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4ECE" w14:textId="77777777" w:rsidR="000F6149" w:rsidRPr="008177DF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A549A8" w14:textId="280FE44B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77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7B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25F42D90" w:rsidR="000F6149" w:rsidRPr="008177DF" w:rsidRDefault="000F6149" w:rsidP="008177DF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1E97DD15" w14:textId="77777777" w:rsidR="0024373B" w:rsidRPr="009B6B9C" w:rsidRDefault="0024373B" w:rsidP="0024373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B9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„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>Par valst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ij piederošās 1/3 domājamās daļas no nekustamā īpašuma Liepājas ielā 19, Rēzeknē,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nodošanu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Rēzeknes pilsētas 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>pašvaldības īpašumā</w:t>
      </w:r>
      <w:r w:rsidRPr="009B6B9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518778F1" w14:textId="77777777" w:rsidR="00D7575D" w:rsidRDefault="00D7575D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B782FB" w14:textId="61E8E450" w:rsidR="00330EAD" w:rsidRPr="0077795E" w:rsidRDefault="000F6149" w:rsidP="00136A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9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3B7F" w:rsidRPr="0077795E">
        <w:rPr>
          <w:rFonts w:ascii="Times New Roman" w:eastAsia="Times New Roman" w:hAnsi="Times New Roman" w:cs="Times New Roman"/>
          <w:sz w:val="24"/>
          <w:szCs w:val="24"/>
        </w:rPr>
        <w:t xml:space="preserve">Saskaņā ar Publiskas personas mantas atsavināšanas likuma 42. panta pirmo daļu un 43. pantu </w:t>
      </w:r>
      <w:r w:rsidR="00D46AC3">
        <w:rPr>
          <w:rFonts w:ascii="Times New Roman" w:eastAsia="Times New Roman" w:hAnsi="Times New Roman" w:cs="Times New Roman"/>
          <w:sz w:val="24"/>
          <w:szCs w:val="24"/>
        </w:rPr>
        <w:t xml:space="preserve">atļaut </w:t>
      </w:r>
      <w:r w:rsidR="00093B7F" w:rsidRPr="0077795E">
        <w:rPr>
          <w:rFonts w:ascii="Times New Roman" w:eastAsia="Times New Roman" w:hAnsi="Times New Roman" w:cs="Times New Roman"/>
          <w:sz w:val="24"/>
          <w:szCs w:val="24"/>
        </w:rPr>
        <w:t xml:space="preserve">Finanšu ministrijai nodot bez atlīdzības </w:t>
      </w:r>
      <w:r w:rsidR="0024373B">
        <w:rPr>
          <w:rFonts w:ascii="Times New Roman" w:eastAsia="Times New Roman" w:hAnsi="Times New Roman" w:cs="Times New Roman"/>
          <w:sz w:val="24"/>
          <w:szCs w:val="24"/>
        </w:rPr>
        <w:t xml:space="preserve">Rēzeknes pilsētas </w:t>
      </w:r>
      <w:r w:rsidR="00093B7F" w:rsidRPr="0077795E">
        <w:rPr>
          <w:rFonts w:ascii="Times New Roman" w:eastAsia="Times New Roman" w:hAnsi="Times New Roman" w:cs="Times New Roman"/>
          <w:sz w:val="24"/>
          <w:szCs w:val="24"/>
        </w:rPr>
        <w:t xml:space="preserve">pašvaldības īpašumā </w:t>
      </w:r>
      <w:r w:rsidR="008676AD" w:rsidRPr="00AF750B">
        <w:rPr>
          <w:rFonts w:ascii="Times New Roman" w:hAnsi="Times New Roman" w:cs="Times New Roman"/>
          <w:bCs/>
          <w:sz w:val="24"/>
          <w:szCs w:val="24"/>
        </w:rPr>
        <w:t>valstij pie</w:t>
      </w:r>
      <w:r w:rsidR="008676AD">
        <w:rPr>
          <w:rFonts w:ascii="Times New Roman" w:hAnsi="Times New Roman" w:cs="Times New Roman"/>
          <w:bCs/>
          <w:sz w:val="24"/>
          <w:szCs w:val="24"/>
        </w:rPr>
        <w:t>derošo 1/3 domājamo daļu no</w:t>
      </w:r>
      <w:r w:rsidR="008676AD" w:rsidRPr="00AF750B">
        <w:rPr>
          <w:rFonts w:ascii="Times New Roman" w:hAnsi="Times New Roman" w:cs="Times New Roman"/>
          <w:bCs/>
          <w:sz w:val="24"/>
          <w:szCs w:val="24"/>
        </w:rPr>
        <w:t xml:space="preserve"> nekustam</w:t>
      </w:r>
      <w:r w:rsidR="008676AD">
        <w:rPr>
          <w:rFonts w:ascii="Times New Roman" w:hAnsi="Times New Roman" w:cs="Times New Roman"/>
          <w:bCs/>
          <w:sz w:val="24"/>
          <w:szCs w:val="24"/>
        </w:rPr>
        <w:t>ā</w:t>
      </w:r>
      <w:r w:rsidR="008676AD" w:rsidRPr="00AF750B">
        <w:rPr>
          <w:rFonts w:ascii="Times New Roman" w:hAnsi="Times New Roman" w:cs="Times New Roman"/>
          <w:bCs/>
          <w:sz w:val="24"/>
          <w:szCs w:val="24"/>
        </w:rPr>
        <w:t xml:space="preserve"> īpašum</w:t>
      </w:r>
      <w:r w:rsidR="008676AD">
        <w:rPr>
          <w:rFonts w:ascii="Times New Roman" w:hAnsi="Times New Roman" w:cs="Times New Roman"/>
          <w:bCs/>
          <w:sz w:val="24"/>
          <w:szCs w:val="24"/>
        </w:rPr>
        <w:t>a</w:t>
      </w:r>
      <w:r w:rsidR="008676AD" w:rsidRPr="00AF750B">
        <w:rPr>
          <w:rFonts w:ascii="Times New Roman" w:hAnsi="Times New Roman" w:cs="Times New Roman"/>
          <w:bCs/>
          <w:sz w:val="24"/>
          <w:szCs w:val="24"/>
        </w:rPr>
        <w:t xml:space="preserve"> (nekustamā </w:t>
      </w:r>
      <w:r w:rsidR="008676AD" w:rsidRPr="00440BBC">
        <w:rPr>
          <w:rFonts w:ascii="Times New Roman" w:hAnsi="Times New Roman" w:cs="Times New Roman"/>
          <w:bCs/>
          <w:sz w:val="24"/>
          <w:szCs w:val="24"/>
        </w:rPr>
        <w:t>īpašuma kadastra Nr.</w:t>
      </w:r>
      <w:r w:rsidR="008676AD" w:rsidRPr="00440BBC">
        <w:rPr>
          <w:rFonts w:ascii="Times New Roman" w:hAnsi="Times New Roman" w:cs="Times New Roman"/>
          <w:sz w:val="24"/>
          <w:szCs w:val="24"/>
        </w:rPr>
        <w:t xml:space="preserve"> 2100 014 0225</w:t>
      </w:r>
      <w:r w:rsidR="00D46AC3">
        <w:rPr>
          <w:rFonts w:ascii="Times New Roman" w:hAnsi="Times New Roman" w:cs="Times New Roman"/>
          <w:bCs/>
          <w:sz w:val="24"/>
          <w:szCs w:val="24"/>
        </w:rPr>
        <w:t>) - zemes vienības</w:t>
      </w:r>
      <w:r w:rsidR="008676AD" w:rsidRPr="00440BBC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676AD" w:rsidRPr="00440BBC">
        <w:rPr>
          <w:rFonts w:ascii="Times New Roman" w:hAnsi="Times New Roman" w:cs="Times New Roman"/>
          <w:sz w:val="24"/>
          <w:szCs w:val="24"/>
        </w:rPr>
        <w:t>,062 ha</w:t>
      </w:r>
      <w:r w:rsidR="008676AD" w:rsidRPr="00440BBC">
        <w:rPr>
          <w:rFonts w:ascii="Times New Roman" w:hAnsi="Times New Roman" w:cs="Times New Roman"/>
          <w:bCs/>
          <w:sz w:val="24"/>
          <w:szCs w:val="24"/>
        </w:rPr>
        <w:t xml:space="preserve"> kopplatībā (zemes vienības kadastra apzīmējums </w:t>
      </w:r>
      <w:r w:rsidR="008676AD" w:rsidRPr="00440BBC">
        <w:rPr>
          <w:rFonts w:ascii="Times New Roman" w:hAnsi="Times New Roman" w:cs="Times New Roman"/>
          <w:sz w:val="24"/>
          <w:szCs w:val="24"/>
        </w:rPr>
        <w:t>2100 014 0225</w:t>
      </w:r>
      <w:r w:rsidR="008676AD" w:rsidRPr="00AF750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676AD">
        <w:rPr>
          <w:rFonts w:ascii="Times New Roman" w:hAnsi="Times New Roman" w:cs="Times New Roman"/>
          <w:sz w:val="24"/>
          <w:szCs w:val="24"/>
        </w:rPr>
        <w:t>Liepājas ielā 19, Rēzeknē</w:t>
      </w:r>
      <w:r w:rsidR="008F087E">
        <w:rPr>
          <w:rFonts w:ascii="Times New Roman" w:hAnsi="Times New Roman" w:cs="Times New Roman"/>
          <w:sz w:val="24"/>
          <w:szCs w:val="24"/>
        </w:rPr>
        <w:t xml:space="preserve">, </w:t>
      </w:r>
      <w:r w:rsidR="00A858D0" w:rsidRPr="00196750">
        <w:rPr>
          <w:rFonts w:ascii="Times New Roman" w:eastAsia="Times New Roman" w:hAnsi="Times New Roman" w:cs="Times New Roman"/>
          <w:sz w:val="24"/>
          <w:szCs w:val="24"/>
        </w:rPr>
        <w:t>kas ierakstīta zemesgrāmatā uz valsts vārda Finanšu ministrijas personā, lai saskaņā ar likuma "Par pašvaldībām" 15. panta pirmo daļu to izmantotu pašvaldības autonomo funkciju īstenošanai.</w:t>
      </w:r>
    </w:p>
    <w:p w14:paraId="40EDEAEE" w14:textId="77777777" w:rsidR="00136A03" w:rsidRPr="00136A03" w:rsidRDefault="00136A03" w:rsidP="00136A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0C55AB" w14:textId="2890AA55" w:rsidR="000F6149" w:rsidRDefault="00136A03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4373B">
        <w:rPr>
          <w:rFonts w:ascii="Times New Roman" w:hAnsi="Times New Roman" w:cs="Times New Roman"/>
          <w:sz w:val="24"/>
          <w:szCs w:val="24"/>
        </w:rPr>
        <w:t xml:space="preserve">Rēzeknes pilsētas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pašvaldībai,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CA">
        <w:rPr>
          <w:rFonts w:ascii="Times New Roman" w:eastAsia="Times New Roman" w:hAnsi="Times New Roman" w:cs="Times New Roman"/>
          <w:sz w:val="24"/>
          <w:szCs w:val="24"/>
        </w:rPr>
        <w:t xml:space="preserve">valstij piederošo 1/3 domājamo daļu no 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>nekustam</w:t>
      </w:r>
      <w:r w:rsidR="009C3BCA">
        <w:rPr>
          <w:rFonts w:ascii="Times New Roman" w:eastAsia="Times New Roman" w:hAnsi="Times New Roman" w:cs="Times New Roman"/>
          <w:sz w:val="24"/>
          <w:szCs w:val="24"/>
        </w:rPr>
        <w:t>ā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9C3BCA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3F5CC3" w14:textId="6D7794C0" w:rsidR="000F6149" w:rsidRPr="00D46AC3" w:rsidRDefault="00136A03" w:rsidP="00AB78D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6EE6" w:rsidRPr="00416EE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 xml:space="preserve"> norādīt, </w:t>
      </w:r>
      <w:r w:rsidR="00EE0E28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24373B">
        <w:rPr>
          <w:rFonts w:ascii="Times New Roman" w:hAnsi="Times New Roman" w:cs="Times New Roman"/>
          <w:sz w:val="24"/>
          <w:szCs w:val="24"/>
        </w:rPr>
        <w:t xml:space="preserve">Rēzeknes pilsētas </w:t>
      </w:r>
      <w:r w:rsidR="00EE0E28" w:rsidRPr="00054028">
        <w:rPr>
          <w:rFonts w:ascii="Times New Roman" w:eastAsia="Times New Roman" w:hAnsi="Times New Roman" w:cs="Times New Roman"/>
          <w:sz w:val="24"/>
          <w:szCs w:val="24"/>
        </w:rPr>
        <w:t>pašvaldīb</w:t>
      </w:r>
      <w:r w:rsidR="004B05E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 xml:space="preserve"> īpašuma tiesības nostiprinātas uz laiku, kamēr </w:t>
      </w:r>
      <w:r w:rsidR="0024373B">
        <w:rPr>
          <w:rFonts w:ascii="Times New Roman" w:eastAsia="Times New Roman" w:hAnsi="Times New Roman" w:cs="Times New Roman"/>
          <w:sz w:val="24"/>
          <w:szCs w:val="24"/>
        </w:rPr>
        <w:t xml:space="preserve">Rēzeknes pilsētas </w:t>
      </w:r>
      <w:r w:rsidR="00574C48">
        <w:rPr>
          <w:rFonts w:ascii="Times New Roman" w:eastAsia="Times New Roman" w:hAnsi="Times New Roman" w:cs="Times New Roman"/>
          <w:sz w:val="24"/>
          <w:szCs w:val="24"/>
        </w:rPr>
        <w:t xml:space="preserve">pašvaldība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nodrošina šā rīkojuma 1.punktā minēto funkciju īstenošanu;</w:t>
      </w:r>
    </w:p>
    <w:p w14:paraId="6FC36E0F" w14:textId="4CB39FB4" w:rsidR="00886553" w:rsidRDefault="00136A0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7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 xml:space="preserve">. ierakstīt atzīmi par aizliegumu atsavināt </w:t>
      </w:r>
      <w:r w:rsidR="00D26BB1">
        <w:rPr>
          <w:rFonts w:ascii="Times New Roman" w:eastAsia="Times New Roman" w:hAnsi="Times New Roman" w:cs="Times New Roman"/>
          <w:sz w:val="24"/>
          <w:szCs w:val="24"/>
        </w:rPr>
        <w:t xml:space="preserve">valstij piederošo 1/3 domājamo daļu no 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>nekustam</w:t>
      </w:r>
      <w:r w:rsidR="00D26BB1">
        <w:rPr>
          <w:rFonts w:ascii="Times New Roman" w:eastAsia="Times New Roman" w:hAnsi="Times New Roman" w:cs="Times New Roman"/>
          <w:sz w:val="24"/>
          <w:szCs w:val="24"/>
        </w:rPr>
        <w:t>ā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D26B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un apgrūtināt to ar hipotēku</w:t>
      </w:r>
      <w:r w:rsidR="006357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6553" w:rsidRPr="0088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F52D74" w14:textId="77777777" w:rsidR="00886553" w:rsidRPr="00F26C0B" w:rsidRDefault="0088655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62167B" w14:textId="33297659" w:rsidR="00886553" w:rsidRDefault="00136A0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CE5E22">
        <w:rPr>
          <w:rFonts w:ascii="Times New Roman" w:hAnsi="Times New Roman" w:cs="Times New Roman"/>
          <w:sz w:val="24"/>
          <w:szCs w:val="24"/>
        </w:rPr>
        <w:t xml:space="preserve">Rēzeknes pilsētas 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šā rīkojuma 1.punktā minēto </w:t>
      </w:r>
      <w:r w:rsidR="00D26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valstij piederošo 1/3 domājamo daļu no </w:t>
      </w:r>
      <w:r w:rsidR="008F087E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D26BB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8F08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D26BB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F08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bez atlīdzības nodot valstij, ja t</w:t>
      </w:r>
      <w:r w:rsidR="0020632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vairs netiek izmantot</w:t>
      </w:r>
      <w:r w:rsidR="0020632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 rīkojuma 1.punktā minēto funkciju </w:t>
      </w:r>
      <w:r w:rsidR="00886553">
        <w:rPr>
          <w:rFonts w:ascii="Times New Roman" w:eastAsia="Times New Roman" w:hAnsi="Times New Roman" w:cs="Times New Roman"/>
          <w:sz w:val="24"/>
          <w:szCs w:val="24"/>
          <w:lang w:eastAsia="lv-LV"/>
        </w:rPr>
        <w:t>veikšanai.</w:t>
      </w:r>
    </w:p>
    <w:p w14:paraId="798B6723" w14:textId="49054F37" w:rsidR="00635755" w:rsidRDefault="00635755" w:rsidP="00A2781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DE8366" w14:textId="69214F5F" w:rsidR="000F6149" w:rsidRPr="00054028" w:rsidRDefault="00136A03" w:rsidP="00A2781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57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156E">
        <w:rPr>
          <w:rFonts w:ascii="Times New Roman" w:eastAsia="Times New Roman" w:hAnsi="Times New Roman" w:cs="Times New Roman"/>
          <w:sz w:val="24"/>
          <w:szCs w:val="24"/>
        </w:rPr>
        <w:t xml:space="preserve"> Šā rīkojuma </w:t>
      </w:r>
      <w:r w:rsidR="00357D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7E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715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0DE">
        <w:rPr>
          <w:rFonts w:ascii="Times New Roman" w:eastAsia="Times New Roman" w:hAnsi="Times New Roman" w:cs="Times New Roman"/>
          <w:sz w:val="24"/>
          <w:szCs w:val="24"/>
        </w:rPr>
        <w:t>apakšpunktā minēto aizliegumu</w:t>
      </w:r>
      <w:r w:rsidR="00DB458A">
        <w:rPr>
          <w:rFonts w:ascii="Times New Roman" w:eastAsia="Times New Roman" w:hAnsi="Times New Roman" w:cs="Times New Roman"/>
          <w:sz w:val="24"/>
          <w:szCs w:val="24"/>
        </w:rPr>
        <w:t xml:space="preserve"> – apgrūtināt </w:t>
      </w:r>
      <w:r w:rsidR="00E91C1E">
        <w:rPr>
          <w:rFonts w:ascii="Times New Roman" w:eastAsia="Times New Roman" w:hAnsi="Times New Roman" w:cs="Times New Roman"/>
          <w:sz w:val="24"/>
          <w:szCs w:val="24"/>
        </w:rPr>
        <w:t xml:space="preserve">valstij piederošo 1/3 domājamo daļu no 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>nekustam</w:t>
      </w:r>
      <w:r w:rsidR="00E91C1E">
        <w:rPr>
          <w:rFonts w:ascii="Times New Roman" w:eastAsia="Times New Roman" w:hAnsi="Times New Roman" w:cs="Times New Roman"/>
          <w:sz w:val="24"/>
          <w:szCs w:val="24"/>
        </w:rPr>
        <w:t>ā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E91C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0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58A">
        <w:rPr>
          <w:rFonts w:ascii="Times New Roman" w:eastAsia="Times New Roman" w:hAnsi="Times New Roman" w:cs="Times New Roman"/>
          <w:sz w:val="24"/>
          <w:szCs w:val="24"/>
        </w:rPr>
        <w:t>ar hipotēku</w:t>
      </w:r>
      <w:r w:rsidR="00870F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B60DE">
        <w:rPr>
          <w:rFonts w:ascii="Times New Roman" w:eastAsia="Times New Roman" w:hAnsi="Times New Roman" w:cs="Times New Roman"/>
          <w:sz w:val="24"/>
          <w:szCs w:val="24"/>
        </w:rPr>
        <w:t>nepiemēro</w:t>
      </w:r>
      <w:r w:rsidR="00DA42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E91C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valstij piederošā 1/3 domājamā daļa no </w:t>
      </w:r>
      <w:r w:rsidR="008F087E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E91C1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8F08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E91C1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F08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tiek ieķīlāt</w:t>
      </w:r>
      <w:r w:rsidR="00E91C1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labu valstij (Valsts kases personā), lai saņemtu Eiropas Savienības fondu atbalstu</w:t>
      </w:r>
      <w:r w:rsidR="00016BE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C64026D" w14:textId="42012590" w:rsidR="003C61BD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10AED03" w14:textId="77777777" w:rsidR="00D42244" w:rsidRPr="00954A31" w:rsidRDefault="00D42244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863B745" w14:textId="66CBF233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A.K.Kariņš</w:t>
      </w:r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C9C9C6" w14:textId="6DB54E86" w:rsidR="00416DDB" w:rsidRDefault="00416DDB"/>
    <w:p w14:paraId="5F9256BA" w14:textId="0C15F4B7" w:rsidR="005D1B11" w:rsidRPr="005D1B11" w:rsidRDefault="005D1B11" w:rsidP="005D1B11"/>
    <w:p w14:paraId="4159CD79" w14:textId="2D2C6F41" w:rsidR="005D1B11" w:rsidRPr="005D1B11" w:rsidRDefault="005D1B11" w:rsidP="005D1B11"/>
    <w:p w14:paraId="1CB4D15B" w14:textId="5FD04123" w:rsidR="005D1B11" w:rsidRPr="005D1B11" w:rsidRDefault="005D1B11" w:rsidP="005D1B11"/>
    <w:p w14:paraId="535FB494" w14:textId="199F7BF1" w:rsidR="005D1B11" w:rsidRPr="005D1B11" w:rsidRDefault="005D1B11" w:rsidP="005D1B11"/>
    <w:p w14:paraId="16628ECA" w14:textId="77777777" w:rsidR="005D1B11" w:rsidRPr="005D1B11" w:rsidRDefault="005D1B11" w:rsidP="005D1B11">
      <w:pPr>
        <w:ind w:firstLine="720"/>
      </w:pPr>
    </w:p>
    <w:sectPr w:rsidR="005D1B11" w:rsidRPr="005D1B11" w:rsidSect="00B90D45">
      <w:footerReference w:type="default" r:id="rId9"/>
      <w:footerReference w:type="first" r:id="rId10"/>
      <w:pgSz w:w="11906" w:h="16838"/>
      <w:pgMar w:top="1418" w:right="1134" w:bottom="1134" w:left="1701" w:header="709" w:footer="5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A349" w14:textId="77777777" w:rsidR="00975BC6" w:rsidRDefault="00975BC6" w:rsidP="000F6149">
      <w:pPr>
        <w:spacing w:after="0" w:line="240" w:lineRule="auto"/>
      </w:pPr>
      <w:r>
        <w:separator/>
      </w:r>
    </w:p>
  </w:endnote>
  <w:endnote w:type="continuationSeparator" w:id="0">
    <w:p w14:paraId="507806A2" w14:textId="77777777" w:rsidR="00975BC6" w:rsidRDefault="00975BC6" w:rsidP="000F6149">
      <w:pPr>
        <w:spacing w:after="0" w:line="240" w:lineRule="auto"/>
      </w:pPr>
      <w:r>
        <w:continuationSeparator/>
      </w:r>
    </w:p>
  </w:endnote>
  <w:endnote w:type="continuationNotice" w:id="1">
    <w:p w14:paraId="41DA793C" w14:textId="77777777" w:rsidR="00975BC6" w:rsidRDefault="00975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3C82" w14:textId="6A48D43A" w:rsidR="005E2813" w:rsidRPr="00CE5E22" w:rsidRDefault="00FA6ED1">
    <w:pPr>
      <w:spacing w:after="120"/>
      <w:jc w:val="both"/>
      <w:rPr>
        <w:rFonts w:ascii="Times New Roman" w:hAnsi="Times New Roman" w:cs="Times New Roman"/>
        <w:sz w:val="20"/>
        <w:szCs w:val="20"/>
      </w:rPr>
    </w:pPr>
    <w:r w:rsidRPr="00CE5E22">
      <w:rPr>
        <w:rFonts w:ascii="Times New Roman" w:hAnsi="Times New Roman" w:cs="Times New Roman"/>
        <w:sz w:val="20"/>
        <w:szCs w:val="20"/>
      </w:rPr>
      <w:t>FMRik_</w:t>
    </w:r>
    <w:r w:rsidR="006469CE">
      <w:rPr>
        <w:rFonts w:ascii="Times New Roman" w:hAnsi="Times New Roman" w:cs="Times New Roman"/>
        <w:sz w:val="20"/>
        <w:szCs w:val="20"/>
      </w:rPr>
      <w:t>01</w:t>
    </w:r>
    <w:r w:rsidR="00CE5E22" w:rsidRPr="00CE5E22">
      <w:rPr>
        <w:rFonts w:ascii="Times New Roman" w:hAnsi="Times New Roman" w:cs="Times New Roman"/>
        <w:sz w:val="20"/>
        <w:szCs w:val="20"/>
      </w:rPr>
      <w:t>0</w:t>
    </w:r>
    <w:r w:rsidR="006469CE">
      <w:rPr>
        <w:rFonts w:ascii="Times New Roman" w:hAnsi="Times New Roman" w:cs="Times New Roman"/>
        <w:sz w:val="20"/>
        <w:szCs w:val="20"/>
      </w:rPr>
      <w:t>2</w:t>
    </w:r>
    <w:r w:rsidR="00CE5E22" w:rsidRPr="00CE5E22">
      <w:rPr>
        <w:rFonts w:ascii="Times New Roman" w:hAnsi="Times New Roman" w:cs="Times New Roman"/>
        <w:sz w:val="20"/>
        <w:szCs w:val="20"/>
      </w:rPr>
      <w:t>21_Liepājas19_Rēzekne</w:t>
    </w:r>
  </w:p>
  <w:p w14:paraId="788D0830" w14:textId="77777777" w:rsidR="005E2813" w:rsidRDefault="0097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BCAC" w14:textId="77777777" w:rsidR="005E2813" w:rsidRDefault="00975BC6">
    <w:pPr>
      <w:spacing w:after="120"/>
      <w:jc w:val="both"/>
      <w:rPr>
        <w:sz w:val="20"/>
      </w:rPr>
    </w:pPr>
  </w:p>
  <w:p w14:paraId="7C8BCF9F" w14:textId="1B7BD6CD" w:rsidR="00D561A6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7E2EF7">
      <w:rPr>
        <w:rFonts w:ascii="Times New Roman" w:hAnsi="Times New Roman" w:cs="Times New Roman"/>
        <w:sz w:val="20"/>
      </w:rPr>
      <w:t>26</w:t>
    </w:r>
    <w:r w:rsidR="00D561A6">
      <w:rPr>
        <w:rFonts w:ascii="Times New Roman" w:hAnsi="Times New Roman" w:cs="Times New Roman"/>
        <w:sz w:val="20"/>
      </w:rPr>
      <w:t>0</w:t>
    </w:r>
    <w:r w:rsidR="00506E5A">
      <w:rPr>
        <w:rFonts w:ascii="Times New Roman" w:hAnsi="Times New Roman" w:cs="Times New Roman"/>
        <w:sz w:val="20"/>
      </w:rPr>
      <w:t>8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506E5A">
      <w:rPr>
        <w:rFonts w:ascii="Times New Roman" w:hAnsi="Times New Roman" w:cs="Times New Roman"/>
        <w:sz w:val="20"/>
      </w:rPr>
      <w:t>Pīlādžu6A</w:t>
    </w:r>
  </w:p>
  <w:p w14:paraId="5A6FA9DA" w14:textId="77777777" w:rsidR="005E2813" w:rsidRDefault="00975BC6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C0FD" w14:textId="77777777" w:rsidR="00975BC6" w:rsidRDefault="00975BC6" w:rsidP="000F6149">
      <w:pPr>
        <w:spacing w:after="0" w:line="240" w:lineRule="auto"/>
      </w:pPr>
      <w:r>
        <w:separator/>
      </w:r>
    </w:p>
  </w:footnote>
  <w:footnote w:type="continuationSeparator" w:id="0">
    <w:p w14:paraId="20D5B975" w14:textId="77777777" w:rsidR="00975BC6" w:rsidRDefault="00975BC6" w:rsidP="000F6149">
      <w:pPr>
        <w:spacing w:after="0" w:line="240" w:lineRule="auto"/>
      </w:pPr>
      <w:r>
        <w:continuationSeparator/>
      </w:r>
    </w:p>
  </w:footnote>
  <w:footnote w:type="continuationNotice" w:id="1">
    <w:p w14:paraId="0CB1A392" w14:textId="77777777" w:rsidR="00975BC6" w:rsidRDefault="00975B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49"/>
    <w:rsid w:val="00016BE9"/>
    <w:rsid w:val="00030A83"/>
    <w:rsid w:val="00054028"/>
    <w:rsid w:val="00067AE6"/>
    <w:rsid w:val="00087834"/>
    <w:rsid w:val="00093B7F"/>
    <w:rsid w:val="000C4FA2"/>
    <w:rsid w:val="000D2668"/>
    <w:rsid w:val="000E1BE7"/>
    <w:rsid w:val="000F43D2"/>
    <w:rsid w:val="000F6149"/>
    <w:rsid w:val="000F77E9"/>
    <w:rsid w:val="00101ACB"/>
    <w:rsid w:val="00114407"/>
    <w:rsid w:val="00130D88"/>
    <w:rsid w:val="00136A03"/>
    <w:rsid w:val="00162041"/>
    <w:rsid w:val="001809F4"/>
    <w:rsid w:val="00190AFE"/>
    <w:rsid w:val="001E01EC"/>
    <w:rsid w:val="001E7037"/>
    <w:rsid w:val="001F19EC"/>
    <w:rsid w:val="0020632B"/>
    <w:rsid w:val="002139C0"/>
    <w:rsid w:val="00234A90"/>
    <w:rsid w:val="0024373B"/>
    <w:rsid w:val="0024649E"/>
    <w:rsid w:val="00260B6A"/>
    <w:rsid w:val="00274F08"/>
    <w:rsid w:val="002934EE"/>
    <w:rsid w:val="00296E28"/>
    <w:rsid w:val="002B3DF9"/>
    <w:rsid w:val="002F2A5F"/>
    <w:rsid w:val="002F3879"/>
    <w:rsid w:val="002F4BFE"/>
    <w:rsid w:val="00330EAD"/>
    <w:rsid w:val="00331C46"/>
    <w:rsid w:val="0033593E"/>
    <w:rsid w:val="00345C7E"/>
    <w:rsid w:val="00357DB0"/>
    <w:rsid w:val="00377857"/>
    <w:rsid w:val="00382D00"/>
    <w:rsid w:val="00384EB9"/>
    <w:rsid w:val="00385390"/>
    <w:rsid w:val="003A3798"/>
    <w:rsid w:val="003B6B29"/>
    <w:rsid w:val="003C61BD"/>
    <w:rsid w:val="003E51AF"/>
    <w:rsid w:val="003F2335"/>
    <w:rsid w:val="004150F2"/>
    <w:rsid w:val="00416DDB"/>
    <w:rsid w:val="00416EE6"/>
    <w:rsid w:val="0042180F"/>
    <w:rsid w:val="00436861"/>
    <w:rsid w:val="00463C4A"/>
    <w:rsid w:val="004644F2"/>
    <w:rsid w:val="00481163"/>
    <w:rsid w:val="004B05E2"/>
    <w:rsid w:val="004D220F"/>
    <w:rsid w:val="004E1ADC"/>
    <w:rsid w:val="00506E5A"/>
    <w:rsid w:val="00507896"/>
    <w:rsid w:val="00560590"/>
    <w:rsid w:val="0056424F"/>
    <w:rsid w:val="00567883"/>
    <w:rsid w:val="00574C48"/>
    <w:rsid w:val="005810FD"/>
    <w:rsid w:val="00586806"/>
    <w:rsid w:val="00586A05"/>
    <w:rsid w:val="005A1AD3"/>
    <w:rsid w:val="005B089D"/>
    <w:rsid w:val="005D1B11"/>
    <w:rsid w:val="005D3E50"/>
    <w:rsid w:val="00603487"/>
    <w:rsid w:val="00635755"/>
    <w:rsid w:val="00640252"/>
    <w:rsid w:val="006460DC"/>
    <w:rsid w:val="006469CE"/>
    <w:rsid w:val="00660C1D"/>
    <w:rsid w:val="006762DA"/>
    <w:rsid w:val="006B60DE"/>
    <w:rsid w:val="006C43C6"/>
    <w:rsid w:val="006F56B5"/>
    <w:rsid w:val="00711A72"/>
    <w:rsid w:val="007302DF"/>
    <w:rsid w:val="00757B48"/>
    <w:rsid w:val="0076305A"/>
    <w:rsid w:val="00775A8E"/>
    <w:rsid w:val="0077795E"/>
    <w:rsid w:val="007912F7"/>
    <w:rsid w:val="00793FE2"/>
    <w:rsid w:val="007C4A0D"/>
    <w:rsid w:val="007E2EF7"/>
    <w:rsid w:val="0080046E"/>
    <w:rsid w:val="008177DF"/>
    <w:rsid w:val="008216A9"/>
    <w:rsid w:val="00834CEB"/>
    <w:rsid w:val="00852390"/>
    <w:rsid w:val="00860234"/>
    <w:rsid w:val="008676AD"/>
    <w:rsid w:val="008701A4"/>
    <w:rsid w:val="00870F4E"/>
    <w:rsid w:val="00886553"/>
    <w:rsid w:val="008A0588"/>
    <w:rsid w:val="008A414C"/>
    <w:rsid w:val="008F087E"/>
    <w:rsid w:val="008F1F3E"/>
    <w:rsid w:val="00926429"/>
    <w:rsid w:val="009341AF"/>
    <w:rsid w:val="00954A31"/>
    <w:rsid w:val="00967B4A"/>
    <w:rsid w:val="00974295"/>
    <w:rsid w:val="00975BC6"/>
    <w:rsid w:val="00980BE1"/>
    <w:rsid w:val="009917C7"/>
    <w:rsid w:val="00992A6B"/>
    <w:rsid w:val="009C3BCA"/>
    <w:rsid w:val="009D73CD"/>
    <w:rsid w:val="009E18C5"/>
    <w:rsid w:val="009F356D"/>
    <w:rsid w:val="00A04ABE"/>
    <w:rsid w:val="00A2486D"/>
    <w:rsid w:val="00A27810"/>
    <w:rsid w:val="00A36D51"/>
    <w:rsid w:val="00A50AC3"/>
    <w:rsid w:val="00A615C6"/>
    <w:rsid w:val="00A6485B"/>
    <w:rsid w:val="00A67CD9"/>
    <w:rsid w:val="00A8397E"/>
    <w:rsid w:val="00A858D0"/>
    <w:rsid w:val="00A866C7"/>
    <w:rsid w:val="00AA6696"/>
    <w:rsid w:val="00AB78DE"/>
    <w:rsid w:val="00AE20C5"/>
    <w:rsid w:val="00B21CC6"/>
    <w:rsid w:val="00B2390D"/>
    <w:rsid w:val="00B254B6"/>
    <w:rsid w:val="00B46B7D"/>
    <w:rsid w:val="00B46D46"/>
    <w:rsid w:val="00B4788B"/>
    <w:rsid w:val="00B564F3"/>
    <w:rsid w:val="00B625F4"/>
    <w:rsid w:val="00B7040F"/>
    <w:rsid w:val="00B706E6"/>
    <w:rsid w:val="00B87E93"/>
    <w:rsid w:val="00B90D45"/>
    <w:rsid w:val="00BA3C0F"/>
    <w:rsid w:val="00BB764E"/>
    <w:rsid w:val="00C30D21"/>
    <w:rsid w:val="00C42BC4"/>
    <w:rsid w:val="00C517E3"/>
    <w:rsid w:val="00C66516"/>
    <w:rsid w:val="00C77DA6"/>
    <w:rsid w:val="00CA2D59"/>
    <w:rsid w:val="00CB35A4"/>
    <w:rsid w:val="00CD6F9C"/>
    <w:rsid w:val="00CE5E22"/>
    <w:rsid w:val="00CE770B"/>
    <w:rsid w:val="00CF26E9"/>
    <w:rsid w:val="00D019C2"/>
    <w:rsid w:val="00D25CE0"/>
    <w:rsid w:val="00D26BB1"/>
    <w:rsid w:val="00D350A9"/>
    <w:rsid w:val="00D37559"/>
    <w:rsid w:val="00D42244"/>
    <w:rsid w:val="00D46AC3"/>
    <w:rsid w:val="00D561A6"/>
    <w:rsid w:val="00D57F16"/>
    <w:rsid w:val="00D64F53"/>
    <w:rsid w:val="00D719A0"/>
    <w:rsid w:val="00D7575D"/>
    <w:rsid w:val="00D9095B"/>
    <w:rsid w:val="00DA2596"/>
    <w:rsid w:val="00DA3BDC"/>
    <w:rsid w:val="00DA4288"/>
    <w:rsid w:val="00DB458A"/>
    <w:rsid w:val="00DB6B31"/>
    <w:rsid w:val="00DE01BF"/>
    <w:rsid w:val="00DE2DBC"/>
    <w:rsid w:val="00E4071A"/>
    <w:rsid w:val="00E41D9C"/>
    <w:rsid w:val="00E70FE9"/>
    <w:rsid w:val="00E7156E"/>
    <w:rsid w:val="00E7708B"/>
    <w:rsid w:val="00E91C1E"/>
    <w:rsid w:val="00EA3413"/>
    <w:rsid w:val="00EB76B8"/>
    <w:rsid w:val="00ED0EA2"/>
    <w:rsid w:val="00EE0E28"/>
    <w:rsid w:val="00EF366D"/>
    <w:rsid w:val="00EF70D0"/>
    <w:rsid w:val="00F26C0B"/>
    <w:rsid w:val="00F40905"/>
    <w:rsid w:val="00F477D9"/>
    <w:rsid w:val="00F50687"/>
    <w:rsid w:val="00F53109"/>
    <w:rsid w:val="00F54D48"/>
    <w:rsid w:val="00FA6DFE"/>
    <w:rsid w:val="00FA6ED1"/>
    <w:rsid w:val="00FB48BD"/>
    <w:rsid w:val="00FC5603"/>
    <w:rsid w:val="00FD12F2"/>
    <w:rsid w:val="00FE03C0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AA7E7-5FEB-48FF-A014-D8711EDF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Ilvija Peimane</dc:creator>
  <cp:keywords>MK rīkojuma projekts</cp:keywords>
  <cp:lastModifiedBy>Inguna Dancīte</cp:lastModifiedBy>
  <cp:revision>2</cp:revision>
  <cp:lastPrinted>2020-09-16T12:26:00Z</cp:lastPrinted>
  <dcterms:created xsi:type="dcterms:W3CDTF">2021-02-04T12:27:00Z</dcterms:created>
  <dcterms:modified xsi:type="dcterms:W3CDTF">2021-02-04T12:27:00Z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