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AEFD8" w14:textId="77777777" w:rsidR="00F738C6" w:rsidRPr="00A15D16" w:rsidRDefault="00F738C6" w:rsidP="00A15D16">
      <w:pPr>
        <w:spacing w:after="0" w:line="240" w:lineRule="auto"/>
        <w:ind w:firstLine="720"/>
        <w:jc w:val="right"/>
        <w:outlineLvl w:val="2"/>
        <w:rPr>
          <w:rFonts w:ascii="Times New Roman" w:hAnsi="Times New Roman"/>
          <w:bCs/>
          <w:sz w:val="28"/>
          <w:szCs w:val="28"/>
        </w:rPr>
      </w:pPr>
      <w:r w:rsidRPr="00A15D16">
        <w:rPr>
          <w:rFonts w:ascii="Times New Roman" w:hAnsi="Times New Roman"/>
          <w:bCs/>
          <w:sz w:val="28"/>
          <w:szCs w:val="28"/>
        </w:rPr>
        <w:t xml:space="preserve">Likumprojekts </w:t>
      </w:r>
    </w:p>
    <w:p w14:paraId="0E5008B0" w14:textId="77777777" w:rsidR="00F738C6" w:rsidRPr="00A15D16" w:rsidRDefault="00F738C6" w:rsidP="00A15D16">
      <w:pPr>
        <w:spacing w:after="0" w:line="240" w:lineRule="auto"/>
        <w:ind w:firstLine="720"/>
        <w:rPr>
          <w:rFonts w:ascii="Times New Roman" w:hAnsi="Times New Roman"/>
          <w:sz w:val="28"/>
          <w:szCs w:val="28"/>
        </w:rPr>
      </w:pPr>
    </w:p>
    <w:p w14:paraId="2F6A0BE6" w14:textId="77777777" w:rsidR="00F738C6" w:rsidRPr="00A15D16" w:rsidRDefault="00F738C6" w:rsidP="00A15D16">
      <w:pPr>
        <w:spacing w:after="0" w:line="240" w:lineRule="auto"/>
        <w:ind w:firstLine="720"/>
        <w:jc w:val="center"/>
        <w:rPr>
          <w:rFonts w:ascii="Times New Roman" w:hAnsi="Times New Roman"/>
          <w:b/>
          <w:sz w:val="28"/>
          <w:szCs w:val="28"/>
        </w:rPr>
      </w:pPr>
      <w:r w:rsidRPr="00A15D16">
        <w:rPr>
          <w:rFonts w:ascii="Times New Roman" w:hAnsi="Times New Roman"/>
          <w:b/>
          <w:sz w:val="28"/>
          <w:szCs w:val="28"/>
        </w:rPr>
        <w:t xml:space="preserve">Grozījumi </w:t>
      </w:r>
      <w:r w:rsidRPr="00A15D16">
        <w:rPr>
          <w:rFonts w:ascii="Times New Roman" w:hAnsi="Times New Roman"/>
          <w:b/>
          <w:bCs/>
          <w:sz w:val="28"/>
          <w:szCs w:val="28"/>
        </w:rPr>
        <w:t xml:space="preserve">Starptautiskās palīdzības </w:t>
      </w:r>
      <w:r w:rsidRPr="00A15D16">
        <w:rPr>
          <w:rFonts w:ascii="Times New Roman" w:hAnsi="Times New Roman"/>
          <w:b/>
          <w:sz w:val="28"/>
          <w:szCs w:val="28"/>
        </w:rPr>
        <w:t>likumā</w:t>
      </w:r>
    </w:p>
    <w:p w14:paraId="763BE00D" w14:textId="77777777" w:rsidR="00F738C6" w:rsidRPr="00A15D16" w:rsidRDefault="00F738C6" w:rsidP="00A15D16">
      <w:pPr>
        <w:spacing w:after="0" w:line="240" w:lineRule="auto"/>
        <w:ind w:firstLine="720"/>
        <w:jc w:val="center"/>
        <w:rPr>
          <w:rFonts w:ascii="Times New Roman" w:hAnsi="Times New Roman"/>
          <w:sz w:val="28"/>
          <w:szCs w:val="28"/>
        </w:rPr>
      </w:pPr>
    </w:p>
    <w:p w14:paraId="720F4D4D" w14:textId="351940EF" w:rsidR="00F738C6" w:rsidRPr="00A15D16" w:rsidRDefault="00F738C6" w:rsidP="00A15D16">
      <w:pPr>
        <w:tabs>
          <w:tab w:val="left" w:pos="540"/>
          <w:tab w:val="left" w:pos="900"/>
        </w:tabs>
        <w:spacing w:after="0" w:line="240" w:lineRule="auto"/>
        <w:ind w:firstLine="720"/>
        <w:jc w:val="both"/>
        <w:rPr>
          <w:rFonts w:ascii="Times New Roman" w:hAnsi="Times New Roman"/>
          <w:sz w:val="28"/>
          <w:szCs w:val="28"/>
        </w:rPr>
      </w:pPr>
      <w:r w:rsidRPr="00A15D16">
        <w:rPr>
          <w:rFonts w:ascii="Times New Roman" w:hAnsi="Times New Roman"/>
          <w:sz w:val="28"/>
          <w:szCs w:val="28"/>
        </w:rPr>
        <w:t xml:space="preserve">Izdarīt </w:t>
      </w:r>
      <w:r w:rsidRPr="00A15D16">
        <w:rPr>
          <w:rFonts w:ascii="Times New Roman" w:hAnsi="Times New Roman"/>
          <w:bCs/>
          <w:sz w:val="28"/>
          <w:szCs w:val="28"/>
        </w:rPr>
        <w:t>Starptautiskās palīdzības</w:t>
      </w:r>
      <w:r w:rsidRPr="00A15D16">
        <w:rPr>
          <w:rFonts w:ascii="Times New Roman" w:hAnsi="Times New Roman"/>
          <w:b/>
          <w:bCs/>
          <w:sz w:val="28"/>
          <w:szCs w:val="28"/>
        </w:rPr>
        <w:t xml:space="preserve"> </w:t>
      </w:r>
      <w:r w:rsidRPr="00A15D16">
        <w:rPr>
          <w:rFonts w:ascii="Times New Roman" w:hAnsi="Times New Roman"/>
          <w:sz w:val="28"/>
          <w:szCs w:val="28"/>
        </w:rPr>
        <w:t>likumā (Latvijas Vēstnesis, 2008, 74. nr.; 2009, 94. </w:t>
      </w:r>
      <w:r w:rsidRPr="00A15D16">
        <w:rPr>
          <w:rFonts w:ascii="Times New Roman" w:eastAsia="Times New Roman" w:hAnsi="Times New Roman"/>
          <w:color w:val="000000"/>
          <w:sz w:val="28"/>
          <w:szCs w:val="28"/>
          <w:lang w:eastAsia="lv-LV"/>
        </w:rPr>
        <w:t>nr</w:t>
      </w:r>
      <w:r w:rsidRPr="00A15D16">
        <w:rPr>
          <w:rFonts w:ascii="Times New Roman" w:hAnsi="Times New Roman"/>
          <w:sz w:val="28"/>
          <w:szCs w:val="28"/>
        </w:rPr>
        <w:t>,; 2013, 188. nr.; 2013, 222. nr.; 2016, 249. nr.; 2020, 21. nr.) šādus grozījumus:</w:t>
      </w:r>
    </w:p>
    <w:p w14:paraId="245407D5" w14:textId="7DC3E2F8" w:rsidR="00F73054" w:rsidRPr="002C3623" w:rsidRDefault="00532E49" w:rsidP="00DC2CAD">
      <w:pPr>
        <w:pStyle w:val="ListParagraph"/>
        <w:numPr>
          <w:ilvl w:val="0"/>
          <w:numId w:val="2"/>
        </w:numPr>
        <w:spacing w:before="240" w:after="240" w:line="240" w:lineRule="auto"/>
        <w:contextualSpacing w:val="0"/>
        <w:jc w:val="both"/>
        <w:rPr>
          <w:rFonts w:ascii="Times New Roman" w:hAnsi="Times New Roman" w:cs="Times New Roman"/>
          <w:sz w:val="28"/>
          <w:szCs w:val="28"/>
        </w:rPr>
      </w:pPr>
      <w:r w:rsidRPr="002C3623">
        <w:rPr>
          <w:rFonts w:ascii="Times New Roman" w:hAnsi="Times New Roman" w:cs="Times New Roman"/>
          <w:sz w:val="28"/>
          <w:szCs w:val="28"/>
        </w:rPr>
        <w:t>Papildināt</w:t>
      </w:r>
      <w:r w:rsidR="00C60C1D" w:rsidRPr="002C3623">
        <w:rPr>
          <w:rFonts w:ascii="Times New Roman" w:hAnsi="Times New Roman" w:cs="Times New Roman"/>
          <w:sz w:val="28"/>
          <w:szCs w:val="28"/>
        </w:rPr>
        <w:t xml:space="preserve"> </w:t>
      </w:r>
      <w:r w:rsidRPr="002C3623">
        <w:rPr>
          <w:rFonts w:ascii="Times New Roman" w:hAnsi="Times New Roman" w:cs="Times New Roman"/>
          <w:sz w:val="28"/>
          <w:szCs w:val="28"/>
        </w:rPr>
        <w:t>1.pantu ar terminu</w:t>
      </w:r>
      <w:r w:rsidR="00F73054" w:rsidRPr="002C3623">
        <w:rPr>
          <w:rFonts w:ascii="Times New Roman" w:hAnsi="Times New Roman" w:cs="Times New Roman"/>
          <w:sz w:val="28"/>
          <w:szCs w:val="28"/>
        </w:rPr>
        <w:t xml:space="preserve"> šādā redakcijā:</w:t>
      </w:r>
    </w:p>
    <w:p w14:paraId="2EC62C1C" w14:textId="166F37CD" w:rsidR="008666C4" w:rsidRPr="00A15D16" w:rsidRDefault="00532E49" w:rsidP="00A15D16">
      <w:pPr>
        <w:pStyle w:val="ListParagraph"/>
        <w:spacing w:after="0" w:line="240" w:lineRule="auto"/>
        <w:ind w:left="0" w:firstLine="720"/>
        <w:jc w:val="both"/>
        <w:rPr>
          <w:rFonts w:ascii="Times New Roman" w:hAnsi="Times New Roman" w:cs="Times New Roman"/>
          <w:sz w:val="28"/>
          <w:szCs w:val="28"/>
        </w:rPr>
      </w:pPr>
      <w:r w:rsidRPr="00A15D16">
        <w:rPr>
          <w:rFonts w:ascii="Times New Roman" w:hAnsi="Times New Roman" w:cs="Times New Roman"/>
          <w:sz w:val="28"/>
          <w:szCs w:val="28"/>
        </w:rPr>
        <w:t>“</w:t>
      </w:r>
      <w:r w:rsidR="00F73054" w:rsidRPr="00A15D16">
        <w:rPr>
          <w:rFonts w:ascii="Times New Roman" w:hAnsi="Times New Roman" w:cs="Times New Roman"/>
          <w:sz w:val="28"/>
          <w:szCs w:val="28"/>
        </w:rPr>
        <w:t xml:space="preserve">19) </w:t>
      </w:r>
      <w:r w:rsidRPr="00A15D16">
        <w:rPr>
          <w:rFonts w:ascii="Times New Roman" w:hAnsi="Times New Roman" w:cs="Times New Roman"/>
          <w:b/>
          <w:sz w:val="28"/>
          <w:szCs w:val="28"/>
        </w:rPr>
        <w:t>aģentūra</w:t>
      </w:r>
      <w:r w:rsidRPr="00A15D16">
        <w:rPr>
          <w:rFonts w:ascii="Times New Roman" w:hAnsi="Times New Roman" w:cs="Times New Roman"/>
          <w:sz w:val="28"/>
          <w:szCs w:val="28"/>
        </w:rPr>
        <w:t xml:space="preserve"> </w:t>
      </w:r>
      <w:r w:rsidR="008666C4" w:rsidRPr="00A15D16">
        <w:rPr>
          <w:rFonts w:ascii="Times New Roman" w:hAnsi="Times New Roman" w:cs="Times New Roman"/>
          <w:sz w:val="28"/>
          <w:szCs w:val="28"/>
        </w:rPr>
        <w:t>–</w:t>
      </w:r>
      <w:r w:rsidRPr="00A15D16">
        <w:rPr>
          <w:rFonts w:ascii="Times New Roman" w:hAnsi="Times New Roman" w:cs="Times New Roman"/>
          <w:sz w:val="28"/>
          <w:szCs w:val="28"/>
        </w:rPr>
        <w:t xml:space="preserve"> </w:t>
      </w:r>
      <w:r w:rsidR="008666C4" w:rsidRPr="00A15D16">
        <w:rPr>
          <w:rFonts w:ascii="Times New Roman" w:hAnsi="Times New Roman" w:cs="Times New Roman"/>
          <w:sz w:val="28"/>
          <w:szCs w:val="28"/>
        </w:rPr>
        <w:t xml:space="preserve">institūcija, kas veic šajā likumā noteiktās funkcijas, lai </w:t>
      </w:r>
      <w:r w:rsidR="00A51918" w:rsidRPr="00A15D16">
        <w:rPr>
          <w:rFonts w:ascii="Times New Roman" w:hAnsi="Times New Roman" w:cs="Times New Roman"/>
          <w:sz w:val="28"/>
          <w:szCs w:val="28"/>
        </w:rPr>
        <w:t xml:space="preserve">veicinātu </w:t>
      </w:r>
      <w:r w:rsidR="008666C4" w:rsidRPr="00A15D16">
        <w:rPr>
          <w:rFonts w:ascii="Times New Roman" w:hAnsi="Times New Roman" w:cs="Times New Roman"/>
          <w:sz w:val="28"/>
          <w:szCs w:val="28"/>
        </w:rPr>
        <w:t>Latvijas attīstības sadarbības projektu īstenotāju dalību ārvalstu starptautiskās palīdzības sniedzēju finansētos attīstības sadarbības projektos</w:t>
      </w:r>
      <w:r w:rsidR="00F73054" w:rsidRPr="00A15D16">
        <w:rPr>
          <w:rFonts w:ascii="Times New Roman" w:hAnsi="Times New Roman" w:cs="Times New Roman"/>
          <w:sz w:val="28"/>
          <w:szCs w:val="28"/>
        </w:rPr>
        <w:t>;</w:t>
      </w:r>
      <w:r w:rsidR="008666C4" w:rsidRPr="00A15D16">
        <w:rPr>
          <w:rFonts w:ascii="Times New Roman" w:hAnsi="Times New Roman" w:cs="Times New Roman"/>
          <w:sz w:val="28"/>
          <w:szCs w:val="28"/>
        </w:rPr>
        <w:t>”</w:t>
      </w:r>
      <w:r w:rsidR="00F73054" w:rsidRPr="00A15D16">
        <w:rPr>
          <w:rFonts w:ascii="Times New Roman" w:hAnsi="Times New Roman" w:cs="Times New Roman"/>
          <w:sz w:val="28"/>
          <w:szCs w:val="28"/>
        </w:rPr>
        <w:t>;</w:t>
      </w:r>
    </w:p>
    <w:p w14:paraId="3DE87D26" w14:textId="5EE72E1E" w:rsidR="00F73054" w:rsidRPr="002C3623" w:rsidRDefault="00F71A33" w:rsidP="002C3623">
      <w:pPr>
        <w:pStyle w:val="ListParagraph"/>
        <w:numPr>
          <w:ilvl w:val="0"/>
          <w:numId w:val="2"/>
        </w:numPr>
        <w:spacing w:before="240" w:after="240" w:line="240" w:lineRule="auto"/>
        <w:ind w:left="0" w:firstLine="357"/>
        <w:contextualSpacing w:val="0"/>
        <w:jc w:val="both"/>
        <w:rPr>
          <w:rFonts w:ascii="Times New Roman" w:hAnsi="Times New Roman" w:cs="Times New Roman"/>
          <w:sz w:val="28"/>
          <w:szCs w:val="28"/>
        </w:rPr>
      </w:pPr>
      <w:r w:rsidRPr="002C3623">
        <w:rPr>
          <w:rFonts w:ascii="Times New Roman" w:hAnsi="Times New Roman" w:cs="Times New Roman"/>
          <w:sz w:val="28"/>
          <w:szCs w:val="28"/>
        </w:rPr>
        <w:t>Papildināt 2.pantu pēc vārdiem “efektīvu starptautisko palīdzību saņēmējvalstīm” ar vārdiem</w:t>
      </w:r>
      <w:r w:rsidR="00F73054" w:rsidRPr="002C3623">
        <w:rPr>
          <w:rFonts w:ascii="Times New Roman" w:hAnsi="Times New Roman" w:cs="Times New Roman"/>
          <w:sz w:val="28"/>
          <w:szCs w:val="28"/>
        </w:rPr>
        <w:t xml:space="preserve"> šādā redakcijā:</w:t>
      </w:r>
    </w:p>
    <w:p w14:paraId="1434B696" w14:textId="1886D2D2" w:rsidR="00F71A33" w:rsidRPr="00A15D16" w:rsidRDefault="00F71A33" w:rsidP="00A15D16">
      <w:pPr>
        <w:pStyle w:val="ListParagraph"/>
        <w:spacing w:after="0" w:line="240" w:lineRule="auto"/>
        <w:ind w:left="0" w:firstLine="720"/>
        <w:jc w:val="both"/>
        <w:rPr>
          <w:rFonts w:ascii="Times New Roman" w:hAnsi="Times New Roman" w:cs="Times New Roman"/>
          <w:sz w:val="28"/>
          <w:szCs w:val="28"/>
        </w:rPr>
      </w:pPr>
      <w:r w:rsidRPr="00A15D16">
        <w:rPr>
          <w:rFonts w:ascii="Times New Roman" w:hAnsi="Times New Roman" w:cs="Times New Roman"/>
          <w:sz w:val="28"/>
          <w:szCs w:val="28"/>
        </w:rPr>
        <w:t xml:space="preserve">“kā arī lai </w:t>
      </w:r>
      <w:r w:rsidR="00886109" w:rsidRPr="00A15D16">
        <w:rPr>
          <w:rFonts w:ascii="Times New Roman" w:hAnsi="Times New Roman" w:cs="Times New Roman"/>
          <w:sz w:val="28"/>
          <w:szCs w:val="28"/>
        </w:rPr>
        <w:t>attīstītu</w:t>
      </w:r>
      <w:r w:rsidRPr="00A15D16">
        <w:rPr>
          <w:rFonts w:ascii="Times New Roman" w:hAnsi="Times New Roman" w:cs="Times New Roman"/>
          <w:sz w:val="28"/>
          <w:szCs w:val="28"/>
        </w:rPr>
        <w:t xml:space="preserve"> Latvijas attīstības sadarbības projektu īstenotāju </w:t>
      </w:r>
      <w:r w:rsidR="00E51F28" w:rsidRPr="00A15D16">
        <w:rPr>
          <w:rFonts w:ascii="Times New Roman" w:hAnsi="Times New Roman" w:cs="Times New Roman"/>
          <w:sz w:val="28"/>
          <w:szCs w:val="28"/>
        </w:rPr>
        <w:t>prasmes</w:t>
      </w:r>
      <w:r w:rsidRPr="00A15D16">
        <w:rPr>
          <w:rFonts w:ascii="Times New Roman" w:hAnsi="Times New Roman" w:cs="Times New Roman"/>
          <w:sz w:val="28"/>
          <w:szCs w:val="28"/>
        </w:rPr>
        <w:t xml:space="preserve"> un </w:t>
      </w:r>
      <w:r w:rsidR="00886109" w:rsidRPr="00A15D16">
        <w:rPr>
          <w:rFonts w:ascii="Times New Roman" w:hAnsi="Times New Roman" w:cs="Times New Roman"/>
          <w:sz w:val="28"/>
          <w:szCs w:val="28"/>
        </w:rPr>
        <w:t xml:space="preserve">veicinātu </w:t>
      </w:r>
      <w:r w:rsidRPr="00A15D16">
        <w:rPr>
          <w:rFonts w:ascii="Times New Roman" w:hAnsi="Times New Roman" w:cs="Times New Roman"/>
          <w:sz w:val="28"/>
          <w:szCs w:val="28"/>
        </w:rPr>
        <w:t>to dalību ārvalstu starptautiskās palīdzības sniedzēju finansētos att</w:t>
      </w:r>
      <w:r w:rsidR="00F73054" w:rsidRPr="00A15D16">
        <w:rPr>
          <w:rFonts w:ascii="Times New Roman" w:hAnsi="Times New Roman" w:cs="Times New Roman"/>
          <w:sz w:val="28"/>
          <w:szCs w:val="28"/>
        </w:rPr>
        <w:t>īstības sadarbības projektos.”;</w:t>
      </w:r>
    </w:p>
    <w:p w14:paraId="3861A1B7" w14:textId="6035B6FF" w:rsidR="00A15D16" w:rsidRPr="002C3623" w:rsidRDefault="008666C4" w:rsidP="002C3623">
      <w:pPr>
        <w:pStyle w:val="ListParagraph"/>
        <w:numPr>
          <w:ilvl w:val="0"/>
          <w:numId w:val="2"/>
        </w:numPr>
        <w:spacing w:before="240" w:after="240" w:line="240" w:lineRule="auto"/>
        <w:contextualSpacing w:val="0"/>
        <w:rPr>
          <w:rFonts w:ascii="Times New Roman" w:hAnsi="Times New Roman" w:cs="Times New Roman"/>
          <w:sz w:val="28"/>
          <w:szCs w:val="28"/>
        </w:rPr>
      </w:pPr>
      <w:r w:rsidRPr="002C3623">
        <w:rPr>
          <w:rFonts w:ascii="Times New Roman" w:hAnsi="Times New Roman" w:cs="Times New Roman"/>
          <w:sz w:val="28"/>
          <w:szCs w:val="28"/>
        </w:rPr>
        <w:t xml:space="preserve">Papildināt 4.pantu ar </w:t>
      </w:r>
      <w:r w:rsidR="00661FA4" w:rsidRPr="002C3623">
        <w:rPr>
          <w:rFonts w:ascii="Times New Roman" w:hAnsi="Times New Roman" w:cs="Times New Roman"/>
          <w:sz w:val="28"/>
          <w:szCs w:val="28"/>
        </w:rPr>
        <w:t>piekto daļu šādā redakcijā:</w:t>
      </w:r>
    </w:p>
    <w:p w14:paraId="2AC090C4" w14:textId="18B55172" w:rsidR="008666C4" w:rsidRPr="00A15D16" w:rsidRDefault="008666C4" w:rsidP="00A15D16">
      <w:pPr>
        <w:pStyle w:val="ListParagraph"/>
        <w:spacing w:after="0" w:line="240" w:lineRule="auto"/>
        <w:ind w:left="0" w:firstLine="720"/>
        <w:jc w:val="both"/>
        <w:rPr>
          <w:rFonts w:ascii="Times New Roman" w:hAnsi="Times New Roman" w:cs="Times New Roman"/>
          <w:sz w:val="28"/>
          <w:szCs w:val="28"/>
        </w:rPr>
      </w:pPr>
      <w:r w:rsidRPr="00A15D16">
        <w:rPr>
          <w:rFonts w:ascii="Times New Roman" w:hAnsi="Times New Roman" w:cs="Times New Roman"/>
          <w:sz w:val="28"/>
          <w:szCs w:val="28"/>
        </w:rPr>
        <w:t>“</w:t>
      </w:r>
      <w:r w:rsidR="00661FA4" w:rsidRPr="00A15D16">
        <w:rPr>
          <w:rFonts w:ascii="Times New Roman" w:hAnsi="Times New Roman" w:cs="Times New Roman"/>
          <w:sz w:val="28"/>
          <w:szCs w:val="28"/>
        </w:rPr>
        <w:t xml:space="preserve">(5) </w:t>
      </w:r>
      <w:r w:rsidR="00E04034" w:rsidRPr="00A15D16">
        <w:rPr>
          <w:rFonts w:ascii="Times New Roman" w:hAnsi="Times New Roman" w:cs="Times New Roman"/>
          <w:sz w:val="28"/>
          <w:szCs w:val="28"/>
        </w:rPr>
        <w:t xml:space="preserve">Aģentūra Ministru kabineta noteikumos noteiktajā kārtībā </w:t>
      </w:r>
      <w:r w:rsidR="00836501" w:rsidRPr="00A15D16">
        <w:rPr>
          <w:rFonts w:ascii="Times New Roman" w:hAnsi="Times New Roman" w:cs="Times New Roman"/>
          <w:sz w:val="28"/>
          <w:szCs w:val="28"/>
        </w:rPr>
        <w:t>nodrošina E</w:t>
      </w:r>
      <w:r w:rsidR="00D35AFC" w:rsidRPr="00A15D16">
        <w:rPr>
          <w:rFonts w:ascii="Times New Roman" w:hAnsi="Times New Roman" w:cs="Times New Roman"/>
          <w:sz w:val="28"/>
          <w:szCs w:val="28"/>
        </w:rPr>
        <w:t>iropas Savienības</w:t>
      </w:r>
      <w:r w:rsidR="00836501" w:rsidRPr="00A15D16">
        <w:rPr>
          <w:rFonts w:ascii="Times New Roman" w:hAnsi="Times New Roman" w:cs="Times New Roman"/>
          <w:sz w:val="28"/>
          <w:szCs w:val="28"/>
        </w:rPr>
        <w:t xml:space="preserve"> ārējās darbības instrumentu </w:t>
      </w:r>
      <w:r w:rsidR="00232682" w:rsidRPr="00A15D16">
        <w:rPr>
          <w:rFonts w:ascii="Times New Roman" w:hAnsi="Times New Roman" w:cs="Times New Roman"/>
          <w:sz w:val="28"/>
          <w:szCs w:val="28"/>
        </w:rPr>
        <w:t xml:space="preserve">un citu ārvalstu starptautiskās palīdzības finansētāju </w:t>
      </w:r>
      <w:r w:rsidR="00836501" w:rsidRPr="00A15D16">
        <w:rPr>
          <w:rFonts w:ascii="Times New Roman" w:hAnsi="Times New Roman" w:cs="Times New Roman"/>
          <w:sz w:val="28"/>
          <w:szCs w:val="28"/>
        </w:rPr>
        <w:t xml:space="preserve">finansētu </w:t>
      </w:r>
      <w:r w:rsidR="00232682" w:rsidRPr="00A15D16">
        <w:rPr>
          <w:rFonts w:ascii="Times New Roman" w:hAnsi="Times New Roman" w:cs="Times New Roman"/>
          <w:sz w:val="28"/>
          <w:szCs w:val="28"/>
        </w:rPr>
        <w:t xml:space="preserve">attīstības sadarbības </w:t>
      </w:r>
      <w:r w:rsidR="00836501" w:rsidRPr="00A15D16">
        <w:rPr>
          <w:rFonts w:ascii="Times New Roman" w:hAnsi="Times New Roman" w:cs="Times New Roman"/>
          <w:sz w:val="28"/>
          <w:szCs w:val="28"/>
        </w:rPr>
        <w:t xml:space="preserve">projektu </w:t>
      </w:r>
      <w:r w:rsidR="00B616C3" w:rsidRPr="00A15D16">
        <w:rPr>
          <w:rFonts w:ascii="Times New Roman" w:hAnsi="Times New Roman" w:cs="Times New Roman"/>
          <w:sz w:val="28"/>
          <w:szCs w:val="28"/>
        </w:rPr>
        <w:t xml:space="preserve">vienotā kontaktpunkta un koordinatora funkciju izpildi, sniedzot atbalstu valsts pārvaldes iestādēm un privāto tiesību juridiskajām personām </w:t>
      </w:r>
      <w:r w:rsidR="002347A6" w:rsidRPr="00A15D16">
        <w:rPr>
          <w:rFonts w:ascii="Times New Roman" w:hAnsi="Times New Roman" w:cs="Times New Roman"/>
          <w:sz w:val="28"/>
          <w:szCs w:val="28"/>
        </w:rPr>
        <w:t xml:space="preserve">attīstības sadarbības </w:t>
      </w:r>
      <w:r w:rsidR="00836501" w:rsidRPr="00A15D16">
        <w:rPr>
          <w:rFonts w:ascii="Times New Roman" w:hAnsi="Times New Roman" w:cs="Times New Roman"/>
          <w:sz w:val="28"/>
          <w:szCs w:val="28"/>
        </w:rPr>
        <w:t>projektu piedāvājumu izstrādes, iesniegšanas un projektu administrēšanas</w:t>
      </w:r>
      <w:r w:rsidR="009F69A0" w:rsidRPr="00A15D16">
        <w:rPr>
          <w:rFonts w:ascii="Times New Roman" w:hAnsi="Times New Roman" w:cs="Times New Roman"/>
          <w:sz w:val="28"/>
          <w:szCs w:val="28"/>
        </w:rPr>
        <w:t xml:space="preserve"> </w:t>
      </w:r>
      <w:r w:rsidR="00836501" w:rsidRPr="00A15D16">
        <w:rPr>
          <w:rFonts w:ascii="Times New Roman" w:hAnsi="Times New Roman" w:cs="Times New Roman"/>
          <w:sz w:val="28"/>
          <w:szCs w:val="28"/>
        </w:rPr>
        <w:t xml:space="preserve">procesā. </w:t>
      </w:r>
      <w:r w:rsidRPr="00A15D16">
        <w:rPr>
          <w:rFonts w:ascii="Times New Roman" w:hAnsi="Times New Roman" w:cs="Times New Roman"/>
          <w:sz w:val="28"/>
          <w:szCs w:val="28"/>
        </w:rPr>
        <w:t>A</w:t>
      </w:r>
      <w:r w:rsidR="009F69A0" w:rsidRPr="00A15D16">
        <w:rPr>
          <w:rFonts w:ascii="Times New Roman" w:hAnsi="Times New Roman" w:cs="Times New Roman"/>
          <w:sz w:val="28"/>
          <w:szCs w:val="28"/>
        </w:rPr>
        <w:t>ģentūras funkcijas</w:t>
      </w:r>
      <w:r w:rsidRPr="00A15D16">
        <w:rPr>
          <w:rFonts w:ascii="Times New Roman" w:hAnsi="Times New Roman" w:cs="Times New Roman"/>
          <w:sz w:val="28"/>
          <w:szCs w:val="28"/>
        </w:rPr>
        <w:t xml:space="preserve"> pilda C</w:t>
      </w:r>
      <w:r w:rsidR="009F69A0" w:rsidRPr="00A15D16">
        <w:rPr>
          <w:rFonts w:ascii="Times New Roman" w:hAnsi="Times New Roman" w:cs="Times New Roman"/>
          <w:sz w:val="28"/>
          <w:szCs w:val="28"/>
        </w:rPr>
        <w:t>entrālā finanšu un līgumu aģentūra</w:t>
      </w:r>
      <w:r w:rsidR="00A15D16" w:rsidRPr="00A15D16">
        <w:rPr>
          <w:rFonts w:ascii="Times New Roman" w:hAnsi="Times New Roman" w:cs="Times New Roman"/>
          <w:sz w:val="28"/>
          <w:szCs w:val="28"/>
        </w:rPr>
        <w:t>.</w:t>
      </w:r>
      <w:r w:rsidRPr="00A15D16">
        <w:rPr>
          <w:rFonts w:ascii="Times New Roman" w:hAnsi="Times New Roman" w:cs="Times New Roman"/>
          <w:sz w:val="28"/>
          <w:szCs w:val="28"/>
        </w:rPr>
        <w:t>”</w:t>
      </w:r>
      <w:r w:rsidR="00A15D16" w:rsidRPr="00A15D16">
        <w:rPr>
          <w:rFonts w:ascii="Times New Roman" w:hAnsi="Times New Roman" w:cs="Times New Roman"/>
          <w:sz w:val="28"/>
          <w:szCs w:val="28"/>
        </w:rPr>
        <w:t>;</w:t>
      </w:r>
      <w:r w:rsidRPr="00A15D16">
        <w:rPr>
          <w:rFonts w:ascii="Times New Roman" w:hAnsi="Times New Roman" w:cs="Times New Roman"/>
          <w:sz w:val="28"/>
          <w:szCs w:val="28"/>
        </w:rPr>
        <w:t xml:space="preserve"> </w:t>
      </w:r>
    </w:p>
    <w:p w14:paraId="156DEFD3" w14:textId="65E10FA2" w:rsidR="00A15D16" w:rsidRPr="00A15D16" w:rsidRDefault="00A15D16" w:rsidP="002C3623">
      <w:pPr>
        <w:pStyle w:val="ListParagraph"/>
        <w:numPr>
          <w:ilvl w:val="0"/>
          <w:numId w:val="2"/>
        </w:numPr>
        <w:spacing w:before="240" w:after="0" w:line="240" w:lineRule="auto"/>
        <w:ind w:left="714" w:hanging="357"/>
        <w:contextualSpacing w:val="0"/>
        <w:rPr>
          <w:rFonts w:ascii="Times New Roman" w:hAnsi="Times New Roman" w:cs="Times New Roman"/>
          <w:sz w:val="28"/>
          <w:szCs w:val="28"/>
        </w:rPr>
      </w:pPr>
      <w:r w:rsidRPr="00A15D16">
        <w:rPr>
          <w:rFonts w:ascii="Times New Roman" w:hAnsi="Times New Roman" w:cs="Times New Roman"/>
          <w:sz w:val="28"/>
          <w:szCs w:val="28"/>
        </w:rPr>
        <w:t>9.pantā:</w:t>
      </w:r>
    </w:p>
    <w:p w14:paraId="02A60FC8" w14:textId="2C307CCE" w:rsidR="00A15D16" w:rsidRPr="00A15D16" w:rsidRDefault="00706BE9" w:rsidP="002C3623">
      <w:pPr>
        <w:pStyle w:val="ListParagraph"/>
        <w:spacing w:after="240" w:line="240" w:lineRule="auto"/>
        <w:ind w:left="0" w:firstLine="720"/>
        <w:contextualSpacing w:val="0"/>
        <w:jc w:val="both"/>
        <w:rPr>
          <w:rFonts w:ascii="Times New Roman" w:hAnsi="Times New Roman" w:cs="Times New Roman"/>
          <w:sz w:val="28"/>
          <w:szCs w:val="28"/>
        </w:rPr>
      </w:pPr>
      <w:r w:rsidRPr="00A15D16">
        <w:rPr>
          <w:rFonts w:ascii="Times New Roman" w:hAnsi="Times New Roman" w:cs="Times New Roman"/>
          <w:sz w:val="28"/>
          <w:szCs w:val="28"/>
        </w:rPr>
        <w:t xml:space="preserve">Papildināt 9.pantu ar </w:t>
      </w:r>
      <w:r w:rsidR="00C9785C" w:rsidRPr="00A15D16">
        <w:rPr>
          <w:rFonts w:ascii="Times New Roman" w:hAnsi="Times New Roman" w:cs="Times New Roman"/>
          <w:sz w:val="28"/>
          <w:szCs w:val="28"/>
        </w:rPr>
        <w:t>6.</w:t>
      </w:r>
      <w:r w:rsidR="00C9785C" w:rsidRPr="00A15D16">
        <w:rPr>
          <w:rFonts w:ascii="Times New Roman" w:hAnsi="Times New Roman" w:cs="Times New Roman"/>
          <w:sz w:val="28"/>
          <w:szCs w:val="28"/>
          <w:vertAlign w:val="superscript"/>
        </w:rPr>
        <w:t>1</w:t>
      </w:r>
      <w:r w:rsidR="00A15D16" w:rsidRPr="00A15D16">
        <w:rPr>
          <w:rFonts w:ascii="Times New Roman" w:hAnsi="Times New Roman" w:cs="Times New Roman"/>
          <w:sz w:val="28"/>
          <w:szCs w:val="28"/>
        </w:rPr>
        <w:t xml:space="preserve"> daļu šādā redakcijā:</w:t>
      </w:r>
    </w:p>
    <w:p w14:paraId="279DC822" w14:textId="5C515313" w:rsidR="00706BE9" w:rsidRPr="00A15D16" w:rsidRDefault="00706BE9" w:rsidP="00A15D16">
      <w:pPr>
        <w:pStyle w:val="ListParagraph"/>
        <w:spacing w:after="0" w:line="240" w:lineRule="auto"/>
        <w:ind w:left="0" w:firstLine="720"/>
        <w:jc w:val="both"/>
        <w:rPr>
          <w:rFonts w:ascii="Times New Roman" w:hAnsi="Times New Roman" w:cs="Times New Roman"/>
          <w:sz w:val="28"/>
          <w:szCs w:val="28"/>
        </w:rPr>
      </w:pPr>
      <w:r w:rsidRPr="00A15D16">
        <w:rPr>
          <w:rFonts w:ascii="Times New Roman" w:hAnsi="Times New Roman" w:cs="Times New Roman"/>
          <w:sz w:val="28"/>
          <w:szCs w:val="28"/>
        </w:rPr>
        <w:t>“(6)</w:t>
      </w:r>
      <w:r w:rsidRPr="00A15D16">
        <w:rPr>
          <w:rFonts w:ascii="Times New Roman" w:hAnsi="Times New Roman" w:cs="Times New Roman"/>
          <w:sz w:val="28"/>
          <w:szCs w:val="28"/>
          <w:vertAlign w:val="superscript"/>
        </w:rPr>
        <w:t>1</w:t>
      </w:r>
      <w:r w:rsidRPr="00A15D16">
        <w:rPr>
          <w:rFonts w:ascii="Times New Roman" w:hAnsi="Times New Roman" w:cs="Times New Roman"/>
          <w:sz w:val="28"/>
          <w:szCs w:val="28"/>
        </w:rPr>
        <w:t xml:space="preserve"> </w:t>
      </w:r>
      <w:r w:rsidR="00B71000" w:rsidRPr="00A15D16">
        <w:rPr>
          <w:rFonts w:ascii="Times New Roman" w:hAnsi="Times New Roman" w:cs="Times New Roman"/>
          <w:sz w:val="28"/>
          <w:szCs w:val="28"/>
        </w:rPr>
        <w:t xml:space="preserve">Lai pārbaudītu, vai uz projekta </w:t>
      </w:r>
      <w:r w:rsidR="00C8223A" w:rsidRPr="00A15D16">
        <w:rPr>
          <w:rFonts w:ascii="Times New Roman" w:hAnsi="Times New Roman" w:cs="Times New Roman"/>
          <w:sz w:val="28"/>
          <w:szCs w:val="28"/>
        </w:rPr>
        <w:t xml:space="preserve">iesniegumā minēto personu </w:t>
      </w:r>
      <w:r w:rsidR="00B71000" w:rsidRPr="00A15D16">
        <w:rPr>
          <w:rFonts w:ascii="Times New Roman" w:hAnsi="Times New Roman" w:cs="Times New Roman"/>
          <w:sz w:val="28"/>
          <w:szCs w:val="28"/>
        </w:rPr>
        <w:t>nav attiecināms šī likum</w:t>
      </w:r>
      <w:r w:rsidR="009F41B2">
        <w:rPr>
          <w:rFonts w:ascii="Times New Roman" w:hAnsi="Times New Roman" w:cs="Times New Roman"/>
          <w:sz w:val="28"/>
          <w:szCs w:val="28"/>
        </w:rPr>
        <w:t>a 9.panta astotās daļas 4.punkts</w:t>
      </w:r>
      <w:bookmarkStart w:id="0" w:name="_GoBack"/>
      <w:bookmarkEnd w:id="0"/>
      <w:r w:rsidR="00B71000" w:rsidRPr="00A15D16">
        <w:rPr>
          <w:rFonts w:ascii="Times New Roman" w:hAnsi="Times New Roman" w:cs="Times New Roman"/>
          <w:sz w:val="28"/>
          <w:szCs w:val="28"/>
        </w:rPr>
        <w:t xml:space="preserve">, Ārlietu ministrija iegūst ziņas </w:t>
      </w:r>
      <w:r w:rsidR="009D4218" w:rsidRPr="00A15D16">
        <w:rPr>
          <w:rFonts w:ascii="Times New Roman" w:hAnsi="Times New Roman" w:cs="Times New Roman"/>
          <w:sz w:val="28"/>
          <w:szCs w:val="28"/>
        </w:rPr>
        <w:t xml:space="preserve">no Iekšlietu ministrijas Informācijas centra (Sodu reģistra). </w:t>
      </w:r>
      <w:r w:rsidR="007C4CD9" w:rsidRPr="00A15D16">
        <w:rPr>
          <w:rFonts w:ascii="Times New Roman" w:hAnsi="Times New Roman" w:cs="Times New Roman"/>
          <w:sz w:val="28"/>
          <w:szCs w:val="28"/>
        </w:rPr>
        <w:t>Ārlietu ministrija</w:t>
      </w:r>
      <w:r w:rsidR="009D4218" w:rsidRPr="00A15D16">
        <w:rPr>
          <w:rFonts w:ascii="Times New Roman" w:hAnsi="Times New Roman" w:cs="Times New Roman"/>
          <w:sz w:val="28"/>
          <w:szCs w:val="28"/>
        </w:rPr>
        <w:t xml:space="preserve"> minēto informāciju no Iekšlietu ministrijas Informācijas centra (Sodu reģistra) ir tiesīga saņemt, neprasot projekta iesniedzēja un citu likuma </w:t>
      </w:r>
      <w:r w:rsidR="004F61AB" w:rsidRPr="00A15D16">
        <w:rPr>
          <w:rFonts w:ascii="Times New Roman" w:hAnsi="Times New Roman" w:cs="Times New Roman"/>
          <w:sz w:val="28"/>
          <w:szCs w:val="28"/>
        </w:rPr>
        <w:t>9.panta astotās daļas 4.punktā</w:t>
      </w:r>
      <w:r w:rsidR="009D4218" w:rsidRPr="00A15D16">
        <w:rPr>
          <w:rFonts w:ascii="Times New Roman" w:hAnsi="Times New Roman" w:cs="Times New Roman"/>
          <w:sz w:val="28"/>
          <w:szCs w:val="28"/>
        </w:rPr>
        <w:t xml:space="preserve"> minēto personu piekrišanu;</w:t>
      </w:r>
      <w:r w:rsidRPr="00A15D16">
        <w:rPr>
          <w:rFonts w:ascii="Times New Roman" w:hAnsi="Times New Roman" w:cs="Times New Roman"/>
          <w:sz w:val="28"/>
          <w:szCs w:val="28"/>
        </w:rPr>
        <w:t>”</w:t>
      </w:r>
      <w:r w:rsidR="00A22DFD" w:rsidRPr="00A15D16">
        <w:rPr>
          <w:rFonts w:ascii="Times New Roman" w:hAnsi="Times New Roman" w:cs="Times New Roman"/>
          <w:sz w:val="28"/>
          <w:szCs w:val="28"/>
        </w:rPr>
        <w:t>.</w:t>
      </w:r>
    </w:p>
    <w:p w14:paraId="6E7DF16A" w14:textId="77777777" w:rsidR="00A15D16" w:rsidRPr="00A15D16" w:rsidRDefault="00A22DFD" w:rsidP="00A15D16">
      <w:pPr>
        <w:pStyle w:val="ListParagraph"/>
        <w:spacing w:before="240" w:after="240" w:line="240" w:lineRule="auto"/>
        <w:contextualSpacing w:val="0"/>
        <w:jc w:val="both"/>
        <w:rPr>
          <w:rFonts w:ascii="Times New Roman" w:hAnsi="Times New Roman" w:cs="Times New Roman"/>
          <w:sz w:val="28"/>
          <w:szCs w:val="28"/>
        </w:rPr>
      </w:pPr>
      <w:r w:rsidRPr="00A15D16">
        <w:rPr>
          <w:rFonts w:ascii="Times New Roman" w:hAnsi="Times New Roman" w:cs="Times New Roman"/>
          <w:sz w:val="28"/>
          <w:szCs w:val="28"/>
        </w:rPr>
        <w:t>Papildināt 9.</w:t>
      </w:r>
      <w:r w:rsidR="00C9785C" w:rsidRPr="00A15D16">
        <w:rPr>
          <w:rFonts w:ascii="Times New Roman" w:hAnsi="Times New Roman" w:cs="Times New Roman"/>
          <w:sz w:val="28"/>
          <w:szCs w:val="28"/>
        </w:rPr>
        <w:t xml:space="preserve">panta </w:t>
      </w:r>
      <w:r w:rsidRPr="00A15D16">
        <w:rPr>
          <w:rFonts w:ascii="Times New Roman" w:hAnsi="Times New Roman" w:cs="Times New Roman"/>
          <w:sz w:val="28"/>
          <w:szCs w:val="28"/>
        </w:rPr>
        <w:t>astoto daļu ar 4.punktu šādā redakcijā:</w:t>
      </w:r>
    </w:p>
    <w:p w14:paraId="79EC0A05" w14:textId="0B33826F" w:rsidR="00A22DFD" w:rsidRPr="00A15D16" w:rsidRDefault="00A22DFD" w:rsidP="00A15D16">
      <w:pPr>
        <w:pStyle w:val="ListParagraph"/>
        <w:spacing w:after="0" w:line="240" w:lineRule="auto"/>
        <w:ind w:left="0" w:firstLine="720"/>
        <w:jc w:val="both"/>
        <w:rPr>
          <w:rFonts w:ascii="Times New Roman" w:hAnsi="Times New Roman" w:cs="Times New Roman"/>
          <w:sz w:val="28"/>
          <w:szCs w:val="28"/>
        </w:rPr>
      </w:pPr>
      <w:r w:rsidRPr="00A15D16">
        <w:rPr>
          <w:rFonts w:ascii="Times New Roman" w:hAnsi="Times New Roman" w:cs="Times New Roman"/>
          <w:sz w:val="28"/>
          <w:szCs w:val="28"/>
        </w:rPr>
        <w:t>“</w:t>
      </w:r>
      <w:r w:rsidR="00A15D16">
        <w:rPr>
          <w:rFonts w:ascii="Times New Roman" w:hAnsi="Times New Roman" w:cs="Times New Roman"/>
          <w:sz w:val="28"/>
          <w:szCs w:val="28"/>
        </w:rPr>
        <w:t xml:space="preserve">4) </w:t>
      </w:r>
      <w:r w:rsidR="00044425" w:rsidRPr="00A15D16">
        <w:rPr>
          <w:rFonts w:ascii="Times New Roman" w:hAnsi="Times New Roman" w:cs="Times New Roman"/>
          <w:sz w:val="28"/>
          <w:szCs w:val="28"/>
        </w:rPr>
        <w:t>projekta iesniedzējs vai persona, kura ir projekta iesniedzēja valdes vai padomes loceklis vai prokūrists, vai persona, kura ir pilnvarota pārstāvēt projekta iesniedzēju ar filiāli saistītās darbībās</w:t>
      </w:r>
      <w:r w:rsidR="00C8223A" w:rsidRPr="00A15D16">
        <w:rPr>
          <w:rFonts w:ascii="Times New Roman" w:hAnsi="Times New Roman" w:cs="Times New Roman"/>
          <w:sz w:val="28"/>
          <w:szCs w:val="28"/>
        </w:rPr>
        <w:t xml:space="preserve">, vai </w:t>
      </w:r>
      <w:r w:rsidR="00C8223A" w:rsidRPr="00A15D16">
        <w:rPr>
          <w:rFonts w:ascii="Times New Roman" w:hAnsi="Times New Roman" w:cs="Times New Roman"/>
          <w:sz w:val="28"/>
          <w:szCs w:val="28"/>
        </w:rPr>
        <w:lastRenderedPageBreak/>
        <w:t>cita projekta iesniegumā minētā persona</w:t>
      </w:r>
      <w:r w:rsidR="00044425" w:rsidRPr="00A15D16">
        <w:rPr>
          <w:rFonts w:ascii="Times New Roman" w:hAnsi="Times New Roman" w:cs="Times New Roman"/>
          <w:sz w:val="28"/>
          <w:szCs w:val="28"/>
        </w:rPr>
        <w:t>, ar tādu prokurora priekšrakstu par sodu vai tiesas spriedumu, kas stājies spēkā un kļuvis neapstrīdams un nepārsūdzams, ir atzīta par vainīgu kukuļņemšanā, kukuļdošanā, kukuļa piesavināšanās, starpniecībā kukuļošanā, neatļauta labuma pieņemšanā vai komerciālā uzpirkšanā</w:t>
      </w:r>
      <w:r w:rsidR="004273F5" w:rsidRPr="00A15D16">
        <w:rPr>
          <w:rFonts w:ascii="Times New Roman" w:hAnsi="Times New Roman" w:cs="Times New Roman"/>
          <w:sz w:val="28"/>
          <w:szCs w:val="28"/>
        </w:rPr>
        <w:t>.</w:t>
      </w:r>
      <w:r w:rsidR="00A15D16" w:rsidRPr="00A15D16">
        <w:rPr>
          <w:rFonts w:ascii="Times New Roman" w:hAnsi="Times New Roman" w:cs="Times New Roman"/>
          <w:sz w:val="28"/>
          <w:szCs w:val="28"/>
        </w:rPr>
        <w:t>”;</w:t>
      </w:r>
    </w:p>
    <w:p w14:paraId="09001C2C" w14:textId="56BA9EF5" w:rsidR="003108AE" w:rsidRPr="00A15D16" w:rsidRDefault="00F71A33" w:rsidP="00A15D16">
      <w:pPr>
        <w:pStyle w:val="ListParagraph"/>
        <w:numPr>
          <w:ilvl w:val="0"/>
          <w:numId w:val="2"/>
        </w:numPr>
        <w:spacing w:before="240" w:after="240" w:line="240" w:lineRule="auto"/>
        <w:ind w:left="714" w:hanging="357"/>
        <w:contextualSpacing w:val="0"/>
        <w:jc w:val="both"/>
        <w:rPr>
          <w:rFonts w:ascii="Times New Roman" w:hAnsi="Times New Roman" w:cs="Times New Roman"/>
          <w:sz w:val="28"/>
          <w:szCs w:val="28"/>
        </w:rPr>
      </w:pPr>
      <w:r w:rsidRPr="00A15D16">
        <w:rPr>
          <w:rFonts w:ascii="Times New Roman" w:hAnsi="Times New Roman" w:cs="Times New Roman"/>
          <w:sz w:val="28"/>
          <w:szCs w:val="28"/>
        </w:rPr>
        <w:t>Papildināt lik</w:t>
      </w:r>
      <w:r w:rsidR="002C3623">
        <w:rPr>
          <w:rFonts w:ascii="Times New Roman" w:hAnsi="Times New Roman" w:cs="Times New Roman"/>
          <w:sz w:val="28"/>
          <w:szCs w:val="28"/>
        </w:rPr>
        <w:t>umu ar 15.pantu šādā redakcijā:</w:t>
      </w:r>
    </w:p>
    <w:p w14:paraId="64456999" w14:textId="3AB6785B" w:rsidR="00B30726" w:rsidRPr="00A15D16" w:rsidRDefault="00A15D16" w:rsidP="00A15D16">
      <w:pPr>
        <w:spacing w:after="0" w:line="240" w:lineRule="auto"/>
        <w:jc w:val="both"/>
        <w:rPr>
          <w:rFonts w:ascii="Times New Roman" w:hAnsi="Times New Roman" w:cs="Times New Roman"/>
          <w:b/>
          <w:sz w:val="28"/>
          <w:szCs w:val="28"/>
        </w:rPr>
      </w:pPr>
      <w:r w:rsidRPr="00A15D16">
        <w:rPr>
          <w:rFonts w:ascii="Times New Roman" w:hAnsi="Times New Roman" w:cs="Times New Roman"/>
          <w:b/>
          <w:sz w:val="28"/>
          <w:szCs w:val="28"/>
        </w:rPr>
        <w:t>“</w:t>
      </w:r>
      <w:r w:rsidR="00F71A33" w:rsidRPr="00A15D16">
        <w:rPr>
          <w:rFonts w:ascii="Times New Roman" w:hAnsi="Times New Roman" w:cs="Times New Roman"/>
          <w:b/>
          <w:sz w:val="28"/>
          <w:szCs w:val="28"/>
        </w:rPr>
        <w:t>15.</w:t>
      </w:r>
      <w:r w:rsidRPr="00A15D16">
        <w:rPr>
          <w:rFonts w:ascii="Times New Roman" w:hAnsi="Times New Roman" w:cs="Times New Roman"/>
          <w:sz w:val="28"/>
          <w:szCs w:val="28"/>
        </w:rPr>
        <w:t> </w:t>
      </w:r>
      <w:r w:rsidR="00F71A33" w:rsidRPr="00A15D16">
        <w:rPr>
          <w:rFonts w:ascii="Times New Roman" w:hAnsi="Times New Roman" w:cs="Times New Roman"/>
          <w:b/>
          <w:sz w:val="28"/>
          <w:szCs w:val="28"/>
        </w:rPr>
        <w:t xml:space="preserve">pants. </w:t>
      </w:r>
      <w:r w:rsidR="000868E9" w:rsidRPr="00A15D16">
        <w:rPr>
          <w:rFonts w:ascii="Times New Roman" w:hAnsi="Times New Roman" w:cs="Times New Roman"/>
          <w:b/>
          <w:sz w:val="28"/>
          <w:szCs w:val="28"/>
        </w:rPr>
        <w:t>Dalība ārvalstu starptautiskās palīdzības finansētāja attīstības sadarbības projektā</w:t>
      </w:r>
    </w:p>
    <w:p w14:paraId="55F0F377" w14:textId="00206EC6" w:rsidR="00BA0A52" w:rsidRPr="00A15D16" w:rsidRDefault="00A15D16" w:rsidP="00A15D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B501F" w:rsidRPr="00A15D16">
        <w:rPr>
          <w:rFonts w:ascii="Times New Roman" w:hAnsi="Times New Roman" w:cs="Times New Roman"/>
          <w:sz w:val="28"/>
          <w:szCs w:val="28"/>
        </w:rPr>
        <w:t>Latvijas Republikas</w:t>
      </w:r>
      <w:r w:rsidR="00213B48" w:rsidRPr="00A15D16">
        <w:rPr>
          <w:rFonts w:ascii="Times New Roman" w:hAnsi="Times New Roman" w:cs="Times New Roman"/>
          <w:sz w:val="28"/>
          <w:szCs w:val="28"/>
        </w:rPr>
        <w:t xml:space="preserve"> valsts pārvaldes iestāde vai privāto tiesību juridiskā persona</w:t>
      </w:r>
      <w:r w:rsidR="004D68C4" w:rsidRPr="00A15D16">
        <w:rPr>
          <w:rFonts w:ascii="Times New Roman" w:hAnsi="Times New Roman" w:cs="Times New Roman"/>
          <w:sz w:val="28"/>
          <w:szCs w:val="28"/>
        </w:rPr>
        <w:t xml:space="preserve"> </w:t>
      </w:r>
      <w:r w:rsidR="007B501F" w:rsidRPr="00A15D16">
        <w:rPr>
          <w:rFonts w:ascii="Times New Roman" w:hAnsi="Times New Roman" w:cs="Times New Roman"/>
          <w:sz w:val="28"/>
          <w:szCs w:val="28"/>
        </w:rPr>
        <w:t xml:space="preserve">savas kompetences ietvaros var pieņemt lēmumu par dalību ārvalstu starptautiskās palīdzības finansētāja finansētā attīstības sadarbības projektā un veikt attīstības sadarbības projekta īstenotāja pienākumus, ievērojot attiecīgā starptautiskās palīdzības finansētāja </w:t>
      </w:r>
      <w:r w:rsidR="00D956DC" w:rsidRPr="00A15D16">
        <w:rPr>
          <w:rFonts w:ascii="Times New Roman" w:hAnsi="Times New Roman" w:cs="Times New Roman"/>
          <w:sz w:val="28"/>
          <w:szCs w:val="28"/>
        </w:rPr>
        <w:t>noteikumus</w:t>
      </w:r>
      <w:r w:rsidR="007B501F" w:rsidRPr="00A15D16">
        <w:rPr>
          <w:rFonts w:ascii="Times New Roman" w:hAnsi="Times New Roman" w:cs="Times New Roman"/>
          <w:sz w:val="28"/>
          <w:szCs w:val="28"/>
        </w:rPr>
        <w:t xml:space="preserve">, kādā tiek izvēlēti </w:t>
      </w:r>
      <w:r w:rsidR="00BA0A52" w:rsidRPr="00A15D16">
        <w:rPr>
          <w:rFonts w:ascii="Times New Roman" w:hAnsi="Times New Roman" w:cs="Times New Roman"/>
          <w:sz w:val="28"/>
          <w:szCs w:val="28"/>
        </w:rPr>
        <w:t>tā finansēta attīstības sadarbības projekta īstenotāji.</w:t>
      </w:r>
    </w:p>
    <w:p w14:paraId="17B8F0C1" w14:textId="5E1215DF" w:rsidR="00B65070" w:rsidRPr="00A15D16" w:rsidRDefault="00A15D16" w:rsidP="00A15D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B72782" w:rsidRPr="00A15D16">
        <w:rPr>
          <w:rFonts w:ascii="Times New Roman" w:hAnsi="Times New Roman" w:cs="Times New Roman"/>
          <w:sz w:val="28"/>
          <w:szCs w:val="28"/>
        </w:rPr>
        <w:t xml:space="preserve">Šā panta pirmajā daļā minētās </w:t>
      </w:r>
      <w:r w:rsidR="00944122" w:rsidRPr="00A15D16">
        <w:rPr>
          <w:rFonts w:ascii="Times New Roman" w:hAnsi="Times New Roman" w:cs="Times New Roman"/>
          <w:sz w:val="28"/>
          <w:szCs w:val="28"/>
        </w:rPr>
        <w:t xml:space="preserve">valsts pārvaldes iestādes un privāto tiesību juridiskās personas </w:t>
      </w:r>
      <w:r w:rsidR="00B72782" w:rsidRPr="00A15D16">
        <w:rPr>
          <w:rFonts w:ascii="Times New Roman" w:hAnsi="Times New Roman" w:cs="Times New Roman"/>
          <w:sz w:val="28"/>
          <w:szCs w:val="28"/>
        </w:rPr>
        <w:t xml:space="preserve">var vērsties </w:t>
      </w:r>
      <w:r w:rsidR="00944122" w:rsidRPr="00A15D16">
        <w:rPr>
          <w:rFonts w:ascii="Times New Roman" w:hAnsi="Times New Roman" w:cs="Times New Roman"/>
          <w:sz w:val="28"/>
          <w:szCs w:val="28"/>
        </w:rPr>
        <w:t xml:space="preserve">aģentūrā, </w:t>
      </w:r>
      <w:r w:rsidR="00B72782" w:rsidRPr="00A15D16">
        <w:rPr>
          <w:rFonts w:ascii="Times New Roman" w:hAnsi="Times New Roman" w:cs="Times New Roman"/>
          <w:sz w:val="28"/>
          <w:szCs w:val="28"/>
        </w:rPr>
        <w:t xml:space="preserve">lai saņemtu konsultatīvu atbalstu par pieteikumu vai projektu piedāvājumu </w:t>
      </w:r>
      <w:r w:rsidR="00B65070" w:rsidRPr="00A15D16">
        <w:rPr>
          <w:rFonts w:ascii="Times New Roman" w:hAnsi="Times New Roman" w:cs="Times New Roman"/>
          <w:sz w:val="28"/>
          <w:szCs w:val="28"/>
        </w:rPr>
        <w:t xml:space="preserve">izstrādi un </w:t>
      </w:r>
      <w:r w:rsidR="00B72782" w:rsidRPr="00A15D16">
        <w:rPr>
          <w:rFonts w:ascii="Times New Roman" w:hAnsi="Times New Roman" w:cs="Times New Roman"/>
          <w:sz w:val="28"/>
          <w:szCs w:val="28"/>
        </w:rPr>
        <w:t xml:space="preserve">iesniegšanu Eiropas Savienības </w:t>
      </w:r>
      <w:r w:rsidR="00B65070" w:rsidRPr="00A15D16">
        <w:rPr>
          <w:rFonts w:ascii="Times New Roman" w:hAnsi="Times New Roman" w:cs="Times New Roman"/>
          <w:sz w:val="28"/>
          <w:szCs w:val="28"/>
        </w:rPr>
        <w:t>ārējās darbības instrumentu</w:t>
      </w:r>
      <w:r w:rsidR="00B72782" w:rsidRPr="00A15D16">
        <w:rPr>
          <w:rFonts w:ascii="Times New Roman" w:hAnsi="Times New Roman" w:cs="Times New Roman"/>
          <w:sz w:val="28"/>
          <w:szCs w:val="28"/>
        </w:rPr>
        <w:t xml:space="preserve"> finansētos attīstības sadarbības projektos</w:t>
      </w:r>
      <w:r w:rsidR="00B65070" w:rsidRPr="00A15D16">
        <w:rPr>
          <w:rFonts w:ascii="Times New Roman" w:hAnsi="Times New Roman" w:cs="Times New Roman"/>
          <w:sz w:val="28"/>
          <w:szCs w:val="28"/>
        </w:rPr>
        <w:t xml:space="preserve"> vai programmās, kā arī atbalstu projektu administrēšanas procesā. </w:t>
      </w:r>
      <w:r w:rsidR="00AD55FD" w:rsidRPr="00A15D16">
        <w:rPr>
          <w:rFonts w:ascii="Times New Roman" w:hAnsi="Times New Roman" w:cs="Times New Roman"/>
          <w:sz w:val="28"/>
          <w:szCs w:val="28"/>
        </w:rPr>
        <w:t>Aģentūr</w:t>
      </w:r>
      <w:r w:rsidR="00083C87" w:rsidRPr="00A15D16">
        <w:rPr>
          <w:rFonts w:ascii="Times New Roman" w:hAnsi="Times New Roman" w:cs="Times New Roman"/>
          <w:sz w:val="28"/>
          <w:szCs w:val="28"/>
        </w:rPr>
        <w:t>a</w:t>
      </w:r>
      <w:r w:rsidR="00B65070" w:rsidRPr="00A15D16">
        <w:rPr>
          <w:rFonts w:ascii="Times New Roman" w:hAnsi="Times New Roman" w:cs="Times New Roman"/>
          <w:sz w:val="28"/>
          <w:szCs w:val="28"/>
        </w:rPr>
        <w:t xml:space="preserve"> var sniegt konsultatīvu atbalstu arī par dalību </w:t>
      </w:r>
      <w:r w:rsidR="00B72782" w:rsidRPr="00A15D16">
        <w:rPr>
          <w:rFonts w:ascii="Times New Roman" w:hAnsi="Times New Roman" w:cs="Times New Roman"/>
          <w:sz w:val="28"/>
          <w:szCs w:val="28"/>
        </w:rPr>
        <w:t>citu ārvalstu starptautiskās palīdzības finansētāju finansētos attīstības sadarbības projektos</w:t>
      </w:r>
      <w:r w:rsidR="00B65070" w:rsidRPr="00A15D16">
        <w:rPr>
          <w:rFonts w:ascii="Times New Roman" w:hAnsi="Times New Roman" w:cs="Times New Roman"/>
          <w:sz w:val="28"/>
          <w:szCs w:val="28"/>
        </w:rPr>
        <w:t xml:space="preserve">. </w:t>
      </w:r>
      <w:r w:rsidR="00717E94" w:rsidRPr="00A15D16">
        <w:rPr>
          <w:rFonts w:ascii="Times New Roman" w:hAnsi="Times New Roman" w:cs="Times New Roman"/>
          <w:sz w:val="28"/>
          <w:szCs w:val="28"/>
        </w:rPr>
        <w:t>Aģentūra</w:t>
      </w:r>
      <w:r w:rsidR="00074458" w:rsidRPr="00A15D16">
        <w:rPr>
          <w:rFonts w:ascii="Times New Roman" w:hAnsi="Times New Roman" w:cs="Times New Roman"/>
          <w:sz w:val="28"/>
          <w:szCs w:val="28"/>
        </w:rPr>
        <w:t>s</w:t>
      </w:r>
      <w:r w:rsidR="00717E94" w:rsidRPr="00A15D16">
        <w:rPr>
          <w:rFonts w:ascii="Times New Roman" w:hAnsi="Times New Roman" w:cs="Times New Roman"/>
          <w:sz w:val="28"/>
          <w:szCs w:val="28"/>
        </w:rPr>
        <w:t xml:space="preserve"> </w:t>
      </w:r>
      <w:r w:rsidR="00B65070" w:rsidRPr="00A15D16">
        <w:rPr>
          <w:rFonts w:ascii="Times New Roman" w:hAnsi="Times New Roman" w:cs="Times New Roman"/>
          <w:sz w:val="28"/>
          <w:szCs w:val="28"/>
        </w:rPr>
        <w:t>atbalsta sniegšanas nosacījumus, sniegtā atbalsta apjomu un atbalsta sniegšanas kārtību nosaka Ministru kabinets.</w:t>
      </w:r>
    </w:p>
    <w:p w14:paraId="2CF8CB65" w14:textId="02AFC249" w:rsidR="000868E9" w:rsidRPr="00A15D16" w:rsidRDefault="00A15D16" w:rsidP="00A15D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05569D" w:rsidRPr="00A15D16">
        <w:rPr>
          <w:rFonts w:ascii="Times New Roman" w:hAnsi="Times New Roman" w:cs="Times New Roman"/>
          <w:sz w:val="28"/>
          <w:szCs w:val="28"/>
        </w:rPr>
        <w:t>Aģentūras</w:t>
      </w:r>
      <w:r w:rsidR="009D5C62" w:rsidRPr="00A15D16">
        <w:rPr>
          <w:rFonts w:ascii="Times New Roman" w:hAnsi="Times New Roman" w:cs="Times New Roman"/>
          <w:sz w:val="28"/>
          <w:szCs w:val="28"/>
        </w:rPr>
        <w:t xml:space="preserve"> var uzņemties attīstības sadarbības projekta </w:t>
      </w:r>
      <w:r w:rsidR="00EA75A1" w:rsidRPr="00A15D16">
        <w:rPr>
          <w:rFonts w:ascii="Times New Roman" w:hAnsi="Times New Roman" w:cs="Times New Roman"/>
          <w:sz w:val="28"/>
          <w:szCs w:val="28"/>
        </w:rPr>
        <w:t xml:space="preserve">koordinatora </w:t>
      </w:r>
      <w:r w:rsidR="009D5C62" w:rsidRPr="00A15D16">
        <w:rPr>
          <w:rFonts w:ascii="Times New Roman" w:hAnsi="Times New Roman" w:cs="Times New Roman"/>
          <w:sz w:val="28"/>
          <w:szCs w:val="28"/>
        </w:rPr>
        <w:t>lomu un iesniegt pieteikumu vai projekta piedāvājumu dalībai ārvalstu starptautiskās palīdzības finansētāja attīstības sadarbības projekta īstenošanā.</w:t>
      </w:r>
      <w:r w:rsidRPr="00A15D16">
        <w:rPr>
          <w:rFonts w:ascii="Times New Roman" w:hAnsi="Times New Roman" w:cs="Times New Roman"/>
          <w:sz w:val="28"/>
          <w:szCs w:val="28"/>
        </w:rPr>
        <w:t>”.</w:t>
      </w:r>
    </w:p>
    <w:p w14:paraId="5BC0BDDA" w14:textId="77777777" w:rsidR="00A15D16" w:rsidRPr="00A15D16" w:rsidRDefault="00A15D16" w:rsidP="00A15D16">
      <w:pPr>
        <w:pStyle w:val="ListParagraph"/>
        <w:spacing w:before="480" w:after="0" w:line="240" w:lineRule="auto"/>
        <w:jc w:val="both"/>
        <w:rPr>
          <w:rFonts w:ascii="Times New Roman" w:hAnsi="Times New Roman" w:cs="Times New Roman"/>
          <w:sz w:val="28"/>
          <w:szCs w:val="28"/>
        </w:rPr>
      </w:pPr>
      <w:r w:rsidRPr="00A15D16">
        <w:rPr>
          <w:rFonts w:ascii="Times New Roman" w:hAnsi="Times New Roman" w:cs="Times New Roman"/>
          <w:sz w:val="28"/>
          <w:szCs w:val="28"/>
        </w:rPr>
        <w:t>Ārlietu ministrs</w:t>
      </w:r>
    </w:p>
    <w:p w14:paraId="3F7A9D86" w14:textId="0C403BF9" w:rsidR="00A15D16" w:rsidRPr="00A15D16" w:rsidRDefault="00A15D16" w:rsidP="00A15D16">
      <w:pPr>
        <w:pStyle w:val="ListParagraph"/>
        <w:spacing w:after="0" w:line="240" w:lineRule="auto"/>
        <w:jc w:val="both"/>
        <w:rPr>
          <w:rFonts w:ascii="Times New Roman" w:hAnsi="Times New Roman" w:cs="Times New Roman"/>
          <w:sz w:val="28"/>
          <w:szCs w:val="28"/>
        </w:rPr>
      </w:pPr>
      <w:r w:rsidRPr="00A15D16">
        <w:rPr>
          <w:rFonts w:ascii="Times New Roman" w:hAnsi="Times New Roman" w:cs="Times New Roman"/>
          <w:sz w:val="28"/>
          <w:szCs w:val="28"/>
        </w:rPr>
        <w:t>E. Rinkēvičs</w:t>
      </w:r>
    </w:p>
    <w:sectPr w:rsidR="00A15D16" w:rsidRPr="00A15D16">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8E025" w16cid:durableId="23A98DAA"/>
  <w16cid:commentId w16cid:paraId="765342E6" w16cid:durableId="23A9958D"/>
  <w16cid:commentId w16cid:paraId="2CEB40FA" w16cid:durableId="23A99146"/>
  <w16cid:commentId w16cid:paraId="6A408D71" w16cid:durableId="23A98E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D696" w14:textId="77777777" w:rsidR="00F738C6" w:rsidRDefault="00F738C6" w:rsidP="00F738C6">
      <w:pPr>
        <w:spacing w:after="0" w:line="240" w:lineRule="auto"/>
      </w:pPr>
      <w:r>
        <w:separator/>
      </w:r>
    </w:p>
  </w:endnote>
  <w:endnote w:type="continuationSeparator" w:id="0">
    <w:p w14:paraId="10444903" w14:textId="77777777" w:rsidR="00F738C6" w:rsidRDefault="00F738C6" w:rsidP="00F7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A1CE" w14:textId="1DCEA5B3" w:rsidR="00F738C6" w:rsidRPr="00F738C6" w:rsidRDefault="00F738C6" w:rsidP="00F738C6">
    <w:pPr>
      <w:pStyle w:val="Footer"/>
    </w:pPr>
    <w:r w:rsidRPr="00D52AFA">
      <w:rPr>
        <w:rFonts w:ascii="Times New Roman" w:eastAsia="Times New Roman" w:hAnsi="Times New Roman"/>
        <w:sz w:val="20"/>
        <w:szCs w:val="20"/>
        <w:lang w:eastAsia="lv-LV"/>
      </w:rPr>
      <w:t>AMLik_</w:t>
    </w:r>
    <w:r>
      <w:rPr>
        <w:rFonts w:ascii="Times New Roman" w:eastAsia="Times New Roman" w:hAnsi="Times New Roman"/>
        <w:sz w:val="20"/>
        <w:szCs w:val="20"/>
        <w:lang w:eastAsia="lv-LV"/>
      </w:rPr>
      <w:t>0</w:t>
    </w:r>
    <w:r w:rsidR="00772967">
      <w:rPr>
        <w:rFonts w:ascii="Times New Roman" w:eastAsia="Times New Roman" w:hAnsi="Times New Roman"/>
        <w:sz w:val="20"/>
        <w:szCs w:val="20"/>
        <w:lang w:eastAsia="lv-LV"/>
      </w:rPr>
      <w:t>2</w:t>
    </w:r>
    <w:r w:rsidRPr="00D52AFA">
      <w:rPr>
        <w:rFonts w:ascii="Times New Roman" w:eastAsia="Times New Roman" w:hAnsi="Times New Roman"/>
        <w:sz w:val="20"/>
        <w:szCs w:val="20"/>
        <w:lang w:eastAsia="lv-LV"/>
      </w:rPr>
      <w:t>02</w:t>
    </w:r>
    <w:r>
      <w:rPr>
        <w:rFonts w:ascii="Times New Roman" w:eastAsia="Times New Roman" w:hAnsi="Times New Roman"/>
        <w:sz w:val="20"/>
        <w:szCs w:val="20"/>
        <w:lang w:eastAsia="lv-LV"/>
      </w:rPr>
      <w:t>21</w:t>
    </w:r>
    <w:r w:rsidRPr="00D52AFA">
      <w:rPr>
        <w:rFonts w:ascii="Times New Roman" w:eastAsia="Times New Roman" w:hAnsi="Times New Roman"/>
        <w:sz w:val="20"/>
        <w:szCs w:val="20"/>
        <w:lang w:eastAsia="lv-LV"/>
      </w:rPr>
      <w:t>_SPL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63A67" w14:textId="77777777" w:rsidR="00F738C6" w:rsidRDefault="00F738C6" w:rsidP="00F738C6">
      <w:pPr>
        <w:spacing w:after="0" w:line="240" w:lineRule="auto"/>
      </w:pPr>
      <w:r>
        <w:separator/>
      </w:r>
    </w:p>
  </w:footnote>
  <w:footnote w:type="continuationSeparator" w:id="0">
    <w:p w14:paraId="40EC9722" w14:textId="77777777" w:rsidR="00F738C6" w:rsidRDefault="00F738C6" w:rsidP="00F73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BB9"/>
    <w:multiLevelType w:val="hybridMultilevel"/>
    <w:tmpl w:val="D7488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A8464B"/>
    <w:multiLevelType w:val="hybridMultilevel"/>
    <w:tmpl w:val="D62256D6"/>
    <w:lvl w:ilvl="0" w:tplc="7B3056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9"/>
    <w:rsid w:val="00044425"/>
    <w:rsid w:val="0005569D"/>
    <w:rsid w:val="00074458"/>
    <w:rsid w:val="00080C2F"/>
    <w:rsid w:val="00083C87"/>
    <w:rsid w:val="000868E9"/>
    <w:rsid w:val="00090A66"/>
    <w:rsid w:val="00096897"/>
    <w:rsid w:val="000A4FE4"/>
    <w:rsid w:val="001276A3"/>
    <w:rsid w:val="001408DF"/>
    <w:rsid w:val="0019071D"/>
    <w:rsid w:val="00213B48"/>
    <w:rsid w:val="00225AA9"/>
    <w:rsid w:val="00232682"/>
    <w:rsid w:val="00232F38"/>
    <w:rsid w:val="002347A6"/>
    <w:rsid w:val="00262487"/>
    <w:rsid w:val="00274982"/>
    <w:rsid w:val="002A62EF"/>
    <w:rsid w:val="002C1B07"/>
    <w:rsid w:val="002C3623"/>
    <w:rsid w:val="002E6552"/>
    <w:rsid w:val="002F01AA"/>
    <w:rsid w:val="003108AE"/>
    <w:rsid w:val="003156D0"/>
    <w:rsid w:val="003171A5"/>
    <w:rsid w:val="00364653"/>
    <w:rsid w:val="003678F1"/>
    <w:rsid w:val="003D6D7E"/>
    <w:rsid w:val="00425EE9"/>
    <w:rsid w:val="004273F5"/>
    <w:rsid w:val="004D68C4"/>
    <w:rsid w:val="004F2480"/>
    <w:rsid w:val="004F61AB"/>
    <w:rsid w:val="00532E49"/>
    <w:rsid w:val="00551D3C"/>
    <w:rsid w:val="005522BC"/>
    <w:rsid w:val="00554EC0"/>
    <w:rsid w:val="00562A9B"/>
    <w:rsid w:val="005C688B"/>
    <w:rsid w:val="005D7C2B"/>
    <w:rsid w:val="00661FA4"/>
    <w:rsid w:val="006A2E56"/>
    <w:rsid w:val="006A58FB"/>
    <w:rsid w:val="006B0C3C"/>
    <w:rsid w:val="00706BE9"/>
    <w:rsid w:val="00717E94"/>
    <w:rsid w:val="007448DC"/>
    <w:rsid w:val="00746D8B"/>
    <w:rsid w:val="00772967"/>
    <w:rsid w:val="007B501F"/>
    <w:rsid w:val="007C4CD9"/>
    <w:rsid w:val="007D0B92"/>
    <w:rsid w:val="007E7961"/>
    <w:rsid w:val="00816E1E"/>
    <w:rsid w:val="00823040"/>
    <w:rsid w:val="00836501"/>
    <w:rsid w:val="00845820"/>
    <w:rsid w:val="00851633"/>
    <w:rsid w:val="0086093A"/>
    <w:rsid w:val="008666C4"/>
    <w:rsid w:val="00886109"/>
    <w:rsid w:val="008C4FED"/>
    <w:rsid w:val="008E141F"/>
    <w:rsid w:val="008F6DC2"/>
    <w:rsid w:val="00944122"/>
    <w:rsid w:val="009D4218"/>
    <w:rsid w:val="009D5C62"/>
    <w:rsid w:val="009E438E"/>
    <w:rsid w:val="009F41B2"/>
    <w:rsid w:val="009F69A0"/>
    <w:rsid w:val="00A15D16"/>
    <w:rsid w:val="00A22DFD"/>
    <w:rsid w:val="00A51918"/>
    <w:rsid w:val="00A75076"/>
    <w:rsid w:val="00A77EE6"/>
    <w:rsid w:val="00A94A15"/>
    <w:rsid w:val="00AA232F"/>
    <w:rsid w:val="00AD55FD"/>
    <w:rsid w:val="00B22D51"/>
    <w:rsid w:val="00B25322"/>
    <w:rsid w:val="00B30726"/>
    <w:rsid w:val="00B616C3"/>
    <w:rsid w:val="00B64242"/>
    <w:rsid w:val="00B65070"/>
    <w:rsid w:val="00B71000"/>
    <w:rsid w:val="00B72782"/>
    <w:rsid w:val="00BA0A52"/>
    <w:rsid w:val="00BE2FA4"/>
    <w:rsid w:val="00C253D2"/>
    <w:rsid w:val="00C3590A"/>
    <w:rsid w:val="00C60C1D"/>
    <w:rsid w:val="00C8223A"/>
    <w:rsid w:val="00C9785C"/>
    <w:rsid w:val="00D35AFC"/>
    <w:rsid w:val="00D5477C"/>
    <w:rsid w:val="00D956DC"/>
    <w:rsid w:val="00DF6A02"/>
    <w:rsid w:val="00E04034"/>
    <w:rsid w:val="00E06694"/>
    <w:rsid w:val="00E51F28"/>
    <w:rsid w:val="00E53B8A"/>
    <w:rsid w:val="00E751A2"/>
    <w:rsid w:val="00EA75A1"/>
    <w:rsid w:val="00EC5B52"/>
    <w:rsid w:val="00EE0783"/>
    <w:rsid w:val="00F71A33"/>
    <w:rsid w:val="00F73054"/>
    <w:rsid w:val="00F738C6"/>
    <w:rsid w:val="00F8343F"/>
    <w:rsid w:val="00F91C9C"/>
    <w:rsid w:val="00FC3F99"/>
    <w:rsid w:val="00FE4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A05A"/>
  <w15:chartTrackingRefBased/>
  <w15:docId w15:val="{97EDBC1B-E7A6-403E-AE68-0C8D249D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E9"/>
    <w:pPr>
      <w:ind w:left="720"/>
      <w:contextualSpacing/>
    </w:pPr>
  </w:style>
  <w:style w:type="character" w:styleId="CommentReference">
    <w:name w:val="annotation reference"/>
    <w:basedOn w:val="DefaultParagraphFont"/>
    <w:uiPriority w:val="99"/>
    <w:semiHidden/>
    <w:unhideWhenUsed/>
    <w:rsid w:val="008F6DC2"/>
    <w:rPr>
      <w:sz w:val="16"/>
      <w:szCs w:val="16"/>
    </w:rPr>
  </w:style>
  <w:style w:type="paragraph" w:styleId="CommentText">
    <w:name w:val="annotation text"/>
    <w:basedOn w:val="Normal"/>
    <w:link w:val="CommentTextChar"/>
    <w:uiPriority w:val="99"/>
    <w:unhideWhenUsed/>
    <w:rsid w:val="008F6DC2"/>
    <w:pPr>
      <w:spacing w:line="240" w:lineRule="auto"/>
    </w:pPr>
    <w:rPr>
      <w:sz w:val="20"/>
      <w:szCs w:val="20"/>
    </w:rPr>
  </w:style>
  <w:style w:type="character" w:customStyle="1" w:styleId="CommentTextChar">
    <w:name w:val="Comment Text Char"/>
    <w:basedOn w:val="DefaultParagraphFont"/>
    <w:link w:val="CommentText"/>
    <w:uiPriority w:val="99"/>
    <w:rsid w:val="008F6DC2"/>
    <w:rPr>
      <w:sz w:val="20"/>
      <w:szCs w:val="20"/>
    </w:rPr>
  </w:style>
  <w:style w:type="paragraph" w:styleId="CommentSubject">
    <w:name w:val="annotation subject"/>
    <w:basedOn w:val="CommentText"/>
    <w:next w:val="CommentText"/>
    <w:link w:val="CommentSubjectChar"/>
    <w:uiPriority w:val="99"/>
    <w:semiHidden/>
    <w:unhideWhenUsed/>
    <w:rsid w:val="008F6DC2"/>
    <w:rPr>
      <w:b/>
      <w:bCs/>
    </w:rPr>
  </w:style>
  <w:style w:type="character" w:customStyle="1" w:styleId="CommentSubjectChar">
    <w:name w:val="Comment Subject Char"/>
    <w:basedOn w:val="CommentTextChar"/>
    <w:link w:val="CommentSubject"/>
    <w:uiPriority w:val="99"/>
    <w:semiHidden/>
    <w:rsid w:val="008F6DC2"/>
    <w:rPr>
      <w:b/>
      <w:bCs/>
      <w:sz w:val="20"/>
      <w:szCs w:val="20"/>
    </w:rPr>
  </w:style>
  <w:style w:type="paragraph" w:styleId="BalloonText">
    <w:name w:val="Balloon Text"/>
    <w:basedOn w:val="Normal"/>
    <w:link w:val="BalloonTextChar"/>
    <w:uiPriority w:val="99"/>
    <w:semiHidden/>
    <w:unhideWhenUsed/>
    <w:rsid w:val="008F6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C2"/>
    <w:rPr>
      <w:rFonts w:ascii="Segoe UI" w:hAnsi="Segoe UI" w:cs="Segoe UI"/>
      <w:sz w:val="18"/>
      <w:szCs w:val="18"/>
    </w:rPr>
  </w:style>
  <w:style w:type="paragraph" w:styleId="Header">
    <w:name w:val="header"/>
    <w:basedOn w:val="Normal"/>
    <w:link w:val="HeaderChar"/>
    <w:uiPriority w:val="99"/>
    <w:unhideWhenUsed/>
    <w:rsid w:val="00F738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38C6"/>
  </w:style>
  <w:style w:type="paragraph" w:styleId="Footer">
    <w:name w:val="footer"/>
    <w:basedOn w:val="Normal"/>
    <w:link w:val="FooterChar"/>
    <w:uiPriority w:val="99"/>
    <w:unhideWhenUsed/>
    <w:rsid w:val="00F738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4" ma:contentTypeDescription="Izveidot jaunu dokumentu." ma:contentTypeScope="" ma:versionID="9b6d41b454668d6f254ecf26deab730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Izstrādāto grozījumu Starptautiskās palīdzības likumā izsludināšana VSS</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Oskars Fridmanis</DisplayName>
        <AccountId>660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61-1995</amNumurs>
    <amPiekluvesLimenaPamatojums xmlns="801ff49e-5150-41f0-9cd7-015d16134d38" xsi:nil="true"/>
  </documentManagement>
</p:properti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8511-2AD2-4A7C-AFEA-65D27B646E10}"/>
</file>

<file path=customXml/itemProps2.xml><?xml version="1.0" encoding="utf-8"?>
<ds:datastoreItem xmlns:ds="http://schemas.openxmlformats.org/officeDocument/2006/customXml" ds:itemID="{409C207D-861D-45D5-BC78-0269A056E096}"/>
</file>

<file path=customXml/itemProps3.xml><?xml version="1.0" encoding="utf-8"?>
<ds:datastoreItem xmlns:ds="http://schemas.openxmlformats.org/officeDocument/2006/customXml" ds:itemID="{EBD7E36E-17C6-4442-AA7D-927DE749EED9}"/>
</file>

<file path=customXml/itemProps4.xml><?xml version="1.0" encoding="utf-8"?>
<ds:datastoreItem xmlns:ds="http://schemas.openxmlformats.org/officeDocument/2006/customXml" ds:itemID="{73C0E844-CDBD-4BB1-822D-4C5ED98C991F}"/>
</file>

<file path=customXml/itemProps5.xml><?xml version="1.0" encoding="utf-8"?>
<ds:datastoreItem xmlns:ds="http://schemas.openxmlformats.org/officeDocument/2006/customXml" ds:itemID="{21E637B8-25A4-43B7-BFDC-EAE95FEEC8FA}"/>
</file>

<file path=customXml/itemProps6.xml><?xml version="1.0" encoding="utf-8"?>
<ds:datastoreItem xmlns:ds="http://schemas.openxmlformats.org/officeDocument/2006/customXml" ds:itemID="{EC29EA8C-193B-42AB-8C98-E0307D180F08}"/>
</file>

<file path=docProps/app.xml><?xml version="1.0" encoding="utf-8"?>
<Properties xmlns="http://schemas.openxmlformats.org/officeDocument/2006/extended-properties" xmlns:vt="http://schemas.openxmlformats.org/officeDocument/2006/docPropsVTypes">
  <Template>Normal</Template>
  <TotalTime>97</TotalTime>
  <Pages>2</Pages>
  <Words>2522</Words>
  <Characters>1439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Daudzvardis</dc:creator>
  <cp:keywords/>
  <dc:description/>
  <cp:lastModifiedBy>Kristine Lice</cp:lastModifiedBy>
  <cp:revision>29</cp:revision>
  <dcterms:created xsi:type="dcterms:W3CDTF">2021-01-13T13:20:00Z</dcterms:created>
  <dcterms:modified xsi:type="dcterms:W3CDTF">2021-02-02T09:32:00Z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