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502" w:rsidRDefault="00412502" w:rsidP="00412502">
      <w:pPr>
        <w:spacing w:after="0" w:line="240" w:lineRule="auto"/>
        <w:jc w:val="center"/>
        <w:rPr>
          <w:rFonts w:ascii="Times New Roman" w:hAnsi="Times New Roman" w:cs="Times New Roman"/>
          <w:b/>
          <w:sz w:val="24"/>
          <w:szCs w:val="24"/>
        </w:rPr>
      </w:pPr>
    </w:p>
    <w:p w:rsidR="00412502" w:rsidRDefault="00412502" w:rsidP="00412502">
      <w:pPr>
        <w:spacing w:after="0" w:line="240" w:lineRule="auto"/>
        <w:jc w:val="center"/>
        <w:rPr>
          <w:rFonts w:ascii="Times New Roman" w:hAnsi="Times New Roman" w:cs="Times New Roman"/>
          <w:b/>
          <w:sz w:val="24"/>
          <w:szCs w:val="24"/>
        </w:rPr>
      </w:pPr>
      <w:r w:rsidRPr="00EA3AB6">
        <w:rPr>
          <w:rFonts w:ascii="Times New Roman" w:hAnsi="Times New Roman" w:cs="Times New Roman"/>
          <w:b/>
          <w:sz w:val="24"/>
          <w:szCs w:val="24"/>
        </w:rPr>
        <w:t xml:space="preserve">Ministru kabineta </w:t>
      </w:r>
      <w:r>
        <w:rPr>
          <w:rFonts w:ascii="Times New Roman" w:hAnsi="Times New Roman" w:cs="Times New Roman"/>
          <w:b/>
          <w:sz w:val="24"/>
          <w:szCs w:val="24"/>
        </w:rPr>
        <w:t xml:space="preserve">rīkojuma </w:t>
      </w:r>
      <w:r w:rsidRPr="00EA3AB6">
        <w:rPr>
          <w:rFonts w:ascii="Times New Roman" w:hAnsi="Times New Roman" w:cs="Times New Roman"/>
          <w:b/>
          <w:sz w:val="24"/>
          <w:szCs w:val="24"/>
        </w:rPr>
        <w:t>projekta</w:t>
      </w:r>
      <w:r>
        <w:rPr>
          <w:rFonts w:ascii="Times New Roman" w:hAnsi="Times New Roman" w:cs="Times New Roman"/>
          <w:b/>
          <w:sz w:val="24"/>
          <w:szCs w:val="24"/>
        </w:rPr>
        <w:t xml:space="preserve"> </w:t>
      </w:r>
    </w:p>
    <w:p w:rsidR="00412502" w:rsidRPr="00EA3AB6" w:rsidRDefault="00412502" w:rsidP="004125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eastAsia="Times New Roman" w:hAnsi="Times New Roman" w:cs="Times New Roman"/>
          <w:b/>
          <w:bCs/>
          <w:sz w:val="24"/>
          <w:szCs w:val="24"/>
          <w:lang w:eastAsia="lv-LV"/>
        </w:rPr>
        <w:t>Grozījum</w:t>
      </w:r>
      <w:r w:rsidR="000C3708">
        <w:rPr>
          <w:rFonts w:ascii="Times New Roman" w:eastAsia="Times New Roman" w:hAnsi="Times New Roman" w:cs="Times New Roman"/>
          <w:b/>
          <w:bCs/>
          <w:sz w:val="24"/>
          <w:szCs w:val="24"/>
          <w:lang w:eastAsia="lv-LV"/>
        </w:rPr>
        <w:t>i</w:t>
      </w:r>
      <w:bookmarkStart w:id="0" w:name="_GoBack"/>
      <w:bookmarkEnd w:id="0"/>
      <w:r w:rsidRPr="00EA3AB6">
        <w:rPr>
          <w:rFonts w:ascii="Times New Roman" w:eastAsia="Times New Roman" w:hAnsi="Times New Roman" w:cs="Times New Roman"/>
          <w:b/>
          <w:bCs/>
          <w:sz w:val="24"/>
          <w:szCs w:val="24"/>
          <w:lang w:eastAsia="lv-LV"/>
        </w:rPr>
        <w:t xml:space="preserve"> Ministru kabineta </w:t>
      </w:r>
      <w:r>
        <w:rPr>
          <w:rFonts w:ascii="Times New Roman" w:eastAsia="Times New Roman" w:hAnsi="Times New Roman" w:cs="Times New Roman"/>
          <w:b/>
          <w:bCs/>
          <w:sz w:val="24"/>
          <w:szCs w:val="24"/>
          <w:lang w:eastAsia="lv-LV"/>
        </w:rPr>
        <w:t>2020.gada 6.novembra rīkojumā Nr.655 “Par ārkārtējās situācijas izsludināšanu</w:t>
      </w:r>
      <w:r w:rsidRPr="00EA3AB6">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w:t>
      </w:r>
      <w:r>
        <w:rPr>
          <w:rFonts w:ascii="Times New Roman" w:hAnsi="Times New Roman" w:cs="Times New Roman"/>
          <w:b/>
          <w:sz w:val="24"/>
          <w:szCs w:val="24"/>
        </w:rPr>
        <w:t xml:space="preserve"> </w:t>
      </w:r>
      <w:r w:rsidRPr="00882454">
        <w:rPr>
          <w:rFonts w:ascii="Times New Roman" w:eastAsia="Times New Roman" w:hAnsi="Times New Roman" w:cs="Times New Roman"/>
          <w:b/>
          <w:bCs/>
          <w:sz w:val="24"/>
          <w:szCs w:val="24"/>
          <w:lang w:eastAsia="lv-LV"/>
        </w:rPr>
        <w:t>sākotnējās ietekmes novērtējuma ziņojums (anotācija</w:t>
      </w:r>
      <w:r w:rsidRPr="00882454">
        <w:rPr>
          <w:rFonts w:ascii="Times New Roman" w:eastAsia="Calibri" w:hAnsi="Times New Roman" w:cs="Times New Roman"/>
          <w:b/>
          <w:sz w:val="24"/>
          <w:szCs w:val="24"/>
        </w:rPr>
        <w:t>)</w:t>
      </w:r>
    </w:p>
    <w:p w:rsidR="00412502" w:rsidRDefault="00412502" w:rsidP="00412502">
      <w:pPr>
        <w:spacing w:after="0" w:line="240" w:lineRule="auto"/>
        <w:ind w:firstLine="300"/>
        <w:jc w:val="center"/>
        <w:rPr>
          <w:rFonts w:ascii="Times New Roman" w:eastAsia="Times New Roman" w:hAnsi="Times New Roman" w:cs="Times New Roman"/>
          <w:b/>
          <w:bCs/>
          <w:sz w:val="24"/>
          <w:szCs w:val="24"/>
          <w:lang w:eastAsia="lv-LV"/>
        </w:rPr>
      </w:pPr>
    </w:p>
    <w:p w:rsidR="00412502" w:rsidRPr="00882454" w:rsidRDefault="00412502" w:rsidP="00412502">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1"/>
        <w:gridCol w:w="5810"/>
      </w:tblGrid>
      <w:tr w:rsidR="00412502" w:rsidRPr="00882454" w:rsidTr="00125E26">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2502" w:rsidRPr="00882454" w:rsidRDefault="00412502" w:rsidP="00125E26">
            <w:pPr>
              <w:spacing w:after="0" w:line="240" w:lineRule="auto"/>
              <w:jc w:val="center"/>
              <w:rPr>
                <w:rFonts w:ascii="Times New Roman" w:eastAsia="Times New Roman" w:hAnsi="Times New Roman" w:cs="Times New Roman"/>
                <w:b/>
                <w:iCs/>
                <w:sz w:val="24"/>
                <w:szCs w:val="24"/>
              </w:rPr>
            </w:pPr>
            <w:r w:rsidRPr="00882454">
              <w:rPr>
                <w:rFonts w:ascii="Times New Roman" w:eastAsia="Times New Roman" w:hAnsi="Times New Roman" w:cs="Times New Roman"/>
                <w:b/>
                <w:iCs/>
                <w:sz w:val="24"/>
                <w:szCs w:val="24"/>
              </w:rPr>
              <w:t>Tiesību akta projekta anotācijas kopsavilkums</w:t>
            </w:r>
          </w:p>
        </w:tc>
      </w:tr>
      <w:tr w:rsidR="00412502" w:rsidRPr="00882454" w:rsidTr="00125E26">
        <w:tc>
          <w:tcPr>
            <w:tcW w:w="3430" w:type="dxa"/>
            <w:tcBorders>
              <w:top w:val="single" w:sz="4" w:space="0" w:color="auto"/>
              <w:left w:val="single" w:sz="4" w:space="0" w:color="auto"/>
              <w:bottom w:val="single" w:sz="4" w:space="0" w:color="auto"/>
              <w:right w:val="single" w:sz="4" w:space="0" w:color="auto"/>
            </w:tcBorders>
            <w:shd w:val="clear" w:color="auto" w:fill="FFFFFF"/>
            <w:hideMark/>
          </w:tcPr>
          <w:p w:rsidR="00412502" w:rsidRPr="00882454" w:rsidRDefault="00412502" w:rsidP="00125E26">
            <w:pPr>
              <w:spacing w:after="0" w:line="240" w:lineRule="auto"/>
              <w:jc w:val="both"/>
              <w:rPr>
                <w:rFonts w:ascii="Times New Roman" w:eastAsia="Times New Roman" w:hAnsi="Times New Roman" w:cs="Times New Roman"/>
                <w:iCs/>
                <w:sz w:val="24"/>
                <w:szCs w:val="24"/>
              </w:rPr>
            </w:pPr>
            <w:r w:rsidRPr="00882454">
              <w:rPr>
                <w:rFonts w:ascii="Times New Roman" w:eastAsia="Times New Roman" w:hAnsi="Times New Roman" w:cs="Times New Roman"/>
                <w:iCs/>
                <w:sz w:val="24"/>
                <w:szCs w:val="24"/>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rsidR="00412502" w:rsidRDefault="00561D39" w:rsidP="00125E26">
            <w:pPr>
              <w:spacing w:after="0" w:line="240" w:lineRule="auto"/>
              <w:jc w:val="both"/>
              <w:rPr>
                <w:rStyle w:val="Emphasis"/>
                <w:rFonts w:ascii="Times New Roman" w:hAnsi="Times New Roman" w:cs="Times New Roman"/>
                <w:bCs/>
                <w:i w:val="0"/>
                <w:iCs w:val="0"/>
                <w:sz w:val="24"/>
                <w:szCs w:val="24"/>
                <w:shd w:val="clear" w:color="auto" w:fill="FFFFFF"/>
              </w:rPr>
            </w:pPr>
            <w:r>
              <w:rPr>
                <w:rFonts w:ascii="Times New Roman" w:hAnsi="Times New Roman" w:cs="Times New Roman"/>
                <w:sz w:val="24"/>
                <w:szCs w:val="24"/>
              </w:rPr>
              <w:t>Ņemot vērā</w:t>
            </w:r>
            <w:r w:rsidRPr="00236DAB">
              <w:rPr>
                <w:rFonts w:ascii="Times New Roman" w:hAnsi="Times New Roman" w:cs="Times New Roman"/>
                <w:sz w:val="24"/>
                <w:szCs w:val="24"/>
              </w:rPr>
              <w:t xml:space="preserve"> pašreiz esošo epidemioloģisko situāciju valstī un jaunā</w:t>
            </w:r>
            <w:r w:rsidRPr="00236DAB">
              <w:rPr>
                <w:rFonts w:ascii="Times New Roman" w:hAnsi="Times New Roman" w:cs="Times New Roman"/>
                <w:sz w:val="24"/>
                <w:szCs w:val="24"/>
                <w:shd w:val="clear" w:color="auto" w:fill="FFFFFF"/>
              </w:rPr>
              <w:t> lipīgākā vīrusa Covid-19 </w:t>
            </w:r>
            <w:r w:rsidRPr="00236DAB">
              <w:rPr>
                <w:rStyle w:val="Emphasis"/>
                <w:rFonts w:ascii="Times New Roman" w:hAnsi="Times New Roman" w:cs="Times New Roman"/>
                <w:bCs/>
                <w:i w:val="0"/>
                <w:iCs w:val="0"/>
                <w:sz w:val="24"/>
                <w:szCs w:val="24"/>
                <w:shd w:val="clear" w:color="auto" w:fill="FFFFFF"/>
              </w:rPr>
              <w:t>paveida izplatību ārvalstīs, ārkārtējās situācijas laikā ir būtiski noteikt laika periodu personas, kura Latvijas Republikas robežu ir šķērsojusi tranzīta nolūka, izceļošanai.</w:t>
            </w:r>
          </w:p>
          <w:p w:rsidR="00CA04E7" w:rsidRPr="00882454" w:rsidRDefault="00CA04E7" w:rsidP="00CA04E7">
            <w:pPr>
              <w:spacing w:after="0" w:line="240" w:lineRule="auto"/>
              <w:jc w:val="both"/>
              <w:rPr>
                <w:rFonts w:ascii="Times New Roman" w:eastAsia="Times New Roman" w:hAnsi="Times New Roman" w:cs="Times New Roman"/>
                <w:b/>
                <w:bCs/>
                <w:sz w:val="24"/>
                <w:szCs w:val="24"/>
              </w:rPr>
            </w:pPr>
            <w:r>
              <w:rPr>
                <w:rStyle w:val="Emphasis"/>
                <w:rFonts w:ascii="Times New Roman" w:hAnsi="Times New Roman" w:cs="Times New Roman"/>
                <w:bCs/>
                <w:i w:val="0"/>
                <w:iCs w:val="0"/>
                <w:sz w:val="24"/>
                <w:szCs w:val="24"/>
                <w:shd w:val="clear" w:color="auto" w:fill="FFFFFF"/>
              </w:rPr>
              <w:t xml:space="preserve">Tāpat projekts ārkārtējās situācijas laikā paredz fiziskās sagatavotības pārbaudes organizēšanu </w:t>
            </w:r>
            <w:r w:rsidR="00EC51DC">
              <w:rPr>
                <w:rStyle w:val="Emphasis"/>
                <w:rFonts w:ascii="Times New Roman" w:hAnsi="Times New Roman" w:cs="Times New Roman"/>
                <w:bCs/>
                <w:i w:val="0"/>
                <w:iCs w:val="0"/>
                <w:sz w:val="24"/>
                <w:szCs w:val="24"/>
                <w:shd w:val="clear" w:color="auto" w:fill="FFFFFF"/>
              </w:rPr>
              <w:t xml:space="preserve">Iekšlietu ministrijas sistēmas iestāžu </w:t>
            </w:r>
            <w:r>
              <w:rPr>
                <w:rStyle w:val="Emphasis"/>
                <w:rFonts w:ascii="Times New Roman" w:hAnsi="Times New Roman" w:cs="Times New Roman"/>
                <w:bCs/>
                <w:i w:val="0"/>
                <w:iCs w:val="0"/>
                <w:sz w:val="24"/>
                <w:szCs w:val="24"/>
                <w:shd w:val="clear" w:color="auto" w:fill="FFFFFF"/>
              </w:rPr>
              <w:t>amatpersonām ar speciālajām dienesta pakāpēm un kandidātiem.</w:t>
            </w:r>
          </w:p>
        </w:tc>
      </w:tr>
    </w:tbl>
    <w:p w:rsidR="00412502" w:rsidRDefault="00412502" w:rsidP="00412502">
      <w:pPr>
        <w:spacing w:after="0" w:line="240" w:lineRule="auto"/>
        <w:ind w:firstLine="300"/>
        <w:jc w:val="both"/>
        <w:rPr>
          <w:rFonts w:ascii="Times New Roman" w:eastAsia="Times New Roman" w:hAnsi="Times New Roman" w:cs="Times New Roman"/>
          <w:b/>
          <w:bCs/>
          <w:sz w:val="24"/>
          <w:szCs w:val="24"/>
          <w:lang w:eastAsia="lv-LV"/>
        </w:rPr>
      </w:pPr>
    </w:p>
    <w:p w:rsidR="00412502" w:rsidRPr="00882454" w:rsidRDefault="00412502" w:rsidP="00412502">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412502" w:rsidRPr="00882454" w:rsidTr="00125E26">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12502" w:rsidRPr="00DC3A61" w:rsidRDefault="00412502" w:rsidP="00125E26">
            <w:pPr>
              <w:spacing w:after="0" w:line="240" w:lineRule="auto"/>
              <w:jc w:val="center"/>
              <w:rPr>
                <w:rFonts w:ascii="Times New Roman" w:eastAsia="Times New Roman" w:hAnsi="Times New Roman" w:cs="Times New Roman"/>
                <w:b/>
                <w:bCs/>
                <w:sz w:val="24"/>
                <w:szCs w:val="24"/>
              </w:rPr>
            </w:pPr>
            <w:r w:rsidRPr="00C70637">
              <w:rPr>
                <w:rFonts w:ascii="Times New Roman" w:eastAsia="Times New Roman" w:hAnsi="Times New Roman" w:cs="Times New Roman"/>
                <w:b/>
                <w:bCs/>
                <w:sz w:val="24"/>
                <w:szCs w:val="24"/>
              </w:rPr>
              <w:t>I. Tiesību akta projekta izstrādes nepieciešamība</w:t>
            </w:r>
          </w:p>
        </w:tc>
      </w:tr>
      <w:tr w:rsidR="00412502" w:rsidRPr="00882454" w:rsidTr="00125E26">
        <w:trPr>
          <w:trHeight w:val="40"/>
        </w:trPr>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rsidR="00412502" w:rsidRPr="00DC3A61" w:rsidRDefault="00412502" w:rsidP="00125E26">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Pamatojums</w:t>
            </w:r>
          </w:p>
        </w:tc>
        <w:tc>
          <w:tcPr>
            <w:tcW w:w="3360" w:type="pct"/>
            <w:tcBorders>
              <w:top w:val="single" w:sz="4" w:space="0" w:color="auto"/>
              <w:left w:val="single" w:sz="4" w:space="0" w:color="auto"/>
              <w:bottom w:val="single" w:sz="4" w:space="0" w:color="auto"/>
              <w:right w:val="single" w:sz="4" w:space="0" w:color="auto"/>
            </w:tcBorders>
          </w:tcPr>
          <w:p w:rsidR="00CA04E7" w:rsidRDefault="00CA04E7" w:rsidP="00805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Iekšlietu ministrijas iniciatīva.</w:t>
            </w:r>
          </w:p>
          <w:p w:rsidR="00412502" w:rsidRPr="00110333" w:rsidRDefault="001E1292" w:rsidP="00805500">
            <w:pPr>
              <w:spacing w:after="0" w:line="240" w:lineRule="auto"/>
              <w:jc w:val="both"/>
              <w:rPr>
                <w:rFonts w:ascii="Times New Roman" w:hAnsi="Times New Roman" w:cs="Times New Roman"/>
                <w:iCs/>
                <w:sz w:val="24"/>
                <w:szCs w:val="24"/>
              </w:rPr>
            </w:pPr>
            <w:r w:rsidRPr="009B3B72">
              <w:rPr>
                <w:rFonts w:ascii="Times New Roman" w:hAnsi="Times New Roman" w:cs="Times New Roman"/>
                <w:sz w:val="24"/>
                <w:szCs w:val="24"/>
              </w:rPr>
              <w:t xml:space="preserve">Ministru kabineta 2021. </w:t>
            </w:r>
            <w:r w:rsidR="00805500">
              <w:rPr>
                <w:rFonts w:ascii="Times New Roman" w:hAnsi="Times New Roman" w:cs="Times New Roman"/>
                <w:sz w:val="24"/>
                <w:szCs w:val="24"/>
              </w:rPr>
              <w:t xml:space="preserve">gada 5. februāra sēdes protokola </w:t>
            </w:r>
            <w:r w:rsidRPr="009B3B72">
              <w:rPr>
                <w:rFonts w:ascii="Times New Roman" w:hAnsi="Times New Roman" w:cs="Times New Roman"/>
                <w:sz w:val="24"/>
                <w:szCs w:val="24"/>
              </w:rPr>
              <w:t xml:space="preserve">Nr. 13, </w:t>
            </w:r>
            <w:bookmarkStart w:id="1" w:name="2"/>
            <w:r w:rsidRPr="009B3B72">
              <w:rPr>
                <w:rFonts w:ascii="Times New Roman" w:hAnsi="Times New Roman" w:cs="Times New Roman"/>
                <w:bCs/>
                <w:color w:val="000000" w:themeColor="text1"/>
                <w:sz w:val="24"/>
                <w:szCs w:val="24"/>
                <w:shd w:val="clear" w:color="auto" w:fill="FFFFFF"/>
              </w:rPr>
              <w:t>2.§</w:t>
            </w:r>
            <w:bookmarkEnd w:id="1"/>
            <w:r w:rsidRPr="009B3B72">
              <w:rPr>
                <w:rFonts w:ascii="Times New Roman" w:hAnsi="Times New Roman" w:cs="Times New Roman"/>
                <w:bCs/>
                <w:color w:val="000000" w:themeColor="text1"/>
                <w:sz w:val="24"/>
                <w:szCs w:val="24"/>
                <w:shd w:val="clear" w:color="auto" w:fill="FFFFFF"/>
              </w:rPr>
              <w:t xml:space="preserve"> 2.punkts.</w:t>
            </w:r>
          </w:p>
        </w:tc>
      </w:tr>
      <w:tr w:rsidR="00412502" w:rsidRPr="00882454" w:rsidTr="00125E26">
        <w:trPr>
          <w:trHeight w:val="669"/>
        </w:trPr>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rsidR="00412502" w:rsidRPr="001018EC" w:rsidRDefault="00412502" w:rsidP="00125E26">
            <w:pPr>
              <w:spacing w:after="0" w:line="240" w:lineRule="auto"/>
              <w:rPr>
                <w:rFonts w:ascii="Times New Roman" w:eastAsia="Times New Roman" w:hAnsi="Times New Roman" w:cs="Times New Roman"/>
                <w:sz w:val="24"/>
                <w:szCs w:val="24"/>
              </w:rPr>
            </w:pPr>
            <w:r w:rsidRPr="001018EC">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rsidR="00412502" w:rsidRPr="001018EC" w:rsidRDefault="00412502" w:rsidP="00125E26">
            <w:pPr>
              <w:rPr>
                <w:rFonts w:ascii="Times New Roman" w:eastAsia="Times New Roman" w:hAnsi="Times New Roman" w:cs="Times New Roman"/>
                <w:sz w:val="24"/>
                <w:szCs w:val="24"/>
              </w:rPr>
            </w:pPr>
          </w:p>
          <w:p w:rsidR="00412502" w:rsidRPr="001018EC" w:rsidRDefault="00412502" w:rsidP="00125E26">
            <w:pPr>
              <w:ind w:firstLine="720"/>
              <w:rPr>
                <w:rFonts w:ascii="Times New Roman" w:eastAsia="Times New Roman" w:hAnsi="Times New Roman" w:cs="Times New Roman"/>
                <w:sz w:val="24"/>
                <w:szCs w:val="24"/>
              </w:rPr>
            </w:pPr>
          </w:p>
        </w:tc>
        <w:tc>
          <w:tcPr>
            <w:tcW w:w="3360" w:type="pct"/>
            <w:tcBorders>
              <w:top w:val="single" w:sz="4" w:space="0" w:color="auto"/>
              <w:left w:val="single" w:sz="4" w:space="0" w:color="auto"/>
              <w:bottom w:val="single" w:sz="4" w:space="0" w:color="auto"/>
              <w:right w:val="single" w:sz="4" w:space="0" w:color="auto"/>
            </w:tcBorders>
          </w:tcPr>
          <w:p w:rsidR="00CA04E7" w:rsidRPr="00CA04E7" w:rsidRDefault="00CA04E7" w:rsidP="00CA04E7">
            <w:pPr>
              <w:pStyle w:val="tv213"/>
              <w:shd w:val="clear" w:color="auto" w:fill="FFFFFF"/>
              <w:spacing w:before="0" w:beforeAutospacing="0" w:after="0" w:afterAutospacing="0"/>
              <w:ind w:firstLine="675"/>
              <w:contextualSpacing/>
              <w:jc w:val="both"/>
            </w:pPr>
            <w:r w:rsidRPr="00CA04E7">
              <w:rPr>
                <w:rStyle w:val="Emphasis"/>
                <w:bCs/>
                <w:i w:val="0"/>
                <w:iCs w:val="0"/>
                <w:shd w:val="clear" w:color="auto" w:fill="FFFFFF"/>
              </w:rPr>
              <w:t>Ministru kabineta 2020. gada 6. novembra rīkojums Nr. 655 “Par ārkārtējās situācijas izsludināšanu” (turpmāk – rīkojums) paredz, ka ārkārtējās situācijas laikā</w:t>
            </w:r>
            <w:r w:rsidRPr="00CA04E7">
              <w:rPr>
                <w:shd w:val="clear" w:color="auto" w:fill="FFFFFF"/>
              </w:rPr>
              <w:t xml:space="preserve"> ir aizliegti un atcelti visi sporta pasākumu</w:t>
            </w:r>
            <w:r w:rsidRPr="00CA04E7">
              <w:rPr>
                <w:rStyle w:val="Emphasis"/>
                <w:bCs/>
                <w:i w:val="0"/>
                <w:iCs w:val="0"/>
                <w:shd w:val="clear" w:color="auto" w:fill="FFFFFF"/>
              </w:rPr>
              <w:t xml:space="preserve"> sporta treniņi. Savukārt </w:t>
            </w:r>
            <w:r w:rsidRPr="00CA04E7">
              <w:t>sporta treniņus (nodarbības) ir atļauts organizēt tikai ārtelpās un vienā treniņgrupā, pulcējot ne vairāk kā 10 personas (neskaitot sporta speciālistus un sporta darbiniekus). Tāpat ir aizliegts  izmantot ģērbtuves. Minētie aizliegumi nav attiecināmi uz augsta līmeņa sportistiem, pamatojot, ka tā ir viņu pamatnodarbošanās, ar kuriem tiek gūti finanšu līdzekļi.</w:t>
            </w:r>
          </w:p>
          <w:p w:rsidR="00CA04E7" w:rsidRPr="00CA04E7" w:rsidRDefault="00CA04E7" w:rsidP="00CA04E7">
            <w:pPr>
              <w:pStyle w:val="tv213"/>
              <w:shd w:val="clear" w:color="auto" w:fill="FFFFFF"/>
              <w:spacing w:before="0" w:beforeAutospacing="0" w:after="0" w:afterAutospacing="0" w:line="293" w:lineRule="atLeast"/>
              <w:ind w:firstLine="674"/>
              <w:jc w:val="both"/>
            </w:pPr>
            <w:r w:rsidRPr="00CA04E7">
              <w:rPr>
                <w:bCs/>
                <w:shd w:val="clear" w:color="auto" w:fill="FFFFFF"/>
              </w:rPr>
              <w:t>Iekšlietu ministrijas sistēmas iestāžu un Ieslodzījuma vietu pārvaldes amatpersonu ar speciālajām dienesta pakāpēm dienesta gaitas likums paredz, ka gan Iekšlietu ministrijas sistēmas iestāžu kandidātiem (turpmāk – kandidāts), gan Iekšlietu ministrijas sistēmas iestāžu amatpersonām (turpmāk – amatpersona) veic fiziskās sagatavotības pārbaudi. Tāpat arī minētā likuma 4. panta 2. punkts nosaka, ka d</w:t>
            </w:r>
            <w:r w:rsidRPr="00CA04E7">
              <w:t xml:space="preserve">ienestā var atrasties persona, kuras fiziskā sagatavotība atbilst Ministru kabineta noteiktajām prasībām. </w:t>
            </w:r>
          </w:p>
          <w:p w:rsidR="00CA04E7" w:rsidRPr="00CA04E7" w:rsidRDefault="00CA04E7" w:rsidP="00CA04E7">
            <w:pPr>
              <w:pStyle w:val="tv213"/>
              <w:shd w:val="clear" w:color="auto" w:fill="FFFFFF"/>
              <w:spacing w:before="0" w:beforeAutospacing="0" w:after="0" w:afterAutospacing="0"/>
              <w:ind w:firstLine="674"/>
              <w:contextualSpacing/>
              <w:jc w:val="both"/>
            </w:pPr>
            <w:r w:rsidRPr="00CA04E7">
              <w:t xml:space="preserve">Līdz ar to likumdevējs ir noteicis fiziskās sagatavotības pārbaudes obligātumu attiecībā uz tās veikšanu gan amatpersonām, gan kandidātiem. Fiziskās sagatavotības pārbaude ir tieši saistīta ar amatpersonas vai kandidāta spēju pildīt noteiktos dienesta pienākums. Līdz ar to nepastāv iespēja atlikt minēto pārbaudi uz nenoteiktu laiku. Tāpat ir norādāms, ka saskaņā ar uzņemšanas plānu studijām, Valsts robežsardzes koledža veic studentu uzņemšanu līdz 2021. gada marta </w:t>
            </w:r>
            <w:r w:rsidRPr="00CA04E7">
              <w:lastRenderedPageBreak/>
              <w:t>mēnesim, līdz ar to reflektantiem fiziskās sagatavotības pārbaude ir veicama ziemas periodā. Fiziskās sagatavotības pārbaudes veikšanas nodrošināšana arī reflektantiem ir būtiska</w:t>
            </w:r>
            <w:r w:rsidRPr="001B64CB">
              <w:rPr>
                <w:u w:val="single"/>
              </w:rPr>
              <w:t xml:space="preserve">, </w:t>
            </w:r>
            <w:r w:rsidRPr="00CA04E7">
              <w:t>tādējādi nepārtraucot studentu uzņemšanu attiecīgajā studiju programmā un nākotnē arī pēc iespējas nodrošinot</w:t>
            </w:r>
            <w:r>
              <w:t xml:space="preserve"> </w:t>
            </w:r>
            <w:r w:rsidRPr="00CA04E7">
              <w:t>nepieciešamo amatpersonu skaitu attiecīgajā Iekšlietu ministrijas sistēmas iestādē.</w:t>
            </w:r>
          </w:p>
          <w:p w:rsidR="00CA04E7" w:rsidRPr="00CA04E7" w:rsidRDefault="00CA04E7" w:rsidP="00CA04E7">
            <w:pPr>
              <w:pStyle w:val="tv213"/>
              <w:shd w:val="clear" w:color="auto" w:fill="FFFFFF"/>
              <w:spacing w:before="0" w:beforeAutospacing="0" w:after="0" w:afterAutospacing="0" w:line="293" w:lineRule="atLeast"/>
              <w:ind w:firstLine="674"/>
              <w:jc w:val="both"/>
            </w:pPr>
            <w:r w:rsidRPr="00CA04E7">
              <w:t xml:space="preserve">Lai gan pastāv iespēja personām arī ziemas periodā ārtelpās sportot, tomēr minētais nav attiecināms uz fiziskās sagatavotības pārbaudi, kuras laikā sasniegtajiem rezultātiem ir būtiska ietekme uz amatpersonas vai kandidāta atrašanos vai pieņemšanu dienestā. Proti, Ministru kabineta 2013. gada 28. maija noteikumos Nr. 288 “Fiziskās sagatavotības prasības Iekšlietu ministrijas </w:t>
            </w:r>
            <w:r w:rsidRPr="00CA04E7">
              <w:rPr>
                <w:bCs/>
              </w:rPr>
              <w:t>sistēmas iestāžu un Ieslodzījuma vietu pārvaldes amatpersonām ar speciālajām dienesta pakāpēm” ir noteiktas fiziskās sagatavotības prasības. Tāpat minētajos noteikumos ir uzskaitītas f</w:t>
            </w:r>
            <w:r w:rsidRPr="00CA04E7">
              <w:rPr>
                <w:shd w:val="clear" w:color="auto" w:fill="FFFFFF"/>
              </w:rPr>
              <w:t>iziskās sagatavotības pārbaužu disciplīnas, piemēram, 10 x 10 metru atspoles skrējiens, roku saliekšana un iztaisnošana balstā guļus, ķermeņa augšdaļas pacelšana un nolaišana. Ievērojot noteikto (tai skaitā ievērojot šo pārbaudījumu rezultātu ietekmi uz pieņemamo lēmumu), ir saprotams, ka minētās disciplīnas nav iespējams veikt ārtelpās, it īpaši, ziemas periodā.</w:t>
            </w:r>
          </w:p>
          <w:p w:rsidR="00CA04E7" w:rsidRPr="00CA04E7" w:rsidRDefault="00CA04E7" w:rsidP="00CA04E7">
            <w:pPr>
              <w:pStyle w:val="tv213"/>
              <w:shd w:val="clear" w:color="auto" w:fill="FFFFFF"/>
              <w:spacing w:before="0" w:beforeAutospacing="0" w:after="0" w:afterAutospacing="0" w:line="293" w:lineRule="atLeast"/>
              <w:ind w:firstLine="674"/>
              <w:jc w:val="both"/>
            </w:pPr>
            <w:r w:rsidRPr="00CA04E7">
              <w:t>Tāpat ir nodrošināms, ievērojot vienlīdzības principu, ka visas amatpersonas un kandidāti kārto fiziskās sagatavotības pārbaudi vienādos nosacījumos, proti, iekštelpās, tādējādi izslēdzot laikapstākļu un gadalaika ietekmi uz minētajā pārbaudē sasniegto rezultātu. Vienlaikus ir vēršama uzmanība, ka pārģērbšanas ziemas periodā bez ģērbtuves izmantošanas ir ne tikai samērā neērta, bet arī var radīt ietekmi uz amatpersonas vai kandidāta veselības stāvokli (piemēram, radīt saaukstēšanos), it īpaši, pārģērbjoties pēc  fiziskās sagatavotības pārbaudes pabeigšanas. Uzsverams, ka, it īpaši ārkārtējās situācijas laikā, ir būtiski nodrošināt Iekšlietu ministrijas sistēmas iestāžu spēju nepārtraukti veikt noteiktos uzdevumus un minētais nav iespējams bez pietiekama personāla. Līdz ar to minētais prasa arī noteikt attiecīgu izņēmumu.</w:t>
            </w:r>
          </w:p>
          <w:p w:rsidR="00CA04E7" w:rsidRPr="0093273C" w:rsidRDefault="00CA04E7" w:rsidP="00CA04E7">
            <w:pPr>
              <w:pStyle w:val="tv213"/>
              <w:shd w:val="clear" w:color="auto" w:fill="FFFFFF"/>
              <w:spacing w:before="0" w:beforeAutospacing="0" w:after="0" w:afterAutospacing="0" w:line="293" w:lineRule="atLeast"/>
              <w:ind w:firstLine="674"/>
              <w:jc w:val="both"/>
            </w:pPr>
            <w:r w:rsidRPr="0093273C">
              <w:rPr>
                <w:bCs/>
                <w:shd w:val="clear" w:color="auto" w:fill="FFFFFF"/>
              </w:rPr>
              <w:t xml:space="preserve">Lai novērstu jebkādas šaubas, vai minētās fiziskās sagatavotības pārbaudes var tikt organizētas ārkārtējās situācijas laikā, kā arī, ņemot vērā to, ka </w:t>
            </w:r>
            <w:r w:rsidRPr="001B64CB">
              <w:rPr>
                <w:bCs/>
                <w:shd w:val="clear" w:color="auto" w:fill="FFFFFF"/>
              </w:rPr>
              <w:t>fiziskās sagatavotības pārbaude ir viens no nosacījumiem, kas attiecas uz kandidāta un amatpersonas atrašanos vai pieņemšanu dienestā (personāla resursu nodrošinājums, it īpaši ārkārtējās situācijas laikā; tāpat kā augsta līmeņa sportistiem arī amatpersonām dienesta pienākumu izpilde ir pamatnodarbošanās), ir nepieciešams attiecīgs grozījums rīkojumā</w:t>
            </w:r>
            <w:r w:rsidRPr="0093273C">
              <w:rPr>
                <w:bCs/>
                <w:shd w:val="clear" w:color="auto" w:fill="FFFFFF"/>
              </w:rPr>
              <w:t>. Vienlaikus ir uzsverams, ka fiziskās sagatavotības pārbaudes var tikt organizētas</w:t>
            </w:r>
            <w:r w:rsidRPr="0093273C">
              <w:t xml:space="preserve">, ja tiek </w:t>
            </w:r>
            <w:r w:rsidRPr="0093273C">
              <w:lastRenderedPageBreak/>
              <w:t xml:space="preserve">ievēroti noteiktie epidemioloģiskās drošības un </w:t>
            </w:r>
            <w:r w:rsidRPr="0093273C">
              <w:rPr>
                <w:shd w:val="clear" w:color="auto" w:fill="FFFFFF"/>
              </w:rPr>
              <w:t>nepieciešamie piesardzības pasākumi</w:t>
            </w:r>
            <w:r w:rsidRPr="0093273C">
              <w:t xml:space="preserve"> Covid-19 infekcijas slimības izplatīšanās mazināšanai.</w:t>
            </w:r>
          </w:p>
          <w:p w:rsidR="00CA04E7" w:rsidRDefault="00CA04E7" w:rsidP="00CA04E7">
            <w:pPr>
              <w:pStyle w:val="tv213"/>
              <w:shd w:val="clear" w:color="auto" w:fill="FFFFFF"/>
              <w:spacing w:before="0" w:beforeAutospacing="0" w:after="0" w:afterAutospacing="0"/>
              <w:ind w:firstLine="674"/>
              <w:contextualSpacing/>
              <w:jc w:val="both"/>
              <w:rPr>
                <w:bCs/>
              </w:rPr>
            </w:pPr>
            <w:r w:rsidRPr="0093273C">
              <w:rPr>
                <w:bCs/>
                <w:shd w:val="clear" w:color="auto" w:fill="FFFFFF"/>
              </w:rPr>
              <w:t xml:space="preserve">Proti, nosakot, ka </w:t>
            </w:r>
            <w:r w:rsidRPr="0093273C">
              <w:t>Iekšlietu ministrijas sistēmas iestādes amatpersonas ar speciālo dienesta pakāpi un kandidāta fiziskās sagatavotības pārbaude ārkārtējās situācijas laikā var noritēt iekštelp</w:t>
            </w:r>
            <w:r>
              <w:t>ā, kurā pulcējās ne vairāk kā 5</w:t>
            </w:r>
            <w:r w:rsidRPr="0093273C">
              <w:t xml:space="preserve"> personas (neskaitot personas, kuras pieņem minēto pārbaudi), un atļaut izmantot arī ģērbtuvi,</w:t>
            </w:r>
            <w:r w:rsidRPr="0093273C">
              <w:rPr>
                <w:shd w:val="clear" w:color="auto" w:fill="FFFFFF"/>
              </w:rPr>
              <w:t xml:space="preserve"> nodrošinot epidemioloģisko drošības prasību ievērošanu un nepieciešamos piesardzības pasākumus (piemēram, mutes un deguna aizsegu lietošanu ģērbtuvē un pirms pārbaudes uzsākšanas un pabeigšanas, distancēšanos un dezinfekcijas prasību ievērošanu, dažādu grupu plūsmu fizisku nepārklāšanos).</w:t>
            </w:r>
          </w:p>
          <w:p w:rsidR="00364B41" w:rsidRPr="00CA04E7" w:rsidRDefault="00CA04E7" w:rsidP="00CA04E7">
            <w:pPr>
              <w:pStyle w:val="tv213"/>
              <w:shd w:val="clear" w:color="auto" w:fill="FFFFFF"/>
              <w:spacing w:before="0" w:beforeAutospacing="0" w:after="0" w:afterAutospacing="0"/>
              <w:ind w:firstLine="674"/>
              <w:contextualSpacing/>
              <w:jc w:val="both"/>
              <w:rPr>
                <w:bCs/>
              </w:rPr>
            </w:pPr>
            <w:r>
              <w:rPr>
                <w:bCs/>
              </w:rPr>
              <w:t>Tāpat ir n</w:t>
            </w:r>
            <w:r w:rsidR="00412502" w:rsidRPr="00C46E72">
              <w:rPr>
                <w:bCs/>
              </w:rPr>
              <w:t>orādāms, ka Ministru kabineta 2020. gada 9. jūnija noteikumos Nr. 360 “Epidemioloģiskās drošības pasākumi Covid-19 infekcijas izplatības ierobežošanai”</w:t>
            </w:r>
            <w:r w:rsidR="00364B41" w:rsidRPr="00C46E72">
              <w:rPr>
                <w:bCs/>
              </w:rPr>
              <w:t xml:space="preserve"> (turpmāk – noteikumi)</w:t>
            </w:r>
            <w:r w:rsidR="00412502" w:rsidRPr="00C46E72">
              <w:rPr>
                <w:bCs/>
              </w:rPr>
              <w:t xml:space="preserve"> ir noteikti vairāki izņēmumi, kas attiecināmi uz person</w:t>
            </w:r>
            <w:r w:rsidR="00364B41" w:rsidRPr="00C46E72">
              <w:rPr>
                <w:bCs/>
              </w:rPr>
              <w:t>ām, kuras Latvijas Republikas teritoriju</w:t>
            </w:r>
            <w:r w:rsidR="00412502" w:rsidRPr="00C46E72">
              <w:rPr>
                <w:bCs/>
              </w:rPr>
              <w:t xml:space="preserve"> šķērso tranzīta nolūkā. Proti, </w:t>
            </w:r>
            <w:r w:rsidR="00132BE6" w:rsidRPr="00C46E72">
              <w:rPr>
                <w:bCs/>
              </w:rPr>
              <w:t xml:space="preserve">ir atļauts veikt neregulāros </w:t>
            </w:r>
            <w:r w:rsidR="00132BE6" w:rsidRPr="00C46E72">
              <w:rPr>
                <w:shd w:val="clear" w:color="auto" w:fill="FFFFFF"/>
              </w:rPr>
              <w:t>pasažieru pārvadājumus caur lidostām, ostām, ar autobusiem un dzelzceļa transportu no/uz trešajām valstīm,  pasažieriem šķērsojot Latvijas Republikas teritoriju tranzītā; gaisa kuģu pasažieriem, kuri šķērso Latvijas Republikas teritoriju tranzītā, nepametot lidlauka kontrolējamo zonu un uzturoties tajā ne ilgāk par 24 stundām, nav nepieciešams veikt Covid-19 testu, ceļojot uz Latvijas Republiku; ir atļauta personu un transportlīdzekļu kustība caur Eiropas Savienības ārējās robežas robežšķērsošanas vietām no/uz centra tīmekļvietnē publicētajām valstīm, kurās ir reģistrēta tāda Covid-19 infekcijas izplatība, kas var radīt nopietnu sabiedrības veselības apdraudējumu, izņemot kravu pārvadājumus</w:t>
            </w:r>
            <w:r w:rsidR="00364B41" w:rsidRPr="00C46E72">
              <w:rPr>
                <w:shd w:val="clear" w:color="auto" w:fill="FFFFFF"/>
              </w:rPr>
              <w:t>;</w:t>
            </w:r>
            <w:r w:rsidR="00132BE6" w:rsidRPr="00C46E72">
              <w:rPr>
                <w:shd w:val="clear" w:color="auto" w:fill="FFFFFF"/>
              </w:rPr>
              <w:t xml:space="preserve"> Eiropas Savienības, Eiropas Ekonomikas zonas un Šveices valstspiederīgajiem un viņu ģimenes locekļiem, kā arī personām, kuras pastāvīgi dzīvo šajās valstīs, lai, šķērsojot Latvijas Republikas teritoriju tranzītā, atgrieztos savā mītnes zemē, tai skaitā Latvijas Republikā</w:t>
            </w:r>
            <w:r w:rsidR="00364B41" w:rsidRPr="00C46E72">
              <w:rPr>
                <w:shd w:val="clear" w:color="auto" w:fill="FFFFFF"/>
              </w:rPr>
              <w:t>;</w:t>
            </w:r>
            <w:r w:rsidR="00132BE6" w:rsidRPr="00C46E72">
              <w:rPr>
                <w:shd w:val="clear" w:color="auto" w:fill="FFFFFF"/>
              </w:rPr>
              <w:t xml:space="preserve"> Latvijas Republikas valstspiederīgajiem un viņu ģimenes locekļiem, kuru pastāvīgā dzīvesvieta ir ārvalstīs, kā arī ārzemniekiem, kuri, šķērsojot Latvijas Republikas teritoriju tranzītā, atgriežas savas pastāvīgās dzīvesvietas valstī; ārvalstu diplomātiem un viņu ģimenes locekļiem, kas šķērso Latvijas Republikas teritoriju tranzītā oficiālo funkciju veikšanai, kā arī Latvijas diplomātiskās pases turētājiem, diplomātiskā un konsulārā dienesta ierēdņiem, darbiniekiem un viņu ģimenes locekļiem, kuri atgriežas no savas dienesta valsts vai kuriem jānokļūst savā dienesta valstī</w:t>
            </w:r>
            <w:r w:rsidR="00364B41" w:rsidRPr="00C46E72">
              <w:rPr>
                <w:shd w:val="clear" w:color="auto" w:fill="FFFFFF"/>
              </w:rPr>
              <w:t xml:space="preserve">, kā arī </w:t>
            </w:r>
            <w:r w:rsidR="00364B41" w:rsidRPr="00C46E72">
              <w:t xml:space="preserve">10 dienu pašizolācija netiek attiecināta uz Eiropas Savienības dalībvalstu pilsoņiem un pastāvīgajiem iedzīvotājiem, kuri šķērso Latvijas Republikas sauszemes </w:t>
            </w:r>
            <w:r w:rsidR="00364B41" w:rsidRPr="00C46E72">
              <w:lastRenderedPageBreak/>
              <w:t>robežu ar citām Eiropas Savienības valstīm, lai šķērsotu Latvijas Republikas teritoriju tranzītā.</w:t>
            </w:r>
          </w:p>
          <w:p w:rsidR="001E1292" w:rsidRPr="00C46E72" w:rsidRDefault="001E1292" w:rsidP="00C46E72">
            <w:pPr>
              <w:pStyle w:val="tv213"/>
              <w:shd w:val="clear" w:color="auto" w:fill="FFFFFF"/>
              <w:spacing w:before="0" w:beforeAutospacing="0" w:after="0" w:afterAutospacing="0"/>
              <w:ind w:firstLine="674"/>
              <w:contextualSpacing/>
              <w:jc w:val="both"/>
            </w:pPr>
            <w:r w:rsidRPr="00C46E72">
              <w:t xml:space="preserve">Norādāms, ka saskaņā ar </w:t>
            </w:r>
            <w:r w:rsidRPr="00C46E72">
              <w:rPr>
                <w:shd w:val="clear" w:color="auto" w:fill="FFFFFF"/>
              </w:rPr>
              <w:t>informācijas sistēmas tīmekļvietnē (covidpass.lv) apkopoto statistiku no 2021. gada 1. februāra līdz 2021. gada 7. februārim, 11 562 personas atrodas pašizolācijā, savukārt 20</w:t>
            </w:r>
            <w:r w:rsidR="00931EC4" w:rsidRPr="00C46E72">
              <w:rPr>
                <w:shd w:val="clear" w:color="auto" w:fill="FFFFFF"/>
              </w:rPr>
              <w:t> 140 personas Latvijas Republikas teritoriju</w:t>
            </w:r>
            <w:r w:rsidRPr="00C46E72">
              <w:rPr>
                <w:shd w:val="clear" w:color="auto" w:fill="FFFFFF"/>
              </w:rPr>
              <w:t xml:space="preserve"> ir šķērsojošas tranzīta nolūkā. Balstoties uz norādīto statistiku, ir pamats izdarīt pieņēmumu, ka, iespējams, lai persona izvairītos no pienākuma ievērot pašizolāciju, atgriežoties no ārvalsts, informācijas sistēmas tīmekļvietnē (covidpass.lv) tiek norādīts nepatiess ceļošanas mērķis, proti, ka persona ieceļo Latvijas Republikā tranzīta nolūkā. Līdz ar to ir izdarāms attiecīgs grozījums, lai novērstu norādīto un lai vieglāk būtu kontrolējams patiesais ieceļošanas mērķis Latvijas Republikā.</w:t>
            </w:r>
          </w:p>
          <w:p w:rsidR="005273B8" w:rsidRPr="00C46E72" w:rsidRDefault="00364B41" w:rsidP="00C46E72">
            <w:pPr>
              <w:spacing w:after="0" w:line="240" w:lineRule="auto"/>
              <w:ind w:left="-35" w:firstLine="567"/>
              <w:contextualSpacing/>
              <w:jc w:val="both"/>
              <w:rPr>
                <w:rFonts w:ascii="Times New Roman" w:hAnsi="Times New Roman" w:cs="Times New Roman"/>
                <w:sz w:val="24"/>
                <w:szCs w:val="24"/>
                <w:shd w:val="clear" w:color="auto" w:fill="FFFFFF"/>
              </w:rPr>
            </w:pPr>
            <w:r w:rsidRPr="00C46E72">
              <w:rPr>
                <w:rFonts w:ascii="Times New Roman" w:hAnsi="Times New Roman" w:cs="Times New Roman"/>
                <w:sz w:val="24"/>
                <w:szCs w:val="24"/>
              </w:rPr>
              <w:t>Ievērojot norādīto, kā arī pašreiz esošo epidemioloģisko situāciju valstī un jaunā</w:t>
            </w:r>
            <w:r w:rsidRPr="00C46E72">
              <w:rPr>
                <w:rFonts w:ascii="Times New Roman" w:hAnsi="Times New Roman" w:cs="Times New Roman"/>
                <w:sz w:val="24"/>
                <w:szCs w:val="24"/>
                <w:shd w:val="clear" w:color="auto" w:fill="FFFFFF"/>
              </w:rPr>
              <w:t> lipīgākā vīrusa Covid-19 </w:t>
            </w:r>
            <w:r w:rsidRPr="00C46E72">
              <w:rPr>
                <w:rStyle w:val="Emphasis"/>
                <w:rFonts w:ascii="Times New Roman" w:hAnsi="Times New Roman" w:cs="Times New Roman"/>
                <w:bCs/>
                <w:i w:val="0"/>
                <w:iCs w:val="0"/>
                <w:sz w:val="24"/>
                <w:szCs w:val="24"/>
                <w:shd w:val="clear" w:color="auto" w:fill="FFFFFF"/>
              </w:rPr>
              <w:t>paveida izplatību ārvalstīs, ārkārtējās situācijas laikā ir būtiski noteikt laika periodu personas, kura Latvijas Republikas robežu ir šķērsojusi tranzīta nolūka, izceļošanai. Tādējādi pēc iespējas samazinot minēto personu uzturēšanās laiku Latvijas Republikas teritorijā.</w:t>
            </w:r>
            <w:r w:rsidR="00083DDD" w:rsidRPr="00C46E72">
              <w:rPr>
                <w:rStyle w:val="Emphasis"/>
                <w:rFonts w:ascii="Times New Roman" w:hAnsi="Times New Roman" w:cs="Times New Roman"/>
                <w:bCs/>
                <w:i w:val="0"/>
                <w:iCs w:val="0"/>
                <w:sz w:val="24"/>
                <w:szCs w:val="24"/>
                <w:shd w:val="clear" w:color="auto" w:fill="FFFFFF"/>
              </w:rPr>
              <w:t xml:space="preserve"> Līdz ar to </w:t>
            </w:r>
            <w:r w:rsidR="00CA04E7">
              <w:rPr>
                <w:rStyle w:val="Emphasis"/>
                <w:rFonts w:ascii="Times New Roman" w:hAnsi="Times New Roman" w:cs="Times New Roman"/>
                <w:bCs/>
                <w:i w:val="0"/>
                <w:iCs w:val="0"/>
                <w:sz w:val="24"/>
                <w:szCs w:val="24"/>
                <w:shd w:val="clear" w:color="auto" w:fill="FFFFFF"/>
              </w:rPr>
              <w:t>rīkojumā</w:t>
            </w:r>
            <w:r w:rsidR="00083DDD" w:rsidRPr="00C46E72">
              <w:rPr>
                <w:rStyle w:val="Emphasis"/>
                <w:rFonts w:ascii="Times New Roman" w:hAnsi="Times New Roman" w:cs="Times New Roman"/>
                <w:bCs/>
                <w:i w:val="0"/>
                <w:iCs w:val="0"/>
                <w:sz w:val="24"/>
                <w:szCs w:val="24"/>
                <w:shd w:val="clear" w:color="auto" w:fill="FFFFFF"/>
              </w:rPr>
              <w:t xml:space="preserve"> ir nepieciešams noteikt</w:t>
            </w:r>
            <w:r w:rsidR="00236DAB" w:rsidRPr="00C46E72">
              <w:rPr>
                <w:rStyle w:val="Emphasis"/>
                <w:rFonts w:ascii="Times New Roman" w:hAnsi="Times New Roman" w:cs="Times New Roman"/>
                <w:bCs/>
                <w:i w:val="0"/>
                <w:iCs w:val="0"/>
                <w:sz w:val="24"/>
                <w:szCs w:val="24"/>
                <w:shd w:val="clear" w:color="auto" w:fill="FFFFFF"/>
              </w:rPr>
              <w:t xml:space="preserve"> attiecīgus ierobežojumus. Proti, </w:t>
            </w:r>
            <w:r w:rsidR="00236DAB" w:rsidRPr="00C46E72">
              <w:rPr>
                <w:rFonts w:ascii="Times New Roman" w:hAnsi="Times New Roman" w:cs="Times New Roman"/>
                <w:sz w:val="24"/>
                <w:szCs w:val="24"/>
              </w:rPr>
              <w:t xml:space="preserve">no 2021.gada 15. februāra noteikt, ka personai ir pienākums Latvijas Republikas teritoriju šķērsot tranzītā 12 stundu laikā no </w:t>
            </w:r>
            <w:r w:rsidR="00236DAB" w:rsidRPr="00C46E72">
              <w:rPr>
                <w:rFonts w:ascii="Times New Roman" w:hAnsi="Times New Roman" w:cs="Times New Roman"/>
                <w:sz w:val="24"/>
                <w:szCs w:val="24"/>
                <w:shd w:val="clear" w:color="auto" w:fill="FFFFFF"/>
              </w:rPr>
              <w:t xml:space="preserve">apliecinājuma anketas iesniegšanas </w:t>
            </w:r>
            <w:r w:rsidR="005273B8" w:rsidRPr="00C46E72">
              <w:rPr>
                <w:rStyle w:val="Emphasis"/>
                <w:rFonts w:ascii="Times New Roman" w:hAnsi="Times New Roman" w:cs="Times New Roman"/>
                <w:bCs/>
                <w:i w:val="0"/>
                <w:iCs w:val="0"/>
                <w:sz w:val="24"/>
                <w:szCs w:val="24"/>
                <w:shd w:val="clear" w:color="auto" w:fill="FFFFFF"/>
              </w:rPr>
              <w:t>personu uzraudzības informācijas sistēmā (</w:t>
            </w:r>
            <w:r w:rsidR="005273B8" w:rsidRPr="00C46E72">
              <w:rPr>
                <w:rFonts w:ascii="Times New Roman" w:hAnsi="Times New Roman" w:cs="Times New Roman"/>
                <w:sz w:val="24"/>
                <w:szCs w:val="24"/>
                <w:shd w:val="clear" w:color="auto" w:fill="FFFFFF"/>
              </w:rPr>
              <w:t xml:space="preserve">informācijas sistēmas tīmekļvietnē covidpass.lv) (turpmāk – </w:t>
            </w:r>
            <w:r w:rsidR="005273B8" w:rsidRPr="00C46E72">
              <w:rPr>
                <w:rFonts w:ascii="Times New Roman" w:hAnsi="Times New Roman" w:cs="Times New Roman"/>
                <w:i/>
                <w:sz w:val="24"/>
                <w:szCs w:val="24"/>
                <w:shd w:val="clear" w:color="auto" w:fill="FFFFFF"/>
              </w:rPr>
              <w:t>covidpass.lv</w:t>
            </w:r>
            <w:r w:rsidR="005273B8" w:rsidRPr="00C46E72">
              <w:rPr>
                <w:rFonts w:ascii="Times New Roman" w:hAnsi="Times New Roman" w:cs="Times New Roman"/>
                <w:sz w:val="24"/>
                <w:szCs w:val="24"/>
                <w:shd w:val="clear" w:color="auto" w:fill="FFFFFF"/>
              </w:rPr>
              <w:t>)</w:t>
            </w:r>
            <w:r w:rsidR="00236DAB" w:rsidRPr="00C46E72">
              <w:rPr>
                <w:rFonts w:ascii="Times New Roman" w:hAnsi="Times New Roman" w:cs="Times New Roman"/>
                <w:sz w:val="24"/>
                <w:szCs w:val="24"/>
                <w:shd w:val="clear" w:color="auto" w:fill="FFFFFF"/>
              </w:rPr>
              <w:t xml:space="preserve">. Ievērojot, ka apliecinājuma anketu </w:t>
            </w:r>
            <w:r w:rsidR="00236DAB" w:rsidRPr="00C46E72">
              <w:rPr>
                <w:rFonts w:ascii="Times New Roman" w:hAnsi="Times New Roman" w:cs="Times New Roman"/>
                <w:i/>
                <w:sz w:val="24"/>
                <w:szCs w:val="24"/>
                <w:shd w:val="clear" w:color="auto" w:fill="FFFFFF"/>
              </w:rPr>
              <w:t>covidpass.lv</w:t>
            </w:r>
            <w:r w:rsidR="00236DAB" w:rsidRPr="00C46E72">
              <w:rPr>
                <w:rFonts w:ascii="Times New Roman" w:hAnsi="Times New Roman" w:cs="Times New Roman"/>
                <w:sz w:val="24"/>
                <w:szCs w:val="24"/>
                <w:shd w:val="clear" w:color="auto" w:fill="FFFFFF"/>
              </w:rPr>
              <w:t xml:space="preserve"> var iesniegt neilgi pirms Latvijas Robežas šķērsošanas, ir uzskatāms, ka Latvijas Republikas teritorijas šķērsošanai 12 stundas ir pietiekam</w:t>
            </w:r>
            <w:r w:rsidR="005273B8" w:rsidRPr="00C46E72">
              <w:rPr>
                <w:rFonts w:ascii="Times New Roman" w:hAnsi="Times New Roman" w:cs="Times New Roman"/>
                <w:sz w:val="24"/>
                <w:szCs w:val="24"/>
                <w:shd w:val="clear" w:color="auto" w:fill="FFFFFF"/>
              </w:rPr>
              <w:t>s</w:t>
            </w:r>
            <w:r w:rsidR="00236DAB" w:rsidRPr="00C46E72">
              <w:rPr>
                <w:rFonts w:ascii="Times New Roman" w:hAnsi="Times New Roman" w:cs="Times New Roman"/>
                <w:sz w:val="24"/>
                <w:szCs w:val="24"/>
                <w:shd w:val="clear" w:color="auto" w:fill="FFFFFF"/>
              </w:rPr>
              <w:t xml:space="preserve"> laiks. </w:t>
            </w:r>
          </w:p>
          <w:p w:rsidR="005273B8" w:rsidRPr="00C46E72" w:rsidRDefault="005273B8" w:rsidP="00C46E72">
            <w:pPr>
              <w:spacing w:after="0" w:line="240" w:lineRule="auto"/>
              <w:ind w:left="-35" w:firstLine="567"/>
              <w:contextualSpacing/>
              <w:jc w:val="both"/>
              <w:rPr>
                <w:rFonts w:ascii="Times New Roman" w:eastAsia="Times New Roman" w:hAnsi="Times New Roman" w:cs="Times New Roman"/>
                <w:sz w:val="24"/>
                <w:szCs w:val="24"/>
              </w:rPr>
            </w:pPr>
            <w:r w:rsidRPr="00C46E72">
              <w:rPr>
                <w:rStyle w:val="Emphasis"/>
                <w:rFonts w:ascii="Times New Roman" w:hAnsi="Times New Roman" w:cs="Times New Roman"/>
                <w:bCs/>
                <w:i w:val="0"/>
                <w:iCs w:val="0"/>
                <w:sz w:val="24"/>
                <w:szCs w:val="24"/>
                <w:shd w:val="clear" w:color="auto" w:fill="FFFFFF"/>
              </w:rPr>
              <w:t>Saskaņā ar noteikumu 38. un 38.</w:t>
            </w:r>
            <w:r w:rsidRPr="00C46E72">
              <w:rPr>
                <w:rStyle w:val="Emphasis"/>
                <w:rFonts w:ascii="Times New Roman" w:hAnsi="Times New Roman" w:cs="Times New Roman"/>
                <w:bCs/>
                <w:i w:val="0"/>
                <w:iCs w:val="0"/>
                <w:sz w:val="24"/>
                <w:szCs w:val="24"/>
                <w:shd w:val="clear" w:color="auto" w:fill="FFFFFF"/>
                <w:vertAlign w:val="superscript"/>
              </w:rPr>
              <w:t>5</w:t>
            </w:r>
            <w:r w:rsidRPr="00C46E72">
              <w:rPr>
                <w:rStyle w:val="Emphasis"/>
                <w:rFonts w:ascii="Times New Roman" w:hAnsi="Times New Roman" w:cs="Times New Roman"/>
                <w:bCs/>
                <w:i w:val="0"/>
                <w:iCs w:val="0"/>
                <w:sz w:val="24"/>
                <w:szCs w:val="24"/>
                <w:shd w:val="clear" w:color="auto" w:fill="FFFFFF"/>
              </w:rPr>
              <w:t xml:space="preserve"> apakšpunktu personai ir noteikts pienākums </w:t>
            </w:r>
            <w:r w:rsidRPr="00C46E72">
              <w:rPr>
                <w:rFonts w:ascii="Times New Roman" w:hAnsi="Times New Roman" w:cs="Times New Roman"/>
                <w:i/>
                <w:sz w:val="24"/>
                <w:szCs w:val="24"/>
                <w:shd w:val="clear" w:color="auto" w:fill="FFFFFF"/>
              </w:rPr>
              <w:t>covidpass.lv</w:t>
            </w:r>
            <w:r w:rsidRPr="00C46E72">
              <w:rPr>
                <w:rFonts w:ascii="Times New Roman" w:hAnsi="Times New Roman" w:cs="Times New Roman"/>
                <w:sz w:val="24"/>
                <w:szCs w:val="24"/>
                <w:shd w:val="clear" w:color="auto" w:fill="FFFFFF"/>
              </w:rPr>
              <w:t> elektroniski aizpildīt un iesniegt apliecinājumu ne agrāk kā 48 stundas pirms Latvijas Republikas valsts robežas šķērsošanas.</w:t>
            </w:r>
          </w:p>
          <w:p w:rsidR="005273B8" w:rsidRPr="00C46E72" w:rsidRDefault="005273B8" w:rsidP="00C46E72">
            <w:pPr>
              <w:pStyle w:val="tv213"/>
              <w:shd w:val="clear" w:color="auto" w:fill="FFFFFF"/>
              <w:spacing w:before="0" w:beforeAutospacing="0" w:after="0" w:afterAutospacing="0"/>
              <w:ind w:firstLine="532"/>
              <w:contextualSpacing/>
              <w:jc w:val="both"/>
            </w:pPr>
            <w:r w:rsidRPr="00C46E72">
              <w:t xml:space="preserve">Ņemot vērā to, ka rīkojumā piedāvātais tiesiskais regulējums ir uzskatāms par speciālo tiesisko regulējumu attiecībā pret noteikumos noteikto, līdz ar to pašas personas uzdevums plānot, kad ir attiecīgi aizpildāms </w:t>
            </w:r>
            <w:r w:rsidRPr="00C46E72">
              <w:rPr>
                <w:i/>
              </w:rPr>
              <w:t>covidpass.lv</w:t>
            </w:r>
            <w:r w:rsidRPr="00C46E72">
              <w:t>, lai ievērotu rīkojumā noteikto izceļošanas no Latvijas Republikas termiņu.</w:t>
            </w:r>
          </w:p>
          <w:p w:rsidR="005273B8" w:rsidRPr="00C46E72" w:rsidRDefault="005273B8" w:rsidP="00C46E72">
            <w:pPr>
              <w:pStyle w:val="tv213"/>
              <w:shd w:val="clear" w:color="auto" w:fill="FFFFFF"/>
              <w:spacing w:before="0" w:beforeAutospacing="0" w:after="0" w:afterAutospacing="0"/>
              <w:ind w:firstLine="532"/>
              <w:contextualSpacing/>
              <w:jc w:val="both"/>
              <w:rPr>
                <w:bCs/>
                <w:shd w:val="clear" w:color="auto" w:fill="FFFFFF"/>
              </w:rPr>
            </w:pPr>
            <w:r w:rsidRPr="00C46E72">
              <w:t>Norādāms, ja personu neievēros noteikto prasību, tad tā ir saucama pie administratīvās atbildības saskaņā ar likumā “</w:t>
            </w:r>
            <w:r w:rsidRPr="00C46E72">
              <w:rPr>
                <w:bCs/>
                <w:shd w:val="clear" w:color="auto" w:fill="FFFFFF"/>
              </w:rPr>
              <w:t>Par ārkārtējo situāciju un izņēmuma stāvokli” noteikto.</w:t>
            </w:r>
          </w:p>
          <w:p w:rsidR="005273B8" w:rsidRPr="00C46E72" w:rsidRDefault="005273B8" w:rsidP="00C46E72">
            <w:pPr>
              <w:pStyle w:val="tv213"/>
              <w:shd w:val="clear" w:color="auto" w:fill="FFFFFF"/>
              <w:spacing w:before="0" w:beforeAutospacing="0" w:after="0" w:afterAutospacing="0"/>
              <w:ind w:firstLine="532"/>
              <w:contextualSpacing/>
              <w:jc w:val="both"/>
              <w:rPr>
                <w:bCs/>
                <w:shd w:val="clear" w:color="auto" w:fill="FFFFFF"/>
              </w:rPr>
            </w:pPr>
            <w:r w:rsidRPr="00C46E72">
              <w:rPr>
                <w:bCs/>
                <w:shd w:val="clear" w:color="auto" w:fill="FFFFFF"/>
              </w:rPr>
              <w:t>Vienlaikus projekts arī paredz ilgāku laiku</w:t>
            </w:r>
            <w:r w:rsidR="00236DAB" w:rsidRPr="00C46E72">
              <w:rPr>
                <w:shd w:val="clear" w:color="auto" w:fill="FFFFFF"/>
              </w:rPr>
              <w:t xml:space="preserve"> caurbraukšanai (tranzītam) caur Latvijas Republikas teritoriju</w:t>
            </w:r>
            <w:r w:rsidRPr="00C46E72">
              <w:rPr>
                <w:shd w:val="clear" w:color="auto" w:fill="FFFFFF"/>
              </w:rPr>
              <w:t>. P</w:t>
            </w:r>
            <w:r w:rsidR="00236DAB" w:rsidRPr="00C46E72">
              <w:rPr>
                <w:shd w:val="clear" w:color="auto" w:fill="FFFFFF"/>
              </w:rPr>
              <w:t xml:space="preserve">roti, </w:t>
            </w:r>
            <w:r w:rsidR="009129E8">
              <w:rPr>
                <w:shd w:val="clear" w:color="auto" w:fill="FFFFFF"/>
              </w:rPr>
              <w:t>48</w:t>
            </w:r>
            <w:r w:rsidR="00236DAB" w:rsidRPr="00C46E72">
              <w:rPr>
                <w:shd w:val="clear" w:color="auto" w:fill="FFFFFF"/>
              </w:rPr>
              <w:t xml:space="preserve"> stundas  </w:t>
            </w:r>
            <w:r w:rsidRPr="00C46E72">
              <w:rPr>
                <w:shd w:val="clear" w:color="auto" w:fill="FFFFFF"/>
              </w:rPr>
              <w:t>ir paredzētas</w:t>
            </w:r>
            <w:r w:rsidR="00236DAB" w:rsidRPr="00C46E72">
              <w:rPr>
                <w:shd w:val="clear" w:color="auto" w:fill="FFFFFF"/>
              </w:rPr>
              <w:t xml:space="preserve"> </w:t>
            </w:r>
            <w:r w:rsidR="00236DAB" w:rsidRPr="00C46E72">
              <w:t>starptautisko pasažieru pārvadājumu pasažierim</w:t>
            </w:r>
            <w:r w:rsidRPr="00C46E72">
              <w:t xml:space="preserve">, </w:t>
            </w:r>
            <w:r w:rsidRPr="00C46E72">
              <w:rPr>
                <w:shd w:val="clear" w:color="auto" w:fill="FFFFFF"/>
              </w:rPr>
              <w:t xml:space="preserve">tādējādi arī nodrošinot iespēju sagaidīt savienoto reisu. </w:t>
            </w:r>
            <w:r w:rsidR="00236DAB" w:rsidRPr="00C46E72">
              <w:t xml:space="preserve"> Tāpat 72 stundas ir paredzētas transporta pārvadājumu pakalpojumu sniedzēja darbiniekam, kravas vai tehnisko reisu apkalpes loceklim, </w:t>
            </w:r>
            <w:r w:rsidR="00236DAB" w:rsidRPr="00C46E72">
              <w:rPr>
                <w:shd w:val="clear" w:color="auto" w:fill="FFFFFF"/>
              </w:rPr>
              <w:t xml:space="preserve">ievērojot </w:t>
            </w:r>
            <w:r w:rsidR="00236DAB" w:rsidRPr="00C46E72">
              <w:rPr>
                <w:shd w:val="clear" w:color="auto" w:fill="FFFFFF"/>
              </w:rPr>
              <w:lastRenderedPageBreak/>
              <w:t xml:space="preserve">nepieciešamību ievērot atpūtas laiku, kura ievērošanas pienākums var iestāties, atrodoties Latvijā. Savukārt attiecībā uz </w:t>
            </w:r>
            <w:r w:rsidR="00236DAB" w:rsidRPr="00C46E72">
              <w:t>kuģa apkalpes locekli, kā arī jūrnieku, kuram jānokļūst savā darbavietā uz kuģa vai nepieciešams atgriezties no tā, gaisa kuģa apkalpes locekli, gaisa kuģa pasažierim, kurš šķērso Latvijas Republikas teritoriju tranzītā, nepametot lidlauka kontrolējamo zonu un uzturoties tajā ne ilgāk par 24 stundām, ja tas var uzrādīt aps</w:t>
            </w:r>
            <w:r w:rsidR="009129E8">
              <w:t>tiprinājumu tranzīta lidojumam,</w:t>
            </w:r>
            <w:r w:rsidR="00236DAB" w:rsidRPr="00C46E72">
              <w:t xml:space="preserve"> nav paredzēts noteiktā pienākuma izpildes termiņ</w:t>
            </w:r>
            <w:r w:rsidRPr="00C46E72">
              <w:t>š.</w:t>
            </w:r>
          </w:p>
          <w:p w:rsidR="009129E8" w:rsidRDefault="005273B8" w:rsidP="009129E8">
            <w:pPr>
              <w:spacing w:after="0" w:line="240" w:lineRule="auto"/>
              <w:ind w:left="-35" w:firstLine="567"/>
              <w:contextualSpacing/>
              <w:jc w:val="both"/>
              <w:rPr>
                <w:rFonts w:ascii="Times New Roman" w:eastAsia="Times New Roman" w:hAnsi="Times New Roman" w:cs="Times New Roman"/>
                <w:sz w:val="24"/>
                <w:szCs w:val="24"/>
              </w:rPr>
            </w:pPr>
            <w:r w:rsidRPr="00C46E72">
              <w:rPr>
                <w:rFonts w:ascii="Times New Roman" w:eastAsia="Times New Roman" w:hAnsi="Times New Roman" w:cs="Times New Roman"/>
                <w:sz w:val="24"/>
                <w:szCs w:val="24"/>
              </w:rPr>
              <w:t>Norādams</w:t>
            </w:r>
            <w:r w:rsidR="00236DAB" w:rsidRPr="00C46E72">
              <w:rPr>
                <w:rFonts w:ascii="Times New Roman" w:eastAsia="Times New Roman" w:hAnsi="Times New Roman" w:cs="Times New Roman"/>
                <w:sz w:val="24"/>
                <w:szCs w:val="24"/>
              </w:rPr>
              <w:t>,</w:t>
            </w:r>
            <w:r w:rsidRPr="00C46E72">
              <w:rPr>
                <w:rFonts w:ascii="Times New Roman" w:eastAsia="Times New Roman" w:hAnsi="Times New Roman" w:cs="Times New Roman"/>
                <w:sz w:val="24"/>
                <w:szCs w:val="24"/>
              </w:rPr>
              <w:t xml:space="preserve"> ka</w:t>
            </w:r>
            <w:r w:rsidR="00236DAB" w:rsidRPr="00C46E72">
              <w:rPr>
                <w:rFonts w:ascii="Times New Roman" w:eastAsia="Times New Roman" w:hAnsi="Times New Roman" w:cs="Times New Roman"/>
                <w:sz w:val="24"/>
                <w:szCs w:val="24"/>
              </w:rPr>
              <w:t xml:space="preserve"> </w:t>
            </w:r>
            <w:r w:rsidRPr="00C46E72">
              <w:rPr>
                <w:rFonts w:ascii="Times New Roman" w:eastAsia="Times New Roman" w:hAnsi="Times New Roman" w:cs="Times New Roman"/>
                <w:sz w:val="24"/>
                <w:szCs w:val="24"/>
              </w:rPr>
              <w:t>j</w:t>
            </w:r>
            <w:r w:rsidR="00236DAB" w:rsidRPr="00C46E72">
              <w:rPr>
                <w:rFonts w:ascii="Times New Roman" w:eastAsia="Times New Roman" w:hAnsi="Times New Roman" w:cs="Times New Roman"/>
                <w:sz w:val="24"/>
                <w:szCs w:val="24"/>
              </w:rPr>
              <w:t xml:space="preserve">ūrnieki ir iesaistīti piegādes ķēžu nodrošināšanā, līdz ar to valstu pienākums ir veicināt kuģu apkalpju maiņu iespējamību. Attiecībā uz gaisa kuģu apkalpēm praksē var būt tehniski sarežģījumi </w:t>
            </w:r>
            <w:r w:rsidRPr="00C46E72">
              <w:rPr>
                <w:rFonts w:ascii="Times New Roman" w:eastAsia="Times New Roman" w:hAnsi="Times New Roman" w:cs="Times New Roman"/>
                <w:sz w:val="24"/>
                <w:szCs w:val="24"/>
              </w:rPr>
              <w:t xml:space="preserve">gan pašam </w:t>
            </w:r>
            <w:r w:rsidR="00236DAB" w:rsidRPr="00C46E72">
              <w:rPr>
                <w:rFonts w:ascii="Times New Roman" w:eastAsia="Times New Roman" w:hAnsi="Times New Roman" w:cs="Times New Roman"/>
                <w:sz w:val="24"/>
                <w:szCs w:val="24"/>
              </w:rPr>
              <w:t xml:space="preserve">gaisa kuģim, </w:t>
            </w:r>
            <w:r w:rsidRPr="00C46E72">
              <w:rPr>
                <w:rFonts w:ascii="Times New Roman" w:eastAsia="Times New Roman" w:hAnsi="Times New Roman" w:cs="Times New Roman"/>
                <w:sz w:val="24"/>
                <w:szCs w:val="24"/>
              </w:rPr>
              <w:t xml:space="preserve">gan </w:t>
            </w:r>
            <w:r w:rsidR="00236DAB" w:rsidRPr="00C46E72">
              <w:rPr>
                <w:rFonts w:ascii="Times New Roman" w:eastAsia="Times New Roman" w:hAnsi="Times New Roman" w:cs="Times New Roman"/>
                <w:sz w:val="24"/>
                <w:szCs w:val="24"/>
              </w:rPr>
              <w:t xml:space="preserve">aizkavēta kravas </w:t>
            </w:r>
            <w:r w:rsidRPr="00C46E72">
              <w:rPr>
                <w:rFonts w:ascii="Times New Roman" w:eastAsia="Times New Roman" w:hAnsi="Times New Roman" w:cs="Times New Roman"/>
                <w:sz w:val="24"/>
                <w:szCs w:val="24"/>
              </w:rPr>
              <w:t>iekraušana</w:t>
            </w:r>
            <w:r w:rsidR="00236DAB" w:rsidRPr="00C46E72">
              <w:rPr>
                <w:rFonts w:ascii="Times New Roman" w:eastAsia="Times New Roman" w:hAnsi="Times New Roman" w:cs="Times New Roman"/>
                <w:sz w:val="24"/>
                <w:szCs w:val="24"/>
              </w:rPr>
              <w:t xml:space="preserve">, </w:t>
            </w:r>
            <w:r w:rsidRPr="00C46E72">
              <w:rPr>
                <w:rFonts w:ascii="Times New Roman" w:eastAsia="Times New Roman" w:hAnsi="Times New Roman" w:cs="Times New Roman"/>
                <w:sz w:val="24"/>
                <w:szCs w:val="24"/>
              </w:rPr>
              <w:t xml:space="preserve">gan saistībā ar </w:t>
            </w:r>
            <w:r w:rsidR="00236DAB" w:rsidRPr="00C46E72">
              <w:rPr>
                <w:rFonts w:ascii="Times New Roman" w:eastAsia="Times New Roman" w:hAnsi="Times New Roman" w:cs="Times New Roman"/>
                <w:sz w:val="24"/>
                <w:szCs w:val="24"/>
              </w:rPr>
              <w:t>apkalpes maiņa</w:t>
            </w:r>
            <w:r w:rsidRPr="00C46E72">
              <w:rPr>
                <w:rFonts w:ascii="Times New Roman" w:eastAsia="Times New Roman" w:hAnsi="Times New Roman" w:cs="Times New Roman"/>
                <w:sz w:val="24"/>
                <w:szCs w:val="24"/>
              </w:rPr>
              <w:t>s savlaicīgu nenodrošināšanu</w:t>
            </w:r>
            <w:r w:rsidR="00236DAB" w:rsidRPr="00C46E72">
              <w:rPr>
                <w:rFonts w:ascii="Times New Roman" w:eastAsia="Times New Roman" w:hAnsi="Times New Roman" w:cs="Times New Roman"/>
                <w:sz w:val="24"/>
                <w:szCs w:val="24"/>
              </w:rPr>
              <w:t xml:space="preserve">. </w:t>
            </w:r>
            <w:r w:rsidRPr="00C46E72">
              <w:rPr>
                <w:rFonts w:ascii="Times New Roman" w:eastAsia="Times New Roman" w:hAnsi="Times New Roman" w:cs="Times New Roman"/>
                <w:sz w:val="24"/>
                <w:szCs w:val="24"/>
              </w:rPr>
              <w:t>Savukārt p</w:t>
            </w:r>
            <w:r w:rsidR="00236DAB" w:rsidRPr="00C46E72">
              <w:rPr>
                <w:rFonts w:ascii="Times New Roman" w:eastAsia="Times New Roman" w:hAnsi="Times New Roman" w:cs="Times New Roman"/>
                <w:sz w:val="24"/>
                <w:szCs w:val="24"/>
              </w:rPr>
              <w:t xml:space="preserve">ar tranzīta pasažieriem starptautiskajā lidostā “Rīga” uzskatāmas personas, kuru nākamais savienojošais reiss ir laikā, kas nepārsniedz divdesmit četras stundas, proti, tranzīta pasažieris uzturas lidostā līdz 24 stundām. </w:t>
            </w:r>
          </w:p>
          <w:p w:rsidR="00412502" w:rsidRPr="009129E8" w:rsidRDefault="00511CAF" w:rsidP="009129E8">
            <w:pPr>
              <w:spacing w:after="0" w:line="240" w:lineRule="auto"/>
              <w:ind w:left="-35" w:firstLine="567"/>
              <w:contextualSpacing/>
              <w:jc w:val="both"/>
              <w:rPr>
                <w:rFonts w:ascii="Times New Roman" w:hAnsi="Times New Roman" w:cs="Times New Roman"/>
                <w:sz w:val="24"/>
                <w:szCs w:val="24"/>
              </w:rPr>
            </w:pPr>
            <w:r w:rsidRPr="009129E8">
              <w:rPr>
                <w:rFonts w:ascii="Times New Roman" w:hAnsi="Times New Roman" w:cs="Times New Roman"/>
                <w:bCs/>
                <w:sz w:val="24"/>
                <w:szCs w:val="24"/>
                <w:shd w:val="clear" w:color="auto" w:fill="FFFFFF"/>
              </w:rPr>
              <w:t xml:space="preserve">Tāpat ir norādāms, ka, lai tehniski pielāgotu </w:t>
            </w:r>
            <w:r w:rsidRPr="009129E8">
              <w:rPr>
                <w:rFonts w:ascii="Times New Roman" w:hAnsi="Times New Roman" w:cs="Times New Roman"/>
                <w:bCs/>
                <w:i/>
                <w:sz w:val="24"/>
                <w:szCs w:val="24"/>
                <w:shd w:val="clear" w:color="auto" w:fill="FFFFFF"/>
              </w:rPr>
              <w:t>covidpass.lv</w:t>
            </w:r>
            <w:r w:rsidRPr="009129E8">
              <w:rPr>
                <w:rFonts w:ascii="Times New Roman" w:hAnsi="Times New Roman" w:cs="Times New Roman"/>
                <w:bCs/>
                <w:sz w:val="24"/>
                <w:szCs w:val="24"/>
                <w:shd w:val="clear" w:color="auto" w:fill="FFFFFF"/>
              </w:rPr>
              <w:t xml:space="preserve"> rīkojuma projektā noteiktajam, ir paredzēts attiecīgs rīkojuma spēkā stāšanās laiks.</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lastRenderedPageBreak/>
              <w:t>3.</w:t>
            </w:r>
          </w:p>
        </w:tc>
        <w:tc>
          <w:tcPr>
            <w:tcW w:w="1329"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izstrādē iesaistītās institūcijas un publiskas personas kapitālsabiedrības</w:t>
            </w:r>
          </w:p>
        </w:tc>
        <w:tc>
          <w:tcPr>
            <w:tcW w:w="3360" w:type="pct"/>
            <w:tcBorders>
              <w:top w:val="single" w:sz="4" w:space="0" w:color="auto"/>
              <w:left w:val="single" w:sz="4" w:space="0" w:color="auto"/>
              <w:bottom w:val="single" w:sz="4" w:space="0" w:color="auto"/>
              <w:right w:val="single" w:sz="4" w:space="0" w:color="auto"/>
            </w:tcBorders>
            <w:hideMark/>
          </w:tcPr>
          <w:p w:rsidR="00412502" w:rsidRPr="00DC3A61" w:rsidRDefault="00412502" w:rsidP="00125E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rsidR="00412502" w:rsidRPr="00DC3A61" w:rsidRDefault="00412502" w:rsidP="00125E26">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lang w:eastAsia="lv-LV"/>
              </w:rPr>
              <w:t>Nav.</w:t>
            </w:r>
          </w:p>
        </w:tc>
      </w:tr>
    </w:tbl>
    <w:p w:rsidR="00412502" w:rsidRDefault="00412502" w:rsidP="00412502">
      <w:pPr>
        <w:spacing w:after="0" w:line="240" w:lineRule="auto"/>
        <w:ind w:firstLine="300"/>
        <w:jc w:val="center"/>
        <w:rPr>
          <w:rFonts w:ascii="Times New Roman" w:eastAsia="Times New Roman" w:hAnsi="Times New Roman" w:cs="Times New Roman"/>
          <w:b/>
          <w:bCs/>
          <w:sz w:val="24"/>
          <w:szCs w:val="24"/>
          <w:lang w:eastAsia="lv-LV"/>
        </w:rPr>
      </w:pPr>
    </w:p>
    <w:p w:rsidR="00412502" w:rsidRPr="00882454" w:rsidRDefault="00412502" w:rsidP="00412502">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832"/>
        <w:gridCol w:w="5665"/>
      </w:tblGrid>
      <w:tr w:rsidR="00412502" w:rsidRPr="00882454" w:rsidTr="00125E26">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12502" w:rsidRPr="00882454" w:rsidRDefault="00412502" w:rsidP="00125E26">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 Tiesību akta projekta ietekme uz sabiedrību, tautsaimniecības attīstību un administratīvo slogu</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563"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mērķgrupas, kuras tiesiskais regulējums ietekmē vai varētu ietekmēt</w:t>
            </w:r>
          </w:p>
        </w:tc>
        <w:tc>
          <w:tcPr>
            <w:tcW w:w="3125" w:type="pct"/>
            <w:tcBorders>
              <w:top w:val="single" w:sz="4" w:space="0" w:color="auto"/>
              <w:left w:val="single" w:sz="4" w:space="0" w:color="auto"/>
              <w:bottom w:val="single" w:sz="4" w:space="0" w:color="auto"/>
              <w:right w:val="single" w:sz="4" w:space="0" w:color="auto"/>
            </w:tcBorders>
          </w:tcPr>
          <w:p w:rsidR="00D761A5" w:rsidRDefault="00D761A5" w:rsidP="00125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Amatpersona un kandidāts.</w:t>
            </w:r>
          </w:p>
          <w:p w:rsidR="00412502" w:rsidRPr="003F7D3D" w:rsidRDefault="00511CAF" w:rsidP="00125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 kuras Latvijas Republikas teritoriju šķērso tranzīta nolūkā.</w:t>
            </w:r>
          </w:p>
        </w:tc>
      </w:tr>
      <w:tr w:rsidR="00412502" w:rsidRPr="00882454" w:rsidTr="00C46E72">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563"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Tiesiskā regulējuma ietekme uz tautsaimniecību un administratīvo slogu</w:t>
            </w:r>
          </w:p>
        </w:tc>
        <w:tc>
          <w:tcPr>
            <w:tcW w:w="3125" w:type="pct"/>
            <w:tcBorders>
              <w:top w:val="single" w:sz="4" w:space="0" w:color="auto"/>
              <w:left w:val="single" w:sz="4" w:space="0" w:color="auto"/>
              <w:bottom w:val="single" w:sz="4" w:space="0" w:color="auto"/>
              <w:right w:val="single" w:sz="4" w:space="0" w:color="auto"/>
            </w:tcBorders>
          </w:tcPr>
          <w:p w:rsidR="00C46E72" w:rsidRPr="00505618" w:rsidRDefault="00C46E72" w:rsidP="00C46E7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Personai </w:t>
            </w:r>
            <w:r w:rsidRPr="00505618">
              <w:rPr>
                <w:rFonts w:ascii="Times New Roman" w:hAnsi="Times New Roman" w:cs="Times New Roman"/>
                <w:sz w:val="24"/>
                <w:szCs w:val="24"/>
              </w:rPr>
              <w:t xml:space="preserve">no 2021.gada 15. februāra ir pienākums Latvijas Republikas teritoriju šķērsot tranzītā 12 stundu laikā no </w:t>
            </w:r>
            <w:r w:rsidRPr="00505618">
              <w:rPr>
                <w:rFonts w:ascii="Times New Roman" w:hAnsi="Times New Roman" w:cs="Times New Roman"/>
                <w:sz w:val="24"/>
                <w:szCs w:val="24"/>
                <w:shd w:val="clear" w:color="auto" w:fill="FFFFFF"/>
              </w:rPr>
              <w:t>apliecinājuma anketas iesniegšanas personu uzraudzības informācijas sistēmā (informācijas sistēmas tīmekļvietnē (covidpass.lv), izņemot:</w:t>
            </w:r>
          </w:p>
          <w:p w:rsidR="00C46E72" w:rsidRPr="00C46E72" w:rsidRDefault="00C46E72" w:rsidP="00C46E72">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C46E72">
              <w:rPr>
                <w:rFonts w:ascii="Times New Roman" w:hAnsi="Times New Roman" w:cs="Times New Roman"/>
                <w:sz w:val="24"/>
                <w:szCs w:val="24"/>
              </w:rPr>
              <w:t xml:space="preserve">starptautisko pasažieru pārvadājumu pasažierim, kuram Latvijas Republikas teritorija tranzītā jāšķērso </w:t>
            </w:r>
            <w:r w:rsidR="009129E8">
              <w:rPr>
                <w:rFonts w:ascii="Times New Roman" w:hAnsi="Times New Roman" w:cs="Times New Roman"/>
                <w:sz w:val="24"/>
                <w:szCs w:val="24"/>
              </w:rPr>
              <w:t>48</w:t>
            </w:r>
            <w:r w:rsidRPr="00C46E72">
              <w:rPr>
                <w:rFonts w:ascii="Times New Roman" w:hAnsi="Times New Roman" w:cs="Times New Roman"/>
                <w:sz w:val="24"/>
                <w:szCs w:val="24"/>
              </w:rPr>
              <w:t xml:space="preserve"> stundu laikā;</w:t>
            </w:r>
          </w:p>
          <w:p w:rsidR="00C46E72" w:rsidRPr="00C46E72" w:rsidRDefault="00C46E72" w:rsidP="00C46E72">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C46E72">
              <w:rPr>
                <w:rFonts w:ascii="Times New Roman" w:hAnsi="Times New Roman" w:cs="Times New Roman"/>
                <w:sz w:val="24"/>
                <w:szCs w:val="24"/>
              </w:rPr>
              <w:t>transporta pārvadājumu pakalpojumu sniedzēja darbiniekam, kravas vai tehnisko reisu apkalpes loceklim, kuram Latvijas Republikas teritorija tranzītā jāšķērso 72 stundu laikā;</w:t>
            </w:r>
          </w:p>
          <w:p w:rsidR="00C46E72" w:rsidRPr="00C46E72" w:rsidRDefault="00C46E72" w:rsidP="00C46E72">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C46E72">
              <w:rPr>
                <w:rFonts w:ascii="Times New Roman" w:hAnsi="Times New Roman" w:cs="Times New Roman"/>
                <w:sz w:val="24"/>
                <w:szCs w:val="24"/>
              </w:rPr>
              <w:t xml:space="preserve"> kuģa apkalpes loceklim, kā arī jūrniekam, kuram jānokļūst savā darbavietā uz kuģa vai nepieciešams atgriezties no tā;</w:t>
            </w:r>
          </w:p>
          <w:p w:rsidR="00C46E72" w:rsidRPr="00C46E72" w:rsidRDefault="00C46E72" w:rsidP="00C46E72">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C46E72">
              <w:rPr>
                <w:rFonts w:ascii="Times New Roman" w:hAnsi="Times New Roman" w:cs="Times New Roman"/>
                <w:sz w:val="24"/>
                <w:szCs w:val="24"/>
              </w:rPr>
              <w:lastRenderedPageBreak/>
              <w:t>gaisa kuģa apkalpes loceklim;</w:t>
            </w:r>
          </w:p>
          <w:p w:rsidR="00412502" w:rsidRPr="00F82A51" w:rsidRDefault="00C46E72" w:rsidP="009129E8">
            <w:pPr>
              <w:pStyle w:val="ListParagraph"/>
              <w:numPr>
                <w:ilvl w:val="0"/>
                <w:numId w:val="1"/>
              </w:numPr>
              <w:spacing w:after="0" w:line="240" w:lineRule="auto"/>
              <w:jc w:val="both"/>
              <w:rPr>
                <w:rFonts w:ascii="Times New Roman" w:eastAsia="Times New Roman" w:hAnsi="Times New Roman" w:cs="Times New Roman"/>
                <w:sz w:val="24"/>
                <w:szCs w:val="24"/>
              </w:rPr>
            </w:pPr>
            <w:r w:rsidRPr="00C46E72">
              <w:rPr>
                <w:rFonts w:ascii="Times New Roman" w:hAnsi="Times New Roman" w:cs="Times New Roman"/>
                <w:sz w:val="24"/>
                <w:szCs w:val="24"/>
              </w:rPr>
              <w:t xml:space="preserve">gaisa kuģa </w:t>
            </w:r>
            <w:r w:rsidRPr="00C46E72">
              <w:rPr>
                <w:rFonts w:ascii="Times New Roman" w:eastAsia="Times New Roman" w:hAnsi="Times New Roman" w:cs="Times New Roman"/>
                <w:sz w:val="24"/>
                <w:szCs w:val="24"/>
              </w:rPr>
              <w:t>pasažierim, kurš šķērso Latvijas Republikas teritoriju tranzītā, nepametot lidlauka kontrolējamo zonu un uzturoties tajā ne ilgāk par 24 stundām, ja tas var uzrādīt aps</w:t>
            </w:r>
            <w:r w:rsidR="009129E8">
              <w:rPr>
                <w:rFonts w:ascii="Times New Roman" w:eastAsia="Times New Roman" w:hAnsi="Times New Roman" w:cs="Times New Roman"/>
                <w:sz w:val="24"/>
                <w:szCs w:val="24"/>
              </w:rPr>
              <w:t>tiprinājumu tranzīta lidojumam.</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lastRenderedPageBreak/>
              <w:t>3.</w:t>
            </w:r>
          </w:p>
        </w:tc>
        <w:tc>
          <w:tcPr>
            <w:tcW w:w="1563"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Administratīvo izmaksu monetārs novērtējums</w:t>
            </w:r>
          </w:p>
        </w:tc>
        <w:tc>
          <w:tcPr>
            <w:tcW w:w="3125"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both"/>
              <w:rPr>
                <w:rFonts w:ascii="Times New Roman" w:eastAsia="Times New Roman" w:hAnsi="Times New Roman" w:cs="Times New Roman"/>
                <w:sz w:val="24"/>
                <w:szCs w:val="24"/>
              </w:rPr>
            </w:pPr>
            <w:r w:rsidRPr="00C70637">
              <w:rPr>
                <w:rFonts w:ascii="Times New Roman" w:hAnsi="Times New Roman" w:cs="Times New Roman"/>
                <w:sz w:val="24"/>
                <w:szCs w:val="24"/>
              </w:rPr>
              <w:t>Projekts šo jomu neskar.</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563"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Atbilstības izmaksu monetārs novērtējums</w:t>
            </w:r>
          </w:p>
        </w:tc>
        <w:tc>
          <w:tcPr>
            <w:tcW w:w="3125" w:type="pct"/>
            <w:tcBorders>
              <w:top w:val="single" w:sz="4" w:space="0" w:color="auto"/>
              <w:left w:val="single" w:sz="4" w:space="0" w:color="auto"/>
              <w:bottom w:val="single" w:sz="4" w:space="0" w:color="auto"/>
              <w:right w:val="single" w:sz="4" w:space="0" w:color="auto"/>
            </w:tcBorders>
            <w:hideMark/>
          </w:tcPr>
          <w:p w:rsidR="00412502" w:rsidRPr="00C70637" w:rsidRDefault="00412502" w:rsidP="00125E26">
            <w:pPr>
              <w:spacing w:after="0" w:line="240" w:lineRule="auto"/>
              <w:jc w:val="both"/>
              <w:rPr>
                <w:rFonts w:ascii="Times New Roman" w:eastAsia="Times New Roman" w:hAnsi="Times New Roman" w:cs="Times New Roman"/>
                <w:sz w:val="24"/>
                <w:szCs w:val="24"/>
              </w:rPr>
            </w:pPr>
            <w:r w:rsidRPr="00C70637">
              <w:rPr>
                <w:rFonts w:ascii="Times New Roman" w:hAnsi="Times New Roman" w:cs="Times New Roman"/>
                <w:sz w:val="24"/>
                <w:szCs w:val="24"/>
              </w:rPr>
              <w:t>Projekts šo jomu neskar.</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5.</w:t>
            </w:r>
          </w:p>
        </w:tc>
        <w:tc>
          <w:tcPr>
            <w:tcW w:w="1563"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125" w:type="pct"/>
            <w:tcBorders>
              <w:top w:val="single" w:sz="4" w:space="0" w:color="auto"/>
              <w:left w:val="single" w:sz="4" w:space="0" w:color="auto"/>
              <w:bottom w:val="single" w:sz="4" w:space="0" w:color="auto"/>
              <w:right w:val="single" w:sz="4" w:space="0" w:color="auto"/>
            </w:tcBorders>
            <w:hideMark/>
          </w:tcPr>
          <w:p w:rsidR="00412502" w:rsidRPr="00DC3A61" w:rsidRDefault="00412502" w:rsidP="00125E26">
            <w:pPr>
              <w:spacing w:after="0" w:line="240" w:lineRule="auto"/>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lang w:eastAsia="lv-LV"/>
              </w:rPr>
              <w:t>Nav.</w:t>
            </w:r>
          </w:p>
        </w:tc>
      </w:tr>
    </w:tbl>
    <w:p w:rsidR="00412502" w:rsidRDefault="00412502" w:rsidP="00412502">
      <w:pPr>
        <w:spacing w:after="0" w:line="240" w:lineRule="auto"/>
        <w:rPr>
          <w:rFonts w:ascii="Times New Roman" w:eastAsia="Times New Roman" w:hAnsi="Times New Roman" w:cs="Times New Roman"/>
          <w:sz w:val="24"/>
          <w:szCs w:val="24"/>
          <w:lang w:eastAsia="lv-LV"/>
        </w:rPr>
      </w:pPr>
    </w:p>
    <w:p w:rsidR="00412502" w:rsidRPr="00882454" w:rsidRDefault="00412502" w:rsidP="00412502">
      <w:pPr>
        <w:spacing w:after="0" w:line="240" w:lineRule="auto"/>
        <w:rPr>
          <w:rFonts w:ascii="Times New Roman" w:eastAsia="Times New Roman" w:hAnsi="Times New Roman" w:cs="Times New Roman"/>
          <w:sz w:val="24"/>
          <w:szCs w:val="24"/>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412502" w:rsidRPr="00882454" w:rsidTr="00125E26">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rsidR="00412502" w:rsidRPr="00882454" w:rsidRDefault="00412502" w:rsidP="00125E26">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III. Tiesību akta projekta ietekme uz valsts budžetu un pašvaldību budžetiem</w:t>
            </w:r>
          </w:p>
        </w:tc>
      </w:tr>
      <w:tr w:rsidR="00412502" w:rsidRPr="00882454" w:rsidTr="00125E26">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tcPr>
          <w:p w:rsidR="00412502" w:rsidRPr="00882454" w:rsidRDefault="00412502" w:rsidP="00125E26">
            <w:pPr>
              <w:spacing w:after="0" w:line="240" w:lineRule="auto"/>
              <w:jc w:val="center"/>
              <w:rPr>
                <w:rFonts w:ascii="Times New Roman" w:eastAsia="Times New Roman" w:hAnsi="Times New Roman" w:cs="Times New Roman"/>
                <w:bCs/>
                <w:sz w:val="24"/>
                <w:szCs w:val="24"/>
              </w:rPr>
            </w:pPr>
            <w:r w:rsidRPr="00882454">
              <w:rPr>
                <w:rFonts w:ascii="Times New Roman" w:eastAsia="Times New Roman" w:hAnsi="Times New Roman" w:cs="Times New Roman"/>
                <w:bCs/>
                <w:sz w:val="24"/>
                <w:szCs w:val="24"/>
              </w:rPr>
              <w:t>Projekts šo jomu neskar.</w:t>
            </w:r>
          </w:p>
        </w:tc>
      </w:tr>
      <w:tr w:rsidR="00412502" w:rsidRPr="00882454" w:rsidTr="00125E26">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84"/>
            </w:tblGrid>
            <w:tr w:rsidR="00412502" w:rsidRPr="009F2145" w:rsidTr="00125E26">
              <w:trPr>
                <w:tblCellSpacing w:w="15" w:type="dxa"/>
              </w:trPr>
              <w:tc>
                <w:tcPr>
                  <w:tcW w:w="8924" w:type="dxa"/>
                  <w:tcBorders>
                    <w:top w:val="outset" w:sz="6" w:space="0" w:color="auto"/>
                    <w:left w:val="outset" w:sz="6" w:space="0" w:color="auto"/>
                    <w:bottom w:val="outset" w:sz="6" w:space="0" w:color="auto"/>
                    <w:right w:val="outset" w:sz="6" w:space="0" w:color="auto"/>
                  </w:tcBorders>
                  <w:vAlign w:val="center"/>
                  <w:hideMark/>
                </w:tcPr>
                <w:p w:rsidR="00412502" w:rsidRPr="009F2145" w:rsidRDefault="00412502" w:rsidP="00125E2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F2145">
                    <w:rPr>
                      <w:rFonts w:ascii="Times New Roman" w:eastAsia="Times New Roman" w:hAnsi="Times New Roman" w:cs="Times New Roman"/>
                      <w:b/>
                      <w:bCs/>
                      <w:sz w:val="24"/>
                      <w:szCs w:val="24"/>
                      <w:lang w:eastAsia="lv-LV"/>
                    </w:rPr>
                    <w:t>IV. Tiesību akta projekta ietekme uz spēkā esošo tiesību normu sistēmu</w:t>
                  </w:r>
                </w:p>
              </w:tc>
            </w:tr>
            <w:tr w:rsidR="00412502" w:rsidRPr="009F2145" w:rsidTr="00125E26">
              <w:trPr>
                <w:tblCellSpacing w:w="15" w:type="dxa"/>
              </w:trPr>
              <w:tc>
                <w:tcPr>
                  <w:tcW w:w="8924" w:type="dxa"/>
                  <w:tcBorders>
                    <w:top w:val="outset" w:sz="6" w:space="0" w:color="auto"/>
                    <w:left w:val="outset" w:sz="6" w:space="0" w:color="auto"/>
                    <w:bottom w:val="outset" w:sz="6" w:space="0" w:color="auto"/>
                    <w:right w:val="outset" w:sz="6" w:space="0" w:color="auto"/>
                  </w:tcBorders>
                </w:tcPr>
                <w:p w:rsidR="00412502" w:rsidRPr="009F2145" w:rsidRDefault="00412502" w:rsidP="00125E26">
                  <w:pPr>
                    <w:spacing w:after="0" w:line="240" w:lineRule="auto"/>
                    <w:jc w:val="center"/>
                    <w:rPr>
                      <w:rFonts w:ascii="Times New Roman" w:eastAsia="Times New Roman" w:hAnsi="Times New Roman" w:cs="Times New Roman"/>
                      <w:sz w:val="24"/>
                      <w:szCs w:val="24"/>
                      <w:lang w:eastAsia="lv-LV"/>
                    </w:rPr>
                  </w:pPr>
                  <w:r w:rsidRPr="00882454">
                    <w:rPr>
                      <w:rFonts w:ascii="Times New Roman" w:eastAsia="Times New Roman" w:hAnsi="Times New Roman" w:cs="Times New Roman"/>
                      <w:sz w:val="24"/>
                      <w:szCs w:val="24"/>
                      <w:lang w:eastAsia="lv-LV"/>
                    </w:rPr>
                    <w:t>Projekts šo jomu neskar.</w:t>
                  </w:r>
                </w:p>
              </w:tc>
            </w:tr>
          </w:tbl>
          <w:p w:rsidR="00412502" w:rsidRPr="00882454" w:rsidRDefault="00412502" w:rsidP="00125E26">
            <w:pPr>
              <w:spacing w:after="0" w:line="240" w:lineRule="auto"/>
              <w:rPr>
                <w:rFonts w:ascii="Times New Roman" w:hAnsi="Times New Roman" w:cs="Times New Roman"/>
                <w:b/>
                <w:sz w:val="24"/>
                <w:szCs w:val="24"/>
              </w:rPr>
            </w:pPr>
          </w:p>
        </w:tc>
      </w:tr>
      <w:tr w:rsidR="00412502" w:rsidRPr="00882454" w:rsidTr="00125E26">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hideMark/>
          </w:tcPr>
          <w:p w:rsidR="00412502" w:rsidRPr="00882454" w:rsidRDefault="00412502" w:rsidP="00125E26">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 Tiesību akta projekta atbilstība Latvijas Republikas starptautiskajām saistībām</w:t>
            </w:r>
          </w:p>
        </w:tc>
      </w:tr>
      <w:tr w:rsidR="00412502" w:rsidRPr="00882454" w:rsidTr="00125E26">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tcPr>
          <w:p w:rsidR="00412502" w:rsidRPr="00882454" w:rsidRDefault="00412502" w:rsidP="00125E26">
            <w:pPr>
              <w:spacing w:after="0" w:line="240" w:lineRule="auto"/>
              <w:jc w:val="center"/>
              <w:rPr>
                <w:rFonts w:ascii="Times New Roman" w:hAnsi="Times New Roman" w:cs="Times New Roman"/>
                <w:b/>
                <w:sz w:val="24"/>
                <w:szCs w:val="24"/>
              </w:rPr>
            </w:pPr>
            <w:r w:rsidRPr="00882454">
              <w:rPr>
                <w:rFonts w:ascii="Times New Roman" w:eastAsia="Times New Roman" w:hAnsi="Times New Roman" w:cs="Times New Roman"/>
                <w:sz w:val="24"/>
                <w:szCs w:val="24"/>
                <w:lang w:eastAsia="lv-LV"/>
              </w:rPr>
              <w:t>Projekts šo jomu neskar.</w:t>
            </w:r>
          </w:p>
        </w:tc>
      </w:tr>
    </w:tbl>
    <w:p w:rsidR="00412502" w:rsidRDefault="00412502" w:rsidP="00412502">
      <w:pPr>
        <w:spacing w:after="0" w:line="240" w:lineRule="auto"/>
        <w:rPr>
          <w:rFonts w:ascii="Times New Roman" w:eastAsia="Times New Roman" w:hAnsi="Times New Roman" w:cs="Times New Roman"/>
          <w:sz w:val="24"/>
          <w:szCs w:val="24"/>
          <w:lang w:eastAsia="lv-LV"/>
        </w:rPr>
      </w:pPr>
    </w:p>
    <w:p w:rsidR="00412502" w:rsidRPr="00882454" w:rsidRDefault="00412502" w:rsidP="00412502">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12502" w:rsidRPr="00882454" w:rsidTr="00125E26">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12502" w:rsidRPr="00882454" w:rsidRDefault="00412502" w:rsidP="00125E26">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 Sabiedrības līdzdalība un komunikācijas aktivitātes</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tabs>
                <w:tab w:val="center" w:pos="2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82454">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rsidR="00412502" w:rsidRPr="009322B3" w:rsidRDefault="00412502" w:rsidP="00125E26">
            <w:pPr>
              <w:spacing w:after="0" w:line="240" w:lineRule="auto"/>
              <w:jc w:val="both"/>
              <w:rPr>
                <w:rFonts w:ascii="Times New Roman" w:eastAsia="Times New Roman" w:hAnsi="Times New Roman" w:cs="Times New Roman"/>
                <w:sz w:val="24"/>
                <w:szCs w:val="24"/>
              </w:rPr>
            </w:pPr>
            <w:r w:rsidRPr="009322B3">
              <w:rPr>
                <w:rFonts w:ascii="Times New Roman" w:hAnsi="Times New Roman" w:cs="Times New Roman"/>
                <w:sz w:val="24"/>
                <w:szCs w:val="24"/>
              </w:rPr>
              <w:t xml:space="preserve">Saistībā ar </w:t>
            </w:r>
            <w:r>
              <w:rPr>
                <w:rFonts w:ascii="Times New Roman" w:hAnsi="Times New Roman" w:cs="Times New Roman"/>
                <w:sz w:val="24"/>
                <w:szCs w:val="24"/>
              </w:rPr>
              <w:t>epidemioloģisko</w:t>
            </w:r>
            <w:r w:rsidRPr="009322B3">
              <w:rPr>
                <w:rFonts w:ascii="Times New Roman" w:hAnsi="Times New Roman" w:cs="Times New Roman"/>
                <w:sz w:val="24"/>
                <w:szCs w:val="24"/>
              </w:rPr>
              <w:t xml:space="preserve"> situāciju ir nepieciešama Ministru kabineta nekavējoša rīcība, tādējādi sabiedrības līdzdalības nodrošināšana nav iespējama.</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rsidR="00412502" w:rsidRPr="009322B3" w:rsidRDefault="00412502" w:rsidP="00125E26">
            <w:pPr>
              <w:spacing w:after="0" w:line="240" w:lineRule="auto"/>
              <w:jc w:val="both"/>
              <w:rPr>
                <w:rFonts w:ascii="Times New Roman" w:eastAsia="Times New Roman" w:hAnsi="Times New Roman" w:cs="Times New Roman"/>
                <w:sz w:val="24"/>
                <w:szCs w:val="24"/>
              </w:rPr>
            </w:pPr>
            <w:r w:rsidRPr="009322B3">
              <w:rPr>
                <w:rFonts w:ascii="Times New Roman" w:hAnsi="Times New Roman" w:cs="Times New Roman"/>
                <w:sz w:val="24"/>
                <w:szCs w:val="24"/>
              </w:rPr>
              <w:t xml:space="preserve">Saistībā ar </w:t>
            </w:r>
            <w:r>
              <w:rPr>
                <w:rFonts w:ascii="Times New Roman" w:hAnsi="Times New Roman" w:cs="Times New Roman"/>
                <w:sz w:val="24"/>
                <w:szCs w:val="24"/>
              </w:rPr>
              <w:t>epidemioloģisko</w:t>
            </w:r>
            <w:r w:rsidRPr="009322B3">
              <w:rPr>
                <w:rFonts w:ascii="Times New Roman" w:hAnsi="Times New Roman" w:cs="Times New Roman"/>
                <w:sz w:val="24"/>
                <w:szCs w:val="24"/>
              </w:rPr>
              <w:t xml:space="preserve"> situāciju ir nepieciešama Ministru kabineta nekavējoša rīcība, tādējādi sabiedrības līdzdalības nodrošināšana nav iespējama.</w:t>
            </w:r>
          </w:p>
        </w:tc>
      </w:tr>
      <w:tr w:rsidR="00412502" w:rsidRPr="00882454" w:rsidTr="00125E26">
        <w:trPr>
          <w:trHeight w:val="858"/>
        </w:trPr>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rsidR="00412502" w:rsidRPr="00C70637" w:rsidRDefault="00412502" w:rsidP="00125E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rsidR="00412502" w:rsidRPr="00DC3A61" w:rsidRDefault="00412502" w:rsidP="00125E26">
            <w:pPr>
              <w:spacing w:after="0" w:line="240" w:lineRule="auto"/>
              <w:ind w:firstLine="133"/>
              <w:jc w:val="both"/>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Nav.</w:t>
            </w:r>
          </w:p>
        </w:tc>
      </w:tr>
    </w:tbl>
    <w:p w:rsidR="00412502" w:rsidRDefault="00412502" w:rsidP="00412502">
      <w:pPr>
        <w:spacing w:after="0" w:line="240" w:lineRule="auto"/>
        <w:rPr>
          <w:rFonts w:ascii="Times New Roman" w:eastAsia="Times New Roman" w:hAnsi="Times New Roman" w:cs="Times New Roman"/>
          <w:sz w:val="24"/>
          <w:szCs w:val="24"/>
          <w:lang w:eastAsia="lv-LV"/>
        </w:rPr>
      </w:pPr>
    </w:p>
    <w:p w:rsidR="00412502" w:rsidRPr="00882454" w:rsidRDefault="00412502" w:rsidP="00412502">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00412502" w:rsidRPr="00882454" w:rsidTr="00125E26">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12502" w:rsidRPr="00882454" w:rsidRDefault="00412502" w:rsidP="00125E26">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VII. Tiesību akta projekta izpildes nodrošināšana un tās ietekme uz institūcijām</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izpildē iesaistītās institūcijas</w:t>
            </w:r>
          </w:p>
        </w:tc>
        <w:tc>
          <w:tcPr>
            <w:tcW w:w="2969" w:type="pct"/>
            <w:tcBorders>
              <w:top w:val="single" w:sz="4" w:space="0" w:color="auto"/>
              <w:left w:val="single" w:sz="4" w:space="0" w:color="auto"/>
              <w:bottom w:val="single" w:sz="4" w:space="0" w:color="auto"/>
              <w:right w:val="single" w:sz="4" w:space="0" w:color="auto"/>
            </w:tcBorders>
          </w:tcPr>
          <w:p w:rsidR="00D761A5" w:rsidRPr="00DD34E3" w:rsidRDefault="00D761A5" w:rsidP="00125E26">
            <w:pPr>
              <w:spacing w:after="0" w:line="240" w:lineRule="auto"/>
              <w:jc w:val="both"/>
              <w:rPr>
                <w:rFonts w:ascii="Times New Roman" w:eastAsia="Times New Roman" w:hAnsi="Times New Roman" w:cs="Times New Roman"/>
                <w:sz w:val="24"/>
                <w:szCs w:val="24"/>
              </w:rPr>
            </w:pPr>
            <w:r w:rsidRPr="00DD34E3">
              <w:rPr>
                <w:rFonts w:ascii="Times New Roman" w:hAnsi="Times New Roman" w:cs="Times New Roman"/>
                <w:sz w:val="24"/>
                <w:szCs w:val="24"/>
                <w:shd w:val="clear" w:color="auto" w:fill="FFFFFF"/>
              </w:rPr>
              <w:t>Iekšlietu ministrijas padotībā esošās iestādes — Iekšējās drošības birojs, Valsts policija, Valsts robežsardze, Valsts ugunsdzēsības un glābšanas dienests —, kā arī šo iestāžu padotībā esošās koledžas.</w:t>
            </w:r>
          </w:p>
          <w:p w:rsidR="00412502" w:rsidRPr="00DD34E3" w:rsidRDefault="00EC51DC" w:rsidP="00125E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policija.</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720" w:type="pct"/>
            <w:tcBorders>
              <w:top w:val="single" w:sz="4" w:space="0" w:color="auto"/>
              <w:left w:val="single" w:sz="4" w:space="0" w:color="auto"/>
              <w:bottom w:val="single" w:sz="4" w:space="0" w:color="auto"/>
              <w:right w:val="single" w:sz="4" w:space="0" w:color="auto"/>
            </w:tcBorders>
            <w:hideMark/>
          </w:tcPr>
          <w:p w:rsidR="00412502" w:rsidRPr="00C70637" w:rsidRDefault="00412502" w:rsidP="00125E26">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izpildes ietekme uz pārvaldes funkcijām un institucionālo struktūru.</w:t>
            </w:r>
            <w:r w:rsidRPr="00882454">
              <w:rPr>
                <w:rFonts w:ascii="Times New Roman" w:eastAsia="Times New Roman" w:hAnsi="Times New Roman" w:cs="Times New Roman"/>
                <w:sz w:val="24"/>
                <w:szCs w:val="24"/>
              </w:rPr>
              <w:br/>
              <w:t xml:space="preserve">Jaunu institūciju izveide, esošu </w:t>
            </w:r>
            <w:r w:rsidRPr="00882454">
              <w:rPr>
                <w:rFonts w:ascii="Times New Roman" w:eastAsia="Times New Roman" w:hAnsi="Times New Roman" w:cs="Times New Roman"/>
                <w:sz w:val="24"/>
                <w:szCs w:val="24"/>
              </w:rPr>
              <w:lastRenderedPageBreak/>
              <w:t>institūciju likvidācija vai reorganizācija, to ietekme uz institūcijas cilvēkresursiem</w:t>
            </w:r>
          </w:p>
        </w:tc>
        <w:tc>
          <w:tcPr>
            <w:tcW w:w="2969" w:type="pct"/>
            <w:tcBorders>
              <w:top w:val="single" w:sz="4" w:space="0" w:color="auto"/>
              <w:left w:val="single" w:sz="4" w:space="0" w:color="auto"/>
              <w:bottom w:val="single" w:sz="4" w:space="0" w:color="auto"/>
              <w:right w:val="single" w:sz="4" w:space="0" w:color="auto"/>
            </w:tcBorders>
            <w:hideMark/>
          </w:tcPr>
          <w:p w:rsidR="00412502" w:rsidRPr="00DD34E3" w:rsidRDefault="00412502" w:rsidP="00125E26">
            <w:pPr>
              <w:spacing w:after="0" w:line="240" w:lineRule="auto"/>
              <w:jc w:val="both"/>
              <w:rPr>
                <w:rFonts w:ascii="Times New Roman" w:eastAsia="Times New Roman" w:hAnsi="Times New Roman" w:cs="Times New Roman"/>
                <w:sz w:val="24"/>
                <w:szCs w:val="24"/>
              </w:rPr>
            </w:pPr>
            <w:r w:rsidRPr="00DD34E3">
              <w:rPr>
                <w:rFonts w:ascii="Times New Roman" w:hAnsi="Times New Roman" w:cs="Times New Roman"/>
                <w:sz w:val="24"/>
                <w:szCs w:val="24"/>
              </w:rPr>
              <w:lastRenderedPageBreak/>
              <w:t>Valsts pārvaldes institucionālā sistēma netiek mainīta. Jaunas iestādes vai jaunas struktūrvienības netiek veidotas, nav paredzēts likvidēt esošās institūcijas, nav paredzēts reorganizēt esošās institūcijas.</w:t>
            </w:r>
          </w:p>
        </w:tc>
      </w:tr>
      <w:tr w:rsidR="00412502" w:rsidRPr="00882454" w:rsidTr="00125E26">
        <w:tc>
          <w:tcPr>
            <w:tcW w:w="311"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720" w:type="pct"/>
            <w:tcBorders>
              <w:top w:val="single" w:sz="4" w:space="0" w:color="auto"/>
              <w:left w:val="single" w:sz="4" w:space="0" w:color="auto"/>
              <w:bottom w:val="single" w:sz="4" w:space="0" w:color="auto"/>
              <w:right w:val="single" w:sz="4" w:space="0" w:color="auto"/>
            </w:tcBorders>
            <w:hideMark/>
          </w:tcPr>
          <w:p w:rsidR="00412502" w:rsidRPr="00882454" w:rsidRDefault="00412502" w:rsidP="00125E26">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2969" w:type="pct"/>
            <w:tcBorders>
              <w:top w:val="single" w:sz="4" w:space="0" w:color="auto"/>
              <w:left w:val="single" w:sz="4" w:space="0" w:color="auto"/>
              <w:bottom w:val="single" w:sz="4" w:space="0" w:color="auto"/>
              <w:right w:val="single" w:sz="4" w:space="0" w:color="auto"/>
            </w:tcBorders>
            <w:hideMark/>
          </w:tcPr>
          <w:p w:rsidR="00412502" w:rsidRPr="00DC3A61" w:rsidRDefault="00412502" w:rsidP="00125E26">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Nav.</w:t>
            </w:r>
          </w:p>
        </w:tc>
      </w:tr>
    </w:tbl>
    <w:p w:rsidR="00412502" w:rsidRPr="00882454" w:rsidRDefault="00412502" w:rsidP="00412502">
      <w:pPr>
        <w:spacing w:after="0" w:line="240" w:lineRule="auto"/>
        <w:jc w:val="both"/>
        <w:rPr>
          <w:rFonts w:ascii="Times New Roman" w:eastAsia="Times New Roman" w:hAnsi="Times New Roman" w:cs="Times New Roman"/>
          <w:sz w:val="24"/>
          <w:szCs w:val="24"/>
        </w:rPr>
      </w:pPr>
    </w:p>
    <w:p w:rsidR="00412502" w:rsidRDefault="00412502" w:rsidP="00412502">
      <w:pPr>
        <w:spacing w:after="0" w:line="240" w:lineRule="auto"/>
        <w:jc w:val="both"/>
        <w:rPr>
          <w:rFonts w:ascii="Times New Roman" w:eastAsia="Times New Roman" w:hAnsi="Times New Roman" w:cs="Times New Roman"/>
          <w:sz w:val="24"/>
          <w:szCs w:val="24"/>
        </w:rPr>
      </w:pPr>
    </w:p>
    <w:p w:rsidR="00412502" w:rsidRDefault="00412502" w:rsidP="00412502">
      <w:pPr>
        <w:jc w:val="both"/>
        <w:rPr>
          <w:rFonts w:ascii="Times New Roman" w:hAnsi="Times New Roman" w:cs="Times New Roman"/>
          <w:sz w:val="28"/>
          <w:szCs w:val="28"/>
          <w:lang w:val="de-DE"/>
        </w:rPr>
      </w:pPr>
    </w:p>
    <w:p w:rsidR="00412502" w:rsidRDefault="00412502" w:rsidP="00412502">
      <w:pPr>
        <w:spacing w:after="0" w:line="240" w:lineRule="auto"/>
        <w:ind w:right="13"/>
        <w:jc w:val="both"/>
        <w:rPr>
          <w:rFonts w:ascii="Times New Roman" w:hAnsi="Times New Roman"/>
          <w:sz w:val="28"/>
          <w:szCs w:val="28"/>
        </w:rPr>
      </w:pPr>
      <w:r>
        <w:rPr>
          <w:rFonts w:ascii="Times New Roman" w:hAnsi="Times New Roman"/>
          <w:sz w:val="28"/>
          <w:szCs w:val="28"/>
        </w:rPr>
        <w:t>Iekšlietu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S.Ģirģens</w:t>
      </w:r>
    </w:p>
    <w:p w:rsidR="00E10D19" w:rsidRDefault="00412502" w:rsidP="00F82A51">
      <w:pPr>
        <w:pStyle w:val="naisf"/>
        <w:rPr>
          <w:sz w:val="20"/>
          <w:szCs w:val="20"/>
        </w:rPr>
      </w:pPr>
      <w:r w:rsidRPr="00254F4C">
        <w:rPr>
          <w:sz w:val="28"/>
          <w:szCs w:val="28"/>
        </w:rPr>
        <w:t>Vīza: valsts sekretār</w:t>
      </w:r>
      <w:r>
        <w:rPr>
          <w:sz w:val="28"/>
          <w:szCs w:val="28"/>
        </w:rPr>
        <w:t>s</w:t>
      </w:r>
      <w:r w:rsidRPr="00254F4C">
        <w:rPr>
          <w:sz w:val="28"/>
          <w:szCs w:val="28"/>
        </w:rPr>
        <w:tab/>
      </w:r>
      <w:r w:rsidRPr="00254F4C">
        <w:rPr>
          <w:sz w:val="28"/>
          <w:szCs w:val="28"/>
        </w:rPr>
        <w:tab/>
      </w:r>
      <w:r w:rsidRPr="00254F4C">
        <w:rPr>
          <w:sz w:val="28"/>
          <w:szCs w:val="28"/>
        </w:rPr>
        <w:tab/>
      </w:r>
      <w:r w:rsidRPr="00254F4C">
        <w:rPr>
          <w:sz w:val="28"/>
          <w:szCs w:val="28"/>
        </w:rPr>
        <w:tab/>
        <w:t xml:space="preserve">                                 </w:t>
      </w:r>
      <w:r>
        <w:rPr>
          <w:sz w:val="28"/>
          <w:szCs w:val="28"/>
        </w:rPr>
        <w:t>D.Trofimovs</w:t>
      </w:r>
    </w:p>
    <w:sectPr w:rsidR="00E10D19" w:rsidSect="002A00D7">
      <w:headerReference w:type="default" r:id="rId8"/>
      <w:footerReference w:type="default" r:id="rId9"/>
      <w:footerReference w:type="first" r:id="rId10"/>
      <w:pgSz w:w="11906" w:h="16838"/>
      <w:pgMar w:top="147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FF9" w:rsidRDefault="00383FF9" w:rsidP="00511CAF">
      <w:pPr>
        <w:spacing w:after="0" w:line="240" w:lineRule="auto"/>
      </w:pPr>
      <w:r>
        <w:separator/>
      </w:r>
    </w:p>
  </w:endnote>
  <w:endnote w:type="continuationSeparator" w:id="0">
    <w:p w:rsidR="00383FF9" w:rsidRDefault="00383FF9" w:rsidP="00511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AB" w:rsidRPr="00650639" w:rsidRDefault="00E10D19" w:rsidP="00601AAB">
    <w:pPr>
      <w:pStyle w:val="Footer"/>
    </w:pPr>
    <w:r>
      <w:rPr>
        <w:rFonts w:ascii="Times New Roman" w:eastAsia="Times New Roman" w:hAnsi="Times New Roman" w:cs="Times New Roman"/>
        <w:sz w:val="20"/>
        <w:szCs w:val="20"/>
        <w:lang w:eastAsia="lv-LV"/>
      </w:rPr>
      <w:t>IeMAnot_</w:t>
    </w:r>
    <w:r w:rsidR="001E1292">
      <w:rPr>
        <w:rFonts w:ascii="Times New Roman" w:eastAsia="Times New Roman" w:hAnsi="Times New Roman" w:cs="Times New Roman"/>
        <w:sz w:val="20"/>
        <w:szCs w:val="20"/>
        <w:lang w:eastAsia="lv-LV"/>
      </w:rPr>
      <w:t>08022021</w:t>
    </w:r>
  </w:p>
  <w:p w:rsidR="00E81FE9" w:rsidRPr="009B744D" w:rsidRDefault="000C3708" w:rsidP="009B7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C5E" w:rsidRPr="00650639" w:rsidRDefault="00E10D19" w:rsidP="00650639">
    <w:pPr>
      <w:pStyle w:val="Footer"/>
    </w:pPr>
    <w:r>
      <w:rPr>
        <w:rFonts w:ascii="Times New Roman" w:eastAsia="Times New Roman" w:hAnsi="Times New Roman" w:cs="Times New Roman"/>
        <w:sz w:val="20"/>
        <w:szCs w:val="20"/>
        <w:lang w:eastAsia="lv-LV"/>
      </w:rPr>
      <w:t>IeMAnot_</w:t>
    </w:r>
    <w:r w:rsidR="001E1292">
      <w:rPr>
        <w:rFonts w:ascii="Times New Roman" w:eastAsia="Times New Roman" w:hAnsi="Times New Roman" w:cs="Times New Roman"/>
        <w:sz w:val="20"/>
        <w:szCs w:val="20"/>
        <w:lang w:eastAsia="lv-LV"/>
      </w:rPr>
      <w:t>08022021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FF9" w:rsidRDefault="00383FF9" w:rsidP="00511CAF">
      <w:pPr>
        <w:spacing w:after="0" w:line="240" w:lineRule="auto"/>
      </w:pPr>
      <w:r>
        <w:separator/>
      </w:r>
    </w:p>
  </w:footnote>
  <w:footnote w:type="continuationSeparator" w:id="0">
    <w:p w:rsidR="00383FF9" w:rsidRDefault="00383FF9" w:rsidP="00511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00B02E6B" w:rsidRPr="004D15A9" w:rsidRDefault="00E10D1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C3708">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B02E6B" w:rsidRDefault="000C3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34D36"/>
    <w:multiLevelType w:val="hybridMultilevel"/>
    <w:tmpl w:val="39109242"/>
    <w:lvl w:ilvl="0" w:tplc="838270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02"/>
    <w:rsid w:val="0007721F"/>
    <w:rsid w:val="00083DDD"/>
    <w:rsid w:val="000C3708"/>
    <w:rsid w:val="00132BE6"/>
    <w:rsid w:val="001E1292"/>
    <w:rsid w:val="00236DAB"/>
    <w:rsid w:val="00285919"/>
    <w:rsid w:val="00364B41"/>
    <w:rsid w:val="00383FF9"/>
    <w:rsid w:val="003E4945"/>
    <w:rsid w:val="00412502"/>
    <w:rsid w:val="00511CAF"/>
    <w:rsid w:val="005273B8"/>
    <w:rsid w:val="00561D39"/>
    <w:rsid w:val="00563EEE"/>
    <w:rsid w:val="006103F0"/>
    <w:rsid w:val="006137E0"/>
    <w:rsid w:val="00805500"/>
    <w:rsid w:val="008B0E62"/>
    <w:rsid w:val="009113F1"/>
    <w:rsid w:val="009129E8"/>
    <w:rsid w:val="00931EC4"/>
    <w:rsid w:val="00A22621"/>
    <w:rsid w:val="00C300EA"/>
    <w:rsid w:val="00C46E72"/>
    <w:rsid w:val="00CA04E7"/>
    <w:rsid w:val="00CF6302"/>
    <w:rsid w:val="00D75F1C"/>
    <w:rsid w:val="00D761A5"/>
    <w:rsid w:val="00DD34E3"/>
    <w:rsid w:val="00E10D19"/>
    <w:rsid w:val="00EC51DC"/>
    <w:rsid w:val="00F82A51"/>
    <w:rsid w:val="00FD7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D1DE"/>
  <w15:chartTrackingRefBased/>
  <w15:docId w15:val="{7C2E5DB6-11F7-4FAA-A02A-6F427F4C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5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5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2502"/>
  </w:style>
  <w:style w:type="paragraph" w:styleId="Footer">
    <w:name w:val="footer"/>
    <w:basedOn w:val="Normal"/>
    <w:link w:val="FooterChar"/>
    <w:uiPriority w:val="99"/>
    <w:unhideWhenUsed/>
    <w:rsid w:val="004125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2502"/>
  </w:style>
  <w:style w:type="character" w:styleId="Hyperlink">
    <w:name w:val="Hyperlink"/>
    <w:uiPriority w:val="99"/>
    <w:rsid w:val="00412502"/>
    <w:rPr>
      <w:color w:val="0000FF"/>
      <w:u w:val="single"/>
    </w:rPr>
  </w:style>
  <w:style w:type="paragraph" w:customStyle="1" w:styleId="naisf">
    <w:name w:val="naisf"/>
    <w:basedOn w:val="Normal"/>
    <w:rsid w:val="00412502"/>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tv213">
    <w:name w:val="tv213"/>
    <w:basedOn w:val="Normal"/>
    <w:rsid w:val="00364B4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364B41"/>
    <w:rPr>
      <w:i/>
      <w:iCs/>
    </w:rPr>
  </w:style>
  <w:style w:type="paragraph" w:styleId="ListParagraph">
    <w:name w:val="List Paragraph"/>
    <w:basedOn w:val="Normal"/>
    <w:uiPriority w:val="34"/>
    <w:qFormat/>
    <w:rsid w:val="00C46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1301">
      <w:bodyDiv w:val="1"/>
      <w:marLeft w:val="0"/>
      <w:marRight w:val="0"/>
      <w:marTop w:val="0"/>
      <w:marBottom w:val="0"/>
      <w:divBdr>
        <w:top w:val="none" w:sz="0" w:space="0" w:color="auto"/>
        <w:left w:val="none" w:sz="0" w:space="0" w:color="auto"/>
        <w:bottom w:val="none" w:sz="0" w:space="0" w:color="auto"/>
        <w:right w:val="none" w:sz="0" w:space="0" w:color="auto"/>
      </w:divBdr>
      <w:divsChild>
        <w:div w:id="66196403">
          <w:marLeft w:val="0"/>
          <w:marRight w:val="0"/>
          <w:marTop w:val="480"/>
          <w:marBottom w:val="240"/>
          <w:divBdr>
            <w:top w:val="none" w:sz="0" w:space="0" w:color="auto"/>
            <w:left w:val="none" w:sz="0" w:space="0" w:color="auto"/>
            <w:bottom w:val="none" w:sz="0" w:space="0" w:color="auto"/>
            <w:right w:val="none" w:sz="0" w:space="0" w:color="auto"/>
          </w:divBdr>
        </w:div>
        <w:div w:id="1185561541">
          <w:marLeft w:val="0"/>
          <w:marRight w:val="0"/>
          <w:marTop w:val="0"/>
          <w:marBottom w:val="567"/>
          <w:divBdr>
            <w:top w:val="none" w:sz="0" w:space="0" w:color="auto"/>
            <w:left w:val="none" w:sz="0" w:space="0" w:color="auto"/>
            <w:bottom w:val="none" w:sz="0" w:space="0" w:color="auto"/>
            <w:right w:val="none" w:sz="0" w:space="0" w:color="auto"/>
          </w:divBdr>
        </w:div>
      </w:divsChild>
    </w:div>
    <w:div w:id="447555502">
      <w:bodyDiv w:val="1"/>
      <w:marLeft w:val="0"/>
      <w:marRight w:val="0"/>
      <w:marTop w:val="0"/>
      <w:marBottom w:val="0"/>
      <w:divBdr>
        <w:top w:val="none" w:sz="0" w:space="0" w:color="auto"/>
        <w:left w:val="none" w:sz="0" w:space="0" w:color="auto"/>
        <w:bottom w:val="none" w:sz="0" w:space="0" w:color="auto"/>
        <w:right w:val="none" w:sz="0" w:space="0" w:color="auto"/>
      </w:divBdr>
      <w:divsChild>
        <w:div w:id="1485580408">
          <w:marLeft w:val="0"/>
          <w:marRight w:val="0"/>
          <w:marTop w:val="480"/>
          <w:marBottom w:val="240"/>
          <w:divBdr>
            <w:top w:val="none" w:sz="0" w:space="0" w:color="auto"/>
            <w:left w:val="none" w:sz="0" w:space="0" w:color="auto"/>
            <w:bottom w:val="none" w:sz="0" w:space="0" w:color="auto"/>
            <w:right w:val="none" w:sz="0" w:space="0" w:color="auto"/>
          </w:divBdr>
        </w:div>
        <w:div w:id="478688157">
          <w:marLeft w:val="0"/>
          <w:marRight w:val="0"/>
          <w:marTop w:val="0"/>
          <w:marBottom w:val="567"/>
          <w:divBdr>
            <w:top w:val="none" w:sz="0" w:space="0" w:color="auto"/>
            <w:left w:val="none" w:sz="0" w:space="0" w:color="auto"/>
            <w:bottom w:val="none" w:sz="0" w:space="0" w:color="auto"/>
            <w:right w:val="none" w:sz="0" w:space="0" w:color="auto"/>
          </w:divBdr>
        </w:div>
      </w:divsChild>
    </w:div>
    <w:div w:id="7268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5AEBC-9D04-44D7-81D7-EDE70206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9982</Words>
  <Characters>5691</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13</cp:revision>
  <dcterms:created xsi:type="dcterms:W3CDTF">2021-02-05T12:41:00Z</dcterms:created>
  <dcterms:modified xsi:type="dcterms:W3CDTF">2021-02-10T16:11:00Z</dcterms:modified>
</cp:coreProperties>
</file>