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06" w:rsidRPr="00A87245" w:rsidRDefault="001330E1" w:rsidP="0082080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7245">
        <w:rPr>
          <w:rFonts w:ascii="Times New Roman" w:eastAsia="Times New Roman" w:hAnsi="Times New Roman"/>
          <w:sz w:val="28"/>
          <w:szCs w:val="28"/>
        </w:rPr>
        <w:t xml:space="preserve">2021. gada __. janvārī </w:t>
      </w:r>
      <w:r w:rsidR="00820806" w:rsidRPr="00A8724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Noteikumi Nr. </w:t>
      </w:r>
    </w:p>
    <w:p w:rsidR="00820806" w:rsidRPr="00A87245" w:rsidRDefault="00820806" w:rsidP="0082080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7245">
        <w:rPr>
          <w:rFonts w:ascii="Times New Roman" w:eastAsia="Times New Roman" w:hAnsi="Times New Roman"/>
          <w:sz w:val="28"/>
          <w:szCs w:val="28"/>
        </w:rPr>
        <w:t>Rīgā</w:t>
      </w:r>
      <w:r w:rsidRPr="00A87245">
        <w:rPr>
          <w:rFonts w:ascii="Times New Roman" w:eastAsia="Times New Roman" w:hAnsi="Times New Roman"/>
          <w:sz w:val="28"/>
          <w:szCs w:val="28"/>
        </w:rPr>
        <w:tab/>
        <w:t xml:space="preserve">       (prot. Nr.  §)</w:t>
      </w:r>
    </w:p>
    <w:p w:rsidR="00820806" w:rsidRPr="00A87245" w:rsidRDefault="00820806" w:rsidP="00820806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:rsidR="00820806" w:rsidRPr="00A87245" w:rsidRDefault="005604AB" w:rsidP="00820806">
      <w:pPr>
        <w:pStyle w:val="Heading3"/>
        <w:spacing w:before="0" w:after="0"/>
        <w:jc w:val="center"/>
        <w:rPr>
          <w:sz w:val="28"/>
          <w:szCs w:val="28"/>
        </w:rPr>
      </w:pPr>
      <w:r w:rsidRPr="00A87245">
        <w:rPr>
          <w:sz w:val="28"/>
          <w:szCs w:val="28"/>
        </w:rPr>
        <w:t>Grozījums</w:t>
      </w:r>
      <w:r w:rsidR="00820806" w:rsidRPr="00A87245">
        <w:rPr>
          <w:sz w:val="28"/>
          <w:szCs w:val="28"/>
        </w:rPr>
        <w:t xml:space="preserve"> Ministru kabineta </w:t>
      </w:r>
    </w:p>
    <w:p w:rsidR="00820806" w:rsidRPr="00A87245" w:rsidRDefault="00820806" w:rsidP="00820806">
      <w:pPr>
        <w:pStyle w:val="Heading3"/>
        <w:spacing w:before="0" w:after="0"/>
        <w:jc w:val="center"/>
        <w:rPr>
          <w:sz w:val="28"/>
          <w:szCs w:val="28"/>
        </w:rPr>
      </w:pPr>
      <w:r w:rsidRPr="00A87245">
        <w:rPr>
          <w:sz w:val="28"/>
          <w:szCs w:val="28"/>
        </w:rPr>
        <w:t>2020.gada 9.jūnija noteikumos Nr.360</w:t>
      </w:r>
    </w:p>
    <w:p w:rsidR="00820806" w:rsidRPr="00A87245" w:rsidRDefault="00820806" w:rsidP="00820806">
      <w:pPr>
        <w:pStyle w:val="Heading3"/>
        <w:spacing w:before="0" w:after="0"/>
        <w:jc w:val="center"/>
        <w:rPr>
          <w:sz w:val="28"/>
          <w:szCs w:val="28"/>
        </w:rPr>
      </w:pPr>
      <w:r w:rsidRPr="00A87245">
        <w:rPr>
          <w:sz w:val="28"/>
          <w:szCs w:val="28"/>
        </w:rPr>
        <w:t>“Epidemioloģiskās drošības pasākumi Covid-19 infekcijas izplatības ierobežošanai”</w:t>
      </w:r>
    </w:p>
    <w:p w:rsidR="005604AB" w:rsidRDefault="005604AB" w:rsidP="005604AB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47156" w:rsidRPr="00A87245" w:rsidRDefault="00247156" w:rsidP="005604AB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604AB" w:rsidRPr="00A87245" w:rsidRDefault="005604AB" w:rsidP="005604AB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87245">
        <w:rPr>
          <w:rFonts w:ascii="Times New Roman" w:hAnsi="Times New Roman"/>
          <w:sz w:val="28"/>
          <w:szCs w:val="28"/>
        </w:rPr>
        <w:t xml:space="preserve">Izdoti saskaņā ar </w:t>
      </w:r>
      <w:hyperlink r:id="rId7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Epidemioloģiskās drošības likuma</w:t>
        </w:r>
      </w:hyperlink>
      <w:r w:rsidRPr="00A87245">
        <w:rPr>
          <w:rFonts w:ascii="Times New Roman" w:hAnsi="Times New Roman"/>
          <w:sz w:val="28"/>
          <w:szCs w:val="28"/>
        </w:rPr>
        <w:br/>
      </w:r>
      <w:hyperlink r:id="rId8" w:anchor="p3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3. panta</w:t>
        </w:r>
      </w:hyperlink>
      <w:r w:rsidRPr="00A87245">
        <w:rPr>
          <w:rFonts w:ascii="Times New Roman" w:hAnsi="Times New Roman"/>
          <w:sz w:val="28"/>
          <w:szCs w:val="28"/>
        </w:rPr>
        <w:t xml:space="preserve"> otro daļu, </w:t>
      </w:r>
      <w:hyperlink r:id="rId9" w:anchor="p14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14. panta</w:t>
        </w:r>
      </w:hyperlink>
      <w:r w:rsidRPr="00A87245">
        <w:rPr>
          <w:rFonts w:ascii="Times New Roman" w:hAnsi="Times New Roman"/>
          <w:sz w:val="28"/>
          <w:szCs w:val="28"/>
        </w:rPr>
        <w:t xml:space="preserve"> pirmās daļas 5. punktu,</w:t>
      </w:r>
      <w:r w:rsidRPr="00A87245">
        <w:rPr>
          <w:rFonts w:ascii="Times New Roman" w:hAnsi="Times New Roman"/>
          <w:sz w:val="28"/>
          <w:szCs w:val="28"/>
        </w:rPr>
        <w:br/>
      </w:r>
      <w:hyperlink r:id="rId10" w:anchor="p19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19. panta</w:t>
        </w:r>
      </w:hyperlink>
      <w:r w:rsidRPr="00A87245">
        <w:rPr>
          <w:rFonts w:ascii="Times New Roman" w:hAnsi="Times New Roman"/>
          <w:sz w:val="28"/>
          <w:szCs w:val="28"/>
        </w:rPr>
        <w:t xml:space="preserve"> pirmo un 2.</w:t>
      </w:r>
      <w:r w:rsidRPr="00A87245">
        <w:rPr>
          <w:rFonts w:ascii="Times New Roman" w:hAnsi="Times New Roman"/>
          <w:sz w:val="28"/>
          <w:szCs w:val="28"/>
          <w:vertAlign w:val="superscript"/>
        </w:rPr>
        <w:t>1</w:t>
      </w:r>
      <w:r w:rsidRPr="00A87245">
        <w:rPr>
          <w:rFonts w:ascii="Times New Roman" w:hAnsi="Times New Roman"/>
          <w:sz w:val="28"/>
          <w:szCs w:val="28"/>
        </w:rPr>
        <w:t xml:space="preserve"> daļu, </w:t>
      </w:r>
      <w:hyperlink r:id="rId11" w:anchor="p19.1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19.</w:t>
        </w:r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pantu</w:t>
        </w:r>
      </w:hyperlink>
      <w:r w:rsidRPr="00A87245">
        <w:rPr>
          <w:rFonts w:ascii="Times New Roman" w:hAnsi="Times New Roman"/>
          <w:sz w:val="28"/>
          <w:szCs w:val="28"/>
        </w:rPr>
        <w:t xml:space="preserve">, </w:t>
      </w:r>
      <w:hyperlink r:id="rId12" w:anchor="p30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30.</w:t>
        </w:r>
      </w:hyperlink>
      <w:r w:rsidRPr="00A87245">
        <w:rPr>
          <w:rFonts w:ascii="Times New Roman" w:hAnsi="Times New Roman"/>
          <w:sz w:val="28"/>
          <w:szCs w:val="28"/>
        </w:rPr>
        <w:t> panta trešo daļu,</w:t>
      </w:r>
      <w:r w:rsidRPr="00A87245">
        <w:rPr>
          <w:rFonts w:ascii="Times New Roman" w:hAnsi="Times New Roman"/>
          <w:sz w:val="28"/>
          <w:szCs w:val="28"/>
        </w:rPr>
        <w:br/>
        <w:t xml:space="preserve">31. panta piekto daļu, </w:t>
      </w:r>
      <w:hyperlink r:id="rId13" w:anchor="p39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39. panta</w:t>
        </w:r>
      </w:hyperlink>
      <w:r w:rsidRPr="00A87245">
        <w:rPr>
          <w:rFonts w:ascii="Times New Roman" w:hAnsi="Times New Roman"/>
          <w:sz w:val="28"/>
          <w:szCs w:val="28"/>
        </w:rPr>
        <w:t xml:space="preserve"> pirmo un otro daļu</w:t>
      </w:r>
      <w:r w:rsidRPr="00A87245">
        <w:rPr>
          <w:rFonts w:ascii="Times New Roman" w:hAnsi="Times New Roman"/>
          <w:sz w:val="28"/>
          <w:szCs w:val="28"/>
        </w:rPr>
        <w:br/>
        <w:t xml:space="preserve">un </w:t>
      </w:r>
      <w:hyperlink r:id="rId14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Covid-19 infekcijas izplatības pārvaldības likuma</w:t>
        </w:r>
      </w:hyperlink>
      <w:r w:rsidRPr="00A87245">
        <w:rPr>
          <w:rFonts w:ascii="Times New Roman" w:hAnsi="Times New Roman"/>
          <w:sz w:val="28"/>
          <w:szCs w:val="28"/>
        </w:rPr>
        <w:br/>
      </w:r>
      <w:hyperlink r:id="rId15" w:anchor="p4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4. panta</w:t>
        </w:r>
      </w:hyperlink>
      <w:r w:rsidRPr="00A87245">
        <w:rPr>
          <w:rFonts w:ascii="Times New Roman" w:hAnsi="Times New Roman"/>
          <w:sz w:val="28"/>
          <w:szCs w:val="28"/>
        </w:rPr>
        <w:t xml:space="preserve"> 1., 2., 3., 4., 5., 6., 7., 8., 9., 10.,</w:t>
      </w:r>
      <w:r w:rsidRPr="00A87245">
        <w:rPr>
          <w:rFonts w:ascii="Times New Roman" w:hAnsi="Times New Roman"/>
          <w:sz w:val="28"/>
          <w:szCs w:val="28"/>
        </w:rPr>
        <w:br/>
        <w:t xml:space="preserve">11., 12., 13., 14. un 16. punktu, </w:t>
      </w:r>
      <w:hyperlink r:id="rId16" w:anchor="p6.1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6.</w:t>
        </w:r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A87245">
        <w:rPr>
          <w:rFonts w:ascii="Times New Roman" w:hAnsi="Times New Roman"/>
          <w:sz w:val="28"/>
          <w:szCs w:val="28"/>
        </w:rPr>
        <w:t> panta</w:t>
      </w:r>
    </w:p>
    <w:p w:rsidR="005604AB" w:rsidRDefault="005604AB" w:rsidP="005604AB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87245">
        <w:rPr>
          <w:rFonts w:ascii="Times New Roman" w:hAnsi="Times New Roman"/>
          <w:sz w:val="28"/>
          <w:szCs w:val="28"/>
        </w:rPr>
        <w:t xml:space="preserve"> otro daļu un </w:t>
      </w:r>
      <w:hyperlink r:id="rId17" w:anchor="p6.3" w:tgtFrame="_blank" w:history="1"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6.</w:t>
        </w:r>
        <w:r w:rsidRPr="00A872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3</w:t>
        </w:r>
      </w:hyperlink>
      <w:r w:rsidRPr="00A87245">
        <w:rPr>
          <w:rFonts w:ascii="Times New Roman" w:hAnsi="Times New Roman"/>
          <w:sz w:val="28"/>
          <w:szCs w:val="28"/>
        </w:rPr>
        <w:t> panta otro daļu</w:t>
      </w:r>
    </w:p>
    <w:p w:rsidR="00247156" w:rsidRPr="00A87245" w:rsidRDefault="00247156" w:rsidP="005604AB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604AB" w:rsidRPr="00A87245" w:rsidRDefault="005604AB" w:rsidP="005604AB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AB" w:rsidRPr="007F22DB" w:rsidRDefault="005604AB" w:rsidP="005604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A87245">
        <w:rPr>
          <w:rFonts w:ascii="Times New Roman" w:hAnsi="Times New Roman"/>
          <w:sz w:val="28"/>
          <w:szCs w:val="28"/>
        </w:rPr>
        <w:t xml:space="preserve"> Izdarīt Ministru kabineta 2020.gada 9.jūnija noteikumos Nr.360 "Epidemioloģiskās drošības pasākumi Covid-19 infekcijas izplatības ierobežošanai" (Latvijas Vēstnesis, 2020, 110B., 123A., 131A., 134B., 145A., 156A., 170A., 172A., 174A., 179A., 184A., 189A., 189B., 192A., 193A., 196A., 198A., 203A., 206A., 208A., 213A., 223A., 233A., 237A., </w:t>
      </w:r>
      <w:r w:rsidR="00232AEA">
        <w:rPr>
          <w:rFonts w:ascii="Times New Roman" w:hAnsi="Times New Roman"/>
          <w:sz w:val="28"/>
          <w:szCs w:val="28"/>
        </w:rPr>
        <w:t xml:space="preserve">245A., 246. nr.; 2021, 2B., 4B., 9A., 14A. </w:t>
      </w:r>
      <w:r w:rsidRPr="00A87245">
        <w:rPr>
          <w:rFonts w:ascii="Times New Roman" w:hAnsi="Times New Roman"/>
          <w:sz w:val="28"/>
          <w:szCs w:val="28"/>
        </w:rPr>
        <w:t xml:space="preserve">nr.) </w:t>
      </w:r>
      <w:r w:rsidRPr="007F22DB">
        <w:rPr>
          <w:rFonts w:ascii="Times New Roman" w:hAnsi="Times New Roman"/>
          <w:sz w:val="28"/>
          <w:szCs w:val="28"/>
        </w:rPr>
        <w:t>grozījumu un papildināt noteikumus ar 13.</w:t>
      </w:r>
      <w:r w:rsidRPr="007F22DB">
        <w:rPr>
          <w:rFonts w:ascii="Times New Roman" w:hAnsi="Times New Roman"/>
          <w:sz w:val="28"/>
          <w:szCs w:val="28"/>
          <w:vertAlign w:val="superscript"/>
        </w:rPr>
        <w:t>1</w:t>
      </w:r>
      <w:r w:rsidRPr="007F22DB">
        <w:rPr>
          <w:rFonts w:ascii="Times New Roman" w:hAnsi="Times New Roman"/>
          <w:sz w:val="28"/>
          <w:szCs w:val="28"/>
        </w:rPr>
        <w:t>punktu šādā redakcijā:</w:t>
      </w:r>
    </w:p>
    <w:p w:rsidR="005604AB" w:rsidRPr="007F22DB" w:rsidRDefault="005604AB" w:rsidP="00F62B6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2DB">
        <w:rPr>
          <w:rFonts w:ascii="Times New Roman" w:hAnsi="Times New Roman"/>
          <w:sz w:val="28"/>
          <w:szCs w:val="28"/>
        </w:rPr>
        <w:t>“13.</w:t>
      </w:r>
      <w:r w:rsidRPr="007F22DB">
        <w:rPr>
          <w:rFonts w:ascii="Times New Roman" w:hAnsi="Times New Roman"/>
          <w:sz w:val="28"/>
          <w:szCs w:val="28"/>
          <w:vertAlign w:val="superscript"/>
        </w:rPr>
        <w:t>1</w:t>
      </w:r>
      <w:r w:rsidRPr="007F22DB">
        <w:rPr>
          <w:rFonts w:ascii="Times New Roman" w:hAnsi="Times New Roman"/>
          <w:sz w:val="28"/>
          <w:szCs w:val="28"/>
        </w:rPr>
        <w:t xml:space="preserve"> Ja</w:t>
      </w:r>
      <w:r w:rsidR="00EE6209" w:rsidRPr="007F22DB">
        <w:rPr>
          <w:rFonts w:ascii="Times New Roman" w:hAnsi="Times New Roman"/>
          <w:sz w:val="28"/>
          <w:szCs w:val="28"/>
        </w:rPr>
        <w:t xml:space="preserve"> </w:t>
      </w:r>
      <w:r w:rsidRPr="007F22DB">
        <w:rPr>
          <w:rFonts w:ascii="Times New Roman" w:hAnsi="Times New Roman"/>
          <w:sz w:val="28"/>
          <w:szCs w:val="28"/>
        </w:rPr>
        <w:t>persona vēlas pagarināt ieroča atļauju, saņemt dublikātu vai atkārtotu atļauju</w:t>
      </w:r>
      <w:r w:rsidR="00EC57B7" w:rsidRPr="007F22DB">
        <w:rPr>
          <w:rFonts w:ascii="Times New Roman" w:hAnsi="Times New Roman"/>
          <w:sz w:val="28"/>
          <w:szCs w:val="28"/>
        </w:rPr>
        <w:t xml:space="preserve"> (turpmāk – ieroča atļauja)</w:t>
      </w:r>
      <w:r w:rsidRPr="007F22DB">
        <w:rPr>
          <w:rFonts w:ascii="Times New Roman" w:hAnsi="Times New Roman"/>
          <w:sz w:val="28"/>
          <w:szCs w:val="28"/>
        </w:rPr>
        <w:t xml:space="preserve">, </w:t>
      </w:r>
      <w:r w:rsidR="00EC57B7" w:rsidRPr="007F22DB">
        <w:rPr>
          <w:rFonts w:ascii="Times New Roman" w:hAnsi="Times New Roman"/>
          <w:sz w:val="28"/>
          <w:szCs w:val="28"/>
        </w:rPr>
        <w:t>tā var Valsts policijas struktūrvienībai iesniegt iesniegumu un vienu fotogrāfiju (3 x 4 cm), ja tāda saskaņā ar normatīvajiem aktiem ieroču aprites jomā ir nepieciešama attiecīgās ieroča atļaujas saņemšanai, izmantojot pasta pakalpojumus.</w:t>
      </w:r>
      <w:r w:rsidR="00F62B61" w:rsidRPr="007F22DB">
        <w:rPr>
          <w:rFonts w:ascii="Times New Roman" w:hAnsi="Times New Roman"/>
          <w:sz w:val="28"/>
          <w:szCs w:val="28"/>
        </w:rPr>
        <w:t xml:space="preserve"> </w:t>
      </w:r>
      <w:r w:rsidR="00E24433" w:rsidRPr="007F22DB">
        <w:rPr>
          <w:rFonts w:ascii="Times New Roman" w:hAnsi="Times New Roman"/>
          <w:sz w:val="28"/>
          <w:szCs w:val="28"/>
        </w:rPr>
        <w:t xml:space="preserve">Iesniegums </w:t>
      </w:r>
      <w:r w:rsidRPr="007F22DB">
        <w:rPr>
          <w:rFonts w:ascii="Times New Roman" w:hAnsi="Times New Roman"/>
          <w:sz w:val="28"/>
          <w:szCs w:val="28"/>
        </w:rPr>
        <w:t>par ieroča atļaujas pagarināšanu iesnie</w:t>
      </w:r>
      <w:r w:rsidR="00561A24" w:rsidRPr="007F22DB">
        <w:rPr>
          <w:rFonts w:ascii="Times New Roman" w:hAnsi="Times New Roman"/>
          <w:sz w:val="28"/>
          <w:szCs w:val="28"/>
        </w:rPr>
        <w:t>dzams vismaz mēnesi pirms ieroča</w:t>
      </w:r>
      <w:r w:rsidRPr="007F22DB">
        <w:rPr>
          <w:rFonts w:ascii="Times New Roman" w:hAnsi="Times New Roman"/>
          <w:sz w:val="28"/>
          <w:szCs w:val="28"/>
        </w:rPr>
        <w:t xml:space="preserve"> at</w:t>
      </w:r>
      <w:r w:rsidR="00F62B61" w:rsidRPr="007F22DB">
        <w:rPr>
          <w:rFonts w:ascii="Times New Roman" w:hAnsi="Times New Roman"/>
          <w:sz w:val="28"/>
          <w:szCs w:val="28"/>
        </w:rPr>
        <w:t xml:space="preserve">ļaujas derīguma termiņa beigām. </w:t>
      </w:r>
      <w:r w:rsidR="008E5D1E" w:rsidRPr="007F22DB">
        <w:rPr>
          <w:rFonts w:ascii="Times New Roman" w:hAnsi="Times New Roman"/>
          <w:sz w:val="28"/>
          <w:szCs w:val="28"/>
        </w:rPr>
        <w:t xml:space="preserve">Pēc iesnieguma izskatīšanas normatīvajos aktos par ieroču apriti noteiktajā kārtībā </w:t>
      </w:r>
      <w:r w:rsidRPr="007F22DB">
        <w:rPr>
          <w:rFonts w:ascii="Times New Roman" w:hAnsi="Times New Roman"/>
          <w:sz w:val="28"/>
          <w:szCs w:val="28"/>
        </w:rPr>
        <w:t xml:space="preserve">Valsts policijas struktūrvienība </w:t>
      </w:r>
      <w:r w:rsidR="00B94A2F" w:rsidRPr="007F22DB">
        <w:rPr>
          <w:rFonts w:ascii="Times New Roman" w:hAnsi="Times New Roman"/>
          <w:sz w:val="28"/>
          <w:szCs w:val="28"/>
        </w:rPr>
        <w:t>pieņemto lēmumu</w:t>
      </w:r>
      <w:r w:rsidR="005216C6" w:rsidRPr="007F22DB">
        <w:rPr>
          <w:rFonts w:ascii="Times New Roman" w:hAnsi="Times New Roman"/>
          <w:sz w:val="28"/>
          <w:szCs w:val="28"/>
        </w:rPr>
        <w:t xml:space="preserve"> </w:t>
      </w:r>
      <w:r w:rsidR="00E2510D" w:rsidRPr="007F22DB">
        <w:rPr>
          <w:rFonts w:ascii="Times New Roman" w:hAnsi="Times New Roman"/>
          <w:sz w:val="28"/>
          <w:szCs w:val="28"/>
        </w:rPr>
        <w:t>paziņo iesniedzējam</w:t>
      </w:r>
      <w:r w:rsidR="0017485F" w:rsidRPr="007F22DB">
        <w:rPr>
          <w:rFonts w:ascii="Times New Roman" w:hAnsi="Times New Roman"/>
          <w:sz w:val="28"/>
          <w:szCs w:val="28"/>
        </w:rPr>
        <w:t>, v</w:t>
      </w:r>
      <w:r w:rsidR="008E5D1E" w:rsidRPr="007F22DB">
        <w:rPr>
          <w:rFonts w:ascii="Times New Roman" w:hAnsi="Times New Roman"/>
          <w:sz w:val="28"/>
          <w:szCs w:val="28"/>
        </w:rPr>
        <w:t>ienlaikus</w:t>
      </w:r>
      <w:r w:rsidR="00512BA4" w:rsidRPr="007F22DB">
        <w:rPr>
          <w:rFonts w:ascii="Times New Roman" w:hAnsi="Times New Roman"/>
          <w:sz w:val="28"/>
          <w:szCs w:val="28"/>
        </w:rPr>
        <w:t xml:space="preserve"> (ja ieroča atļauju nolemts izsniegt) sagatavo</w:t>
      </w:r>
      <w:r w:rsidR="00283FF7" w:rsidRPr="007F22DB">
        <w:rPr>
          <w:rFonts w:ascii="Times New Roman" w:hAnsi="Times New Roman"/>
          <w:sz w:val="28"/>
          <w:szCs w:val="28"/>
        </w:rPr>
        <w:t>to</w:t>
      </w:r>
      <w:r w:rsidR="00512BA4" w:rsidRPr="007F22DB">
        <w:rPr>
          <w:rFonts w:ascii="Times New Roman" w:hAnsi="Times New Roman"/>
          <w:sz w:val="28"/>
          <w:szCs w:val="28"/>
        </w:rPr>
        <w:t xml:space="preserve"> ieroča </w:t>
      </w:r>
      <w:r w:rsidR="006A2647" w:rsidRPr="007F22DB">
        <w:rPr>
          <w:rFonts w:ascii="Times New Roman" w:hAnsi="Times New Roman"/>
          <w:sz w:val="28"/>
          <w:szCs w:val="28"/>
        </w:rPr>
        <w:t>atļauju personai nosūta</w:t>
      </w:r>
      <w:r w:rsidR="00E02E67" w:rsidRPr="007F22DB">
        <w:rPr>
          <w:rFonts w:ascii="Times New Roman" w:hAnsi="Times New Roman"/>
          <w:sz w:val="28"/>
          <w:szCs w:val="28"/>
        </w:rPr>
        <w:t xml:space="preserve"> pa </w:t>
      </w:r>
      <w:r w:rsidR="005216C6" w:rsidRPr="007F22DB">
        <w:rPr>
          <w:rFonts w:ascii="Times New Roman" w:hAnsi="Times New Roman"/>
          <w:sz w:val="28"/>
          <w:szCs w:val="28"/>
        </w:rPr>
        <w:t>pastu</w:t>
      </w:r>
      <w:r w:rsidR="00512BA4" w:rsidRPr="007F22DB">
        <w:rPr>
          <w:rFonts w:ascii="Times New Roman" w:hAnsi="Times New Roman"/>
          <w:sz w:val="28"/>
          <w:szCs w:val="28"/>
        </w:rPr>
        <w:t xml:space="preserve">. </w:t>
      </w:r>
      <w:r w:rsidRPr="007F22DB">
        <w:rPr>
          <w:rFonts w:ascii="Times New Roman" w:hAnsi="Times New Roman"/>
          <w:sz w:val="28"/>
          <w:szCs w:val="28"/>
        </w:rPr>
        <w:t>Valsts policijas struktūrvienība pēc 30 dienām</w:t>
      </w:r>
      <w:r w:rsidR="00972048" w:rsidRPr="007F22DB">
        <w:rPr>
          <w:rFonts w:ascii="Times New Roman" w:hAnsi="Times New Roman"/>
          <w:sz w:val="28"/>
          <w:szCs w:val="28"/>
        </w:rPr>
        <w:t>, sazinoties ar attiecīgo personu,</w:t>
      </w:r>
      <w:r w:rsidR="00283FF7" w:rsidRPr="007F22DB">
        <w:rPr>
          <w:rFonts w:ascii="Times New Roman" w:hAnsi="Times New Roman"/>
          <w:sz w:val="28"/>
          <w:szCs w:val="28"/>
        </w:rPr>
        <w:t xml:space="preserve"> pārbauda, vai </w:t>
      </w:r>
      <w:r w:rsidRPr="007F22DB">
        <w:rPr>
          <w:rFonts w:ascii="Times New Roman" w:hAnsi="Times New Roman"/>
          <w:sz w:val="28"/>
          <w:szCs w:val="28"/>
        </w:rPr>
        <w:t>persona ir saņēmusi attiecīgo ieroča atļauju.”</w:t>
      </w:r>
      <w:r w:rsidR="00247156">
        <w:rPr>
          <w:rFonts w:ascii="Times New Roman" w:hAnsi="Times New Roman"/>
          <w:sz w:val="28"/>
          <w:szCs w:val="28"/>
        </w:rPr>
        <w:t>.</w:t>
      </w:r>
    </w:p>
    <w:p w:rsidR="005604AB" w:rsidRPr="007F22DB" w:rsidRDefault="005604AB" w:rsidP="0082080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47156" w:rsidRPr="006F7B09" w:rsidRDefault="00247156" w:rsidP="00247156">
      <w:pPr>
        <w:rPr>
          <w:rFonts w:ascii="Times New Roman" w:hAnsi="Times New Roman"/>
          <w:sz w:val="28"/>
          <w:szCs w:val="28"/>
        </w:rPr>
      </w:pPr>
      <w:r w:rsidRPr="006F7B09">
        <w:rPr>
          <w:rFonts w:ascii="Times New Roman" w:hAnsi="Times New Roman"/>
          <w:sz w:val="28"/>
          <w:szCs w:val="28"/>
        </w:rPr>
        <w:t>Ministru prezidents</w:t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proofErr w:type="gramStart"/>
      <w:r w:rsidRPr="006F7B09">
        <w:rPr>
          <w:rFonts w:ascii="Times New Roman" w:hAnsi="Times New Roman"/>
          <w:sz w:val="28"/>
          <w:szCs w:val="28"/>
        </w:rPr>
        <w:t xml:space="preserve">         </w:t>
      </w:r>
      <w:proofErr w:type="gramEnd"/>
      <w:r w:rsidRPr="006F7B09">
        <w:rPr>
          <w:rFonts w:ascii="Times New Roman" w:hAnsi="Times New Roman"/>
          <w:sz w:val="28"/>
          <w:szCs w:val="28"/>
        </w:rPr>
        <w:t>Arturs Krišjānis Kariņš</w:t>
      </w:r>
    </w:p>
    <w:p w:rsidR="00247156" w:rsidRPr="006F7B09" w:rsidRDefault="00247156" w:rsidP="00247156">
      <w:pPr>
        <w:rPr>
          <w:rFonts w:ascii="Times New Roman" w:hAnsi="Times New Roman"/>
          <w:sz w:val="28"/>
          <w:szCs w:val="28"/>
        </w:rPr>
      </w:pPr>
    </w:p>
    <w:p w:rsidR="00247156" w:rsidRPr="006F7B09" w:rsidRDefault="00247156" w:rsidP="00247156">
      <w:pPr>
        <w:rPr>
          <w:rFonts w:ascii="Times New Roman" w:hAnsi="Times New Roman"/>
          <w:sz w:val="28"/>
          <w:szCs w:val="28"/>
        </w:rPr>
      </w:pPr>
      <w:r w:rsidRPr="006F7B09">
        <w:rPr>
          <w:rFonts w:ascii="Times New Roman" w:hAnsi="Times New Roman"/>
          <w:sz w:val="28"/>
          <w:szCs w:val="28"/>
        </w:rPr>
        <w:t>Iekšlietu ministrs</w:t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proofErr w:type="gramStart"/>
      <w:r w:rsidRPr="006F7B09">
        <w:rPr>
          <w:rFonts w:ascii="Times New Roman" w:hAnsi="Times New Roman"/>
          <w:sz w:val="28"/>
          <w:szCs w:val="28"/>
        </w:rPr>
        <w:t xml:space="preserve">         </w:t>
      </w:r>
      <w:proofErr w:type="gramEnd"/>
      <w:r w:rsidRPr="006F7B09">
        <w:rPr>
          <w:rFonts w:ascii="Times New Roman" w:hAnsi="Times New Roman"/>
          <w:sz w:val="28"/>
          <w:szCs w:val="28"/>
        </w:rPr>
        <w:t xml:space="preserve">Sandis </w:t>
      </w:r>
      <w:proofErr w:type="spellStart"/>
      <w:r w:rsidRPr="006F7B09">
        <w:rPr>
          <w:rFonts w:ascii="Times New Roman" w:hAnsi="Times New Roman"/>
          <w:sz w:val="28"/>
          <w:szCs w:val="28"/>
        </w:rPr>
        <w:t>Ģirģens</w:t>
      </w:r>
      <w:proofErr w:type="spellEnd"/>
    </w:p>
    <w:p w:rsidR="00247156" w:rsidRPr="006F7B09" w:rsidRDefault="00247156" w:rsidP="00247156">
      <w:pPr>
        <w:jc w:val="both"/>
        <w:rPr>
          <w:rFonts w:ascii="Times New Roman" w:eastAsia="SimSun" w:hAnsi="Times New Roman"/>
          <w:sz w:val="28"/>
          <w:szCs w:val="28"/>
          <w:lang w:bidi="he-IL"/>
        </w:rPr>
      </w:pPr>
    </w:p>
    <w:p w:rsidR="00247156" w:rsidRPr="006F7B09" w:rsidRDefault="00247156" w:rsidP="00247156">
      <w:pPr>
        <w:jc w:val="both"/>
        <w:rPr>
          <w:rFonts w:ascii="Times New Roman" w:eastAsia="SimSun" w:hAnsi="Times New Roman"/>
          <w:sz w:val="28"/>
          <w:szCs w:val="28"/>
          <w:lang w:bidi="he-IL"/>
        </w:rPr>
      </w:pPr>
      <w:r w:rsidRPr="006F7B09">
        <w:rPr>
          <w:rFonts w:ascii="Times New Roman" w:eastAsia="SimSun" w:hAnsi="Times New Roman"/>
          <w:sz w:val="28"/>
          <w:szCs w:val="28"/>
          <w:lang w:bidi="he-IL"/>
        </w:rPr>
        <w:t>Iesniedzējs:</w:t>
      </w:r>
    </w:p>
    <w:p w:rsidR="00247156" w:rsidRDefault="00247156" w:rsidP="00247156">
      <w:pPr>
        <w:rPr>
          <w:rFonts w:ascii="Times New Roman" w:hAnsi="Times New Roman"/>
          <w:sz w:val="28"/>
          <w:szCs w:val="28"/>
        </w:rPr>
      </w:pPr>
    </w:p>
    <w:p w:rsidR="00247156" w:rsidRPr="006F7B09" w:rsidRDefault="00247156" w:rsidP="00247156">
      <w:pPr>
        <w:rPr>
          <w:rFonts w:ascii="Times New Roman" w:hAnsi="Times New Roman"/>
          <w:sz w:val="28"/>
          <w:szCs w:val="28"/>
        </w:rPr>
      </w:pPr>
      <w:r w:rsidRPr="006F7B09">
        <w:rPr>
          <w:rFonts w:ascii="Times New Roman" w:hAnsi="Times New Roman"/>
          <w:sz w:val="28"/>
          <w:szCs w:val="28"/>
        </w:rPr>
        <w:t>Iekšlietu ministrs</w:t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r w:rsidRPr="006F7B09">
        <w:rPr>
          <w:rFonts w:ascii="Times New Roman" w:hAnsi="Times New Roman"/>
          <w:sz w:val="28"/>
          <w:szCs w:val="28"/>
        </w:rPr>
        <w:tab/>
      </w:r>
      <w:proofErr w:type="gramStart"/>
      <w:r w:rsidRPr="006F7B09">
        <w:rPr>
          <w:rFonts w:ascii="Times New Roman" w:hAnsi="Times New Roman"/>
          <w:sz w:val="28"/>
          <w:szCs w:val="28"/>
        </w:rPr>
        <w:t xml:space="preserve">         </w:t>
      </w:r>
      <w:proofErr w:type="gramEnd"/>
      <w:r w:rsidRPr="006F7B09">
        <w:rPr>
          <w:rFonts w:ascii="Times New Roman" w:hAnsi="Times New Roman"/>
          <w:sz w:val="28"/>
          <w:szCs w:val="28"/>
        </w:rPr>
        <w:t xml:space="preserve">Sandis </w:t>
      </w:r>
      <w:proofErr w:type="spellStart"/>
      <w:r w:rsidRPr="006F7B09">
        <w:rPr>
          <w:rFonts w:ascii="Times New Roman" w:hAnsi="Times New Roman"/>
          <w:sz w:val="28"/>
          <w:szCs w:val="28"/>
        </w:rPr>
        <w:t>Ģirģens</w:t>
      </w:r>
      <w:proofErr w:type="spellEnd"/>
    </w:p>
    <w:p w:rsidR="00247156" w:rsidRPr="006F7B09" w:rsidRDefault="00247156" w:rsidP="00247156">
      <w:pPr>
        <w:jc w:val="both"/>
        <w:rPr>
          <w:rFonts w:ascii="Times New Roman" w:eastAsia="SimSun" w:hAnsi="Times New Roman"/>
          <w:sz w:val="28"/>
          <w:szCs w:val="28"/>
          <w:lang w:bidi="he-IL"/>
        </w:rPr>
      </w:pPr>
    </w:p>
    <w:p w:rsidR="00247156" w:rsidRPr="00336515" w:rsidRDefault="00247156" w:rsidP="00247156">
      <w:pPr>
        <w:jc w:val="both"/>
        <w:rPr>
          <w:rFonts w:ascii="Times New Roman" w:eastAsia="SimSun" w:hAnsi="Times New Roman"/>
          <w:sz w:val="28"/>
          <w:szCs w:val="28"/>
          <w:lang w:bidi="he-IL"/>
        </w:rPr>
      </w:pPr>
      <w:r w:rsidRPr="006F7B09">
        <w:rPr>
          <w:rFonts w:ascii="Times New Roman" w:eastAsia="SimSun" w:hAnsi="Times New Roman"/>
          <w:sz w:val="28"/>
          <w:szCs w:val="28"/>
          <w:lang w:bidi="he-IL"/>
        </w:rPr>
        <w:t>Vīza: Valsts sekretārs</w:t>
      </w:r>
      <w:proofErr w:type="gramStart"/>
      <w:r w:rsidRPr="006F7B09">
        <w:rPr>
          <w:rFonts w:ascii="Times New Roman" w:eastAsia="SimSun" w:hAnsi="Times New Roman"/>
          <w:sz w:val="28"/>
          <w:szCs w:val="28"/>
          <w:lang w:bidi="he-IL"/>
        </w:rPr>
        <w:t xml:space="preserve">                                                         </w:t>
      </w:r>
      <w:proofErr w:type="spellStart"/>
      <w:proofErr w:type="gramEnd"/>
      <w:r w:rsidRPr="006F7B09">
        <w:rPr>
          <w:rFonts w:ascii="Times New Roman" w:eastAsia="SimSun" w:hAnsi="Times New Roman"/>
          <w:sz w:val="28"/>
          <w:szCs w:val="28"/>
          <w:lang w:bidi="he-IL"/>
        </w:rPr>
        <w:t>Dimitrijs</w:t>
      </w:r>
      <w:proofErr w:type="spellEnd"/>
      <w:r w:rsidRPr="006F7B09">
        <w:rPr>
          <w:rFonts w:ascii="Times New Roman" w:eastAsia="SimSun" w:hAnsi="Times New Roman"/>
          <w:sz w:val="28"/>
          <w:szCs w:val="28"/>
          <w:lang w:bidi="he-IL"/>
        </w:rPr>
        <w:t xml:space="preserve"> </w:t>
      </w:r>
      <w:proofErr w:type="spellStart"/>
      <w:r w:rsidRPr="006F7B09">
        <w:rPr>
          <w:rFonts w:ascii="Times New Roman" w:eastAsia="SimSun" w:hAnsi="Times New Roman"/>
          <w:sz w:val="28"/>
          <w:szCs w:val="28"/>
          <w:lang w:bidi="he-IL"/>
        </w:rPr>
        <w:t>Trofimovs</w:t>
      </w:r>
      <w:proofErr w:type="spellEnd"/>
    </w:p>
    <w:p w:rsidR="00337884" w:rsidRPr="00A87245" w:rsidRDefault="00337884" w:rsidP="00247156">
      <w:pPr>
        <w:tabs>
          <w:tab w:val="left" w:pos="6521"/>
        </w:tabs>
        <w:spacing w:after="0" w:line="240" w:lineRule="auto"/>
        <w:ind w:firstLine="709"/>
      </w:pPr>
    </w:p>
    <w:sectPr w:rsidR="00337884" w:rsidRPr="00A87245" w:rsidSect="0024715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47" w:rsidRDefault="00A80847" w:rsidP="00025689">
      <w:pPr>
        <w:spacing w:after="0" w:line="240" w:lineRule="auto"/>
      </w:pPr>
      <w:r>
        <w:separator/>
      </w:r>
    </w:p>
  </w:endnote>
  <w:endnote w:type="continuationSeparator" w:id="0">
    <w:p w:rsidR="00A80847" w:rsidRDefault="00A80847" w:rsidP="0002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56" w:rsidRDefault="00247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89" w:rsidRPr="00025689" w:rsidRDefault="00BC4EC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IEMNot_25</w:t>
    </w:r>
    <w:r w:rsidR="00025689" w:rsidRPr="00025689">
      <w:rPr>
        <w:rFonts w:ascii="Times New Roman" w:hAnsi="Times New Roman"/>
      </w:rPr>
      <w:t>0121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56" w:rsidRPr="00025689" w:rsidRDefault="00247156" w:rsidP="0024715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IEMNot_25</w:t>
    </w:r>
    <w:r w:rsidRPr="00025689">
      <w:rPr>
        <w:rFonts w:ascii="Times New Roman" w:hAnsi="Times New Roman"/>
      </w:rPr>
      <w:t>0121</w:t>
    </w:r>
  </w:p>
  <w:p w:rsidR="00247156" w:rsidRDefault="00247156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47" w:rsidRDefault="00A80847" w:rsidP="00025689">
      <w:pPr>
        <w:spacing w:after="0" w:line="240" w:lineRule="auto"/>
      </w:pPr>
      <w:r>
        <w:separator/>
      </w:r>
    </w:p>
  </w:footnote>
  <w:footnote w:type="continuationSeparator" w:id="0">
    <w:p w:rsidR="00A80847" w:rsidRDefault="00A80847" w:rsidP="0002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56" w:rsidRDefault="00247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2975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47156" w:rsidRPr="00247156" w:rsidRDefault="0024715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47156">
          <w:rPr>
            <w:rFonts w:ascii="Times New Roman" w:hAnsi="Times New Roman"/>
            <w:sz w:val="24"/>
            <w:szCs w:val="24"/>
          </w:rPr>
          <w:fldChar w:fldCharType="begin"/>
        </w:r>
        <w:r w:rsidRPr="002471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4715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24715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47156" w:rsidRDefault="00247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56" w:rsidRDefault="00247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6C653E"/>
    <w:multiLevelType w:val="multilevel"/>
    <w:tmpl w:val="6FE66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6"/>
    <w:rsid w:val="00025689"/>
    <w:rsid w:val="00041EB7"/>
    <w:rsid w:val="00051476"/>
    <w:rsid w:val="00084B4F"/>
    <w:rsid w:val="001330E1"/>
    <w:rsid w:val="0017485F"/>
    <w:rsid w:val="001E19C7"/>
    <w:rsid w:val="001F73B7"/>
    <w:rsid w:val="00232AEA"/>
    <w:rsid w:val="00247156"/>
    <w:rsid w:val="00283FF7"/>
    <w:rsid w:val="002C1C71"/>
    <w:rsid w:val="002D663F"/>
    <w:rsid w:val="002F7D76"/>
    <w:rsid w:val="00337884"/>
    <w:rsid w:val="0038262C"/>
    <w:rsid w:val="003D09E8"/>
    <w:rsid w:val="003F12A6"/>
    <w:rsid w:val="00486267"/>
    <w:rsid w:val="00512BA4"/>
    <w:rsid w:val="005216C6"/>
    <w:rsid w:val="005358A1"/>
    <w:rsid w:val="005604AB"/>
    <w:rsid w:val="00561A24"/>
    <w:rsid w:val="005C5B92"/>
    <w:rsid w:val="00611AB9"/>
    <w:rsid w:val="006532BD"/>
    <w:rsid w:val="006A2647"/>
    <w:rsid w:val="007A783F"/>
    <w:rsid w:val="007B1FE1"/>
    <w:rsid w:val="007F22DB"/>
    <w:rsid w:val="00820806"/>
    <w:rsid w:val="008A67F9"/>
    <w:rsid w:val="008B0FAA"/>
    <w:rsid w:val="008B6D58"/>
    <w:rsid w:val="008D4AA9"/>
    <w:rsid w:val="008E2376"/>
    <w:rsid w:val="008E5D1E"/>
    <w:rsid w:val="008F4970"/>
    <w:rsid w:val="0095592B"/>
    <w:rsid w:val="00972048"/>
    <w:rsid w:val="00A368BF"/>
    <w:rsid w:val="00A80847"/>
    <w:rsid w:val="00A87245"/>
    <w:rsid w:val="00AA4F74"/>
    <w:rsid w:val="00B94A2F"/>
    <w:rsid w:val="00BC4ECC"/>
    <w:rsid w:val="00C2084F"/>
    <w:rsid w:val="00C429BA"/>
    <w:rsid w:val="00C46C97"/>
    <w:rsid w:val="00C74804"/>
    <w:rsid w:val="00D021F3"/>
    <w:rsid w:val="00D20FC3"/>
    <w:rsid w:val="00D238CB"/>
    <w:rsid w:val="00D839BC"/>
    <w:rsid w:val="00E02E67"/>
    <w:rsid w:val="00E24239"/>
    <w:rsid w:val="00E243E9"/>
    <w:rsid w:val="00E24433"/>
    <w:rsid w:val="00E2510D"/>
    <w:rsid w:val="00EC57B7"/>
    <w:rsid w:val="00EE6209"/>
    <w:rsid w:val="00F62B61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7D24A"/>
  <w15:chartTrackingRefBased/>
  <w15:docId w15:val="{FEAA167F-78F3-4CAB-8F91-0215E677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06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paragraph" w:styleId="Heading3">
    <w:name w:val="heading 3"/>
    <w:basedOn w:val="Normal"/>
    <w:next w:val="BodyText"/>
    <w:link w:val="Heading3Char"/>
    <w:unhideWhenUsed/>
    <w:qFormat/>
    <w:rsid w:val="00820806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080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8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806"/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8208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74"/>
    <w:rPr>
      <w:rFonts w:ascii="Segoe UI" w:eastAsia="Calibr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25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89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5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8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2951-epidemiologiskas-drosibas-likums" TargetMode="External"/><Relationship Id="rId13" Type="http://schemas.openxmlformats.org/officeDocument/2006/relationships/hyperlink" Target="https://likumi.lv/ta/id/52951-epidemiologiskas-drosibas-likum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likumi.lv/ta/id/52951-epidemiologiskas-drosibas-likums" TargetMode="External"/><Relationship Id="rId12" Type="http://schemas.openxmlformats.org/officeDocument/2006/relationships/hyperlink" Target="https://likumi.lv/ta/id/52951-epidemiologiskas-drosibas-likums" TargetMode="External"/><Relationship Id="rId17" Type="http://schemas.openxmlformats.org/officeDocument/2006/relationships/hyperlink" Target="https://likumi.lv/ta/id/315278-covid-19-infekcijas-izplatibas-parvaldibas-likum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kumi.lv/ta/id/315278-covid-19-infekcijas-izplatibas-parvaldibas-likum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52951-epidemiologiskas-drosibas-likum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ikumi.lv/ta/id/315278-covid-19-infekcijas-izplatibas-parvaldibas-likum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ikumi.lv/ta/id/52951-epidemiologiskas-drosibas-likum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2951-epidemiologiskas-drosibas-likums" TargetMode="External"/><Relationship Id="rId14" Type="http://schemas.openxmlformats.org/officeDocument/2006/relationships/hyperlink" Target="https://likumi.lv/ta/id/315278-covid-19-infekcijas-izplatibas-parvaldibas-likum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2185</Words>
  <Characters>1246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Inguna Gorbačova-Ščogole</cp:lastModifiedBy>
  <cp:revision>2</cp:revision>
  <cp:lastPrinted>2020-11-20T11:07:00Z</cp:lastPrinted>
  <dcterms:created xsi:type="dcterms:W3CDTF">2021-01-25T12:02:00Z</dcterms:created>
  <dcterms:modified xsi:type="dcterms:W3CDTF">2021-01-25T12:02:00Z</dcterms:modified>
</cp:coreProperties>
</file>