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Look w:val="04A0" w:firstRow="1" w:lastRow="0" w:firstColumn="1" w:lastColumn="0" w:noHBand="0" w:noVBand="1"/>
      </w:tblPr>
      <w:tblGrid>
        <w:gridCol w:w="656"/>
        <w:gridCol w:w="40"/>
        <w:gridCol w:w="7242"/>
        <w:gridCol w:w="1294"/>
      </w:tblGrid>
      <w:tr w:rsidR="009F599D" w:rsidRPr="009F599D" w:rsidTr="009F4BD2">
        <w:trPr>
          <w:trHeight w:val="46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0" w:name="RANGE!A1:C25"/>
            <w:r w:rsidRPr="009F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IZDEVUMU APRĒĶINS</w:t>
            </w:r>
            <w:bookmarkEnd w:id="0"/>
          </w:p>
        </w:tc>
      </w:tr>
      <w:tr w:rsidR="009F599D" w:rsidRPr="009F599D" w:rsidTr="009F4BD2">
        <w:trPr>
          <w:trHeight w:val="70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9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amatpersonas ar speciālo dienesta pakāpi </w:t>
            </w:r>
            <w:r w:rsidR="0099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dalībai</w:t>
            </w:r>
            <w:r w:rsidR="009F4BD2"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policijas misijā Gruzijā (</w:t>
            </w:r>
            <w:r w:rsidRPr="009F5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EUMM Georgia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9F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Nikolajs</w:t>
            </w:r>
            <w:r w:rsidRPr="009F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99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Mitroščenko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(0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.-0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</w:tr>
      <w:tr w:rsidR="009F599D" w:rsidRPr="009F599D" w:rsidTr="00854233">
        <w:trPr>
          <w:trHeight w:val="25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9F599D" w:rsidRPr="009F599D" w:rsidTr="009F4BD2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BD2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</w:t>
            </w:r>
            <w:r w:rsidR="00854233" w:rsidRPr="0085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08.02.2021.</w:t>
            </w: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</w:t>
            </w:r>
            <w:r w:rsidR="0085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31.12.2021</w:t>
            </w: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9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</w:t>
            </w:r>
            <w:r w:rsidR="0099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</w:tr>
      <w:tr w:rsidR="009F599D" w:rsidRPr="009F599D" w:rsidTr="009F4BD2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92226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42 049</w:t>
            </w:r>
          </w:p>
        </w:tc>
      </w:tr>
      <w:tr w:rsidR="009F599D" w:rsidRPr="009F599D" w:rsidTr="00854233">
        <w:trPr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92226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26 467</w:t>
            </w:r>
          </w:p>
        </w:tc>
      </w:tr>
      <w:tr w:rsidR="009F599D" w:rsidRPr="009F599D" w:rsidTr="00854233">
        <w:trPr>
          <w:trHeight w:val="14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26" w:rsidRPr="00992226" w:rsidRDefault="00992226" w:rsidP="0099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</w:p>
          <w:p w:rsidR="00992226" w:rsidRPr="00992226" w:rsidRDefault="00992226" w:rsidP="0099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apmērs - 1 422,87 </w:t>
            </w:r>
            <w:r w:rsidRPr="00992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992226" w:rsidRPr="00992226" w:rsidRDefault="00992226" w:rsidP="0099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koeficients - 1,4;</w:t>
            </w:r>
          </w:p>
          <w:p w:rsidR="009F599D" w:rsidRPr="009F599D" w:rsidRDefault="00992226" w:rsidP="0099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1 422,87 </w:t>
            </w:r>
            <w:r w:rsidRPr="00992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</w:t>
            </w:r>
            <w:r w:rsid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emaksas aprēķināšanai) × 10 mēn.</w:t>
            </w: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(1 422,87 </w:t>
            </w:r>
            <w:r w:rsidRPr="00992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× 1,4 / 28 d. × 21 d.) = 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21 414,19</w:t>
            </w: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2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92226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21 415</w:t>
            </w:r>
          </w:p>
        </w:tc>
      </w:tr>
      <w:tr w:rsidR="009F599D" w:rsidRPr="009F599D" w:rsidTr="00854233">
        <w:trPr>
          <w:trHeight w:val="9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41" w:rsidRPr="003B5541" w:rsidRDefault="003B5541" w:rsidP="003B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:rsidR="003B5541" w:rsidRPr="003B5541" w:rsidRDefault="003B5541" w:rsidP="003B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23,59% no EKK 1149 summas</w:t>
            </w:r>
          </w:p>
          <w:p w:rsidR="009F599D" w:rsidRPr="009F599D" w:rsidRDefault="003B5541" w:rsidP="003B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(21 414,19 </w:t>
            </w:r>
            <w:r w:rsidRPr="003B55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3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23,59 %) = 5 051,61 </w:t>
            </w:r>
            <w:r w:rsidRPr="003B55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3B5541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5 052</w:t>
            </w:r>
          </w:p>
        </w:tc>
      </w:tr>
      <w:tr w:rsidR="009F599D" w:rsidRPr="009F599D" w:rsidTr="00854233">
        <w:trPr>
          <w:trHeight w:val="25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  <w:r w:rsidR="003B5541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6A706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2 218</w:t>
            </w:r>
          </w:p>
        </w:tc>
      </w:tr>
      <w:tr w:rsidR="009F599D" w:rsidRPr="009F599D" w:rsidTr="00854233">
        <w:trPr>
          <w:trHeight w:val="6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6A706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</w:p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</w:p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braucieniem un bagāžai 570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 par ceļojuma dienām 0,60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</w:p>
          <w:p w:rsidR="009F599D" w:rsidRPr="009F599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."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6A706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9F599D" w:rsidRPr="009F599D" w:rsidTr="00854233">
        <w:trPr>
          <w:trHeight w:val="99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</w:p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9F599D" w:rsidRPr="009F599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15 808,11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mēn. × 10 mēn. + (15 808,11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mēn. : 28d . × 21 d.) = 14 161,43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6A706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14 162</w:t>
            </w:r>
          </w:p>
        </w:tc>
      </w:tr>
      <w:tr w:rsidR="006A706D" w:rsidRPr="009F599D" w:rsidTr="00854233">
        <w:trPr>
          <w:trHeight w:val="3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6D" w:rsidRPr="003B5541" w:rsidRDefault="006A706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guļammaiss - 50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A706D" w:rsidRPr="009F599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aptieciņa (kaste) - 20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6D" w:rsidRPr="009F599D" w:rsidRDefault="006A706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6A706D" w:rsidRPr="009F599D" w:rsidTr="00854233">
        <w:trPr>
          <w:trHeight w:val="3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6D" w:rsidRPr="003B5541" w:rsidRDefault="006A706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06D" w:rsidRPr="006A706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Zāles, ķimikālijas, laboratorijas preces</w:t>
            </w:r>
          </w:p>
          <w:p w:rsidR="006A706D" w:rsidRPr="009F599D" w:rsidRDefault="006A706D" w:rsidP="006A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Personīgās pirmās palīdzības komplekts, kurā ietilpst pamatmedikamenti, pārsēji, ķirurģiskās līmlentes ruļļi utt.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- 30 </w:t>
            </w:r>
            <w:r w:rsidRPr="006A7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6D" w:rsidRPr="009F599D" w:rsidRDefault="006A706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A706D" w:rsidRPr="009F599D" w:rsidTr="00854233">
        <w:trPr>
          <w:trHeight w:val="3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6D" w:rsidRPr="003B5541" w:rsidRDefault="006A706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Formas tērpi un speciālais apģērbs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ziemas jaka - 285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lietusmētelis - 55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siltā odere (jakām) pulovers - 50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cimdi (2 gab.) - 10 euro × 2 gab. = 20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zābaki (vasaras) - 80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zābaki (ziemas) - 120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A706D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Kopā: 610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6D" w:rsidRPr="009F599D" w:rsidRDefault="00854233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610</w:t>
            </w:r>
          </w:p>
        </w:tc>
      </w:tr>
      <w:tr w:rsidR="009F599D" w:rsidRPr="009F599D" w:rsidTr="00854233">
        <w:trPr>
          <w:trHeight w:val="3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3B5541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55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specifiskas lietošanas materiāli un inventārs</w:t>
            </w:r>
          </w:p>
          <w:p w:rsidR="00854233" w:rsidRPr="00854233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kombinētais nazis - 50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542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9F599D" w:rsidRPr="009F599D" w:rsidRDefault="00854233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lukturītis - 89 </w:t>
            </w:r>
            <w:r w:rsidRPr="0085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854233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</w:t>
            </w:r>
          </w:p>
        </w:tc>
      </w:tr>
      <w:tr w:rsidR="009F599D" w:rsidRPr="009F599D" w:rsidTr="00940693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9D" w:rsidRPr="009F599D" w:rsidRDefault="009F599D" w:rsidP="0085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9F599D" w:rsidRPr="009F599D" w:rsidTr="00940693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99D" w:rsidRPr="009F599D" w:rsidRDefault="00C82552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br w:type="page"/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="002E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(01.01.2022.-07.02.2022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2E3B2A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2022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</w:tr>
      <w:tr w:rsidR="009F599D" w:rsidRPr="009F599D" w:rsidTr="00940693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2E3B2A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5 297</w:t>
            </w:r>
          </w:p>
        </w:tc>
      </w:tr>
      <w:tr w:rsidR="009F599D" w:rsidRPr="009F599D" w:rsidTr="0094069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7855AC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3 079</w:t>
            </w:r>
          </w:p>
        </w:tc>
      </w:tr>
      <w:tr w:rsidR="009F599D" w:rsidRPr="009F599D" w:rsidTr="00940693">
        <w:trPr>
          <w:trHeight w:val="6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AC" w:rsidRPr="007855AC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</w:p>
          <w:p w:rsidR="007855AC" w:rsidRPr="007855AC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piemaksas apmērs - 1 422,87 </w:t>
            </w:r>
            <w:r w:rsidRPr="00785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855AC" w:rsidRPr="007855AC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koeficients - 1,4;</w:t>
            </w:r>
          </w:p>
          <w:p w:rsidR="009F599D" w:rsidRPr="009F599D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1 422,87 </w:t>
            </w:r>
            <w:r w:rsidRPr="00785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1 mēn. + (1 422,87 </w:t>
            </w:r>
            <w:r w:rsidRPr="00785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78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× 1,4 / 28 d. × 7 d.) = 2 490,02 </w:t>
            </w:r>
            <w:r w:rsidRPr="00785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7855AC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2 491</w:t>
            </w:r>
          </w:p>
        </w:tc>
      </w:tr>
      <w:tr w:rsidR="009F599D" w:rsidRPr="009F599D" w:rsidTr="00940693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AC" w:rsidRPr="007855AC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:rsidR="007855AC" w:rsidRPr="007855AC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23,59% no EKK 1149 summas</w:t>
            </w:r>
          </w:p>
          <w:p w:rsidR="009F599D" w:rsidRPr="009F599D" w:rsidRDefault="007855AC" w:rsidP="007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(2 490,0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 </w:t>
            </w:r>
            <w:r w:rsidRPr="007855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23,59 %) = 587,40 </w:t>
            </w:r>
            <w:r w:rsidRPr="007855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7855AC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</w:t>
            </w:r>
          </w:p>
        </w:tc>
      </w:tr>
      <w:tr w:rsidR="009F599D" w:rsidRPr="009F599D" w:rsidTr="00940693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  <w:r w:rsidR="007855AC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AD5796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2 218</w:t>
            </w:r>
          </w:p>
        </w:tc>
      </w:tr>
      <w:tr w:rsidR="009F599D" w:rsidRPr="009F599D" w:rsidTr="00940693">
        <w:trPr>
          <w:trHeight w:val="13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</w:p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</w:p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braucieniem un bagāžai 570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 par ceļojuma dienām 0,60 euro par 1 dienu</w:t>
            </w:r>
          </w:p>
          <w:p w:rsidR="009F599D" w:rsidRPr="009F599D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570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9F599D" w:rsidRPr="009F599D" w:rsidTr="00940693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</w:p>
          <w:p w:rsidR="00AD5796" w:rsidRPr="00AD5796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9F599D" w:rsidRPr="009F599D" w:rsidRDefault="00AD5796" w:rsidP="00AD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15 808,11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mēn. × 1 mēn. + (15 808,11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D5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mēn.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28d. × 7 d.) = 1 646,68 </w:t>
            </w:r>
            <w:r w:rsidRPr="00AD5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AD5796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1 647</w:t>
            </w:r>
          </w:p>
        </w:tc>
      </w:tr>
    </w:tbl>
    <w:p w:rsidR="00B246C5" w:rsidRDefault="00B246C5"/>
    <w:p w:rsidR="004B7F7F" w:rsidRDefault="004B7F7F"/>
    <w:p w:rsidR="004B7F7F" w:rsidRPr="001F0962" w:rsidRDefault="004B7F7F" w:rsidP="004B7F7F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4B7F7F" w:rsidRPr="001F0962" w:rsidRDefault="004B7F7F" w:rsidP="004B7F7F">
      <w:pPr>
        <w:pStyle w:val="naisf"/>
        <w:ind w:firstLine="0"/>
        <w:rPr>
          <w:sz w:val="28"/>
          <w:szCs w:val="28"/>
        </w:rPr>
      </w:pPr>
    </w:p>
    <w:p w:rsidR="00B246C5" w:rsidRDefault="004B7F7F" w:rsidP="004B7F7F"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>Dimitrijs Trofimovs</w:t>
      </w:r>
    </w:p>
    <w:p w:rsidR="00B246C5" w:rsidRDefault="00B246C5"/>
    <w:p w:rsidR="00B246C5" w:rsidRDefault="00B246C5"/>
    <w:p w:rsidR="00B246C5" w:rsidRDefault="00B246C5"/>
    <w:p w:rsidR="00B246C5" w:rsidRDefault="00B246C5"/>
    <w:p w:rsidR="00B246C5" w:rsidRPr="00B246C5" w:rsidRDefault="00B246C5" w:rsidP="00B2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992226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06.01.2021 11:04</w:t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B246C5" w:rsidRPr="00B246C5" w:rsidRDefault="00B246C5" w:rsidP="00B24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6C5">
        <w:rPr>
          <w:rFonts w:ascii="Times New Roman" w:hAnsi="Times New Roman" w:cs="Times New Roman"/>
          <w:sz w:val="20"/>
          <w:szCs w:val="20"/>
        </w:rPr>
        <w:fldChar w:fldCharType="begin"/>
      </w:r>
      <w:r w:rsidRPr="00B246C5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B246C5">
        <w:rPr>
          <w:rFonts w:ascii="Times New Roman" w:hAnsi="Times New Roman" w:cs="Times New Roman"/>
          <w:sz w:val="20"/>
          <w:szCs w:val="20"/>
        </w:rPr>
        <w:fldChar w:fldCharType="separate"/>
      </w:r>
      <w:r w:rsidR="00AD5796">
        <w:rPr>
          <w:rFonts w:ascii="Times New Roman" w:hAnsi="Times New Roman" w:cs="Times New Roman"/>
          <w:noProof/>
          <w:sz w:val="20"/>
          <w:szCs w:val="20"/>
        </w:rPr>
        <w:t>484</w:t>
      </w:r>
      <w:r w:rsidRPr="00B246C5">
        <w:rPr>
          <w:rFonts w:ascii="Times New Roman" w:hAnsi="Times New Roman" w:cs="Times New Roman"/>
          <w:sz w:val="20"/>
          <w:szCs w:val="20"/>
        </w:rPr>
        <w:fldChar w:fldCharType="end"/>
      </w:r>
    </w:p>
    <w:p w:rsidR="00B246C5" w:rsidRPr="00B246C5" w:rsidRDefault="00B246C5" w:rsidP="00B246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46C5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7" w:history="1">
        <w:r w:rsidRPr="00B246C5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B246C5" w:rsidRPr="00B246C5" w:rsidRDefault="006703E4" w:rsidP="00B246C5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B246C5" w:rsidRPr="00B246C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p w:rsidR="00B246C5" w:rsidRDefault="00B246C5"/>
    <w:sectPr w:rsidR="00B246C5" w:rsidSect="009F5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62" w:rsidRDefault="00673662" w:rsidP="000A33AB">
      <w:pPr>
        <w:spacing w:after="0" w:line="240" w:lineRule="auto"/>
      </w:pPr>
      <w:r>
        <w:separator/>
      </w:r>
    </w:p>
  </w:endnote>
  <w:endnote w:type="continuationSeparator" w:id="0">
    <w:p w:rsidR="00673662" w:rsidRDefault="00673662" w:rsidP="000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E4" w:rsidRDefault="00670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B" w:rsidRPr="000A33AB" w:rsidRDefault="000A33AB">
    <w:pPr>
      <w:pStyle w:val="Footer"/>
      <w:rPr>
        <w:rFonts w:ascii="Times New Roman" w:hAnsi="Times New Roman" w:cs="Times New Roman"/>
        <w:i/>
        <w:sz w:val="20"/>
        <w:szCs w:val="20"/>
      </w:rPr>
    </w:pPr>
    <w:r w:rsidRPr="000A33AB">
      <w:rPr>
        <w:rFonts w:ascii="Times New Roman" w:hAnsi="Times New Roman" w:cs="Times New Roman"/>
        <w:i/>
        <w:sz w:val="20"/>
        <w:szCs w:val="20"/>
      </w:rPr>
      <w:fldChar w:fldCharType="begin"/>
    </w:r>
    <w:r w:rsidRPr="000A33AB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0A33AB">
      <w:rPr>
        <w:rFonts w:ascii="Times New Roman" w:hAnsi="Times New Roman" w:cs="Times New Roman"/>
        <w:i/>
        <w:sz w:val="20"/>
        <w:szCs w:val="20"/>
      </w:rPr>
      <w:fldChar w:fldCharType="separate"/>
    </w:r>
    <w:r w:rsidR="006703E4">
      <w:rPr>
        <w:rFonts w:ascii="Times New Roman" w:hAnsi="Times New Roman" w:cs="Times New Roman"/>
        <w:i/>
        <w:noProof/>
        <w:sz w:val="20"/>
        <w:szCs w:val="20"/>
      </w:rPr>
      <w:t>IEManotp_060121</w:t>
    </w:r>
    <w:r w:rsidRPr="000A33AB">
      <w:rPr>
        <w:rFonts w:ascii="Times New Roman" w:hAnsi="Times New Roman" w:cs="Times New Roman"/>
        <w:i/>
        <w:sz w:val="20"/>
        <w:szCs w:val="20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E4" w:rsidRDefault="0067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62" w:rsidRDefault="00673662" w:rsidP="000A33AB">
      <w:pPr>
        <w:spacing w:after="0" w:line="240" w:lineRule="auto"/>
      </w:pPr>
      <w:r>
        <w:separator/>
      </w:r>
    </w:p>
  </w:footnote>
  <w:footnote w:type="continuationSeparator" w:id="0">
    <w:p w:rsidR="00673662" w:rsidRDefault="00673662" w:rsidP="000A33AB">
      <w:pPr>
        <w:spacing w:after="0" w:line="240" w:lineRule="auto"/>
      </w:pPr>
      <w:r>
        <w:continuationSeparator/>
      </w:r>
    </w:p>
  </w:footnote>
  <w:footnote w:id="1">
    <w:p w:rsidR="003B5541" w:rsidRDefault="003B55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700E" w:rsidRPr="00854233">
        <w:rPr>
          <w:rFonts w:ascii="Times New Roman" w:hAnsi="Times New Roman" w:cs="Times New Roman"/>
        </w:rPr>
        <w:t>preču un pakalpojumu izmaksas var mainīties uz iegādes brīdi vai saskaņā ar noslēgtajiem līgumiem</w:t>
      </w:r>
    </w:p>
  </w:footnote>
  <w:footnote w:id="2">
    <w:p w:rsidR="007855AC" w:rsidRDefault="007855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4233">
        <w:rPr>
          <w:rFonts w:ascii="Times New Roman" w:hAnsi="Times New Roman" w:cs="Times New Roman"/>
        </w:rPr>
        <w:t>preču un pakalpojumu izmaksas var mainīties uz iegādes brīdi vai saskaņā ar noslēgtajiem līgumiem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E4" w:rsidRDefault="00670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6" w:rsidRPr="0014578B" w:rsidRDefault="00992226" w:rsidP="00992226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</w:rPr>
    </w:pPr>
    <w:r w:rsidRPr="0014578B">
      <w:rPr>
        <w:rFonts w:ascii="Times New Roman" w:hAnsi="Times New Roman" w:cs="Times New Roman"/>
        <w:i/>
        <w:sz w:val="20"/>
        <w:szCs w:val="20"/>
      </w:rPr>
      <w:t>Pielikums</w:t>
    </w:r>
  </w:p>
  <w:p w:rsidR="00992226" w:rsidRDefault="00992226" w:rsidP="00854233">
    <w:pPr>
      <w:shd w:val="clear" w:color="auto" w:fill="FFFFFF"/>
      <w:spacing w:line="240" w:lineRule="auto"/>
      <w:jc w:val="right"/>
    </w:pPr>
    <w:r w:rsidRPr="0014578B">
      <w:rPr>
        <w:rFonts w:ascii="Times New Roman" w:hAnsi="Times New Roman" w:cs="Times New Roman"/>
        <w:bCs/>
        <w:i/>
        <w:sz w:val="20"/>
        <w:szCs w:val="20"/>
      </w:rPr>
      <w:t>Ministru kabineta rīkojuma projekta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"</w:t>
    </w:r>
    <w:r w:rsidRPr="00C942BE">
      <w:rPr>
        <w:rFonts w:ascii="Times New Roman" w:hAnsi="Times New Roman" w:cs="Times New Roman"/>
        <w:bCs/>
        <w:i/>
        <w:sz w:val="20"/>
        <w:szCs w:val="20"/>
      </w:rPr>
      <w:t xml:space="preserve">Par Valsts </w:t>
    </w:r>
    <w:r>
      <w:rPr>
        <w:rFonts w:ascii="Times New Roman" w:hAnsi="Times New Roman" w:cs="Times New Roman"/>
        <w:bCs/>
        <w:i/>
        <w:sz w:val="20"/>
        <w:szCs w:val="20"/>
      </w:rPr>
      <w:t>policijas</w:t>
    </w:r>
    <w:r w:rsidRPr="00C942BE">
      <w:rPr>
        <w:rFonts w:ascii="Times New Roman" w:hAnsi="Times New Roman" w:cs="Times New Roman"/>
        <w:bCs/>
        <w:i/>
        <w:sz w:val="20"/>
        <w:szCs w:val="20"/>
      </w:rPr>
      <w:t xml:space="preserve"> amatpersonas ar speciālo dienesta pakāpi </w:t>
    </w:r>
    <w:r>
      <w:rPr>
        <w:rFonts w:ascii="Times New Roman" w:hAnsi="Times New Roman" w:cs="Times New Roman"/>
        <w:bCs/>
        <w:i/>
        <w:sz w:val="20"/>
        <w:szCs w:val="20"/>
      </w:rPr>
      <w:t xml:space="preserve">dalību </w:t>
    </w:r>
    <w:r w:rsidRPr="00C942BE">
      <w:rPr>
        <w:rFonts w:ascii="Times New Roman" w:hAnsi="Times New Roman" w:cs="Times New Roman"/>
        <w:bCs/>
        <w:i/>
        <w:sz w:val="20"/>
        <w:szCs w:val="20"/>
      </w:rPr>
      <w:t>Eiropas Savienības novērošana</w:t>
    </w:r>
    <w:r>
      <w:rPr>
        <w:rFonts w:ascii="Times New Roman" w:hAnsi="Times New Roman" w:cs="Times New Roman"/>
        <w:bCs/>
        <w:i/>
        <w:sz w:val="20"/>
        <w:szCs w:val="20"/>
      </w:rPr>
      <w:t xml:space="preserve">s misijā Gruzijā (EUMM Georgia) </w:t>
    </w:r>
    <w:r w:rsidRPr="00C942BE">
      <w:rPr>
        <w:rFonts w:ascii="Times New Roman" w:hAnsi="Times New Roman" w:cs="Times New Roman"/>
        <w:bCs/>
        <w:i/>
        <w:sz w:val="20"/>
        <w:szCs w:val="20"/>
      </w:rPr>
      <w:t>un finanšu</w:t>
    </w:r>
    <w:r>
      <w:rPr>
        <w:rFonts w:ascii="Times New Roman" w:hAnsi="Times New Roman" w:cs="Times New Roman"/>
        <w:bCs/>
        <w:i/>
        <w:sz w:val="20"/>
        <w:szCs w:val="20"/>
      </w:rPr>
      <w:t xml:space="preserve"> līdzekļu piešķiršanu no valsts </w:t>
    </w:r>
    <w:r w:rsidRPr="00C942BE">
      <w:rPr>
        <w:rFonts w:ascii="Times New Roman" w:hAnsi="Times New Roman" w:cs="Times New Roman"/>
        <w:bCs/>
        <w:i/>
        <w:sz w:val="20"/>
        <w:szCs w:val="20"/>
      </w:rPr>
      <w:t>budžeta programmas "Līdzekļi neparedzētiem gadījumiem"</w:t>
    </w:r>
    <w:r w:rsidRPr="0014578B">
      <w:rPr>
        <w:rFonts w:ascii="Times New Roman" w:hAnsi="Times New Roman" w:cs="Times New Roman"/>
        <w:bCs/>
        <w:i/>
        <w:sz w:val="20"/>
        <w:szCs w:val="20"/>
      </w:rPr>
      <w:t>"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sākotnējās ietekmes novērtējuma ziņojumam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E4" w:rsidRDefault="00670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D"/>
    <w:rsid w:val="00055E58"/>
    <w:rsid w:val="000A33AB"/>
    <w:rsid w:val="000B6171"/>
    <w:rsid w:val="000D0FC2"/>
    <w:rsid w:val="00231E48"/>
    <w:rsid w:val="002E3B2A"/>
    <w:rsid w:val="003B5541"/>
    <w:rsid w:val="004B7F7F"/>
    <w:rsid w:val="00555CD9"/>
    <w:rsid w:val="006703E4"/>
    <w:rsid w:val="00673662"/>
    <w:rsid w:val="006A706D"/>
    <w:rsid w:val="007855AC"/>
    <w:rsid w:val="007B3F04"/>
    <w:rsid w:val="007D08D6"/>
    <w:rsid w:val="00854233"/>
    <w:rsid w:val="0087700E"/>
    <w:rsid w:val="00940693"/>
    <w:rsid w:val="00992226"/>
    <w:rsid w:val="009F4BD2"/>
    <w:rsid w:val="009F599D"/>
    <w:rsid w:val="00AD5796"/>
    <w:rsid w:val="00B246C5"/>
    <w:rsid w:val="00B45ADF"/>
    <w:rsid w:val="00C82552"/>
    <w:rsid w:val="00D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7D74"/>
  <w15:chartTrackingRefBased/>
  <w15:docId w15:val="{5640FEDC-E464-4A49-BA5D-59C0444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AB"/>
  </w:style>
  <w:style w:type="paragraph" w:styleId="Footer">
    <w:name w:val="footer"/>
    <w:basedOn w:val="Normal"/>
    <w:link w:val="Foot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AB"/>
  </w:style>
  <w:style w:type="paragraph" w:styleId="BalloonText">
    <w:name w:val="Balloon Text"/>
    <w:basedOn w:val="Normal"/>
    <w:link w:val="BalloonTextChar"/>
    <w:uiPriority w:val="99"/>
    <w:semiHidden/>
    <w:unhideWhenUsed/>
    <w:rsid w:val="0094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9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4B7F7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55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5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55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67219602alda.strod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A0D0-6C60-4451-8115-CF4419B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2749</Characters>
  <Application>Microsoft Office Word</Application>
  <DocSecurity>0</DocSecurity>
  <Lines>137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3</cp:revision>
  <cp:lastPrinted>2020-02-11T05:35:00Z</cp:lastPrinted>
  <dcterms:created xsi:type="dcterms:W3CDTF">2021-01-06T11:00:00Z</dcterms:created>
  <dcterms:modified xsi:type="dcterms:W3CDTF">2021-01-06T11:01:00Z</dcterms:modified>
</cp:coreProperties>
</file>