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1107" w14:textId="77777777" w:rsidR="008241E5" w:rsidRPr="00D22069" w:rsidRDefault="00641A45" w:rsidP="00D22069">
      <w:pPr>
        <w:jc w:val="center"/>
        <w:rPr>
          <w:b/>
          <w:sz w:val="28"/>
          <w:szCs w:val="28"/>
        </w:rPr>
      </w:pPr>
      <w:r w:rsidRPr="00D22069">
        <w:rPr>
          <w:b/>
          <w:sz w:val="28"/>
          <w:szCs w:val="28"/>
        </w:rPr>
        <w:t xml:space="preserve">Informatīvais </w:t>
      </w:r>
      <w:smartTag w:uri="schemas-tilde-lv/tildestengine" w:element="veidnes">
        <w:smartTagPr>
          <w:attr w:name="id" w:val="-1"/>
          <w:attr w:name="baseform" w:val="ziņojums"/>
          <w:attr w:name="text" w:val="ziņojums"/>
        </w:smartTagPr>
        <w:r w:rsidRPr="00D22069">
          <w:rPr>
            <w:b/>
            <w:sz w:val="28"/>
            <w:szCs w:val="28"/>
          </w:rPr>
          <w:t>ziņojums</w:t>
        </w:r>
      </w:smartTag>
      <w:r w:rsidRPr="00D22069">
        <w:rPr>
          <w:b/>
          <w:sz w:val="28"/>
          <w:szCs w:val="28"/>
        </w:rPr>
        <w:t xml:space="preserve"> </w:t>
      </w:r>
    </w:p>
    <w:p w14:paraId="5D5C1887" w14:textId="77777777" w:rsidR="00D95BF4" w:rsidRDefault="00D22069" w:rsidP="00D22069">
      <w:pPr>
        <w:jc w:val="center"/>
        <w:rPr>
          <w:b/>
          <w:sz w:val="28"/>
          <w:szCs w:val="28"/>
        </w:rPr>
      </w:pPr>
      <w:r w:rsidRPr="00D22069">
        <w:rPr>
          <w:b/>
          <w:sz w:val="28"/>
          <w:szCs w:val="28"/>
        </w:rPr>
        <w:t>„</w:t>
      </w:r>
      <w:r w:rsidR="00930FE3" w:rsidRPr="00D22069">
        <w:rPr>
          <w:b/>
          <w:sz w:val="28"/>
          <w:szCs w:val="28"/>
        </w:rPr>
        <w:t xml:space="preserve">Par </w:t>
      </w:r>
      <w:r w:rsidR="0059058C" w:rsidRPr="00D22069">
        <w:rPr>
          <w:b/>
          <w:bCs/>
          <w:sz w:val="28"/>
          <w:szCs w:val="28"/>
        </w:rPr>
        <w:t>projekta</w:t>
      </w:r>
      <w:r w:rsidR="00C94DCB" w:rsidRPr="00D22069">
        <w:rPr>
          <w:b/>
          <w:bCs/>
          <w:sz w:val="28"/>
          <w:szCs w:val="28"/>
        </w:rPr>
        <w:t xml:space="preserve"> </w:t>
      </w:r>
      <w:r w:rsidRPr="00D22069">
        <w:rPr>
          <w:b/>
          <w:sz w:val="28"/>
          <w:szCs w:val="28"/>
        </w:rPr>
        <w:t>„</w:t>
      </w:r>
      <w:r w:rsidR="008E07CC" w:rsidRPr="00D22069">
        <w:rPr>
          <w:b/>
          <w:sz w:val="28"/>
          <w:szCs w:val="28"/>
        </w:rPr>
        <w:t xml:space="preserve">Kapacitātes celšana un izpratnes veicināšana, </w:t>
      </w:r>
    </w:p>
    <w:p w14:paraId="2B570945" w14:textId="0A43929C" w:rsidR="00C43D38" w:rsidRPr="00D22069" w:rsidRDefault="008E07CC" w:rsidP="00D22069">
      <w:pPr>
        <w:jc w:val="center"/>
        <w:rPr>
          <w:b/>
          <w:sz w:val="28"/>
          <w:szCs w:val="28"/>
        </w:rPr>
      </w:pPr>
      <w:r w:rsidRPr="00D22069">
        <w:rPr>
          <w:b/>
          <w:sz w:val="28"/>
          <w:szCs w:val="28"/>
        </w:rPr>
        <w:t>lai novērstu un mazinātu neiecietību Latvijā</w:t>
      </w:r>
      <w:r w:rsidR="00D22069" w:rsidRPr="00D22069">
        <w:rPr>
          <w:b/>
          <w:bCs/>
          <w:sz w:val="28"/>
          <w:szCs w:val="28"/>
        </w:rPr>
        <w:t>”</w:t>
      </w:r>
      <w:r w:rsidR="007E7BEF" w:rsidRPr="00D22069">
        <w:rPr>
          <w:b/>
          <w:bCs/>
          <w:sz w:val="28"/>
          <w:szCs w:val="28"/>
        </w:rPr>
        <w:t xml:space="preserve"> </w:t>
      </w:r>
      <w:r w:rsidR="0059058C" w:rsidRPr="00D22069">
        <w:rPr>
          <w:b/>
          <w:sz w:val="28"/>
          <w:szCs w:val="28"/>
        </w:rPr>
        <w:t xml:space="preserve">īstenošanu </w:t>
      </w:r>
    </w:p>
    <w:p w14:paraId="450B59BB" w14:textId="111BB2E0" w:rsidR="00641A45" w:rsidRPr="00D22069" w:rsidRDefault="0059058C" w:rsidP="00D22069">
      <w:pPr>
        <w:jc w:val="center"/>
        <w:rPr>
          <w:b/>
          <w:sz w:val="28"/>
          <w:szCs w:val="28"/>
        </w:rPr>
      </w:pPr>
      <w:r w:rsidRPr="00D22069">
        <w:rPr>
          <w:b/>
          <w:sz w:val="28"/>
          <w:szCs w:val="28"/>
        </w:rPr>
        <w:t xml:space="preserve">Eiropas Savienības programmas </w:t>
      </w:r>
      <w:r w:rsidR="00D22069" w:rsidRPr="00D22069">
        <w:rPr>
          <w:b/>
          <w:sz w:val="28"/>
          <w:szCs w:val="28"/>
        </w:rPr>
        <w:t>„</w:t>
      </w:r>
      <w:r w:rsidRPr="00D22069">
        <w:rPr>
          <w:rStyle w:val="st"/>
          <w:b/>
          <w:sz w:val="28"/>
          <w:szCs w:val="28"/>
        </w:rPr>
        <w:t>Tiesības, vienlīdzība un pilsonība</w:t>
      </w:r>
      <w:r w:rsidR="00D22069" w:rsidRPr="00D22069">
        <w:rPr>
          <w:b/>
          <w:sz w:val="28"/>
          <w:szCs w:val="28"/>
        </w:rPr>
        <w:t>”</w:t>
      </w:r>
      <w:r w:rsidRPr="00D22069">
        <w:rPr>
          <w:b/>
          <w:sz w:val="28"/>
          <w:szCs w:val="28"/>
        </w:rPr>
        <w:t xml:space="preserve"> ietvaros</w:t>
      </w:r>
      <w:r w:rsidR="00D22069" w:rsidRPr="00D22069">
        <w:rPr>
          <w:b/>
          <w:sz w:val="28"/>
          <w:szCs w:val="28"/>
        </w:rPr>
        <w:t>”</w:t>
      </w:r>
    </w:p>
    <w:p w14:paraId="5F7E4794" w14:textId="77777777" w:rsidR="00641A45" w:rsidRPr="00D22069" w:rsidRDefault="00641A45" w:rsidP="00D22069">
      <w:pPr>
        <w:rPr>
          <w:b/>
          <w:sz w:val="28"/>
          <w:szCs w:val="28"/>
        </w:rPr>
      </w:pPr>
    </w:p>
    <w:p w14:paraId="0A8CE125" w14:textId="399F1704" w:rsidR="0060487D" w:rsidRPr="00D22069" w:rsidRDefault="0060487D" w:rsidP="00D22069">
      <w:pPr>
        <w:ind w:firstLine="720"/>
        <w:jc w:val="both"/>
        <w:rPr>
          <w:sz w:val="28"/>
          <w:szCs w:val="28"/>
        </w:rPr>
      </w:pPr>
      <w:r w:rsidRPr="00D22069">
        <w:rPr>
          <w:sz w:val="28"/>
          <w:szCs w:val="28"/>
        </w:rPr>
        <w:t xml:space="preserve">Informatīvais ziņojums </w:t>
      </w:r>
      <w:r w:rsidR="00D22069" w:rsidRPr="00D22069">
        <w:rPr>
          <w:sz w:val="28"/>
          <w:szCs w:val="28"/>
        </w:rPr>
        <w:t>„</w:t>
      </w:r>
      <w:r w:rsidRPr="00D22069">
        <w:rPr>
          <w:sz w:val="28"/>
          <w:szCs w:val="28"/>
        </w:rPr>
        <w:t xml:space="preserve">Par projekta </w:t>
      </w:r>
      <w:r w:rsidR="00D22069" w:rsidRPr="00D22069">
        <w:rPr>
          <w:sz w:val="28"/>
          <w:szCs w:val="28"/>
        </w:rPr>
        <w:t>„</w:t>
      </w:r>
      <w:r w:rsidR="008E07CC" w:rsidRPr="00D22069">
        <w:rPr>
          <w:sz w:val="28"/>
          <w:szCs w:val="28"/>
        </w:rPr>
        <w:t>Kapacitātes celšana un izpratnes veicināšana, lai novērstu un mazinātu neiecietību Latvijā</w:t>
      </w:r>
      <w:r w:rsidR="00D22069" w:rsidRPr="00D22069">
        <w:rPr>
          <w:sz w:val="28"/>
          <w:szCs w:val="28"/>
        </w:rPr>
        <w:t>”</w:t>
      </w:r>
      <w:r w:rsidRPr="00D22069">
        <w:rPr>
          <w:sz w:val="28"/>
          <w:szCs w:val="28"/>
        </w:rPr>
        <w:t xml:space="preserve"> īstenošanu Eiropas Savienības programmas </w:t>
      </w:r>
      <w:r w:rsidR="00D22069" w:rsidRPr="00D22069">
        <w:rPr>
          <w:sz w:val="28"/>
          <w:szCs w:val="28"/>
        </w:rPr>
        <w:t>„</w:t>
      </w:r>
      <w:r w:rsidRPr="00D22069">
        <w:rPr>
          <w:rStyle w:val="st"/>
          <w:sz w:val="28"/>
          <w:szCs w:val="28"/>
        </w:rPr>
        <w:t>Tiesības, vienlīdzība un pilsonība</w:t>
      </w:r>
      <w:r w:rsidR="00D22069" w:rsidRPr="00D22069">
        <w:rPr>
          <w:sz w:val="28"/>
          <w:szCs w:val="28"/>
        </w:rPr>
        <w:t>”</w:t>
      </w:r>
      <w:r w:rsidRPr="00D22069">
        <w:rPr>
          <w:sz w:val="28"/>
          <w:szCs w:val="28"/>
        </w:rPr>
        <w:t xml:space="preserve"> ietvaros</w:t>
      </w:r>
      <w:r w:rsidR="00D22069" w:rsidRPr="00D22069">
        <w:rPr>
          <w:sz w:val="28"/>
          <w:szCs w:val="28"/>
        </w:rPr>
        <w:t>”</w:t>
      </w:r>
      <w:r w:rsidRPr="00D22069">
        <w:rPr>
          <w:sz w:val="28"/>
          <w:szCs w:val="28"/>
        </w:rPr>
        <w:t xml:space="preserve"> sagatavots pēc </w:t>
      </w:r>
      <w:r w:rsidR="007D5A49" w:rsidRPr="00D22069">
        <w:rPr>
          <w:sz w:val="28"/>
          <w:szCs w:val="28"/>
        </w:rPr>
        <w:t xml:space="preserve">Kultūras ministrijas </w:t>
      </w:r>
      <w:r w:rsidRPr="00D22069">
        <w:rPr>
          <w:sz w:val="28"/>
          <w:szCs w:val="28"/>
        </w:rPr>
        <w:t>iniciatīvas</w:t>
      </w:r>
      <w:r w:rsidR="008C1B46" w:rsidRPr="00D22069">
        <w:rPr>
          <w:sz w:val="28"/>
          <w:szCs w:val="28"/>
        </w:rPr>
        <w:t xml:space="preserve"> sadarbībā ar</w:t>
      </w:r>
      <w:r w:rsidR="007D5A49" w:rsidRPr="00D22069">
        <w:rPr>
          <w:sz w:val="28"/>
          <w:szCs w:val="28"/>
        </w:rPr>
        <w:t xml:space="preserve"> Sabiedrības integrācijas fondu</w:t>
      </w:r>
      <w:r w:rsidRPr="00D22069">
        <w:rPr>
          <w:sz w:val="28"/>
          <w:szCs w:val="28"/>
        </w:rPr>
        <w:t xml:space="preserve">, lai </w:t>
      </w:r>
      <w:r w:rsidR="008E07CC" w:rsidRPr="00D22069">
        <w:rPr>
          <w:sz w:val="28"/>
          <w:szCs w:val="28"/>
        </w:rPr>
        <w:t>Sabiedrības integrācijas fonds</w:t>
      </w:r>
      <w:r w:rsidRPr="00D22069">
        <w:rPr>
          <w:sz w:val="28"/>
          <w:szCs w:val="28"/>
        </w:rPr>
        <w:t xml:space="preserve"> rastu </w:t>
      </w:r>
      <w:bookmarkStart w:id="0" w:name="_Hlk56680911"/>
      <w:r w:rsidRPr="00D22069">
        <w:rPr>
          <w:sz w:val="28"/>
          <w:szCs w:val="28"/>
        </w:rPr>
        <w:t xml:space="preserve">nepieciešamo līdzfinansējumu un priekšfinansējumu </w:t>
      </w:r>
      <w:r w:rsidR="00C43D38" w:rsidRPr="00D22069">
        <w:rPr>
          <w:sz w:val="28"/>
          <w:szCs w:val="28"/>
        </w:rPr>
        <w:t xml:space="preserve">Eiropas Savienības (turpmāk – ES) </w:t>
      </w:r>
      <w:r w:rsidRPr="00D22069">
        <w:rPr>
          <w:sz w:val="28"/>
          <w:szCs w:val="28"/>
        </w:rPr>
        <w:t xml:space="preserve">programmas </w:t>
      </w:r>
      <w:r w:rsidR="00D22069" w:rsidRPr="00D22069">
        <w:rPr>
          <w:sz w:val="28"/>
          <w:szCs w:val="28"/>
        </w:rPr>
        <w:t>„</w:t>
      </w:r>
      <w:r w:rsidRPr="00D22069">
        <w:rPr>
          <w:rStyle w:val="st"/>
          <w:sz w:val="28"/>
          <w:szCs w:val="28"/>
        </w:rPr>
        <w:t>Tiesības, vienlīdzība un pilsonība</w:t>
      </w:r>
      <w:r w:rsidR="00D22069" w:rsidRPr="00D22069">
        <w:rPr>
          <w:sz w:val="28"/>
          <w:szCs w:val="28"/>
        </w:rPr>
        <w:t>”</w:t>
      </w:r>
      <w:r w:rsidRPr="00D22069">
        <w:rPr>
          <w:sz w:val="28"/>
          <w:szCs w:val="28"/>
        </w:rPr>
        <w:t xml:space="preserve"> (turpmāk –</w:t>
      </w:r>
      <w:r w:rsidR="001F56B8" w:rsidRPr="00D22069">
        <w:rPr>
          <w:sz w:val="28"/>
          <w:szCs w:val="28"/>
        </w:rPr>
        <w:t xml:space="preserve"> </w:t>
      </w:r>
      <w:r w:rsidR="0022488E" w:rsidRPr="00D22069">
        <w:rPr>
          <w:sz w:val="28"/>
          <w:szCs w:val="28"/>
        </w:rPr>
        <w:t xml:space="preserve">ES </w:t>
      </w:r>
      <w:r w:rsidRPr="00D22069">
        <w:rPr>
          <w:sz w:val="28"/>
          <w:szCs w:val="28"/>
        </w:rPr>
        <w:t xml:space="preserve">programma) </w:t>
      </w:r>
      <w:r w:rsidR="00DC31D5" w:rsidRPr="00D22069">
        <w:rPr>
          <w:sz w:val="28"/>
          <w:szCs w:val="28"/>
        </w:rPr>
        <w:t xml:space="preserve">projektu konkursa </w:t>
      </w:r>
      <w:r w:rsidR="00D22069" w:rsidRPr="00D22069">
        <w:rPr>
          <w:sz w:val="28"/>
          <w:szCs w:val="28"/>
        </w:rPr>
        <w:t>„</w:t>
      </w:r>
      <w:r w:rsidR="008E07CC" w:rsidRPr="00D22069">
        <w:rPr>
          <w:sz w:val="28"/>
          <w:szCs w:val="28"/>
        </w:rPr>
        <w:t>Uzaicinājums iesniegt priekšlikumus rasisma, ksenofobijas, homofobijas un cita veida neiecietības novēršanai un apkarošanai, kā arī naida runas uzraudzīšanai, novēršanai un apkarošanai tiešsaistē</w:t>
      </w:r>
      <w:r w:rsidR="00D22069" w:rsidRPr="00D22069">
        <w:rPr>
          <w:sz w:val="28"/>
          <w:szCs w:val="28"/>
        </w:rPr>
        <w:t>”</w:t>
      </w:r>
      <w:r w:rsidR="008E07CC" w:rsidRPr="00D22069">
        <w:rPr>
          <w:sz w:val="28"/>
          <w:szCs w:val="28"/>
        </w:rPr>
        <w:t xml:space="preserve"> </w:t>
      </w:r>
      <w:r w:rsidR="008E07CC" w:rsidRPr="00D22069">
        <w:rPr>
          <w:i/>
          <w:sz w:val="28"/>
          <w:szCs w:val="28"/>
        </w:rPr>
        <w:t>(</w:t>
      </w:r>
      <w:r w:rsidR="00D22069" w:rsidRPr="00D22069">
        <w:rPr>
          <w:i/>
          <w:iCs/>
          <w:sz w:val="28"/>
          <w:szCs w:val="28"/>
        </w:rPr>
        <w:t>„</w:t>
      </w:r>
      <w:proofErr w:type="spellStart"/>
      <w:r w:rsidR="008E07CC" w:rsidRPr="00D22069">
        <w:rPr>
          <w:i/>
          <w:sz w:val="28"/>
          <w:szCs w:val="28"/>
        </w:rPr>
        <w:t>Call</w:t>
      </w:r>
      <w:proofErr w:type="spellEnd"/>
      <w:r w:rsidR="008E07CC" w:rsidRPr="00D22069">
        <w:rPr>
          <w:i/>
          <w:sz w:val="28"/>
          <w:szCs w:val="28"/>
        </w:rPr>
        <w:t xml:space="preserve"> </w:t>
      </w:r>
      <w:proofErr w:type="spellStart"/>
      <w:r w:rsidR="008E07CC" w:rsidRPr="00D22069">
        <w:rPr>
          <w:i/>
          <w:sz w:val="28"/>
          <w:szCs w:val="28"/>
        </w:rPr>
        <w:t>for</w:t>
      </w:r>
      <w:proofErr w:type="spellEnd"/>
      <w:r w:rsidR="008E07CC" w:rsidRPr="00D22069">
        <w:rPr>
          <w:i/>
          <w:sz w:val="28"/>
          <w:szCs w:val="28"/>
        </w:rPr>
        <w:t xml:space="preserve"> </w:t>
      </w:r>
      <w:proofErr w:type="spellStart"/>
      <w:r w:rsidR="008E07CC" w:rsidRPr="00D22069">
        <w:rPr>
          <w:i/>
          <w:sz w:val="28"/>
          <w:szCs w:val="28"/>
        </w:rPr>
        <w:t>proposals</w:t>
      </w:r>
      <w:proofErr w:type="spellEnd"/>
      <w:r w:rsidR="008E07CC" w:rsidRPr="00D22069">
        <w:rPr>
          <w:i/>
          <w:sz w:val="28"/>
          <w:szCs w:val="28"/>
        </w:rPr>
        <w:t xml:space="preserve"> to </w:t>
      </w:r>
      <w:proofErr w:type="spellStart"/>
      <w:r w:rsidR="008E07CC" w:rsidRPr="00D22069">
        <w:rPr>
          <w:i/>
          <w:sz w:val="28"/>
          <w:szCs w:val="28"/>
        </w:rPr>
        <w:t>prevent</w:t>
      </w:r>
      <w:proofErr w:type="spellEnd"/>
      <w:r w:rsidR="008E07CC" w:rsidRPr="00D22069">
        <w:rPr>
          <w:i/>
          <w:sz w:val="28"/>
          <w:szCs w:val="28"/>
        </w:rPr>
        <w:t xml:space="preserve"> </w:t>
      </w:r>
      <w:proofErr w:type="spellStart"/>
      <w:r w:rsidR="008E07CC" w:rsidRPr="00D22069">
        <w:rPr>
          <w:i/>
          <w:sz w:val="28"/>
          <w:szCs w:val="28"/>
        </w:rPr>
        <w:t>and</w:t>
      </w:r>
      <w:proofErr w:type="spellEnd"/>
      <w:r w:rsidR="008E07CC" w:rsidRPr="00D22069">
        <w:rPr>
          <w:i/>
          <w:sz w:val="28"/>
          <w:szCs w:val="28"/>
        </w:rPr>
        <w:t xml:space="preserve"> </w:t>
      </w:r>
      <w:proofErr w:type="spellStart"/>
      <w:r w:rsidR="008E07CC" w:rsidRPr="00D22069">
        <w:rPr>
          <w:i/>
          <w:sz w:val="28"/>
          <w:szCs w:val="28"/>
        </w:rPr>
        <w:t>combat</w:t>
      </w:r>
      <w:proofErr w:type="spellEnd"/>
      <w:r w:rsidR="008E07CC" w:rsidRPr="00D22069">
        <w:rPr>
          <w:i/>
          <w:sz w:val="28"/>
          <w:szCs w:val="28"/>
        </w:rPr>
        <w:t xml:space="preserve"> </w:t>
      </w:r>
      <w:proofErr w:type="spellStart"/>
      <w:r w:rsidR="008E07CC" w:rsidRPr="00D22069">
        <w:rPr>
          <w:i/>
          <w:sz w:val="28"/>
          <w:szCs w:val="28"/>
        </w:rPr>
        <w:t>racism</w:t>
      </w:r>
      <w:proofErr w:type="spellEnd"/>
      <w:r w:rsidR="008E07CC" w:rsidRPr="00D22069">
        <w:rPr>
          <w:i/>
          <w:sz w:val="28"/>
          <w:szCs w:val="28"/>
        </w:rPr>
        <w:t xml:space="preserve">, </w:t>
      </w:r>
      <w:proofErr w:type="spellStart"/>
      <w:r w:rsidR="008E07CC" w:rsidRPr="00D22069">
        <w:rPr>
          <w:i/>
          <w:sz w:val="28"/>
          <w:szCs w:val="28"/>
        </w:rPr>
        <w:t>xenophobia</w:t>
      </w:r>
      <w:proofErr w:type="spellEnd"/>
      <w:r w:rsidR="008E07CC" w:rsidRPr="00D22069">
        <w:rPr>
          <w:i/>
          <w:sz w:val="28"/>
          <w:szCs w:val="28"/>
        </w:rPr>
        <w:t xml:space="preserve">, </w:t>
      </w:r>
      <w:proofErr w:type="spellStart"/>
      <w:r w:rsidR="008E07CC" w:rsidRPr="00D22069">
        <w:rPr>
          <w:i/>
          <w:sz w:val="28"/>
          <w:szCs w:val="28"/>
        </w:rPr>
        <w:t>homophobia</w:t>
      </w:r>
      <w:proofErr w:type="spellEnd"/>
      <w:r w:rsidR="008E07CC" w:rsidRPr="00D22069">
        <w:rPr>
          <w:i/>
          <w:sz w:val="28"/>
          <w:szCs w:val="28"/>
        </w:rPr>
        <w:t xml:space="preserve"> </w:t>
      </w:r>
      <w:proofErr w:type="spellStart"/>
      <w:r w:rsidR="008E07CC" w:rsidRPr="00D22069">
        <w:rPr>
          <w:i/>
          <w:sz w:val="28"/>
          <w:szCs w:val="28"/>
        </w:rPr>
        <w:t>and</w:t>
      </w:r>
      <w:proofErr w:type="spellEnd"/>
      <w:r w:rsidR="008E07CC" w:rsidRPr="00D22069">
        <w:rPr>
          <w:i/>
          <w:sz w:val="28"/>
          <w:szCs w:val="28"/>
        </w:rPr>
        <w:t xml:space="preserve"> </w:t>
      </w:r>
      <w:proofErr w:type="spellStart"/>
      <w:r w:rsidR="008E07CC" w:rsidRPr="00D22069">
        <w:rPr>
          <w:i/>
          <w:sz w:val="28"/>
          <w:szCs w:val="28"/>
        </w:rPr>
        <w:t>other</w:t>
      </w:r>
      <w:proofErr w:type="spellEnd"/>
      <w:r w:rsidR="008E07CC" w:rsidRPr="00D22069">
        <w:rPr>
          <w:i/>
          <w:sz w:val="28"/>
          <w:szCs w:val="28"/>
        </w:rPr>
        <w:t xml:space="preserve"> </w:t>
      </w:r>
      <w:proofErr w:type="spellStart"/>
      <w:r w:rsidR="008E07CC" w:rsidRPr="00D22069">
        <w:rPr>
          <w:i/>
          <w:sz w:val="28"/>
          <w:szCs w:val="28"/>
        </w:rPr>
        <w:t>forms</w:t>
      </w:r>
      <w:proofErr w:type="spellEnd"/>
      <w:r w:rsidR="008E07CC" w:rsidRPr="00D22069">
        <w:rPr>
          <w:i/>
          <w:sz w:val="28"/>
          <w:szCs w:val="28"/>
        </w:rPr>
        <w:t xml:space="preserve"> </w:t>
      </w:r>
      <w:proofErr w:type="spellStart"/>
      <w:r w:rsidR="008E07CC" w:rsidRPr="00D22069">
        <w:rPr>
          <w:i/>
          <w:sz w:val="28"/>
          <w:szCs w:val="28"/>
        </w:rPr>
        <w:t>of</w:t>
      </w:r>
      <w:proofErr w:type="spellEnd"/>
      <w:r w:rsidR="008E07CC" w:rsidRPr="00D22069">
        <w:rPr>
          <w:i/>
          <w:sz w:val="28"/>
          <w:szCs w:val="28"/>
        </w:rPr>
        <w:t xml:space="preserve"> intolerance </w:t>
      </w:r>
      <w:proofErr w:type="spellStart"/>
      <w:r w:rsidR="008E07CC" w:rsidRPr="00D22069">
        <w:rPr>
          <w:i/>
          <w:sz w:val="28"/>
          <w:szCs w:val="28"/>
        </w:rPr>
        <w:t>and</w:t>
      </w:r>
      <w:proofErr w:type="spellEnd"/>
      <w:r w:rsidR="008E07CC" w:rsidRPr="00D22069">
        <w:rPr>
          <w:i/>
          <w:sz w:val="28"/>
          <w:szCs w:val="28"/>
        </w:rPr>
        <w:t xml:space="preserve"> to </w:t>
      </w:r>
      <w:proofErr w:type="spellStart"/>
      <w:r w:rsidR="008E07CC" w:rsidRPr="00D22069">
        <w:rPr>
          <w:i/>
          <w:sz w:val="28"/>
          <w:szCs w:val="28"/>
        </w:rPr>
        <w:t>monitor</w:t>
      </w:r>
      <w:proofErr w:type="spellEnd"/>
      <w:r w:rsidR="008E07CC" w:rsidRPr="00D22069">
        <w:rPr>
          <w:i/>
          <w:sz w:val="28"/>
          <w:szCs w:val="28"/>
        </w:rPr>
        <w:t xml:space="preserve">, </w:t>
      </w:r>
      <w:proofErr w:type="spellStart"/>
      <w:r w:rsidR="008E07CC" w:rsidRPr="00D22069">
        <w:rPr>
          <w:i/>
          <w:sz w:val="28"/>
          <w:szCs w:val="28"/>
        </w:rPr>
        <w:t>prevent</w:t>
      </w:r>
      <w:proofErr w:type="spellEnd"/>
      <w:r w:rsidR="008E07CC" w:rsidRPr="00D22069">
        <w:rPr>
          <w:i/>
          <w:sz w:val="28"/>
          <w:szCs w:val="28"/>
        </w:rPr>
        <w:t xml:space="preserve"> </w:t>
      </w:r>
      <w:proofErr w:type="spellStart"/>
      <w:r w:rsidR="008E07CC" w:rsidRPr="00D22069">
        <w:rPr>
          <w:i/>
          <w:sz w:val="28"/>
          <w:szCs w:val="28"/>
        </w:rPr>
        <w:t>and</w:t>
      </w:r>
      <w:proofErr w:type="spellEnd"/>
      <w:r w:rsidR="008E07CC" w:rsidRPr="00D22069">
        <w:rPr>
          <w:i/>
          <w:sz w:val="28"/>
          <w:szCs w:val="28"/>
        </w:rPr>
        <w:t xml:space="preserve"> </w:t>
      </w:r>
      <w:proofErr w:type="spellStart"/>
      <w:r w:rsidR="008E07CC" w:rsidRPr="00D22069">
        <w:rPr>
          <w:i/>
          <w:sz w:val="28"/>
          <w:szCs w:val="28"/>
        </w:rPr>
        <w:t>counter</w:t>
      </w:r>
      <w:proofErr w:type="spellEnd"/>
      <w:r w:rsidR="008E07CC" w:rsidRPr="00D22069">
        <w:rPr>
          <w:i/>
          <w:sz w:val="28"/>
          <w:szCs w:val="28"/>
        </w:rPr>
        <w:t xml:space="preserve"> </w:t>
      </w:r>
      <w:proofErr w:type="spellStart"/>
      <w:r w:rsidR="008E07CC" w:rsidRPr="00D22069">
        <w:rPr>
          <w:i/>
          <w:sz w:val="28"/>
          <w:szCs w:val="28"/>
        </w:rPr>
        <w:t>hate</w:t>
      </w:r>
      <w:proofErr w:type="spellEnd"/>
      <w:r w:rsidR="008E07CC" w:rsidRPr="00D22069">
        <w:rPr>
          <w:i/>
          <w:sz w:val="28"/>
          <w:szCs w:val="28"/>
        </w:rPr>
        <w:t xml:space="preserve"> </w:t>
      </w:r>
      <w:proofErr w:type="spellStart"/>
      <w:r w:rsidR="008E07CC" w:rsidRPr="00D22069">
        <w:rPr>
          <w:i/>
          <w:sz w:val="28"/>
          <w:szCs w:val="28"/>
        </w:rPr>
        <w:t>speech</w:t>
      </w:r>
      <w:proofErr w:type="spellEnd"/>
      <w:r w:rsidR="008E07CC" w:rsidRPr="00D22069">
        <w:rPr>
          <w:i/>
          <w:sz w:val="28"/>
          <w:szCs w:val="28"/>
        </w:rPr>
        <w:t xml:space="preserve"> </w:t>
      </w:r>
      <w:proofErr w:type="spellStart"/>
      <w:r w:rsidR="008E07CC" w:rsidRPr="00D22069">
        <w:rPr>
          <w:i/>
          <w:sz w:val="28"/>
          <w:szCs w:val="28"/>
        </w:rPr>
        <w:t>online</w:t>
      </w:r>
      <w:proofErr w:type="spellEnd"/>
      <w:r w:rsidR="00D22069" w:rsidRPr="00D22069">
        <w:rPr>
          <w:i/>
          <w:sz w:val="28"/>
          <w:szCs w:val="28"/>
        </w:rPr>
        <w:t>”</w:t>
      </w:r>
      <w:r w:rsidR="008E07CC" w:rsidRPr="00D22069">
        <w:rPr>
          <w:i/>
          <w:sz w:val="28"/>
          <w:szCs w:val="28"/>
        </w:rPr>
        <w:t>)</w:t>
      </w:r>
      <w:r w:rsidR="008E07CC" w:rsidRPr="00D22069">
        <w:rPr>
          <w:sz w:val="28"/>
          <w:szCs w:val="28"/>
        </w:rPr>
        <w:t xml:space="preserve"> (uzaicinājums </w:t>
      </w:r>
      <w:proofErr w:type="spellStart"/>
      <w:r w:rsidR="008E07CC" w:rsidRPr="00D22069">
        <w:rPr>
          <w:sz w:val="28"/>
          <w:szCs w:val="28"/>
        </w:rPr>
        <w:t>Nr.REC</w:t>
      </w:r>
      <w:proofErr w:type="spellEnd"/>
      <w:r w:rsidR="00D22069" w:rsidRPr="00D22069">
        <w:rPr>
          <w:sz w:val="28"/>
          <w:szCs w:val="28"/>
        </w:rPr>
        <w:noBreakHyphen/>
      </w:r>
      <w:r w:rsidR="008E07CC" w:rsidRPr="00D22069">
        <w:rPr>
          <w:sz w:val="28"/>
          <w:szCs w:val="28"/>
        </w:rPr>
        <w:t>RRAC</w:t>
      </w:r>
      <w:r w:rsidR="00D22069" w:rsidRPr="00D22069">
        <w:rPr>
          <w:sz w:val="28"/>
          <w:szCs w:val="28"/>
        </w:rPr>
        <w:noBreakHyphen/>
      </w:r>
      <w:r w:rsidR="008E07CC" w:rsidRPr="00D22069">
        <w:rPr>
          <w:sz w:val="28"/>
          <w:szCs w:val="28"/>
        </w:rPr>
        <w:t>RACI</w:t>
      </w:r>
      <w:r w:rsidR="00D22069" w:rsidRPr="00D22069">
        <w:rPr>
          <w:sz w:val="28"/>
          <w:szCs w:val="28"/>
        </w:rPr>
        <w:noBreakHyphen/>
      </w:r>
      <w:r w:rsidR="008E07CC" w:rsidRPr="00D22069">
        <w:rPr>
          <w:sz w:val="28"/>
          <w:szCs w:val="28"/>
        </w:rPr>
        <w:t xml:space="preserve">AG-2020) </w:t>
      </w:r>
      <w:r w:rsidR="0022488E" w:rsidRPr="00D22069">
        <w:rPr>
          <w:sz w:val="28"/>
          <w:szCs w:val="28"/>
        </w:rPr>
        <w:t>(turpmāk – projektu konkurss)</w:t>
      </w:r>
      <w:r w:rsidR="00DC31D5" w:rsidRPr="00D22069">
        <w:rPr>
          <w:sz w:val="28"/>
          <w:szCs w:val="28"/>
        </w:rPr>
        <w:t xml:space="preserve"> </w:t>
      </w:r>
      <w:r w:rsidRPr="00D22069">
        <w:rPr>
          <w:sz w:val="28"/>
          <w:szCs w:val="28"/>
        </w:rPr>
        <w:t xml:space="preserve">ietvaros atbalstītā projekta </w:t>
      </w:r>
      <w:r w:rsidR="00D22069" w:rsidRPr="00D22069">
        <w:rPr>
          <w:sz w:val="28"/>
          <w:szCs w:val="28"/>
        </w:rPr>
        <w:t>„</w:t>
      </w:r>
      <w:r w:rsidR="008E07CC" w:rsidRPr="00D22069">
        <w:rPr>
          <w:sz w:val="28"/>
          <w:szCs w:val="28"/>
        </w:rPr>
        <w:t>Kapacitātes celšana un izpratnes veicināšana, lai novērstu un mazinātu neiecietību Latvijā</w:t>
      </w:r>
      <w:r w:rsidR="00D22069" w:rsidRPr="00D22069">
        <w:rPr>
          <w:sz w:val="28"/>
          <w:szCs w:val="28"/>
        </w:rPr>
        <w:t>”</w:t>
      </w:r>
      <w:r w:rsidR="00C64674" w:rsidRPr="00D22069">
        <w:rPr>
          <w:sz w:val="28"/>
          <w:szCs w:val="28"/>
        </w:rPr>
        <w:t xml:space="preserve"> </w:t>
      </w:r>
      <w:r w:rsidR="00696D2A" w:rsidRPr="00D22069">
        <w:rPr>
          <w:sz w:val="28"/>
          <w:szCs w:val="28"/>
        </w:rPr>
        <w:t>(turpmāk – p</w:t>
      </w:r>
      <w:r w:rsidRPr="00D22069">
        <w:rPr>
          <w:sz w:val="28"/>
          <w:szCs w:val="28"/>
        </w:rPr>
        <w:t>rojekts) īstenošanai.</w:t>
      </w:r>
      <w:r w:rsidR="004E5091" w:rsidRPr="00D22069">
        <w:rPr>
          <w:sz w:val="28"/>
          <w:szCs w:val="28"/>
        </w:rPr>
        <w:t xml:space="preserve"> </w:t>
      </w:r>
    </w:p>
    <w:bookmarkEnd w:id="0"/>
    <w:p w14:paraId="4FE3965C" w14:textId="3662D536" w:rsidR="00B367BC" w:rsidRPr="00D22069" w:rsidRDefault="00B367BC" w:rsidP="00D22069">
      <w:pPr>
        <w:jc w:val="both"/>
        <w:rPr>
          <w:sz w:val="28"/>
          <w:szCs w:val="28"/>
        </w:rPr>
      </w:pPr>
      <w:r w:rsidRPr="00D22069">
        <w:rPr>
          <w:sz w:val="28"/>
          <w:szCs w:val="28"/>
        </w:rPr>
        <w:tab/>
      </w:r>
    </w:p>
    <w:p w14:paraId="690C37F6" w14:textId="77777777" w:rsidR="006B7A14" w:rsidRPr="00D22069" w:rsidRDefault="006B7A14" w:rsidP="00A31B7B">
      <w:pPr>
        <w:ind w:firstLine="720"/>
        <w:jc w:val="both"/>
        <w:rPr>
          <w:sz w:val="28"/>
          <w:szCs w:val="28"/>
        </w:rPr>
      </w:pPr>
      <w:r w:rsidRPr="00D22069">
        <w:rPr>
          <w:sz w:val="28"/>
          <w:szCs w:val="28"/>
          <w:u w:val="single"/>
        </w:rPr>
        <w:t>Projekta nepieciešamības pamatojums:</w:t>
      </w:r>
    </w:p>
    <w:p w14:paraId="14CBD1D4" w14:textId="57F100AF" w:rsidR="005625CC" w:rsidRPr="00D22069" w:rsidRDefault="00930FE3" w:rsidP="00D22069">
      <w:pPr>
        <w:pStyle w:val="CM1"/>
        <w:ind w:firstLine="720"/>
        <w:jc w:val="both"/>
        <w:rPr>
          <w:rFonts w:ascii="Times New Roman" w:hAnsi="Times New Roman" w:cs="Times New Roman"/>
          <w:sz w:val="28"/>
          <w:szCs w:val="28"/>
        </w:rPr>
      </w:pPr>
      <w:r w:rsidRPr="00D22069">
        <w:rPr>
          <w:rFonts w:ascii="Times New Roman" w:hAnsi="Times New Roman" w:cs="Times New Roman"/>
          <w:sz w:val="28"/>
          <w:szCs w:val="28"/>
        </w:rPr>
        <w:t xml:space="preserve">Saskaņā ar </w:t>
      </w:r>
      <w:r w:rsidR="00F41531" w:rsidRPr="00D22069">
        <w:rPr>
          <w:rFonts w:ascii="Times New Roman" w:hAnsi="Times New Roman" w:cs="Times New Roman"/>
          <w:sz w:val="28"/>
          <w:szCs w:val="28"/>
        </w:rPr>
        <w:t xml:space="preserve">Eiropas Parlamenta un Padomes </w:t>
      </w:r>
      <w:r w:rsidR="00F41531" w:rsidRPr="00D22069">
        <w:rPr>
          <w:rFonts w:ascii="Times New Roman" w:hAnsi="Times New Roman" w:cs="Times New Roman"/>
          <w:iCs/>
          <w:sz w:val="28"/>
          <w:szCs w:val="28"/>
          <w:lang w:bidi="lo-LA"/>
        </w:rPr>
        <w:t>2013.ga</w:t>
      </w:r>
      <w:r w:rsidR="001F56B8" w:rsidRPr="00D22069">
        <w:rPr>
          <w:rFonts w:ascii="Times New Roman" w:hAnsi="Times New Roman" w:cs="Times New Roman"/>
          <w:iCs/>
          <w:sz w:val="28"/>
          <w:szCs w:val="28"/>
          <w:lang w:bidi="lo-LA"/>
        </w:rPr>
        <w:t>da 17.decembra regulas Nr.</w:t>
      </w:r>
      <w:r w:rsidR="00F41531" w:rsidRPr="00D22069">
        <w:rPr>
          <w:rFonts w:ascii="Times New Roman" w:hAnsi="Times New Roman" w:cs="Times New Roman"/>
          <w:iCs/>
          <w:sz w:val="28"/>
          <w:szCs w:val="28"/>
          <w:lang w:bidi="lo-LA"/>
        </w:rPr>
        <w:t>1381/2013</w:t>
      </w:r>
      <w:r w:rsidR="0069403C" w:rsidRPr="00D22069">
        <w:rPr>
          <w:rFonts w:ascii="Times New Roman" w:hAnsi="Times New Roman" w:cs="Times New Roman"/>
          <w:iCs/>
          <w:sz w:val="28"/>
          <w:szCs w:val="28"/>
          <w:lang w:bidi="lo-LA"/>
        </w:rPr>
        <w:t>,</w:t>
      </w:r>
      <w:r w:rsidR="003E3500" w:rsidRPr="00D22069">
        <w:rPr>
          <w:rFonts w:ascii="Times New Roman" w:hAnsi="Times New Roman" w:cs="Times New Roman"/>
          <w:sz w:val="28"/>
          <w:szCs w:val="28"/>
        </w:rPr>
        <w:t xml:space="preserve"> </w:t>
      </w:r>
      <w:r w:rsidR="00075008" w:rsidRPr="00D22069">
        <w:rPr>
          <w:rFonts w:ascii="Times New Roman" w:hAnsi="Times New Roman" w:cs="Times New Roman"/>
          <w:sz w:val="28"/>
          <w:szCs w:val="28"/>
        </w:rPr>
        <w:t xml:space="preserve">ar ko izveido programmu </w:t>
      </w:r>
      <w:r w:rsidR="00D22069" w:rsidRPr="00D22069">
        <w:rPr>
          <w:rFonts w:ascii="Times New Roman" w:eastAsia="Times New Roman" w:hAnsi="Times New Roman"/>
          <w:sz w:val="28"/>
          <w:szCs w:val="28"/>
        </w:rPr>
        <w:t>„</w:t>
      </w:r>
      <w:r w:rsidR="00075008" w:rsidRPr="00D22069">
        <w:rPr>
          <w:rFonts w:ascii="Times New Roman" w:hAnsi="Times New Roman" w:cs="Times New Roman"/>
          <w:sz w:val="28"/>
          <w:szCs w:val="28"/>
        </w:rPr>
        <w:t>Tiesības, vienlīdzība un pilsonība</w:t>
      </w:r>
      <w:r w:rsidR="00D22069" w:rsidRPr="00D22069">
        <w:rPr>
          <w:rFonts w:ascii="Times New Roman" w:hAnsi="Times New Roman" w:cs="Times New Roman"/>
          <w:sz w:val="28"/>
          <w:szCs w:val="28"/>
        </w:rPr>
        <w:t>”</w:t>
      </w:r>
      <w:r w:rsidR="00075008" w:rsidRPr="00D22069">
        <w:rPr>
          <w:rFonts w:ascii="Times New Roman" w:hAnsi="Times New Roman" w:cs="Times New Roman"/>
          <w:sz w:val="28"/>
          <w:szCs w:val="28"/>
        </w:rPr>
        <w:t xml:space="preserve"> laikposmam no 2014.gada līdz 2020.gadam</w:t>
      </w:r>
      <w:r w:rsidR="0069403C" w:rsidRPr="00D22069">
        <w:rPr>
          <w:rFonts w:ascii="Times New Roman" w:hAnsi="Times New Roman" w:cs="Times New Roman"/>
          <w:sz w:val="28"/>
          <w:szCs w:val="28"/>
        </w:rPr>
        <w:t>,</w:t>
      </w:r>
      <w:r w:rsidR="00075008" w:rsidRPr="00D22069">
        <w:rPr>
          <w:rFonts w:ascii="Times New Roman" w:hAnsi="Times New Roman" w:cs="Times New Roman"/>
          <w:sz w:val="28"/>
          <w:szCs w:val="28"/>
        </w:rPr>
        <w:t xml:space="preserve"> </w:t>
      </w:r>
      <w:r w:rsidR="005E64CC" w:rsidRPr="00D22069">
        <w:rPr>
          <w:rFonts w:ascii="Times New Roman" w:hAnsi="Times New Roman" w:cs="Times New Roman"/>
          <w:sz w:val="28"/>
          <w:szCs w:val="28"/>
        </w:rPr>
        <w:t>3</w:t>
      </w:r>
      <w:r w:rsidR="00495587" w:rsidRPr="00D22069">
        <w:rPr>
          <w:rFonts w:ascii="Times New Roman" w:hAnsi="Times New Roman" w:cs="Times New Roman"/>
          <w:sz w:val="28"/>
          <w:szCs w:val="28"/>
        </w:rPr>
        <w:t>.pantu</w:t>
      </w:r>
      <w:r w:rsidRPr="00D22069">
        <w:rPr>
          <w:rFonts w:ascii="Times New Roman" w:hAnsi="Times New Roman" w:cs="Times New Roman"/>
          <w:sz w:val="28"/>
          <w:szCs w:val="28"/>
        </w:rPr>
        <w:t xml:space="preserve"> </w:t>
      </w:r>
      <w:r w:rsidR="00996EE4" w:rsidRPr="00D22069">
        <w:rPr>
          <w:rFonts w:ascii="Times New Roman" w:hAnsi="Times New Roman" w:cs="Times New Roman"/>
          <w:sz w:val="28"/>
          <w:szCs w:val="28"/>
        </w:rPr>
        <w:t>p</w:t>
      </w:r>
      <w:r w:rsidR="00311BAF" w:rsidRPr="00D22069">
        <w:rPr>
          <w:rFonts w:ascii="Times New Roman" w:hAnsi="Times New Roman" w:cs="Times New Roman"/>
          <w:sz w:val="28"/>
          <w:szCs w:val="28"/>
        </w:rPr>
        <w:t>rogrammas</w:t>
      </w:r>
      <w:r w:rsidR="00996EE4" w:rsidRPr="00D22069">
        <w:rPr>
          <w:rFonts w:ascii="Times New Roman" w:hAnsi="Times New Roman" w:cs="Times New Roman"/>
          <w:sz w:val="28"/>
          <w:szCs w:val="28"/>
        </w:rPr>
        <w:t xml:space="preserve"> vispārīg</w:t>
      </w:r>
      <w:r w:rsidR="00311BAF" w:rsidRPr="00D22069">
        <w:rPr>
          <w:rFonts w:ascii="Times New Roman" w:hAnsi="Times New Roman" w:cs="Times New Roman"/>
          <w:sz w:val="28"/>
          <w:szCs w:val="28"/>
        </w:rPr>
        <w:t>ais mērķis ir veicināt tādas telpas turpmāku attīstību, kurā tiek veicināta,</w:t>
      </w:r>
      <w:r w:rsidR="00996EE4" w:rsidRPr="00D22069">
        <w:rPr>
          <w:rFonts w:ascii="Times New Roman" w:hAnsi="Times New Roman" w:cs="Times New Roman"/>
          <w:sz w:val="28"/>
          <w:szCs w:val="28"/>
        </w:rPr>
        <w:t xml:space="preserve"> aiz</w:t>
      </w:r>
      <w:r w:rsidR="00311BAF" w:rsidRPr="00D22069">
        <w:rPr>
          <w:rFonts w:ascii="Times New Roman" w:hAnsi="Times New Roman" w:cs="Times New Roman"/>
          <w:sz w:val="28"/>
          <w:szCs w:val="28"/>
        </w:rPr>
        <w:t>sargāta un efektīvi īstenota personu vienlīdzība un tiesības, kas</w:t>
      </w:r>
      <w:r w:rsidR="00996EE4" w:rsidRPr="00D22069">
        <w:rPr>
          <w:rFonts w:ascii="Times New Roman" w:hAnsi="Times New Roman" w:cs="Times New Roman"/>
          <w:sz w:val="28"/>
          <w:szCs w:val="28"/>
        </w:rPr>
        <w:t xml:space="preserve"> paredzētas Līgumā par </w:t>
      </w:r>
      <w:r w:rsidR="00311BAF" w:rsidRPr="00D22069">
        <w:rPr>
          <w:rFonts w:ascii="Times New Roman" w:hAnsi="Times New Roman" w:cs="Times New Roman"/>
          <w:sz w:val="28"/>
          <w:szCs w:val="28"/>
        </w:rPr>
        <w:t xml:space="preserve">ES darbību un Līgumā par </w:t>
      </w:r>
      <w:r w:rsidR="00382123" w:rsidRPr="00D22069">
        <w:rPr>
          <w:rFonts w:ascii="Times New Roman" w:hAnsi="Times New Roman" w:cs="Times New Roman"/>
          <w:sz w:val="28"/>
          <w:szCs w:val="28"/>
        </w:rPr>
        <w:t>ES</w:t>
      </w:r>
      <w:r w:rsidR="00996EE4" w:rsidRPr="00D22069">
        <w:rPr>
          <w:rFonts w:ascii="Times New Roman" w:hAnsi="Times New Roman" w:cs="Times New Roman"/>
          <w:sz w:val="28"/>
          <w:szCs w:val="28"/>
        </w:rPr>
        <w:t>, ES Pamattiesību</w:t>
      </w:r>
      <w:r w:rsidR="00311BAF" w:rsidRPr="00D22069">
        <w:rPr>
          <w:rFonts w:ascii="Times New Roman" w:hAnsi="Times New Roman" w:cs="Times New Roman"/>
          <w:sz w:val="28"/>
          <w:szCs w:val="28"/>
        </w:rPr>
        <w:t xml:space="preserve"> hartā un</w:t>
      </w:r>
      <w:r w:rsidR="00996EE4" w:rsidRPr="00D22069">
        <w:rPr>
          <w:rFonts w:ascii="Times New Roman" w:hAnsi="Times New Roman" w:cs="Times New Roman"/>
          <w:sz w:val="28"/>
          <w:szCs w:val="28"/>
        </w:rPr>
        <w:t xml:space="preserve"> starptautiskaj</w:t>
      </w:r>
      <w:r w:rsidR="00311BAF" w:rsidRPr="00D22069">
        <w:rPr>
          <w:rFonts w:ascii="Times New Roman" w:hAnsi="Times New Roman" w:cs="Times New Roman"/>
          <w:sz w:val="28"/>
          <w:szCs w:val="28"/>
        </w:rPr>
        <w:t>ās konvencijās, kurām ES ir</w:t>
      </w:r>
      <w:r w:rsidR="00996EE4" w:rsidRPr="00D22069">
        <w:rPr>
          <w:rFonts w:ascii="Times New Roman" w:hAnsi="Times New Roman" w:cs="Times New Roman"/>
          <w:sz w:val="28"/>
          <w:szCs w:val="28"/>
        </w:rPr>
        <w:t xml:space="preserve"> pievienojusies</w:t>
      </w:r>
      <w:r w:rsidRPr="00D22069">
        <w:rPr>
          <w:rFonts w:ascii="Times New Roman" w:hAnsi="Times New Roman" w:cs="Times New Roman"/>
          <w:sz w:val="28"/>
          <w:szCs w:val="28"/>
        </w:rPr>
        <w:t>.</w:t>
      </w:r>
      <w:r w:rsidR="005E64CC" w:rsidRPr="00D22069">
        <w:rPr>
          <w:rFonts w:ascii="Times New Roman" w:hAnsi="Times New Roman" w:cs="Times New Roman"/>
          <w:sz w:val="28"/>
          <w:szCs w:val="28"/>
        </w:rPr>
        <w:t xml:space="preserve"> </w:t>
      </w:r>
      <w:r w:rsidR="003E3500" w:rsidRPr="00D22069">
        <w:rPr>
          <w:rFonts w:ascii="Times New Roman" w:hAnsi="Times New Roman" w:cs="Times New Roman"/>
          <w:sz w:val="28"/>
          <w:szCs w:val="28"/>
        </w:rPr>
        <w:t xml:space="preserve">Saskaņā ar </w:t>
      </w:r>
      <w:r w:rsidR="00B42CD1" w:rsidRPr="00D22069">
        <w:rPr>
          <w:rFonts w:ascii="Times New Roman" w:hAnsi="Times New Roman" w:cs="Times New Roman"/>
          <w:sz w:val="28"/>
          <w:szCs w:val="28"/>
        </w:rPr>
        <w:t>minētās regulas</w:t>
      </w:r>
      <w:r w:rsidR="003E3500" w:rsidRPr="00D22069">
        <w:rPr>
          <w:rFonts w:ascii="Times New Roman" w:hAnsi="Times New Roman" w:cs="Times New Roman"/>
          <w:sz w:val="28"/>
          <w:szCs w:val="28"/>
        </w:rPr>
        <w:t xml:space="preserve"> </w:t>
      </w:r>
      <w:r w:rsidR="00FE2DEE" w:rsidRPr="00D22069">
        <w:rPr>
          <w:rFonts w:ascii="Times New Roman" w:hAnsi="Times New Roman" w:cs="Times New Roman"/>
          <w:sz w:val="28"/>
          <w:szCs w:val="28"/>
        </w:rPr>
        <w:t>4.</w:t>
      </w:r>
      <w:r w:rsidR="00311BAF" w:rsidRPr="00D22069">
        <w:rPr>
          <w:rFonts w:ascii="Times New Roman" w:hAnsi="Times New Roman" w:cs="Times New Roman"/>
          <w:sz w:val="28"/>
          <w:szCs w:val="28"/>
        </w:rPr>
        <w:t>panta 1.p</w:t>
      </w:r>
      <w:r w:rsidR="00FE2DEE" w:rsidRPr="00D22069">
        <w:rPr>
          <w:rFonts w:ascii="Times New Roman" w:hAnsi="Times New Roman" w:cs="Times New Roman"/>
          <w:sz w:val="28"/>
          <w:szCs w:val="28"/>
        </w:rPr>
        <w:t xml:space="preserve">unkta </w:t>
      </w:r>
      <w:r w:rsidR="00D22069" w:rsidRPr="00D22069">
        <w:rPr>
          <w:rFonts w:ascii="Times New Roman" w:eastAsia="Times New Roman" w:hAnsi="Times New Roman"/>
          <w:sz w:val="28"/>
          <w:szCs w:val="28"/>
        </w:rPr>
        <w:t>„</w:t>
      </w:r>
      <w:r w:rsidR="00382123" w:rsidRPr="00D22069">
        <w:rPr>
          <w:rFonts w:ascii="Times New Roman" w:hAnsi="Times New Roman" w:cs="Times New Roman"/>
          <w:sz w:val="28"/>
          <w:szCs w:val="28"/>
        </w:rPr>
        <w:t>b</w:t>
      </w:r>
      <w:r w:rsidR="00D22069" w:rsidRPr="00D22069">
        <w:rPr>
          <w:rFonts w:ascii="Times New Roman" w:hAnsi="Times New Roman" w:cs="Times New Roman"/>
          <w:sz w:val="28"/>
          <w:szCs w:val="28"/>
        </w:rPr>
        <w:t>”</w:t>
      </w:r>
      <w:r w:rsidR="00FE2DEE" w:rsidRPr="00D22069">
        <w:rPr>
          <w:rFonts w:ascii="Times New Roman" w:hAnsi="Times New Roman" w:cs="Times New Roman"/>
          <w:sz w:val="28"/>
          <w:szCs w:val="28"/>
        </w:rPr>
        <w:t xml:space="preserve"> apakšpunktu</w:t>
      </w:r>
      <w:r w:rsidR="00347760" w:rsidRPr="00D22069">
        <w:rPr>
          <w:rFonts w:ascii="Times New Roman" w:hAnsi="Times New Roman" w:cs="Times New Roman"/>
          <w:sz w:val="28"/>
          <w:szCs w:val="28"/>
        </w:rPr>
        <w:t xml:space="preserve"> programma </w:t>
      </w:r>
      <w:r w:rsidR="00382123" w:rsidRPr="00D22069">
        <w:rPr>
          <w:rFonts w:ascii="Times New Roman" w:hAnsi="Times New Roman" w:cs="Times New Roman"/>
          <w:sz w:val="28"/>
          <w:szCs w:val="28"/>
        </w:rPr>
        <w:t>paredz novērst un apkarot rasismu, ksenofobiju, homofobiju un citus neiecietības veidus</w:t>
      </w:r>
      <w:r w:rsidR="0081366F" w:rsidRPr="00D22069">
        <w:rPr>
          <w:rFonts w:ascii="Times New Roman" w:hAnsi="Times New Roman" w:cs="Times New Roman"/>
          <w:sz w:val="28"/>
          <w:szCs w:val="28"/>
        </w:rPr>
        <w:t xml:space="preserve">. </w:t>
      </w:r>
    </w:p>
    <w:p w14:paraId="6A3D7659" w14:textId="089A4F9D" w:rsidR="006B012E" w:rsidRPr="00D22069" w:rsidRDefault="00B42CD1" w:rsidP="00D22069">
      <w:pPr>
        <w:pStyle w:val="CM1"/>
        <w:ind w:firstLine="720"/>
        <w:jc w:val="both"/>
        <w:rPr>
          <w:rFonts w:ascii="Times New Roman" w:hAnsi="Times New Roman" w:cs="Times New Roman"/>
          <w:sz w:val="28"/>
          <w:szCs w:val="28"/>
        </w:rPr>
      </w:pPr>
      <w:r w:rsidRPr="00D22069">
        <w:rPr>
          <w:rFonts w:ascii="Times New Roman" w:hAnsi="Times New Roman" w:cs="Times New Roman"/>
          <w:sz w:val="28"/>
          <w:szCs w:val="28"/>
        </w:rPr>
        <w:t>Atbilstoši</w:t>
      </w:r>
      <w:r w:rsidR="004F2309" w:rsidRPr="00D22069">
        <w:rPr>
          <w:rFonts w:ascii="Times New Roman" w:hAnsi="Times New Roman" w:cs="Times New Roman"/>
          <w:sz w:val="28"/>
          <w:szCs w:val="28"/>
        </w:rPr>
        <w:t xml:space="preserve"> </w:t>
      </w:r>
      <w:r w:rsidR="00511F80" w:rsidRPr="00D22069">
        <w:rPr>
          <w:rFonts w:ascii="Times New Roman" w:hAnsi="Times New Roman" w:cs="Times New Roman"/>
          <w:sz w:val="28"/>
          <w:szCs w:val="28"/>
        </w:rPr>
        <w:t>201</w:t>
      </w:r>
      <w:r w:rsidR="00EF1A83" w:rsidRPr="00D22069">
        <w:rPr>
          <w:rFonts w:ascii="Times New Roman" w:hAnsi="Times New Roman" w:cs="Times New Roman"/>
          <w:sz w:val="28"/>
          <w:szCs w:val="28"/>
        </w:rPr>
        <w:t>9</w:t>
      </w:r>
      <w:r w:rsidR="009C3705" w:rsidRPr="00D22069">
        <w:rPr>
          <w:rFonts w:ascii="Times New Roman" w:hAnsi="Times New Roman" w:cs="Times New Roman"/>
          <w:sz w:val="28"/>
          <w:szCs w:val="28"/>
        </w:rPr>
        <w:t xml:space="preserve">.gada </w:t>
      </w:r>
      <w:r w:rsidR="00EF1A83" w:rsidRPr="00D22069">
        <w:rPr>
          <w:rFonts w:ascii="Times New Roman" w:hAnsi="Times New Roman" w:cs="Times New Roman"/>
          <w:sz w:val="28"/>
          <w:szCs w:val="28"/>
        </w:rPr>
        <w:t>5</w:t>
      </w:r>
      <w:r w:rsidR="009C3705" w:rsidRPr="00D22069">
        <w:rPr>
          <w:rFonts w:ascii="Times New Roman" w:hAnsi="Times New Roman" w:cs="Times New Roman"/>
          <w:sz w:val="28"/>
          <w:szCs w:val="28"/>
        </w:rPr>
        <w:t>.</w:t>
      </w:r>
      <w:r w:rsidR="00511F80" w:rsidRPr="00D22069">
        <w:rPr>
          <w:rFonts w:ascii="Times New Roman" w:hAnsi="Times New Roman" w:cs="Times New Roman"/>
          <w:sz w:val="28"/>
          <w:szCs w:val="28"/>
        </w:rPr>
        <w:t>novembra</w:t>
      </w:r>
      <w:r w:rsidR="00CB6EF8" w:rsidRPr="00D22069">
        <w:rPr>
          <w:rFonts w:ascii="Times New Roman" w:hAnsi="Times New Roman" w:cs="Times New Roman"/>
          <w:sz w:val="28"/>
          <w:szCs w:val="28"/>
        </w:rPr>
        <w:t xml:space="preserve"> Eiropas Komisijas </w:t>
      </w:r>
      <w:r w:rsidR="00495587" w:rsidRPr="00D22069">
        <w:rPr>
          <w:rFonts w:ascii="Times New Roman" w:hAnsi="Times New Roman" w:cs="Times New Roman"/>
          <w:sz w:val="28"/>
          <w:szCs w:val="28"/>
        </w:rPr>
        <w:t xml:space="preserve">(turpmāk – EK) </w:t>
      </w:r>
      <w:r w:rsidR="00D22069" w:rsidRPr="00D22069">
        <w:rPr>
          <w:rFonts w:ascii="Times New Roman" w:hAnsi="Times New Roman" w:cs="Times New Roman"/>
          <w:sz w:val="28"/>
          <w:szCs w:val="28"/>
        </w:rPr>
        <w:t>ī</w:t>
      </w:r>
      <w:r w:rsidR="00CB6EF8" w:rsidRPr="00D22069">
        <w:rPr>
          <w:rFonts w:ascii="Times New Roman" w:hAnsi="Times New Roman" w:cs="Times New Roman"/>
          <w:sz w:val="28"/>
          <w:szCs w:val="28"/>
        </w:rPr>
        <w:t xml:space="preserve">stenošanas lēmuma </w:t>
      </w:r>
      <w:r w:rsidR="00A738A9" w:rsidRPr="00D22069">
        <w:rPr>
          <w:rFonts w:ascii="Times New Roman" w:hAnsi="Times New Roman" w:cs="Times New Roman"/>
          <w:sz w:val="28"/>
          <w:szCs w:val="28"/>
        </w:rPr>
        <w:t>par</w:t>
      </w:r>
      <w:r w:rsidR="00CB6EF8" w:rsidRPr="00D22069">
        <w:rPr>
          <w:rFonts w:ascii="Times New Roman" w:hAnsi="Times New Roman" w:cs="Times New Roman"/>
          <w:sz w:val="28"/>
          <w:szCs w:val="28"/>
        </w:rPr>
        <w:t xml:space="preserve"> </w:t>
      </w:r>
      <w:r w:rsidR="00ED3B25" w:rsidRPr="00D22069">
        <w:rPr>
          <w:rFonts w:ascii="Times New Roman" w:hAnsi="Times New Roman" w:cs="Times New Roman"/>
          <w:sz w:val="28"/>
          <w:szCs w:val="28"/>
        </w:rPr>
        <w:t xml:space="preserve">programmas </w:t>
      </w:r>
      <w:r w:rsidR="00D22069" w:rsidRPr="00D22069">
        <w:rPr>
          <w:rFonts w:ascii="Times New Roman" w:eastAsia="Times New Roman" w:hAnsi="Times New Roman"/>
          <w:sz w:val="28"/>
          <w:szCs w:val="28"/>
        </w:rPr>
        <w:t>„</w:t>
      </w:r>
      <w:r w:rsidR="00ED3B25" w:rsidRPr="00D22069">
        <w:rPr>
          <w:rStyle w:val="st"/>
          <w:rFonts w:ascii="Times New Roman" w:hAnsi="Times New Roman" w:cs="Times New Roman"/>
          <w:sz w:val="28"/>
          <w:szCs w:val="28"/>
        </w:rPr>
        <w:t>Tiesības, vienlīdzība un pilsonība</w:t>
      </w:r>
      <w:r w:rsidR="00D22069" w:rsidRPr="00D22069">
        <w:rPr>
          <w:rFonts w:ascii="Times New Roman" w:hAnsi="Times New Roman" w:cs="Times New Roman"/>
          <w:sz w:val="28"/>
          <w:szCs w:val="28"/>
        </w:rPr>
        <w:t>”</w:t>
      </w:r>
      <w:r w:rsidR="00ED3B25" w:rsidRPr="00D22069">
        <w:rPr>
          <w:rFonts w:ascii="Times New Roman" w:hAnsi="Times New Roman" w:cs="Times New Roman"/>
          <w:sz w:val="28"/>
          <w:szCs w:val="28"/>
        </w:rPr>
        <w:t xml:space="preserve"> finansēšanu un darba </w:t>
      </w:r>
      <w:r w:rsidR="008529A4" w:rsidRPr="00D22069">
        <w:rPr>
          <w:rFonts w:ascii="Times New Roman" w:hAnsi="Times New Roman" w:cs="Times New Roman"/>
          <w:sz w:val="28"/>
          <w:szCs w:val="28"/>
        </w:rPr>
        <w:t>programmas 20</w:t>
      </w:r>
      <w:r w:rsidR="00EF1A83" w:rsidRPr="00D22069">
        <w:rPr>
          <w:rFonts w:ascii="Times New Roman" w:hAnsi="Times New Roman" w:cs="Times New Roman"/>
          <w:sz w:val="28"/>
          <w:szCs w:val="28"/>
        </w:rPr>
        <w:t>20</w:t>
      </w:r>
      <w:r w:rsidR="008529A4" w:rsidRPr="00D22069">
        <w:rPr>
          <w:rFonts w:ascii="Times New Roman" w:hAnsi="Times New Roman" w:cs="Times New Roman"/>
          <w:sz w:val="28"/>
          <w:szCs w:val="28"/>
        </w:rPr>
        <w:t xml:space="preserve">.gadam pieņemšanu </w:t>
      </w:r>
      <w:r w:rsidR="00ED3B25" w:rsidRPr="00D22069">
        <w:rPr>
          <w:rFonts w:ascii="Times New Roman" w:hAnsi="Times New Roman" w:cs="Times New Roman"/>
          <w:sz w:val="28"/>
          <w:szCs w:val="28"/>
        </w:rPr>
        <w:t>Nr.</w:t>
      </w:r>
      <w:r w:rsidR="00EF1A83" w:rsidRPr="00D22069">
        <w:rPr>
          <w:rFonts w:ascii="Times New Roman" w:hAnsi="Times New Roman" w:cs="Times New Roman"/>
          <w:sz w:val="28"/>
          <w:szCs w:val="28"/>
        </w:rPr>
        <w:t xml:space="preserve">C(2019) 7824 </w:t>
      </w:r>
      <w:r w:rsidR="00511F80" w:rsidRPr="00D22069">
        <w:rPr>
          <w:rFonts w:ascii="Times New Roman" w:hAnsi="Times New Roman" w:cs="Times New Roman"/>
          <w:iCs/>
          <w:sz w:val="28"/>
          <w:szCs w:val="28"/>
        </w:rPr>
        <w:t>3.2.</w:t>
      </w:r>
      <w:r w:rsidR="00EF1A83" w:rsidRPr="00D22069">
        <w:rPr>
          <w:rFonts w:ascii="Times New Roman" w:hAnsi="Times New Roman" w:cs="Times New Roman"/>
          <w:iCs/>
          <w:sz w:val="28"/>
          <w:szCs w:val="28"/>
        </w:rPr>
        <w:t>3</w:t>
      </w:r>
      <w:r w:rsidR="00CB6EF8" w:rsidRPr="00D22069">
        <w:rPr>
          <w:rFonts w:ascii="Times New Roman" w:hAnsi="Times New Roman" w:cs="Times New Roman"/>
          <w:iCs/>
          <w:sz w:val="28"/>
          <w:szCs w:val="28"/>
        </w:rPr>
        <w:t>.</w:t>
      </w:r>
      <w:r w:rsidR="00511F80" w:rsidRPr="00D22069">
        <w:rPr>
          <w:rFonts w:ascii="Times New Roman" w:hAnsi="Times New Roman" w:cs="Times New Roman"/>
          <w:iCs/>
          <w:sz w:val="28"/>
          <w:szCs w:val="28"/>
        </w:rPr>
        <w:t>apakšpunkta</w:t>
      </w:r>
      <w:r w:rsidR="00C87EDB" w:rsidRPr="00D22069">
        <w:rPr>
          <w:rFonts w:ascii="Times New Roman" w:hAnsi="Times New Roman" w:cs="Times New Roman"/>
          <w:iCs/>
          <w:sz w:val="28"/>
          <w:szCs w:val="28"/>
        </w:rPr>
        <w:t xml:space="preserve"> </w:t>
      </w:r>
      <w:r w:rsidR="00D22069" w:rsidRPr="00D22069">
        <w:rPr>
          <w:rFonts w:ascii="Times New Roman" w:eastAsia="Times New Roman" w:hAnsi="Times New Roman"/>
          <w:sz w:val="28"/>
          <w:szCs w:val="28"/>
        </w:rPr>
        <w:t>„</w:t>
      </w:r>
      <w:r w:rsidR="00E6498E" w:rsidRPr="00D22069">
        <w:rPr>
          <w:rFonts w:ascii="Times New Roman" w:hAnsi="Times New Roman" w:cs="Times New Roman"/>
          <w:iCs/>
          <w:sz w:val="28"/>
          <w:szCs w:val="28"/>
        </w:rPr>
        <w:t>Uzaicinājums iesniegt priekšlikumus, lai</w:t>
      </w:r>
      <w:r w:rsidR="007D363C" w:rsidRPr="00D22069">
        <w:rPr>
          <w:rFonts w:ascii="Times New Roman" w:hAnsi="Times New Roman" w:cs="Times New Roman"/>
          <w:sz w:val="28"/>
          <w:szCs w:val="28"/>
        </w:rPr>
        <w:t xml:space="preserve"> </w:t>
      </w:r>
      <w:r w:rsidR="007D363C" w:rsidRPr="00D22069">
        <w:rPr>
          <w:rFonts w:ascii="Times New Roman" w:hAnsi="Times New Roman" w:cs="Times New Roman"/>
          <w:iCs/>
          <w:sz w:val="28"/>
          <w:szCs w:val="28"/>
        </w:rPr>
        <w:t>novērstu un apkarotu rasismu, ksenofobiju, homofobiju un citas neiecietības formas, kā arī uzraudzītu, novērstu un apkarotu naida kurināšanu tiešsaistē</w:t>
      </w:r>
      <w:r w:rsidR="00D22069" w:rsidRPr="00D22069">
        <w:rPr>
          <w:rFonts w:ascii="Times New Roman" w:hAnsi="Times New Roman" w:cs="Times New Roman"/>
          <w:sz w:val="28"/>
          <w:szCs w:val="28"/>
        </w:rPr>
        <w:t>”</w:t>
      </w:r>
      <w:r w:rsidR="00511F80" w:rsidRPr="00D22069">
        <w:rPr>
          <w:rFonts w:ascii="Times New Roman" w:hAnsi="Times New Roman" w:cs="Times New Roman"/>
          <w:iCs/>
          <w:sz w:val="28"/>
          <w:szCs w:val="28"/>
        </w:rPr>
        <w:t xml:space="preserve"> </w:t>
      </w:r>
      <w:r w:rsidR="00996EE4" w:rsidRPr="00D22069">
        <w:rPr>
          <w:rFonts w:ascii="Times New Roman" w:hAnsi="Times New Roman" w:cs="Times New Roman"/>
          <w:i/>
          <w:iCs/>
          <w:sz w:val="28"/>
          <w:szCs w:val="28"/>
        </w:rPr>
        <w:t>(</w:t>
      </w:r>
      <w:r w:rsidR="00D22069" w:rsidRPr="00D22069">
        <w:rPr>
          <w:rFonts w:ascii="Times New Roman" w:eastAsia="Times New Roman" w:hAnsi="Times New Roman"/>
          <w:i/>
          <w:iCs/>
          <w:sz w:val="28"/>
          <w:szCs w:val="28"/>
        </w:rPr>
        <w:t>„</w:t>
      </w:r>
      <w:proofErr w:type="spellStart"/>
      <w:r w:rsidR="00996EE4" w:rsidRPr="00D22069">
        <w:rPr>
          <w:rFonts w:ascii="Times New Roman" w:hAnsi="Times New Roman" w:cs="Times New Roman"/>
          <w:i/>
          <w:iCs/>
          <w:sz w:val="28"/>
          <w:szCs w:val="28"/>
        </w:rPr>
        <w:t>Call</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for</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proposals</w:t>
      </w:r>
      <w:proofErr w:type="spellEnd"/>
      <w:r w:rsidR="00996EE4" w:rsidRPr="00D22069">
        <w:rPr>
          <w:rFonts w:ascii="Times New Roman" w:hAnsi="Times New Roman" w:cs="Times New Roman"/>
          <w:i/>
          <w:iCs/>
          <w:sz w:val="28"/>
          <w:szCs w:val="28"/>
        </w:rPr>
        <w:t xml:space="preserve"> to </w:t>
      </w:r>
      <w:proofErr w:type="spellStart"/>
      <w:r w:rsidR="00996EE4" w:rsidRPr="00D22069">
        <w:rPr>
          <w:rFonts w:ascii="Times New Roman" w:hAnsi="Times New Roman" w:cs="Times New Roman"/>
          <w:i/>
          <w:iCs/>
          <w:sz w:val="28"/>
          <w:szCs w:val="28"/>
        </w:rPr>
        <w:t>prevent</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and</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combat</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racism</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xenophobia</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homophobia</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and</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other</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forms</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of</w:t>
      </w:r>
      <w:proofErr w:type="spellEnd"/>
      <w:r w:rsidR="00996EE4" w:rsidRPr="00D22069">
        <w:rPr>
          <w:rFonts w:ascii="Times New Roman" w:hAnsi="Times New Roman" w:cs="Times New Roman"/>
          <w:i/>
          <w:iCs/>
          <w:sz w:val="28"/>
          <w:szCs w:val="28"/>
        </w:rPr>
        <w:t xml:space="preserve"> intolerance </w:t>
      </w:r>
      <w:proofErr w:type="spellStart"/>
      <w:r w:rsidR="00996EE4" w:rsidRPr="00D22069">
        <w:rPr>
          <w:rFonts w:ascii="Times New Roman" w:hAnsi="Times New Roman" w:cs="Times New Roman"/>
          <w:i/>
          <w:iCs/>
          <w:sz w:val="28"/>
          <w:szCs w:val="28"/>
        </w:rPr>
        <w:t>and</w:t>
      </w:r>
      <w:proofErr w:type="spellEnd"/>
      <w:r w:rsidR="00996EE4" w:rsidRPr="00D22069">
        <w:rPr>
          <w:rFonts w:ascii="Times New Roman" w:hAnsi="Times New Roman" w:cs="Times New Roman"/>
          <w:i/>
          <w:iCs/>
          <w:sz w:val="28"/>
          <w:szCs w:val="28"/>
        </w:rPr>
        <w:t xml:space="preserve"> to </w:t>
      </w:r>
      <w:proofErr w:type="spellStart"/>
      <w:r w:rsidR="00996EE4" w:rsidRPr="00D22069">
        <w:rPr>
          <w:rFonts w:ascii="Times New Roman" w:hAnsi="Times New Roman" w:cs="Times New Roman"/>
          <w:i/>
          <w:iCs/>
          <w:sz w:val="28"/>
          <w:szCs w:val="28"/>
        </w:rPr>
        <w:t>monitor</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prevent</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and</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counter</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hate</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speech</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online</w:t>
      </w:r>
      <w:proofErr w:type="spellEnd"/>
      <w:r w:rsidR="00D22069" w:rsidRPr="00D22069">
        <w:rPr>
          <w:rFonts w:ascii="Times New Roman" w:hAnsi="Times New Roman" w:cs="Times New Roman"/>
          <w:i/>
          <w:iCs/>
          <w:sz w:val="28"/>
          <w:szCs w:val="28"/>
        </w:rPr>
        <w:t>”</w:t>
      </w:r>
      <w:r w:rsidR="004C48D3" w:rsidRPr="00D22069">
        <w:rPr>
          <w:rFonts w:ascii="Times New Roman" w:hAnsi="Times New Roman" w:cs="Times New Roman"/>
          <w:i/>
          <w:iCs/>
          <w:sz w:val="28"/>
          <w:szCs w:val="28"/>
        </w:rPr>
        <w:t xml:space="preserve">) </w:t>
      </w:r>
      <w:r w:rsidR="00996EE4" w:rsidRPr="00D22069">
        <w:rPr>
          <w:rFonts w:ascii="Times New Roman" w:hAnsi="Times New Roman" w:cs="Times New Roman"/>
          <w:iCs/>
          <w:sz w:val="28"/>
          <w:szCs w:val="28"/>
        </w:rPr>
        <w:t>3</w:t>
      </w:r>
      <w:r w:rsidR="00511F80" w:rsidRPr="00D22069">
        <w:rPr>
          <w:rFonts w:ascii="Times New Roman" w:hAnsi="Times New Roman" w:cs="Times New Roman"/>
          <w:iCs/>
          <w:sz w:val="28"/>
          <w:szCs w:val="28"/>
        </w:rPr>
        <w:t>.prioritātei</w:t>
      </w:r>
      <w:r w:rsidR="00C87EDB" w:rsidRPr="00D22069">
        <w:rPr>
          <w:rFonts w:ascii="Times New Roman" w:hAnsi="Times New Roman" w:cs="Times New Roman"/>
          <w:iCs/>
          <w:sz w:val="28"/>
          <w:szCs w:val="28"/>
        </w:rPr>
        <w:t xml:space="preserve"> </w:t>
      </w:r>
      <w:r w:rsidR="00FA5CA2" w:rsidRPr="00D22069">
        <w:rPr>
          <w:rFonts w:ascii="Times New Roman" w:hAnsi="Times New Roman" w:cs="Times New Roman"/>
          <w:iCs/>
          <w:sz w:val="28"/>
          <w:szCs w:val="28"/>
        </w:rPr>
        <w:t xml:space="preserve">(tikai valsts iestādēm) </w:t>
      </w:r>
      <w:r w:rsidR="00D22069" w:rsidRPr="00D22069">
        <w:rPr>
          <w:rFonts w:ascii="Times New Roman" w:eastAsia="Times New Roman" w:hAnsi="Times New Roman"/>
          <w:sz w:val="28"/>
          <w:szCs w:val="28"/>
        </w:rPr>
        <w:t>„</w:t>
      </w:r>
      <w:r w:rsidR="00FA5CA2" w:rsidRPr="00D22069">
        <w:rPr>
          <w:rFonts w:ascii="Times New Roman" w:hAnsi="Times New Roman" w:cs="Times New Roman"/>
          <w:iCs/>
          <w:sz w:val="28"/>
          <w:szCs w:val="28"/>
        </w:rPr>
        <w:t>Uzlabot rasisma, ksenofobijas un cita veida neiecietības novēršanas veidus valsts, reģionālā un vietējā līmenī</w:t>
      </w:r>
      <w:r w:rsidR="00D22069" w:rsidRPr="00D22069">
        <w:rPr>
          <w:rFonts w:ascii="Times New Roman" w:hAnsi="Times New Roman" w:cs="Times New Roman"/>
          <w:sz w:val="28"/>
          <w:szCs w:val="28"/>
        </w:rPr>
        <w:t>”</w:t>
      </w:r>
      <w:r w:rsidR="00FA5CA2" w:rsidRPr="00D22069">
        <w:rPr>
          <w:rFonts w:ascii="Times New Roman" w:hAnsi="Times New Roman" w:cs="Times New Roman"/>
          <w:iCs/>
          <w:sz w:val="28"/>
          <w:szCs w:val="28"/>
        </w:rPr>
        <w:t xml:space="preserve"> </w:t>
      </w:r>
      <w:r w:rsidR="00E64301" w:rsidRPr="00D22069">
        <w:rPr>
          <w:rFonts w:ascii="Times New Roman" w:hAnsi="Times New Roman" w:cs="Times New Roman"/>
          <w:i/>
          <w:iCs/>
          <w:sz w:val="28"/>
          <w:szCs w:val="28"/>
        </w:rPr>
        <w:t>(</w:t>
      </w:r>
      <w:r w:rsidR="00D22069" w:rsidRPr="00D22069">
        <w:rPr>
          <w:rFonts w:ascii="Times New Roman" w:eastAsia="Times New Roman" w:hAnsi="Times New Roman"/>
          <w:i/>
          <w:iCs/>
          <w:sz w:val="28"/>
          <w:szCs w:val="28"/>
        </w:rPr>
        <w:t>„</w:t>
      </w:r>
      <w:proofErr w:type="spellStart"/>
      <w:r w:rsidR="00FA5CA2" w:rsidRPr="00D22069">
        <w:rPr>
          <w:rFonts w:ascii="Times New Roman" w:hAnsi="Times New Roman" w:cs="Times New Roman"/>
          <w:i/>
          <w:sz w:val="28"/>
          <w:szCs w:val="28"/>
        </w:rPr>
        <w:t>Improving</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responses</w:t>
      </w:r>
      <w:proofErr w:type="spellEnd"/>
      <w:r w:rsidR="00FA5CA2" w:rsidRPr="00D22069">
        <w:rPr>
          <w:rFonts w:ascii="Times New Roman" w:hAnsi="Times New Roman" w:cs="Times New Roman"/>
          <w:i/>
          <w:sz w:val="28"/>
          <w:szCs w:val="28"/>
        </w:rPr>
        <w:t xml:space="preserve">  to  </w:t>
      </w:r>
      <w:proofErr w:type="spellStart"/>
      <w:r w:rsidR="00FA5CA2" w:rsidRPr="00D22069">
        <w:rPr>
          <w:rFonts w:ascii="Times New Roman" w:hAnsi="Times New Roman" w:cs="Times New Roman"/>
          <w:i/>
          <w:sz w:val="28"/>
          <w:szCs w:val="28"/>
        </w:rPr>
        <w:t>racism</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xenophobia</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homophobia</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and</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other</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forms</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of</w:t>
      </w:r>
      <w:proofErr w:type="spellEnd"/>
      <w:r w:rsidR="00FA5CA2" w:rsidRPr="00D22069">
        <w:rPr>
          <w:rFonts w:ascii="Times New Roman" w:hAnsi="Times New Roman" w:cs="Times New Roman"/>
          <w:i/>
          <w:sz w:val="28"/>
          <w:szCs w:val="28"/>
        </w:rPr>
        <w:t xml:space="preserve"> intolerance </w:t>
      </w:r>
      <w:proofErr w:type="spellStart"/>
      <w:r w:rsidR="00FA5CA2" w:rsidRPr="00D22069">
        <w:rPr>
          <w:rFonts w:ascii="Times New Roman" w:hAnsi="Times New Roman" w:cs="Times New Roman"/>
          <w:i/>
          <w:sz w:val="28"/>
          <w:szCs w:val="28"/>
        </w:rPr>
        <w:t>at</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national</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regional</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and</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local</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level</w:t>
      </w:r>
      <w:proofErr w:type="spellEnd"/>
      <w:r w:rsidR="00D22069" w:rsidRPr="00D22069">
        <w:rPr>
          <w:rFonts w:ascii="Times New Roman" w:hAnsi="Times New Roman" w:cs="Times New Roman"/>
          <w:i/>
          <w:iCs/>
          <w:sz w:val="28"/>
          <w:szCs w:val="28"/>
        </w:rPr>
        <w:t>”</w:t>
      </w:r>
      <w:r w:rsidR="004C48D3" w:rsidRPr="00D22069">
        <w:rPr>
          <w:rFonts w:ascii="Times New Roman" w:hAnsi="Times New Roman" w:cs="Times New Roman"/>
          <w:i/>
          <w:iCs/>
          <w:sz w:val="28"/>
          <w:szCs w:val="28"/>
        </w:rPr>
        <w:t>)</w:t>
      </w:r>
      <w:r w:rsidR="00CB6EF8" w:rsidRPr="00D22069">
        <w:rPr>
          <w:rFonts w:ascii="Times New Roman" w:hAnsi="Times New Roman" w:cs="Times New Roman"/>
          <w:iCs/>
          <w:sz w:val="28"/>
          <w:szCs w:val="28"/>
        </w:rPr>
        <w:t>,</w:t>
      </w:r>
      <w:r w:rsidR="00CB6EF8" w:rsidRPr="00D22069">
        <w:rPr>
          <w:rFonts w:ascii="Times New Roman" w:hAnsi="Times New Roman" w:cs="Times New Roman"/>
          <w:sz w:val="28"/>
          <w:szCs w:val="28"/>
        </w:rPr>
        <w:t xml:space="preserve"> </w:t>
      </w:r>
      <w:r w:rsidR="00B5487E" w:rsidRPr="00D22069">
        <w:rPr>
          <w:rFonts w:ascii="Times New Roman" w:hAnsi="Times New Roman" w:cs="Times New Roman"/>
          <w:sz w:val="28"/>
          <w:szCs w:val="28"/>
        </w:rPr>
        <w:t>2020.</w:t>
      </w:r>
      <w:r w:rsidR="00FA5CA2" w:rsidRPr="00D22069">
        <w:rPr>
          <w:rFonts w:ascii="Times New Roman" w:hAnsi="Times New Roman" w:cs="Times New Roman"/>
          <w:sz w:val="28"/>
          <w:szCs w:val="28"/>
        </w:rPr>
        <w:t>gada 15.janvārī</w:t>
      </w:r>
      <w:r w:rsidR="00511F80" w:rsidRPr="00D22069">
        <w:rPr>
          <w:rFonts w:ascii="Times New Roman" w:hAnsi="Times New Roman" w:cs="Times New Roman"/>
          <w:color w:val="FF0000"/>
          <w:sz w:val="28"/>
          <w:szCs w:val="28"/>
        </w:rPr>
        <w:t xml:space="preserve"> </w:t>
      </w:r>
      <w:r w:rsidR="00495587" w:rsidRPr="00D22069">
        <w:rPr>
          <w:rFonts w:ascii="Times New Roman" w:hAnsi="Times New Roman" w:cs="Times New Roman"/>
          <w:sz w:val="28"/>
          <w:szCs w:val="28"/>
        </w:rPr>
        <w:t>EK</w:t>
      </w:r>
      <w:r w:rsidR="00F507CC" w:rsidRPr="00D22069">
        <w:rPr>
          <w:rFonts w:ascii="Times New Roman" w:hAnsi="Times New Roman" w:cs="Times New Roman"/>
          <w:sz w:val="28"/>
          <w:szCs w:val="28"/>
        </w:rPr>
        <w:t xml:space="preserve"> </w:t>
      </w:r>
      <w:r w:rsidR="004F0760" w:rsidRPr="00D22069">
        <w:rPr>
          <w:rFonts w:ascii="Times New Roman" w:hAnsi="Times New Roman" w:cs="Times New Roman"/>
          <w:sz w:val="28"/>
          <w:szCs w:val="28"/>
        </w:rPr>
        <w:t>iniciēja</w:t>
      </w:r>
      <w:r w:rsidR="00F507CC" w:rsidRPr="00D22069">
        <w:rPr>
          <w:rFonts w:ascii="Times New Roman" w:hAnsi="Times New Roman" w:cs="Times New Roman"/>
          <w:sz w:val="28"/>
          <w:szCs w:val="28"/>
        </w:rPr>
        <w:t xml:space="preserve"> </w:t>
      </w:r>
      <w:r w:rsidR="00C61C19" w:rsidRPr="00D22069">
        <w:rPr>
          <w:rFonts w:ascii="Times New Roman" w:hAnsi="Times New Roman" w:cs="Times New Roman"/>
          <w:sz w:val="28"/>
          <w:szCs w:val="28"/>
        </w:rPr>
        <w:t>progr</w:t>
      </w:r>
      <w:r w:rsidR="004F0760" w:rsidRPr="00D22069">
        <w:rPr>
          <w:rFonts w:ascii="Times New Roman" w:hAnsi="Times New Roman" w:cs="Times New Roman"/>
          <w:sz w:val="28"/>
          <w:szCs w:val="28"/>
        </w:rPr>
        <w:t xml:space="preserve">ammas ietvaros </w:t>
      </w:r>
      <w:r w:rsidR="00E64301" w:rsidRPr="00D22069">
        <w:rPr>
          <w:rFonts w:ascii="Times New Roman" w:hAnsi="Times New Roman" w:cs="Times New Roman"/>
          <w:sz w:val="28"/>
          <w:szCs w:val="28"/>
        </w:rPr>
        <w:t xml:space="preserve">atklātu </w:t>
      </w:r>
      <w:r w:rsidR="004F0760" w:rsidRPr="00D22069">
        <w:rPr>
          <w:rFonts w:ascii="Times New Roman" w:hAnsi="Times New Roman" w:cs="Times New Roman"/>
          <w:sz w:val="28"/>
          <w:szCs w:val="28"/>
        </w:rPr>
        <w:t>projektu konkursu</w:t>
      </w:r>
      <w:r w:rsidR="00B26285" w:rsidRPr="00D22069">
        <w:rPr>
          <w:rFonts w:ascii="Times New Roman" w:hAnsi="Times New Roman" w:cs="Times New Roman"/>
          <w:sz w:val="28"/>
          <w:szCs w:val="28"/>
        </w:rPr>
        <w:t>,</w:t>
      </w:r>
      <w:r w:rsidR="0056587E" w:rsidRPr="00D22069">
        <w:rPr>
          <w:rFonts w:ascii="Times New Roman" w:hAnsi="Times New Roman" w:cs="Times New Roman"/>
          <w:sz w:val="28"/>
          <w:szCs w:val="28"/>
        </w:rPr>
        <w:t xml:space="preserve"> </w:t>
      </w:r>
      <w:r w:rsidR="00B26285" w:rsidRPr="00D22069">
        <w:rPr>
          <w:rFonts w:ascii="Times New Roman" w:hAnsi="Times New Roman" w:cs="Times New Roman"/>
          <w:sz w:val="28"/>
          <w:szCs w:val="28"/>
        </w:rPr>
        <w:t>lai</w:t>
      </w:r>
      <w:r w:rsidR="0056587E" w:rsidRPr="00D22069">
        <w:rPr>
          <w:rFonts w:ascii="Times New Roman" w:hAnsi="Times New Roman" w:cs="Times New Roman"/>
          <w:sz w:val="28"/>
          <w:szCs w:val="28"/>
        </w:rPr>
        <w:t xml:space="preserve"> </w:t>
      </w:r>
      <w:r w:rsidR="006B012E" w:rsidRPr="00D22069">
        <w:rPr>
          <w:rFonts w:ascii="Times New Roman" w:hAnsi="Times New Roman" w:cs="Times New Roman"/>
          <w:sz w:val="28"/>
          <w:szCs w:val="28"/>
        </w:rPr>
        <w:t xml:space="preserve">atbalstītu visaptverošu pieeju </w:t>
      </w:r>
      <w:r w:rsidR="006B012E" w:rsidRPr="00D22069">
        <w:rPr>
          <w:rFonts w:ascii="Times New Roman" w:hAnsi="Times New Roman" w:cs="Times New Roman"/>
          <w:sz w:val="28"/>
          <w:szCs w:val="28"/>
        </w:rPr>
        <w:lastRenderedPageBreak/>
        <w:t xml:space="preserve">rasisma un ksenofobijas un citu neiecietības veidu, piemēram, antisemītisma, anti-musulmaņu naida, homofobijas, </w:t>
      </w:r>
      <w:proofErr w:type="spellStart"/>
      <w:r w:rsidR="006B012E" w:rsidRPr="00D22069">
        <w:rPr>
          <w:rFonts w:ascii="Times New Roman" w:hAnsi="Times New Roman" w:cs="Times New Roman"/>
          <w:sz w:val="28"/>
          <w:szCs w:val="28"/>
        </w:rPr>
        <w:t>transfobijas</w:t>
      </w:r>
      <w:proofErr w:type="spellEnd"/>
      <w:r w:rsidR="006B012E" w:rsidRPr="00D22069">
        <w:rPr>
          <w:rFonts w:ascii="Times New Roman" w:hAnsi="Times New Roman" w:cs="Times New Roman"/>
          <w:sz w:val="28"/>
          <w:szCs w:val="28"/>
        </w:rPr>
        <w:t xml:space="preserve">, </w:t>
      </w:r>
      <w:proofErr w:type="spellStart"/>
      <w:r w:rsidR="006B012E" w:rsidRPr="00D22069">
        <w:rPr>
          <w:rFonts w:ascii="Times New Roman" w:hAnsi="Times New Roman" w:cs="Times New Roman"/>
          <w:sz w:val="28"/>
          <w:szCs w:val="28"/>
        </w:rPr>
        <w:t>antigipisma</w:t>
      </w:r>
      <w:proofErr w:type="spellEnd"/>
      <w:r w:rsidR="006B012E" w:rsidRPr="00D22069">
        <w:rPr>
          <w:rFonts w:ascii="Times New Roman" w:hAnsi="Times New Roman" w:cs="Times New Roman"/>
          <w:sz w:val="28"/>
          <w:szCs w:val="28"/>
        </w:rPr>
        <w:t xml:space="preserve"> un </w:t>
      </w:r>
      <w:proofErr w:type="spellStart"/>
      <w:r w:rsidR="006B012E" w:rsidRPr="00D22069">
        <w:rPr>
          <w:rFonts w:ascii="Times New Roman" w:hAnsi="Times New Roman" w:cs="Times New Roman"/>
          <w:sz w:val="28"/>
          <w:szCs w:val="28"/>
        </w:rPr>
        <w:t>afrofobijas</w:t>
      </w:r>
      <w:proofErr w:type="spellEnd"/>
      <w:r w:rsidR="006B012E" w:rsidRPr="00D22069">
        <w:rPr>
          <w:rFonts w:ascii="Times New Roman" w:hAnsi="Times New Roman" w:cs="Times New Roman"/>
          <w:sz w:val="28"/>
          <w:szCs w:val="28"/>
        </w:rPr>
        <w:t xml:space="preserve">, novēršanai un apkarošanai, tostarp tiešsaistē, un atbalstītu konkrētas darbības, lai novērstu rasismu un ksenofobiju, kas vērsti uz konkrētām mērķu grupām un kopienām. </w:t>
      </w:r>
    </w:p>
    <w:p w14:paraId="52F22759" w14:textId="77777777" w:rsidR="00461F36" w:rsidRPr="00D22069" w:rsidRDefault="006B012E" w:rsidP="00D22069">
      <w:pPr>
        <w:pStyle w:val="CM1"/>
        <w:ind w:firstLine="720"/>
        <w:jc w:val="both"/>
        <w:rPr>
          <w:rFonts w:ascii="Times New Roman" w:hAnsi="Times New Roman" w:cs="Times New Roman"/>
          <w:sz w:val="28"/>
          <w:szCs w:val="28"/>
        </w:rPr>
      </w:pPr>
      <w:r w:rsidRPr="00D22069">
        <w:rPr>
          <w:rFonts w:ascii="Times New Roman" w:hAnsi="Times New Roman" w:cs="Times New Roman"/>
          <w:sz w:val="28"/>
          <w:szCs w:val="28"/>
        </w:rPr>
        <w:t xml:space="preserve">Projekta ietvaros </w:t>
      </w:r>
      <w:r w:rsidR="00DA0FDF" w:rsidRPr="00D22069">
        <w:rPr>
          <w:rFonts w:ascii="Times New Roman" w:hAnsi="Times New Roman" w:cs="Times New Roman"/>
          <w:sz w:val="28"/>
          <w:szCs w:val="28"/>
        </w:rPr>
        <w:t>dalībvalstīm ir ies</w:t>
      </w:r>
      <w:r w:rsidR="00C43D38" w:rsidRPr="00D22069">
        <w:rPr>
          <w:rFonts w:ascii="Times New Roman" w:hAnsi="Times New Roman" w:cs="Times New Roman"/>
          <w:sz w:val="28"/>
          <w:szCs w:val="28"/>
        </w:rPr>
        <w:t>p</w:t>
      </w:r>
      <w:r w:rsidR="00DA0FDF" w:rsidRPr="00D22069">
        <w:rPr>
          <w:rFonts w:ascii="Times New Roman" w:hAnsi="Times New Roman" w:cs="Times New Roman"/>
          <w:sz w:val="28"/>
          <w:szCs w:val="28"/>
        </w:rPr>
        <w:t>ēja attīstīt savstarpēju sadarbību un labās prakses apmaiņu,</w:t>
      </w:r>
      <w:r w:rsidRPr="00D22069">
        <w:rPr>
          <w:rFonts w:ascii="Times New Roman" w:hAnsi="Times New Roman" w:cs="Times New Roman"/>
          <w:sz w:val="28"/>
          <w:szCs w:val="28"/>
        </w:rPr>
        <w:t xml:space="preserve"> veicināt konkrētu instrumentu, prakses un iejaukšanās metožu attīstību, lai uzlabotu reakciju uz iepriekš minētajiem neiecietības veidiem, neaprobežojoties tikai ar krimināltiesību līdzekļiem. Tāpat uzsaukums paredz stratēģiju vai rīcības plānu izstrādi un īstenošanu, kapacitātes celšanu </w:t>
      </w:r>
      <w:r w:rsidR="00461F36" w:rsidRPr="00D22069">
        <w:rPr>
          <w:rFonts w:ascii="Times New Roman" w:hAnsi="Times New Roman" w:cs="Times New Roman"/>
          <w:sz w:val="28"/>
          <w:szCs w:val="28"/>
        </w:rPr>
        <w:t xml:space="preserve">un mācības iesaistītajām pusēm. </w:t>
      </w:r>
    </w:p>
    <w:p w14:paraId="2EDC5434" w14:textId="77777777" w:rsidR="00461F36" w:rsidRPr="00D22069" w:rsidRDefault="00461F36" w:rsidP="00D22069">
      <w:pPr>
        <w:pStyle w:val="Default"/>
        <w:ind w:firstLine="720"/>
        <w:jc w:val="both"/>
        <w:rPr>
          <w:rFonts w:ascii="Times New Roman" w:hAnsi="Times New Roman" w:cs="Times New Roman"/>
          <w:sz w:val="28"/>
          <w:szCs w:val="28"/>
          <w:lang w:eastAsia="en-US"/>
        </w:rPr>
      </w:pPr>
      <w:r w:rsidRPr="00D22069">
        <w:rPr>
          <w:rFonts w:ascii="Times New Roman" w:hAnsi="Times New Roman" w:cs="Times New Roman"/>
          <w:sz w:val="28"/>
          <w:szCs w:val="28"/>
          <w:lang w:eastAsia="en-US"/>
        </w:rPr>
        <w:t xml:space="preserve">Uzaicinājums atbalsta šādas aktivitātes: </w:t>
      </w:r>
    </w:p>
    <w:p w14:paraId="559724AF" w14:textId="77777777" w:rsidR="004921C4" w:rsidRPr="00D22069" w:rsidRDefault="004921C4" w:rsidP="00D22069">
      <w:pPr>
        <w:pStyle w:val="Default"/>
        <w:numPr>
          <w:ilvl w:val="0"/>
          <w:numId w:val="34"/>
        </w:numPr>
        <w:jc w:val="both"/>
        <w:rPr>
          <w:rFonts w:ascii="Times New Roman" w:hAnsi="Times New Roman" w:cs="Times New Roman"/>
          <w:sz w:val="28"/>
          <w:szCs w:val="28"/>
          <w:lang w:eastAsia="en-US"/>
        </w:rPr>
      </w:pPr>
      <w:r w:rsidRPr="00D22069">
        <w:rPr>
          <w:rFonts w:ascii="Times New Roman" w:hAnsi="Times New Roman" w:cs="Times New Roman"/>
          <w:sz w:val="28"/>
          <w:szCs w:val="28"/>
          <w:lang w:eastAsia="en-US"/>
        </w:rPr>
        <w:t xml:space="preserve">savstarpēja mācīšanās un labas prakses apmaiņa starp valsts, reģionālajām vai vietējām varas iestādēm; </w:t>
      </w:r>
    </w:p>
    <w:p w14:paraId="22672697" w14:textId="77777777" w:rsidR="004921C4" w:rsidRPr="00D22069" w:rsidRDefault="004921C4" w:rsidP="00D22069">
      <w:pPr>
        <w:pStyle w:val="Default"/>
        <w:numPr>
          <w:ilvl w:val="0"/>
          <w:numId w:val="34"/>
        </w:numPr>
        <w:jc w:val="both"/>
        <w:rPr>
          <w:rFonts w:ascii="Times New Roman" w:hAnsi="Times New Roman" w:cs="Times New Roman"/>
          <w:sz w:val="28"/>
          <w:szCs w:val="28"/>
          <w:lang w:eastAsia="en-US"/>
        </w:rPr>
      </w:pPr>
      <w:r w:rsidRPr="00D22069">
        <w:rPr>
          <w:rFonts w:ascii="Times New Roman" w:hAnsi="Times New Roman" w:cs="Times New Roman"/>
          <w:sz w:val="28"/>
          <w:szCs w:val="28"/>
          <w:lang w:eastAsia="en-US"/>
        </w:rPr>
        <w:t xml:space="preserve">konkrētu instrumentu, prakses un iejaukšanās procesu izveide, lai uzlabotu reaģēšanu uz </w:t>
      </w:r>
      <w:r w:rsidR="003B4F52" w:rsidRPr="00D22069">
        <w:rPr>
          <w:rFonts w:ascii="Times New Roman" w:hAnsi="Times New Roman" w:cs="Times New Roman"/>
          <w:sz w:val="28"/>
          <w:szCs w:val="28"/>
          <w:lang w:eastAsia="en-US"/>
        </w:rPr>
        <w:t>neiecietību</w:t>
      </w:r>
      <w:r w:rsidRPr="00D22069">
        <w:rPr>
          <w:rFonts w:ascii="Times New Roman" w:hAnsi="Times New Roman" w:cs="Times New Roman"/>
          <w:sz w:val="28"/>
          <w:szCs w:val="28"/>
          <w:lang w:eastAsia="en-US"/>
        </w:rPr>
        <w:t>, tostarp, bet neaprobežojotie</w:t>
      </w:r>
      <w:r w:rsidR="003B4F52" w:rsidRPr="00D22069">
        <w:rPr>
          <w:rFonts w:ascii="Times New Roman" w:hAnsi="Times New Roman" w:cs="Times New Roman"/>
          <w:sz w:val="28"/>
          <w:szCs w:val="28"/>
          <w:lang w:eastAsia="en-US"/>
        </w:rPr>
        <w:t>s ar krimināltiesību līdzekļiem;</w:t>
      </w:r>
      <w:r w:rsidRPr="00D22069">
        <w:rPr>
          <w:rFonts w:ascii="Times New Roman" w:hAnsi="Times New Roman" w:cs="Times New Roman"/>
          <w:sz w:val="28"/>
          <w:szCs w:val="28"/>
          <w:lang w:eastAsia="en-US"/>
        </w:rPr>
        <w:t xml:space="preserve"> </w:t>
      </w:r>
    </w:p>
    <w:p w14:paraId="6A40409A" w14:textId="77777777" w:rsidR="004921C4" w:rsidRPr="00D22069" w:rsidRDefault="004921C4" w:rsidP="00D22069">
      <w:pPr>
        <w:pStyle w:val="Default"/>
        <w:numPr>
          <w:ilvl w:val="0"/>
          <w:numId w:val="34"/>
        </w:numPr>
        <w:jc w:val="both"/>
        <w:rPr>
          <w:rFonts w:ascii="Times New Roman" w:hAnsi="Times New Roman" w:cs="Times New Roman"/>
          <w:sz w:val="28"/>
          <w:szCs w:val="28"/>
          <w:lang w:eastAsia="en-US"/>
        </w:rPr>
      </w:pPr>
      <w:r w:rsidRPr="00D22069">
        <w:rPr>
          <w:rFonts w:ascii="Times New Roman" w:hAnsi="Times New Roman" w:cs="Times New Roman"/>
          <w:sz w:val="28"/>
          <w:szCs w:val="28"/>
          <w:lang w:eastAsia="en-US"/>
        </w:rPr>
        <w:t>stratēģiju vai rīcīb</w:t>
      </w:r>
      <w:r w:rsidR="003B4F52" w:rsidRPr="00D22069">
        <w:rPr>
          <w:rFonts w:ascii="Times New Roman" w:hAnsi="Times New Roman" w:cs="Times New Roman"/>
          <w:sz w:val="28"/>
          <w:szCs w:val="28"/>
          <w:lang w:eastAsia="en-US"/>
        </w:rPr>
        <w:t>as plānu izstrāde un īstenošana;</w:t>
      </w:r>
      <w:r w:rsidRPr="00D22069">
        <w:rPr>
          <w:rFonts w:ascii="Times New Roman" w:hAnsi="Times New Roman" w:cs="Times New Roman"/>
          <w:sz w:val="28"/>
          <w:szCs w:val="28"/>
          <w:lang w:eastAsia="en-US"/>
        </w:rPr>
        <w:t xml:space="preserve"> </w:t>
      </w:r>
    </w:p>
    <w:p w14:paraId="3DFB344E" w14:textId="77777777" w:rsidR="004921C4" w:rsidRPr="00D22069" w:rsidRDefault="003B4F52" w:rsidP="00D22069">
      <w:pPr>
        <w:pStyle w:val="Default"/>
        <w:numPr>
          <w:ilvl w:val="0"/>
          <w:numId w:val="34"/>
        </w:numPr>
        <w:jc w:val="both"/>
        <w:rPr>
          <w:rFonts w:ascii="Times New Roman" w:hAnsi="Times New Roman" w:cs="Times New Roman"/>
          <w:sz w:val="28"/>
          <w:szCs w:val="28"/>
          <w:lang w:eastAsia="en-US"/>
        </w:rPr>
      </w:pPr>
      <w:r w:rsidRPr="00D22069">
        <w:rPr>
          <w:rFonts w:ascii="Times New Roman" w:hAnsi="Times New Roman" w:cs="Times New Roman"/>
          <w:sz w:val="28"/>
          <w:szCs w:val="28"/>
          <w:lang w:eastAsia="en-US"/>
        </w:rPr>
        <w:t>kapacitātes celšanas</w:t>
      </w:r>
      <w:r w:rsidR="004921C4" w:rsidRPr="00D22069">
        <w:rPr>
          <w:rFonts w:ascii="Times New Roman" w:hAnsi="Times New Roman" w:cs="Times New Roman"/>
          <w:sz w:val="28"/>
          <w:szCs w:val="28"/>
          <w:lang w:eastAsia="en-US"/>
        </w:rPr>
        <w:t xml:space="preserve"> un apmācības pasākumi.</w:t>
      </w:r>
    </w:p>
    <w:p w14:paraId="69125E70" w14:textId="63650411" w:rsidR="0056587E" w:rsidRPr="00D22069" w:rsidRDefault="000748F2" w:rsidP="00D22069">
      <w:pPr>
        <w:ind w:firstLine="720"/>
        <w:jc w:val="both"/>
        <w:rPr>
          <w:sz w:val="28"/>
          <w:szCs w:val="28"/>
        </w:rPr>
      </w:pPr>
      <w:r w:rsidRPr="00D22069">
        <w:rPr>
          <w:sz w:val="28"/>
          <w:szCs w:val="28"/>
        </w:rPr>
        <w:t xml:space="preserve">EK piešķirtais finansējums </w:t>
      </w:r>
      <w:r w:rsidR="0071384B" w:rsidRPr="00D22069">
        <w:rPr>
          <w:sz w:val="28"/>
          <w:szCs w:val="28"/>
        </w:rPr>
        <w:t xml:space="preserve">vienam projektam </w:t>
      </w:r>
      <w:r w:rsidR="00707993" w:rsidRPr="00D22069">
        <w:rPr>
          <w:sz w:val="28"/>
          <w:szCs w:val="28"/>
        </w:rPr>
        <w:t xml:space="preserve">nevar pārsniegt </w:t>
      </w:r>
      <w:r w:rsidR="00E64301" w:rsidRPr="00D22069">
        <w:rPr>
          <w:sz w:val="28"/>
          <w:szCs w:val="28"/>
        </w:rPr>
        <w:t>8</w:t>
      </w:r>
      <w:r w:rsidR="00707993" w:rsidRPr="00D22069">
        <w:rPr>
          <w:sz w:val="28"/>
          <w:szCs w:val="28"/>
        </w:rPr>
        <w:t>0</w:t>
      </w:r>
      <w:r w:rsidRPr="00D22069">
        <w:rPr>
          <w:sz w:val="28"/>
          <w:szCs w:val="28"/>
        </w:rPr>
        <w:t>% no kopējiem projekta izdevumiem.</w:t>
      </w:r>
      <w:r w:rsidR="00494B50" w:rsidRPr="00D22069">
        <w:rPr>
          <w:sz w:val="28"/>
          <w:szCs w:val="28"/>
        </w:rPr>
        <w:t xml:space="preserve"> </w:t>
      </w:r>
      <w:r w:rsidR="00BC4243" w:rsidRPr="00D22069">
        <w:rPr>
          <w:sz w:val="28"/>
          <w:szCs w:val="28"/>
        </w:rPr>
        <w:t xml:space="preserve">Projekta </w:t>
      </w:r>
      <w:r w:rsidR="004921C4" w:rsidRPr="00D22069">
        <w:rPr>
          <w:sz w:val="28"/>
          <w:szCs w:val="28"/>
        </w:rPr>
        <w:t>pieprasītā</w:t>
      </w:r>
      <w:r w:rsidR="00B5487E" w:rsidRPr="00D22069">
        <w:rPr>
          <w:sz w:val="28"/>
          <w:szCs w:val="28"/>
        </w:rPr>
        <w:t xml:space="preserve"> summa nedrīkst būt mazāka par</w:t>
      </w:r>
      <w:r w:rsidR="004921C4" w:rsidRPr="00D22069">
        <w:rPr>
          <w:sz w:val="28"/>
          <w:szCs w:val="28"/>
        </w:rPr>
        <w:t xml:space="preserve"> 75 000</w:t>
      </w:r>
      <w:r w:rsidR="00B5487E" w:rsidRPr="00D22069">
        <w:rPr>
          <w:sz w:val="28"/>
          <w:szCs w:val="28"/>
        </w:rPr>
        <w:t xml:space="preserve"> </w:t>
      </w:r>
      <w:r w:rsidR="00B5487E" w:rsidRPr="00D22069">
        <w:rPr>
          <w:i/>
          <w:sz w:val="28"/>
          <w:szCs w:val="28"/>
        </w:rPr>
        <w:t>euro</w:t>
      </w:r>
      <w:r w:rsidR="004921C4" w:rsidRPr="00D22069">
        <w:rPr>
          <w:sz w:val="28"/>
          <w:szCs w:val="28"/>
        </w:rPr>
        <w:t>.</w:t>
      </w:r>
      <w:r w:rsidR="00CD0D4E" w:rsidRPr="00D22069">
        <w:rPr>
          <w:sz w:val="28"/>
          <w:szCs w:val="28"/>
        </w:rPr>
        <w:t xml:space="preserve"> </w:t>
      </w:r>
    </w:p>
    <w:p w14:paraId="00BDE12F" w14:textId="77777777" w:rsidR="0071384B" w:rsidRPr="00D22069" w:rsidRDefault="0056587E" w:rsidP="00D22069">
      <w:pPr>
        <w:ind w:firstLine="720"/>
        <w:jc w:val="both"/>
        <w:rPr>
          <w:sz w:val="28"/>
          <w:szCs w:val="28"/>
        </w:rPr>
      </w:pPr>
      <w:r w:rsidRPr="00D22069">
        <w:rPr>
          <w:sz w:val="28"/>
          <w:szCs w:val="28"/>
        </w:rPr>
        <w:t xml:space="preserve">EK </w:t>
      </w:r>
      <w:r w:rsidR="004C53EE" w:rsidRPr="00D22069">
        <w:rPr>
          <w:sz w:val="28"/>
          <w:szCs w:val="28"/>
        </w:rPr>
        <w:t>administrē</w:t>
      </w:r>
      <w:r w:rsidR="004F0760" w:rsidRPr="00D22069">
        <w:rPr>
          <w:sz w:val="28"/>
          <w:szCs w:val="28"/>
        </w:rPr>
        <w:t xml:space="preserve"> </w:t>
      </w:r>
      <w:r w:rsidRPr="00D22069">
        <w:rPr>
          <w:sz w:val="28"/>
          <w:szCs w:val="28"/>
        </w:rPr>
        <w:t>šo projektu konkursu</w:t>
      </w:r>
      <w:r w:rsidR="004C53EE" w:rsidRPr="00D22069">
        <w:rPr>
          <w:sz w:val="28"/>
          <w:szCs w:val="28"/>
        </w:rPr>
        <w:t>,</w:t>
      </w:r>
      <w:r w:rsidR="00F507CC" w:rsidRPr="00D22069">
        <w:rPr>
          <w:sz w:val="28"/>
          <w:szCs w:val="28"/>
        </w:rPr>
        <w:t xml:space="preserve"> izsludinot </w:t>
      </w:r>
      <w:r w:rsidR="00E64301" w:rsidRPr="00D22069">
        <w:rPr>
          <w:sz w:val="28"/>
          <w:szCs w:val="28"/>
        </w:rPr>
        <w:t>atklātu</w:t>
      </w:r>
      <w:r w:rsidR="000E45CA" w:rsidRPr="00D22069">
        <w:rPr>
          <w:sz w:val="28"/>
          <w:szCs w:val="28"/>
        </w:rPr>
        <w:t xml:space="preserve"> </w:t>
      </w:r>
      <w:r w:rsidR="00F507CC" w:rsidRPr="00D22069">
        <w:rPr>
          <w:sz w:val="28"/>
          <w:szCs w:val="28"/>
        </w:rPr>
        <w:t xml:space="preserve">projektu konkursu, izvērtējot projektu iesniegumus un uzraugot </w:t>
      </w:r>
      <w:r w:rsidR="004C53EE" w:rsidRPr="00D22069">
        <w:rPr>
          <w:sz w:val="28"/>
          <w:szCs w:val="28"/>
        </w:rPr>
        <w:t xml:space="preserve">atbalstīto </w:t>
      </w:r>
      <w:r w:rsidR="00F507CC" w:rsidRPr="00D22069">
        <w:rPr>
          <w:sz w:val="28"/>
          <w:szCs w:val="28"/>
        </w:rPr>
        <w:t xml:space="preserve">projektu īstenošanu. </w:t>
      </w:r>
      <w:r w:rsidR="0088368E" w:rsidRPr="00D22069">
        <w:rPr>
          <w:sz w:val="28"/>
          <w:szCs w:val="28"/>
        </w:rPr>
        <w:t xml:space="preserve">Pieteikties projektu konkursam varēja </w:t>
      </w:r>
      <w:r w:rsidR="00E64301" w:rsidRPr="00D22069">
        <w:rPr>
          <w:sz w:val="28"/>
          <w:szCs w:val="28"/>
        </w:rPr>
        <w:t xml:space="preserve">individuāli vai konsorcijā. </w:t>
      </w:r>
      <w:r w:rsidR="004C53EE" w:rsidRPr="00D22069">
        <w:rPr>
          <w:sz w:val="28"/>
          <w:szCs w:val="28"/>
        </w:rPr>
        <w:t xml:space="preserve"> </w:t>
      </w:r>
    </w:p>
    <w:p w14:paraId="0F746A2B" w14:textId="75B6F3E4" w:rsidR="00295DAF" w:rsidRPr="00D22069" w:rsidRDefault="00A171A2" w:rsidP="00D22069">
      <w:pPr>
        <w:ind w:firstLine="720"/>
        <w:jc w:val="both"/>
        <w:rPr>
          <w:sz w:val="28"/>
          <w:szCs w:val="28"/>
        </w:rPr>
      </w:pPr>
      <w:r w:rsidRPr="00D22069">
        <w:rPr>
          <w:sz w:val="28"/>
          <w:szCs w:val="28"/>
        </w:rPr>
        <w:t>Saskaņā ar</w:t>
      </w:r>
      <w:r w:rsidRPr="00D22069">
        <w:rPr>
          <w:bCs/>
          <w:sz w:val="28"/>
          <w:szCs w:val="28"/>
        </w:rPr>
        <w:t xml:space="preserve"> </w:t>
      </w:r>
      <w:r w:rsidR="004A3152" w:rsidRPr="00D22069">
        <w:rPr>
          <w:bCs/>
          <w:sz w:val="28"/>
          <w:szCs w:val="28"/>
        </w:rPr>
        <w:t>Sabiedrības integrācijas fonda likuma 3.panta pirmo daļu Sabiedrības integrācijas fonda mērķis ir atbilstoši attīstības plānošanas dokumentiem finansiāli atbalstīt un veicināt sabiedrības integrāciju</w:t>
      </w:r>
      <w:r w:rsidR="004A3152" w:rsidRPr="00D22069">
        <w:rPr>
          <w:sz w:val="28"/>
          <w:szCs w:val="28"/>
        </w:rPr>
        <w:t xml:space="preserve">. </w:t>
      </w:r>
      <w:r w:rsidR="00295DAF" w:rsidRPr="00D22069">
        <w:rPr>
          <w:rStyle w:val="st"/>
          <w:sz w:val="28"/>
          <w:szCs w:val="28"/>
        </w:rPr>
        <w:t>Sabiedrības integrācijas fonds ir iesaistīts Nacionālās identitātes, pilsoniskās sabiedrības un integrācijas politikas īstenošanas plāna</w:t>
      </w:r>
      <w:r w:rsidR="003B4F52" w:rsidRPr="00D22069">
        <w:rPr>
          <w:rStyle w:val="st"/>
          <w:sz w:val="28"/>
          <w:szCs w:val="28"/>
        </w:rPr>
        <w:t xml:space="preserve"> 2019.</w:t>
      </w:r>
      <w:r w:rsidR="00D95BF4">
        <w:rPr>
          <w:rStyle w:val="st"/>
          <w:sz w:val="28"/>
          <w:szCs w:val="28"/>
        </w:rPr>
        <w:t xml:space="preserve"> </w:t>
      </w:r>
      <w:r w:rsidR="00295DAF" w:rsidRPr="00D22069">
        <w:rPr>
          <w:rStyle w:val="st"/>
          <w:sz w:val="28"/>
          <w:szCs w:val="28"/>
        </w:rPr>
        <w:t>–</w:t>
      </w:r>
      <w:r w:rsidR="00D95BF4">
        <w:rPr>
          <w:rStyle w:val="st"/>
          <w:sz w:val="28"/>
          <w:szCs w:val="28"/>
        </w:rPr>
        <w:t xml:space="preserve"> </w:t>
      </w:r>
      <w:r w:rsidR="00295DAF" w:rsidRPr="00D22069">
        <w:rPr>
          <w:rStyle w:val="st"/>
          <w:sz w:val="28"/>
          <w:szCs w:val="28"/>
        </w:rPr>
        <w:t>2020.gadam</w:t>
      </w:r>
      <w:r w:rsidR="00D528D8">
        <w:rPr>
          <w:rStyle w:val="st"/>
          <w:sz w:val="28"/>
          <w:szCs w:val="28"/>
        </w:rPr>
        <w:t xml:space="preserve"> </w:t>
      </w:r>
      <w:r w:rsidR="00D95BF4">
        <w:rPr>
          <w:rStyle w:val="st"/>
          <w:sz w:val="28"/>
          <w:szCs w:val="28"/>
        </w:rPr>
        <w:t>(</w:t>
      </w:r>
      <w:r w:rsidR="00D95BF4" w:rsidRPr="00C540E8">
        <w:rPr>
          <w:rStyle w:val="st"/>
          <w:sz w:val="28"/>
          <w:szCs w:val="28"/>
        </w:rPr>
        <w:t xml:space="preserve">apstiprināts ar Ministru kabineta </w:t>
      </w:r>
      <w:r w:rsidR="00D95BF4" w:rsidRPr="00C540E8">
        <w:rPr>
          <w:sz w:val="28"/>
          <w:szCs w:val="28"/>
        </w:rPr>
        <w:t>2018.gada 18.jūlija rīkojumu Nr.345</w:t>
      </w:r>
      <w:r w:rsidR="00D95BF4" w:rsidRPr="00C540E8">
        <w:rPr>
          <w:rStyle w:val="st"/>
          <w:sz w:val="28"/>
          <w:szCs w:val="28"/>
        </w:rPr>
        <w:t>)</w:t>
      </w:r>
      <w:r w:rsidR="00D95BF4">
        <w:rPr>
          <w:rStyle w:val="hps"/>
          <w:sz w:val="28"/>
          <w:szCs w:val="28"/>
        </w:rPr>
        <w:t xml:space="preserve"> </w:t>
      </w:r>
      <w:r w:rsidR="00D528D8">
        <w:rPr>
          <w:rStyle w:val="st"/>
          <w:sz w:val="28"/>
          <w:szCs w:val="28"/>
        </w:rPr>
        <w:t>(t</w:t>
      </w:r>
      <w:r w:rsidR="000F6720">
        <w:rPr>
          <w:rStyle w:val="st"/>
          <w:sz w:val="28"/>
          <w:szCs w:val="28"/>
        </w:rPr>
        <w:t>urpmāk – īstenošanas plāns)</w:t>
      </w:r>
      <w:r w:rsidR="00295DAF" w:rsidRPr="00D22069">
        <w:rPr>
          <w:rStyle w:val="st"/>
          <w:sz w:val="28"/>
          <w:szCs w:val="28"/>
        </w:rPr>
        <w:t xml:space="preserve"> ieviešanā. Īstenošanas plāna 1.3.1.pasākums paredz </w:t>
      </w:r>
      <w:r w:rsidR="00295DAF" w:rsidRPr="00D22069">
        <w:rPr>
          <w:sz w:val="28"/>
          <w:szCs w:val="28"/>
        </w:rPr>
        <w:t xml:space="preserve">palielināt diskriminācijas riskiem pakļauto personu integrāciju sabiedrībā un darba tirgū, tai skaitā veicinot sabiedrības izpratni par dažādību, </w:t>
      </w:r>
      <w:r w:rsidR="003B4F52" w:rsidRPr="00D22069">
        <w:rPr>
          <w:sz w:val="28"/>
          <w:szCs w:val="28"/>
        </w:rPr>
        <w:t xml:space="preserve">tostarp paredzot tolerances veicināšanu, </w:t>
      </w:r>
      <w:r w:rsidR="00295DAF" w:rsidRPr="00D22069">
        <w:rPr>
          <w:sz w:val="28"/>
          <w:szCs w:val="28"/>
        </w:rPr>
        <w:t xml:space="preserve">un Sabiedrības integrācijas fonds ir noteikts kā līdzatbildīgā institūcija šī pasākuma ieviešanā. </w:t>
      </w:r>
    </w:p>
    <w:p w14:paraId="0019BFE7" w14:textId="07D00156" w:rsidR="00295DAF" w:rsidRPr="00D22069" w:rsidRDefault="0009545C" w:rsidP="00D22069">
      <w:pPr>
        <w:ind w:firstLine="720"/>
        <w:jc w:val="both"/>
        <w:rPr>
          <w:sz w:val="28"/>
          <w:szCs w:val="28"/>
        </w:rPr>
      </w:pPr>
      <w:r w:rsidRPr="00D22069">
        <w:rPr>
          <w:sz w:val="28"/>
          <w:szCs w:val="28"/>
        </w:rPr>
        <w:t>T</w:t>
      </w:r>
      <w:r w:rsidR="00295DAF" w:rsidRPr="00D22069">
        <w:rPr>
          <w:sz w:val="28"/>
          <w:szCs w:val="28"/>
        </w:rPr>
        <w:t xml:space="preserve">olerances veicināšanas pasākumi ir iekļauti arī </w:t>
      </w:r>
      <w:r w:rsidR="006913F1" w:rsidRPr="00D22069">
        <w:rPr>
          <w:sz w:val="28"/>
          <w:szCs w:val="28"/>
        </w:rPr>
        <w:t xml:space="preserve">jaunajā </w:t>
      </w:r>
      <w:r w:rsidR="00911991" w:rsidRPr="00D22069">
        <w:rPr>
          <w:sz w:val="28"/>
          <w:szCs w:val="28"/>
        </w:rPr>
        <w:t xml:space="preserve">attīstības </w:t>
      </w:r>
      <w:r w:rsidR="006913F1" w:rsidRPr="00D22069">
        <w:rPr>
          <w:sz w:val="28"/>
          <w:szCs w:val="28"/>
        </w:rPr>
        <w:t xml:space="preserve">plānošanas dokumentā </w:t>
      </w:r>
      <w:r w:rsidR="00295DAF" w:rsidRPr="00D22069">
        <w:rPr>
          <w:sz w:val="28"/>
          <w:szCs w:val="28"/>
        </w:rPr>
        <w:t xml:space="preserve">– </w:t>
      </w:r>
      <w:r w:rsidR="00911991" w:rsidRPr="00D22069">
        <w:rPr>
          <w:sz w:val="28"/>
          <w:szCs w:val="28"/>
        </w:rPr>
        <w:t xml:space="preserve">pamatnostādņu projektā </w:t>
      </w:r>
      <w:r w:rsidR="00D22069" w:rsidRPr="00D22069">
        <w:rPr>
          <w:sz w:val="28"/>
          <w:szCs w:val="28"/>
        </w:rPr>
        <w:t>„</w:t>
      </w:r>
      <w:r w:rsidR="009858B6" w:rsidRPr="00D22069">
        <w:rPr>
          <w:sz w:val="28"/>
          <w:szCs w:val="28"/>
        </w:rPr>
        <w:t>Saliedētas</w:t>
      </w:r>
      <w:r w:rsidR="00D22069" w:rsidRPr="00D22069">
        <w:rPr>
          <w:sz w:val="28"/>
          <w:szCs w:val="28"/>
        </w:rPr>
        <w:t xml:space="preserve"> un pilsoniski aktīvas</w:t>
      </w:r>
      <w:r w:rsidR="009858B6" w:rsidRPr="00D22069">
        <w:rPr>
          <w:sz w:val="28"/>
          <w:szCs w:val="28"/>
        </w:rPr>
        <w:t xml:space="preserve"> sabiedrības</w:t>
      </w:r>
      <w:r w:rsidR="00D22069" w:rsidRPr="00D22069">
        <w:rPr>
          <w:sz w:val="28"/>
          <w:szCs w:val="28"/>
        </w:rPr>
        <w:t xml:space="preserve"> attīstības</w:t>
      </w:r>
      <w:r w:rsidR="009858B6" w:rsidRPr="00D22069">
        <w:rPr>
          <w:sz w:val="28"/>
          <w:szCs w:val="28"/>
        </w:rPr>
        <w:t xml:space="preserve"> pamatnostādnes </w:t>
      </w:r>
      <w:r w:rsidR="006913F1" w:rsidRPr="00D22069">
        <w:rPr>
          <w:sz w:val="28"/>
          <w:szCs w:val="28"/>
        </w:rPr>
        <w:t>2021.</w:t>
      </w:r>
      <w:r w:rsidR="00D95BF4">
        <w:rPr>
          <w:sz w:val="28"/>
          <w:szCs w:val="28"/>
        </w:rPr>
        <w:t xml:space="preserve"> </w:t>
      </w:r>
      <w:r w:rsidR="00295DAF" w:rsidRPr="00D22069">
        <w:rPr>
          <w:sz w:val="28"/>
          <w:szCs w:val="28"/>
        </w:rPr>
        <w:t>–</w:t>
      </w:r>
      <w:r w:rsidR="00D95BF4">
        <w:rPr>
          <w:sz w:val="28"/>
          <w:szCs w:val="28"/>
        </w:rPr>
        <w:t xml:space="preserve"> </w:t>
      </w:r>
      <w:r w:rsidR="006913F1" w:rsidRPr="00D22069">
        <w:rPr>
          <w:sz w:val="28"/>
          <w:szCs w:val="28"/>
        </w:rPr>
        <w:t>2027.gadam</w:t>
      </w:r>
      <w:r w:rsidR="00D22069" w:rsidRPr="00D22069">
        <w:rPr>
          <w:sz w:val="28"/>
          <w:szCs w:val="28"/>
        </w:rPr>
        <w:t>”</w:t>
      </w:r>
      <w:r w:rsidR="00911991" w:rsidRPr="00D22069">
        <w:rPr>
          <w:sz w:val="28"/>
          <w:szCs w:val="28"/>
        </w:rPr>
        <w:t>, kuru</w:t>
      </w:r>
      <w:r w:rsidR="00B15ACD" w:rsidRPr="00D22069">
        <w:rPr>
          <w:sz w:val="28"/>
          <w:szCs w:val="28"/>
        </w:rPr>
        <w:t xml:space="preserve"> </w:t>
      </w:r>
      <w:r w:rsidR="00295DAF" w:rsidRPr="00D22069">
        <w:rPr>
          <w:sz w:val="28"/>
          <w:szCs w:val="28"/>
        </w:rPr>
        <w:t xml:space="preserve">izstrādā </w:t>
      </w:r>
      <w:r w:rsidR="006913F1" w:rsidRPr="00D22069">
        <w:rPr>
          <w:sz w:val="28"/>
          <w:szCs w:val="28"/>
        </w:rPr>
        <w:t xml:space="preserve">Kultūras ministrija sadarbībā ar līdzatbildīgajām </w:t>
      </w:r>
      <w:r w:rsidR="00D22069" w:rsidRPr="00D22069">
        <w:rPr>
          <w:sz w:val="28"/>
          <w:szCs w:val="28"/>
        </w:rPr>
        <w:t>institūcijām</w:t>
      </w:r>
      <w:r w:rsidR="006913F1" w:rsidRPr="00D22069">
        <w:rPr>
          <w:sz w:val="28"/>
          <w:szCs w:val="28"/>
        </w:rPr>
        <w:t>.</w:t>
      </w:r>
      <w:r w:rsidR="00295DAF" w:rsidRPr="00D22069">
        <w:rPr>
          <w:sz w:val="28"/>
          <w:szCs w:val="28"/>
        </w:rPr>
        <w:t xml:space="preserve"> Sabiedrības integrācijas fonds ir iesaistījies arī </w:t>
      </w:r>
      <w:r w:rsidR="00D95BF4">
        <w:rPr>
          <w:sz w:val="28"/>
          <w:szCs w:val="28"/>
        </w:rPr>
        <w:t xml:space="preserve">plāna projekta </w:t>
      </w:r>
      <w:r w:rsidR="00D95BF4" w:rsidRPr="00D22069">
        <w:rPr>
          <w:sz w:val="28"/>
          <w:szCs w:val="28"/>
        </w:rPr>
        <w:t>„</w:t>
      </w:r>
      <w:r w:rsidR="00295DAF" w:rsidRPr="00D22069">
        <w:rPr>
          <w:sz w:val="28"/>
          <w:szCs w:val="28"/>
        </w:rPr>
        <w:t>Saliedētas un pilsoniski aktīvas sabiedrības attīstības pamatnostādņu 2021.</w:t>
      </w:r>
      <w:r w:rsidR="00D95BF4">
        <w:rPr>
          <w:sz w:val="28"/>
          <w:szCs w:val="28"/>
        </w:rPr>
        <w:t xml:space="preserve"> </w:t>
      </w:r>
      <w:r w:rsidR="00295DAF" w:rsidRPr="00D22069">
        <w:rPr>
          <w:sz w:val="28"/>
          <w:szCs w:val="28"/>
        </w:rPr>
        <w:t>–</w:t>
      </w:r>
      <w:r w:rsidR="00D95BF4">
        <w:rPr>
          <w:sz w:val="28"/>
          <w:szCs w:val="28"/>
        </w:rPr>
        <w:t xml:space="preserve"> </w:t>
      </w:r>
      <w:r w:rsidR="00295DAF" w:rsidRPr="00D22069">
        <w:rPr>
          <w:sz w:val="28"/>
          <w:szCs w:val="28"/>
        </w:rPr>
        <w:t>2027.gadam īstenošanas plān</w:t>
      </w:r>
      <w:r w:rsidR="00D95BF4">
        <w:rPr>
          <w:sz w:val="28"/>
          <w:szCs w:val="28"/>
        </w:rPr>
        <w:t>s</w:t>
      </w:r>
      <w:r w:rsidR="00295DAF" w:rsidRPr="00D22069">
        <w:rPr>
          <w:sz w:val="28"/>
          <w:szCs w:val="28"/>
        </w:rPr>
        <w:t xml:space="preserve"> 2021</w:t>
      </w:r>
      <w:r w:rsidR="00D95BF4" w:rsidRPr="00D22069">
        <w:rPr>
          <w:sz w:val="28"/>
          <w:szCs w:val="28"/>
        </w:rPr>
        <w:t>.</w:t>
      </w:r>
      <w:r w:rsidR="00D95BF4">
        <w:rPr>
          <w:sz w:val="28"/>
          <w:szCs w:val="28"/>
        </w:rPr>
        <w:t xml:space="preserve"> – </w:t>
      </w:r>
      <w:r w:rsidR="00295DAF" w:rsidRPr="00D22069">
        <w:rPr>
          <w:sz w:val="28"/>
          <w:szCs w:val="28"/>
        </w:rPr>
        <w:t>2023.gadam</w:t>
      </w:r>
      <w:r w:rsidR="00D95BF4">
        <w:rPr>
          <w:sz w:val="28"/>
          <w:szCs w:val="28"/>
        </w:rPr>
        <w:t>”</w:t>
      </w:r>
      <w:r w:rsidR="00295DAF" w:rsidRPr="00D22069">
        <w:rPr>
          <w:rStyle w:val="st"/>
          <w:sz w:val="28"/>
          <w:szCs w:val="28"/>
        </w:rPr>
        <w:t xml:space="preserve"> izstrādē, kurā kā viens no rīcības virzieniem ir plānots virziens </w:t>
      </w:r>
      <w:r w:rsidR="00D22069" w:rsidRPr="00D22069">
        <w:rPr>
          <w:sz w:val="28"/>
          <w:szCs w:val="28"/>
        </w:rPr>
        <w:t>„</w:t>
      </w:r>
      <w:r w:rsidR="00295DAF" w:rsidRPr="00D22069">
        <w:rPr>
          <w:rStyle w:val="st"/>
          <w:sz w:val="28"/>
          <w:szCs w:val="28"/>
        </w:rPr>
        <w:t>Integrācija</w:t>
      </w:r>
      <w:r w:rsidR="00D22069" w:rsidRPr="00D22069">
        <w:rPr>
          <w:sz w:val="28"/>
          <w:szCs w:val="28"/>
        </w:rPr>
        <w:t>”</w:t>
      </w:r>
      <w:r w:rsidR="00295DAF" w:rsidRPr="00D22069">
        <w:rPr>
          <w:rStyle w:val="st"/>
          <w:sz w:val="28"/>
          <w:szCs w:val="28"/>
        </w:rPr>
        <w:t>, tostarp iekļaujot pasākumus diskriminācijas mazināšanai un tolerances līmeņa celšanai.</w:t>
      </w:r>
      <w:r w:rsidR="00967424" w:rsidRPr="00D22069">
        <w:rPr>
          <w:sz w:val="28"/>
          <w:szCs w:val="28"/>
        </w:rPr>
        <w:t xml:space="preserve"> </w:t>
      </w:r>
      <w:r w:rsidR="00967424" w:rsidRPr="00D528D8">
        <w:rPr>
          <w:rStyle w:val="st"/>
          <w:sz w:val="28"/>
          <w:szCs w:val="28"/>
        </w:rPr>
        <w:t xml:space="preserve">Tāpat Sabiedrības integrācijas fonds ir īstenojis trīs </w:t>
      </w:r>
      <w:r w:rsidR="00967424" w:rsidRPr="00D528D8">
        <w:rPr>
          <w:rStyle w:val="st"/>
          <w:sz w:val="28"/>
          <w:szCs w:val="28"/>
        </w:rPr>
        <w:lastRenderedPageBreak/>
        <w:t>apjomīgus EK programmas PROGRESS projektu</w:t>
      </w:r>
      <w:r w:rsidR="00D528D8" w:rsidRPr="00D528D8">
        <w:rPr>
          <w:rStyle w:val="st"/>
          <w:sz w:val="28"/>
          <w:szCs w:val="28"/>
        </w:rPr>
        <w:t>s</w:t>
      </w:r>
      <w:r w:rsidR="00967424" w:rsidRPr="00D22069">
        <w:rPr>
          <w:rStyle w:val="st"/>
          <w:sz w:val="28"/>
          <w:szCs w:val="28"/>
        </w:rPr>
        <w:t>, kas bija vērsti uz tolerances veicināšanu Latvijas sabiedrībā.</w:t>
      </w:r>
    </w:p>
    <w:p w14:paraId="76E3BC72" w14:textId="1F634DF4" w:rsidR="006D49D4" w:rsidRPr="00D22069" w:rsidRDefault="006D49D4" w:rsidP="00D22069">
      <w:pPr>
        <w:ind w:firstLine="720"/>
        <w:jc w:val="both"/>
        <w:rPr>
          <w:sz w:val="28"/>
          <w:szCs w:val="28"/>
        </w:rPr>
      </w:pPr>
      <w:r w:rsidRPr="00D22069">
        <w:rPr>
          <w:sz w:val="28"/>
          <w:szCs w:val="28"/>
        </w:rPr>
        <w:t>Latvijas Universitāte, konstatējot nepieciešamību šādu aktivitāšu īstenošanai Latvijā, aicināja Sabiedrības integrācijas fondu piedalīties projekta konsorcijā k</w:t>
      </w:r>
      <w:r w:rsidR="003B4F52" w:rsidRPr="00D22069">
        <w:rPr>
          <w:sz w:val="28"/>
          <w:szCs w:val="28"/>
        </w:rPr>
        <w:t>ā projekta partneri</w:t>
      </w:r>
      <w:r w:rsidRPr="00D22069">
        <w:rPr>
          <w:sz w:val="28"/>
          <w:szCs w:val="28"/>
        </w:rPr>
        <w:t xml:space="preserve">. </w:t>
      </w:r>
      <w:r w:rsidR="00A03BEF" w:rsidRPr="00D22069">
        <w:rPr>
          <w:sz w:val="28"/>
          <w:szCs w:val="28"/>
        </w:rPr>
        <w:t xml:space="preserve">Sabiedrības integrācijas fonda likuma 7.panta piektā daļa nosaka, ka Sabiedrības integrācijas fonds kā finansējuma saņēmējs var īstenot </w:t>
      </w:r>
      <w:r w:rsidR="00D95BF4">
        <w:rPr>
          <w:sz w:val="28"/>
          <w:szCs w:val="28"/>
        </w:rPr>
        <w:t>ES</w:t>
      </w:r>
      <w:r w:rsidR="00A03BEF" w:rsidRPr="00D22069">
        <w:rPr>
          <w:sz w:val="28"/>
          <w:szCs w:val="28"/>
        </w:rPr>
        <w:t xml:space="preserve"> politiku instrumentu un pārējās ārvalstu finanšu palīdzības līdzfinansētos projektus tikai ar </w:t>
      </w:r>
      <w:r w:rsidR="006D18A4" w:rsidRPr="00D22069">
        <w:rPr>
          <w:sz w:val="28"/>
          <w:szCs w:val="28"/>
        </w:rPr>
        <w:t xml:space="preserve">Sabiedrības integrācijas </w:t>
      </w:r>
      <w:r w:rsidR="00A03BEF" w:rsidRPr="00D22069">
        <w:rPr>
          <w:sz w:val="28"/>
          <w:szCs w:val="28"/>
        </w:rPr>
        <w:t xml:space="preserve">fonda </w:t>
      </w:r>
      <w:r w:rsidR="00D95BF4">
        <w:rPr>
          <w:sz w:val="28"/>
          <w:szCs w:val="28"/>
        </w:rPr>
        <w:t>p</w:t>
      </w:r>
      <w:r w:rsidR="00A03BEF" w:rsidRPr="00D22069">
        <w:rPr>
          <w:sz w:val="28"/>
          <w:szCs w:val="28"/>
        </w:rPr>
        <w:t xml:space="preserve">adomes saskaņojumu un Ministru kabineta lēmumu. </w:t>
      </w:r>
      <w:r w:rsidR="00D95BF4" w:rsidRPr="00D22069">
        <w:rPr>
          <w:sz w:val="28"/>
          <w:szCs w:val="28"/>
        </w:rPr>
        <w:t xml:space="preserve">Sabiedrības integrācijas fonda dalība projektā </w:t>
      </w:r>
      <w:r w:rsidR="00D95BF4">
        <w:rPr>
          <w:sz w:val="28"/>
          <w:szCs w:val="28"/>
        </w:rPr>
        <w:t>a</w:t>
      </w:r>
      <w:r w:rsidR="00A03BEF" w:rsidRPr="00D22069">
        <w:rPr>
          <w:sz w:val="28"/>
          <w:szCs w:val="28"/>
        </w:rPr>
        <w:t>tbilstoši Sabiedrības integrācijas fonda likuma 7.pan</w:t>
      </w:r>
      <w:r w:rsidR="00B03EF6" w:rsidRPr="00D22069">
        <w:rPr>
          <w:sz w:val="28"/>
          <w:szCs w:val="28"/>
        </w:rPr>
        <w:t>t</w:t>
      </w:r>
      <w:r w:rsidR="00A03BEF" w:rsidRPr="00D22069">
        <w:rPr>
          <w:sz w:val="28"/>
          <w:szCs w:val="28"/>
        </w:rPr>
        <w:t xml:space="preserve">a piektajai daļai tika </w:t>
      </w:r>
      <w:r w:rsidR="00D95BF4">
        <w:rPr>
          <w:sz w:val="28"/>
          <w:szCs w:val="28"/>
        </w:rPr>
        <w:t>atbalstīta</w:t>
      </w:r>
      <w:r w:rsidR="00D95BF4" w:rsidRPr="00D22069">
        <w:rPr>
          <w:sz w:val="28"/>
          <w:szCs w:val="28"/>
        </w:rPr>
        <w:t xml:space="preserve"> </w:t>
      </w:r>
      <w:r w:rsidR="006D18A4" w:rsidRPr="00D22069">
        <w:rPr>
          <w:sz w:val="28"/>
          <w:szCs w:val="28"/>
        </w:rPr>
        <w:t xml:space="preserve">Sabiedrības integrācijas </w:t>
      </w:r>
      <w:r w:rsidR="00A03BEF" w:rsidRPr="00D22069">
        <w:rPr>
          <w:sz w:val="28"/>
          <w:szCs w:val="28"/>
        </w:rPr>
        <w:t xml:space="preserve">fonda </w:t>
      </w:r>
      <w:r w:rsidR="00D95BF4">
        <w:rPr>
          <w:sz w:val="28"/>
          <w:szCs w:val="28"/>
        </w:rPr>
        <w:t>p</w:t>
      </w:r>
      <w:r w:rsidR="00A03BEF" w:rsidRPr="00D22069">
        <w:rPr>
          <w:sz w:val="28"/>
          <w:szCs w:val="28"/>
        </w:rPr>
        <w:t xml:space="preserve">adomes 2020.gada 17.aprīļa sēdē. </w:t>
      </w:r>
    </w:p>
    <w:p w14:paraId="19C15A77" w14:textId="34A2F0C7" w:rsidR="0022042D" w:rsidRPr="00D22069" w:rsidRDefault="0022042D" w:rsidP="00D22069">
      <w:pPr>
        <w:ind w:firstLine="720"/>
        <w:jc w:val="both"/>
        <w:rPr>
          <w:sz w:val="28"/>
          <w:szCs w:val="28"/>
        </w:rPr>
      </w:pPr>
      <w:r w:rsidRPr="00D22069">
        <w:rPr>
          <w:sz w:val="28"/>
          <w:szCs w:val="28"/>
        </w:rPr>
        <w:t>Saskaņā ar starptautisko institūciju ieteikumiem, kuras uzrauga starptautisko tiesību dokumentu ieviešanu, Latvijas valstij ir gan jāpilnveido tiesiskais regulējums, gan jāuzlabo tā piemērošana praksē</w:t>
      </w:r>
      <w:r w:rsidR="006D18A4" w:rsidRPr="00D22069">
        <w:rPr>
          <w:sz w:val="28"/>
          <w:szCs w:val="28"/>
        </w:rPr>
        <w:t>. P</w:t>
      </w:r>
      <w:r w:rsidRPr="00D22069">
        <w:rPr>
          <w:sz w:val="28"/>
          <w:szCs w:val="28"/>
        </w:rPr>
        <w:t>iemēram, A</w:t>
      </w:r>
      <w:r w:rsidR="00D95BF4">
        <w:rPr>
          <w:sz w:val="28"/>
          <w:szCs w:val="28"/>
        </w:rPr>
        <w:t xml:space="preserve">pvienoto </w:t>
      </w:r>
      <w:r w:rsidRPr="00D22069">
        <w:rPr>
          <w:sz w:val="28"/>
          <w:szCs w:val="28"/>
        </w:rPr>
        <w:t>N</w:t>
      </w:r>
      <w:r w:rsidR="00D95BF4">
        <w:rPr>
          <w:sz w:val="28"/>
          <w:szCs w:val="28"/>
        </w:rPr>
        <w:t xml:space="preserve">āciju </w:t>
      </w:r>
      <w:r w:rsidRPr="00D22069">
        <w:rPr>
          <w:sz w:val="28"/>
          <w:szCs w:val="28"/>
        </w:rPr>
        <w:t>O</w:t>
      </w:r>
      <w:r w:rsidR="00D95BF4">
        <w:rPr>
          <w:sz w:val="28"/>
          <w:szCs w:val="28"/>
        </w:rPr>
        <w:t>rganizācijas</w:t>
      </w:r>
      <w:r w:rsidRPr="00D22069">
        <w:rPr>
          <w:sz w:val="28"/>
          <w:szCs w:val="28"/>
        </w:rPr>
        <w:t xml:space="preserve"> Rasu diskriminācijas izskaušanas </w:t>
      </w:r>
      <w:r w:rsidR="00D528D8">
        <w:rPr>
          <w:sz w:val="28"/>
          <w:szCs w:val="28"/>
        </w:rPr>
        <w:t>k</w:t>
      </w:r>
      <w:r w:rsidRPr="00D22069">
        <w:rPr>
          <w:sz w:val="28"/>
          <w:szCs w:val="28"/>
        </w:rPr>
        <w:t xml:space="preserve">omiteja </w:t>
      </w:r>
      <w:r w:rsidRPr="00D528D8">
        <w:rPr>
          <w:sz w:val="28"/>
          <w:szCs w:val="28"/>
        </w:rPr>
        <w:t>2018.gada 25.septembra</w:t>
      </w:r>
      <w:r w:rsidRPr="00D22069">
        <w:rPr>
          <w:sz w:val="28"/>
          <w:szCs w:val="28"/>
        </w:rPr>
        <w:t xml:space="preserve"> noslēguma secinājumos attiecībā uz Latvijas Republiku ir norādījusi uz nepieciešamību pilnveidot tiesisko regulējumu, kā arī veikt pasākumus rasu diskriminācijas gadījumu efektīvai identificēšanai un sodīšanai. Kā viens no ieteiktajiem pasākumiem ir apmācību nodrošināšana, kas sekmētu šo noziegumu identificēšanu, efektīvu izmeklēšanu un vainīgo sodīšanu. Minētais pamato projekta aktualitāti un nepieciešamību.</w:t>
      </w:r>
    </w:p>
    <w:p w14:paraId="29B84619" w14:textId="1E22D11D" w:rsidR="00842106" w:rsidRPr="00D22069" w:rsidRDefault="00930FE3" w:rsidP="00D22069">
      <w:pPr>
        <w:ind w:firstLine="720"/>
        <w:jc w:val="both"/>
        <w:rPr>
          <w:rFonts w:eastAsia="Calibri"/>
          <w:sz w:val="28"/>
          <w:szCs w:val="28"/>
        </w:rPr>
      </w:pPr>
      <w:r w:rsidRPr="000F6720">
        <w:rPr>
          <w:sz w:val="28"/>
          <w:szCs w:val="28"/>
        </w:rPr>
        <w:t xml:space="preserve">Ņemot vērā </w:t>
      </w:r>
      <w:r w:rsidR="00323A6E" w:rsidRPr="000F6720">
        <w:rPr>
          <w:bCs/>
          <w:sz w:val="28"/>
          <w:szCs w:val="28"/>
        </w:rPr>
        <w:t>īstenošanas</w:t>
      </w:r>
      <w:r w:rsidR="00323A6E" w:rsidRPr="000F6720">
        <w:rPr>
          <w:b/>
          <w:bCs/>
          <w:sz w:val="28"/>
          <w:szCs w:val="28"/>
        </w:rPr>
        <w:t xml:space="preserve"> </w:t>
      </w:r>
      <w:r w:rsidR="00B25F67" w:rsidRPr="000F6720">
        <w:rPr>
          <w:rStyle w:val="Izclums"/>
          <w:b w:val="0"/>
          <w:sz w:val="28"/>
          <w:szCs w:val="28"/>
        </w:rPr>
        <w:t>plānā</w:t>
      </w:r>
      <w:r w:rsidRPr="000F6720">
        <w:rPr>
          <w:rStyle w:val="st"/>
          <w:sz w:val="28"/>
          <w:szCs w:val="28"/>
        </w:rPr>
        <w:t xml:space="preserve"> </w:t>
      </w:r>
      <w:r w:rsidRPr="000F6720">
        <w:rPr>
          <w:sz w:val="28"/>
          <w:szCs w:val="28"/>
        </w:rPr>
        <w:t>paredzēt</w:t>
      </w:r>
      <w:r w:rsidR="00EE5A54" w:rsidRPr="000F6720">
        <w:rPr>
          <w:sz w:val="28"/>
          <w:szCs w:val="28"/>
        </w:rPr>
        <w:t>o</w:t>
      </w:r>
      <w:r w:rsidRPr="000F6720">
        <w:rPr>
          <w:sz w:val="28"/>
          <w:szCs w:val="28"/>
        </w:rPr>
        <w:t xml:space="preserve">s </w:t>
      </w:r>
      <w:r w:rsidR="00231B46" w:rsidRPr="000F6720">
        <w:rPr>
          <w:sz w:val="28"/>
          <w:szCs w:val="28"/>
        </w:rPr>
        <w:t>pasākumus</w:t>
      </w:r>
      <w:r w:rsidR="004E5091" w:rsidRPr="000F6720">
        <w:rPr>
          <w:sz w:val="28"/>
          <w:szCs w:val="28"/>
        </w:rPr>
        <w:t xml:space="preserve">, kā arī </w:t>
      </w:r>
      <w:r w:rsidRPr="000F6720">
        <w:rPr>
          <w:bCs/>
          <w:sz w:val="28"/>
          <w:szCs w:val="28"/>
        </w:rPr>
        <w:t>izvērtējot</w:t>
      </w:r>
      <w:r w:rsidRPr="00D22069">
        <w:rPr>
          <w:bCs/>
          <w:sz w:val="28"/>
          <w:szCs w:val="28"/>
        </w:rPr>
        <w:t xml:space="preserve"> </w:t>
      </w:r>
      <w:r w:rsidR="004D6603" w:rsidRPr="00D22069">
        <w:rPr>
          <w:sz w:val="28"/>
          <w:szCs w:val="28"/>
        </w:rPr>
        <w:t>programmas</w:t>
      </w:r>
      <w:r w:rsidRPr="00D22069">
        <w:rPr>
          <w:sz w:val="28"/>
          <w:szCs w:val="28"/>
        </w:rPr>
        <w:t xml:space="preserve"> </w:t>
      </w:r>
      <w:r w:rsidR="00705610" w:rsidRPr="00D22069">
        <w:rPr>
          <w:sz w:val="28"/>
          <w:szCs w:val="28"/>
        </w:rPr>
        <w:t xml:space="preserve">projektu </w:t>
      </w:r>
      <w:r w:rsidRPr="00D22069">
        <w:rPr>
          <w:sz w:val="28"/>
          <w:szCs w:val="28"/>
        </w:rPr>
        <w:t xml:space="preserve">konkursa </w:t>
      </w:r>
      <w:r w:rsidR="00705610" w:rsidRPr="00D22069">
        <w:rPr>
          <w:sz w:val="28"/>
          <w:szCs w:val="28"/>
        </w:rPr>
        <w:t>noteikumu</w:t>
      </w:r>
      <w:r w:rsidR="00C67FF6" w:rsidRPr="00D22069">
        <w:rPr>
          <w:sz w:val="28"/>
          <w:szCs w:val="28"/>
        </w:rPr>
        <w:t>s</w:t>
      </w:r>
      <w:r w:rsidR="001A5D92" w:rsidRPr="00D22069">
        <w:rPr>
          <w:sz w:val="28"/>
          <w:szCs w:val="28"/>
        </w:rPr>
        <w:t xml:space="preserve"> un vadlīnijas</w:t>
      </w:r>
      <w:r w:rsidRPr="00D22069">
        <w:rPr>
          <w:sz w:val="28"/>
          <w:szCs w:val="28"/>
        </w:rPr>
        <w:t xml:space="preserve">, </w:t>
      </w:r>
      <w:r w:rsidR="004921C4" w:rsidRPr="00D22069">
        <w:rPr>
          <w:bCs/>
          <w:sz w:val="28"/>
          <w:szCs w:val="28"/>
        </w:rPr>
        <w:t xml:space="preserve">Latvijas Universitāte </w:t>
      </w:r>
      <w:r w:rsidR="00C90AE9" w:rsidRPr="00D22069">
        <w:rPr>
          <w:bCs/>
          <w:sz w:val="28"/>
          <w:szCs w:val="28"/>
        </w:rPr>
        <w:t xml:space="preserve">kā vadošais projekta īstenotājs </w:t>
      </w:r>
      <w:r w:rsidR="004921C4" w:rsidRPr="00D22069">
        <w:rPr>
          <w:bCs/>
          <w:sz w:val="28"/>
          <w:szCs w:val="28"/>
        </w:rPr>
        <w:t>k</w:t>
      </w:r>
      <w:r w:rsidR="00201381" w:rsidRPr="00D22069">
        <w:rPr>
          <w:bCs/>
          <w:sz w:val="28"/>
          <w:szCs w:val="28"/>
        </w:rPr>
        <w:t>onsorcijā</w:t>
      </w:r>
      <w:r w:rsidR="004921C4" w:rsidRPr="00D22069">
        <w:rPr>
          <w:bCs/>
          <w:sz w:val="28"/>
          <w:szCs w:val="28"/>
        </w:rPr>
        <w:t xml:space="preserve"> ar </w:t>
      </w:r>
      <w:r w:rsidR="00C90AE9" w:rsidRPr="00D22069">
        <w:rPr>
          <w:bCs/>
          <w:sz w:val="28"/>
          <w:szCs w:val="28"/>
        </w:rPr>
        <w:t xml:space="preserve">projekta partneriem </w:t>
      </w:r>
      <w:r w:rsidR="004921C4" w:rsidRPr="00D22069">
        <w:rPr>
          <w:bCs/>
          <w:sz w:val="28"/>
          <w:szCs w:val="28"/>
        </w:rPr>
        <w:t>Sabiedrības integrācijas fondu, Tiesu administrāciju, Valsts policiju un Latvijas Republikas Prokuratūru</w:t>
      </w:r>
      <w:r w:rsidRPr="00D22069">
        <w:rPr>
          <w:bCs/>
          <w:sz w:val="28"/>
          <w:szCs w:val="28"/>
        </w:rPr>
        <w:t xml:space="preserve"> </w:t>
      </w:r>
      <w:r w:rsidR="00997EBF" w:rsidRPr="00D22069">
        <w:rPr>
          <w:sz w:val="28"/>
          <w:szCs w:val="28"/>
        </w:rPr>
        <w:t>izstrādāja un iesniedza projekta pieteikumu</w:t>
      </w:r>
      <w:r w:rsidR="00C90AE9" w:rsidRPr="00D22069">
        <w:rPr>
          <w:sz w:val="28"/>
          <w:szCs w:val="28"/>
        </w:rPr>
        <w:t xml:space="preserve">, </w:t>
      </w:r>
      <w:r w:rsidR="005977EA" w:rsidRPr="00D22069">
        <w:rPr>
          <w:bCs/>
          <w:sz w:val="28"/>
          <w:szCs w:val="28"/>
        </w:rPr>
        <w:t>paredzot</w:t>
      </w:r>
      <w:r w:rsidR="00C67FF6" w:rsidRPr="00D22069">
        <w:rPr>
          <w:bCs/>
          <w:sz w:val="28"/>
          <w:szCs w:val="28"/>
        </w:rPr>
        <w:t>, ka</w:t>
      </w:r>
      <w:r w:rsidR="00F700C1" w:rsidRPr="00D22069">
        <w:rPr>
          <w:bCs/>
          <w:sz w:val="28"/>
          <w:szCs w:val="28"/>
        </w:rPr>
        <w:t xml:space="preserve"> </w:t>
      </w:r>
      <w:r w:rsidR="001804F3" w:rsidRPr="00D22069">
        <w:rPr>
          <w:sz w:val="28"/>
          <w:szCs w:val="28"/>
        </w:rPr>
        <w:t>projekta iesnieguma apstiprināšanas gadījumā</w:t>
      </w:r>
      <w:r w:rsidR="00C67FF6" w:rsidRPr="00D22069">
        <w:rPr>
          <w:sz w:val="28"/>
          <w:szCs w:val="28"/>
        </w:rPr>
        <w:t xml:space="preserve"> tiks</w:t>
      </w:r>
      <w:r w:rsidR="001804F3" w:rsidRPr="00D22069">
        <w:rPr>
          <w:sz w:val="28"/>
          <w:szCs w:val="28"/>
        </w:rPr>
        <w:t xml:space="preserve"> nodrošināt</w:t>
      </w:r>
      <w:r w:rsidR="00B52D73" w:rsidRPr="00D22069">
        <w:rPr>
          <w:sz w:val="28"/>
          <w:szCs w:val="28"/>
        </w:rPr>
        <w:t>s projektu konkursā noteiktais</w:t>
      </w:r>
      <w:r w:rsidR="001804F3" w:rsidRPr="00D22069">
        <w:rPr>
          <w:sz w:val="28"/>
          <w:szCs w:val="28"/>
        </w:rPr>
        <w:t xml:space="preserve"> </w:t>
      </w:r>
      <w:r w:rsidR="004921C4" w:rsidRPr="00D22069">
        <w:rPr>
          <w:sz w:val="28"/>
          <w:szCs w:val="28"/>
        </w:rPr>
        <w:t xml:space="preserve">valsts budžeta </w:t>
      </w:r>
      <w:r w:rsidR="001804F3" w:rsidRPr="00D22069">
        <w:rPr>
          <w:sz w:val="28"/>
          <w:szCs w:val="28"/>
        </w:rPr>
        <w:t>līdzfinan</w:t>
      </w:r>
      <w:r w:rsidR="00B52D73" w:rsidRPr="00D22069">
        <w:rPr>
          <w:sz w:val="28"/>
          <w:szCs w:val="28"/>
        </w:rPr>
        <w:t>sējums</w:t>
      </w:r>
      <w:r w:rsidR="001804F3" w:rsidRPr="00D22069">
        <w:rPr>
          <w:sz w:val="28"/>
          <w:szCs w:val="28"/>
        </w:rPr>
        <w:t xml:space="preserve"> </w:t>
      </w:r>
      <w:r w:rsidR="004921C4" w:rsidRPr="00D22069">
        <w:rPr>
          <w:sz w:val="28"/>
          <w:szCs w:val="28"/>
        </w:rPr>
        <w:t>2</w:t>
      </w:r>
      <w:r w:rsidR="00860217" w:rsidRPr="00D22069">
        <w:rPr>
          <w:sz w:val="28"/>
          <w:szCs w:val="28"/>
        </w:rPr>
        <w:t>0</w:t>
      </w:r>
      <w:r w:rsidR="009904EB" w:rsidRPr="00D22069">
        <w:rPr>
          <w:sz w:val="28"/>
          <w:szCs w:val="28"/>
        </w:rPr>
        <w:t>%</w:t>
      </w:r>
      <w:r w:rsidR="00997EBF" w:rsidRPr="00D22069">
        <w:rPr>
          <w:sz w:val="28"/>
          <w:szCs w:val="28"/>
        </w:rPr>
        <w:t xml:space="preserve"> </w:t>
      </w:r>
      <w:r w:rsidR="00B52D73" w:rsidRPr="00D22069">
        <w:rPr>
          <w:sz w:val="28"/>
          <w:szCs w:val="28"/>
        </w:rPr>
        <w:t>un priekšapmaksa</w:t>
      </w:r>
      <w:r w:rsidR="0037578A" w:rsidRPr="00D22069">
        <w:rPr>
          <w:sz w:val="28"/>
          <w:szCs w:val="28"/>
        </w:rPr>
        <w:t xml:space="preserve"> </w:t>
      </w:r>
      <w:r w:rsidR="00C67FF6" w:rsidRPr="00D22069">
        <w:rPr>
          <w:sz w:val="28"/>
          <w:szCs w:val="28"/>
        </w:rPr>
        <w:t>20% apjomā</w:t>
      </w:r>
      <w:r w:rsidR="004C71CC" w:rsidRPr="00D22069">
        <w:rPr>
          <w:sz w:val="28"/>
          <w:szCs w:val="28"/>
        </w:rPr>
        <w:t>.</w:t>
      </w:r>
    </w:p>
    <w:p w14:paraId="06E2B8D2" w14:textId="77777777" w:rsidR="00967424" w:rsidRPr="00D22069" w:rsidRDefault="00967424" w:rsidP="00D22069">
      <w:pPr>
        <w:ind w:firstLine="720"/>
        <w:jc w:val="both"/>
        <w:rPr>
          <w:rFonts w:eastAsia="Calibri"/>
          <w:sz w:val="28"/>
          <w:szCs w:val="28"/>
        </w:rPr>
      </w:pPr>
      <w:r w:rsidRPr="00D22069">
        <w:rPr>
          <w:rFonts w:eastAsia="Calibri"/>
          <w:sz w:val="28"/>
          <w:szCs w:val="28"/>
        </w:rPr>
        <w:t xml:space="preserve">Īpaši būtiski ir uzsvērt projekta spēcīgo konsorciju, proti, partneru sastāvā ietverot tādas iestādes kā Valsts policiju, Latvijas Republikas Prokuratūru un Tiesu administrāciju tiek nodrošināta būtiska tiesībsargājošo iestāžu pārstāvniecība, kā arī piesaistot tādus pieredzējušus sabiedrības virzītājus un mācībspēkus kā Latvijas Universitāte un Sabiedrības integrācijas fonds. </w:t>
      </w:r>
    </w:p>
    <w:p w14:paraId="1D65EFC5" w14:textId="0FFF4A8D" w:rsidR="003A0984" w:rsidRPr="00473A1A" w:rsidRDefault="005025C2" w:rsidP="00D22069">
      <w:pPr>
        <w:ind w:firstLine="720"/>
        <w:jc w:val="both"/>
        <w:rPr>
          <w:sz w:val="28"/>
          <w:szCs w:val="28"/>
        </w:rPr>
      </w:pPr>
      <w:r w:rsidRPr="00473A1A">
        <w:rPr>
          <w:sz w:val="28"/>
          <w:szCs w:val="28"/>
        </w:rPr>
        <w:t>Latvijas Universitāte</w:t>
      </w:r>
      <w:r w:rsidR="00C0050C" w:rsidRPr="00473A1A">
        <w:rPr>
          <w:sz w:val="28"/>
          <w:szCs w:val="28"/>
        </w:rPr>
        <w:t xml:space="preserve"> </w:t>
      </w:r>
      <w:r w:rsidR="00DE6DAF" w:rsidRPr="00473A1A">
        <w:rPr>
          <w:sz w:val="28"/>
          <w:szCs w:val="28"/>
        </w:rPr>
        <w:t xml:space="preserve">kā vadošais projekta partneris </w:t>
      </w:r>
      <w:r w:rsidR="00C0050C" w:rsidRPr="00473A1A">
        <w:rPr>
          <w:sz w:val="28"/>
          <w:szCs w:val="28"/>
        </w:rPr>
        <w:t xml:space="preserve">pēc </w:t>
      </w:r>
      <w:r w:rsidR="000140C5" w:rsidRPr="00473A1A">
        <w:rPr>
          <w:sz w:val="28"/>
          <w:szCs w:val="28"/>
        </w:rPr>
        <w:t>projekta īstenošanas (projekta īs</w:t>
      </w:r>
      <w:r w:rsidR="00D07514" w:rsidRPr="00473A1A">
        <w:rPr>
          <w:sz w:val="28"/>
          <w:szCs w:val="28"/>
        </w:rPr>
        <w:t>tenošanas termiņš – 202</w:t>
      </w:r>
      <w:r w:rsidR="00816756" w:rsidRPr="00473A1A">
        <w:rPr>
          <w:sz w:val="28"/>
          <w:szCs w:val="28"/>
        </w:rPr>
        <w:t>2</w:t>
      </w:r>
      <w:r w:rsidR="00D07514" w:rsidRPr="00473A1A">
        <w:rPr>
          <w:sz w:val="28"/>
          <w:szCs w:val="28"/>
        </w:rPr>
        <w:t xml:space="preserve">.gada </w:t>
      </w:r>
      <w:r w:rsidR="00816756" w:rsidRPr="00473A1A">
        <w:rPr>
          <w:sz w:val="28"/>
          <w:szCs w:val="28"/>
        </w:rPr>
        <w:t>decembris</w:t>
      </w:r>
      <w:r w:rsidR="000140C5" w:rsidRPr="00473A1A">
        <w:rPr>
          <w:sz w:val="28"/>
          <w:szCs w:val="28"/>
        </w:rPr>
        <w:t>) iesnieg</w:t>
      </w:r>
      <w:r w:rsidR="00C43D38" w:rsidRPr="00473A1A">
        <w:rPr>
          <w:sz w:val="28"/>
          <w:szCs w:val="28"/>
        </w:rPr>
        <w:t>s</w:t>
      </w:r>
      <w:r w:rsidR="000140C5" w:rsidRPr="00473A1A">
        <w:rPr>
          <w:sz w:val="28"/>
          <w:szCs w:val="28"/>
        </w:rPr>
        <w:t xml:space="preserve"> </w:t>
      </w:r>
      <w:r w:rsidR="00C43D38" w:rsidRPr="00473A1A">
        <w:rPr>
          <w:sz w:val="28"/>
          <w:szCs w:val="28"/>
        </w:rPr>
        <w:t>EK</w:t>
      </w:r>
      <w:r w:rsidR="000140C5" w:rsidRPr="00473A1A">
        <w:rPr>
          <w:sz w:val="28"/>
          <w:szCs w:val="28"/>
        </w:rPr>
        <w:t xml:space="preserve"> noslēguma ziņojumu un finanšu pārskatu un pēc </w:t>
      </w:r>
      <w:r w:rsidR="00C43D38" w:rsidRPr="00473A1A">
        <w:rPr>
          <w:sz w:val="28"/>
          <w:szCs w:val="28"/>
        </w:rPr>
        <w:t>EK</w:t>
      </w:r>
      <w:r w:rsidR="000140C5" w:rsidRPr="00473A1A">
        <w:rPr>
          <w:sz w:val="28"/>
          <w:szCs w:val="28"/>
        </w:rPr>
        <w:t xml:space="preserve"> atmaksātā valsts nodrošinātā priekšfinansējuma saņemšanas</w:t>
      </w:r>
      <w:r w:rsidR="006A3DEC" w:rsidRPr="00473A1A">
        <w:rPr>
          <w:sz w:val="28"/>
          <w:szCs w:val="28"/>
        </w:rPr>
        <w:t xml:space="preserve"> atmaksās to Sabiedrības integrācijas fondam, kas</w:t>
      </w:r>
      <w:r w:rsidR="000140C5" w:rsidRPr="00473A1A">
        <w:rPr>
          <w:sz w:val="28"/>
          <w:szCs w:val="28"/>
        </w:rPr>
        <w:t xml:space="preserve"> veik</w:t>
      </w:r>
      <w:r w:rsidR="00C43D38" w:rsidRPr="00473A1A">
        <w:rPr>
          <w:sz w:val="28"/>
          <w:szCs w:val="28"/>
        </w:rPr>
        <w:t>s</w:t>
      </w:r>
      <w:r w:rsidR="000140C5" w:rsidRPr="00473A1A">
        <w:rPr>
          <w:sz w:val="28"/>
          <w:szCs w:val="28"/>
        </w:rPr>
        <w:t xml:space="preserve"> tā atmaksu valsts budžetā. </w:t>
      </w:r>
      <w:r w:rsidR="00201381" w:rsidRPr="00473A1A">
        <w:rPr>
          <w:sz w:val="28"/>
          <w:szCs w:val="28"/>
        </w:rPr>
        <w:t xml:space="preserve">Finansējuma pārskaitīšanas un atskaitīšanās kārtība starp Latvijas Universitāti kā vadošo projekta partneri un Sabiedrības integrācijas fondu kā projekta partneri tiks atrunāta sadarbības līgumā, kas tiks slēgts starp abām pusēm. </w:t>
      </w:r>
    </w:p>
    <w:p w14:paraId="6AAC255E" w14:textId="77777777" w:rsidR="00930FE3" w:rsidRPr="00D22069" w:rsidRDefault="001C2223" w:rsidP="00D22069">
      <w:pPr>
        <w:ind w:firstLine="720"/>
        <w:jc w:val="both"/>
        <w:rPr>
          <w:sz w:val="28"/>
          <w:szCs w:val="28"/>
        </w:rPr>
      </w:pPr>
      <w:r w:rsidRPr="00D22069">
        <w:rPr>
          <w:sz w:val="28"/>
          <w:szCs w:val="28"/>
        </w:rPr>
        <w:t xml:space="preserve">Saskaņā ar </w:t>
      </w:r>
      <w:bookmarkStart w:id="1" w:name="_Hlk56681027"/>
      <w:r w:rsidR="00665775" w:rsidRPr="00D22069">
        <w:rPr>
          <w:sz w:val="28"/>
          <w:szCs w:val="28"/>
        </w:rPr>
        <w:t>EK</w:t>
      </w:r>
      <w:r w:rsidR="00231B46" w:rsidRPr="00D22069">
        <w:rPr>
          <w:sz w:val="28"/>
          <w:szCs w:val="28"/>
        </w:rPr>
        <w:t xml:space="preserve"> </w:t>
      </w:r>
      <w:r w:rsidR="00DF0BE2" w:rsidRPr="00D22069">
        <w:rPr>
          <w:rStyle w:val="st1"/>
          <w:sz w:val="28"/>
          <w:szCs w:val="28"/>
        </w:rPr>
        <w:t xml:space="preserve">Tiesiskuma un </w:t>
      </w:r>
      <w:r w:rsidR="00DF0BE2" w:rsidRPr="00D22069">
        <w:rPr>
          <w:rStyle w:val="Izclums"/>
          <w:b w:val="0"/>
          <w:sz w:val="28"/>
          <w:szCs w:val="28"/>
        </w:rPr>
        <w:t>patērētāju</w:t>
      </w:r>
      <w:r w:rsidR="00DF0BE2" w:rsidRPr="00D22069">
        <w:rPr>
          <w:rStyle w:val="st1"/>
          <w:sz w:val="28"/>
          <w:szCs w:val="28"/>
        </w:rPr>
        <w:t xml:space="preserve"> ģenerāldirektorāta</w:t>
      </w:r>
      <w:r w:rsidR="002950DE" w:rsidRPr="00D22069">
        <w:rPr>
          <w:sz w:val="28"/>
          <w:szCs w:val="28"/>
        </w:rPr>
        <w:t xml:space="preserve"> </w:t>
      </w:r>
      <w:r w:rsidR="00326358" w:rsidRPr="00D22069">
        <w:rPr>
          <w:sz w:val="28"/>
          <w:szCs w:val="28"/>
        </w:rPr>
        <w:t>2020.gada 8.oktobra</w:t>
      </w:r>
      <w:r w:rsidR="00C21431" w:rsidRPr="00D22069">
        <w:rPr>
          <w:sz w:val="28"/>
          <w:szCs w:val="28"/>
        </w:rPr>
        <w:t xml:space="preserve"> aicinājuma vēstuli Nr.</w:t>
      </w:r>
      <w:r w:rsidR="00326358" w:rsidRPr="00D22069">
        <w:rPr>
          <w:sz w:val="28"/>
          <w:szCs w:val="28"/>
        </w:rPr>
        <w:t xml:space="preserve">Ares(2020)5344796 </w:t>
      </w:r>
      <w:r w:rsidR="00DF0BE2" w:rsidRPr="00D22069">
        <w:rPr>
          <w:sz w:val="28"/>
          <w:szCs w:val="28"/>
        </w:rPr>
        <w:t xml:space="preserve">par </w:t>
      </w:r>
      <w:r w:rsidR="002F4CB6" w:rsidRPr="00D22069">
        <w:rPr>
          <w:sz w:val="28"/>
          <w:szCs w:val="28"/>
        </w:rPr>
        <w:t xml:space="preserve">projekta izvērtēšanas rezultātiem un līguma slēgšanas iespējām </w:t>
      </w:r>
      <w:r w:rsidR="0030045F" w:rsidRPr="00D22069">
        <w:rPr>
          <w:sz w:val="28"/>
          <w:szCs w:val="28"/>
        </w:rPr>
        <w:t xml:space="preserve">(turpmāk – aicinājuma vēstule) </w:t>
      </w:r>
      <w:r w:rsidRPr="00D22069">
        <w:rPr>
          <w:sz w:val="28"/>
          <w:szCs w:val="28"/>
        </w:rPr>
        <w:t xml:space="preserve">projekts </w:t>
      </w:r>
      <w:bookmarkEnd w:id="1"/>
      <w:r w:rsidRPr="00D22069">
        <w:rPr>
          <w:sz w:val="28"/>
          <w:szCs w:val="28"/>
        </w:rPr>
        <w:t xml:space="preserve">ir apstiprināts, un tādējādi ir radīta iespēja Latvijai īstenot aktivitātes, lai </w:t>
      </w:r>
      <w:r w:rsidR="00797C37" w:rsidRPr="00D22069">
        <w:rPr>
          <w:sz w:val="28"/>
          <w:szCs w:val="28"/>
        </w:rPr>
        <w:t xml:space="preserve">novērstu </w:t>
      </w:r>
      <w:r w:rsidR="00797C37" w:rsidRPr="00D22069">
        <w:rPr>
          <w:sz w:val="28"/>
          <w:szCs w:val="28"/>
        </w:rPr>
        <w:lastRenderedPageBreak/>
        <w:t>un mazinātu neiecietību Latvijā</w:t>
      </w:r>
      <w:r w:rsidR="00B20F58" w:rsidRPr="00D22069">
        <w:rPr>
          <w:sz w:val="28"/>
          <w:szCs w:val="28"/>
        </w:rPr>
        <w:t>, kā arī celtu tiesībsargājošo iestāžu un partneru kapacitāti un uzlabotu veiktos pasākumus un darbības rasisma, ksenofobijas un citu neiecietības veidu un to izpausmju novēršanai un apkarošanai</w:t>
      </w:r>
      <w:r w:rsidR="00797C37" w:rsidRPr="00D22069">
        <w:rPr>
          <w:sz w:val="28"/>
          <w:szCs w:val="28"/>
        </w:rPr>
        <w:t>.</w:t>
      </w:r>
    </w:p>
    <w:p w14:paraId="692267F4" w14:textId="77777777" w:rsidR="00F52948" w:rsidRPr="00D22069" w:rsidRDefault="001C2223" w:rsidP="00D22069">
      <w:pPr>
        <w:ind w:firstLine="720"/>
        <w:jc w:val="both"/>
        <w:rPr>
          <w:sz w:val="28"/>
          <w:szCs w:val="28"/>
        </w:rPr>
      </w:pPr>
      <w:r w:rsidRPr="00D22069">
        <w:rPr>
          <w:sz w:val="28"/>
          <w:szCs w:val="28"/>
        </w:rPr>
        <w:t xml:space="preserve">EK aicinājuma vēstule ir </w:t>
      </w:r>
      <w:r w:rsidR="00546FD6" w:rsidRPr="00D22069">
        <w:rPr>
          <w:sz w:val="28"/>
          <w:szCs w:val="28"/>
        </w:rPr>
        <w:t>pamats</w:t>
      </w:r>
      <w:r w:rsidRPr="00D22069">
        <w:rPr>
          <w:sz w:val="28"/>
          <w:szCs w:val="28"/>
        </w:rPr>
        <w:t xml:space="preserve">, </w:t>
      </w:r>
      <w:r w:rsidR="00911991" w:rsidRPr="00D22069">
        <w:rPr>
          <w:sz w:val="28"/>
          <w:szCs w:val="28"/>
        </w:rPr>
        <w:t>lai sagatavotu visu nepieciešamo</w:t>
      </w:r>
      <w:r w:rsidRPr="00D22069">
        <w:rPr>
          <w:sz w:val="28"/>
          <w:szCs w:val="28"/>
        </w:rPr>
        <w:t xml:space="preserve"> informāciju </w:t>
      </w:r>
      <w:r w:rsidR="00446F8C" w:rsidRPr="00D22069">
        <w:rPr>
          <w:sz w:val="28"/>
          <w:szCs w:val="28"/>
        </w:rPr>
        <w:t>granta līguma slēgšanai</w:t>
      </w:r>
      <w:r w:rsidR="00692F42" w:rsidRPr="00D22069">
        <w:rPr>
          <w:sz w:val="28"/>
          <w:szCs w:val="28"/>
        </w:rPr>
        <w:t xml:space="preserve"> </w:t>
      </w:r>
      <w:r w:rsidR="00800304" w:rsidRPr="00D22069">
        <w:rPr>
          <w:sz w:val="28"/>
          <w:szCs w:val="28"/>
        </w:rPr>
        <w:t>starp EK un Latvijas U</w:t>
      </w:r>
      <w:r w:rsidR="00293654" w:rsidRPr="00D22069">
        <w:rPr>
          <w:sz w:val="28"/>
          <w:szCs w:val="28"/>
        </w:rPr>
        <w:t>niversitāti</w:t>
      </w:r>
      <w:r w:rsidRPr="00D22069">
        <w:rPr>
          <w:sz w:val="28"/>
          <w:szCs w:val="28"/>
        </w:rPr>
        <w:t xml:space="preserve"> projekta īstenošanai</w:t>
      </w:r>
      <w:r w:rsidR="00293654" w:rsidRPr="00D22069">
        <w:rPr>
          <w:sz w:val="28"/>
          <w:szCs w:val="28"/>
        </w:rPr>
        <w:t xml:space="preserve">, </w:t>
      </w:r>
      <w:r w:rsidR="007D6F77" w:rsidRPr="00D22069">
        <w:rPr>
          <w:sz w:val="28"/>
          <w:szCs w:val="28"/>
        </w:rPr>
        <w:t>savukārt</w:t>
      </w:r>
      <w:r w:rsidR="00293654" w:rsidRPr="00D22069">
        <w:rPr>
          <w:sz w:val="28"/>
          <w:szCs w:val="28"/>
        </w:rPr>
        <w:t xml:space="preserve"> Sabiedrības integrācijas fonds slēgs </w:t>
      </w:r>
      <w:r w:rsidR="0088236A" w:rsidRPr="00D22069">
        <w:rPr>
          <w:sz w:val="28"/>
          <w:szCs w:val="28"/>
        </w:rPr>
        <w:t xml:space="preserve">sadarbības </w:t>
      </w:r>
      <w:r w:rsidR="00293654" w:rsidRPr="00D22069">
        <w:rPr>
          <w:sz w:val="28"/>
          <w:szCs w:val="28"/>
        </w:rPr>
        <w:t xml:space="preserve">līgumu ar Latvijas </w:t>
      </w:r>
      <w:r w:rsidR="00800304" w:rsidRPr="00D22069">
        <w:rPr>
          <w:sz w:val="28"/>
          <w:szCs w:val="28"/>
        </w:rPr>
        <w:t>U</w:t>
      </w:r>
      <w:r w:rsidR="00293654" w:rsidRPr="00D22069">
        <w:rPr>
          <w:sz w:val="28"/>
          <w:szCs w:val="28"/>
        </w:rPr>
        <w:t>niversitāti</w:t>
      </w:r>
      <w:r w:rsidRPr="00D22069">
        <w:rPr>
          <w:sz w:val="28"/>
          <w:szCs w:val="28"/>
        </w:rPr>
        <w:t xml:space="preserve">. </w:t>
      </w:r>
    </w:p>
    <w:p w14:paraId="67FAEF8D" w14:textId="77777777" w:rsidR="0030045F" w:rsidRPr="00D22069" w:rsidRDefault="0030045F" w:rsidP="00D22069">
      <w:pPr>
        <w:ind w:firstLine="720"/>
        <w:jc w:val="both"/>
        <w:rPr>
          <w:sz w:val="28"/>
          <w:szCs w:val="28"/>
        </w:rPr>
      </w:pPr>
    </w:p>
    <w:p w14:paraId="20C4F45A" w14:textId="77777777" w:rsidR="00C83725" w:rsidRPr="00D22069" w:rsidRDefault="001C2223" w:rsidP="00D22069">
      <w:pPr>
        <w:ind w:firstLine="720"/>
        <w:jc w:val="both"/>
        <w:rPr>
          <w:sz w:val="28"/>
          <w:szCs w:val="28"/>
        </w:rPr>
      </w:pPr>
      <w:r w:rsidRPr="00D22069">
        <w:rPr>
          <w:sz w:val="28"/>
          <w:szCs w:val="28"/>
          <w:u w:val="single"/>
        </w:rPr>
        <w:t>Projekta apraksts</w:t>
      </w:r>
      <w:r w:rsidRPr="00D22069">
        <w:rPr>
          <w:sz w:val="28"/>
          <w:szCs w:val="28"/>
        </w:rPr>
        <w:t>:</w:t>
      </w:r>
    </w:p>
    <w:p w14:paraId="3EDEEB66" w14:textId="77777777" w:rsidR="002A0C00" w:rsidRPr="00D22069" w:rsidRDefault="00817F7F" w:rsidP="00D22069">
      <w:pPr>
        <w:ind w:firstLine="720"/>
        <w:jc w:val="both"/>
        <w:rPr>
          <w:sz w:val="28"/>
          <w:szCs w:val="28"/>
        </w:rPr>
      </w:pPr>
      <w:r w:rsidRPr="00D22069">
        <w:rPr>
          <w:sz w:val="28"/>
          <w:szCs w:val="28"/>
        </w:rPr>
        <w:t>Projekta mērķis ir</w:t>
      </w:r>
      <w:r w:rsidR="00082604" w:rsidRPr="00D22069">
        <w:rPr>
          <w:sz w:val="28"/>
          <w:szCs w:val="28"/>
        </w:rPr>
        <w:t xml:space="preserve"> novērst un izskaust rasismu, ksenofobiju un citas ne</w:t>
      </w:r>
      <w:r w:rsidR="00152F1C" w:rsidRPr="00D22069">
        <w:rPr>
          <w:sz w:val="28"/>
          <w:szCs w:val="28"/>
        </w:rPr>
        <w:t>iecietības</w:t>
      </w:r>
      <w:r w:rsidR="00082604" w:rsidRPr="00D22069">
        <w:rPr>
          <w:sz w:val="28"/>
          <w:szCs w:val="28"/>
        </w:rPr>
        <w:t xml:space="preserve"> formas un to izpausmes, it sevišķi naida noziegumus un naida runu.</w:t>
      </w:r>
      <w:r w:rsidR="003F40F5" w:rsidRPr="00D22069">
        <w:rPr>
          <w:sz w:val="28"/>
          <w:szCs w:val="28"/>
        </w:rPr>
        <w:t xml:space="preserve"> </w:t>
      </w:r>
      <w:r w:rsidRPr="00D22069">
        <w:rPr>
          <w:sz w:val="28"/>
          <w:szCs w:val="28"/>
        </w:rPr>
        <w:t>Projekta apakšmērķi ir</w:t>
      </w:r>
      <w:r w:rsidR="003F40F5" w:rsidRPr="00D22069">
        <w:rPr>
          <w:sz w:val="28"/>
          <w:szCs w:val="28"/>
        </w:rPr>
        <w:t xml:space="preserve"> </w:t>
      </w:r>
      <w:r w:rsidR="002A0C00" w:rsidRPr="00D22069">
        <w:rPr>
          <w:sz w:val="28"/>
          <w:szCs w:val="28"/>
        </w:rPr>
        <w:t>efektīvas sadarbības nodrošināšana starp valsts un tiesību aizsardzības institūcijām, nolūkā efektīvi risināt ar rasismu, ksenofobiju, homofobiju un citām ne</w:t>
      </w:r>
      <w:r w:rsidR="00D64A0F" w:rsidRPr="00D22069">
        <w:rPr>
          <w:sz w:val="28"/>
          <w:szCs w:val="28"/>
        </w:rPr>
        <w:t>iecietības</w:t>
      </w:r>
      <w:r w:rsidR="002A0C00" w:rsidRPr="00D22069">
        <w:rPr>
          <w:sz w:val="28"/>
          <w:szCs w:val="28"/>
        </w:rPr>
        <w:t xml:space="preserve"> formām saistītos</w:t>
      </w:r>
      <w:r w:rsidR="003F40F5" w:rsidRPr="00D22069">
        <w:rPr>
          <w:sz w:val="28"/>
          <w:szCs w:val="28"/>
        </w:rPr>
        <w:t xml:space="preserve"> naida noziegumus un naida runu, kā arī e</w:t>
      </w:r>
      <w:r w:rsidR="002A0C00" w:rsidRPr="00D22069">
        <w:rPr>
          <w:sz w:val="28"/>
          <w:szCs w:val="28"/>
        </w:rPr>
        <w:t>fektīvāka naida noziegumu un naida runas tiesiskā regulējuma piemērošana nolūkā nodrošināt labāku naida noziegumu upuru aizsardzību.</w:t>
      </w:r>
    </w:p>
    <w:p w14:paraId="08F98592" w14:textId="77777777" w:rsidR="0030045F" w:rsidRPr="00D22069" w:rsidRDefault="0030045F" w:rsidP="00D22069">
      <w:pPr>
        <w:ind w:firstLine="720"/>
        <w:jc w:val="both"/>
        <w:rPr>
          <w:sz w:val="28"/>
          <w:szCs w:val="28"/>
        </w:rPr>
      </w:pPr>
    </w:p>
    <w:p w14:paraId="6785D986" w14:textId="77777777" w:rsidR="0054403A" w:rsidRPr="00D22069" w:rsidRDefault="0054403A" w:rsidP="00D22069">
      <w:pPr>
        <w:pStyle w:val="Pamattekstsaratkpi"/>
        <w:spacing w:after="0"/>
        <w:ind w:left="0" w:firstLine="720"/>
        <w:rPr>
          <w:sz w:val="28"/>
          <w:szCs w:val="28"/>
          <w:u w:val="single"/>
        </w:rPr>
      </w:pPr>
      <w:r w:rsidRPr="00D22069">
        <w:rPr>
          <w:rStyle w:val="hps"/>
          <w:sz w:val="28"/>
          <w:szCs w:val="28"/>
          <w:u w:val="single"/>
        </w:rPr>
        <w:t xml:space="preserve">Projektā paredzētie </w:t>
      </w:r>
      <w:r w:rsidRPr="00D22069">
        <w:rPr>
          <w:sz w:val="28"/>
          <w:szCs w:val="28"/>
          <w:u w:val="single"/>
        </w:rPr>
        <w:t>pasākumi:</w:t>
      </w:r>
    </w:p>
    <w:p w14:paraId="14F6DF52" w14:textId="3E1BDEBF" w:rsidR="00082604" w:rsidRPr="00D22069" w:rsidRDefault="002251BA" w:rsidP="00D22069">
      <w:pPr>
        <w:pStyle w:val="Pamattekstsaratkpi"/>
        <w:numPr>
          <w:ilvl w:val="0"/>
          <w:numId w:val="31"/>
        </w:numPr>
        <w:spacing w:after="0"/>
        <w:ind w:left="1134" w:hanging="425"/>
        <w:jc w:val="both"/>
        <w:rPr>
          <w:sz w:val="28"/>
          <w:szCs w:val="28"/>
        </w:rPr>
      </w:pPr>
      <w:r w:rsidRPr="00D22069">
        <w:rPr>
          <w:sz w:val="28"/>
          <w:szCs w:val="28"/>
        </w:rPr>
        <w:t>p</w:t>
      </w:r>
      <w:r w:rsidR="00082604" w:rsidRPr="00D22069">
        <w:rPr>
          <w:sz w:val="28"/>
          <w:szCs w:val="28"/>
        </w:rPr>
        <w:t>ētījums par starptautiskajām saistībām un standartu naida noziegumu jomā</w:t>
      </w:r>
      <w:r w:rsidR="00A31B7B">
        <w:rPr>
          <w:sz w:val="28"/>
          <w:szCs w:val="28"/>
        </w:rPr>
        <w:t xml:space="preserve">, </w:t>
      </w:r>
      <w:r w:rsidR="00082604" w:rsidRPr="00D22069">
        <w:rPr>
          <w:sz w:val="28"/>
          <w:szCs w:val="28"/>
        </w:rPr>
        <w:t>Latvijas tiesisko regulējumu un tā atbilstību starptautiskajām prasībām</w:t>
      </w:r>
      <w:r w:rsidR="00A31B7B">
        <w:rPr>
          <w:sz w:val="28"/>
          <w:szCs w:val="28"/>
        </w:rPr>
        <w:t>,</w:t>
      </w:r>
      <w:r w:rsidR="00082604" w:rsidRPr="00D22069">
        <w:rPr>
          <w:sz w:val="28"/>
          <w:szCs w:val="28"/>
        </w:rPr>
        <w:t xml:space="preserve"> Latvijas tiesu prakses naida noziegumu jomā analīze</w:t>
      </w:r>
      <w:r w:rsidR="0022042D" w:rsidRPr="00D22069">
        <w:rPr>
          <w:sz w:val="28"/>
          <w:szCs w:val="28"/>
        </w:rPr>
        <w:t>;</w:t>
      </w:r>
    </w:p>
    <w:p w14:paraId="7EA5ED42" w14:textId="77777777" w:rsidR="005E59CD" w:rsidRDefault="002251BA" w:rsidP="005E59CD">
      <w:pPr>
        <w:pStyle w:val="Pamattekstsaratkpi"/>
        <w:numPr>
          <w:ilvl w:val="0"/>
          <w:numId w:val="31"/>
        </w:numPr>
        <w:spacing w:after="0"/>
        <w:ind w:left="1134" w:hanging="425"/>
        <w:jc w:val="both"/>
        <w:rPr>
          <w:sz w:val="28"/>
          <w:szCs w:val="28"/>
        </w:rPr>
      </w:pPr>
      <w:r w:rsidRPr="00D22069">
        <w:rPr>
          <w:sz w:val="28"/>
          <w:szCs w:val="28"/>
        </w:rPr>
        <w:t>p</w:t>
      </w:r>
      <w:r w:rsidR="00082604" w:rsidRPr="00D22069">
        <w:rPr>
          <w:sz w:val="28"/>
          <w:szCs w:val="28"/>
        </w:rPr>
        <w:t>rojekta partneru darbinieku ekspertīzes/kapacitātes celšana par to</w:t>
      </w:r>
      <w:r w:rsidR="0022042D" w:rsidRPr="00D22069">
        <w:rPr>
          <w:sz w:val="28"/>
          <w:szCs w:val="28"/>
        </w:rPr>
        <w:t>,</w:t>
      </w:r>
      <w:r w:rsidR="00082604" w:rsidRPr="00D22069">
        <w:rPr>
          <w:sz w:val="28"/>
          <w:szCs w:val="28"/>
        </w:rPr>
        <w:t xml:space="preserve"> kā uzlabot valsts iestāžu reakciju uz rasismu, ksenofobiju un citiem neiecietības veidiem valsts, reģionālā un vietējā līmenī</w:t>
      </w:r>
      <w:r w:rsidR="0022042D" w:rsidRPr="00D22069">
        <w:rPr>
          <w:sz w:val="28"/>
          <w:szCs w:val="28"/>
        </w:rPr>
        <w:t>;</w:t>
      </w:r>
    </w:p>
    <w:p w14:paraId="19ACD496" w14:textId="07CEACFC" w:rsidR="005E59CD" w:rsidRDefault="005E59CD" w:rsidP="005E59CD">
      <w:pPr>
        <w:pStyle w:val="Pamattekstsaratkpi"/>
        <w:numPr>
          <w:ilvl w:val="0"/>
          <w:numId w:val="31"/>
        </w:numPr>
        <w:spacing w:after="0"/>
        <w:ind w:left="1134" w:hanging="425"/>
        <w:jc w:val="both"/>
        <w:rPr>
          <w:sz w:val="28"/>
          <w:szCs w:val="28"/>
        </w:rPr>
      </w:pPr>
      <w:r w:rsidRPr="005E59CD">
        <w:rPr>
          <w:sz w:val="28"/>
          <w:szCs w:val="28"/>
        </w:rPr>
        <w:t xml:space="preserve">neformālās izglītības mācības par diskriminācijas, naida runas, rasisma, ksenofobijas un citu </w:t>
      </w:r>
      <w:proofErr w:type="spellStart"/>
      <w:r w:rsidRPr="005E59CD">
        <w:rPr>
          <w:sz w:val="28"/>
          <w:szCs w:val="28"/>
        </w:rPr>
        <w:t>netolerances</w:t>
      </w:r>
      <w:proofErr w:type="spellEnd"/>
      <w:r w:rsidRPr="005E59CD">
        <w:rPr>
          <w:sz w:val="28"/>
          <w:szCs w:val="28"/>
        </w:rPr>
        <w:t xml:space="preserve"> formu identificēšanu, novēršanu un apkarošanu juridisko profesiju pārstāvjiem (tiesneši, advokāti, prokurori); tiesībsargājošo iestāžu darbiniekiem (</w:t>
      </w:r>
      <w:r w:rsidR="00901314">
        <w:rPr>
          <w:sz w:val="28"/>
          <w:szCs w:val="28"/>
        </w:rPr>
        <w:t>V</w:t>
      </w:r>
      <w:r w:rsidRPr="005E59CD">
        <w:rPr>
          <w:sz w:val="28"/>
          <w:szCs w:val="28"/>
        </w:rPr>
        <w:t xml:space="preserve">alsts </w:t>
      </w:r>
      <w:r w:rsidR="00901314">
        <w:rPr>
          <w:sz w:val="28"/>
          <w:szCs w:val="28"/>
        </w:rPr>
        <w:t xml:space="preserve">policijas </w:t>
      </w:r>
      <w:r w:rsidRPr="005E59CD">
        <w:rPr>
          <w:sz w:val="28"/>
          <w:szCs w:val="28"/>
        </w:rPr>
        <w:t>un pašvaldības policijas darbinieki), Sabiedrības integrācijas fonda darbiniekiem;</w:t>
      </w:r>
    </w:p>
    <w:p w14:paraId="31F6306D" w14:textId="16642E13" w:rsidR="00082604" w:rsidRPr="005E59CD" w:rsidRDefault="002251BA" w:rsidP="005E59CD">
      <w:pPr>
        <w:pStyle w:val="Pamattekstsaratkpi"/>
        <w:numPr>
          <w:ilvl w:val="0"/>
          <w:numId w:val="31"/>
        </w:numPr>
        <w:spacing w:after="0"/>
        <w:ind w:left="1134" w:hanging="425"/>
        <w:jc w:val="both"/>
        <w:rPr>
          <w:sz w:val="28"/>
          <w:szCs w:val="28"/>
        </w:rPr>
      </w:pPr>
      <w:r w:rsidRPr="005E59CD">
        <w:rPr>
          <w:sz w:val="28"/>
          <w:szCs w:val="28"/>
        </w:rPr>
        <w:t>s</w:t>
      </w:r>
      <w:r w:rsidR="00082604" w:rsidRPr="005E59CD">
        <w:rPr>
          <w:sz w:val="28"/>
          <w:szCs w:val="28"/>
        </w:rPr>
        <w:t xml:space="preserve">tarptautiska konference par diskriminācijas identificēšanu, </w:t>
      </w:r>
      <w:r w:rsidR="0022042D" w:rsidRPr="005E59CD">
        <w:rPr>
          <w:sz w:val="28"/>
          <w:szCs w:val="28"/>
        </w:rPr>
        <w:t>novēršanu un apkarošanu, t</w:t>
      </w:r>
      <w:r w:rsidR="00A31B7B" w:rsidRPr="005E59CD">
        <w:rPr>
          <w:sz w:val="28"/>
          <w:szCs w:val="28"/>
        </w:rPr>
        <w:t>ai skaitā</w:t>
      </w:r>
      <w:r w:rsidR="0022042D" w:rsidRPr="005E59CD">
        <w:rPr>
          <w:sz w:val="28"/>
          <w:szCs w:val="28"/>
        </w:rPr>
        <w:t xml:space="preserve"> </w:t>
      </w:r>
      <w:r w:rsidR="00082604" w:rsidRPr="005E59CD">
        <w:rPr>
          <w:sz w:val="28"/>
          <w:szCs w:val="28"/>
        </w:rPr>
        <w:t>tiesu praksi.</w:t>
      </w:r>
    </w:p>
    <w:p w14:paraId="4CAC8F2D" w14:textId="77777777" w:rsidR="0022042D" w:rsidRPr="00D22069" w:rsidRDefault="0022042D" w:rsidP="00D22069">
      <w:pPr>
        <w:pStyle w:val="Pamattekstsaratkpi"/>
        <w:spacing w:after="0"/>
        <w:jc w:val="both"/>
        <w:rPr>
          <w:sz w:val="28"/>
          <w:szCs w:val="28"/>
        </w:rPr>
      </w:pPr>
    </w:p>
    <w:p w14:paraId="0FBBDCCA" w14:textId="77777777" w:rsidR="00C91AA7" w:rsidRPr="00D22069" w:rsidRDefault="002251BA" w:rsidP="00D22069">
      <w:pPr>
        <w:pStyle w:val="Pamattekstsaratkpi"/>
        <w:spacing w:after="0"/>
        <w:ind w:left="0" w:firstLine="720"/>
        <w:jc w:val="both"/>
        <w:rPr>
          <w:sz w:val="28"/>
          <w:szCs w:val="28"/>
          <w:u w:val="single"/>
        </w:rPr>
      </w:pPr>
      <w:r w:rsidRPr="00D22069">
        <w:rPr>
          <w:sz w:val="28"/>
          <w:szCs w:val="28"/>
          <w:u w:val="single"/>
        </w:rPr>
        <w:t>Plānotie projekta rezultāti ietver šādus procesus:</w:t>
      </w:r>
    </w:p>
    <w:p w14:paraId="3511FA10" w14:textId="77777777" w:rsidR="002251BA" w:rsidRPr="00D22069" w:rsidRDefault="0030045F" w:rsidP="00D22069">
      <w:pPr>
        <w:pStyle w:val="Pamattekstsaratkpi"/>
        <w:numPr>
          <w:ilvl w:val="0"/>
          <w:numId w:val="35"/>
        </w:numPr>
        <w:spacing w:after="0"/>
        <w:jc w:val="both"/>
        <w:rPr>
          <w:sz w:val="28"/>
          <w:szCs w:val="28"/>
        </w:rPr>
      </w:pPr>
      <w:r w:rsidRPr="00D22069">
        <w:rPr>
          <w:sz w:val="28"/>
          <w:szCs w:val="28"/>
        </w:rPr>
        <w:t>p</w:t>
      </w:r>
      <w:r w:rsidR="002251BA" w:rsidRPr="00D22069">
        <w:rPr>
          <w:sz w:val="28"/>
          <w:szCs w:val="28"/>
        </w:rPr>
        <w:t>aveikts pētījums un likumdošanas analīze naida noziegumu jomā ar ieteikumiem likumdošanas grozījumu iniciācijai. Pētījums būs pieejams publiski</w:t>
      </w:r>
      <w:r w:rsidRPr="00D22069">
        <w:rPr>
          <w:sz w:val="28"/>
          <w:szCs w:val="28"/>
        </w:rPr>
        <w:t>;</w:t>
      </w:r>
    </w:p>
    <w:p w14:paraId="0DB318FF" w14:textId="77777777" w:rsidR="002251BA" w:rsidRPr="00D22069" w:rsidRDefault="0030045F" w:rsidP="00D22069">
      <w:pPr>
        <w:pStyle w:val="Pamattekstsaratkpi"/>
        <w:numPr>
          <w:ilvl w:val="0"/>
          <w:numId w:val="35"/>
        </w:numPr>
        <w:spacing w:after="0"/>
        <w:jc w:val="both"/>
        <w:rPr>
          <w:sz w:val="28"/>
          <w:szCs w:val="28"/>
        </w:rPr>
      </w:pPr>
      <w:r w:rsidRPr="00D22069">
        <w:rPr>
          <w:sz w:val="28"/>
          <w:szCs w:val="28"/>
        </w:rPr>
        <w:t>m</w:t>
      </w:r>
      <w:r w:rsidR="002251BA" w:rsidRPr="00D22069">
        <w:rPr>
          <w:sz w:val="28"/>
          <w:szCs w:val="28"/>
        </w:rPr>
        <w:t>ācību programmas izstrādāšana mērķa grupas profesionāļu apmācībai, pilot-mācību īstenošana un pasniedzēju sagatavošana</w:t>
      </w:r>
      <w:r w:rsidRPr="00D22069">
        <w:rPr>
          <w:sz w:val="28"/>
          <w:szCs w:val="28"/>
        </w:rPr>
        <w:t>;</w:t>
      </w:r>
    </w:p>
    <w:p w14:paraId="2AD2B8AB" w14:textId="1ECEFCD7" w:rsidR="002251BA" w:rsidRPr="00D22069" w:rsidRDefault="0030045F" w:rsidP="00D22069">
      <w:pPr>
        <w:pStyle w:val="Pamattekstsaratkpi"/>
        <w:numPr>
          <w:ilvl w:val="0"/>
          <w:numId w:val="35"/>
        </w:numPr>
        <w:spacing w:after="0"/>
        <w:jc w:val="both"/>
        <w:rPr>
          <w:sz w:val="28"/>
          <w:szCs w:val="28"/>
        </w:rPr>
      </w:pPr>
      <w:r w:rsidRPr="00D22069">
        <w:rPr>
          <w:sz w:val="28"/>
          <w:szCs w:val="28"/>
        </w:rPr>
        <w:t>o</w:t>
      </w:r>
      <w:r w:rsidR="002251BA" w:rsidRPr="00D22069">
        <w:rPr>
          <w:sz w:val="28"/>
          <w:szCs w:val="28"/>
        </w:rPr>
        <w:t>rganizētas mācības profesionāļiem 4 (četros) mācību kursos (16</w:t>
      </w:r>
      <w:r w:rsidR="00A31B7B">
        <w:rPr>
          <w:sz w:val="28"/>
          <w:szCs w:val="28"/>
        </w:rPr>
        <w:t> </w:t>
      </w:r>
      <w:r w:rsidR="00901314">
        <w:rPr>
          <w:sz w:val="28"/>
          <w:szCs w:val="28"/>
        </w:rPr>
        <w:t>Valsts policijas un pašvaldības policijas darbinieki</w:t>
      </w:r>
      <w:r w:rsidR="002251BA" w:rsidRPr="00D22069">
        <w:rPr>
          <w:sz w:val="28"/>
          <w:szCs w:val="28"/>
        </w:rPr>
        <w:t>, 16 prokurori, 16 tiesneši un 16 Sabiedrības integrācijas fonda darbinieki), kopā ceļot kapacitāti 64 profesionāļiem</w:t>
      </w:r>
      <w:r w:rsidRPr="00D22069">
        <w:rPr>
          <w:sz w:val="28"/>
          <w:szCs w:val="28"/>
        </w:rPr>
        <w:t>;</w:t>
      </w:r>
      <w:r w:rsidR="002251BA" w:rsidRPr="00D22069">
        <w:rPr>
          <w:sz w:val="28"/>
          <w:szCs w:val="28"/>
        </w:rPr>
        <w:t xml:space="preserve"> </w:t>
      </w:r>
    </w:p>
    <w:p w14:paraId="71033D47" w14:textId="77777777" w:rsidR="00D64A0F" w:rsidRPr="00D22069" w:rsidRDefault="0030045F" w:rsidP="00D22069">
      <w:pPr>
        <w:pStyle w:val="Pamattekstsaratkpi"/>
        <w:numPr>
          <w:ilvl w:val="0"/>
          <w:numId w:val="35"/>
        </w:numPr>
        <w:spacing w:after="0"/>
        <w:jc w:val="both"/>
        <w:rPr>
          <w:sz w:val="28"/>
          <w:szCs w:val="28"/>
        </w:rPr>
      </w:pPr>
      <w:r w:rsidRPr="00D22069">
        <w:rPr>
          <w:sz w:val="28"/>
          <w:szCs w:val="28"/>
        </w:rPr>
        <w:t>n</w:t>
      </w:r>
      <w:r w:rsidR="002251BA" w:rsidRPr="00D22069">
        <w:rPr>
          <w:sz w:val="28"/>
          <w:szCs w:val="28"/>
        </w:rPr>
        <w:t>oorganizēta starptautiska konference projekta rezultātu prezentēšanai. Plānotais dalībnieku skaits – 70 personas.</w:t>
      </w:r>
    </w:p>
    <w:p w14:paraId="2452BFBC" w14:textId="77777777" w:rsidR="002251BA" w:rsidRPr="00D22069" w:rsidRDefault="00D64A0F" w:rsidP="00D22069">
      <w:pPr>
        <w:pStyle w:val="Pamattekstsaratkpi"/>
        <w:spacing w:after="0"/>
        <w:ind w:left="0" w:firstLine="720"/>
        <w:jc w:val="both"/>
        <w:rPr>
          <w:sz w:val="28"/>
          <w:szCs w:val="28"/>
        </w:rPr>
      </w:pPr>
      <w:r w:rsidRPr="00D22069">
        <w:rPr>
          <w:sz w:val="28"/>
          <w:szCs w:val="28"/>
        </w:rPr>
        <w:lastRenderedPageBreak/>
        <w:t xml:space="preserve">Sabiedrības integrācijas fonds piedalīsies visās projekta aktivitātes, bet kā atbildīgais projekta partneris Sabiedrības integrācijas fonds ir noteikts par mācību programmas izstrādi, pilot-mācību īstenošanu un konferences organizēšanu. </w:t>
      </w:r>
      <w:r w:rsidR="002251BA" w:rsidRPr="00D22069">
        <w:rPr>
          <w:sz w:val="28"/>
          <w:szCs w:val="28"/>
        </w:rPr>
        <w:t xml:space="preserve"> </w:t>
      </w:r>
    </w:p>
    <w:p w14:paraId="15925B5A" w14:textId="77777777" w:rsidR="00C91AA7" w:rsidRPr="00D22069" w:rsidRDefault="007C09AF" w:rsidP="00D22069">
      <w:pPr>
        <w:pStyle w:val="Pamattekstsaratkpi"/>
        <w:spacing w:after="0"/>
        <w:ind w:left="0" w:firstLine="720"/>
        <w:jc w:val="both"/>
        <w:rPr>
          <w:sz w:val="28"/>
          <w:szCs w:val="28"/>
        </w:rPr>
      </w:pPr>
      <w:r w:rsidRPr="00D22069">
        <w:rPr>
          <w:sz w:val="28"/>
          <w:szCs w:val="28"/>
          <w:lang w:eastAsia="en-GB"/>
        </w:rPr>
        <w:t xml:space="preserve">Projekta īstenošanas gaitu </w:t>
      </w:r>
      <w:r w:rsidR="00D64A0F" w:rsidRPr="00D22069">
        <w:rPr>
          <w:sz w:val="28"/>
          <w:szCs w:val="28"/>
          <w:lang w:eastAsia="en-GB"/>
        </w:rPr>
        <w:t xml:space="preserve">Sabiedrības integrācijas fondā </w:t>
      </w:r>
      <w:r w:rsidRPr="00D22069">
        <w:rPr>
          <w:sz w:val="28"/>
          <w:szCs w:val="28"/>
          <w:lang w:eastAsia="en-GB"/>
        </w:rPr>
        <w:t xml:space="preserve">koordinēs </w:t>
      </w:r>
      <w:r w:rsidR="00082604" w:rsidRPr="00D22069">
        <w:rPr>
          <w:sz w:val="28"/>
          <w:szCs w:val="28"/>
          <w:lang w:eastAsia="en-GB"/>
        </w:rPr>
        <w:t xml:space="preserve">projekta vadītājs, kas gatavos un </w:t>
      </w:r>
      <w:r w:rsidRPr="00D22069">
        <w:rPr>
          <w:sz w:val="28"/>
          <w:szCs w:val="28"/>
          <w:lang w:eastAsia="en-GB"/>
        </w:rPr>
        <w:t xml:space="preserve">sniegs </w:t>
      </w:r>
      <w:r w:rsidR="0090239C" w:rsidRPr="00D22069">
        <w:rPr>
          <w:sz w:val="28"/>
          <w:szCs w:val="28"/>
          <w:lang w:eastAsia="en-GB"/>
        </w:rPr>
        <w:t>Latvijas Universitātei informāciju (gan saturisku, gan finanšu)</w:t>
      </w:r>
      <w:r w:rsidRPr="00D22069">
        <w:rPr>
          <w:sz w:val="28"/>
          <w:szCs w:val="28"/>
          <w:lang w:eastAsia="en-GB"/>
        </w:rPr>
        <w:t xml:space="preserve"> par </w:t>
      </w:r>
      <w:r w:rsidR="0090239C" w:rsidRPr="00D22069">
        <w:rPr>
          <w:sz w:val="28"/>
          <w:szCs w:val="28"/>
          <w:lang w:eastAsia="en-GB"/>
        </w:rPr>
        <w:t>aktivitāšu</w:t>
      </w:r>
      <w:r w:rsidRPr="00D22069">
        <w:rPr>
          <w:sz w:val="28"/>
          <w:szCs w:val="28"/>
          <w:lang w:eastAsia="en-GB"/>
        </w:rPr>
        <w:t xml:space="preserve"> īstenošanas gaitu un sasniegtajiem rezultātiem</w:t>
      </w:r>
      <w:r w:rsidRPr="00D22069">
        <w:rPr>
          <w:sz w:val="28"/>
          <w:szCs w:val="28"/>
        </w:rPr>
        <w:t xml:space="preserve">. </w:t>
      </w:r>
    </w:p>
    <w:p w14:paraId="2AC74D2F" w14:textId="77777777" w:rsidR="00C91AA7" w:rsidRPr="00D22069" w:rsidRDefault="0028260E" w:rsidP="00D22069">
      <w:pPr>
        <w:pStyle w:val="Pamattekstsaratkpi"/>
        <w:spacing w:after="0"/>
        <w:ind w:left="0" w:firstLine="720"/>
        <w:jc w:val="both"/>
        <w:rPr>
          <w:sz w:val="28"/>
          <w:szCs w:val="28"/>
          <w:highlight w:val="yellow"/>
        </w:rPr>
      </w:pPr>
      <w:r w:rsidRPr="00D22069">
        <w:rPr>
          <w:rStyle w:val="hps"/>
          <w:sz w:val="28"/>
          <w:szCs w:val="28"/>
        </w:rPr>
        <w:t xml:space="preserve">Aktivitāšu </w:t>
      </w:r>
      <w:r w:rsidR="007C09AF" w:rsidRPr="00D22069">
        <w:rPr>
          <w:rStyle w:val="hps"/>
          <w:sz w:val="28"/>
          <w:szCs w:val="28"/>
        </w:rPr>
        <w:t>īstenošan</w:t>
      </w:r>
      <w:r w:rsidR="00B834A0" w:rsidRPr="00D22069">
        <w:rPr>
          <w:rStyle w:val="hps"/>
          <w:sz w:val="28"/>
          <w:szCs w:val="28"/>
        </w:rPr>
        <w:t>ā</w:t>
      </w:r>
      <w:r w:rsidR="007C09AF" w:rsidRPr="00D22069">
        <w:rPr>
          <w:rStyle w:val="hps"/>
          <w:sz w:val="28"/>
          <w:szCs w:val="28"/>
        </w:rPr>
        <w:t xml:space="preserve"> </w:t>
      </w:r>
      <w:r w:rsidR="0054403A" w:rsidRPr="00D22069">
        <w:rPr>
          <w:rStyle w:val="hps"/>
          <w:sz w:val="28"/>
          <w:szCs w:val="28"/>
        </w:rPr>
        <w:t xml:space="preserve">plānots iesaistīt </w:t>
      </w:r>
      <w:r w:rsidR="006269C3" w:rsidRPr="00D22069">
        <w:rPr>
          <w:rStyle w:val="hps"/>
          <w:sz w:val="28"/>
          <w:szCs w:val="28"/>
        </w:rPr>
        <w:t>Sabiedrības integrācijas fonda</w:t>
      </w:r>
      <w:r w:rsidR="007C09AF" w:rsidRPr="00D22069">
        <w:rPr>
          <w:rStyle w:val="hps"/>
          <w:sz w:val="28"/>
          <w:szCs w:val="28"/>
        </w:rPr>
        <w:t xml:space="preserve"> darbiniekus – </w:t>
      </w:r>
      <w:r w:rsidR="0054403A" w:rsidRPr="00D22069">
        <w:rPr>
          <w:rStyle w:val="hps"/>
          <w:sz w:val="28"/>
          <w:szCs w:val="28"/>
        </w:rPr>
        <w:t>projekta</w:t>
      </w:r>
      <w:r w:rsidRPr="00D22069">
        <w:rPr>
          <w:rStyle w:val="hps"/>
          <w:sz w:val="28"/>
          <w:szCs w:val="28"/>
        </w:rPr>
        <w:t xml:space="preserve"> saturisko vadītāju, projekta administratīvo vadītāju</w:t>
      </w:r>
      <w:r w:rsidR="0054403A" w:rsidRPr="00D22069">
        <w:rPr>
          <w:rStyle w:val="hps"/>
          <w:sz w:val="28"/>
          <w:szCs w:val="28"/>
        </w:rPr>
        <w:t>,</w:t>
      </w:r>
      <w:r w:rsidR="007C09AF" w:rsidRPr="00D22069">
        <w:rPr>
          <w:sz w:val="28"/>
          <w:szCs w:val="28"/>
        </w:rPr>
        <w:t xml:space="preserve"> </w:t>
      </w:r>
      <w:r w:rsidR="007C09AF" w:rsidRPr="00D22069">
        <w:rPr>
          <w:rStyle w:val="hps"/>
          <w:sz w:val="28"/>
          <w:szCs w:val="28"/>
        </w:rPr>
        <w:t>finanšu asistentu</w:t>
      </w:r>
      <w:r w:rsidRPr="00D22069">
        <w:rPr>
          <w:rStyle w:val="hps"/>
          <w:sz w:val="28"/>
          <w:szCs w:val="28"/>
        </w:rPr>
        <w:t xml:space="preserve">, kā arī ārējos </w:t>
      </w:r>
      <w:r w:rsidR="006D18A4" w:rsidRPr="00D22069">
        <w:rPr>
          <w:rStyle w:val="hps"/>
          <w:sz w:val="28"/>
          <w:szCs w:val="28"/>
        </w:rPr>
        <w:t xml:space="preserve">jomas </w:t>
      </w:r>
      <w:r w:rsidRPr="00D22069">
        <w:rPr>
          <w:rStyle w:val="hps"/>
          <w:sz w:val="28"/>
          <w:szCs w:val="28"/>
        </w:rPr>
        <w:t xml:space="preserve">ekspertus, kuriem paredzēta darba samaksa no projekta budžeta. </w:t>
      </w:r>
    </w:p>
    <w:p w14:paraId="3AE8D479" w14:textId="219E3376" w:rsidR="00CC565C" w:rsidRPr="00D22069" w:rsidRDefault="00E06944" w:rsidP="00D22069">
      <w:pPr>
        <w:pStyle w:val="Pamattekstsaratkpi"/>
        <w:spacing w:after="0"/>
        <w:ind w:left="0" w:firstLine="720"/>
        <w:jc w:val="both"/>
        <w:rPr>
          <w:sz w:val="28"/>
          <w:szCs w:val="28"/>
        </w:rPr>
      </w:pPr>
      <w:r w:rsidRPr="00D22069">
        <w:rPr>
          <w:sz w:val="28"/>
          <w:szCs w:val="28"/>
        </w:rPr>
        <w:t>F</w:t>
      </w:r>
      <w:r w:rsidR="007C09AF" w:rsidRPr="00D22069">
        <w:rPr>
          <w:sz w:val="28"/>
          <w:szCs w:val="28"/>
        </w:rPr>
        <w:t xml:space="preserve">aktiskais projekta sākuma datums </w:t>
      </w:r>
      <w:r w:rsidR="004A2989" w:rsidRPr="00D22069">
        <w:rPr>
          <w:sz w:val="28"/>
          <w:szCs w:val="28"/>
        </w:rPr>
        <w:t>tiks</w:t>
      </w:r>
      <w:r w:rsidR="007C09AF" w:rsidRPr="00D22069">
        <w:rPr>
          <w:sz w:val="28"/>
          <w:szCs w:val="28"/>
        </w:rPr>
        <w:t xml:space="preserve"> saskaņots</w:t>
      </w:r>
      <w:r w:rsidR="00857A38" w:rsidRPr="00D22069">
        <w:rPr>
          <w:sz w:val="28"/>
          <w:szCs w:val="28"/>
        </w:rPr>
        <w:t xml:space="preserve"> </w:t>
      </w:r>
      <w:r w:rsidR="007C09AF" w:rsidRPr="00D22069">
        <w:rPr>
          <w:sz w:val="28"/>
          <w:szCs w:val="28"/>
        </w:rPr>
        <w:t xml:space="preserve">granta līguma </w:t>
      </w:r>
      <w:r w:rsidR="00CC565C" w:rsidRPr="00D22069">
        <w:rPr>
          <w:sz w:val="28"/>
          <w:szCs w:val="28"/>
        </w:rPr>
        <w:t>parakstīšanas i</w:t>
      </w:r>
      <w:r w:rsidR="007C09AF" w:rsidRPr="00D22069">
        <w:rPr>
          <w:sz w:val="28"/>
          <w:szCs w:val="28"/>
        </w:rPr>
        <w:t xml:space="preserve">etvaros. </w:t>
      </w:r>
    </w:p>
    <w:p w14:paraId="112BFBFA" w14:textId="77777777" w:rsidR="001774DE" w:rsidRPr="00D22069" w:rsidRDefault="001774DE" w:rsidP="00D22069">
      <w:pPr>
        <w:jc w:val="both"/>
        <w:rPr>
          <w:sz w:val="28"/>
          <w:szCs w:val="28"/>
        </w:rPr>
      </w:pPr>
    </w:p>
    <w:p w14:paraId="5F6E6D60" w14:textId="77777777" w:rsidR="00C91AA7" w:rsidRPr="00D22069" w:rsidRDefault="00FB2046" w:rsidP="00D22069">
      <w:pPr>
        <w:tabs>
          <w:tab w:val="left" w:pos="1755"/>
        </w:tabs>
        <w:ind w:firstLine="709"/>
        <w:jc w:val="both"/>
        <w:rPr>
          <w:sz w:val="28"/>
          <w:szCs w:val="28"/>
          <w:u w:val="single"/>
        </w:rPr>
      </w:pPr>
      <w:r w:rsidRPr="00D22069">
        <w:rPr>
          <w:sz w:val="28"/>
          <w:szCs w:val="28"/>
          <w:u w:val="single"/>
        </w:rPr>
        <w:t>Projekta finansēšana:</w:t>
      </w:r>
    </w:p>
    <w:p w14:paraId="2A66E7A0" w14:textId="77777777" w:rsidR="00FB2046" w:rsidRPr="00D22069" w:rsidRDefault="00FB2046" w:rsidP="00D22069">
      <w:pPr>
        <w:ind w:firstLine="720"/>
        <w:jc w:val="both"/>
        <w:rPr>
          <w:sz w:val="28"/>
          <w:szCs w:val="28"/>
        </w:rPr>
      </w:pPr>
      <w:r w:rsidRPr="00D22069">
        <w:rPr>
          <w:sz w:val="28"/>
          <w:szCs w:val="28"/>
        </w:rPr>
        <w:t>EK piešķirtais f</w:t>
      </w:r>
      <w:r w:rsidR="008156E1" w:rsidRPr="00D22069">
        <w:rPr>
          <w:sz w:val="28"/>
          <w:szCs w:val="28"/>
        </w:rPr>
        <w:t xml:space="preserve">inansējums nedrīkst pārsniegt </w:t>
      </w:r>
      <w:r w:rsidR="006269C3" w:rsidRPr="00D22069">
        <w:rPr>
          <w:sz w:val="28"/>
          <w:szCs w:val="28"/>
        </w:rPr>
        <w:t>8</w:t>
      </w:r>
      <w:r w:rsidR="008156E1" w:rsidRPr="00D22069">
        <w:rPr>
          <w:sz w:val="28"/>
          <w:szCs w:val="28"/>
        </w:rPr>
        <w:t>0</w:t>
      </w:r>
      <w:r w:rsidRPr="00D22069">
        <w:rPr>
          <w:sz w:val="28"/>
          <w:szCs w:val="28"/>
        </w:rPr>
        <w:t>% no kopējām projekta attiecin</w:t>
      </w:r>
      <w:r w:rsidR="008156E1" w:rsidRPr="00D22069">
        <w:rPr>
          <w:sz w:val="28"/>
          <w:szCs w:val="28"/>
        </w:rPr>
        <w:t xml:space="preserve">āmajām izmaksām, līdz ar to ap </w:t>
      </w:r>
      <w:r w:rsidR="006269C3" w:rsidRPr="00D22069">
        <w:rPr>
          <w:sz w:val="28"/>
          <w:szCs w:val="28"/>
        </w:rPr>
        <w:t>2</w:t>
      </w:r>
      <w:r w:rsidR="008156E1" w:rsidRPr="00D22069">
        <w:rPr>
          <w:sz w:val="28"/>
          <w:szCs w:val="28"/>
        </w:rPr>
        <w:t>0</w:t>
      </w:r>
      <w:r w:rsidRPr="00D22069">
        <w:rPr>
          <w:sz w:val="28"/>
          <w:szCs w:val="28"/>
        </w:rPr>
        <w:t xml:space="preserve">% no attiecināmajām izmaksām ir jālīdzfinansē projekta iesniegumu iesniedzējiem ar nosacījumu, ka tie nav </w:t>
      </w:r>
      <w:r w:rsidR="0069403C" w:rsidRPr="00D22069">
        <w:rPr>
          <w:sz w:val="28"/>
          <w:szCs w:val="28"/>
        </w:rPr>
        <w:t>ES</w:t>
      </w:r>
      <w:r w:rsidR="00113E40" w:rsidRPr="00D22069">
        <w:rPr>
          <w:sz w:val="28"/>
          <w:szCs w:val="28"/>
        </w:rPr>
        <w:t xml:space="preserve"> </w:t>
      </w:r>
      <w:r w:rsidRPr="00D22069">
        <w:rPr>
          <w:sz w:val="28"/>
          <w:szCs w:val="28"/>
        </w:rPr>
        <w:t>budžeta līdzekļi.</w:t>
      </w:r>
    </w:p>
    <w:p w14:paraId="48D0A03E" w14:textId="77777777" w:rsidR="00FB2046" w:rsidRPr="00D22069" w:rsidRDefault="00FB2046" w:rsidP="00D22069">
      <w:pPr>
        <w:ind w:firstLine="720"/>
        <w:jc w:val="both"/>
        <w:rPr>
          <w:sz w:val="28"/>
          <w:szCs w:val="28"/>
        </w:rPr>
      </w:pPr>
      <w:r w:rsidRPr="00D22069">
        <w:rPr>
          <w:sz w:val="28"/>
          <w:szCs w:val="28"/>
        </w:rPr>
        <w:t>Saskaņā ar programmas projektu konkursa noteikumiem avansā tiek izmaksāti 80% no EK piešķirtā finansējuma (granta), tādēļ projekta ī</w:t>
      </w:r>
      <w:r w:rsidR="008156E1" w:rsidRPr="00D22069">
        <w:rPr>
          <w:sz w:val="28"/>
          <w:szCs w:val="28"/>
        </w:rPr>
        <w:t xml:space="preserve">stenotājiem papildus minētajam </w:t>
      </w:r>
      <w:r w:rsidR="005025C2" w:rsidRPr="00D22069">
        <w:rPr>
          <w:sz w:val="28"/>
          <w:szCs w:val="28"/>
        </w:rPr>
        <w:t>2</w:t>
      </w:r>
      <w:r w:rsidR="008156E1" w:rsidRPr="00D22069">
        <w:rPr>
          <w:sz w:val="28"/>
          <w:szCs w:val="28"/>
        </w:rPr>
        <w:t>0</w:t>
      </w:r>
      <w:r w:rsidRPr="00D22069">
        <w:rPr>
          <w:sz w:val="28"/>
          <w:szCs w:val="28"/>
        </w:rPr>
        <w:t>% līdzfinansējumam ir jānodrošina priekšfinansējums 20% apjomā no EK piešķirtā finansējuma. Priekšfinansējums kā gala maksājums tiks atmaksāts pēc noslēguma ziņojuma un finanšu pārskata saņemšanas un apstiprināšanas EK.</w:t>
      </w:r>
    </w:p>
    <w:p w14:paraId="06A0506E" w14:textId="77777777" w:rsidR="00FB2046" w:rsidRPr="00D22069" w:rsidRDefault="00FB2046" w:rsidP="00D22069">
      <w:pPr>
        <w:ind w:firstLine="720"/>
        <w:jc w:val="both"/>
        <w:rPr>
          <w:sz w:val="28"/>
          <w:szCs w:val="28"/>
        </w:rPr>
      </w:pPr>
      <w:r w:rsidRPr="00D22069">
        <w:rPr>
          <w:sz w:val="28"/>
          <w:szCs w:val="28"/>
        </w:rPr>
        <w:t>Saskaņā ar programmas projektu konkursa noteikumiem pievienotās vērtības nodokļa izmaksas tiek atzītas par attiecināmām izmaksām.</w:t>
      </w:r>
    </w:p>
    <w:p w14:paraId="08CE7B4B" w14:textId="087F52F6" w:rsidR="00FB2046" w:rsidRPr="00D22069" w:rsidRDefault="00FB2046" w:rsidP="00D22069">
      <w:pPr>
        <w:ind w:firstLine="720"/>
        <w:jc w:val="both"/>
        <w:rPr>
          <w:sz w:val="28"/>
          <w:szCs w:val="28"/>
        </w:rPr>
      </w:pPr>
      <w:r w:rsidRPr="00D22069">
        <w:rPr>
          <w:sz w:val="28"/>
          <w:szCs w:val="28"/>
        </w:rPr>
        <w:t xml:space="preserve">Kopējais maksimālais </w:t>
      </w:r>
      <w:r w:rsidR="005025C2" w:rsidRPr="00D22069">
        <w:rPr>
          <w:sz w:val="28"/>
          <w:szCs w:val="28"/>
        </w:rPr>
        <w:t xml:space="preserve">Sabiedrības integrācijas fonda aktivitāšu īstenošanai projektā </w:t>
      </w:r>
      <w:r w:rsidRPr="00D22069">
        <w:rPr>
          <w:sz w:val="28"/>
          <w:szCs w:val="28"/>
        </w:rPr>
        <w:t>nepieciešamais līdzfinansējuma un priekšfinansējuma apjoms no valsts budžeta ir</w:t>
      </w:r>
      <w:r w:rsidRPr="00D22069">
        <w:rPr>
          <w:b/>
          <w:sz w:val="28"/>
          <w:szCs w:val="28"/>
        </w:rPr>
        <w:t> </w:t>
      </w:r>
      <w:r w:rsidR="00554C16" w:rsidRPr="00D22069">
        <w:rPr>
          <w:sz w:val="28"/>
          <w:szCs w:val="28"/>
        </w:rPr>
        <w:t>12 07</w:t>
      </w:r>
      <w:r w:rsidR="00FD0ABE">
        <w:rPr>
          <w:sz w:val="28"/>
          <w:szCs w:val="28"/>
        </w:rPr>
        <w:t>3</w:t>
      </w:r>
      <w:r w:rsidR="00554C16" w:rsidRPr="00D22069">
        <w:rPr>
          <w:sz w:val="28"/>
          <w:szCs w:val="28"/>
        </w:rPr>
        <w:t xml:space="preserve"> </w:t>
      </w:r>
      <w:r w:rsidRPr="00D22069">
        <w:rPr>
          <w:i/>
          <w:sz w:val="28"/>
          <w:szCs w:val="28"/>
        </w:rPr>
        <w:t>euro</w:t>
      </w:r>
      <w:r w:rsidRPr="00D22069">
        <w:rPr>
          <w:sz w:val="28"/>
          <w:szCs w:val="28"/>
        </w:rPr>
        <w:t>.</w:t>
      </w:r>
    </w:p>
    <w:p w14:paraId="745CAA0F" w14:textId="77777777" w:rsidR="00FB2046" w:rsidRPr="00D22069" w:rsidRDefault="00FB2046" w:rsidP="00D22069">
      <w:pPr>
        <w:ind w:firstLine="720"/>
        <w:jc w:val="both"/>
        <w:rPr>
          <w:sz w:val="28"/>
          <w:szCs w:val="28"/>
        </w:rPr>
      </w:pPr>
      <w:r w:rsidRPr="00D22069">
        <w:rPr>
          <w:sz w:val="28"/>
          <w:szCs w:val="28"/>
        </w:rPr>
        <w:t>Projekta īstenošanas laikā līdzfinansējuma un priekšfinansējuma izmaksām nepieciešamais apjoms var samazināties.</w:t>
      </w:r>
    </w:p>
    <w:p w14:paraId="21F4FC09" w14:textId="77777777" w:rsidR="0088725B" w:rsidRPr="00D22069" w:rsidRDefault="0088725B" w:rsidP="00D22069">
      <w:pPr>
        <w:ind w:firstLine="720"/>
        <w:jc w:val="both"/>
        <w:rPr>
          <w:sz w:val="28"/>
          <w:szCs w:val="28"/>
        </w:rPr>
      </w:pPr>
    </w:p>
    <w:p w14:paraId="4E759F0A" w14:textId="77777777" w:rsidR="00FB2046" w:rsidRPr="00D22069" w:rsidRDefault="00FB2046" w:rsidP="00D22069">
      <w:pPr>
        <w:pStyle w:val="Default"/>
        <w:ind w:firstLine="720"/>
        <w:jc w:val="both"/>
        <w:rPr>
          <w:rFonts w:ascii="Times New Roman" w:hAnsi="Times New Roman" w:cs="Times New Roman"/>
          <w:color w:val="auto"/>
          <w:sz w:val="28"/>
          <w:szCs w:val="28"/>
        </w:rPr>
      </w:pPr>
      <w:r w:rsidRPr="00D22069">
        <w:rPr>
          <w:rFonts w:ascii="Times New Roman" w:hAnsi="Times New Roman" w:cs="Times New Roman"/>
          <w:color w:val="auto"/>
          <w:sz w:val="28"/>
          <w:szCs w:val="28"/>
          <w:u w:val="single"/>
        </w:rPr>
        <w:t>Paredzēt</w:t>
      </w:r>
      <w:r w:rsidR="0003105C" w:rsidRPr="00D22069">
        <w:rPr>
          <w:rFonts w:ascii="Times New Roman" w:hAnsi="Times New Roman" w:cs="Times New Roman"/>
          <w:color w:val="auto"/>
          <w:sz w:val="28"/>
          <w:szCs w:val="28"/>
          <w:u w:val="single"/>
        </w:rPr>
        <w:t>ais</w:t>
      </w:r>
      <w:r w:rsidRPr="00D22069">
        <w:rPr>
          <w:rFonts w:ascii="Times New Roman" w:hAnsi="Times New Roman" w:cs="Times New Roman"/>
          <w:color w:val="auto"/>
          <w:sz w:val="28"/>
          <w:szCs w:val="28"/>
          <w:u w:val="single"/>
        </w:rPr>
        <w:t xml:space="preserve"> projekta finansējuma apjoms un tā sadalījums</w:t>
      </w:r>
      <w:r w:rsidRPr="00D22069">
        <w:rPr>
          <w:rFonts w:ascii="Times New Roman" w:hAnsi="Times New Roman" w:cs="Times New Roman"/>
          <w:color w:val="auto"/>
          <w:sz w:val="28"/>
          <w:szCs w:val="28"/>
        </w:rPr>
        <w:t>:</w:t>
      </w:r>
    </w:p>
    <w:p w14:paraId="2C45C05D" w14:textId="4000DFEB" w:rsidR="00FB2046" w:rsidRPr="00D22069" w:rsidRDefault="00EA0863" w:rsidP="00D22069">
      <w:pPr>
        <w:ind w:firstLine="720"/>
        <w:jc w:val="both"/>
        <w:rPr>
          <w:sz w:val="28"/>
          <w:szCs w:val="28"/>
        </w:rPr>
      </w:pPr>
      <w:r w:rsidRPr="00D22069">
        <w:rPr>
          <w:sz w:val="28"/>
          <w:szCs w:val="28"/>
        </w:rPr>
        <w:t>Sabiedrības integrācijas fonda kā projekta partnera finansējums plānots</w:t>
      </w:r>
      <w:r w:rsidR="00343046" w:rsidRPr="00D22069">
        <w:rPr>
          <w:sz w:val="28"/>
          <w:szCs w:val="28"/>
        </w:rPr>
        <w:t xml:space="preserve"> 33</w:t>
      </w:r>
      <w:r w:rsidR="00FD0ABE">
        <w:rPr>
          <w:sz w:val="28"/>
          <w:szCs w:val="28"/>
        </w:rPr>
        <w:t> </w:t>
      </w:r>
      <w:r w:rsidR="00343046" w:rsidRPr="00D22069">
        <w:rPr>
          <w:sz w:val="28"/>
          <w:szCs w:val="28"/>
        </w:rPr>
        <w:t>53</w:t>
      </w:r>
      <w:r w:rsidR="00FD0ABE">
        <w:rPr>
          <w:sz w:val="28"/>
          <w:szCs w:val="28"/>
        </w:rPr>
        <w:t xml:space="preserve">4 </w:t>
      </w:r>
      <w:r w:rsidR="00343046" w:rsidRPr="00D22069">
        <w:rPr>
          <w:i/>
          <w:sz w:val="28"/>
          <w:szCs w:val="28"/>
        </w:rPr>
        <w:t>euro</w:t>
      </w:r>
      <w:r w:rsidRPr="00D22069">
        <w:rPr>
          <w:sz w:val="28"/>
          <w:szCs w:val="28"/>
        </w:rPr>
        <w:t xml:space="preserve"> apmēr</w:t>
      </w:r>
      <w:r w:rsidR="004B3E9A">
        <w:rPr>
          <w:sz w:val="28"/>
          <w:szCs w:val="28"/>
        </w:rPr>
        <w:t>ā, no kuriem 26 827</w:t>
      </w:r>
      <w:r w:rsidR="00343046" w:rsidRPr="00D22069">
        <w:rPr>
          <w:sz w:val="28"/>
          <w:szCs w:val="28"/>
        </w:rPr>
        <w:t xml:space="preserve"> </w:t>
      </w:r>
      <w:r w:rsidR="00343046" w:rsidRPr="00D22069">
        <w:rPr>
          <w:i/>
          <w:sz w:val="28"/>
          <w:szCs w:val="28"/>
        </w:rPr>
        <w:t xml:space="preserve">euro </w:t>
      </w:r>
      <w:r w:rsidR="00343046" w:rsidRPr="00D22069">
        <w:rPr>
          <w:sz w:val="28"/>
          <w:szCs w:val="28"/>
        </w:rPr>
        <w:t>ir ES finansējums (80%) un 6</w:t>
      </w:r>
      <w:r w:rsidR="004B3E9A">
        <w:rPr>
          <w:sz w:val="28"/>
          <w:szCs w:val="28"/>
        </w:rPr>
        <w:t>707</w:t>
      </w:r>
      <w:r w:rsidR="00FD0ABE">
        <w:rPr>
          <w:sz w:val="28"/>
          <w:szCs w:val="28"/>
        </w:rPr>
        <w:t> </w:t>
      </w:r>
      <w:r w:rsidR="00343046" w:rsidRPr="00D22069">
        <w:rPr>
          <w:i/>
          <w:sz w:val="28"/>
          <w:szCs w:val="28"/>
        </w:rPr>
        <w:t xml:space="preserve">euro </w:t>
      </w:r>
      <w:r w:rsidR="00343046" w:rsidRPr="00D22069">
        <w:rPr>
          <w:sz w:val="28"/>
          <w:szCs w:val="28"/>
        </w:rPr>
        <w:t xml:space="preserve">nacionālais līdzfinansējums (20%). </w:t>
      </w:r>
      <w:r w:rsidR="005025C2" w:rsidRPr="00D22069">
        <w:rPr>
          <w:sz w:val="28"/>
          <w:szCs w:val="28"/>
        </w:rPr>
        <w:t>Sabiedrības integrācijas fonda aktivitātēm piešķiramais priekšfinansējums ir</w:t>
      </w:r>
      <w:r w:rsidR="00A7647C" w:rsidRPr="00D22069">
        <w:rPr>
          <w:sz w:val="28"/>
          <w:szCs w:val="28"/>
        </w:rPr>
        <w:t xml:space="preserve"> 20% no piešķirtā granta jeb</w:t>
      </w:r>
      <w:r w:rsidR="005025C2" w:rsidRPr="00D22069">
        <w:rPr>
          <w:sz w:val="28"/>
          <w:szCs w:val="28"/>
        </w:rPr>
        <w:t xml:space="preserve"> 5 36</w:t>
      </w:r>
      <w:r w:rsidR="00FD0ABE">
        <w:rPr>
          <w:sz w:val="28"/>
          <w:szCs w:val="28"/>
        </w:rPr>
        <w:t>6</w:t>
      </w:r>
      <w:r w:rsidR="00A31B7B">
        <w:rPr>
          <w:sz w:val="28"/>
          <w:szCs w:val="28"/>
        </w:rPr>
        <w:t> </w:t>
      </w:r>
      <w:r w:rsidR="005025C2" w:rsidRPr="00D22069">
        <w:rPr>
          <w:i/>
          <w:sz w:val="28"/>
          <w:szCs w:val="28"/>
        </w:rPr>
        <w:t>euro</w:t>
      </w:r>
      <w:r w:rsidR="00FB2046" w:rsidRPr="00D22069">
        <w:rPr>
          <w:sz w:val="28"/>
          <w:szCs w:val="28"/>
        </w:rPr>
        <w:t>.</w:t>
      </w:r>
      <w:r w:rsidR="00830D08" w:rsidRPr="00D22069">
        <w:rPr>
          <w:sz w:val="28"/>
          <w:szCs w:val="28"/>
        </w:rPr>
        <w:t xml:space="preserve"> </w:t>
      </w:r>
      <w:r w:rsidR="005025C2" w:rsidRPr="00D22069">
        <w:rPr>
          <w:sz w:val="28"/>
          <w:szCs w:val="28"/>
        </w:rPr>
        <w:t>Sabiedrības integrācijas fondam</w:t>
      </w:r>
      <w:r w:rsidR="004B4A15" w:rsidRPr="00D22069">
        <w:rPr>
          <w:sz w:val="28"/>
          <w:szCs w:val="28"/>
        </w:rPr>
        <w:t xml:space="preserve"> </w:t>
      </w:r>
      <w:r w:rsidR="00967424" w:rsidRPr="00D22069">
        <w:rPr>
          <w:sz w:val="28"/>
          <w:szCs w:val="28"/>
        </w:rPr>
        <w:t xml:space="preserve">projekta īstenošanai nepieciešamais </w:t>
      </w:r>
      <w:r w:rsidR="00FB2046" w:rsidRPr="00D22069">
        <w:rPr>
          <w:sz w:val="28"/>
          <w:szCs w:val="28"/>
        </w:rPr>
        <w:t xml:space="preserve">kopējais maksimālais līdzfinansējuma un priekšfinansējuma apjoms no valsts budžeta ir </w:t>
      </w:r>
      <w:r w:rsidR="005025C2" w:rsidRPr="00D22069">
        <w:rPr>
          <w:sz w:val="28"/>
          <w:szCs w:val="28"/>
        </w:rPr>
        <w:t>12 07</w:t>
      </w:r>
      <w:r w:rsidR="004B3E9A">
        <w:rPr>
          <w:sz w:val="28"/>
          <w:szCs w:val="28"/>
        </w:rPr>
        <w:t>3</w:t>
      </w:r>
      <w:r w:rsidR="00753CE3" w:rsidRPr="00D22069">
        <w:rPr>
          <w:sz w:val="28"/>
          <w:szCs w:val="28"/>
        </w:rPr>
        <w:t> </w:t>
      </w:r>
      <w:r w:rsidR="00FB2046" w:rsidRPr="00D22069">
        <w:rPr>
          <w:i/>
          <w:sz w:val="28"/>
          <w:szCs w:val="28"/>
        </w:rPr>
        <w:t>euro</w:t>
      </w:r>
      <w:r w:rsidR="00FB2046" w:rsidRPr="00D22069">
        <w:rPr>
          <w:sz w:val="28"/>
          <w:szCs w:val="28"/>
        </w:rPr>
        <w:t>.</w:t>
      </w:r>
    </w:p>
    <w:p w14:paraId="0AF186A1" w14:textId="7709459D" w:rsidR="00CF316E" w:rsidRDefault="00CF316E" w:rsidP="00D22069">
      <w:pPr>
        <w:jc w:val="both"/>
        <w:rPr>
          <w:sz w:val="28"/>
          <w:szCs w:val="28"/>
          <w:highlight w:val="yellow"/>
        </w:rPr>
      </w:pPr>
    </w:p>
    <w:p w14:paraId="39C0897A" w14:textId="2A66E776" w:rsidR="005524BC" w:rsidRDefault="005524BC" w:rsidP="00D22069">
      <w:pPr>
        <w:jc w:val="both"/>
        <w:rPr>
          <w:sz w:val="28"/>
          <w:szCs w:val="28"/>
          <w:highlight w:val="yellow"/>
        </w:rPr>
      </w:pPr>
    </w:p>
    <w:p w14:paraId="48CA610D" w14:textId="16F9F8A1" w:rsidR="005524BC" w:rsidRDefault="005524BC" w:rsidP="00D22069">
      <w:pPr>
        <w:jc w:val="both"/>
        <w:rPr>
          <w:sz w:val="28"/>
          <w:szCs w:val="28"/>
          <w:highlight w:val="yellow"/>
        </w:rPr>
      </w:pPr>
    </w:p>
    <w:p w14:paraId="0EC40837" w14:textId="77777777" w:rsidR="005524BC" w:rsidRPr="00D22069" w:rsidRDefault="005524BC" w:rsidP="00D22069">
      <w:pPr>
        <w:jc w:val="both"/>
        <w:rPr>
          <w:sz w:val="28"/>
          <w:szCs w:val="28"/>
          <w:highlight w:val="yellow"/>
        </w:rPr>
      </w:pPr>
    </w:p>
    <w:p w14:paraId="1FB7ACF4" w14:textId="77777777" w:rsidR="00A31B7B" w:rsidRDefault="00236415" w:rsidP="00A31B7B">
      <w:pPr>
        <w:jc w:val="center"/>
        <w:rPr>
          <w:sz w:val="28"/>
          <w:szCs w:val="28"/>
        </w:rPr>
      </w:pPr>
      <w:r w:rsidRPr="00D22069">
        <w:rPr>
          <w:sz w:val="28"/>
          <w:szCs w:val="28"/>
        </w:rPr>
        <w:lastRenderedPageBreak/>
        <w:t xml:space="preserve">Sabiedrības integrācijas fondam projekta </w:t>
      </w:r>
      <w:r w:rsidR="00FB2046" w:rsidRPr="00D22069">
        <w:rPr>
          <w:sz w:val="28"/>
          <w:szCs w:val="28"/>
        </w:rPr>
        <w:t xml:space="preserve">īstenošanai nepieciešamā </w:t>
      </w:r>
    </w:p>
    <w:p w14:paraId="6EC695F8" w14:textId="65A634B5" w:rsidR="00CF316E" w:rsidRDefault="00FB2046" w:rsidP="00A31B7B">
      <w:pPr>
        <w:jc w:val="center"/>
        <w:rPr>
          <w:sz w:val="28"/>
          <w:szCs w:val="28"/>
        </w:rPr>
      </w:pPr>
      <w:r w:rsidRPr="00D22069">
        <w:rPr>
          <w:sz w:val="28"/>
          <w:szCs w:val="28"/>
        </w:rPr>
        <w:t>finansējuma sadalījums pa gadiem (</w:t>
      </w:r>
      <w:r w:rsidRPr="00D22069">
        <w:rPr>
          <w:i/>
          <w:sz w:val="28"/>
          <w:szCs w:val="28"/>
        </w:rPr>
        <w:t>euro</w:t>
      </w:r>
      <w:r w:rsidRPr="00D22069">
        <w:rPr>
          <w:sz w:val="28"/>
          <w:szCs w:val="28"/>
        </w:rPr>
        <w:t>)</w:t>
      </w:r>
    </w:p>
    <w:p w14:paraId="7EEAAB2A" w14:textId="77777777" w:rsidR="00A31B7B" w:rsidRPr="00D22069" w:rsidRDefault="00A31B7B" w:rsidP="00A31B7B">
      <w:pPr>
        <w:jc w:val="center"/>
        <w:rPr>
          <w:sz w:val="28"/>
          <w:szCs w:val="28"/>
        </w:rPr>
      </w:pPr>
    </w:p>
    <w:tbl>
      <w:tblPr>
        <w:tblStyle w:val="Reatabula"/>
        <w:tblW w:w="0" w:type="auto"/>
        <w:tblInd w:w="108" w:type="dxa"/>
        <w:tblLayout w:type="fixed"/>
        <w:tblLook w:val="04A0" w:firstRow="1" w:lastRow="0" w:firstColumn="1" w:lastColumn="0" w:noHBand="0" w:noVBand="1"/>
      </w:tblPr>
      <w:tblGrid>
        <w:gridCol w:w="4678"/>
        <w:gridCol w:w="1418"/>
        <w:gridCol w:w="1559"/>
        <w:gridCol w:w="1417"/>
      </w:tblGrid>
      <w:tr w:rsidR="00FB2046" w:rsidRPr="00D22069" w14:paraId="4569C2E5" w14:textId="77777777" w:rsidTr="00753CE3">
        <w:tc>
          <w:tcPr>
            <w:tcW w:w="4678" w:type="dxa"/>
          </w:tcPr>
          <w:p w14:paraId="53742FDF" w14:textId="77777777" w:rsidR="00FB2046" w:rsidRPr="00D22069" w:rsidRDefault="00FB2046" w:rsidP="00D22069">
            <w:pPr>
              <w:jc w:val="both"/>
              <w:rPr>
                <w:b/>
                <w:sz w:val="28"/>
                <w:szCs w:val="28"/>
              </w:rPr>
            </w:pPr>
            <w:r w:rsidRPr="00D22069">
              <w:rPr>
                <w:b/>
                <w:sz w:val="28"/>
                <w:szCs w:val="28"/>
              </w:rPr>
              <w:t>Finansējuma avots un izmaksu veids</w:t>
            </w:r>
          </w:p>
        </w:tc>
        <w:tc>
          <w:tcPr>
            <w:tcW w:w="1418" w:type="dxa"/>
          </w:tcPr>
          <w:p w14:paraId="2B5D63B1" w14:textId="77777777" w:rsidR="00FB2046" w:rsidRPr="00D22069" w:rsidRDefault="00A50444" w:rsidP="00D22069">
            <w:pPr>
              <w:jc w:val="center"/>
              <w:rPr>
                <w:b/>
                <w:sz w:val="28"/>
                <w:szCs w:val="28"/>
              </w:rPr>
            </w:pPr>
            <w:r w:rsidRPr="00D22069">
              <w:rPr>
                <w:b/>
                <w:sz w:val="28"/>
                <w:szCs w:val="28"/>
              </w:rPr>
              <w:t>202</w:t>
            </w:r>
            <w:r w:rsidR="005025C2" w:rsidRPr="00D22069">
              <w:rPr>
                <w:b/>
                <w:sz w:val="28"/>
                <w:szCs w:val="28"/>
              </w:rPr>
              <w:t>1</w:t>
            </w:r>
            <w:r w:rsidR="00FB2046" w:rsidRPr="00D22069">
              <w:rPr>
                <w:b/>
                <w:sz w:val="28"/>
                <w:szCs w:val="28"/>
              </w:rPr>
              <w:t>.gads</w:t>
            </w:r>
          </w:p>
        </w:tc>
        <w:tc>
          <w:tcPr>
            <w:tcW w:w="1559" w:type="dxa"/>
          </w:tcPr>
          <w:p w14:paraId="38C6436F" w14:textId="77777777" w:rsidR="00FB2046" w:rsidRPr="00D22069" w:rsidRDefault="00A50444" w:rsidP="00D22069">
            <w:pPr>
              <w:jc w:val="center"/>
              <w:rPr>
                <w:b/>
                <w:sz w:val="28"/>
                <w:szCs w:val="28"/>
              </w:rPr>
            </w:pPr>
            <w:r w:rsidRPr="00D22069">
              <w:rPr>
                <w:b/>
                <w:sz w:val="28"/>
                <w:szCs w:val="28"/>
              </w:rPr>
              <w:t>202</w:t>
            </w:r>
            <w:r w:rsidR="005025C2" w:rsidRPr="00D22069">
              <w:rPr>
                <w:b/>
                <w:sz w:val="28"/>
                <w:szCs w:val="28"/>
              </w:rPr>
              <w:t>2</w:t>
            </w:r>
            <w:r w:rsidR="00FB2046" w:rsidRPr="00D22069">
              <w:rPr>
                <w:b/>
                <w:sz w:val="28"/>
                <w:szCs w:val="28"/>
              </w:rPr>
              <w:t>.gads</w:t>
            </w:r>
          </w:p>
        </w:tc>
        <w:tc>
          <w:tcPr>
            <w:tcW w:w="1417" w:type="dxa"/>
          </w:tcPr>
          <w:p w14:paraId="2915D3C4" w14:textId="77777777" w:rsidR="00FB2046" w:rsidRPr="00D22069" w:rsidRDefault="00FB2046" w:rsidP="00D22069">
            <w:pPr>
              <w:jc w:val="center"/>
              <w:rPr>
                <w:b/>
                <w:sz w:val="28"/>
                <w:szCs w:val="28"/>
              </w:rPr>
            </w:pPr>
            <w:r w:rsidRPr="00D22069">
              <w:rPr>
                <w:b/>
                <w:sz w:val="28"/>
                <w:szCs w:val="28"/>
              </w:rPr>
              <w:t>Kopā</w:t>
            </w:r>
          </w:p>
        </w:tc>
      </w:tr>
      <w:tr w:rsidR="00FB2046" w:rsidRPr="00D22069" w14:paraId="6FFEC895" w14:textId="77777777" w:rsidTr="00753CE3">
        <w:tc>
          <w:tcPr>
            <w:tcW w:w="4678" w:type="dxa"/>
          </w:tcPr>
          <w:p w14:paraId="0566A9FB" w14:textId="77777777" w:rsidR="00FB2046" w:rsidRPr="00D22069" w:rsidRDefault="00FB2046" w:rsidP="00D22069">
            <w:pPr>
              <w:jc w:val="both"/>
              <w:rPr>
                <w:sz w:val="28"/>
                <w:szCs w:val="28"/>
              </w:rPr>
            </w:pPr>
            <w:r w:rsidRPr="00D22069">
              <w:rPr>
                <w:sz w:val="28"/>
                <w:szCs w:val="28"/>
              </w:rPr>
              <w:t>EK finansējums (grants)</w:t>
            </w:r>
          </w:p>
        </w:tc>
        <w:tc>
          <w:tcPr>
            <w:tcW w:w="1418" w:type="dxa"/>
          </w:tcPr>
          <w:p w14:paraId="4E93AD0B" w14:textId="61F3695A" w:rsidR="00FB2046" w:rsidRPr="00D22069" w:rsidRDefault="00740D22" w:rsidP="00FD0ABE">
            <w:pPr>
              <w:jc w:val="center"/>
              <w:rPr>
                <w:sz w:val="28"/>
                <w:szCs w:val="28"/>
              </w:rPr>
            </w:pPr>
            <w:r w:rsidRPr="00D22069">
              <w:rPr>
                <w:sz w:val="28"/>
                <w:szCs w:val="28"/>
              </w:rPr>
              <w:t>11 77</w:t>
            </w:r>
            <w:r w:rsidR="00FD0ABE">
              <w:rPr>
                <w:sz w:val="28"/>
                <w:szCs w:val="28"/>
              </w:rPr>
              <w:t>1</w:t>
            </w:r>
          </w:p>
        </w:tc>
        <w:tc>
          <w:tcPr>
            <w:tcW w:w="1559" w:type="dxa"/>
          </w:tcPr>
          <w:p w14:paraId="126254F1" w14:textId="3316EC81" w:rsidR="00FB2046" w:rsidRPr="00D22069" w:rsidRDefault="00740D22" w:rsidP="00FD0ABE">
            <w:pPr>
              <w:jc w:val="center"/>
              <w:rPr>
                <w:sz w:val="28"/>
                <w:szCs w:val="28"/>
              </w:rPr>
            </w:pPr>
            <w:r w:rsidRPr="00D22069">
              <w:rPr>
                <w:sz w:val="28"/>
                <w:szCs w:val="28"/>
              </w:rPr>
              <w:t>15 056</w:t>
            </w:r>
          </w:p>
        </w:tc>
        <w:tc>
          <w:tcPr>
            <w:tcW w:w="1417" w:type="dxa"/>
          </w:tcPr>
          <w:p w14:paraId="61616223" w14:textId="521D8713" w:rsidR="00FB2046" w:rsidRPr="00D22069" w:rsidRDefault="00740D22" w:rsidP="00FD0ABE">
            <w:pPr>
              <w:jc w:val="center"/>
              <w:rPr>
                <w:sz w:val="28"/>
                <w:szCs w:val="28"/>
              </w:rPr>
            </w:pPr>
            <w:r w:rsidRPr="00D22069">
              <w:rPr>
                <w:sz w:val="28"/>
                <w:szCs w:val="28"/>
              </w:rPr>
              <w:t>26 827</w:t>
            </w:r>
          </w:p>
        </w:tc>
      </w:tr>
      <w:tr w:rsidR="00FB2046" w:rsidRPr="00D22069" w14:paraId="274220B4" w14:textId="77777777" w:rsidTr="00753CE3">
        <w:tc>
          <w:tcPr>
            <w:tcW w:w="4678" w:type="dxa"/>
          </w:tcPr>
          <w:p w14:paraId="1C61DD3D" w14:textId="77777777" w:rsidR="00FB2046" w:rsidRPr="00D22069" w:rsidRDefault="00FB2046" w:rsidP="00D22069">
            <w:pPr>
              <w:jc w:val="both"/>
              <w:rPr>
                <w:sz w:val="28"/>
                <w:szCs w:val="28"/>
              </w:rPr>
            </w:pPr>
            <w:r w:rsidRPr="00D22069">
              <w:rPr>
                <w:sz w:val="28"/>
                <w:szCs w:val="28"/>
              </w:rPr>
              <w:t>EK finansējums (priekšfinansējums nodrošināts no valsts budžeta, ko EK atmaksās atpakaļ pēc projektu noslēguma)</w:t>
            </w:r>
          </w:p>
        </w:tc>
        <w:tc>
          <w:tcPr>
            <w:tcW w:w="1418" w:type="dxa"/>
          </w:tcPr>
          <w:p w14:paraId="71713038" w14:textId="51F5A7C9" w:rsidR="00FB2046" w:rsidRPr="00D22069" w:rsidRDefault="00FD0ABE" w:rsidP="00FD0ABE">
            <w:pPr>
              <w:jc w:val="center"/>
              <w:rPr>
                <w:sz w:val="28"/>
                <w:szCs w:val="28"/>
              </w:rPr>
            </w:pPr>
            <w:r>
              <w:rPr>
                <w:sz w:val="28"/>
                <w:szCs w:val="28"/>
              </w:rPr>
              <w:t>9 417</w:t>
            </w:r>
          </w:p>
        </w:tc>
        <w:tc>
          <w:tcPr>
            <w:tcW w:w="1559" w:type="dxa"/>
          </w:tcPr>
          <w:p w14:paraId="1E53C3FD" w14:textId="5AC7A6C1" w:rsidR="00FB2046" w:rsidRPr="00D22069" w:rsidRDefault="00FD0ABE" w:rsidP="00FD0ABE">
            <w:pPr>
              <w:jc w:val="center"/>
              <w:rPr>
                <w:sz w:val="28"/>
                <w:szCs w:val="28"/>
              </w:rPr>
            </w:pPr>
            <w:r>
              <w:rPr>
                <w:sz w:val="28"/>
                <w:szCs w:val="28"/>
              </w:rPr>
              <w:t>12 045</w:t>
            </w:r>
          </w:p>
        </w:tc>
        <w:tc>
          <w:tcPr>
            <w:tcW w:w="1417" w:type="dxa"/>
          </w:tcPr>
          <w:p w14:paraId="0E928D44" w14:textId="24544A74" w:rsidR="00FB2046" w:rsidRPr="00D22069" w:rsidRDefault="003C076D" w:rsidP="00FD0ABE">
            <w:pPr>
              <w:jc w:val="center"/>
              <w:rPr>
                <w:sz w:val="28"/>
                <w:szCs w:val="28"/>
              </w:rPr>
            </w:pPr>
            <w:r w:rsidRPr="00D22069">
              <w:rPr>
                <w:sz w:val="28"/>
                <w:szCs w:val="28"/>
              </w:rPr>
              <w:t>21 46</w:t>
            </w:r>
            <w:r w:rsidR="00FD0ABE">
              <w:rPr>
                <w:sz w:val="28"/>
                <w:szCs w:val="28"/>
              </w:rPr>
              <w:t>2</w:t>
            </w:r>
          </w:p>
        </w:tc>
      </w:tr>
      <w:tr w:rsidR="00FB2046" w:rsidRPr="00D22069" w14:paraId="11090932" w14:textId="77777777" w:rsidTr="00753CE3">
        <w:tc>
          <w:tcPr>
            <w:tcW w:w="4678" w:type="dxa"/>
          </w:tcPr>
          <w:p w14:paraId="2EED594E" w14:textId="77777777" w:rsidR="00FB2046" w:rsidRPr="00D22069" w:rsidRDefault="00FB2046" w:rsidP="00D22069">
            <w:pPr>
              <w:rPr>
                <w:sz w:val="28"/>
                <w:szCs w:val="28"/>
              </w:rPr>
            </w:pPr>
            <w:r w:rsidRPr="00D22069">
              <w:rPr>
                <w:sz w:val="28"/>
                <w:szCs w:val="28"/>
              </w:rPr>
              <w:t>Valsts budžeta līdzfinansējums</w:t>
            </w:r>
          </w:p>
        </w:tc>
        <w:tc>
          <w:tcPr>
            <w:tcW w:w="1418" w:type="dxa"/>
          </w:tcPr>
          <w:p w14:paraId="6287DCDA" w14:textId="6BF49962" w:rsidR="00FB2046" w:rsidRPr="00D22069" w:rsidRDefault="00740D22" w:rsidP="00FD0ABE">
            <w:pPr>
              <w:jc w:val="center"/>
              <w:rPr>
                <w:sz w:val="28"/>
                <w:szCs w:val="28"/>
              </w:rPr>
            </w:pPr>
            <w:r w:rsidRPr="00D22069">
              <w:rPr>
                <w:sz w:val="28"/>
                <w:szCs w:val="28"/>
              </w:rPr>
              <w:t>2 94</w:t>
            </w:r>
            <w:r w:rsidR="00FD0ABE">
              <w:rPr>
                <w:sz w:val="28"/>
                <w:szCs w:val="28"/>
              </w:rPr>
              <w:t>3</w:t>
            </w:r>
          </w:p>
        </w:tc>
        <w:tc>
          <w:tcPr>
            <w:tcW w:w="1559" w:type="dxa"/>
          </w:tcPr>
          <w:p w14:paraId="11307708" w14:textId="7F076AFF" w:rsidR="00FB2046" w:rsidRPr="00D22069" w:rsidRDefault="00740D22" w:rsidP="00FD0ABE">
            <w:pPr>
              <w:jc w:val="center"/>
              <w:rPr>
                <w:sz w:val="28"/>
                <w:szCs w:val="28"/>
              </w:rPr>
            </w:pPr>
            <w:r w:rsidRPr="00D22069">
              <w:rPr>
                <w:sz w:val="28"/>
                <w:szCs w:val="28"/>
              </w:rPr>
              <w:t>3 764</w:t>
            </w:r>
          </w:p>
        </w:tc>
        <w:tc>
          <w:tcPr>
            <w:tcW w:w="1417" w:type="dxa"/>
          </w:tcPr>
          <w:p w14:paraId="0B532D99" w14:textId="1B0712A8" w:rsidR="00FB2046" w:rsidRPr="00D22069" w:rsidRDefault="00740D22" w:rsidP="00FD0ABE">
            <w:pPr>
              <w:jc w:val="center"/>
              <w:rPr>
                <w:sz w:val="28"/>
                <w:szCs w:val="28"/>
              </w:rPr>
            </w:pPr>
            <w:r w:rsidRPr="00D22069">
              <w:rPr>
                <w:sz w:val="28"/>
                <w:szCs w:val="28"/>
              </w:rPr>
              <w:t>6 707</w:t>
            </w:r>
          </w:p>
        </w:tc>
      </w:tr>
      <w:tr w:rsidR="00740D22" w:rsidRPr="00D22069" w14:paraId="203143FF" w14:textId="77777777" w:rsidTr="00753CE3">
        <w:tc>
          <w:tcPr>
            <w:tcW w:w="4678" w:type="dxa"/>
          </w:tcPr>
          <w:p w14:paraId="22B28900" w14:textId="77777777" w:rsidR="00740D22" w:rsidRPr="00D22069" w:rsidRDefault="00740D22" w:rsidP="00D22069">
            <w:pPr>
              <w:rPr>
                <w:sz w:val="28"/>
                <w:szCs w:val="28"/>
              </w:rPr>
            </w:pPr>
            <w:r w:rsidRPr="00D22069">
              <w:rPr>
                <w:sz w:val="28"/>
                <w:szCs w:val="28"/>
              </w:rPr>
              <w:t>Valsts budžeta priekšfinansējums</w:t>
            </w:r>
          </w:p>
        </w:tc>
        <w:tc>
          <w:tcPr>
            <w:tcW w:w="1418" w:type="dxa"/>
          </w:tcPr>
          <w:p w14:paraId="363E8391" w14:textId="0CB4615A" w:rsidR="00740D22" w:rsidRPr="00D22069" w:rsidRDefault="00740D22" w:rsidP="00FD0ABE">
            <w:pPr>
              <w:jc w:val="center"/>
              <w:rPr>
                <w:sz w:val="28"/>
                <w:szCs w:val="28"/>
              </w:rPr>
            </w:pPr>
            <w:r w:rsidRPr="00D22069">
              <w:rPr>
                <w:sz w:val="28"/>
                <w:szCs w:val="28"/>
              </w:rPr>
              <w:t>2 35</w:t>
            </w:r>
            <w:r w:rsidR="00FD0ABE">
              <w:rPr>
                <w:sz w:val="28"/>
                <w:szCs w:val="28"/>
              </w:rPr>
              <w:t>4</w:t>
            </w:r>
          </w:p>
        </w:tc>
        <w:tc>
          <w:tcPr>
            <w:tcW w:w="1559" w:type="dxa"/>
          </w:tcPr>
          <w:p w14:paraId="174A1EDB" w14:textId="601CC1AA" w:rsidR="00740D22" w:rsidRPr="00D22069" w:rsidRDefault="00740D22" w:rsidP="00FD0ABE">
            <w:pPr>
              <w:jc w:val="center"/>
              <w:rPr>
                <w:sz w:val="28"/>
                <w:szCs w:val="28"/>
              </w:rPr>
            </w:pPr>
            <w:r w:rsidRPr="00D22069">
              <w:rPr>
                <w:sz w:val="28"/>
                <w:szCs w:val="28"/>
              </w:rPr>
              <w:t>3 01</w:t>
            </w:r>
            <w:r w:rsidR="00FD0ABE">
              <w:rPr>
                <w:sz w:val="28"/>
                <w:szCs w:val="28"/>
              </w:rPr>
              <w:t>2</w:t>
            </w:r>
          </w:p>
        </w:tc>
        <w:tc>
          <w:tcPr>
            <w:tcW w:w="1417" w:type="dxa"/>
          </w:tcPr>
          <w:p w14:paraId="118E6E7C" w14:textId="45B65CE4" w:rsidR="00740D22" w:rsidRPr="00D22069" w:rsidRDefault="00FD0ABE" w:rsidP="00D22069">
            <w:pPr>
              <w:jc w:val="center"/>
              <w:rPr>
                <w:sz w:val="28"/>
                <w:szCs w:val="28"/>
              </w:rPr>
            </w:pPr>
            <w:r>
              <w:rPr>
                <w:sz w:val="28"/>
                <w:szCs w:val="28"/>
              </w:rPr>
              <w:t>5 366</w:t>
            </w:r>
          </w:p>
        </w:tc>
      </w:tr>
      <w:tr w:rsidR="00FB2046" w:rsidRPr="00D22069" w14:paraId="7F1A533A" w14:textId="77777777" w:rsidTr="00753CE3">
        <w:tc>
          <w:tcPr>
            <w:tcW w:w="4678" w:type="dxa"/>
          </w:tcPr>
          <w:p w14:paraId="1D0A42EA" w14:textId="77777777" w:rsidR="00FB2046" w:rsidRPr="00D22069" w:rsidRDefault="00FB2046" w:rsidP="00D22069">
            <w:pPr>
              <w:rPr>
                <w:sz w:val="28"/>
                <w:szCs w:val="28"/>
              </w:rPr>
            </w:pPr>
            <w:r w:rsidRPr="00D22069">
              <w:rPr>
                <w:sz w:val="28"/>
                <w:szCs w:val="28"/>
              </w:rPr>
              <w:t>Kopā no valsts budžeta nepieciešamais finansējums</w:t>
            </w:r>
          </w:p>
        </w:tc>
        <w:tc>
          <w:tcPr>
            <w:tcW w:w="1418" w:type="dxa"/>
          </w:tcPr>
          <w:p w14:paraId="2DB5C41B" w14:textId="211ABFD4" w:rsidR="00FB2046" w:rsidRPr="00D22069" w:rsidRDefault="00740D22" w:rsidP="004B3E9A">
            <w:pPr>
              <w:jc w:val="center"/>
              <w:rPr>
                <w:sz w:val="28"/>
                <w:szCs w:val="28"/>
              </w:rPr>
            </w:pPr>
            <w:r w:rsidRPr="00D22069">
              <w:rPr>
                <w:sz w:val="28"/>
                <w:szCs w:val="28"/>
              </w:rPr>
              <w:t>5 29</w:t>
            </w:r>
            <w:r w:rsidR="004B3E9A">
              <w:rPr>
                <w:sz w:val="28"/>
                <w:szCs w:val="28"/>
              </w:rPr>
              <w:t>7</w:t>
            </w:r>
          </w:p>
        </w:tc>
        <w:tc>
          <w:tcPr>
            <w:tcW w:w="1559" w:type="dxa"/>
          </w:tcPr>
          <w:p w14:paraId="31310305" w14:textId="7960C1CA" w:rsidR="00FB2046" w:rsidRPr="00D22069" w:rsidRDefault="004B3E9A" w:rsidP="00D22069">
            <w:pPr>
              <w:jc w:val="center"/>
              <w:rPr>
                <w:sz w:val="28"/>
                <w:szCs w:val="28"/>
              </w:rPr>
            </w:pPr>
            <w:r>
              <w:rPr>
                <w:sz w:val="28"/>
                <w:szCs w:val="28"/>
              </w:rPr>
              <w:t>6 776</w:t>
            </w:r>
          </w:p>
        </w:tc>
        <w:tc>
          <w:tcPr>
            <w:tcW w:w="1417" w:type="dxa"/>
          </w:tcPr>
          <w:p w14:paraId="404DAE09" w14:textId="4DBC50DA" w:rsidR="00FB2046" w:rsidRPr="00D22069" w:rsidRDefault="004B3E9A" w:rsidP="004B3E9A">
            <w:pPr>
              <w:jc w:val="center"/>
              <w:rPr>
                <w:sz w:val="28"/>
                <w:szCs w:val="28"/>
              </w:rPr>
            </w:pPr>
            <w:r>
              <w:rPr>
                <w:sz w:val="28"/>
                <w:szCs w:val="28"/>
              </w:rPr>
              <w:t>12 073</w:t>
            </w:r>
          </w:p>
        </w:tc>
      </w:tr>
    </w:tbl>
    <w:p w14:paraId="2FF7CE9C" w14:textId="77777777" w:rsidR="00FB2046" w:rsidRPr="00D22069" w:rsidRDefault="00FB2046" w:rsidP="00D22069">
      <w:pPr>
        <w:jc w:val="both"/>
        <w:rPr>
          <w:sz w:val="28"/>
          <w:szCs w:val="28"/>
        </w:rPr>
      </w:pPr>
    </w:p>
    <w:p w14:paraId="22DD6DAF" w14:textId="2A4E516D" w:rsidR="00FB2046" w:rsidRPr="00D22069" w:rsidRDefault="00A50444" w:rsidP="00D22069">
      <w:pPr>
        <w:ind w:firstLine="714"/>
        <w:jc w:val="both"/>
        <w:rPr>
          <w:sz w:val="28"/>
          <w:szCs w:val="28"/>
        </w:rPr>
      </w:pPr>
      <w:r w:rsidRPr="00D22069">
        <w:rPr>
          <w:sz w:val="28"/>
          <w:szCs w:val="28"/>
        </w:rPr>
        <w:t>202</w:t>
      </w:r>
      <w:r w:rsidR="005E72E4" w:rsidRPr="00D22069">
        <w:rPr>
          <w:sz w:val="28"/>
          <w:szCs w:val="28"/>
        </w:rPr>
        <w:t>3</w:t>
      </w:r>
      <w:r w:rsidR="00FB2046" w:rsidRPr="00D22069">
        <w:rPr>
          <w:sz w:val="28"/>
          <w:szCs w:val="28"/>
        </w:rPr>
        <w:t xml:space="preserve">.gadā plānots veikt priekšfinansējuma atmaksu valsts pamatbudžetā </w:t>
      </w:r>
      <w:r w:rsidR="00FD0ABE">
        <w:rPr>
          <w:sz w:val="28"/>
          <w:szCs w:val="28"/>
        </w:rPr>
        <w:t>5 366</w:t>
      </w:r>
      <w:r w:rsidR="005E72E4" w:rsidRPr="00D22069">
        <w:rPr>
          <w:sz w:val="28"/>
          <w:szCs w:val="28"/>
        </w:rPr>
        <w:t xml:space="preserve"> </w:t>
      </w:r>
      <w:r w:rsidR="005E72E4" w:rsidRPr="00D22069">
        <w:rPr>
          <w:i/>
          <w:sz w:val="28"/>
          <w:szCs w:val="28"/>
        </w:rPr>
        <w:t>euro</w:t>
      </w:r>
      <w:r w:rsidR="005E72E4" w:rsidRPr="00D22069">
        <w:rPr>
          <w:sz w:val="28"/>
          <w:szCs w:val="28"/>
        </w:rPr>
        <w:t xml:space="preserve"> </w:t>
      </w:r>
      <w:r w:rsidR="00FB2046" w:rsidRPr="00D22069">
        <w:rPr>
          <w:sz w:val="28"/>
          <w:szCs w:val="28"/>
        </w:rPr>
        <w:t xml:space="preserve">apmērā. Saskaņā ar programmas projektu konkursa noteikumiem priekšfinansējums kā gala maksājums tiks atmaksāts </w:t>
      </w:r>
      <w:r w:rsidR="005E72E4" w:rsidRPr="00D22069">
        <w:rPr>
          <w:sz w:val="28"/>
          <w:szCs w:val="28"/>
        </w:rPr>
        <w:t xml:space="preserve">Latvijas Universitātei </w:t>
      </w:r>
      <w:r w:rsidR="00FB2046" w:rsidRPr="00D22069">
        <w:rPr>
          <w:sz w:val="28"/>
          <w:szCs w:val="28"/>
        </w:rPr>
        <w:t xml:space="preserve">pēc noslēguma ziņojuma un finanšu pārskata saņemšanas un apstiprināšanas EK. </w:t>
      </w:r>
      <w:r w:rsidR="005E72E4" w:rsidRPr="00D22069">
        <w:rPr>
          <w:sz w:val="28"/>
          <w:szCs w:val="28"/>
        </w:rPr>
        <w:t xml:space="preserve">Sabiedrības integrācijas fonds kā projekta partneris </w:t>
      </w:r>
      <w:r w:rsidR="00FB2046" w:rsidRPr="00D22069">
        <w:rPr>
          <w:sz w:val="28"/>
          <w:szCs w:val="28"/>
        </w:rPr>
        <w:t xml:space="preserve">minētos līdzekļus saņems </w:t>
      </w:r>
      <w:r w:rsidR="005E72E4" w:rsidRPr="00D22069">
        <w:rPr>
          <w:sz w:val="28"/>
          <w:szCs w:val="28"/>
        </w:rPr>
        <w:t>no Latvijas Universitātes, pamatojoties uz noslēgto sadarbības līgumu un tajā ietverto atmaksas grafiku, un</w:t>
      </w:r>
      <w:r w:rsidR="00FB2046" w:rsidRPr="00D22069">
        <w:rPr>
          <w:sz w:val="28"/>
          <w:szCs w:val="28"/>
        </w:rPr>
        <w:t xml:space="preserve"> veiks atmaksu valsts budžetā.</w:t>
      </w:r>
      <w:r w:rsidR="008A0C8A" w:rsidRPr="00D22069">
        <w:rPr>
          <w:sz w:val="28"/>
          <w:szCs w:val="28"/>
        </w:rPr>
        <w:t xml:space="preserve"> </w:t>
      </w:r>
    </w:p>
    <w:p w14:paraId="23C58E98" w14:textId="77777777" w:rsidR="00723234" w:rsidRPr="00D22069" w:rsidRDefault="007E57A8" w:rsidP="00D22069">
      <w:pPr>
        <w:ind w:firstLine="720"/>
        <w:jc w:val="both"/>
        <w:rPr>
          <w:sz w:val="28"/>
          <w:szCs w:val="28"/>
        </w:rPr>
      </w:pPr>
      <w:r w:rsidRPr="00D22069">
        <w:rPr>
          <w:sz w:val="28"/>
          <w:szCs w:val="28"/>
        </w:rPr>
        <w:t>Sabiedrības integrācijas fonda</w:t>
      </w:r>
      <w:r w:rsidR="00FB2046" w:rsidRPr="00D22069">
        <w:rPr>
          <w:sz w:val="28"/>
          <w:szCs w:val="28"/>
        </w:rPr>
        <w:t xml:space="preserve"> budžetā nav brīvu finanšu līdzekļu priekšfinansējuma nodrošināšanai</w:t>
      </w:r>
      <w:r w:rsidR="005E72E4" w:rsidRPr="00D22069">
        <w:rPr>
          <w:sz w:val="28"/>
          <w:szCs w:val="28"/>
        </w:rPr>
        <w:t>,</w:t>
      </w:r>
      <w:r w:rsidR="00FB2046" w:rsidRPr="00D22069">
        <w:rPr>
          <w:sz w:val="28"/>
          <w:szCs w:val="28"/>
        </w:rPr>
        <w:t xml:space="preserve"> un budžeta iestādes var uzņemties papildu saistības vienīgi </w:t>
      </w:r>
      <w:r w:rsidR="0069403C" w:rsidRPr="00D22069">
        <w:rPr>
          <w:sz w:val="28"/>
          <w:szCs w:val="28"/>
        </w:rPr>
        <w:t>ES</w:t>
      </w:r>
      <w:r w:rsidR="00FB2046" w:rsidRPr="00D22069">
        <w:rPr>
          <w:sz w:val="28"/>
          <w:szCs w:val="28"/>
        </w:rPr>
        <w:t xml:space="preserve"> politikas instrumentu un parējās ārvalstu finanšu palīdzības līdzfinansēto projektu un pasākumu īstenošanai, ja ir saņemts attiecīgs Ministru kabineta lēmums (Likuma par budžeta un finanšu vadību 24.panta trešā daļa).</w:t>
      </w:r>
    </w:p>
    <w:p w14:paraId="245E38DB" w14:textId="2D37CAF7" w:rsidR="00082C5C" w:rsidRPr="00D22069" w:rsidRDefault="00FB2046" w:rsidP="00D22069">
      <w:pPr>
        <w:ind w:firstLine="720"/>
        <w:jc w:val="both"/>
        <w:rPr>
          <w:b/>
          <w:sz w:val="28"/>
          <w:szCs w:val="28"/>
        </w:rPr>
      </w:pPr>
      <w:r w:rsidRPr="00D22069">
        <w:rPr>
          <w:b/>
          <w:sz w:val="28"/>
          <w:szCs w:val="28"/>
        </w:rPr>
        <w:t xml:space="preserve">Ņemot vērā minēto, </w:t>
      </w:r>
      <w:r w:rsidR="00B33DA3" w:rsidRPr="00D22069">
        <w:rPr>
          <w:b/>
          <w:sz w:val="28"/>
          <w:szCs w:val="28"/>
        </w:rPr>
        <w:t xml:space="preserve">nepieciešams </w:t>
      </w:r>
      <w:r w:rsidR="00082C5C" w:rsidRPr="00D22069">
        <w:rPr>
          <w:b/>
          <w:sz w:val="28"/>
          <w:szCs w:val="28"/>
        </w:rPr>
        <w:t xml:space="preserve">atbalstīt valsts budžeta līdzfinansējuma un priekšfinansējuma piešķiršanu Sabiedrības integrācijas fondam no </w:t>
      </w:r>
      <w:r w:rsidR="00A31B7B">
        <w:rPr>
          <w:b/>
          <w:sz w:val="28"/>
          <w:szCs w:val="28"/>
        </w:rPr>
        <w:t xml:space="preserve">budžeta </w:t>
      </w:r>
      <w:r w:rsidR="00082C5C" w:rsidRPr="00D22069">
        <w:rPr>
          <w:b/>
          <w:sz w:val="28"/>
          <w:szCs w:val="28"/>
        </w:rPr>
        <w:t xml:space="preserve">resora </w:t>
      </w:r>
      <w:r w:rsidR="00473A1A" w:rsidRPr="00B10DCA">
        <w:rPr>
          <w:b/>
          <w:sz w:val="28"/>
          <w:szCs w:val="28"/>
        </w:rPr>
        <w:t>„</w:t>
      </w:r>
      <w:r w:rsidR="00A31B7B" w:rsidRPr="00D22069">
        <w:rPr>
          <w:b/>
          <w:sz w:val="28"/>
          <w:szCs w:val="28"/>
        </w:rPr>
        <w:t>74. </w:t>
      </w:r>
      <w:r w:rsidR="00082C5C" w:rsidRPr="00D22069">
        <w:rPr>
          <w:b/>
          <w:sz w:val="28"/>
          <w:szCs w:val="28"/>
        </w:rPr>
        <w:t>Gadskārtējā valsts budžeta izpildes procesā pārdalāmais finansējums</w:t>
      </w:r>
      <w:r w:rsidR="00473A1A">
        <w:rPr>
          <w:b/>
          <w:sz w:val="28"/>
          <w:szCs w:val="28"/>
        </w:rPr>
        <w:t>”</w:t>
      </w:r>
      <w:r w:rsidR="00082C5C" w:rsidRPr="00D22069">
        <w:rPr>
          <w:b/>
          <w:sz w:val="28"/>
          <w:szCs w:val="28"/>
        </w:rPr>
        <w:t xml:space="preserve"> programmas 80.00.00 </w:t>
      </w:r>
      <w:r w:rsidR="00473A1A" w:rsidRPr="00B10DCA">
        <w:rPr>
          <w:b/>
          <w:sz w:val="28"/>
          <w:szCs w:val="28"/>
        </w:rPr>
        <w:t>„</w:t>
      </w:r>
      <w:r w:rsidR="00082C5C" w:rsidRPr="00D22069">
        <w:rPr>
          <w:b/>
          <w:sz w:val="28"/>
          <w:szCs w:val="28"/>
        </w:rPr>
        <w:t>Nesadalītais finansējums Eiropas Savienības politiku instrumentu un pārējās ārvalstu finanšu palīdzības līdzfinansēto projektu un pasākumu īstenošanai</w:t>
      </w:r>
      <w:r w:rsidR="00473A1A">
        <w:rPr>
          <w:b/>
          <w:sz w:val="28"/>
          <w:szCs w:val="28"/>
        </w:rPr>
        <w:t>”</w:t>
      </w:r>
      <w:r w:rsidR="00082C5C" w:rsidRPr="00D22069">
        <w:rPr>
          <w:b/>
          <w:sz w:val="28"/>
          <w:szCs w:val="28"/>
        </w:rPr>
        <w:t xml:space="preserve"> 12 073 </w:t>
      </w:r>
      <w:r w:rsidR="00A31B7B" w:rsidRPr="00A31B7B">
        <w:rPr>
          <w:b/>
          <w:bCs/>
          <w:i/>
          <w:sz w:val="28"/>
          <w:szCs w:val="28"/>
        </w:rPr>
        <w:t>euro</w:t>
      </w:r>
      <w:r w:rsidR="00A31B7B" w:rsidRPr="00A31B7B" w:rsidDel="00A31B7B">
        <w:rPr>
          <w:b/>
          <w:bCs/>
          <w:sz w:val="28"/>
          <w:szCs w:val="28"/>
        </w:rPr>
        <w:t xml:space="preserve"> </w:t>
      </w:r>
      <w:r w:rsidR="00082C5C" w:rsidRPr="00A31B7B">
        <w:rPr>
          <w:b/>
          <w:bCs/>
          <w:sz w:val="28"/>
          <w:szCs w:val="28"/>
        </w:rPr>
        <w:t xml:space="preserve"> </w:t>
      </w:r>
      <w:r w:rsidR="00082C5C" w:rsidRPr="00D22069">
        <w:rPr>
          <w:b/>
          <w:sz w:val="28"/>
          <w:szCs w:val="28"/>
        </w:rPr>
        <w:t>apmērā, t</w:t>
      </w:r>
      <w:r w:rsidR="00A31B7B">
        <w:rPr>
          <w:b/>
          <w:sz w:val="28"/>
          <w:szCs w:val="28"/>
        </w:rPr>
        <w:t>ai skaitā</w:t>
      </w:r>
      <w:r w:rsidR="00082C5C" w:rsidRPr="00D22069">
        <w:rPr>
          <w:b/>
          <w:sz w:val="28"/>
          <w:szCs w:val="28"/>
        </w:rPr>
        <w:t xml:space="preserve"> 5 297 </w:t>
      </w:r>
      <w:r w:rsidR="00A31B7B" w:rsidRPr="006F63A8">
        <w:rPr>
          <w:b/>
          <w:bCs/>
          <w:i/>
          <w:sz w:val="28"/>
          <w:szCs w:val="28"/>
        </w:rPr>
        <w:t>euro</w:t>
      </w:r>
      <w:r w:rsidR="00A31B7B" w:rsidRPr="00D22069" w:rsidDel="00A31B7B">
        <w:rPr>
          <w:b/>
          <w:sz w:val="28"/>
          <w:szCs w:val="28"/>
        </w:rPr>
        <w:t xml:space="preserve"> </w:t>
      </w:r>
      <w:r w:rsidR="00082C5C" w:rsidRPr="00D22069">
        <w:rPr>
          <w:b/>
          <w:sz w:val="28"/>
          <w:szCs w:val="28"/>
        </w:rPr>
        <w:t xml:space="preserve">2021.gadā un 6 776 </w:t>
      </w:r>
      <w:r w:rsidR="00A31B7B" w:rsidRPr="006F63A8">
        <w:rPr>
          <w:b/>
          <w:bCs/>
          <w:i/>
          <w:sz w:val="28"/>
          <w:szCs w:val="28"/>
        </w:rPr>
        <w:t>euro</w:t>
      </w:r>
      <w:r w:rsidR="00082C5C" w:rsidRPr="00D22069">
        <w:rPr>
          <w:b/>
          <w:sz w:val="28"/>
          <w:szCs w:val="28"/>
        </w:rPr>
        <w:t xml:space="preserve"> 2022.gadā projekta </w:t>
      </w:r>
      <w:r w:rsidR="00473A1A" w:rsidRPr="00B10DCA">
        <w:rPr>
          <w:b/>
          <w:sz w:val="28"/>
          <w:szCs w:val="28"/>
        </w:rPr>
        <w:t>„</w:t>
      </w:r>
      <w:r w:rsidR="00082C5C" w:rsidRPr="00D22069">
        <w:rPr>
          <w:b/>
          <w:sz w:val="28"/>
          <w:szCs w:val="28"/>
        </w:rPr>
        <w:t>Kapacitātes celšana un izpratnes veicināšana, lai novērstu un mazinātu neiecietību Latvijā</w:t>
      </w:r>
      <w:r w:rsidR="00473A1A">
        <w:rPr>
          <w:b/>
          <w:sz w:val="28"/>
          <w:szCs w:val="28"/>
        </w:rPr>
        <w:t>”</w:t>
      </w:r>
      <w:r w:rsidR="00082C5C" w:rsidRPr="00D22069">
        <w:rPr>
          <w:b/>
          <w:sz w:val="28"/>
          <w:szCs w:val="28"/>
        </w:rPr>
        <w:t xml:space="preserve"> īstenošanai ES programmas </w:t>
      </w:r>
      <w:r w:rsidR="00473A1A" w:rsidRPr="00B10DCA">
        <w:rPr>
          <w:b/>
          <w:sz w:val="28"/>
          <w:szCs w:val="28"/>
        </w:rPr>
        <w:t>„</w:t>
      </w:r>
      <w:r w:rsidR="00082C5C" w:rsidRPr="00D22069">
        <w:rPr>
          <w:b/>
          <w:sz w:val="28"/>
          <w:szCs w:val="28"/>
        </w:rPr>
        <w:t>Tiesības, vienlīdzība un pilsonība</w:t>
      </w:r>
      <w:r w:rsidR="00473A1A">
        <w:rPr>
          <w:b/>
          <w:sz w:val="28"/>
          <w:szCs w:val="28"/>
        </w:rPr>
        <w:t>”</w:t>
      </w:r>
      <w:r w:rsidR="00082C5C" w:rsidRPr="00D22069">
        <w:rPr>
          <w:b/>
          <w:sz w:val="28"/>
          <w:szCs w:val="28"/>
        </w:rPr>
        <w:t xml:space="preserve"> ietvaros.</w:t>
      </w:r>
    </w:p>
    <w:p w14:paraId="36861D08" w14:textId="77777777" w:rsidR="00A31B7B" w:rsidRPr="00D22069" w:rsidRDefault="00A31B7B" w:rsidP="00D22069">
      <w:pPr>
        <w:pStyle w:val="naisf"/>
        <w:spacing w:before="0" w:after="0"/>
        <w:ind w:firstLine="0"/>
        <w:rPr>
          <w:sz w:val="28"/>
          <w:szCs w:val="28"/>
        </w:rPr>
      </w:pPr>
    </w:p>
    <w:p w14:paraId="6A75B90B" w14:textId="77777777" w:rsidR="00911991" w:rsidRPr="00D22069" w:rsidRDefault="00911991" w:rsidP="00D22069">
      <w:pPr>
        <w:pStyle w:val="naisf"/>
        <w:spacing w:before="0" w:after="0"/>
        <w:ind w:firstLine="0"/>
        <w:rPr>
          <w:sz w:val="28"/>
          <w:szCs w:val="28"/>
        </w:rPr>
      </w:pPr>
    </w:p>
    <w:p w14:paraId="4148C23F" w14:textId="2F5D0F4D" w:rsidR="00641A45" w:rsidRPr="00D22069" w:rsidRDefault="005E72E4" w:rsidP="00A31B7B">
      <w:pPr>
        <w:pStyle w:val="naisf"/>
        <w:spacing w:before="0" w:after="0"/>
        <w:ind w:left="142" w:firstLine="0"/>
        <w:rPr>
          <w:bCs/>
          <w:sz w:val="28"/>
          <w:szCs w:val="28"/>
        </w:rPr>
      </w:pPr>
      <w:r w:rsidRPr="00D22069">
        <w:rPr>
          <w:bCs/>
          <w:sz w:val="28"/>
          <w:szCs w:val="28"/>
        </w:rPr>
        <w:t>Kultūras ministrs</w:t>
      </w:r>
      <w:r w:rsidR="00641A45" w:rsidRPr="00D22069">
        <w:rPr>
          <w:bCs/>
          <w:sz w:val="28"/>
          <w:szCs w:val="28"/>
        </w:rPr>
        <w:tab/>
      </w:r>
      <w:r w:rsidR="00641A45" w:rsidRPr="00D22069">
        <w:rPr>
          <w:bCs/>
          <w:sz w:val="28"/>
          <w:szCs w:val="28"/>
        </w:rPr>
        <w:tab/>
      </w:r>
      <w:r w:rsidR="00641A45" w:rsidRPr="00D22069">
        <w:rPr>
          <w:bCs/>
          <w:sz w:val="28"/>
          <w:szCs w:val="28"/>
        </w:rPr>
        <w:tab/>
      </w:r>
      <w:r w:rsidR="00641A45" w:rsidRPr="00D22069">
        <w:rPr>
          <w:bCs/>
          <w:sz w:val="28"/>
          <w:szCs w:val="28"/>
        </w:rPr>
        <w:tab/>
      </w:r>
      <w:r w:rsidR="00641A45" w:rsidRPr="00D22069">
        <w:rPr>
          <w:bCs/>
          <w:sz w:val="28"/>
          <w:szCs w:val="28"/>
        </w:rPr>
        <w:tab/>
      </w:r>
      <w:r w:rsidR="00641A45" w:rsidRPr="00D22069">
        <w:rPr>
          <w:bCs/>
          <w:sz w:val="28"/>
          <w:szCs w:val="28"/>
        </w:rPr>
        <w:tab/>
      </w:r>
      <w:r w:rsidR="0030309B" w:rsidRPr="00D22069">
        <w:rPr>
          <w:bCs/>
          <w:sz w:val="28"/>
          <w:szCs w:val="28"/>
        </w:rPr>
        <w:tab/>
      </w:r>
      <w:r w:rsidR="00082C5C" w:rsidRPr="00D22069">
        <w:rPr>
          <w:bCs/>
          <w:sz w:val="28"/>
          <w:szCs w:val="28"/>
        </w:rPr>
        <w:tab/>
      </w:r>
      <w:r w:rsidR="00D3258A" w:rsidRPr="00D22069">
        <w:rPr>
          <w:bCs/>
          <w:sz w:val="28"/>
          <w:szCs w:val="28"/>
        </w:rPr>
        <w:t>N.</w:t>
      </w:r>
      <w:r w:rsidRPr="00D22069">
        <w:rPr>
          <w:bCs/>
          <w:sz w:val="28"/>
          <w:szCs w:val="28"/>
        </w:rPr>
        <w:t>Puntulis</w:t>
      </w:r>
    </w:p>
    <w:p w14:paraId="26088182" w14:textId="77777777" w:rsidR="00082C5C" w:rsidRPr="00D22069" w:rsidRDefault="00082C5C" w:rsidP="00A31B7B">
      <w:pPr>
        <w:pStyle w:val="naisf"/>
        <w:spacing w:before="0" w:after="0"/>
        <w:ind w:left="142" w:firstLine="0"/>
        <w:rPr>
          <w:sz w:val="28"/>
          <w:szCs w:val="28"/>
        </w:rPr>
      </w:pPr>
    </w:p>
    <w:p w14:paraId="4C9E0813" w14:textId="55357A4F" w:rsidR="00641A45" w:rsidRPr="00D22069" w:rsidRDefault="001336D8" w:rsidP="00A31B7B">
      <w:pPr>
        <w:pStyle w:val="naisf"/>
        <w:spacing w:before="0" w:after="0"/>
        <w:ind w:left="142" w:firstLine="0"/>
        <w:rPr>
          <w:sz w:val="28"/>
          <w:szCs w:val="28"/>
        </w:rPr>
      </w:pPr>
      <w:r w:rsidRPr="00D22069">
        <w:rPr>
          <w:sz w:val="28"/>
          <w:szCs w:val="28"/>
        </w:rPr>
        <w:t xml:space="preserve">Vīza: </w:t>
      </w:r>
      <w:r w:rsidR="00D22069">
        <w:rPr>
          <w:sz w:val="28"/>
          <w:szCs w:val="28"/>
        </w:rPr>
        <w:t>Valsts sekretāre</w:t>
      </w:r>
      <w:r w:rsidR="00B21A3B" w:rsidRPr="00D22069">
        <w:rPr>
          <w:sz w:val="28"/>
          <w:szCs w:val="28"/>
        </w:rPr>
        <w:tab/>
      </w:r>
      <w:r w:rsidR="001D187A" w:rsidRPr="00D22069">
        <w:rPr>
          <w:sz w:val="28"/>
          <w:szCs w:val="28"/>
        </w:rPr>
        <w:tab/>
      </w:r>
      <w:r w:rsidR="001D187A" w:rsidRPr="00D22069">
        <w:rPr>
          <w:sz w:val="28"/>
          <w:szCs w:val="28"/>
        </w:rPr>
        <w:tab/>
      </w:r>
      <w:r w:rsidR="001D187A" w:rsidRPr="00D22069">
        <w:rPr>
          <w:sz w:val="28"/>
          <w:szCs w:val="28"/>
        </w:rPr>
        <w:tab/>
      </w:r>
      <w:r w:rsidR="001D187A" w:rsidRPr="00D22069">
        <w:rPr>
          <w:sz w:val="28"/>
          <w:szCs w:val="28"/>
        </w:rPr>
        <w:tab/>
      </w:r>
      <w:r w:rsidR="001D187A" w:rsidRPr="00D22069">
        <w:rPr>
          <w:sz w:val="28"/>
          <w:szCs w:val="28"/>
        </w:rPr>
        <w:tab/>
      </w:r>
      <w:r w:rsidR="001D187A" w:rsidRPr="00D22069">
        <w:rPr>
          <w:sz w:val="28"/>
          <w:szCs w:val="28"/>
        </w:rPr>
        <w:tab/>
      </w:r>
      <w:r w:rsidR="00D22069">
        <w:rPr>
          <w:sz w:val="28"/>
          <w:szCs w:val="28"/>
        </w:rPr>
        <w:t>D.Vilsone</w:t>
      </w:r>
    </w:p>
    <w:p w14:paraId="65A8A288" w14:textId="52148FFA" w:rsidR="00CF316E" w:rsidRDefault="00CF316E" w:rsidP="00152F1C">
      <w:pPr>
        <w:pStyle w:val="Galvene"/>
        <w:tabs>
          <w:tab w:val="clear" w:pos="4153"/>
          <w:tab w:val="clear" w:pos="8306"/>
        </w:tabs>
        <w:rPr>
          <w:sz w:val="22"/>
          <w:szCs w:val="22"/>
        </w:rPr>
      </w:pPr>
    </w:p>
    <w:p w14:paraId="680A40B7" w14:textId="78324ECD" w:rsidR="00A31B7B" w:rsidRDefault="00A31B7B" w:rsidP="00152F1C">
      <w:pPr>
        <w:pStyle w:val="Galvene"/>
        <w:tabs>
          <w:tab w:val="clear" w:pos="4153"/>
          <w:tab w:val="clear" w:pos="8306"/>
        </w:tabs>
        <w:rPr>
          <w:sz w:val="22"/>
          <w:szCs w:val="22"/>
        </w:rPr>
      </w:pPr>
    </w:p>
    <w:p w14:paraId="3D060D2D" w14:textId="77777777" w:rsidR="002A574E" w:rsidRDefault="002A574E" w:rsidP="00152F1C">
      <w:pPr>
        <w:pStyle w:val="Galvene"/>
        <w:tabs>
          <w:tab w:val="clear" w:pos="4153"/>
          <w:tab w:val="clear" w:pos="8306"/>
        </w:tabs>
        <w:rPr>
          <w:sz w:val="22"/>
          <w:szCs w:val="22"/>
        </w:rPr>
      </w:pPr>
      <w:bookmarkStart w:id="2" w:name="_GoBack"/>
      <w:bookmarkEnd w:id="2"/>
    </w:p>
    <w:p w14:paraId="76515C6E" w14:textId="77777777" w:rsidR="00F52948" w:rsidRPr="00564EB5" w:rsidRDefault="007652BC" w:rsidP="00152F1C">
      <w:pPr>
        <w:rPr>
          <w:color w:val="000000" w:themeColor="text1"/>
          <w:sz w:val="20"/>
          <w:szCs w:val="20"/>
        </w:rPr>
      </w:pPr>
      <w:r>
        <w:rPr>
          <w:color w:val="000000" w:themeColor="text1"/>
          <w:sz w:val="20"/>
          <w:szCs w:val="20"/>
        </w:rPr>
        <w:t>Lāce 29923080</w:t>
      </w:r>
    </w:p>
    <w:p w14:paraId="6CC56A0B" w14:textId="5072226C" w:rsidR="00152F1C" w:rsidRPr="00564EB5" w:rsidRDefault="002A574E" w:rsidP="008F4786">
      <w:pPr>
        <w:rPr>
          <w:sz w:val="20"/>
          <w:szCs w:val="20"/>
        </w:rPr>
      </w:pPr>
      <w:hyperlink r:id="rId9" w:history="1">
        <w:r w:rsidR="00250651" w:rsidRPr="0093443D">
          <w:rPr>
            <w:rStyle w:val="Hipersaite"/>
            <w:sz w:val="20"/>
            <w:szCs w:val="20"/>
          </w:rPr>
          <w:t>Sanita.Lace@sif.gov.lv</w:t>
        </w:r>
      </w:hyperlink>
      <w:r w:rsidR="00250651">
        <w:rPr>
          <w:rStyle w:val="Hipersaite"/>
          <w:sz w:val="20"/>
          <w:szCs w:val="20"/>
        </w:rPr>
        <w:t xml:space="preserve"> </w:t>
      </w:r>
    </w:p>
    <w:sectPr w:rsidR="00152F1C" w:rsidRPr="00564EB5" w:rsidSect="00A31B7B">
      <w:headerReference w:type="even" r:id="rId10"/>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47B8" w14:textId="77777777" w:rsidR="00EC619A" w:rsidRDefault="00EC619A" w:rsidP="004317CF">
      <w:r>
        <w:separator/>
      </w:r>
    </w:p>
    <w:p w14:paraId="7650046E" w14:textId="77777777" w:rsidR="00EC619A" w:rsidRDefault="00EC619A"/>
    <w:p w14:paraId="76C6DEB4" w14:textId="77777777" w:rsidR="00EC619A" w:rsidRDefault="00EC619A"/>
    <w:p w14:paraId="465AA224" w14:textId="77777777" w:rsidR="00EC619A" w:rsidRDefault="00EC619A"/>
    <w:p w14:paraId="1E0B1792" w14:textId="77777777" w:rsidR="00EC619A" w:rsidRDefault="00EC619A"/>
    <w:p w14:paraId="2A94035F" w14:textId="77777777" w:rsidR="00EC619A" w:rsidRDefault="00EC619A"/>
    <w:p w14:paraId="0B522A5B" w14:textId="77777777" w:rsidR="00EC619A" w:rsidRDefault="00EC619A"/>
    <w:p w14:paraId="6A2FAC8A" w14:textId="77777777" w:rsidR="00EC619A" w:rsidRDefault="00EC619A"/>
    <w:p w14:paraId="41FB0EE9" w14:textId="77777777" w:rsidR="00EC619A" w:rsidRDefault="00EC619A"/>
    <w:p w14:paraId="5777E63F" w14:textId="77777777" w:rsidR="00EC619A" w:rsidRDefault="00EC619A"/>
    <w:p w14:paraId="2DC8E46A" w14:textId="77777777" w:rsidR="00EC619A" w:rsidRDefault="00EC619A"/>
    <w:p w14:paraId="0EEF9512" w14:textId="77777777" w:rsidR="00EC619A" w:rsidRDefault="00EC619A"/>
  </w:endnote>
  <w:endnote w:type="continuationSeparator" w:id="0">
    <w:p w14:paraId="0039A6DE" w14:textId="77777777" w:rsidR="00EC619A" w:rsidRDefault="00EC619A" w:rsidP="004317CF">
      <w:r>
        <w:continuationSeparator/>
      </w:r>
    </w:p>
    <w:p w14:paraId="3EC3521D" w14:textId="77777777" w:rsidR="00EC619A" w:rsidRDefault="00EC619A"/>
    <w:p w14:paraId="6631F69B" w14:textId="77777777" w:rsidR="00EC619A" w:rsidRDefault="00EC619A"/>
    <w:p w14:paraId="25CE78E5" w14:textId="77777777" w:rsidR="00EC619A" w:rsidRDefault="00EC619A"/>
    <w:p w14:paraId="7D00A1D5" w14:textId="77777777" w:rsidR="00EC619A" w:rsidRDefault="00EC619A"/>
    <w:p w14:paraId="1C4D74DF" w14:textId="77777777" w:rsidR="00EC619A" w:rsidRDefault="00EC619A"/>
    <w:p w14:paraId="628958AA" w14:textId="77777777" w:rsidR="00EC619A" w:rsidRDefault="00EC619A"/>
    <w:p w14:paraId="4A1B60CD" w14:textId="77777777" w:rsidR="00EC619A" w:rsidRDefault="00EC619A"/>
    <w:p w14:paraId="175D79A8" w14:textId="77777777" w:rsidR="00EC619A" w:rsidRDefault="00EC619A"/>
    <w:p w14:paraId="7810EC0F" w14:textId="77777777" w:rsidR="00EC619A" w:rsidRDefault="00EC619A"/>
    <w:p w14:paraId="3C3CE6F9" w14:textId="77777777" w:rsidR="00EC619A" w:rsidRDefault="00EC619A"/>
    <w:p w14:paraId="0775AB1D" w14:textId="77777777" w:rsidR="00EC619A" w:rsidRDefault="00EC6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4F97" w14:textId="2A2738DA" w:rsidR="00ED3B25" w:rsidRPr="00C247BD" w:rsidRDefault="00307924" w:rsidP="00C247BD">
    <w:pPr>
      <w:pStyle w:val="Kjene"/>
      <w:rPr>
        <w:szCs w:val="20"/>
      </w:rPr>
    </w:pPr>
    <w:r>
      <w:rPr>
        <w:sz w:val="20"/>
        <w:szCs w:val="20"/>
      </w:rPr>
      <w:t>KMZin_</w:t>
    </w:r>
    <w:r w:rsidR="009005E5">
      <w:rPr>
        <w:sz w:val="20"/>
        <w:szCs w:val="20"/>
      </w:rPr>
      <w:t>20</w:t>
    </w:r>
    <w:r w:rsidR="008B459F">
      <w:rPr>
        <w:sz w:val="20"/>
        <w:szCs w:val="20"/>
      </w:rPr>
      <w:t>0121</w:t>
    </w:r>
    <w:r w:rsidR="00D95BF4" w:rsidRPr="00D95BF4">
      <w:rPr>
        <w:sz w:val="20"/>
        <w:szCs w:val="20"/>
      </w:rPr>
      <w:t>_projekts_neiecietiba_SIF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8BB1" w14:textId="11C60F65" w:rsidR="00ED3B25" w:rsidRPr="00C247BD" w:rsidRDefault="00307924" w:rsidP="00C247BD">
    <w:pPr>
      <w:pStyle w:val="Kjene"/>
      <w:rPr>
        <w:szCs w:val="20"/>
      </w:rPr>
    </w:pPr>
    <w:r>
      <w:rPr>
        <w:sz w:val="20"/>
        <w:szCs w:val="20"/>
      </w:rPr>
      <w:t>KMZin_</w:t>
    </w:r>
    <w:r w:rsidR="009005E5">
      <w:rPr>
        <w:sz w:val="20"/>
        <w:szCs w:val="20"/>
      </w:rPr>
      <w:t>20</w:t>
    </w:r>
    <w:r w:rsidR="008B459F">
      <w:rPr>
        <w:sz w:val="20"/>
        <w:szCs w:val="20"/>
      </w:rPr>
      <w:t>0121</w:t>
    </w:r>
    <w:r w:rsidR="00D95BF4" w:rsidRPr="00D95BF4">
      <w:rPr>
        <w:sz w:val="20"/>
        <w:szCs w:val="20"/>
      </w:rPr>
      <w:t>_projekts_neiecietiba_SIF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8BEFF" w14:textId="77777777" w:rsidR="00EC619A" w:rsidRDefault="00EC619A" w:rsidP="004317CF">
      <w:r>
        <w:separator/>
      </w:r>
    </w:p>
    <w:p w14:paraId="54F41B32" w14:textId="77777777" w:rsidR="00EC619A" w:rsidRDefault="00EC619A"/>
    <w:p w14:paraId="33C42FD8" w14:textId="77777777" w:rsidR="00EC619A" w:rsidRDefault="00EC619A"/>
    <w:p w14:paraId="086C53C7" w14:textId="77777777" w:rsidR="00EC619A" w:rsidRDefault="00EC619A"/>
    <w:p w14:paraId="3ED6B8C2" w14:textId="77777777" w:rsidR="00EC619A" w:rsidRDefault="00EC619A"/>
    <w:p w14:paraId="4E7ABE8C" w14:textId="77777777" w:rsidR="00EC619A" w:rsidRDefault="00EC619A"/>
    <w:p w14:paraId="55ECD30E" w14:textId="77777777" w:rsidR="00EC619A" w:rsidRDefault="00EC619A"/>
    <w:p w14:paraId="7969A3E3" w14:textId="77777777" w:rsidR="00EC619A" w:rsidRDefault="00EC619A"/>
    <w:p w14:paraId="64C13991" w14:textId="77777777" w:rsidR="00EC619A" w:rsidRDefault="00EC619A"/>
    <w:p w14:paraId="63CA647D" w14:textId="77777777" w:rsidR="00EC619A" w:rsidRDefault="00EC619A"/>
    <w:p w14:paraId="667DF011" w14:textId="77777777" w:rsidR="00EC619A" w:rsidRDefault="00EC619A"/>
    <w:p w14:paraId="086FA228" w14:textId="77777777" w:rsidR="00EC619A" w:rsidRDefault="00EC619A"/>
  </w:footnote>
  <w:footnote w:type="continuationSeparator" w:id="0">
    <w:p w14:paraId="20BD4C4E" w14:textId="77777777" w:rsidR="00EC619A" w:rsidRDefault="00EC619A" w:rsidP="004317CF">
      <w:r>
        <w:continuationSeparator/>
      </w:r>
    </w:p>
    <w:p w14:paraId="19250A87" w14:textId="77777777" w:rsidR="00EC619A" w:rsidRDefault="00EC619A"/>
    <w:p w14:paraId="3D11ADBE" w14:textId="77777777" w:rsidR="00EC619A" w:rsidRDefault="00EC619A"/>
    <w:p w14:paraId="6A431D8D" w14:textId="77777777" w:rsidR="00EC619A" w:rsidRDefault="00EC619A"/>
    <w:p w14:paraId="2BD187A9" w14:textId="77777777" w:rsidR="00EC619A" w:rsidRDefault="00EC619A"/>
    <w:p w14:paraId="204E2547" w14:textId="77777777" w:rsidR="00EC619A" w:rsidRDefault="00EC619A"/>
    <w:p w14:paraId="70F8E82F" w14:textId="77777777" w:rsidR="00EC619A" w:rsidRDefault="00EC619A"/>
    <w:p w14:paraId="17F059A6" w14:textId="77777777" w:rsidR="00EC619A" w:rsidRDefault="00EC619A"/>
    <w:p w14:paraId="7AABF178" w14:textId="77777777" w:rsidR="00EC619A" w:rsidRDefault="00EC619A"/>
    <w:p w14:paraId="315B8354" w14:textId="77777777" w:rsidR="00EC619A" w:rsidRDefault="00EC619A"/>
    <w:p w14:paraId="1EC9F560" w14:textId="77777777" w:rsidR="00EC619A" w:rsidRDefault="00EC619A"/>
    <w:p w14:paraId="44D71EC5" w14:textId="77777777" w:rsidR="00EC619A" w:rsidRDefault="00EC61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F652" w14:textId="77777777" w:rsidR="00ED3B25" w:rsidRDefault="001B7A93" w:rsidP="004D6603">
    <w:pPr>
      <w:pStyle w:val="Galvene"/>
      <w:framePr w:wrap="around" w:vAnchor="text" w:hAnchor="margin" w:xAlign="center" w:y="1"/>
      <w:rPr>
        <w:rStyle w:val="Lappusesnumurs"/>
      </w:rPr>
    </w:pPr>
    <w:r>
      <w:rPr>
        <w:rStyle w:val="Lappusesnumurs"/>
      </w:rPr>
      <w:fldChar w:fldCharType="begin"/>
    </w:r>
    <w:r w:rsidR="00ED3B25">
      <w:rPr>
        <w:rStyle w:val="Lappusesnumurs"/>
      </w:rPr>
      <w:instrText xml:space="preserve">PAGE  </w:instrText>
    </w:r>
    <w:r>
      <w:rPr>
        <w:rStyle w:val="Lappusesnumurs"/>
      </w:rPr>
      <w:fldChar w:fldCharType="end"/>
    </w:r>
  </w:p>
  <w:p w14:paraId="54206095" w14:textId="77777777" w:rsidR="00ED3B25" w:rsidRDefault="00ED3B25">
    <w:pPr>
      <w:pStyle w:val="Galvene"/>
    </w:pPr>
  </w:p>
  <w:p w14:paraId="79262831" w14:textId="77777777" w:rsidR="00ED3B25" w:rsidRDefault="00ED3B25"/>
  <w:p w14:paraId="47E0C780" w14:textId="77777777" w:rsidR="00ED3B25" w:rsidRDefault="00ED3B25"/>
  <w:p w14:paraId="15526254" w14:textId="77777777" w:rsidR="00ED3B25" w:rsidRDefault="00ED3B25"/>
  <w:p w14:paraId="1492E86A" w14:textId="77777777" w:rsidR="00ED3B25" w:rsidRDefault="00ED3B25"/>
  <w:p w14:paraId="62EAF150" w14:textId="77777777" w:rsidR="00ED3B25" w:rsidRDefault="00ED3B25"/>
  <w:p w14:paraId="6A387CDA" w14:textId="77777777" w:rsidR="00ED3B25" w:rsidRDefault="00ED3B25"/>
  <w:p w14:paraId="141A9B87" w14:textId="77777777" w:rsidR="00ED3B25" w:rsidRDefault="00ED3B25"/>
  <w:p w14:paraId="5BCD45D6" w14:textId="77777777" w:rsidR="00ED3B25" w:rsidRDefault="00ED3B25"/>
  <w:p w14:paraId="6CFCFAA1" w14:textId="77777777" w:rsidR="00ED3B25" w:rsidRDefault="00ED3B25"/>
  <w:p w14:paraId="4027F52A" w14:textId="77777777" w:rsidR="00ED3B25" w:rsidRDefault="00ED3B25"/>
  <w:p w14:paraId="57F51DB4" w14:textId="77777777" w:rsidR="00ED3B25" w:rsidRDefault="00ED3B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97C0" w14:textId="77777777" w:rsidR="00ED3B25" w:rsidRPr="00F52948" w:rsidRDefault="001B7A93" w:rsidP="004D6603">
    <w:pPr>
      <w:pStyle w:val="Galvene"/>
      <w:framePr w:wrap="around" w:vAnchor="text" w:hAnchor="margin" w:xAlign="center" w:y="1"/>
      <w:rPr>
        <w:rStyle w:val="Lappusesnumurs"/>
      </w:rPr>
    </w:pPr>
    <w:r w:rsidRPr="00F52948">
      <w:rPr>
        <w:rStyle w:val="Lappusesnumurs"/>
      </w:rPr>
      <w:fldChar w:fldCharType="begin"/>
    </w:r>
    <w:r w:rsidR="00ED3B25" w:rsidRPr="00F52948">
      <w:rPr>
        <w:rStyle w:val="Lappusesnumurs"/>
      </w:rPr>
      <w:instrText xml:space="preserve">PAGE  </w:instrText>
    </w:r>
    <w:r w:rsidRPr="00F52948">
      <w:rPr>
        <w:rStyle w:val="Lappusesnumurs"/>
      </w:rPr>
      <w:fldChar w:fldCharType="separate"/>
    </w:r>
    <w:r w:rsidR="00307924">
      <w:rPr>
        <w:rStyle w:val="Lappusesnumurs"/>
        <w:noProof/>
      </w:rPr>
      <w:t>7</w:t>
    </w:r>
    <w:r w:rsidRPr="00F52948">
      <w:rPr>
        <w:rStyle w:val="Lappusesnumurs"/>
      </w:rPr>
      <w:fldChar w:fldCharType="end"/>
    </w:r>
  </w:p>
  <w:p w14:paraId="34F26B74" w14:textId="77777777" w:rsidR="00ED3B25" w:rsidRDefault="00ED3B25" w:rsidP="005524BC">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FD09" w14:textId="1E06B05B" w:rsidR="004D5D72" w:rsidRPr="004D5D72" w:rsidRDefault="004D5D72" w:rsidP="004D5D72">
    <w:pPr>
      <w:pStyle w:val="Galvene"/>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FD4"/>
    <w:multiLevelType w:val="hybridMultilevel"/>
    <w:tmpl w:val="6B3EB556"/>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 w15:restartNumberingAfterBreak="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CC5BA4"/>
    <w:multiLevelType w:val="hybridMultilevel"/>
    <w:tmpl w:val="E59E9186"/>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 w15:restartNumberingAfterBreak="0">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836868"/>
    <w:multiLevelType w:val="hybridMultilevel"/>
    <w:tmpl w:val="04A81CDC"/>
    <w:lvl w:ilvl="0" w:tplc="8C54199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FF3A61"/>
    <w:multiLevelType w:val="hybridMultilevel"/>
    <w:tmpl w:val="B3FC537C"/>
    <w:lvl w:ilvl="0" w:tplc="2F8C60F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657498"/>
    <w:multiLevelType w:val="hybridMultilevel"/>
    <w:tmpl w:val="9DB845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D05564"/>
    <w:multiLevelType w:val="hybridMultilevel"/>
    <w:tmpl w:val="6FF8F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E630037"/>
    <w:multiLevelType w:val="hybridMultilevel"/>
    <w:tmpl w:val="4DC889E0"/>
    <w:lvl w:ilvl="0" w:tplc="04260011">
      <w:start w:val="1"/>
      <w:numFmt w:val="decimal"/>
      <w:lvlText w:val="%1)"/>
      <w:lvlJc w:val="left"/>
      <w:pPr>
        <w:ind w:left="1440" w:hanging="360"/>
      </w:pPr>
    </w:lvl>
    <w:lvl w:ilvl="1" w:tplc="CF86C6FE">
      <w:start w:val="1"/>
      <w:numFmt w:val="bullet"/>
      <w:lvlText w:val=""/>
      <w:lvlJc w:val="left"/>
      <w:pPr>
        <w:ind w:left="3150" w:hanging="1350"/>
      </w:pPr>
      <w:rPr>
        <w:rFonts w:ascii="Symbol" w:eastAsia="Times New Roman" w:hAnsi="Symbol" w:cs="Times New Roman"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30C33E7"/>
    <w:multiLevelType w:val="hybridMultilevel"/>
    <w:tmpl w:val="DD9656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99596A"/>
    <w:multiLevelType w:val="hybridMultilevel"/>
    <w:tmpl w:val="18DE4BE0"/>
    <w:lvl w:ilvl="0" w:tplc="E786984C">
      <w:start w:val="1"/>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4" w15:restartNumberingAfterBreak="0">
    <w:nsid w:val="32FE797A"/>
    <w:multiLevelType w:val="hybridMultilevel"/>
    <w:tmpl w:val="ECE49EE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47B02D6"/>
    <w:multiLevelType w:val="hybridMultilevel"/>
    <w:tmpl w:val="3B2443E6"/>
    <w:lvl w:ilvl="0" w:tplc="035E8D88">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6255C18"/>
    <w:multiLevelType w:val="hybridMultilevel"/>
    <w:tmpl w:val="91B2C26E"/>
    <w:lvl w:ilvl="0" w:tplc="84BEEBB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D8B3982"/>
    <w:multiLevelType w:val="hybridMultilevel"/>
    <w:tmpl w:val="E034B7E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B9148D8"/>
    <w:multiLevelType w:val="hybridMultilevel"/>
    <w:tmpl w:val="8ECCAF12"/>
    <w:lvl w:ilvl="0" w:tplc="E72880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427EC4"/>
    <w:multiLevelType w:val="hybridMultilevel"/>
    <w:tmpl w:val="0EB21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9C5450"/>
    <w:multiLevelType w:val="hybridMultilevel"/>
    <w:tmpl w:val="87D69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B9A5F83"/>
    <w:multiLevelType w:val="hybridMultilevel"/>
    <w:tmpl w:val="93A8190C"/>
    <w:lvl w:ilvl="0" w:tplc="83909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CE87D43"/>
    <w:multiLevelType w:val="hybridMultilevel"/>
    <w:tmpl w:val="8C2A885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E561A6"/>
    <w:multiLevelType w:val="hybridMultilevel"/>
    <w:tmpl w:val="BED21C98"/>
    <w:lvl w:ilvl="0" w:tplc="F160A77E">
      <w:start w:val="1"/>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31" w15:restartNumberingAfterBreak="0">
    <w:nsid w:val="6B7E0075"/>
    <w:multiLevelType w:val="hybridMultilevel"/>
    <w:tmpl w:val="86946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733E6127"/>
    <w:multiLevelType w:val="hybridMultilevel"/>
    <w:tmpl w:val="9FB6A26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C4E16CE"/>
    <w:multiLevelType w:val="hybridMultilevel"/>
    <w:tmpl w:val="02E2E342"/>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num w:numId="1">
    <w:abstractNumId w:val="19"/>
  </w:num>
  <w:num w:numId="2">
    <w:abstractNumId w:val="24"/>
  </w:num>
  <w:num w:numId="3">
    <w:abstractNumId w:val="3"/>
  </w:num>
  <w:num w:numId="4">
    <w:abstractNumId w:val="30"/>
  </w:num>
  <w:num w:numId="5">
    <w:abstractNumId w:val="5"/>
  </w:num>
  <w:num w:numId="6">
    <w:abstractNumId w:val="1"/>
  </w:num>
  <w:num w:numId="7">
    <w:abstractNumId w:val="28"/>
  </w:num>
  <w:num w:numId="8">
    <w:abstractNumId w:val="12"/>
  </w:num>
  <w:num w:numId="9">
    <w:abstractNumId w:val="18"/>
  </w:num>
  <w:num w:numId="10">
    <w:abstractNumId w:val="20"/>
  </w:num>
  <w:num w:numId="11">
    <w:abstractNumId w:val="25"/>
  </w:num>
  <w:num w:numId="12">
    <w:abstractNumId w:val="32"/>
  </w:num>
  <w:num w:numId="13">
    <w:abstractNumId w:val="22"/>
  </w:num>
  <w:num w:numId="14">
    <w:abstractNumId w:val="31"/>
  </w:num>
  <w:num w:numId="15">
    <w:abstractNumId w:val="13"/>
  </w:num>
  <w:num w:numId="16">
    <w:abstractNumId w:val="4"/>
  </w:num>
  <w:num w:numId="17">
    <w:abstractNumId w:val="8"/>
  </w:num>
  <w:num w:numId="18">
    <w:abstractNumId w:val="29"/>
  </w:num>
  <w:num w:numId="19">
    <w:abstractNumId w:val="9"/>
  </w:num>
  <w:num w:numId="20">
    <w:abstractNumId w:val="6"/>
  </w:num>
  <w:num w:numId="21">
    <w:abstractNumId w:val="21"/>
  </w:num>
  <w:num w:numId="22">
    <w:abstractNumId w:val="16"/>
  </w:num>
  <w:num w:numId="23">
    <w:abstractNumId w:val="14"/>
  </w:num>
  <w:num w:numId="24">
    <w:abstractNumId w:val="10"/>
  </w:num>
  <w:num w:numId="25">
    <w:abstractNumId w:val="15"/>
  </w:num>
  <w:num w:numId="26">
    <w:abstractNumId w:val="34"/>
  </w:num>
  <w:num w:numId="27">
    <w:abstractNumId w:val="0"/>
  </w:num>
  <w:num w:numId="28">
    <w:abstractNumId w:val="27"/>
  </w:num>
  <w:num w:numId="29">
    <w:abstractNumId w:val="23"/>
  </w:num>
  <w:num w:numId="30">
    <w:abstractNumId w:val="11"/>
  </w:num>
  <w:num w:numId="31">
    <w:abstractNumId w:val="2"/>
  </w:num>
  <w:num w:numId="32">
    <w:abstractNumId w:val="26"/>
  </w:num>
  <w:num w:numId="33">
    <w:abstractNumId w:val="17"/>
  </w:num>
  <w:num w:numId="34">
    <w:abstractNumId w:val="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45"/>
    <w:rsid w:val="000014B7"/>
    <w:rsid w:val="00001842"/>
    <w:rsid w:val="00001A8A"/>
    <w:rsid w:val="00002107"/>
    <w:rsid w:val="00005DC8"/>
    <w:rsid w:val="0000716C"/>
    <w:rsid w:val="000071BF"/>
    <w:rsid w:val="00007F48"/>
    <w:rsid w:val="00010E7B"/>
    <w:rsid w:val="000138DE"/>
    <w:rsid w:val="000140C5"/>
    <w:rsid w:val="00015FB2"/>
    <w:rsid w:val="00021EA6"/>
    <w:rsid w:val="00023052"/>
    <w:rsid w:val="000237E2"/>
    <w:rsid w:val="000262BD"/>
    <w:rsid w:val="000269A5"/>
    <w:rsid w:val="00030155"/>
    <w:rsid w:val="0003105C"/>
    <w:rsid w:val="000326EA"/>
    <w:rsid w:val="00036369"/>
    <w:rsid w:val="0003729B"/>
    <w:rsid w:val="00040E88"/>
    <w:rsid w:val="000420B3"/>
    <w:rsid w:val="000428E8"/>
    <w:rsid w:val="0004313B"/>
    <w:rsid w:val="00047EEC"/>
    <w:rsid w:val="00050BA1"/>
    <w:rsid w:val="000511E9"/>
    <w:rsid w:val="00060B8D"/>
    <w:rsid w:val="0006515B"/>
    <w:rsid w:val="00065D31"/>
    <w:rsid w:val="00071DBE"/>
    <w:rsid w:val="000720FC"/>
    <w:rsid w:val="000748F2"/>
    <w:rsid w:val="00074C10"/>
    <w:rsid w:val="00075008"/>
    <w:rsid w:val="000763A9"/>
    <w:rsid w:val="00081714"/>
    <w:rsid w:val="00081B9E"/>
    <w:rsid w:val="00082604"/>
    <w:rsid w:val="0008297D"/>
    <w:rsid w:val="00082C5C"/>
    <w:rsid w:val="00083D27"/>
    <w:rsid w:val="0008450D"/>
    <w:rsid w:val="00084FA0"/>
    <w:rsid w:val="00086D41"/>
    <w:rsid w:val="0009545C"/>
    <w:rsid w:val="0009665C"/>
    <w:rsid w:val="0009758D"/>
    <w:rsid w:val="000A01B6"/>
    <w:rsid w:val="000A23F9"/>
    <w:rsid w:val="000A6D9E"/>
    <w:rsid w:val="000C33F2"/>
    <w:rsid w:val="000C5297"/>
    <w:rsid w:val="000C55A2"/>
    <w:rsid w:val="000C7D88"/>
    <w:rsid w:val="000D2336"/>
    <w:rsid w:val="000D442C"/>
    <w:rsid w:val="000D6A09"/>
    <w:rsid w:val="000E230A"/>
    <w:rsid w:val="000E45CA"/>
    <w:rsid w:val="000E63E0"/>
    <w:rsid w:val="000F1685"/>
    <w:rsid w:val="000F4523"/>
    <w:rsid w:val="000F4EEF"/>
    <w:rsid w:val="000F6720"/>
    <w:rsid w:val="0010113B"/>
    <w:rsid w:val="00101C5C"/>
    <w:rsid w:val="00113E40"/>
    <w:rsid w:val="00117902"/>
    <w:rsid w:val="0012088D"/>
    <w:rsid w:val="00121491"/>
    <w:rsid w:val="001217ED"/>
    <w:rsid w:val="00125441"/>
    <w:rsid w:val="00125858"/>
    <w:rsid w:val="0013153F"/>
    <w:rsid w:val="001336D8"/>
    <w:rsid w:val="00135EE0"/>
    <w:rsid w:val="00144B73"/>
    <w:rsid w:val="001517F4"/>
    <w:rsid w:val="00151A46"/>
    <w:rsid w:val="001526B4"/>
    <w:rsid w:val="00152F1C"/>
    <w:rsid w:val="0015431E"/>
    <w:rsid w:val="00160E0E"/>
    <w:rsid w:val="00162D73"/>
    <w:rsid w:val="001633B1"/>
    <w:rsid w:val="00163D51"/>
    <w:rsid w:val="0016459A"/>
    <w:rsid w:val="0016726F"/>
    <w:rsid w:val="0017065A"/>
    <w:rsid w:val="001716D4"/>
    <w:rsid w:val="00171EDD"/>
    <w:rsid w:val="00172934"/>
    <w:rsid w:val="00174455"/>
    <w:rsid w:val="00174DD5"/>
    <w:rsid w:val="00175098"/>
    <w:rsid w:val="001774DE"/>
    <w:rsid w:val="001803F6"/>
    <w:rsid w:val="001804F3"/>
    <w:rsid w:val="00180E3E"/>
    <w:rsid w:val="00181CCC"/>
    <w:rsid w:val="00183C27"/>
    <w:rsid w:val="001873D0"/>
    <w:rsid w:val="00190276"/>
    <w:rsid w:val="001931AE"/>
    <w:rsid w:val="00196142"/>
    <w:rsid w:val="001A5D92"/>
    <w:rsid w:val="001B28CE"/>
    <w:rsid w:val="001B3A7A"/>
    <w:rsid w:val="001B6F4A"/>
    <w:rsid w:val="001B7A93"/>
    <w:rsid w:val="001C0247"/>
    <w:rsid w:val="001C0720"/>
    <w:rsid w:val="001C0E92"/>
    <w:rsid w:val="001C2223"/>
    <w:rsid w:val="001C771F"/>
    <w:rsid w:val="001D187A"/>
    <w:rsid w:val="001D285C"/>
    <w:rsid w:val="001D2C5F"/>
    <w:rsid w:val="001D3B43"/>
    <w:rsid w:val="001D3EC1"/>
    <w:rsid w:val="001D3EFE"/>
    <w:rsid w:val="001D5093"/>
    <w:rsid w:val="001E11AB"/>
    <w:rsid w:val="001E2482"/>
    <w:rsid w:val="001E43EA"/>
    <w:rsid w:val="001E698A"/>
    <w:rsid w:val="001E7E40"/>
    <w:rsid w:val="001E7F05"/>
    <w:rsid w:val="001E7FAB"/>
    <w:rsid w:val="001F0E1F"/>
    <w:rsid w:val="001F108E"/>
    <w:rsid w:val="001F2458"/>
    <w:rsid w:val="001F278E"/>
    <w:rsid w:val="001F2FCD"/>
    <w:rsid w:val="001F3B8F"/>
    <w:rsid w:val="001F4BA6"/>
    <w:rsid w:val="001F56B8"/>
    <w:rsid w:val="00201381"/>
    <w:rsid w:val="002055CC"/>
    <w:rsid w:val="00206EF3"/>
    <w:rsid w:val="00212442"/>
    <w:rsid w:val="002202C8"/>
    <w:rsid w:val="0022042D"/>
    <w:rsid w:val="00220667"/>
    <w:rsid w:val="00222D90"/>
    <w:rsid w:val="0022488E"/>
    <w:rsid w:val="00224E39"/>
    <w:rsid w:val="002251BA"/>
    <w:rsid w:val="00226B35"/>
    <w:rsid w:val="002317F7"/>
    <w:rsid w:val="00231B46"/>
    <w:rsid w:val="002328DC"/>
    <w:rsid w:val="0023433B"/>
    <w:rsid w:val="002347DA"/>
    <w:rsid w:val="00236415"/>
    <w:rsid w:val="00236EB0"/>
    <w:rsid w:val="00237194"/>
    <w:rsid w:val="00240E8B"/>
    <w:rsid w:val="00241E07"/>
    <w:rsid w:val="00242CC8"/>
    <w:rsid w:val="00244182"/>
    <w:rsid w:val="00244DE0"/>
    <w:rsid w:val="00245131"/>
    <w:rsid w:val="00245835"/>
    <w:rsid w:val="0024737F"/>
    <w:rsid w:val="00247C05"/>
    <w:rsid w:val="002500C6"/>
    <w:rsid w:val="00250651"/>
    <w:rsid w:val="00256F6B"/>
    <w:rsid w:val="0026066D"/>
    <w:rsid w:val="002658AE"/>
    <w:rsid w:val="00275082"/>
    <w:rsid w:val="00281BC0"/>
    <w:rsid w:val="0028260E"/>
    <w:rsid w:val="00293476"/>
    <w:rsid w:val="00293654"/>
    <w:rsid w:val="0029392C"/>
    <w:rsid w:val="00293A5E"/>
    <w:rsid w:val="002950DE"/>
    <w:rsid w:val="00295DAF"/>
    <w:rsid w:val="00295F25"/>
    <w:rsid w:val="002A0C00"/>
    <w:rsid w:val="002A0E3D"/>
    <w:rsid w:val="002A1634"/>
    <w:rsid w:val="002A1B4E"/>
    <w:rsid w:val="002A3086"/>
    <w:rsid w:val="002A441E"/>
    <w:rsid w:val="002A574E"/>
    <w:rsid w:val="002A6397"/>
    <w:rsid w:val="002A7742"/>
    <w:rsid w:val="002B063F"/>
    <w:rsid w:val="002B2316"/>
    <w:rsid w:val="002B7856"/>
    <w:rsid w:val="002C0E40"/>
    <w:rsid w:val="002C1BA3"/>
    <w:rsid w:val="002C1F39"/>
    <w:rsid w:val="002C239C"/>
    <w:rsid w:val="002C58C7"/>
    <w:rsid w:val="002C5CCA"/>
    <w:rsid w:val="002C622E"/>
    <w:rsid w:val="002C6C86"/>
    <w:rsid w:val="002D07AC"/>
    <w:rsid w:val="002D0E3A"/>
    <w:rsid w:val="002D195F"/>
    <w:rsid w:val="002E650A"/>
    <w:rsid w:val="002E78EB"/>
    <w:rsid w:val="002F468B"/>
    <w:rsid w:val="002F4CB6"/>
    <w:rsid w:val="002F5EF6"/>
    <w:rsid w:val="0030045F"/>
    <w:rsid w:val="00300CE6"/>
    <w:rsid w:val="0030309B"/>
    <w:rsid w:val="003057FE"/>
    <w:rsid w:val="00307924"/>
    <w:rsid w:val="00311BAF"/>
    <w:rsid w:val="0031489F"/>
    <w:rsid w:val="00315DCC"/>
    <w:rsid w:val="003162EC"/>
    <w:rsid w:val="0032124A"/>
    <w:rsid w:val="00323A6E"/>
    <w:rsid w:val="00324903"/>
    <w:rsid w:val="00326358"/>
    <w:rsid w:val="0032744B"/>
    <w:rsid w:val="00331BFD"/>
    <w:rsid w:val="00332DCB"/>
    <w:rsid w:val="0033339F"/>
    <w:rsid w:val="003366A1"/>
    <w:rsid w:val="00341ABB"/>
    <w:rsid w:val="00341D8A"/>
    <w:rsid w:val="003423B1"/>
    <w:rsid w:val="00342A0C"/>
    <w:rsid w:val="00343046"/>
    <w:rsid w:val="00343417"/>
    <w:rsid w:val="00344094"/>
    <w:rsid w:val="00347760"/>
    <w:rsid w:val="003577E6"/>
    <w:rsid w:val="003635AD"/>
    <w:rsid w:val="00365459"/>
    <w:rsid w:val="00366278"/>
    <w:rsid w:val="00374BE4"/>
    <w:rsid w:val="00374E3F"/>
    <w:rsid w:val="003755D2"/>
    <w:rsid w:val="0037578A"/>
    <w:rsid w:val="00375B82"/>
    <w:rsid w:val="00375D74"/>
    <w:rsid w:val="00377273"/>
    <w:rsid w:val="0038082C"/>
    <w:rsid w:val="00381782"/>
    <w:rsid w:val="00382123"/>
    <w:rsid w:val="0038416C"/>
    <w:rsid w:val="003955FA"/>
    <w:rsid w:val="003957E3"/>
    <w:rsid w:val="003A0048"/>
    <w:rsid w:val="003A0342"/>
    <w:rsid w:val="003A0984"/>
    <w:rsid w:val="003A0F0F"/>
    <w:rsid w:val="003A438C"/>
    <w:rsid w:val="003A5F25"/>
    <w:rsid w:val="003A7F16"/>
    <w:rsid w:val="003B029E"/>
    <w:rsid w:val="003B2885"/>
    <w:rsid w:val="003B2CEB"/>
    <w:rsid w:val="003B4F52"/>
    <w:rsid w:val="003B5102"/>
    <w:rsid w:val="003B53B8"/>
    <w:rsid w:val="003B7FA8"/>
    <w:rsid w:val="003C0130"/>
    <w:rsid w:val="003C076D"/>
    <w:rsid w:val="003C1A73"/>
    <w:rsid w:val="003C3F57"/>
    <w:rsid w:val="003C5034"/>
    <w:rsid w:val="003C5C75"/>
    <w:rsid w:val="003C710F"/>
    <w:rsid w:val="003D2AFC"/>
    <w:rsid w:val="003D5065"/>
    <w:rsid w:val="003D73E5"/>
    <w:rsid w:val="003D7FA3"/>
    <w:rsid w:val="003E2930"/>
    <w:rsid w:val="003E342C"/>
    <w:rsid w:val="003E3500"/>
    <w:rsid w:val="003E5EE1"/>
    <w:rsid w:val="003F11CE"/>
    <w:rsid w:val="003F40F5"/>
    <w:rsid w:val="003F70A3"/>
    <w:rsid w:val="0040014C"/>
    <w:rsid w:val="00404B44"/>
    <w:rsid w:val="00406C09"/>
    <w:rsid w:val="00412BB6"/>
    <w:rsid w:val="00414EA8"/>
    <w:rsid w:val="00414EB6"/>
    <w:rsid w:val="00415A45"/>
    <w:rsid w:val="00420C63"/>
    <w:rsid w:val="00421839"/>
    <w:rsid w:val="00423863"/>
    <w:rsid w:val="0042605F"/>
    <w:rsid w:val="004317CF"/>
    <w:rsid w:val="0043409E"/>
    <w:rsid w:val="004346E7"/>
    <w:rsid w:val="0043487B"/>
    <w:rsid w:val="00446F8C"/>
    <w:rsid w:val="00447430"/>
    <w:rsid w:val="00447CD9"/>
    <w:rsid w:val="004506E1"/>
    <w:rsid w:val="00450B0C"/>
    <w:rsid w:val="00451EE0"/>
    <w:rsid w:val="0045349E"/>
    <w:rsid w:val="0045375D"/>
    <w:rsid w:val="004543BB"/>
    <w:rsid w:val="00461DF0"/>
    <w:rsid w:val="00461F36"/>
    <w:rsid w:val="0046316E"/>
    <w:rsid w:val="00464068"/>
    <w:rsid w:val="00467260"/>
    <w:rsid w:val="0046745B"/>
    <w:rsid w:val="00467791"/>
    <w:rsid w:val="00471253"/>
    <w:rsid w:val="0047156D"/>
    <w:rsid w:val="0047173A"/>
    <w:rsid w:val="00473A1A"/>
    <w:rsid w:val="004749EC"/>
    <w:rsid w:val="00476E3C"/>
    <w:rsid w:val="00487F2F"/>
    <w:rsid w:val="004921C4"/>
    <w:rsid w:val="00493F09"/>
    <w:rsid w:val="00494B50"/>
    <w:rsid w:val="00495587"/>
    <w:rsid w:val="00495AA9"/>
    <w:rsid w:val="004A19A8"/>
    <w:rsid w:val="004A2989"/>
    <w:rsid w:val="004A2B38"/>
    <w:rsid w:val="004A3152"/>
    <w:rsid w:val="004A618D"/>
    <w:rsid w:val="004A7120"/>
    <w:rsid w:val="004B0D84"/>
    <w:rsid w:val="004B28DB"/>
    <w:rsid w:val="004B3E9A"/>
    <w:rsid w:val="004B4A15"/>
    <w:rsid w:val="004C48D3"/>
    <w:rsid w:val="004C53EE"/>
    <w:rsid w:val="004C6DC7"/>
    <w:rsid w:val="004C71CC"/>
    <w:rsid w:val="004D1A7D"/>
    <w:rsid w:val="004D5067"/>
    <w:rsid w:val="004D5D72"/>
    <w:rsid w:val="004D6603"/>
    <w:rsid w:val="004E1B38"/>
    <w:rsid w:val="004E2D16"/>
    <w:rsid w:val="004E30B3"/>
    <w:rsid w:val="004E4630"/>
    <w:rsid w:val="004E4E5C"/>
    <w:rsid w:val="004E5091"/>
    <w:rsid w:val="004F0760"/>
    <w:rsid w:val="004F0AC3"/>
    <w:rsid w:val="004F1854"/>
    <w:rsid w:val="004F2309"/>
    <w:rsid w:val="005025C2"/>
    <w:rsid w:val="00504A94"/>
    <w:rsid w:val="00505687"/>
    <w:rsid w:val="005073F1"/>
    <w:rsid w:val="00511F80"/>
    <w:rsid w:val="0051532D"/>
    <w:rsid w:val="005178AE"/>
    <w:rsid w:val="005207BA"/>
    <w:rsid w:val="00526BB9"/>
    <w:rsid w:val="0053120E"/>
    <w:rsid w:val="005361D2"/>
    <w:rsid w:val="0053773B"/>
    <w:rsid w:val="00540108"/>
    <w:rsid w:val="0054403A"/>
    <w:rsid w:val="00544997"/>
    <w:rsid w:val="005451A3"/>
    <w:rsid w:val="00546FD6"/>
    <w:rsid w:val="00551788"/>
    <w:rsid w:val="005524BC"/>
    <w:rsid w:val="005538B1"/>
    <w:rsid w:val="00554C16"/>
    <w:rsid w:val="005557DF"/>
    <w:rsid w:val="00556306"/>
    <w:rsid w:val="00556A7D"/>
    <w:rsid w:val="005625CC"/>
    <w:rsid w:val="00562FA4"/>
    <w:rsid w:val="0056587E"/>
    <w:rsid w:val="00567C9B"/>
    <w:rsid w:val="0057621E"/>
    <w:rsid w:val="0057754B"/>
    <w:rsid w:val="0058342B"/>
    <w:rsid w:val="00584705"/>
    <w:rsid w:val="00587DEF"/>
    <w:rsid w:val="0059058C"/>
    <w:rsid w:val="005932C7"/>
    <w:rsid w:val="005945DA"/>
    <w:rsid w:val="00595121"/>
    <w:rsid w:val="005975FE"/>
    <w:rsid w:val="005977EA"/>
    <w:rsid w:val="005A2A09"/>
    <w:rsid w:val="005A42FA"/>
    <w:rsid w:val="005A434B"/>
    <w:rsid w:val="005A5A05"/>
    <w:rsid w:val="005A7A71"/>
    <w:rsid w:val="005B0D6A"/>
    <w:rsid w:val="005B164C"/>
    <w:rsid w:val="005B55F2"/>
    <w:rsid w:val="005B5726"/>
    <w:rsid w:val="005C0B4A"/>
    <w:rsid w:val="005C161C"/>
    <w:rsid w:val="005C292D"/>
    <w:rsid w:val="005C2D49"/>
    <w:rsid w:val="005C4BC3"/>
    <w:rsid w:val="005C525F"/>
    <w:rsid w:val="005C5467"/>
    <w:rsid w:val="005C6878"/>
    <w:rsid w:val="005C7024"/>
    <w:rsid w:val="005D0509"/>
    <w:rsid w:val="005D18A3"/>
    <w:rsid w:val="005D54B8"/>
    <w:rsid w:val="005E1870"/>
    <w:rsid w:val="005E32EA"/>
    <w:rsid w:val="005E5332"/>
    <w:rsid w:val="005E59CD"/>
    <w:rsid w:val="005E64CC"/>
    <w:rsid w:val="005E72E4"/>
    <w:rsid w:val="005F28B7"/>
    <w:rsid w:val="005F384A"/>
    <w:rsid w:val="0060120A"/>
    <w:rsid w:val="0060487D"/>
    <w:rsid w:val="006070C8"/>
    <w:rsid w:val="00607875"/>
    <w:rsid w:val="00612CB8"/>
    <w:rsid w:val="006269C3"/>
    <w:rsid w:val="006401DB"/>
    <w:rsid w:val="00641A45"/>
    <w:rsid w:val="00643187"/>
    <w:rsid w:val="00647B0E"/>
    <w:rsid w:val="00650B87"/>
    <w:rsid w:val="006512C3"/>
    <w:rsid w:val="00660AAA"/>
    <w:rsid w:val="0066268D"/>
    <w:rsid w:val="00662C5B"/>
    <w:rsid w:val="00663106"/>
    <w:rsid w:val="006636EB"/>
    <w:rsid w:val="00663C48"/>
    <w:rsid w:val="00665775"/>
    <w:rsid w:val="00666D24"/>
    <w:rsid w:val="006705E6"/>
    <w:rsid w:val="00671507"/>
    <w:rsid w:val="00671C3F"/>
    <w:rsid w:val="006757CB"/>
    <w:rsid w:val="0067693A"/>
    <w:rsid w:val="00676B20"/>
    <w:rsid w:val="006777B8"/>
    <w:rsid w:val="0067797D"/>
    <w:rsid w:val="00680096"/>
    <w:rsid w:val="00680E1A"/>
    <w:rsid w:val="00681F59"/>
    <w:rsid w:val="006822FE"/>
    <w:rsid w:val="006826E9"/>
    <w:rsid w:val="006843A9"/>
    <w:rsid w:val="0068477C"/>
    <w:rsid w:val="00685B85"/>
    <w:rsid w:val="006913F1"/>
    <w:rsid w:val="00692C53"/>
    <w:rsid w:val="00692F42"/>
    <w:rsid w:val="00693B45"/>
    <w:rsid w:val="0069403C"/>
    <w:rsid w:val="0069602E"/>
    <w:rsid w:val="0069605C"/>
    <w:rsid w:val="00696D2A"/>
    <w:rsid w:val="006A0166"/>
    <w:rsid w:val="006A2F28"/>
    <w:rsid w:val="006A3DEC"/>
    <w:rsid w:val="006A51A9"/>
    <w:rsid w:val="006B012E"/>
    <w:rsid w:val="006B0E2C"/>
    <w:rsid w:val="006B1F4A"/>
    <w:rsid w:val="006B5102"/>
    <w:rsid w:val="006B5E0C"/>
    <w:rsid w:val="006B7608"/>
    <w:rsid w:val="006B7A14"/>
    <w:rsid w:val="006C20BC"/>
    <w:rsid w:val="006C28AD"/>
    <w:rsid w:val="006C388C"/>
    <w:rsid w:val="006C5019"/>
    <w:rsid w:val="006C6F15"/>
    <w:rsid w:val="006D18A4"/>
    <w:rsid w:val="006D2420"/>
    <w:rsid w:val="006D2497"/>
    <w:rsid w:val="006D49D4"/>
    <w:rsid w:val="006D64F6"/>
    <w:rsid w:val="006D718F"/>
    <w:rsid w:val="006D7324"/>
    <w:rsid w:val="006E1ED2"/>
    <w:rsid w:val="006E2DCD"/>
    <w:rsid w:val="006F0F26"/>
    <w:rsid w:val="006F5917"/>
    <w:rsid w:val="006F654C"/>
    <w:rsid w:val="006F7054"/>
    <w:rsid w:val="0070204A"/>
    <w:rsid w:val="007026D2"/>
    <w:rsid w:val="00704A07"/>
    <w:rsid w:val="00705610"/>
    <w:rsid w:val="00705CB5"/>
    <w:rsid w:val="00706859"/>
    <w:rsid w:val="00707993"/>
    <w:rsid w:val="0071066C"/>
    <w:rsid w:val="00711164"/>
    <w:rsid w:val="00711576"/>
    <w:rsid w:val="00712801"/>
    <w:rsid w:val="00713781"/>
    <w:rsid w:val="0071384B"/>
    <w:rsid w:val="0072168D"/>
    <w:rsid w:val="00722788"/>
    <w:rsid w:val="00722F6E"/>
    <w:rsid w:val="00723234"/>
    <w:rsid w:val="007255C5"/>
    <w:rsid w:val="007260AF"/>
    <w:rsid w:val="00726E67"/>
    <w:rsid w:val="00737029"/>
    <w:rsid w:val="00740611"/>
    <w:rsid w:val="00740D22"/>
    <w:rsid w:val="00743F84"/>
    <w:rsid w:val="00746D71"/>
    <w:rsid w:val="00747FA9"/>
    <w:rsid w:val="00750D12"/>
    <w:rsid w:val="00753CE3"/>
    <w:rsid w:val="007541EB"/>
    <w:rsid w:val="007555ED"/>
    <w:rsid w:val="00755CC0"/>
    <w:rsid w:val="00756960"/>
    <w:rsid w:val="0076005F"/>
    <w:rsid w:val="007613CB"/>
    <w:rsid w:val="00761D3C"/>
    <w:rsid w:val="0076291D"/>
    <w:rsid w:val="00763A9B"/>
    <w:rsid w:val="00764707"/>
    <w:rsid w:val="00764798"/>
    <w:rsid w:val="007652BC"/>
    <w:rsid w:val="007700EA"/>
    <w:rsid w:val="00776CD1"/>
    <w:rsid w:val="00781DEA"/>
    <w:rsid w:val="0078333D"/>
    <w:rsid w:val="00785359"/>
    <w:rsid w:val="0079126F"/>
    <w:rsid w:val="0079330A"/>
    <w:rsid w:val="00794586"/>
    <w:rsid w:val="007951DD"/>
    <w:rsid w:val="00795E19"/>
    <w:rsid w:val="00797C37"/>
    <w:rsid w:val="007A0679"/>
    <w:rsid w:val="007A3E99"/>
    <w:rsid w:val="007A6790"/>
    <w:rsid w:val="007B2234"/>
    <w:rsid w:val="007B4670"/>
    <w:rsid w:val="007C09AF"/>
    <w:rsid w:val="007C1877"/>
    <w:rsid w:val="007C3D08"/>
    <w:rsid w:val="007C4837"/>
    <w:rsid w:val="007C6EBB"/>
    <w:rsid w:val="007C77DF"/>
    <w:rsid w:val="007D23A7"/>
    <w:rsid w:val="007D247D"/>
    <w:rsid w:val="007D363C"/>
    <w:rsid w:val="007D5A49"/>
    <w:rsid w:val="007D6D7D"/>
    <w:rsid w:val="007D6F77"/>
    <w:rsid w:val="007E3185"/>
    <w:rsid w:val="007E3320"/>
    <w:rsid w:val="007E3EA4"/>
    <w:rsid w:val="007E5174"/>
    <w:rsid w:val="007E57A8"/>
    <w:rsid w:val="007E6E56"/>
    <w:rsid w:val="007E7BEF"/>
    <w:rsid w:val="007F1CA5"/>
    <w:rsid w:val="007F32BA"/>
    <w:rsid w:val="007F7EEA"/>
    <w:rsid w:val="00800304"/>
    <w:rsid w:val="00800DCB"/>
    <w:rsid w:val="0080291B"/>
    <w:rsid w:val="00806CC7"/>
    <w:rsid w:val="008112E3"/>
    <w:rsid w:val="00811785"/>
    <w:rsid w:val="0081272B"/>
    <w:rsid w:val="0081366F"/>
    <w:rsid w:val="00813CED"/>
    <w:rsid w:val="008156E1"/>
    <w:rsid w:val="00816756"/>
    <w:rsid w:val="00816ECB"/>
    <w:rsid w:val="0081798E"/>
    <w:rsid w:val="00817F7F"/>
    <w:rsid w:val="008241E5"/>
    <w:rsid w:val="0082524C"/>
    <w:rsid w:val="0082537B"/>
    <w:rsid w:val="0082553E"/>
    <w:rsid w:val="00830D08"/>
    <w:rsid w:val="00835B0A"/>
    <w:rsid w:val="0084090C"/>
    <w:rsid w:val="00842106"/>
    <w:rsid w:val="00843B95"/>
    <w:rsid w:val="0084575C"/>
    <w:rsid w:val="00845FE5"/>
    <w:rsid w:val="00847546"/>
    <w:rsid w:val="00847799"/>
    <w:rsid w:val="00847C32"/>
    <w:rsid w:val="0085049D"/>
    <w:rsid w:val="008520B5"/>
    <w:rsid w:val="00852755"/>
    <w:rsid w:val="008529A4"/>
    <w:rsid w:val="00854F0B"/>
    <w:rsid w:val="008574A3"/>
    <w:rsid w:val="00857A38"/>
    <w:rsid w:val="00860217"/>
    <w:rsid w:val="00861C89"/>
    <w:rsid w:val="00862223"/>
    <w:rsid w:val="00862A28"/>
    <w:rsid w:val="00864769"/>
    <w:rsid w:val="008734D3"/>
    <w:rsid w:val="00876210"/>
    <w:rsid w:val="00876546"/>
    <w:rsid w:val="0087787E"/>
    <w:rsid w:val="00880F19"/>
    <w:rsid w:val="0088236A"/>
    <w:rsid w:val="00882891"/>
    <w:rsid w:val="00883235"/>
    <w:rsid w:val="0088368E"/>
    <w:rsid w:val="00884471"/>
    <w:rsid w:val="0088725B"/>
    <w:rsid w:val="0089249C"/>
    <w:rsid w:val="008A0C8A"/>
    <w:rsid w:val="008A0F69"/>
    <w:rsid w:val="008A4B93"/>
    <w:rsid w:val="008B06EE"/>
    <w:rsid w:val="008B3687"/>
    <w:rsid w:val="008B459F"/>
    <w:rsid w:val="008B646E"/>
    <w:rsid w:val="008B68B7"/>
    <w:rsid w:val="008B7B9E"/>
    <w:rsid w:val="008C1B46"/>
    <w:rsid w:val="008C547A"/>
    <w:rsid w:val="008C581E"/>
    <w:rsid w:val="008D0F6C"/>
    <w:rsid w:val="008D1AF8"/>
    <w:rsid w:val="008D2495"/>
    <w:rsid w:val="008D5235"/>
    <w:rsid w:val="008D5E8D"/>
    <w:rsid w:val="008E07CC"/>
    <w:rsid w:val="008E2BFC"/>
    <w:rsid w:val="008E40BE"/>
    <w:rsid w:val="008E6358"/>
    <w:rsid w:val="008E6DE6"/>
    <w:rsid w:val="008E7A24"/>
    <w:rsid w:val="008F09AB"/>
    <w:rsid w:val="008F37F7"/>
    <w:rsid w:val="008F4786"/>
    <w:rsid w:val="008F4F42"/>
    <w:rsid w:val="008F6217"/>
    <w:rsid w:val="008F7970"/>
    <w:rsid w:val="009005E5"/>
    <w:rsid w:val="00901314"/>
    <w:rsid w:val="0090239C"/>
    <w:rsid w:val="00903F79"/>
    <w:rsid w:val="0090616B"/>
    <w:rsid w:val="00911991"/>
    <w:rsid w:val="00914888"/>
    <w:rsid w:val="00916D7A"/>
    <w:rsid w:val="009175B2"/>
    <w:rsid w:val="00923742"/>
    <w:rsid w:val="00925CCE"/>
    <w:rsid w:val="009271AE"/>
    <w:rsid w:val="0092790E"/>
    <w:rsid w:val="00930FE3"/>
    <w:rsid w:val="00931015"/>
    <w:rsid w:val="0093107B"/>
    <w:rsid w:val="00940A93"/>
    <w:rsid w:val="00944A8F"/>
    <w:rsid w:val="00950425"/>
    <w:rsid w:val="009525FC"/>
    <w:rsid w:val="00954917"/>
    <w:rsid w:val="009578B8"/>
    <w:rsid w:val="0096284F"/>
    <w:rsid w:val="00967229"/>
    <w:rsid w:val="00967424"/>
    <w:rsid w:val="00971C9A"/>
    <w:rsid w:val="00973BD7"/>
    <w:rsid w:val="009747D7"/>
    <w:rsid w:val="00975B61"/>
    <w:rsid w:val="00975E3E"/>
    <w:rsid w:val="009858B6"/>
    <w:rsid w:val="009859F9"/>
    <w:rsid w:val="009904EB"/>
    <w:rsid w:val="009939B5"/>
    <w:rsid w:val="00993B2B"/>
    <w:rsid w:val="0099442B"/>
    <w:rsid w:val="009953FE"/>
    <w:rsid w:val="009958C1"/>
    <w:rsid w:val="00996EE4"/>
    <w:rsid w:val="00997664"/>
    <w:rsid w:val="00997EBF"/>
    <w:rsid w:val="009A2187"/>
    <w:rsid w:val="009A3912"/>
    <w:rsid w:val="009A5202"/>
    <w:rsid w:val="009A674A"/>
    <w:rsid w:val="009B0CA1"/>
    <w:rsid w:val="009B2F42"/>
    <w:rsid w:val="009B418C"/>
    <w:rsid w:val="009C05D6"/>
    <w:rsid w:val="009C1B6B"/>
    <w:rsid w:val="009C3705"/>
    <w:rsid w:val="009C4669"/>
    <w:rsid w:val="009D278B"/>
    <w:rsid w:val="009D385B"/>
    <w:rsid w:val="009D3AC7"/>
    <w:rsid w:val="009D6EED"/>
    <w:rsid w:val="009E0991"/>
    <w:rsid w:val="009E120C"/>
    <w:rsid w:val="009E5DE9"/>
    <w:rsid w:val="009F02A3"/>
    <w:rsid w:val="009F2CE9"/>
    <w:rsid w:val="009F6B72"/>
    <w:rsid w:val="009F7268"/>
    <w:rsid w:val="00A0031D"/>
    <w:rsid w:val="00A01CC5"/>
    <w:rsid w:val="00A02385"/>
    <w:rsid w:val="00A03BEF"/>
    <w:rsid w:val="00A14127"/>
    <w:rsid w:val="00A15E53"/>
    <w:rsid w:val="00A1692C"/>
    <w:rsid w:val="00A16F3C"/>
    <w:rsid w:val="00A171A2"/>
    <w:rsid w:val="00A20DB5"/>
    <w:rsid w:val="00A20F7F"/>
    <w:rsid w:val="00A211B8"/>
    <w:rsid w:val="00A23376"/>
    <w:rsid w:val="00A24139"/>
    <w:rsid w:val="00A25831"/>
    <w:rsid w:val="00A2677E"/>
    <w:rsid w:val="00A26A05"/>
    <w:rsid w:val="00A2701E"/>
    <w:rsid w:val="00A30D41"/>
    <w:rsid w:val="00A31B7B"/>
    <w:rsid w:val="00A348CC"/>
    <w:rsid w:val="00A35D52"/>
    <w:rsid w:val="00A35D54"/>
    <w:rsid w:val="00A36C75"/>
    <w:rsid w:val="00A371C8"/>
    <w:rsid w:val="00A379A1"/>
    <w:rsid w:val="00A37A8E"/>
    <w:rsid w:val="00A42310"/>
    <w:rsid w:val="00A47A08"/>
    <w:rsid w:val="00A5025A"/>
    <w:rsid w:val="00A50444"/>
    <w:rsid w:val="00A50697"/>
    <w:rsid w:val="00A531B7"/>
    <w:rsid w:val="00A60333"/>
    <w:rsid w:val="00A6230A"/>
    <w:rsid w:val="00A62541"/>
    <w:rsid w:val="00A64F87"/>
    <w:rsid w:val="00A65BA6"/>
    <w:rsid w:val="00A66A46"/>
    <w:rsid w:val="00A679EB"/>
    <w:rsid w:val="00A67BDA"/>
    <w:rsid w:val="00A67F5D"/>
    <w:rsid w:val="00A703E8"/>
    <w:rsid w:val="00A71FC7"/>
    <w:rsid w:val="00A738A9"/>
    <w:rsid w:val="00A7647C"/>
    <w:rsid w:val="00A843EC"/>
    <w:rsid w:val="00A84836"/>
    <w:rsid w:val="00A85710"/>
    <w:rsid w:val="00A86859"/>
    <w:rsid w:val="00A87EDC"/>
    <w:rsid w:val="00A915AB"/>
    <w:rsid w:val="00A944F5"/>
    <w:rsid w:val="00AA21D1"/>
    <w:rsid w:val="00AA7254"/>
    <w:rsid w:val="00AB505F"/>
    <w:rsid w:val="00AB56EC"/>
    <w:rsid w:val="00AB73A7"/>
    <w:rsid w:val="00AC3469"/>
    <w:rsid w:val="00AC4587"/>
    <w:rsid w:val="00AC6377"/>
    <w:rsid w:val="00AC68C8"/>
    <w:rsid w:val="00AC7570"/>
    <w:rsid w:val="00AD0FE0"/>
    <w:rsid w:val="00AD3B47"/>
    <w:rsid w:val="00AD56E6"/>
    <w:rsid w:val="00AD660B"/>
    <w:rsid w:val="00AD7B52"/>
    <w:rsid w:val="00AE432C"/>
    <w:rsid w:val="00AE4E07"/>
    <w:rsid w:val="00AE611B"/>
    <w:rsid w:val="00AE6C8E"/>
    <w:rsid w:val="00AF0992"/>
    <w:rsid w:val="00AF24D5"/>
    <w:rsid w:val="00AF2F78"/>
    <w:rsid w:val="00AF3765"/>
    <w:rsid w:val="00AF6656"/>
    <w:rsid w:val="00AF7656"/>
    <w:rsid w:val="00B019A3"/>
    <w:rsid w:val="00B02BF2"/>
    <w:rsid w:val="00B02F48"/>
    <w:rsid w:val="00B03EF6"/>
    <w:rsid w:val="00B10EB6"/>
    <w:rsid w:val="00B11A28"/>
    <w:rsid w:val="00B12608"/>
    <w:rsid w:val="00B13B91"/>
    <w:rsid w:val="00B15ACD"/>
    <w:rsid w:val="00B20F58"/>
    <w:rsid w:val="00B21A3B"/>
    <w:rsid w:val="00B22724"/>
    <w:rsid w:val="00B22822"/>
    <w:rsid w:val="00B231A5"/>
    <w:rsid w:val="00B255B5"/>
    <w:rsid w:val="00B25F67"/>
    <w:rsid w:val="00B26285"/>
    <w:rsid w:val="00B32E25"/>
    <w:rsid w:val="00B33DA3"/>
    <w:rsid w:val="00B35185"/>
    <w:rsid w:val="00B365C2"/>
    <w:rsid w:val="00B367BC"/>
    <w:rsid w:val="00B379B1"/>
    <w:rsid w:val="00B4282B"/>
    <w:rsid w:val="00B42CD1"/>
    <w:rsid w:val="00B44654"/>
    <w:rsid w:val="00B44B5D"/>
    <w:rsid w:val="00B46578"/>
    <w:rsid w:val="00B52D73"/>
    <w:rsid w:val="00B5487E"/>
    <w:rsid w:val="00B5524D"/>
    <w:rsid w:val="00B57522"/>
    <w:rsid w:val="00B57EAC"/>
    <w:rsid w:val="00B63F95"/>
    <w:rsid w:val="00B67DD8"/>
    <w:rsid w:val="00B70143"/>
    <w:rsid w:val="00B7199F"/>
    <w:rsid w:val="00B74066"/>
    <w:rsid w:val="00B75E8C"/>
    <w:rsid w:val="00B7706A"/>
    <w:rsid w:val="00B77190"/>
    <w:rsid w:val="00B77C84"/>
    <w:rsid w:val="00B834A0"/>
    <w:rsid w:val="00B872AE"/>
    <w:rsid w:val="00B900E0"/>
    <w:rsid w:val="00B90EC1"/>
    <w:rsid w:val="00B9521A"/>
    <w:rsid w:val="00B96C39"/>
    <w:rsid w:val="00B9783C"/>
    <w:rsid w:val="00BA459D"/>
    <w:rsid w:val="00BB5EE5"/>
    <w:rsid w:val="00BC1BFD"/>
    <w:rsid w:val="00BC26E6"/>
    <w:rsid w:val="00BC3943"/>
    <w:rsid w:val="00BC39E1"/>
    <w:rsid w:val="00BC40C9"/>
    <w:rsid w:val="00BC4243"/>
    <w:rsid w:val="00BD12F7"/>
    <w:rsid w:val="00BD173B"/>
    <w:rsid w:val="00BD1ECA"/>
    <w:rsid w:val="00BD434B"/>
    <w:rsid w:val="00BD469F"/>
    <w:rsid w:val="00BD5441"/>
    <w:rsid w:val="00BD595D"/>
    <w:rsid w:val="00BE0BF2"/>
    <w:rsid w:val="00BF0A40"/>
    <w:rsid w:val="00BF21BB"/>
    <w:rsid w:val="00BF39B9"/>
    <w:rsid w:val="00BF57D1"/>
    <w:rsid w:val="00BF6A94"/>
    <w:rsid w:val="00BF7F1C"/>
    <w:rsid w:val="00C0050C"/>
    <w:rsid w:val="00C015A0"/>
    <w:rsid w:val="00C05A41"/>
    <w:rsid w:val="00C174B4"/>
    <w:rsid w:val="00C17A67"/>
    <w:rsid w:val="00C17D99"/>
    <w:rsid w:val="00C20907"/>
    <w:rsid w:val="00C21431"/>
    <w:rsid w:val="00C22CD4"/>
    <w:rsid w:val="00C247BD"/>
    <w:rsid w:val="00C32468"/>
    <w:rsid w:val="00C326CA"/>
    <w:rsid w:val="00C3279F"/>
    <w:rsid w:val="00C34973"/>
    <w:rsid w:val="00C40B5E"/>
    <w:rsid w:val="00C43D38"/>
    <w:rsid w:val="00C4644B"/>
    <w:rsid w:val="00C471FC"/>
    <w:rsid w:val="00C553F5"/>
    <w:rsid w:val="00C55EA8"/>
    <w:rsid w:val="00C57016"/>
    <w:rsid w:val="00C611BC"/>
    <w:rsid w:val="00C61C19"/>
    <w:rsid w:val="00C63124"/>
    <w:rsid w:val="00C63BF6"/>
    <w:rsid w:val="00C64654"/>
    <w:rsid w:val="00C64674"/>
    <w:rsid w:val="00C67FF6"/>
    <w:rsid w:val="00C71479"/>
    <w:rsid w:val="00C74844"/>
    <w:rsid w:val="00C74B18"/>
    <w:rsid w:val="00C75EB9"/>
    <w:rsid w:val="00C76EAF"/>
    <w:rsid w:val="00C804C0"/>
    <w:rsid w:val="00C83725"/>
    <w:rsid w:val="00C8525E"/>
    <w:rsid w:val="00C87EDB"/>
    <w:rsid w:val="00C90109"/>
    <w:rsid w:val="00C90AE9"/>
    <w:rsid w:val="00C91AA7"/>
    <w:rsid w:val="00C94DCB"/>
    <w:rsid w:val="00CA23A3"/>
    <w:rsid w:val="00CA402A"/>
    <w:rsid w:val="00CA62A7"/>
    <w:rsid w:val="00CB6EF8"/>
    <w:rsid w:val="00CC0E7C"/>
    <w:rsid w:val="00CC12A5"/>
    <w:rsid w:val="00CC3CD0"/>
    <w:rsid w:val="00CC44BC"/>
    <w:rsid w:val="00CC565C"/>
    <w:rsid w:val="00CD05AA"/>
    <w:rsid w:val="00CD0D4E"/>
    <w:rsid w:val="00CD1750"/>
    <w:rsid w:val="00CD23A0"/>
    <w:rsid w:val="00CD29A8"/>
    <w:rsid w:val="00CD3B75"/>
    <w:rsid w:val="00CD4C16"/>
    <w:rsid w:val="00CD5E8D"/>
    <w:rsid w:val="00CD69AC"/>
    <w:rsid w:val="00CD7EC6"/>
    <w:rsid w:val="00CE012D"/>
    <w:rsid w:val="00CE0783"/>
    <w:rsid w:val="00CE6FC9"/>
    <w:rsid w:val="00CE7215"/>
    <w:rsid w:val="00CF316E"/>
    <w:rsid w:val="00CF60C6"/>
    <w:rsid w:val="00CF7B7D"/>
    <w:rsid w:val="00D016DA"/>
    <w:rsid w:val="00D0683C"/>
    <w:rsid w:val="00D06F96"/>
    <w:rsid w:val="00D07514"/>
    <w:rsid w:val="00D10D2C"/>
    <w:rsid w:val="00D11579"/>
    <w:rsid w:val="00D148F2"/>
    <w:rsid w:val="00D17F86"/>
    <w:rsid w:val="00D22069"/>
    <w:rsid w:val="00D3258A"/>
    <w:rsid w:val="00D3460E"/>
    <w:rsid w:val="00D34C68"/>
    <w:rsid w:val="00D37B1B"/>
    <w:rsid w:val="00D42635"/>
    <w:rsid w:val="00D43247"/>
    <w:rsid w:val="00D43F46"/>
    <w:rsid w:val="00D51334"/>
    <w:rsid w:val="00D52770"/>
    <w:rsid w:val="00D528D8"/>
    <w:rsid w:val="00D5346B"/>
    <w:rsid w:val="00D61A3A"/>
    <w:rsid w:val="00D61CD6"/>
    <w:rsid w:val="00D63324"/>
    <w:rsid w:val="00D64A0F"/>
    <w:rsid w:val="00D654BE"/>
    <w:rsid w:val="00D65D9D"/>
    <w:rsid w:val="00D7065B"/>
    <w:rsid w:val="00D751D6"/>
    <w:rsid w:val="00D75DDE"/>
    <w:rsid w:val="00D761E8"/>
    <w:rsid w:val="00D801D6"/>
    <w:rsid w:val="00D82F8F"/>
    <w:rsid w:val="00D84754"/>
    <w:rsid w:val="00D8745C"/>
    <w:rsid w:val="00D91ED0"/>
    <w:rsid w:val="00D92681"/>
    <w:rsid w:val="00D9284D"/>
    <w:rsid w:val="00D93C7F"/>
    <w:rsid w:val="00D944E0"/>
    <w:rsid w:val="00D95BF4"/>
    <w:rsid w:val="00DA0FDF"/>
    <w:rsid w:val="00DA4B9A"/>
    <w:rsid w:val="00DA4F87"/>
    <w:rsid w:val="00DA5E5A"/>
    <w:rsid w:val="00DA6A47"/>
    <w:rsid w:val="00DB0EDA"/>
    <w:rsid w:val="00DB13D5"/>
    <w:rsid w:val="00DB2663"/>
    <w:rsid w:val="00DB2E84"/>
    <w:rsid w:val="00DB396E"/>
    <w:rsid w:val="00DC004D"/>
    <w:rsid w:val="00DC0CE7"/>
    <w:rsid w:val="00DC1090"/>
    <w:rsid w:val="00DC31D5"/>
    <w:rsid w:val="00DC3AB1"/>
    <w:rsid w:val="00DC3DCD"/>
    <w:rsid w:val="00DC47B2"/>
    <w:rsid w:val="00DC65E4"/>
    <w:rsid w:val="00DD0065"/>
    <w:rsid w:val="00DD01E2"/>
    <w:rsid w:val="00DD1B6A"/>
    <w:rsid w:val="00DD52A2"/>
    <w:rsid w:val="00DD64EC"/>
    <w:rsid w:val="00DD6FC5"/>
    <w:rsid w:val="00DD7903"/>
    <w:rsid w:val="00DD7AE8"/>
    <w:rsid w:val="00DE1C3D"/>
    <w:rsid w:val="00DE6DAF"/>
    <w:rsid w:val="00DF0BE2"/>
    <w:rsid w:val="00DF1032"/>
    <w:rsid w:val="00DF13ED"/>
    <w:rsid w:val="00DF4835"/>
    <w:rsid w:val="00DF651D"/>
    <w:rsid w:val="00DF713E"/>
    <w:rsid w:val="00E00940"/>
    <w:rsid w:val="00E01B21"/>
    <w:rsid w:val="00E06944"/>
    <w:rsid w:val="00E07F57"/>
    <w:rsid w:val="00E1010F"/>
    <w:rsid w:val="00E10509"/>
    <w:rsid w:val="00E106B7"/>
    <w:rsid w:val="00E12527"/>
    <w:rsid w:val="00E165AB"/>
    <w:rsid w:val="00E23944"/>
    <w:rsid w:val="00E24F74"/>
    <w:rsid w:val="00E265B1"/>
    <w:rsid w:val="00E30035"/>
    <w:rsid w:val="00E323C3"/>
    <w:rsid w:val="00E32486"/>
    <w:rsid w:val="00E32D55"/>
    <w:rsid w:val="00E344B8"/>
    <w:rsid w:val="00E37BF3"/>
    <w:rsid w:val="00E40450"/>
    <w:rsid w:val="00E422D1"/>
    <w:rsid w:val="00E42C5F"/>
    <w:rsid w:val="00E43389"/>
    <w:rsid w:val="00E478A6"/>
    <w:rsid w:val="00E50E8B"/>
    <w:rsid w:val="00E52793"/>
    <w:rsid w:val="00E56AFA"/>
    <w:rsid w:val="00E57FE3"/>
    <w:rsid w:val="00E62EA5"/>
    <w:rsid w:val="00E63EA4"/>
    <w:rsid w:val="00E64301"/>
    <w:rsid w:val="00E6498E"/>
    <w:rsid w:val="00E6580D"/>
    <w:rsid w:val="00E668AF"/>
    <w:rsid w:val="00E700F3"/>
    <w:rsid w:val="00E73376"/>
    <w:rsid w:val="00E76782"/>
    <w:rsid w:val="00E7684D"/>
    <w:rsid w:val="00E77CDD"/>
    <w:rsid w:val="00E83E09"/>
    <w:rsid w:val="00E83E2D"/>
    <w:rsid w:val="00E845F2"/>
    <w:rsid w:val="00E8487D"/>
    <w:rsid w:val="00E90ECD"/>
    <w:rsid w:val="00E935A1"/>
    <w:rsid w:val="00E935AF"/>
    <w:rsid w:val="00E95EA1"/>
    <w:rsid w:val="00EA0169"/>
    <w:rsid w:val="00EA05E8"/>
    <w:rsid w:val="00EA0863"/>
    <w:rsid w:val="00EA1BE5"/>
    <w:rsid w:val="00EA4E83"/>
    <w:rsid w:val="00EA5D8E"/>
    <w:rsid w:val="00EB061F"/>
    <w:rsid w:val="00EB205D"/>
    <w:rsid w:val="00EB277E"/>
    <w:rsid w:val="00EB3A94"/>
    <w:rsid w:val="00EC1BD1"/>
    <w:rsid w:val="00EC407E"/>
    <w:rsid w:val="00EC619A"/>
    <w:rsid w:val="00ED070E"/>
    <w:rsid w:val="00ED0C29"/>
    <w:rsid w:val="00ED2407"/>
    <w:rsid w:val="00ED2D1C"/>
    <w:rsid w:val="00ED2EEE"/>
    <w:rsid w:val="00ED3B25"/>
    <w:rsid w:val="00EE036D"/>
    <w:rsid w:val="00EE0EFD"/>
    <w:rsid w:val="00EE13E8"/>
    <w:rsid w:val="00EE1B4C"/>
    <w:rsid w:val="00EE5A54"/>
    <w:rsid w:val="00EF1A83"/>
    <w:rsid w:val="00EF2042"/>
    <w:rsid w:val="00EF3075"/>
    <w:rsid w:val="00EF3527"/>
    <w:rsid w:val="00EF463C"/>
    <w:rsid w:val="00EF5253"/>
    <w:rsid w:val="00EF658E"/>
    <w:rsid w:val="00EF707F"/>
    <w:rsid w:val="00EF74ED"/>
    <w:rsid w:val="00EF7D8B"/>
    <w:rsid w:val="00F0308B"/>
    <w:rsid w:val="00F15A4D"/>
    <w:rsid w:val="00F20B4F"/>
    <w:rsid w:val="00F2200F"/>
    <w:rsid w:val="00F26A1B"/>
    <w:rsid w:val="00F304FE"/>
    <w:rsid w:val="00F347D5"/>
    <w:rsid w:val="00F3620A"/>
    <w:rsid w:val="00F363C5"/>
    <w:rsid w:val="00F40E7C"/>
    <w:rsid w:val="00F41531"/>
    <w:rsid w:val="00F42B15"/>
    <w:rsid w:val="00F507CC"/>
    <w:rsid w:val="00F5083E"/>
    <w:rsid w:val="00F50E88"/>
    <w:rsid w:val="00F515ED"/>
    <w:rsid w:val="00F52220"/>
    <w:rsid w:val="00F52948"/>
    <w:rsid w:val="00F55F09"/>
    <w:rsid w:val="00F57376"/>
    <w:rsid w:val="00F610F1"/>
    <w:rsid w:val="00F633BA"/>
    <w:rsid w:val="00F700C1"/>
    <w:rsid w:val="00F706D9"/>
    <w:rsid w:val="00F71A59"/>
    <w:rsid w:val="00F748FC"/>
    <w:rsid w:val="00F75B29"/>
    <w:rsid w:val="00F75CED"/>
    <w:rsid w:val="00F76CD4"/>
    <w:rsid w:val="00F82EF5"/>
    <w:rsid w:val="00F840EA"/>
    <w:rsid w:val="00F8546B"/>
    <w:rsid w:val="00FA089E"/>
    <w:rsid w:val="00FA332C"/>
    <w:rsid w:val="00FA516F"/>
    <w:rsid w:val="00FA5CA2"/>
    <w:rsid w:val="00FA7F3B"/>
    <w:rsid w:val="00FB0CC3"/>
    <w:rsid w:val="00FB2046"/>
    <w:rsid w:val="00FB45E9"/>
    <w:rsid w:val="00FB64DB"/>
    <w:rsid w:val="00FB78BD"/>
    <w:rsid w:val="00FB7E64"/>
    <w:rsid w:val="00FC3230"/>
    <w:rsid w:val="00FC5365"/>
    <w:rsid w:val="00FD0ABE"/>
    <w:rsid w:val="00FD2B53"/>
    <w:rsid w:val="00FD3A26"/>
    <w:rsid w:val="00FD3B11"/>
    <w:rsid w:val="00FD3B40"/>
    <w:rsid w:val="00FE0F81"/>
    <w:rsid w:val="00FE1B4F"/>
    <w:rsid w:val="00FE2DEE"/>
    <w:rsid w:val="00FE39F5"/>
    <w:rsid w:val="00FE7249"/>
    <w:rsid w:val="00FF05FA"/>
    <w:rsid w:val="00FF0944"/>
    <w:rsid w:val="00FF2141"/>
    <w:rsid w:val="00FF2296"/>
    <w:rsid w:val="00FF3B9E"/>
    <w:rsid w:val="00FF5955"/>
    <w:rsid w:val="00FF7025"/>
    <w:rsid w:val="00FF773F"/>
    <w:rsid w:val="00FF7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78E1EA43"/>
  <w15:docId w15:val="{DE42E294-3102-4277-9219-05E09293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41A4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41A45"/>
    <w:pPr>
      <w:tabs>
        <w:tab w:val="center" w:pos="4153"/>
        <w:tab w:val="right" w:pos="8306"/>
      </w:tabs>
    </w:pPr>
  </w:style>
  <w:style w:type="character" w:customStyle="1" w:styleId="GalveneRakstz">
    <w:name w:val="Galvene Rakstz."/>
    <w:basedOn w:val="Noklusjumarindkopasfonts"/>
    <w:link w:val="Galvene"/>
    <w:rsid w:val="00641A45"/>
    <w:rPr>
      <w:rFonts w:ascii="Times New Roman" w:eastAsia="Times New Roman" w:hAnsi="Times New Roman" w:cs="Times New Roman"/>
      <w:sz w:val="24"/>
      <w:szCs w:val="24"/>
      <w:lang w:eastAsia="lv-LV"/>
    </w:rPr>
  </w:style>
  <w:style w:type="paragraph" w:styleId="Kjene">
    <w:name w:val="footer"/>
    <w:basedOn w:val="Parasts"/>
    <w:link w:val="KjeneRakstz"/>
    <w:rsid w:val="00641A45"/>
    <w:pPr>
      <w:tabs>
        <w:tab w:val="center" w:pos="4153"/>
        <w:tab w:val="right" w:pos="8306"/>
      </w:tabs>
    </w:pPr>
  </w:style>
  <w:style w:type="character" w:customStyle="1" w:styleId="KjeneRakstz">
    <w:name w:val="Kājene Rakstz."/>
    <w:basedOn w:val="Noklusjumarindkopasfonts"/>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s"/>
    <w:rsid w:val="00641A45"/>
    <w:pPr>
      <w:spacing w:before="51" w:after="51"/>
      <w:ind w:firstLine="254"/>
      <w:jc w:val="both"/>
    </w:pPr>
  </w:style>
  <w:style w:type="paragraph" w:styleId="Balonteksts">
    <w:name w:val="Balloon Text"/>
    <w:basedOn w:val="Parasts"/>
    <w:link w:val="BalontekstsRakstz"/>
    <w:uiPriority w:val="99"/>
    <w:semiHidden/>
    <w:unhideWhenUsed/>
    <w:rsid w:val="00641A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uiPriority w:val="99"/>
    <w:rsid w:val="00930FE3"/>
    <w:rPr>
      <w:rFonts w:cs="Times New Roman"/>
      <w:sz w:val="16"/>
      <w:szCs w:val="16"/>
    </w:rPr>
  </w:style>
  <w:style w:type="paragraph" w:styleId="Komentrateksts">
    <w:name w:val="annotation text"/>
    <w:basedOn w:val="Parasts"/>
    <w:link w:val="KomentratekstsRakstz"/>
    <w:uiPriority w:val="99"/>
    <w:rsid w:val="00930FE3"/>
    <w:rPr>
      <w:sz w:val="20"/>
      <w:szCs w:val="20"/>
      <w:lang w:val="en-AU" w:eastAsia="en-US"/>
    </w:rPr>
  </w:style>
  <w:style w:type="character" w:customStyle="1" w:styleId="KomentratekstsRakstz">
    <w:name w:val="Komentāra teksts Rakstz."/>
    <w:basedOn w:val="Noklusjumarindkopasfonts"/>
    <w:link w:val="Komentrateksts"/>
    <w:uiPriority w:val="99"/>
    <w:rsid w:val="00930FE3"/>
    <w:rPr>
      <w:rFonts w:ascii="Times New Roman" w:eastAsia="Times New Roman" w:hAnsi="Times New Roman" w:cs="Times New Roman"/>
      <w:sz w:val="20"/>
      <w:szCs w:val="20"/>
      <w:lang w:val="en-AU"/>
    </w:rPr>
  </w:style>
  <w:style w:type="paragraph" w:styleId="Pamatteksts">
    <w:name w:val="Body Text"/>
    <w:basedOn w:val="Parasts"/>
    <w:link w:val="PamattekstsRakstz"/>
    <w:rsid w:val="00930FE3"/>
    <w:pPr>
      <w:spacing w:after="120"/>
    </w:pPr>
    <w:rPr>
      <w:sz w:val="20"/>
      <w:szCs w:val="20"/>
      <w:lang w:val="en-AU" w:eastAsia="en-US"/>
    </w:rPr>
  </w:style>
  <w:style w:type="character" w:customStyle="1" w:styleId="PamattekstsRakstz">
    <w:name w:val="Pamatteksts Rakstz."/>
    <w:basedOn w:val="Noklusjumarindkopasfonts"/>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s"/>
    <w:rsid w:val="00930FE3"/>
    <w:pPr>
      <w:spacing w:after="200" w:line="276" w:lineRule="auto"/>
      <w:ind w:left="720"/>
      <w:contextualSpacing/>
    </w:pPr>
    <w:rPr>
      <w:rFonts w:ascii="Calibri" w:hAnsi="Calibri"/>
      <w:sz w:val="22"/>
      <w:szCs w:val="22"/>
      <w:lang w:val="en-US" w:eastAsia="en-US"/>
    </w:rPr>
  </w:style>
  <w:style w:type="character" w:styleId="Hipersaite">
    <w:name w:val="Hyperlink"/>
    <w:basedOn w:val="Noklusjumarindkopasfonts"/>
    <w:uiPriority w:val="99"/>
    <w:unhideWhenUsed/>
    <w:rsid w:val="00245131"/>
    <w:rPr>
      <w:color w:val="0000FF" w:themeColor="hyperlink"/>
      <w:u w:val="single"/>
    </w:rPr>
  </w:style>
  <w:style w:type="table" w:styleId="Reatabula">
    <w:name w:val="Table Grid"/>
    <w:basedOn w:val="Parastatabula"/>
    <w:uiPriority w:val="59"/>
    <w:rsid w:val="005C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E165AB"/>
    <w:rPr>
      <w:b/>
      <w:bCs/>
      <w:lang w:val="lv-LV" w:eastAsia="lv-LV"/>
    </w:rPr>
  </w:style>
  <w:style w:type="character" w:customStyle="1" w:styleId="KomentratmaRakstz">
    <w:name w:val="Komentāra tēma Rakstz."/>
    <w:basedOn w:val="Komentrateksts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s"/>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DD6FC5"/>
    <w:rPr>
      <w:rFonts w:cs="Times New Roman"/>
      <w:vertAlign w:val="superscript"/>
    </w:rPr>
  </w:style>
  <w:style w:type="character" w:styleId="Izteiksmgs">
    <w:name w:val="Strong"/>
    <w:basedOn w:val="Noklusjumarindkopasfonts"/>
    <w:uiPriority w:val="22"/>
    <w:qFormat/>
    <w:rsid w:val="00196142"/>
    <w:rPr>
      <w:b/>
      <w:bCs/>
    </w:rPr>
  </w:style>
  <w:style w:type="character" w:styleId="Izmantotahipersaite">
    <w:name w:val="FollowedHyperlink"/>
    <w:basedOn w:val="Noklusjumarindkopasfonts"/>
    <w:uiPriority w:val="99"/>
    <w:semiHidden/>
    <w:unhideWhenUsed/>
    <w:rsid w:val="00692F42"/>
    <w:rPr>
      <w:color w:val="800080" w:themeColor="followedHyperlink"/>
      <w:u w:val="single"/>
    </w:rPr>
  </w:style>
  <w:style w:type="paragraph" w:styleId="Pamattekstsaratkpi">
    <w:name w:val="Body Text Indent"/>
    <w:basedOn w:val="Parasts"/>
    <w:link w:val="PamattekstsaratkpiRakstz"/>
    <w:rsid w:val="00DB2663"/>
    <w:pPr>
      <w:spacing w:after="120"/>
      <w:ind w:left="283"/>
    </w:pPr>
  </w:style>
  <w:style w:type="character" w:customStyle="1" w:styleId="PamattekstsaratkpiRakstz">
    <w:name w:val="Pamatteksts ar atkāpi Rakstz."/>
    <w:basedOn w:val="Noklusjumarindkopasfonts"/>
    <w:link w:val="Pamattekstsaratkpi"/>
    <w:rsid w:val="00DB2663"/>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6B0E2C"/>
    <w:rPr>
      <w:rFonts w:ascii="EUAlbertina" w:eastAsiaTheme="minorHAnsi" w:hAnsi="EUAlbertina" w:cstheme="minorBidi"/>
      <w:color w:val="auto"/>
      <w:lang w:eastAsia="en-US"/>
    </w:rPr>
  </w:style>
  <w:style w:type="paragraph" w:customStyle="1" w:styleId="CM3">
    <w:name w:val="CM3"/>
    <w:basedOn w:val="Default"/>
    <w:next w:val="Default"/>
    <w:uiPriority w:val="99"/>
    <w:rsid w:val="006B0E2C"/>
    <w:rPr>
      <w:rFonts w:ascii="EUAlbertina" w:eastAsiaTheme="minorHAnsi" w:hAnsi="EUAlbertina" w:cstheme="minorBidi"/>
      <w:color w:val="auto"/>
      <w:lang w:eastAsia="en-US"/>
    </w:rPr>
  </w:style>
  <w:style w:type="paragraph" w:customStyle="1" w:styleId="ColorfulList-Accent11">
    <w:name w:val="Colorful List - Accent 11"/>
    <w:basedOn w:val="Parasts"/>
    <w:rsid w:val="004E4630"/>
    <w:pPr>
      <w:suppressAutoHyphens/>
      <w:autoSpaceDN w:val="0"/>
      <w:spacing w:after="200" w:line="276" w:lineRule="auto"/>
      <w:ind w:left="720"/>
      <w:textAlignment w:val="baseline"/>
    </w:pPr>
    <w:rPr>
      <w:rFonts w:ascii="Calibri" w:eastAsia="Calibri" w:hAnsi="Calibri" w:cs="EUAlbertina"/>
      <w:color w:val="000000"/>
      <w:kern w:val="3"/>
      <w:sz w:val="22"/>
      <w:szCs w:val="22"/>
      <w:lang w:val="nl-NL" w:eastAsia="en-US"/>
    </w:rPr>
  </w:style>
  <w:style w:type="character" w:customStyle="1" w:styleId="st1">
    <w:name w:val="st1"/>
    <w:basedOn w:val="Noklusjumarindkopasfonts"/>
    <w:rsid w:val="00DF0BE2"/>
  </w:style>
  <w:style w:type="character" w:customStyle="1" w:styleId="shorttext">
    <w:name w:val="short_text"/>
    <w:basedOn w:val="Noklusjumarindkopasfonts"/>
    <w:rsid w:val="005975FE"/>
  </w:style>
  <w:style w:type="character" w:customStyle="1" w:styleId="Subtitle1">
    <w:name w:val="Subtitle1"/>
    <w:basedOn w:val="Noklusjumarindkopasfonts"/>
    <w:rsid w:val="0096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3384">
      <w:bodyDiv w:val="1"/>
      <w:marLeft w:val="0"/>
      <w:marRight w:val="0"/>
      <w:marTop w:val="0"/>
      <w:marBottom w:val="0"/>
      <w:divBdr>
        <w:top w:val="none" w:sz="0" w:space="0" w:color="auto"/>
        <w:left w:val="none" w:sz="0" w:space="0" w:color="auto"/>
        <w:bottom w:val="none" w:sz="0" w:space="0" w:color="auto"/>
        <w:right w:val="none" w:sz="0" w:space="0" w:color="auto"/>
      </w:divBdr>
    </w:div>
    <w:div w:id="367874544">
      <w:bodyDiv w:val="1"/>
      <w:marLeft w:val="0"/>
      <w:marRight w:val="0"/>
      <w:marTop w:val="0"/>
      <w:marBottom w:val="0"/>
      <w:divBdr>
        <w:top w:val="none" w:sz="0" w:space="0" w:color="auto"/>
        <w:left w:val="none" w:sz="0" w:space="0" w:color="auto"/>
        <w:bottom w:val="none" w:sz="0" w:space="0" w:color="auto"/>
        <w:right w:val="none" w:sz="0" w:space="0" w:color="auto"/>
      </w:divBdr>
      <w:divsChild>
        <w:div w:id="853150981">
          <w:marLeft w:val="0"/>
          <w:marRight w:val="0"/>
          <w:marTop w:val="0"/>
          <w:marBottom w:val="0"/>
          <w:divBdr>
            <w:top w:val="none" w:sz="0" w:space="0" w:color="auto"/>
            <w:left w:val="none" w:sz="0" w:space="0" w:color="auto"/>
            <w:bottom w:val="none" w:sz="0" w:space="0" w:color="auto"/>
            <w:right w:val="none" w:sz="0" w:space="0" w:color="auto"/>
          </w:divBdr>
          <w:divsChild>
            <w:div w:id="1714230295">
              <w:marLeft w:val="0"/>
              <w:marRight w:val="0"/>
              <w:marTop w:val="0"/>
              <w:marBottom w:val="0"/>
              <w:divBdr>
                <w:top w:val="none" w:sz="0" w:space="0" w:color="auto"/>
                <w:left w:val="none" w:sz="0" w:space="0" w:color="auto"/>
                <w:bottom w:val="none" w:sz="0" w:space="0" w:color="auto"/>
                <w:right w:val="none" w:sz="0" w:space="0" w:color="auto"/>
              </w:divBdr>
              <w:divsChild>
                <w:div w:id="1273515800">
                  <w:marLeft w:val="0"/>
                  <w:marRight w:val="0"/>
                  <w:marTop w:val="0"/>
                  <w:marBottom w:val="0"/>
                  <w:divBdr>
                    <w:top w:val="none" w:sz="0" w:space="0" w:color="auto"/>
                    <w:left w:val="none" w:sz="0" w:space="0" w:color="auto"/>
                    <w:bottom w:val="none" w:sz="0" w:space="0" w:color="auto"/>
                    <w:right w:val="none" w:sz="0" w:space="0" w:color="auto"/>
                  </w:divBdr>
                  <w:divsChild>
                    <w:div w:id="2028410186">
                      <w:marLeft w:val="0"/>
                      <w:marRight w:val="0"/>
                      <w:marTop w:val="0"/>
                      <w:marBottom w:val="0"/>
                      <w:divBdr>
                        <w:top w:val="none" w:sz="0" w:space="0" w:color="auto"/>
                        <w:left w:val="none" w:sz="0" w:space="0" w:color="auto"/>
                        <w:bottom w:val="none" w:sz="0" w:space="0" w:color="auto"/>
                        <w:right w:val="none" w:sz="0" w:space="0" w:color="auto"/>
                      </w:divBdr>
                      <w:divsChild>
                        <w:div w:id="966816863">
                          <w:marLeft w:val="0"/>
                          <w:marRight w:val="0"/>
                          <w:marTop w:val="0"/>
                          <w:marBottom w:val="0"/>
                          <w:divBdr>
                            <w:top w:val="none" w:sz="0" w:space="0" w:color="auto"/>
                            <w:left w:val="none" w:sz="0" w:space="0" w:color="auto"/>
                            <w:bottom w:val="none" w:sz="0" w:space="0" w:color="auto"/>
                            <w:right w:val="none" w:sz="0" w:space="0" w:color="auto"/>
                          </w:divBdr>
                          <w:divsChild>
                            <w:div w:id="1060863350">
                              <w:marLeft w:val="0"/>
                              <w:marRight w:val="0"/>
                              <w:marTop w:val="0"/>
                              <w:marBottom w:val="0"/>
                              <w:divBdr>
                                <w:top w:val="none" w:sz="0" w:space="0" w:color="auto"/>
                                <w:left w:val="none" w:sz="0" w:space="0" w:color="auto"/>
                                <w:bottom w:val="none" w:sz="0" w:space="0" w:color="auto"/>
                                <w:right w:val="none" w:sz="0" w:space="0" w:color="auto"/>
                              </w:divBdr>
                              <w:divsChild>
                                <w:div w:id="1940523597">
                                  <w:marLeft w:val="0"/>
                                  <w:marRight w:val="0"/>
                                  <w:marTop w:val="0"/>
                                  <w:marBottom w:val="0"/>
                                  <w:divBdr>
                                    <w:top w:val="none" w:sz="0" w:space="0" w:color="auto"/>
                                    <w:left w:val="none" w:sz="0" w:space="0" w:color="auto"/>
                                    <w:bottom w:val="none" w:sz="0" w:space="0" w:color="auto"/>
                                    <w:right w:val="none" w:sz="0" w:space="0" w:color="auto"/>
                                  </w:divBdr>
                                  <w:divsChild>
                                    <w:div w:id="1385451992">
                                      <w:marLeft w:val="0"/>
                                      <w:marRight w:val="0"/>
                                      <w:marTop w:val="0"/>
                                      <w:marBottom w:val="0"/>
                                      <w:divBdr>
                                        <w:top w:val="none" w:sz="0" w:space="0" w:color="auto"/>
                                        <w:left w:val="none" w:sz="0" w:space="0" w:color="auto"/>
                                        <w:bottom w:val="none" w:sz="0" w:space="0" w:color="auto"/>
                                        <w:right w:val="none" w:sz="0" w:space="0" w:color="auto"/>
                                      </w:divBdr>
                                      <w:divsChild>
                                        <w:div w:id="1243878730">
                                          <w:marLeft w:val="0"/>
                                          <w:marRight w:val="0"/>
                                          <w:marTop w:val="0"/>
                                          <w:marBottom w:val="495"/>
                                          <w:divBdr>
                                            <w:top w:val="none" w:sz="0" w:space="0" w:color="auto"/>
                                            <w:left w:val="none" w:sz="0" w:space="0" w:color="auto"/>
                                            <w:bottom w:val="none" w:sz="0" w:space="0" w:color="auto"/>
                                            <w:right w:val="none" w:sz="0" w:space="0" w:color="auto"/>
                                          </w:divBdr>
                                          <w:divsChild>
                                            <w:div w:id="14536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795855">
      <w:bodyDiv w:val="1"/>
      <w:marLeft w:val="0"/>
      <w:marRight w:val="0"/>
      <w:marTop w:val="0"/>
      <w:marBottom w:val="0"/>
      <w:divBdr>
        <w:top w:val="none" w:sz="0" w:space="0" w:color="auto"/>
        <w:left w:val="none" w:sz="0" w:space="0" w:color="auto"/>
        <w:bottom w:val="none" w:sz="0" w:space="0" w:color="auto"/>
        <w:right w:val="none" w:sz="0" w:space="0" w:color="auto"/>
      </w:divBdr>
      <w:divsChild>
        <w:div w:id="1611858251">
          <w:marLeft w:val="0"/>
          <w:marRight w:val="0"/>
          <w:marTop w:val="0"/>
          <w:marBottom w:val="0"/>
          <w:divBdr>
            <w:top w:val="none" w:sz="0" w:space="0" w:color="auto"/>
            <w:left w:val="none" w:sz="0" w:space="0" w:color="auto"/>
            <w:bottom w:val="none" w:sz="0" w:space="0" w:color="auto"/>
            <w:right w:val="none" w:sz="0" w:space="0" w:color="auto"/>
          </w:divBdr>
          <w:divsChild>
            <w:div w:id="79523857">
              <w:marLeft w:val="0"/>
              <w:marRight w:val="0"/>
              <w:marTop w:val="0"/>
              <w:marBottom w:val="0"/>
              <w:divBdr>
                <w:top w:val="none" w:sz="0" w:space="0" w:color="auto"/>
                <w:left w:val="none" w:sz="0" w:space="0" w:color="auto"/>
                <w:bottom w:val="none" w:sz="0" w:space="0" w:color="auto"/>
                <w:right w:val="none" w:sz="0" w:space="0" w:color="auto"/>
              </w:divBdr>
              <w:divsChild>
                <w:div w:id="1037319226">
                  <w:marLeft w:val="0"/>
                  <w:marRight w:val="0"/>
                  <w:marTop w:val="0"/>
                  <w:marBottom w:val="0"/>
                  <w:divBdr>
                    <w:top w:val="none" w:sz="0" w:space="0" w:color="auto"/>
                    <w:left w:val="none" w:sz="0" w:space="0" w:color="auto"/>
                    <w:bottom w:val="none" w:sz="0" w:space="0" w:color="auto"/>
                    <w:right w:val="none" w:sz="0" w:space="0" w:color="auto"/>
                  </w:divBdr>
                  <w:divsChild>
                    <w:div w:id="1236210120">
                      <w:marLeft w:val="0"/>
                      <w:marRight w:val="0"/>
                      <w:marTop w:val="0"/>
                      <w:marBottom w:val="0"/>
                      <w:divBdr>
                        <w:top w:val="none" w:sz="0" w:space="0" w:color="auto"/>
                        <w:left w:val="none" w:sz="0" w:space="0" w:color="auto"/>
                        <w:bottom w:val="none" w:sz="0" w:space="0" w:color="auto"/>
                        <w:right w:val="none" w:sz="0" w:space="0" w:color="auto"/>
                      </w:divBdr>
                      <w:divsChild>
                        <w:div w:id="339897640">
                          <w:marLeft w:val="0"/>
                          <w:marRight w:val="0"/>
                          <w:marTop w:val="0"/>
                          <w:marBottom w:val="0"/>
                          <w:divBdr>
                            <w:top w:val="none" w:sz="0" w:space="0" w:color="auto"/>
                            <w:left w:val="none" w:sz="0" w:space="0" w:color="auto"/>
                            <w:bottom w:val="none" w:sz="0" w:space="0" w:color="auto"/>
                            <w:right w:val="none" w:sz="0" w:space="0" w:color="auto"/>
                          </w:divBdr>
                          <w:divsChild>
                            <w:div w:id="662781893">
                              <w:marLeft w:val="0"/>
                              <w:marRight w:val="0"/>
                              <w:marTop w:val="0"/>
                              <w:marBottom w:val="0"/>
                              <w:divBdr>
                                <w:top w:val="none" w:sz="0" w:space="0" w:color="auto"/>
                                <w:left w:val="none" w:sz="0" w:space="0" w:color="auto"/>
                                <w:bottom w:val="none" w:sz="0" w:space="0" w:color="auto"/>
                                <w:right w:val="none" w:sz="0" w:space="0" w:color="auto"/>
                              </w:divBdr>
                              <w:divsChild>
                                <w:div w:id="114176655">
                                  <w:marLeft w:val="0"/>
                                  <w:marRight w:val="0"/>
                                  <w:marTop w:val="0"/>
                                  <w:marBottom w:val="0"/>
                                  <w:divBdr>
                                    <w:top w:val="none" w:sz="0" w:space="0" w:color="auto"/>
                                    <w:left w:val="none" w:sz="0" w:space="0" w:color="auto"/>
                                    <w:bottom w:val="none" w:sz="0" w:space="0" w:color="auto"/>
                                    <w:right w:val="none" w:sz="0" w:space="0" w:color="auto"/>
                                  </w:divBdr>
                                  <w:divsChild>
                                    <w:div w:id="1231110118">
                                      <w:marLeft w:val="0"/>
                                      <w:marRight w:val="0"/>
                                      <w:marTop w:val="0"/>
                                      <w:marBottom w:val="0"/>
                                      <w:divBdr>
                                        <w:top w:val="none" w:sz="0" w:space="0" w:color="auto"/>
                                        <w:left w:val="none" w:sz="0" w:space="0" w:color="auto"/>
                                        <w:bottom w:val="none" w:sz="0" w:space="0" w:color="auto"/>
                                        <w:right w:val="none" w:sz="0" w:space="0" w:color="auto"/>
                                      </w:divBdr>
                                      <w:divsChild>
                                        <w:div w:id="1428305882">
                                          <w:marLeft w:val="0"/>
                                          <w:marRight w:val="0"/>
                                          <w:marTop w:val="0"/>
                                          <w:marBottom w:val="495"/>
                                          <w:divBdr>
                                            <w:top w:val="none" w:sz="0" w:space="0" w:color="auto"/>
                                            <w:left w:val="none" w:sz="0" w:space="0" w:color="auto"/>
                                            <w:bottom w:val="none" w:sz="0" w:space="0" w:color="auto"/>
                                            <w:right w:val="none" w:sz="0" w:space="0" w:color="auto"/>
                                          </w:divBdr>
                                          <w:divsChild>
                                            <w:div w:id="661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866530">
      <w:bodyDiv w:val="1"/>
      <w:marLeft w:val="0"/>
      <w:marRight w:val="0"/>
      <w:marTop w:val="0"/>
      <w:marBottom w:val="0"/>
      <w:divBdr>
        <w:top w:val="none" w:sz="0" w:space="0" w:color="auto"/>
        <w:left w:val="none" w:sz="0" w:space="0" w:color="auto"/>
        <w:bottom w:val="none" w:sz="0" w:space="0" w:color="auto"/>
        <w:right w:val="none" w:sz="0" w:space="0" w:color="auto"/>
      </w:divBdr>
      <w:divsChild>
        <w:div w:id="370421080">
          <w:marLeft w:val="0"/>
          <w:marRight w:val="0"/>
          <w:marTop w:val="0"/>
          <w:marBottom w:val="0"/>
          <w:divBdr>
            <w:top w:val="none" w:sz="0" w:space="0" w:color="auto"/>
            <w:left w:val="none" w:sz="0" w:space="0" w:color="auto"/>
            <w:bottom w:val="none" w:sz="0" w:space="0" w:color="auto"/>
            <w:right w:val="none" w:sz="0" w:space="0" w:color="auto"/>
          </w:divBdr>
          <w:divsChild>
            <w:div w:id="1092703922">
              <w:marLeft w:val="0"/>
              <w:marRight w:val="0"/>
              <w:marTop w:val="0"/>
              <w:marBottom w:val="0"/>
              <w:divBdr>
                <w:top w:val="none" w:sz="0" w:space="0" w:color="auto"/>
                <w:left w:val="none" w:sz="0" w:space="0" w:color="auto"/>
                <w:bottom w:val="none" w:sz="0" w:space="0" w:color="auto"/>
                <w:right w:val="none" w:sz="0" w:space="0" w:color="auto"/>
              </w:divBdr>
              <w:divsChild>
                <w:div w:id="1415593066">
                  <w:marLeft w:val="0"/>
                  <w:marRight w:val="0"/>
                  <w:marTop w:val="0"/>
                  <w:marBottom w:val="0"/>
                  <w:divBdr>
                    <w:top w:val="none" w:sz="0" w:space="0" w:color="auto"/>
                    <w:left w:val="none" w:sz="0" w:space="0" w:color="auto"/>
                    <w:bottom w:val="none" w:sz="0" w:space="0" w:color="auto"/>
                    <w:right w:val="none" w:sz="0" w:space="0" w:color="auto"/>
                  </w:divBdr>
                  <w:divsChild>
                    <w:div w:id="1649437812">
                      <w:marLeft w:val="0"/>
                      <w:marRight w:val="0"/>
                      <w:marTop w:val="0"/>
                      <w:marBottom w:val="0"/>
                      <w:divBdr>
                        <w:top w:val="none" w:sz="0" w:space="0" w:color="auto"/>
                        <w:left w:val="none" w:sz="0" w:space="0" w:color="auto"/>
                        <w:bottom w:val="none" w:sz="0" w:space="0" w:color="auto"/>
                        <w:right w:val="none" w:sz="0" w:space="0" w:color="auto"/>
                      </w:divBdr>
                      <w:divsChild>
                        <w:div w:id="576020079">
                          <w:marLeft w:val="0"/>
                          <w:marRight w:val="0"/>
                          <w:marTop w:val="0"/>
                          <w:marBottom w:val="0"/>
                          <w:divBdr>
                            <w:top w:val="none" w:sz="0" w:space="0" w:color="auto"/>
                            <w:left w:val="none" w:sz="0" w:space="0" w:color="auto"/>
                            <w:bottom w:val="none" w:sz="0" w:space="0" w:color="auto"/>
                            <w:right w:val="none" w:sz="0" w:space="0" w:color="auto"/>
                          </w:divBdr>
                          <w:divsChild>
                            <w:div w:id="162551221">
                              <w:marLeft w:val="0"/>
                              <w:marRight w:val="0"/>
                              <w:marTop w:val="0"/>
                              <w:marBottom w:val="0"/>
                              <w:divBdr>
                                <w:top w:val="none" w:sz="0" w:space="0" w:color="auto"/>
                                <w:left w:val="none" w:sz="0" w:space="0" w:color="auto"/>
                                <w:bottom w:val="none" w:sz="0" w:space="0" w:color="auto"/>
                                <w:right w:val="none" w:sz="0" w:space="0" w:color="auto"/>
                              </w:divBdr>
                              <w:divsChild>
                                <w:div w:id="1668748973">
                                  <w:marLeft w:val="0"/>
                                  <w:marRight w:val="0"/>
                                  <w:marTop w:val="0"/>
                                  <w:marBottom w:val="0"/>
                                  <w:divBdr>
                                    <w:top w:val="none" w:sz="0" w:space="0" w:color="auto"/>
                                    <w:left w:val="none" w:sz="0" w:space="0" w:color="auto"/>
                                    <w:bottom w:val="none" w:sz="0" w:space="0" w:color="auto"/>
                                    <w:right w:val="none" w:sz="0" w:space="0" w:color="auto"/>
                                  </w:divBdr>
                                  <w:divsChild>
                                    <w:div w:id="184170336">
                                      <w:marLeft w:val="0"/>
                                      <w:marRight w:val="0"/>
                                      <w:marTop w:val="0"/>
                                      <w:marBottom w:val="0"/>
                                      <w:divBdr>
                                        <w:top w:val="none" w:sz="0" w:space="0" w:color="auto"/>
                                        <w:left w:val="none" w:sz="0" w:space="0" w:color="auto"/>
                                        <w:bottom w:val="none" w:sz="0" w:space="0" w:color="auto"/>
                                        <w:right w:val="none" w:sz="0" w:space="0" w:color="auto"/>
                                      </w:divBdr>
                                      <w:divsChild>
                                        <w:div w:id="2058623849">
                                          <w:marLeft w:val="0"/>
                                          <w:marRight w:val="0"/>
                                          <w:marTop w:val="0"/>
                                          <w:marBottom w:val="495"/>
                                          <w:divBdr>
                                            <w:top w:val="none" w:sz="0" w:space="0" w:color="auto"/>
                                            <w:left w:val="none" w:sz="0" w:space="0" w:color="auto"/>
                                            <w:bottom w:val="none" w:sz="0" w:space="0" w:color="auto"/>
                                            <w:right w:val="none" w:sz="0" w:space="0" w:color="auto"/>
                                          </w:divBdr>
                                          <w:divsChild>
                                            <w:div w:id="14707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312564">
      <w:bodyDiv w:val="1"/>
      <w:marLeft w:val="0"/>
      <w:marRight w:val="0"/>
      <w:marTop w:val="0"/>
      <w:marBottom w:val="0"/>
      <w:divBdr>
        <w:top w:val="none" w:sz="0" w:space="0" w:color="auto"/>
        <w:left w:val="none" w:sz="0" w:space="0" w:color="auto"/>
        <w:bottom w:val="none" w:sz="0" w:space="0" w:color="auto"/>
        <w:right w:val="none" w:sz="0" w:space="0" w:color="auto"/>
      </w:divBdr>
      <w:divsChild>
        <w:div w:id="1516578597">
          <w:marLeft w:val="0"/>
          <w:marRight w:val="0"/>
          <w:marTop w:val="0"/>
          <w:marBottom w:val="0"/>
          <w:divBdr>
            <w:top w:val="none" w:sz="0" w:space="0" w:color="auto"/>
            <w:left w:val="none" w:sz="0" w:space="0" w:color="auto"/>
            <w:bottom w:val="none" w:sz="0" w:space="0" w:color="auto"/>
            <w:right w:val="none" w:sz="0" w:space="0" w:color="auto"/>
          </w:divBdr>
          <w:divsChild>
            <w:div w:id="1971087149">
              <w:marLeft w:val="0"/>
              <w:marRight w:val="0"/>
              <w:marTop w:val="0"/>
              <w:marBottom w:val="0"/>
              <w:divBdr>
                <w:top w:val="none" w:sz="0" w:space="0" w:color="auto"/>
                <w:left w:val="none" w:sz="0" w:space="0" w:color="auto"/>
                <w:bottom w:val="none" w:sz="0" w:space="0" w:color="auto"/>
                <w:right w:val="none" w:sz="0" w:space="0" w:color="auto"/>
              </w:divBdr>
              <w:divsChild>
                <w:div w:id="901215707">
                  <w:marLeft w:val="0"/>
                  <w:marRight w:val="0"/>
                  <w:marTop w:val="0"/>
                  <w:marBottom w:val="0"/>
                  <w:divBdr>
                    <w:top w:val="none" w:sz="0" w:space="0" w:color="auto"/>
                    <w:left w:val="none" w:sz="0" w:space="0" w:color="auto"/>
                    <w:bottom w:val="none" w:sz="0" w:space="0" w:color="auto"/>
                    <w:right w:val="none" w:sz="0" w:space="0" w:color="auto"/>
                  </w:divBdr>
                  <w:divsChild>
                    <w:div w:id="378554498">
                      <w:marLeft w:val="0"/>
                      <w:marRight w:val="0"/>
                      <w:marTop w:val="0"/>
                      <w:marBottom w:val="0"/>
                      <w:divBdr>
                        <w:top w:val="none" w:sz="0" w:space="0" w:color="auto"/>
                        <w:left w:val="none" w:sz="0" w:space="0" w:color="auto"/>
                        <w:bottom w:val="none" w:sz="0" w:space="0" w:color="auto"/>
                        <w:right w:val="none" w:sz="0" w:space="0" w:color="auto"/>
                      </w:divBdr>
                      <w:divsChild>
                        <w:div w:id="2130128990">
                          <w:marLeft w:val="0"/>
                          <w:marRight w:val="0"/>
                          <w:marTop w:val="0"/>
                          <w:marBottom w:val="0"/>
                          <w:divBdr>
                            <w:top w:val="none" w:sz="0" w:space="0" w:color="auto"/>
                            <w:left w:val="none" w:sz="0" w:space="0" w:color="auto"/>
                            <w:bottom w:val="none" w:sz="0" w:space="0" w:color="auto"/>
                            <w:right w:val="none" w:sz="0" w:space="0" w:color="auto"/>
                          </w:divBdr>
                          <w:divsChild>
                            <w:div w:id="2130124282">
                              <w:marLeft w:val="0"/>
                              <w:marRight w:val="0"/>
                              <w:marTop w:val="0"/>
                              <w:marBottom w:val="0"/>
                              <w:divBdr>
                                <w:top w:val="none" w:sz="0" w:space="0" w:color="auto"/>
                                <w:left w:val="none" w:sz="0" w:space="0" w:color="auto"/>
                                <w:bottom w:val="none" w:sz="0" w:space="0" w:color="auto"/>
                                <w:right w:val="none" w:sz="0" w:space="0" w:color="auto"/>
                              </w:divBdr>
                              <w:divsChild>
                                <w:div w:id="1382167699">
                                  <w:marLeft w:val="0"/>
                                  <w:marRight w:val="0"/>
                                  <w:marTop w:val="0"/>
                                  <w:marBottom w:val="0"/>
                                  <w:divBdr>
                                    <w:top w:val="none" w:sz="0" w:space="0" w:color="auto"/>
                                    <w:left w:val="none" w:sz="0" w:space="0" w:color="auto"/>
                                    <w:bottom w:val="none" w:sz="0" w:space="0" w:color="auto"/>
                                    <w:right w:val="none" w:sz="0" w:space="0" w:color="auto"/>
                                  </w:divBdr>
                                  <w:divsChild>
                                    <w:div w:id="896015087">
                                      <w:marLeft w:val="0"/>
                                      <w:marRight w:val="0"/>
                                      <w:marTop w:val="0"/>
                                      <w:marBottom w:val="0"/>
                                      <w:divBdr>
                                        <w:top w:val="none" w:sz="0" w:space="0" w:color="auto"/>
                                        <w:left w:val="none" w:sz="0" w:space="0" w:color="auto"/>
                                        <w:bottom w:val="none" w:sz="0" w:space="0" w:color="auto"/>
                                        <w:right w:val="none" w:sz="0" w:space="0" w:color="auto"/>
                                      </w:divBdr>
                                      <w:divsChild>
                                        <w:div w:id="1282224887">
                                          <w:marLeft w:val="0"/>
                                          <w:marRight w:val="0"/>
                                          <w:marTop w:val="0"/>
                                          <w:marBottom w:val="495"/>
                                          <w:divBdr>
                                            <w:top w:val="none" w:sz="0" w:space="0" w:color="auto"/>
                                            <w:left w:val="none" w:sz="0" w:space="0" w:color="auto"/>
                                            <w:bottom w:val="none" w:sz="0" w:space="0" w:color="auto"/>
                                            <w:right w:val="none" w:sz="0" w:space="0" w:color="auto"/>
                                          </w:divBdr>
                                          <w:divsChild>
                                            <w:div w:id="2974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034438">
      <w:bodyDiv w:val="1"/>
      <w:marLeft w:val="0"/>
      <w:marRight w:val="0"/>
      <w:marTop w:val="0"/>
      <w:marBottom w:val="0"/>
      <w:divBdr>
        <w:top w:val="none" w:sz="0" w:space="0" w:color="auto"/>
        <w:left w:val="none" w:sz="0" w:space="0" w:color="auto"/>
        <w:bottom w:val="none" w:sz="0" w:space="0" w:color="auto"/>
        <w:right w:val="none" w:sz="0" w:space="0" w:color="auto"/>
      </w:divBdr>
      <w:divsChild>
        <w:div w:id="322200118">
          <w:marLeft w:val="0"/>
          <w:marRight w:val="0"/>
          <w:marTop w:val="0"/>
          <w:marBottom w:val="0"/>
          <w:divBdr>
            <w:top w:val="none" w:sz="0" w:space="0" w:color="auto"/>
            <w:left w:val="none" w:sz="0" w:space="0" w:color="auto"/>
            <w:bottom w:val="none" w:sz="0" w:space="0" w:color="auto"/>
            <w:right w:val="none" w:sz="0" w:space="0" w:color="auto"/>
          </w:divBdr>
          <w:divsChild>
            <w:div w:id="1694913956">
              <w:marLeft w:val="0"/>
              <w:marRight w:val="0"/>
              <w:marTop w:val="0"/>
              <w:marBottom w:val="0"/>
              <w:divBdr>
                <w:top w:val="none" w:sz="0" w:space="0" w:color="auto"/>
                <w:left w:val="none" w:sz="0" w:space="0" w:color="auto"/>
                <w:bottom w:val="none" w:sz="0" w:space="0" w:color="auto"/>
                <w:right w:val="none" w:sz="0" w:space="0" w:color="auto"/>
              </w:divBdr>
              <w:divsChild>
                <w:div w:id="495153229">
                  <w:marLeft w:val="0"/>
                  <w:marRight w:val="0"/>
                  <w:marTop w:val="0"/>
                  <w:marBottom w:val="0"/>
                  <w:divBdr>
                    <w:top w:val="none" w:sz="0" w:space="0" w:color="auto"/>
                    <w:left w:val="none" w:sz="0" w:space="0" w:color="auto"/>
                    <w:bottom w:val="none" w:sz="0" w:space="0" w:color="auto"/>
                    <w:right w:val="none" w:sz="0" w:space="0" w:color="auto"/>
                  </w:divBdr>
                  <w:divsChild>
                    <w:div w:id="738400615">
                      <w:marLeft w:val="0"/>
                      <w:marRight w:val="0"/>
                      <w:marTop w:val="0"/>
                      <w:marBottom w:val="0"/>
                      <w:divBdr>
                        <w:top w:val="none" w:sz="0" w:space="0" w:color="auto"/>
                        <w:left w:val="none" w:sz="0" w:space="0" w:color="auto"/>
                        <w:bottom w:val="none" w:sz="0" w:space="0" w:color="auto"/>
                        <w:right w:val="none" w:sz="0" w:space="0" w:color="auto"/>
                      </w:divBdr>
                      <w:divsChild>
                        <w:div w:id="1271473072">
                          <w:marLeft w:val="0"/>
                          <w:marRight w:val="0"/>
                          <w:marTop w:val="0"/>
                          <w:marBottom w:val="0"/>
                          <w:divBdr>
                            <w:top w:val="none" w:sz="0" w:space="0" w:color="auto"/>
                            <w:left w:val="none" w:sz="0" w:space="0" w:color="auto"/>
                            <w:bottom w:val="none" w:sz="0" w:space="0" w:color="auto"/>
                            <w:right w:val="none" w:sz="0" w:space="0" w:color="auto"/>
                          </w:divBdr>
                          <w:divsChild>
                            <w:div w:id="2142840436">
                              <w:marLeft w:val="0"/>
                              <w:marRight w:val="0"/>
                              <w:marTop w:val="0"/>
                              <w:marBottom w:val="0"/>
                              <w:divBdr>
                                <w:top w:val="none" w:sz="0" w:space="0" w:color="auto"/>
                                <w:left w:val="none" w:sz="0" w:space="0" w:color="auto"/>
                                <w:bottom w:val="none" w:sz="0" w:space="0" w:color="auto"/>
                                <w:right w:val="none" w:sz="0" w:space="0" w:color="auto"/>
                              </w:divBdr>
                              <w:divsChild>
                                <w:div w:id="1460101547">
                                  <w:marLeft w:val="0"/>
                                  <w:marRight w:val="0"/>
                                  <w:marTop w:val="0"/>
                                  <w:marBottom w:val="0"/>
                                  <w:divBdr>
                                    <w:top w:val="none" w:sz="0" w:space="0" w:color="auto"/>
                                    <w:left w:val="none" w:sz="0" w:space="0" w:color="auto"/>
                                    <w:bottom w:val="none" w:sz="0" w:space="0" w:color="auto"/>
                                    <w:right w:val="none" w:sz="0" w:space="0" w:color="auto"/>
                                  </w:divBdr>
                                  <w:divsChild>
                                    <w:div w:id="1773429349">
                                      <w:marLeft w:val="0"/>
                                      <w:marRight w:val="0"/>
                                      <w:marTop w:val="0"/>
                                      <w:marBottom w:val="0"/>
                                      <w:divBdr>
                                        <w:top w:val="none" w:sz="0" w:space="0" w:color="auto"/>
                                        <w:left w:val="none" w:sz="0" w:space="0" w:color="auto"/>
                                        <w:bottom w:val="none" w:sz="0" w:space="0" w:color="auto"/>
                                        <w:right w:val="none" w:sz="0" w:space="0" w:color="auto"/>
                                      </w:divBdr>
                                      <w:divsChild>
                                        <w:div w:id="988630381">
                                          <w:marLeft w:val="0"/>
                                          <w:marRight w:val="0"/>
                                          <w:marTop w:val="0"/>
                                          <w:marBottom w:val="495"/>
                                          <w:divBdr>
                                            <w:top w:val="none" w:sz="0" w:space="0" w:color="auto"/>
                                            <w:left w:val="none" w:sz="0" w:space="0" w:color="auto"/>
                                            <w:bottom w:val="none" w:sz="0" w:space="0" w:color="auto"/>
                                            <w:right w:val="none" w:sz="0" w:space="0" w:color="auto"/>
                                          </w:divBdr>
                                          <w:divsChild>
                                            <w:div w:id="341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151635">
      <w:bodyDiv w:val="1"/>
      <w:marLeft w:val="0"/>
      <w:marRight w:val="0"/>
      <w:marTop w:val="0"/>
      <w:marBottom w:val="0"/>
      <w:divBdr>
        <w:top w:val="none" w:sz="0" w:space="0" w:color="auto"/>
        <w:left w:val="none" w:sz="0" w:space="0" w:color="auto"/>
        <w:bottom w:val="none" w:sz="0" w:space="0" w:color="auto"/>
        <w:right w:val="none" w:sz="0" w:space="0" w:color="auto"/>
      </w:divBdr>
    </w:div>
    <w:div w:id="2007247461">
      <w:bodyDiv w:val="1"/>
      <w:marLeft w:val="0"/>
      <w:marRight w:val="0"/>
      <w:marTop w:val="0"/>
      <w:marBottom w:val="0"/>
      <w:divBdr>
        <w:top w:val="none" w:sz="0" w:space="0" w:color="auto"/>
        <w:left w:val="none" w:sz="0" w:space="0" w:color="auto"/>
        <w:bottom w:val="none" w:sz="0" w:space="0" w:color="auto"/>
        <w:right w:val="none" w:sz="0" w:space="0" w:color="auto"/>
      </w:divBdr>
      <w:divsChild>
        <w:div w:id="88040992">
          <w:marLeft w:val="0"/>
          <w:marRight w:val="0"/>
          <w:marTop w:val="0"/>
          <w:marBottom w:val="0"/>
          <w:divBdr>
            <w:top w:val="none" w:sz="0" w:space="0" w:color="auto"/>
            <w:left w:val="none" w:sz="0" w:space="0" w:color="auto"/>
            <w:bottom w:val="none" w:sz="0" w:space="0" w:color="auto"/>
            <w:right w:val="none" w:sz="0" w:space="0" w:color="auto"/>
          </w:divBdr>
          <w:divsChild>
            <w:div w:id="1529564385">
              <w:marLeft w:val="0"/>
              <w:marRight w:val="0"/>
              <w:marTop w:val="0"/>
              <w:marBottom w:val="0"/>
              <w:divBdr>
                <w:top w:val="none" w:sz="0" w:space="0" w:color="auto"/>
                <w:left w:val="none" w:sz="0" w:space="0" w:color="auto"/>
                <w:bottom w:val="none" w:sz="0" w:space="0" w:color="auto"/>
                <w:right w:val="none" w:sz="0" w:space="0" w:color="auto"/>
              </w:divBdr>
              <w:divsChild>
                <w:div w:id="900867647">
                  <w:marLeft w:val="0"/>
                  <w:marRight w:val="0"/>
                  <w:marTop w:val="0"/>
                  <w:marBottom w:val="0"/>
                  <w:divBdr>
                    <w:top w:val="none" w:sz="0" w:space="0" w:color="auto"/>
                    <w:left w:val="none" w:sz="0" w:space="0" w:color="auto"/>
                    <w:bottom w:val="none" w:sz="0" w:space="0" w:color="auto"/>
                    <w:right w:val="none" w:sz="0" w:space="0" w:color="auto"/>
                  </w:divBdr>
                  <w:divsChild>
                    <w:div w:id="629627231">
                      <w:marLeft w:val="0"/>
                      <w:marRight w:val="0"/>
                      <w:marTop w:val="0"/>
                      <w:marBottom w:val="0"/>
                      <w:divBdr>
                        <w:top w:val="none" w:sz="0" w:space="0" w:color="auto"/>
                        <w:left w:val="none" w:sz="0" w:space="0" w:color="auto"/>
                        <w:bottom w:val="none" w:sz="0" w:space="0" w:color="auto"/>
                        <w:right w:val="none" w:sz="0" w:space="0" w:color="auto"/>
                      </w:divBdr>
                      <w:divsChild>
                        <w:div w:id="536085815">
                          <w:marLeft w:val="0"/>
                          <w:marRight w:val="0"/>
                          <w:marTop w:val="0"/>
                          <w:marBottom w:val="0"/>
                          <w:divBdr>
                            <w:top w:val="none" w:sz="0" w:space="0" w:color="auto"/>
                            <w:left w:val="none" w:sz="0" w:space="0" w:color="auto"/>
                            <w:bottom w:val="none" w:sz="0" w:space="0" w:color="auto"/>
                            <w:right w:val="none" w:sz="0" w:space="0" w:color="auto"/>
                          </w:divBdr>
                          <w:divsChild>
                            <w:div w:id="921986142">
                              <w:marLeft w:val="0"/>
                              <w:marRight w:val="0"/>
                              <w:marTop w:val="0"/>
                              <w:marBottom w:val="0"/>
                              <w:divBdr>
                                <w:top w:val="none" w:sz="0" w:space="0" w:color="auto"/>
                                <w:left w:val="none" w:sz="0" w:space="0" w:color="auto"/>
                                <w:bottom w:val="none" w:sz="0" w:space="0" w:color="auto"/>
                                <w:right w:val="none" w:sz="0" w:space="0" w:color="auto"/>
                              </w:divBdr>
                              <w:divsChild>
                                <w:div w:id="1459685445">
                                  <w:marLeft w:val="0"/>
                                  <w:marRight w:val="0"/>
                                  <w:marTop w:val="0"/>
                                  <w:marBottom w:val="0"/>
                                  <w:divBdr>
                                    <w:top w:val="none" w:sz="0" w:space="0" w:color="auto"/>
                                    <w:left w:val="none" w:sz="0" w:space="0" w:color="auto"/>
                                    <w:bottom w:val="none" w:sz="0" w:space="0" w:color="auto"/>
                                    <w:right w:val="none" w:sz="0" w:space="0" w:color="auto"/>
                                  </w:divBdr>
                                  <w:divsChild>
                                    <w:div w:id="1071660829">
                                      <w:marLeft w:val="0"/>
                                      <w:marRight w:val="0"/>
                                      <w:marTop w:val="0"/>
                                      <w:marBottom w:val="0"/>
                                      <w:divBdr>
                                        <w:top w:val="none" w:sz="0" w:space="0" w:color="auto"/>
                                        <w:left w:val="none" w:sz="0" w:space="0" w:color="auto"/>
                                        <w:bottom w:val="none" w:sz="0" w:space="0" w:color="auto"/>
                                        <w:right w:val="none" w:sz="0" w:space="0" w:color="auto"/>
                                      </w:divBdr>
                                      <w:divsChild>
                                        <w:div w:id="667751424">
                                          <w:marLeft w:val="0"/>
                                          <w:marRight w:val="0"/>
                                          <w:marTop w:val="0"/>
                                          <w:marBottom w:val="495"/>
                                          <w:divBdr>
                                            <w:top w:val="none" w:sz="0" w:space="0" w:color="auto"/>
                                            <w:left w:val="none" w:sz="0" w:space="0" w:color="auto"/>
                                            <w:bottom w:val="none" w:sz="0" w:space="0" w:color="auto"/>
                                            <w:right w:val="none" w:sz="0" w:space="0" w:color="auto"/>
                                          </w:divBdr>
                                          <w:divsChild>
                                            <w:div w:id="19844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anita.Lace@sif.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E1D1C-5904-4A53-BD39-A4BCD75BB49E}">
  <ds:schemaRefs>
    <ds:schemaRef ds:uri="http://schemas.openxmlformats.org/officeDocument/2006/bibliography"/>
  </ds:schemaRefs>
</ds:datastoreItem>
</file>

<file path=customXml/itemProps2.xml><?xml version="1.0" encoding="utf-8"?>
<ds:datastoreItem xmlns:ds="http://schemas.openxmlformats.org/officeDocument/2006/customXml" ds:itemID="{1F35C16D-A3E2-44D7-B5DC-8C8823B1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10570</Words>
  <Characters>6025</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projekta “Kapacitātes celšana un izpratnes veicināšana, lai novērstu un mazinātu neiecietību Latvijā” īstenošanu Eiropas Savienības programmas “Tiesības, vienlīdzība un pilsonība”  ietvaros”</vt:lpstr>
      <vt:lpstr>Informatīvais ziņojums “Par projekta “Kapacitātes celšana un izpratnes veicināšana, lai novērstu un mazinātu neiecietību Latvijā” īstenošanu Eiropas Savienības programmas “Tiesības, vienlīdzība un pilsonība”  ietvaros”</vt:lpstr>
    </vt:vector>
  </TitlesOfParts>
  <Company>Sabiedrības integrācijas fonds</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projekta “Kapacitātes celšana un izpratnes veicināšana, lai novērstu un mazinātu neiecietību Latvijā” īstenošanu Eiropas Savienības programmas “Tiesības, vienlīdzība un pilsonība”  ietvaros”</dc:title>
  <dc:subject>Informatīvais ziņojums</dc:subject>
  <dc:creator>Sanita Lāce</dc:creator>
  <cp:keywords>KMZin_191120_Calder</cp:keywords>
  <dc:description>Lāce 29923080_x000d_
Sanita.Lace@sif.gov.lv</dc:description>
  <cp:lastModifiedBy>Inese Duļķe</cp:lastModifiedBy>
  <cp:revision>5</cp:revision>
  <cp:lastPrinted>2019-05-20T06:21:00Z</cp:lastPrinted>
  <dcterms:created xsi:type="dcterms:W3CDTF">2021-01-20T08:04:00Z</dcterms:created>
  <dcterms:modified xsi:type="dcterms:W3CDTF">2021-01-20T10:47:00Z</dcterms:modified>
</cp:coreProperties>
</file>