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C8C0C" w14:textId="77777777" w:rsidR="007116C7" w:rsidRPr="00425835" w:rsidRDefault="007116C7" w:rsidP="006565E3">
      <w:pPr>
        <w:pStyle w:val="naisnod"/>
        <w:spacing w:before="0" w:after="0"/>
        <w:ind w:firstLine="720"/>
      </w:pPr>
      <w:r w:rsidRPr="00425835">
        <w:t>Izziņa par atzinumos sniegtajiem iebildumiem</w:t>
      </w:r>
    </w:p>
    <w:tbl>
      <w:tblPr>
        <w:tblW w:w="0" w:type="auto"/>
        <w:jc w:val="center"/>
        <w:tblLook w:val="00A0" w:firstRow="1" w:lastRow="0" w:firstColumn="1" w:lastColumn="0" w:noHBand="0" w:noVBand="0"/>
      </w:tblPr>
      <w:tblGrid>
        <w:gridCol w:w="10188"/>
      </w:tblGrid>
      <w:tr w:rsidR="007116C7" w:rsidRPr="00425835" w14:paraId="0322B039" w14:textId="77777777">
        <w:trPr>
          <w:jc w:val="center"/>
        </w:trPr>
        <w:tc>
          <w:tcPr>
            <w:tcW w:w="10188" w:type="dxa"/>
            <w:tcBorders>
              <w:bottom w:val="single" w:sz="6" w:space="0" w:color="000000"/>
            </w:tcBorders>
          </w:tcPr>
          <w:p w14:paraId="2C74425D" w14:textId="3C50EB86" w:rsidR="007116C7" w:rsidRPr="00425835" w:rsidRDefault="00D87BFD" w:rsidP="006B0816">
            <w:pPr>
              <w:jc w:val="center"/>
            </w:pPr>
            <w:r w:rsidRPr="00425835">
              <w:rPr>
                <w:b/>
                <w:bCs/>
              </w:rPr>
              <w:t xml:space="preserve">par </w:t>
            </w:r>
            <w:r w:rsidR="00174ECD" w:rsidRPr="00425835">
              <w:rPr>
                <w:b/>
                <w:bCs/>
              </w:rPr>
              <w:t>Minis</w:t>
            </w:r>
            <w:r w:rsidRPr="00425835">
              <w:rPr>
                <w:b/>
                <w:bCs/>
              </w:rPr>
              <w:t>tru kabineta noteikumu projektu</w:t>
            </w:r>
            <w:r w:rsidR="00174ECD" w:rsidRPr="00425835">
              <w:rPr>
                <w:b/>
                <w:bCs/>
              </w:rPr>
              <w:t xml:space="preserve"> </w:t>
            </w:r>
            <w:r w:rsidR="006B0816" w:rsidRPr="00425835">
              <w:rPr>
                <w:b/>
                <w:bCs/>
              </w:rPr>
              <w:t>“</w:t>
            </w:r>
            <w:r w:rsidR="00427136" w:rsidRPr="00425835">
              <w:rPr>
                <w:b/>
                <w:bCs/>
              </w:rPr>
              <w:t xml:space="preserve">Grozījumi Ministru kabineta 2015. gada 11. augusta noteikumos Nr.467 “Darbības programmas “Izaugsme un nodarbinātība” 9.1.1. specifiskā atbalsta mērķa “Palielināt </w:t>
            </w:r>
            <w:proofErr w:type="gramStart"/>
            <w:r w:rsidR="00427136" w:rsidRPr="00425835">
              <w:rPr>
                <w:b/>
                <w:bCs/>
              </w:rPr>
              <w:t>nelabvēlīgākā situācijā esošu bezdarbnieku iekļaušanos darba tirgū” 9.1.1.3. pasākuma “Atbalsts sociālajai uzņēmējdarbībai” īstenošanas noteikumi”</w:t>
            </w:r>
            <w:proofErr w:type="gramEnd"/>
            <w:r w:rsidR="00D872F0" w:rsidRPr="00425835">
              <w:rPr>
                <w:b/>
                <w:bCs/>
              </w:rPr>
              <w:t>”</w:t>
            </w:r>
            <w:r w:rsidR="006B0816" w:rsidRPr="00425835">
              <w:rPr>
                <w:b/>
                <w:bCs/>
              </w:rPr>
              <w:t xml:space="preserve"> </w:t>
            </w:r>
            <w:r w:rsidR="00A04099" w:rsidRPr="00425835">
              <w:rPr>
                <w:b/>
                <w:bCs/>
              </w:rPr>
              <w:t>un tā anotāciju</w:t>
            </w:r>
          </w:p>
        </w:tc>
      </w:tr>
    </w:tbl>
    <w:p w14:paraId="64CF244A" w14:textId="77777777" w:rsidR="007B4C0F" w:rsidRPr="00425835" w:rsidRDefault="006565E3" w:rsidP="006565E3">
      <w:pPr>
        <w:pStyle w:val="naisc"/>
        <w:spacing w:before="0" w:after="0"/>
        <w:ind w:firstLine="1080"/>
        <w:jc w:val="left"/>
      </w:pPr>
      <w:r w:rsidRPr="00425835">
        <w:t xml:space="preserve">                                                                        </w:t>
      </w:r>
      <w:r w:rsidR="007116C7" w:rsidRPr="00425835">
        <w:t>(dokumenta veids un nosaukums)</w:t>
      </w:r>
    </w:p>
    <w:p w14:paraId="755B0035" w14:textId="77777777" w:rsidR="009A7CE0" w:rsidRPr="00425835" w:rsidRDefault="009A7CE0" w:rsidP="00DB7395">
      <w:pPr>
        <w:pStyle w:val="naisf"/>
        <w:spacing w:before="0" w:after="0"/>
        <w:ind w:firstLine="720"/>
      </w:pPr>
    </w:p>
    <w:p w14:paraId="3F23F80D" w14:textId="77777777" w:rsidR="005D67F7" w:rsidRPr="00425835" w:rsidRDefault="005D67F7" w:rsidP="005D67F7">
      <w:pPr>
        <w:pStyle w:val="naisf"/>
        <w:spacing w:before="0" w:after="0"/>
        <w:ind w:firstLine="0"/>
        <w:rPr>
          <w:b/>
        </w:rPr>
      </w:pPr>
      <w:r w:rsidRPr="00425835">
        <w:rPr>
          <w:b/>
        </w:rPr>
        <w:t>Informācija par starpministriju (starpinstitūciju) sanāksmi vai elektronisko saskaņošanu</w:t>
      </w:r>
    </w:p>
    <w:p w14:paraId="61EFDBDE" w14:textId="77777777" w:rsidR="005D67F7" w:rsidRPr="00425835"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6237"/>
      </w:tblGrid>
      <w:tr w:rsidR="007B4C0F" w:rsidRPr="00425835" w14:paraId="4E88DAE4" w14:textId="77777777">
        <w:tc>
          <w:tcPr>
            <w:tcW w:w="6345" w:type="dxa"/>
          </w:tcPr>
          <w:p w14:paraId="49D2C8FC" w14:textId="77777777" w:rsidR="007B4C0F" w:rsidRPr="00425835" w:rsidRDefault="005D67F7" w:rsidP="005D67F7">
            <w:pPr>
              <w:pStyle w:val="naisf"/>
              <w:spacing w:before="0" w:after="0"/>
              <w:ind w:firstLine="0"/>
            </w:pPr>
            <w:bookmarkStart w:id="0" w:name="_Hlk34663435"/>
            <w:bookmarkStart w:id="1" w:name="_Hlk34663594"/>
            <w:r w:rsidRPr="00425835">
              <w:t>D</w:t>
            </w:r>
            <w:r w:rsidR="007B4C0F" w:rsidRPr="00425835">
              <w:t>atums</w:t>
            </w:r>
          </w:p>
        </w:tc>
        <w:tc>
          <w:tcPr>
            <w:tcW w:w="6237" w:type="dxa"/>
            <w:tcBorders>
              <w:bottom w:val="single" w:sz="4" w:space="0" w:color="auto"/>
            </w:tcBorders>
          </w:tcPr>
          <w:p w14:paraId="3675569F" w14:textId="29D6A8D3" w:rsidR="007B4C0F" w:rsidRPr="00425835" w:rsidRDefault="00B77C4B" w:rsidP="00072E89">
            <w:pPr>
              <w:pStyle w:val="NormalWeb"/>
              <w:spacing w:before="0" w:beforeAutospacing="0" w:after="0" w:afterAutospacing="0"/>
              <w:rPr>
                <w:b/>
              </w:rPr>
            </w:pPr>
            <w:r>
              <w:rPr>
                <w:b/>
              </w:rPr>
              <w:t>20</w:t>
            </w:r>
            <w:r w:rsidR="009A5D02">
              <w:rPr>
                <w:b/>
              </w:rPr>
              <w:t>.</w:t>
            </w:r>
            <w:r>
              <w:rPr>
                <w:b/>
              </w:rPr>
              <w:t>11</w:t>
            </w:r>
            <w:r w:rsidR="00245D3C">
              <w:rPr>
                <w:b/>
              </w:rPr>
              <w:t>.2020</w:t>
            </w:r>
            <w:r w:rsidR="0064765D">
              <w:rPr>
                <w:b/>
              </w:rPr>
              <w:t>.</w:t>
            </w:r>
          </w:p>
        </w:tc>
      </w:tr>
      <w:bookmarkEnd w:id="0"/>
      <w:tr w:rsidR="003C27A2" w:rsidRPr="00425835" w14:paraId="5F5E488A" w14:textId="77777777">
        <w:tc>
          <w:tcPr>
            <w:tcW w:w="6345" w:type="dxa"/>
          </w:tcPr>
          <w:p w14:paraId="73424174" w14:textId="77777777" w:rsidR="003C27A2" w:rsidRPr="00425835" w:rsidRDefault="003C27A2" w:rsidP="007B4C0F">
            <w:pPr>
              <w:pStyle w:val="naisf"/>
              <w:spacing w:before="0" w:after="0"/>
              <w:ind w:firstLine="0"/>
            </w:pPr>
          </w:p>
        </w:tc>
        <w:tc>
          <w:tcPr>
            <w:tcW w:w="6237" w:type="dxa"/>
            <w:tcBorders>
              <w:top w:val="single" w:sz="4" w:space="0" w:color="auto"/>
            </w:tcBorders>
          </w:tcPr>
          <w:p w14:paraId="4FD5FD2B" w14:textId="77777777" w:rsidR="003C27A2" w:rsidRPr="00425835" w:rsidRDefault="003C27A2" w:rsidP="00482406">
            <w:pPr>
              <w:autoSpaceDE w:val="0"/>
              <w:autoSpaceDN w:val="0"/>
              <w:adjustRightInd w:val="0"/>
              <w:rPr>
                <w:color w:val="000000"/>
              </w:rPr>
            </w:pPr>
          </w:p>
        </w:tc>
      </w:tr>
      <w:tr w:rsidR="00A1325F" w:rsidRPr="00425835" w14:paraId="05266840" w14:textId="77777777" w:rsidTr="00A1325F">
        <w:trPr>
          <w:trHeight w:val="167"/>
        </w:trPr>
        <w:tc>
          <w:tcPr>
            <w:tcW w:w="6345" w:type="dxa"/>
          </w:tcPr>
          <w:p w14:paraId="3F11C1E1" w14:textId="77777777" w:rsidR="00A1325F" w:rsidRPr="00425835" w:rsidRDefault="00A1325F" w:rsidP="003C27A2">
            <w:pPr>
              <w:pStyle w:val="naiskr"/>
              <w:spacing w:before="0" w:after="0"/>
            </w:pPr>
            <w:r w:rsidRPr="00425835">
              <w:t>Saskaņošanas dalībnieki</w:t>
            </w:r>
          </w:p>
        </w:tc>
        <w:tc>
          <w:tcPr>
            <w:tcW w:w="6237" w:type="dxa"/>
            <w:vMerge w:val="restart"/>
          </w:tcPr>
          <w:p w14:paraId="2747B639" w14:textId="4862C531" w:rsidR="00A1325F" w:rsidRPr="00425835" w:rsidRDefault="00DE2B97" w:rsidP="000B00A5">
            <w:pPr>
              <w:pStyle w:val="naiskr"/>
              <w:spacing w:before="0" w:after="0"/>
            </w:pPr>
            <w:r>
              <w:t>Elīna Zariņa</w:t>
            </w:r>
            <w:r w:rsidR="00A1325F" w:rsidRPr="00425835">
              <w:t xml:space="preserve">, Finanšu ministrijas Eiropas Savienības </w:t>
            </w:r>
            <w:r>
              <w:t xml:space="preserve">(turpmāk – ES) </w:t>
            </w:r>
            <w:r w:rsidR="00A1325F" w:rsidRPr="00425835">
              <w:t>fondu stratēģijas departamenta Cilvēkkapitāla attīstības nodaļas vecākā eksperte</w:t>
            </w:r>
          </w:p>
        </w:tc>
      </w:tr>
      <w:tr w:rsidR="00A1325F" w:rsidRPr="00425835" w14:paraId="0771A338" w14:textId="77777777" w:rsidTr="004566F6">
        <w:tc>
          <w:tcPr>
            <w:tcW w:w="6345" w:type="dxa"/>
          </w:tcPr>
          <w:p w14:paraId="12F440A7" w14:textId="77777777" w:rsidR="00A1325F" w:rsidRPr="00425835" w:rsidRDefault="00A1325F" w:rsidP="0036160E">
            <w:pPr>
              <w:pStyle w:val="naiskr"/>
              <w:spacing w:before="0" w:after="0"/>
              <w:ind w:firstLine="720"/>
            </w:pPr>
          </w:p>
        </w:tc>
        <w:tc>
          <w:tcPr>
            <w:tcW w:w="6237" w:type="dxa"/>
            <w:vMerge/>
            <w:tcBorders>
              <w:bottom w:val="single" w:sz="6" w:space="0" w:color="000000"/>
            </w:tcBorders>
          </w:tcPr>
          <w:p w14:paraId="3F61010A" w14:textId="6CA7B79A" w:rsidR="00A1325F" w:rsidRPr="00425835" w:rsidRDefault="00A1325F" w:rsidP="000B00A5">
            <w:pPr>
              <w:pStyle w:val="naiskr"/>
              <w:spacing w:before="0" w:after="0"/>
              <w:rPr>
                <w:highlight w:val="yellow"/>
              </w:rPr>
            </w:pPr>
          </w:p>
        </w:tc>
      </w:tr>
      <w:tr w:rsidR="005D752A" w:rsidRPr="00425835" w14:paraId="14AE12EF" w14:textId="77777777">
        <w:tc>
          <w:tcPr>
            <w:tcW w:w="6345" w:type="dxa"/>
          </w:tcPr>
          <w:p w14:paraId="1EB4500F" w14:textId="77777777" w:rsidR="005D752A" w:rsidRPr="00425835" w:rsidRDefault="005D752A" w:rsidP="0036160E">
            <w:pPr>
              <w:pStyle w:val="naiskr"/>
              <w:spacing w:before="0" w:after="0"/>
              <w:ind w:firstLine="720"/>
            </w:pPr>
          </w:p>
        </w:tc>
        <w:tc>
          <w:tcPr>
            <w:tcW w:w="6237" w:type="dxa"/>
            <w:tcBorders>
              <w:top w:val="single" w:sz="6" w:space="0" w:color="000000"/>
              <w:bottom w:val="single" w:sz="6" w:space="0" w:color="000000"/>
            </w:tcBorders>
          </w:tcPr>
          <w:p w14:paraId="067013A3" w14:textId="14A8E316" w:rsidR="00DE2B97" w:rsidRPr="00425835" w:rsidRDefault="00C04F94" w:rsidP="00C04F94">
            <w:pPr>
              <w:pStyle w:val="naiskr"/>
              <w:jc w:val="both"/>
            </w:pPr>
            <w:r>
              <w:t>Zane Liede, Finanšu ministrijas Komercdarbības atbalsta kontroles departamenta vecākā eksperte</w:t>
            </w:r>
          </w:p>
        </w:tc>
      </w:tr>
      <w:tr w:rsidR="005D752A" w:rsidRPr="00425835" w14:paraId="78195162" w14:textId="77777777">
        <w:tc>
          <w:tcPr>
            <w:tcW w:w="6345" w:type="dxa"/>
          </w:tcPr>
          <w:p w14:paraId="726A561B" w14:textId="77777777" w:rsidR="005D752A" w:rsidRPr="00425835" w:rsidRDefault="005D752A" w:rsidP="0036160E">
            <w:pPr>
              <w:pStyle w:val="naiskr"/>
              <w:spacing w:before="0" w:after="0"/>
              <w:ind w:firstLine="720"/>
            </w:pPr>
          </w:p>
        </w:tc>
        <w:tc>
          <w:tcPr>
            <w:tcW w:w="6237" w:type="dxa"/>
            <w:tcBorders>
              <w:top w:val="single" w:sz="6" w:space="0" w:color="000000"/>
              <w:bottom w:val="single" w:sz="6" w:space="0" w:color="000000"/>
            </w:tcBorders>
          </w:tcPr>
          <w:p w14:paraId="747643F0" w14:textId="26FA3CA3" w:rsidR="005D752A" w:rsidRPr="00425835" w:rsidRDefault="00DE2B97" w:rsidP="00C04F94">
            <w:pPr>
              <w:pStyle w:val="naiskr"/>
              <w:spacing w:before="0" w:after="0"/>
              <w:jc w:val="both"/>
            </w:pPr>
            <w:r>
              <w:t xml:space="preserve">Ilze </w:t>
            </w:r>
            <w:r w:rsidR="00434AA6">
              <w:t>Kreicberg</w:t>
            </w:r>
            <w:r>
              <w:t xml:space="preserve">a, Finanšu ministrijas </w:t>
            </w:r>
            <w:r w:rsidR="00434AA6">
              <w:t>Komercdarbības atbalsta kontroles departamenta</w:t>
            </w:r>
            <w:r>
              <w:t xml:space="preserve"> vecākā eksperte</w:t>
            </w:r>
          </w:p>
        </w:tc>
      </w:tr>
      <w:tr w:rsidR="00C712FA" w:rsidRPr="00425835" w14:paraId="24C53FE9" w14:textId="77777777">
        <w:tc>
          <w:tcPr>
            <w:tcW w:w="6345" w:type="dxa"/>
          </w:tcPr>
          <w:p w14:paraId="67C987BF" w14:textId="77777777" w:rsidR="00C712FA" w:rsidRPr="00425835" w:rsidRDefault="00C712FA" w:rsidP="0036160E">
            <w:pPr>
              <w:pStyle w:val="naiskr"/>
              <w:spacing w:before="0" w:after="0"/>
              <w:ind w:firstLine="720"/>
            </w:pPr>
          </w:p>
        </w:tc>
        <w:tc>
          <w:tcPr>
            <w:tcW w:w="6237" w:type="dxa"/>
            <w:tcBorders>
              <w:top w:val="single" w:sz="6" w:space="0" w:color="000000"/>
              <w:bottom w:val="single" w:sz="6" w:space="0" w:color="000000"/>
            </w:tcBorders>
          </w:tcPr>
          <w:p w14:paraId="3969A3FF" w14:textId="16CBE0F7" w:rsidR="00C712FA" w:rsidRPr="00425835" w:rsidRDefault="00B62D67" w:rsidP="00B62D67">
            <w:pPr>
              <w:pStyle w:val="naiskr"/>
              <w:jc w:val="both"/>
              <w:rPr>
                <w:highlight w:val="yellow"/>
              </w:rPr>
            </w:pPr>
            <w:r>
              <w:t>Ilze Freiberga, Finanšu ministrijas Eiropas Savienības fondu investīciju pārvaldības departamenta Eiropas Savienības fondu investīciju finanšu analīzes nodaļas vecākā eksperte</w:t>
            </w:r>
          </w:p>
        </w:tc>
      </w:tr>
      <w:tr w:rsidR="00C42F69" w:rsidRPr="00425835" w14:paraId="0A752198" w14:textId="77777777">
        <w:tc>
          <w:tcPr>
            <w:tcW w:w="6345" w:type="dxa"/>
          </w:tcPr>
          <w:p w14:paraId="69BF7022" w14:textId="77777777" w:rsidR="00C42F69" w:rsidRPr="00425835" w:rsidRDefault="00C42F69" w:rsidP="0036160E">
            <w:pPr>
              <w:pStyle w:val="naiskr"/>
              <w:spacing w:before="0" w:after="0"/>
              <w:ind w:firstLine="720"/>
            </w:pPr>
          </w:p>
        </w:tc>
        <w:tc>
          <w:tcPr>
            <w:tcW w:w="6237" w:type="dxa"/>
            <w:tcBorders>
              <w:top w:val="single" w:sz="6" w:space="0" w:color="000000"/>
              <w:bottom w:val="single" w:sz="6" w:space="0" w:color="000000"/>
            </w:tcBorders>
          </w:tcPr>
          <w:p w14:paraId="703DB5D2" w14:textId="3895A006" w:rsidR="000C23AE" w:rsidRPr="00425835" w:rsidRDefault="001234EC" w:rsidP="00B62D67">
            <w:pPr>
              <w:pStyle w:val="naiskr"/>
              <w:jc w:val="both"/>
              <w:rPr>
                <w:color w:val="000000"/>
              </w:rPr>
            </w:pPr>
            <w:r>
              <w:t>Kristaps Auders-Balodis, Centrālās finanšu un līgumu aģentūras Publiskās pārvaldes attīstības projektu nodaļas vadītājas vietnieks</w:t>
            </w:r>
          </w:p>
        </w:tc>
      </w:tr>
      <w:bookmarkEnd w:id="1"/>
    </w:tbl>
    <w:p w14:paraId="67C131C1" w14:textId="77777777" w:rsidR="00A26263" w:rsidRPr="00425835" w:rsidRDefault="00A26263" w:rsidP="00A26263">
      <w:pPr>
        <w:rPr>
          <w:vanish/>
        </w:rPr>
      </w:pPr>
    </w:p>
    <w:tbl>
      <w:tblPr>
        <w:tblpPr w:leftFromText="180" w:rightFromText="180" w:vertAnchor="text" w:horzAnchor="margin" w:tblpY="462"/>
        <w:tblW w:w="12582" w:type="dxa"/>
        <w:tblLook w:val="00A0" w:firstRow="1" w:lastRow="0" w:firstColumn="1" w:lastColumn="0" w:noHBand="0" w:noVBand="0"/>
      </w:tblPr>
      <w:tblGrid>
        <w:gridCol w:w="6053"/>
        <w:gridCol w:w="2056"/>
        <w:gridCol w:w="4473"/>
      </w:tblGrid>
      <w:tr w:rsidR="00A26263" w:rsidRPr="00425835" w14:paraId="4C3377E3" w14:textId="77777777" w:rsidTr="00A1325F">
        <w:trPr>
          <w:trHeight w:val="315"/>
        </w:trPr>
        <w:tc>
          <w:tcPr>
            <w:tcW w:w="6053" w:type="dxa"/>
          </w:tcPr>
          <w:p w14:paraId="546CC152" w14:textId="77777777" w:rsidR="00A26263" w:rsidRPr="00425835" w:rsidRDefault="00A26263" w:rsidP="00A1325F">
            <w:pPr>
              <w:pStyle w:val="naiskr"/>
              <w:spacing w:before="0" w:after="0"/>
            </w:pPr>
            <w:r w:rsidRPr="00425835">
              <w:t>Saskaņošanas dalībnieki izskatīja šādu ministriju (citu institūciju) iebildumus</w:t>
            </w:r>
          </w:p>
        </w:tc>
        <w:tc>
          <w:tcPr>
            <w:tcW w:w="2056" w:type="dxa"/>
          </w:tcPr>
          <w:p w14:paraId="408A3B79" w14:textId="0928D5AE" w:rsidR="00482378" w:rsidRPr="00425835" w:rsidRDefault="00482378" w:rsidP="00A1325F">
            <w:pPr>
              <w:pStyle w:val="naiskr"/>
              <w:spacing w:before="0" w:after="0"/>
            </w:pPr>
          </w:p>
        </w:tc>
        <w:tc>
          <w:tcPr>
            <w:tcW w:w="4473" w:type="dxa"/>
          </w:tcPr>
          <w:p w14:paraId="1218604F" w14:textId="77777777" w:rsidR="00A26263" w:rsidRPr="00425835" w:rsidRDefault="00A26263" w:rsidP="00A1325F">
            <w:pPr>
              <w:pStyle w:val="naiskr"/>
              <w:spacing w:before="0" w:after="0"/>
              <w:ind w:firstLine="12"/>
            </w:pPr>
          </w:p>
        </w:tc>
      </w:tr>
      <w:tr w:rsidR="00A26263" w:rsidRPr="00425835" w14:paraId="78C5CB95" w14:textId="77777777" w:rsidTr="00A1325F">
        <w:trPr>
          <w:trHeight w:val="205"/>
        </w:trPr>
        <w:tc>
          <w:tcPr>
            <w:tcW w:w="6053" w:type="dxa"/>
          </w:tcPr>
          <w:p w14:paraId="6D8B1A5A" w14:textId="77777777" w:rsidR="00A26263" w:rsidRPr="00425835" w:rsidRDefault="00A26263" w:rsidP="00A1325F">
            <w:pPr>
              <w:pStyle w:val="naiskr"/>
              <w:spacing w:before="0" w:after="0"/>
              <w:ind w:firstLine="720"/>
            </w:pPr>
          </w:p>
        </w:tc>
        <w:tc>
          <w:tcPr>
            <w:tcW w:w="6529" w:type="dxa"/>
            <w:gridSpan w:val="2"/>
            <w:tcBorders>
              <w:bottom w:val="single" w:sz="6" w:space="0" w:color="000000"/>
            </w:tcBorders>
          </w:tcPr>
          <w:p w14:paraId="0C7ED533" w14:textId="7B1152C8" w:rsidR="00A26263" w:rsidRPr="00425835" w:rsidRDefault="00410C34" w:rsidP="00A1325F">
            <w:pPr>
              <w:rPr>
                <w:highlight w:val="yellow"/>
              </w:rPr>
            </w:pPr>
            <w:r w:rsidRPr="00425835">
              <w:t>Finanšu ministrijas</w:t>
            </w:r>
          </w:p>
        </w:tc>
      </w:tr>
      <w:tr w:rsidR="00410C34" w:rsidRPr="00425835" w14:paraId="6289FC82" w14:textId="77777777" w:rsidTr="00A1325F">
        <w:trPr>
          <w:trHeight w:val="205"/>
        </w:trPr>
        <w:tc>
          <w:tcPr>
            <w:tcW w:w="6053" w:type="dxa"/>
          </w:tcPr>
          <w:p w14:paraId="6D2DA238" w14:textId="77777777" w:rsidR="00410C34" w:rsidRPr="00425835" w:rsidRDefault="00410C34" w:rsidP="00A1325F">
            <w:pPr>
              <w:pStyle w:val="naiskr"/>
              <w:spacing w:before="0" w:after="0"/>
              <w:ind w:firstLine="720"/>
            </w:pPr>
          </w:p>
        </w:tc>
        <w:tc>
          <w:tcPr>
            <w:tcW w:w="6529" w:type="dxa"/>
            <w:gridSpan w:val="2"/>
            <w:tcBorders>
              <w:top w:val="single" w:sz="6" w:space="0" w:color="000000"/>
              <w:bottom w:val="single" w:sz="6" w:space="0" w:color="000000"/>
            </w:tcBorders>
          </w:tcPr>
          <w:p w14:paraId="0AB52646" w14:textId="34E470A4" w:rsidR="00410C34" w:rsidRPr="00425835" w:rsidRDefault="00410C34" w:rsidP="00A1325F">
            <w:pPr>
              <w:rPr>
                <w:highlight w:val="yellow"/>
              </w:rPr>
            </w:pPr>
          </w:p>
        </w:tc>
      </w:tr>
    </w:tbl>
    <w:p w14:paraId="700AA447" w14:textId="77777777" w:rsidR="004B1464" w:rsidRPr="00A32E4B" w:rsidRDefault="004B1464" w:rsidP="004B1464">
      <w:pPr>
        <w:rPr>
          <w:vanish/>
          <w:sz w:val="22"/>
          <w:szCs w:val="22"/>
        </w:rPr>
      </w:pPr>
    </w:p>
    <w:p w14:paraId="634D1933" w14:textId="77777777" w:rsidR="00267209" w:rsidRPr="00A32E4B" w:rsidRDefault="00267209" w:rsidP="009A7CE0">
      <w:pPr>
        <w:pStyle w:val="naisf"/>
        <w:spacing w:before="0" w:after="0"/>
        <w:ind w:firstLine="0"/>
        <w:rPr>
          <w:vanish/>
          <w:sz w:val="22"/>
          <w:szCs w:val="22"/>
        </w:rPr>
      </w:pPr>
    </w:p>
    <w:p w14:paraId="0701C608" w14:textId="77777777" w:rsidR="0051038E" w:rsidRPr="00A32E4B" w:rsidRDefault="0051038E" w:rsidP="009A7CE0">
      <w:pPr>
        <w:pStyle w:val="naisf"/>
        <w:spacing w:before="0" w:after="0"/>
        <w:ind w:firstLine="0"/>
        <w:rPr>
          <w:b/>
          <w:sz w:val="22"/>
          <w:szCs w:val="22"/>
        </w:rPr>
      </w:pPr>
    </w:p>
    <w:p w14:paraId="4D0730AA" w14:textId="77777777" w:rsidR="00267209" w:rsidRPr="00A32E4B" w:rsidRDefault="00267209" w:rsidP="00184479">
      <w:pPr>
        <w:pStyle w:val="naisf"/>
        <w:spacing w:before="0" w:after="0"/>
        <w:ind w:firstLine="0"/>
        <w:jc w:val="center"/>
        <w:rPr>
          <w:b/>
          <w:sz w:val="22"/>
          <w:szCs w:val="22"/>
        </w:rPr>
      </w:pPr>
    </w:p>
    <w:p w14:paraId="27E2D6EE" w14:textId="694BDDE1" w:rsidR="005E2E30" w:rsidRDefault="005E2E30" w:rsidP="00184479">
      <w:pPr>
        <w:pStyle w:val="naisf"/>
        <w:spacing w:before="0" w:after="0"/>
        <w:ind w:firstLine="0"/>
        <w:jc w:val="center"/>
        <w:rPr>
          <w:b/>
          <w:sz w:val="22"/>
          <w:szCs w:val="22"/>
        </w:rPr>
      </w:pPr>
    </w:p>
    <w:p w14:paraId="1E8BEBF7" w14:textId="02232797" w:rsidR="002036EF" w:rsidRDefault="002036EF" w:rsidP="00184479">
      <w:pPr>
        <w:pStyle w:val="naisf"/>
        <w:spacing w:before="0" w:after="0"/>
        <w:ind w:firstLine="0"/>
        <w:jc w:val="center"/>
        <w:rPr>
          <w:b/>
          <w:sz w:val="22"/>
          <w:szCs w:val="22"/>
        </w:rPr>
      </w:pPr>
    </w:p>
    <w:p w14:paraId="19B27C1D" w14:textId="679F0CBE" w:rsidR="002036EF" w:rsidRDefault="002036EF" w:rsidP="00184479">
      <w:pPr>
        <w:pStyle w:val="naisf"/>
        <w:spacing w:before="0" w:after="0"/>
        <w:ind w:firstLine="0"/>
        <w:jc w:val="center"/>
        <w:rPr>
          <w:b/>
          <w:sz w:val="22"/>
          <w:szCs w:val="22"/>
        </w:rPr>
      </w:pPr>
    </w:p>
    <w:p w14:paraId="5BB8B23C" w14:textId="7F7607B7" w:rsidR="00410C34" w:rsidRDefault="00410C34" w:rsidP="00184479">
      <w:pPr>
        <w:pStyle w:val="naisf"/>
        <w:spacing w:before="0" w:after="0"/>
        <w:ind w:firstLine="0"/>
        <w:jc w:val="center"/>
        <w:rPr>
          <w:b/>
          <w:sz w:val="22"/>
          <w:szCs w:val="22"/>
        </w:rPr>
      </w:pPr>
    </w:p>
    <w:p w14:paraId="6E12FC8D" w14:textId="2A97BE83" w:rsidR="00410C34" w:rsidRDefault="00410C34" w:rsidP="00184479">
      <w:pPr>
        <w:pStyle w:val="naisf"/>
        <w:spacing w:before="0" w:after="0"/>
        <w:ind w:firstLine="0"/>
        <w:jc w:val="center"/>
        <w:rPr>
          <w:b/>
          <w:sz w:val="22"/>
          <w:szCs w:val="22"/>
        </w:rPr>
      </w:pPr>
    </w:p>
    <w:p w14:paraId="1A74712C" w14:textId="7AEBFD4D" w:rsidR="00187ACB" w:rsidRDefault="00187ACB" w:rsidP="00184479">
      <w:pPr>
        <w:pStyle w:val="naisf"/>
        <w:spacing w:before="0" w:after="0"/>
        <w:ind w:firstLine="0"/>
        <w:jc w:val="center"/>
        <w:rPr>
          <w:b/>
          <w:sz w:val="22"/>
          <w:szCs w:val="22"/>
        </w:rPr>
      </w:pPr>
    </w:p>
    <w:p w14:paraId="5E50AFFC" w14:textId="73F27E92" w:rsidR="00A1325F" w:rsidRDefault="001D4AC5" w:rsidP="001D4AC5">
      <w:pPr>
        <w:pStyle w:val="naisf"/>
        <w:tabs>
          <w:tab w:val="left" w:pos="1230"/>
        </w:tabs>
        <w:spacing w:before="0" w:after="0"/>
        <w:ind w:firstLine="0"/>
        <w:jc w:val="left"/>
        <w:rPr>
          <w:b/>
          <w:sz w:val="22"/>
          <w:szCs w:val="22"/>
        </w:rPr>
      </w:pPr>
      <w:r>
        <w:rPr>
          <w:b/>
          <w:sz w:val="22"/>
          <w:szCs w:val="22"/>
        </w:rPr>
        <w:tab/>
      </w:r>
    </w:p>
    <w:p w14:paraId="2C26A7BE" w14:textId="4D0673F9" w:rsidR="00187ACB" w:rsidRDefault="009A494B" w:rsidP="000C23AE">
      <w:pPr>
        <w:pStyle w:val="naisf"/>
        <w:tabs>
          <w:tab w:val="left" w:pos="1397"/>
        </w:tabs>
        <w:spacing w:before="0" w:after="0"/>
        <w:ind w:firstLine="0"/>
        <w:jc w:val="left"/>
        <w:rPr>
          <w:b/>
          <w:sz w:val="22"/>
          <w:szCs w:val="22"/>
        </w:rPr>
      </w:pPr>
      <w:r>
        <w:rPr>
          <w:b/>
          <w:sz w:val="22"/>
          <w:szCs w:val="22"/>
        </w:rPr>
        <w:tab/>
      </w:r>
    </w:p>
    <w:p w14:paraId="13FCD397" w14:textId="77777777" w:rsidR="007B4C0F" w:rsidRPr="00425835" w:rsidRDefault="007B4C0F" w:rsidP="00F955B4">
      <w:pPr>
        <w:pStyle w:val="naisf"/>
        <w:spacing w:before="0" w:after="0"/>
        <w:ind w:firstLine="0"/>
        <w:jc w:val="center"/>
        <w:rPr>
          <w:b/>
        </w:rPr>
      </w:pPr>
      <w:r w:rsidRPr="00425835">
        <w:rPr>
          <w:b/>
        </w:rPr>
        <w:lastRenderedPageBreak/>
        <w:t>II. </w:t>
      </w:r>
      <w:r w:rsidR="00134188" w:rsidRPr="00425835">
        <w:rPr>
          <w:b/>
        </w:rPr>
        <w:t>Jautājumi, par kuriem saskaņošanā vienošan</w:t>
      </w:r>
      <w:r w:rsidR="00144622" w:rsidRPr="00425835">
        <w:rPr>
          <w:b/>
        </w:rPr>
        <w:t>ā</w:t>
      </w:r>
      <w:r w:rsidR="00134188" w:rsidRPr="00425835">
        <w:rPr>
          <w:b/>
        </w:rPr>
        <w:t>s ir panākta</w:t>
      </w:r>
    </w:p>
    <w:p w14:paraId="654DF9E8" w14:textId="77777777" w:rsidR="007B4C0F" w:rsidRPr="00425835" w:rsidRDefault="007B4C0F" w:rsidP="00DB7395">
      <w:pPr>
        <w:pStyle w:val="naisf"/>
        <w:spacing w:before="0" w:after="0"/>
        <w:ind w:firstLine="720"/>
      </w:pPr>
    </w:p>
    <w:tbl>
      <w:tblPr>
        <w:tblW w:w="14918" w:type="dxa"/>
        <w:tblInd w:w="-60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00"/>
        <w:gridCol w:w="2977"/>
        <w:gridCol w:w="2201"/>
        <w:gridCol w:w="1165"/>
        <w:gridCol w:w="1455"/>
        <w:gridCol w:w="3798"/>
        <w:gridCol w:w="983"/>
        <w:gridCol w:w="1739"/>
      </w:tblGrid>
      <w:tr w:rsidR="00134188" w:rsidRPr="00425835" w14:paraId="0E236AE9" w14:textId="77777777" w:rsidTr="00A7376F">
        <w:tc>
          <w:tcPr>
            <w:tcW w:w="600" w:type="dxa"/>
            <w:tcBorders>
              <w:top w:val="single" w:sz="4" w:space="0" w:color="auto"/>
              <w:left w:val="single" w:sz="4" w:space="0" w:color="auto"/>
              <w:bottom w:val="single" w:sz="4" w:space="0" w:color="auto"/>
              <w:right w:val="single" w:sz="4" w:space="0" w:color="auto"/>
            </w:tcBorders>
            <w:vAlign w:val="center"/>
          </w:tcPr>
          <w:p w14:paraId="7B792001" w14:textId="77777777" w:rsidR="00134188" w:rsidRPr="00425835" w:rsidRDefault="00134188" w:rsidP="009623BC">
            <w:pPr>
              <w:pStyle w:val="naisc"/>
              <w:spacing w:before="0" w:after="0"/>
            </w:pPr>
            <w:r w:rsidRPr="00425835">
              <w:t>Nr. p.k.</w:t>
            </w:r>
          </w:p>
        </w:tc>
        <w:tc>
          <w:tcPr>
            <w:tcW w:w="2977" w:type="dxa"/>
            <w:tcBorders>
              <w:top w:val="single" w:sz="4" w:space="0" w:color="auto"/>
              <w:left w:val="single" w:sz="4" w:space="0" w:color="auto"/>
              <w:bottom w:val="single" w:sz="4" w:space="0" w:color="auto"/>
              <w:right w:val="single" w:sz="4" w:space="0" w:color="auto"/>
            </w:tcBorders>
            <w:vAlign w:val="center"/>
          </w:tcPr>
          <w:p w14:paraId="70CDC7B0" w14:textId="77777777" w:rsidR="00134188" w:rsidRPr="00425835" w:rsidRDefault="00134188" w:rsidP="009623BC">
            <w:pPr>
              <w:pStyle w:val="naisc"/>
              <w:spacing w:before="0" w:after="0"/>
              <w:ind w:firstLine="12"/>
            </w:pPr>
            <w:r w:rsidRPr="00425835">
              <w:t>Saskaņošanai nosūtītā projekta redakcija (konkrēta punkta (panta) redakcija)</w:t>
            </w:r>
          </w:p>
        </w:tc>
        <w:tc>
          <w:tcPr>
            <w:tcW w:w="4821" w:type="dxa"/>
            <w:gridSpan w:val="3"/>
            <w:tcBorders>
              <w:top w:val="single" w:sz="4" w:space="0" w:color="auto"/>
              <w:left w:val="single" w:sz="4" w:space="0" w:color="auto"/>
              <w:bottom w:val="single" w:sz="4" w:space="0" w:color="auto"/>
              <w:right w:val="single" w:sz="4" w:space="0" w:color="auto"/>
            </w:tcBorders>
            <w:vAlign w:val="center"/>
          </w:tcPr>
          <w:p w14:paraId="2172988F" w14:textId="77777777" w:rsidR="00134188" w:rsidRPr="00425835" w:rsidRDefault="00134188" w:rsidP="009623BC">
            <w:pPr>
              <w:pStyle w:val="naisc"/>
              <w:spacing w:before="0" w:after="0"/>
              <w:ind w:right="3"/>
            </w:pPr>
            <w:r w:rsidRPr="00425835">
              <w:t>Atzinumā norādītais ministrijas (citas institūcijas) iebildums, kā arī saskaņošanā papildus izteiktais iebildums par projekta konkrēto punktu (pantu)</w:t>
            </w:r>
          </w:p>
        </w:tc>
        <w:tc>
          <w:tcPr>
            <w:tcW w:w="3798" w:type="dxa"/>
            <w:tcBorders>
              <w:top w:val="single" w:sz="4" w:space="0" w:color="auto"/>
              <w:left w:val="single" w:sz="4" w:space="0" w:color="auto"/>
              <w:bottom w:val="single" w:sz="4" w:space="0" w:color="auto"/>
              <w:right w:val="single" w:sz="4" w:space="0" w:color="auto"/>
            </w:tcBorders>
            <w:vAlign w:val="center"/>
          </w:tcPr>
          <w:p w14:paraId="445375E6" w14:textId="77777777" w:rsidR="00134188" w:rsidRPr="00425835" w:rsidRDefault="00134188" w:rsidP="009623BC">
            <w:pPr>
              <w:pStyle w:val="naisc"/>
              <w:spacing w:before="0" w:after="0"/>
              <w:ind w:firstLine="21"/>
            </w:pPr>
            <w:r w:rsidRPr="00425835">
              <w:t>Atbildīgās ministrijas norāde</w:t>
            </w:r>
            <w:r w:rsidR="006C1C48" w:rsidRPr="00425835">
              <w:t xml:space="preserve"> par to, </w:t>
            </w:r>
            <w:proofErr w:type="gramStart"/>
            <w:r w:rsidR="006C1C48" w:rsidRPr="00425835">
              <w:t xml:space="preserve">ka </w:t>
            </w:r>
            <w:r w:rsidRPr="00425835">
              <w:t>iebildums ir</w:t>
            </w:r>
            <w:proofErr w:type="gramEnd"/>
            <w:r w:rsidRPr="00425835">
              <w:t xml:space="preserve"> ņemts vērā</w:t>
            </w:r>
            <w:r w:rsidR="006455E7" w:rsidRPr="00425835">
              <w:t>,</w:t>
            </w:r>
            <w:r w:rsidRPr="00425835">
              <w:t xml:space="preserve"> vai </w:t>
            </w:r>
            <w:r w:rsidR="006C1C48" w:rsidRPr="00425835">
              <w:t xml:space="preserve">informācija par saskaņošanā </w:t>
            </w:r>
            <w:r w:rsidR="00022B0F" w:rsidRPr="00425835">
              <w:t>panākto alternatīvo risinājumu</w:t>
            </w:r>
          </w:p>
        </w:tc>
        <w:tc>
          <w:tcPr>
            <w:tcW w:w="2722" w:type="dxa"/>
            <w:gridSpan w:val="2"/>
            <w:tcBorders>
              <w:top w:val="single" w:sz="4" w:space="0" w:color="auto"/>
              <w:left w:val="single" w:sz="4" w:space="0" w:color="auto"/>
              <w:bottom w:val="single" w:sz="4" w:space="0" w:color="auto"/>
            </w:tcBorders>
            <w:vAlign w:val="center"/>
          </w:tcPr>
          <w:p w14:paraId="50DECB20" w14:textId="77777777" w:rsidR="00134188" w:rsidRPr="00425835" w:rsidRDefault="00134188" w:rsidP="009623BC">
            <w:pPr>
              <w:jc w:val="center"/>
            </w:pPr>
            <w:r w:rsidRPr="00425835">
              <w:t>Projekta attiecīgā punkta (panta) galīgā redakcija</w:t>
            </w:r>
          </w:p>
        </w:tc>
      </w:tr>
      <w:tr w:rsidR="00134188" w:rsidRPr="00425835" w14:paraId="3100655B" w14:textId="77777777" w:rsidTr="00A7376F">
        <w:tc>
          <w:tcPr>
            <w:tcW w:w="600" w:type="dxa"/>
            <w:tcBorders>
              <w:top w:val="single" w:sz="4" w:space="0" w:color="auto"/>
              <w:left w:val="single" w:sz="4" w:space="0" w:color="auto"/>
              <w:bottom w:val="single" w:sz="4" w:space="0" w:color="auto"/>
              <w:right w:val="single" w:sz="4" w:space="0" w:color="auto"/>
            </w:tcBorders>
          </w:tcPr>
          <w:p w14:paraId="7FC92FC7" w14:textId="77777777" w:rsidR="00134188" w:rsidRPr="00425835" w:rsidRDefault="003B71E0" w:rsidP="00992255">
            <w:pPr>
              <w:pStyle w:val="naisc"/>
              <w:spacing w:before="0" w:after="0"/>
            </w:pPr>
            <w:r w:rsidRPr="00425835">
              <w:t>1</w:t>
            </w:r>
          </w:p>
        </w:tc>
        <w:tc>
          <w:tcPr>
            <w:tcW w:w="2977" w:type="dxa"/>
            <w:tcBorders>
              <w:top w:val="single" w:sz="4" w:space="0" w:color="auto"/>
              <w:left w:val="single" w:sz="4" w:space="0" w:color="auto"/>
              <w:bottom w:val="single" w:sz="4" w:space="0" w:color="auto"/>
              <w:right w:val="single" w:sz="4" w:space="0" w:color="auto"/>
            </w:tcBorders>
          </w:tcPr>
          <w:p w14:paraId="643ADBE7" w14:textId="77777777" w:rsidR="00134188" w:rsidRPr="00425835" w:rsidRDefault="00F34AAB" w:rsidP="003B71E0">
            <w:pPr>
              <w:pStyle w:val="naisc"/>
              <w:spacing w:before="0" w:after="0"/>
              <w:ind w:firstLine="720"/>
            </w:pPr>
            <w:r w:rsidRPr="00425835">
              <w:t>2</w:t>
            </w:r>
          </w:p>
        </w:tc>
        <w:tc>
          <w:tcPr>
            <w:tcW w:w="4821" w:type="dxa"/>
            <w:gridSpan w:val="3"/>
            <w:tcBorders>
              <w:top w:val="single" w:sz="4" w:space="0" w:color="auto"/>
              <w:left w:val="single" w:sz="4" w:space="0" w:color="auto"/>
              <w:bottom w:val="single" w:sz="4" w:space="0" w:color="auto"/>
              <w:right w:val="single" w:sz="4" w:space="0" w:color="auto"/>
            </w:tcBorders>
          </w:tcPr>
          <w:p w14:paraId="41131B70" w14:textId="77777777" w:rsidR="00134188" w:rsidRPr="00425835" w:rsidRDefault="003B71E0" w:rsidP="003B71E0">
            <w:pPr>
              <w:pStyle w:val="naisc"/>
              <w:spacing w:before="0" w:after="0"/>
              <w:ind w:firstLine="720"/>
            </w:pPr>
            <w:r w:rsidRPr="00425835">
              <w:t>3</w:t>
            </w:r>
          </w:p>
        </w:tc>
        <w:tc>
          <w:tcPr>
            <w:tcW w:w="3798" w:type="dxa"/>
            <w:tcBorders>
              <w:top w:val="single" w:sz="4" w:space="0" w:color="auto"/>
              <w:left w:val="single" w:sz="4" w:space="0" w:color="auto"/>
              <w:bottom w:val="single" w:sz="4" w:space="0" w:color="auto"/>
              <w:right w:val="single" w:sz="4" w:space="0" w:color="auto"/>
            </w:tcBorders>
          </w:tcPr>
          <w:p w14:paraId="15106E75" w14:textId="77777777" w:rsidR="00134188" w:rsidRPr="00425835" w:rsidRDefault="003B71E0" w:rsidP="003B71E0">
            <w:pPr>
              <w:pStyle w:val="naisc"/>
              <w:spacing w:before="0" w:after="0"/>
              <w:ind w:firstLine="720"/>
            </w:pPr>
            <w:r w:rsidRPr="00425835">
              <w:t>4</w:t>
            </w:r>
          </w:p>
        </w:tc>
        <w:tc>
          <w:tcPr>
            <w:tcW w:w="2722" w:type="dxa"/>
            <w:gridSpan w:val="2"/>
            <w:tcBorders>
              <w:top w:val="single" w:sz="4" w:space="0" w:color="auto"/>
              <w:left w:val="single" w:sz="4" w:space="0" w:color="auto"/>
              <w:bottom w:val="single" w:sz="4" w:space="0" w:color="auto"/>
            </w:tcBorders>
          </w:tcPr>
          <w:p w14:paraId="326A3F05" w14:textId="77777777" w:rsidR="00134188" w:rsidRPr="00425835" w:rsidRDefault="003B71E0" w:rsidP="003B71E0">
            <w:pPr>
              <w:jc w:val="center"/>
            </w:pPr>
            <w:r w:rsidRPr="00425835">
              <w:t>5</w:t>
            </w:r>
          </w:p>
        </w:tc>
      </w:tr>
      <w:tr w:rsidR="00565C31" w:rsidRPr="00425835" w14:paraId="41443C78" w14:textId="77777777" w:rsidTr="00A7376F">
        <w:trPr>
          <w:trHeight w:val="190"/>
        </w:trPr>
        <w:tc>
          <w:tcPr>
            <w:tcW w:w="600" w:type="dxa"/>
            <w:tcBorders>
              <w:top w:val="single" w:sz="4" w:space="0" w:color="auto"/>
              <w:left w:val="single" w:sz="4" w:space="0" w:color="auto"/>
              <w:bottom w:val="single" w:sz="4" w:space="0" w:color="auto"/>
              <w:right w:val="single" w:sz="4" w:space="0" w:color="auto"/>
            </w:tcBorders>
          </w:tcPr>
          <w:p w14:paraId="7887EC75" w14:textId="77A17CFB" w:rsidR="00565C31" w:rsidRPr="00425835" w:rsidRDefault="00372CAB" w:rsidP="00A94FBE">
            <w:pPr>
              <w:jc w:val="center"/>
            </w:pPr>
            <w:r>
              <w:t>1.</w:t>
            </w:r>
          </w:p>
        </w:tc>
        <w:tc>
          <w:tcPr>
            <w:tcW w:w="2977" w:type="dxa"/>
            <w:tcBorders>
              <w:top w:val="single" w:sz="4" w:space="0" w:color="auto"/>
              <w:left w:val="single" w:sz="4" w:space="0" w:color="auto"/>
              <w:bottom w:val="single" w:sz="4" w:space="0" w:color="auto"/>
              <w:right w:val="single" w:sz="4" w:space="0" w:color="auto"/>
            </w:tcBorders>
          </w:tcPr>
          <w:p w14:paraId="6D08412C" w14:textId="1F7D5E1A" w:rsidR="00565C31" w:rsidRDefault="00AA05A1" w:rsidP="00A94FBE">
            <w:pPr>
              <w:jc w:val="both"/>
            </w:pPr>
            <w:r>
              <w:t xml:space="preserve">Skat. </w:t>
            </w:r>
            <w:r w:rsidR="002306F7">
              <w:t>MK protokollēmuma projekt</w:t>
            </w:r>
            <w:r>
              <w:t>u</w:t>
            </w:r>
            <w:r w:rsidR="002306F7">
              <w:t>.</w:t>
            </w:r>
          </w:p>
          <w:p w14:paraId="11873067" w14:textId="04E6C2C5" w:rsidR="002306F7" w:rsidRPr="00425835" w:rsidRDefault="00AA05A1" w:rsidP="00A94FBE">
            <w:pPr>
              <w:jc w:val="both"/>
            </w:pPr>
            <w:r>
              <w:t>Skat. n</w:t>
            </w:r>
            <w:r w:rsidR="002306F7">
              <w:t>oteikumu projekta anotācij</w:t>
            </w:r>
            <w:r w:rsidR="00F54A48">
              <w:t>u</w:t>
            </w:r>
            <w:r w:rsidR="002306F7">
              <w:t>.</w:t>
            </w:r>
          </w:p>
        </w:tc>
        <w:tc>
          <w:tcPr>
            <w:tcW w:w="4821" w:type="dxa"/>
            <w:gridSpan w:val="3"/>
            <w:tcBorders>
              <w:top w:val="single" w:sz="4" w:space="0" w:color="auto"/>
              <w:left w:val="single" w:sz="4" w:space="0" w:color="auto"/>
              <w:bottom w:val="single" w:sz="4" w:space="0" w:color="auto"/>
              <w:right w:val="single" w:sz="4" w:space="0" w:color="auto"/>
            </w:tcBorders>
          </w:tcPr>
          <w:p w14:paraId="608BEEB1" w14:textId="1287DB95" w:rsidR="00565C31" w:rsidRPr="00856F5E" w:rsidRDefault="00856F5E" w:rsidP="00856F5E">
            <w:pPr>
              <w:pStyle w:val="naisc"/>
              <w:spacing w:before="0" w:after="0"/>
              <w:rPr>
                <w:b/>
                <w:bCs/>
              </w:rPr>
            </w:pPr>
            <w:r w:rsidRPr="00856F5E">
              <w:rPr>
                <w:b/>
                <w:bCs/>
              </w:rPr>
              <w:t>Finanšu ministrija</w:t>
            </w:r>
          </w:p>
          <w:p w14:paraId="49B0F1E3" w14:textId="3B96E2DF" w:rsidR="00AC4A24" w:rsidRDefault="00AC4A24" w:rsidP="00AC4A24">
            <w:pPr>
              <w:pStyle w:val="naisc"/>
              <w:jc w:val="both"/>
            </w:pPr>
            <w:r>
              <w:t xml:space="preserve">Lūdzam papildināt MK protokollēmuma projekta 3. punktu ar finanšu ietaupījuma apjomu, </w:t>
            </w:r>
            <w:proofErr w:type="gramStart"/>
            <w:r>
              <w:t>kas tiks</w:t>
            </w:r>
            <w:proofErr w:type="gramEnd"/>
            <w:r>
              <w:t xml:space="preserve"> novirzīts darbības programmas “Izaugsme un nodarbinātība” (turpmāk – DP) 9.1.1. specifiskā atbalsta mērķa “Palielināt nelabvēlīgākā situācijā esošu bezdarbnieku iekļaušanos darba tirgū” 9.1.1.3. pasākuma “Atbalsts sociālajai uzņēmējdarbībai” (turpmāk - 9.1.1.3.pasākums) projektam Nr.9.1.1.3/15/I/001 “Atbalsts sociālajai uzņēmējdarbībai”. </w:t>
            </w:r>
          </w:p>
          <w:p w14:paraId="0A58A87A" w14:textId="243C5F05" w:rsidR="00856F5E" w:rsidRPr="00565C31" w:rsidRDefault="00AC4A24" w:rsidP="00AC4A24">
            <w:pPr>
              <w:pStyle w:val="naisc"/>
              <w:jc w:val="both"/>
            </w:pPr>
            <w:r>
              <w:t xml:space="preserve">Vienlaikus lūdzam papildināt anotācijas I sadaļas “Tiesību akta projekta izstrādes nepieciešamība” (turpmāk – I sadaļa) </w:t>
            </w:r>
            <w:proofErr w:type="gramStart"/>
            <w:r>
              <w:t>4. punktu “Cita informācija”</w:t>
            </w:r>
            <w:proofErr w:type="gramEnd"/>
            <w:r>
              <w:t xml:space="preserve"> (turpmāk – 4. punkts) ar informāciju par 9.1.1.3.pasākuma jauno atbalstāmo darbību īstenošanai novirzītā finanšu ietaupījuma apjomu.</w:t>
            </w:r>
          </w:p>
        </w:tc>
        <w:tc>
          <w:tcPr>
            <w:tcW w:w="3798" w:type="dxa"/>
            <w:tcBorders>
              <w:top w:val="single" w:sz="4" w:space="0" w:color="auto"/>
              <w:left w:val="single" w:sz="4" w:space="0" w:color="auto"/>
              <w:bottom w:val="single" w:sz="4" w:space="0" w:color="auto"/>
              <w:right w:val="single" w:sz="4" w:space="0" w:color="auto"/>
            </w:tcBorders>
          </w:tcPr>
          <w:p w14:paraId="6D126483" w14:textId="77777777" w:rsidR="00681037" w:rsidRDefault="00856F5E" w:rsidP="00856F5E">
            <w:pPr>
              <w:jc w:val="center"/>
              <w:rPr>
                <w:b/>
              </w:rPr>
            </w:pPr>
            <w:r w:rsidRPr="00856F5E">
              <w:rPr>
                <w:b/>
              </w:rPr>
              <w:t>Ņemts vērā</w:t>
            </w:r>
            <w:r>
              <w:rPr>
                <w:b/>
              </w:rPr>
              <w:t>.</w:t>
            </w:r>
          </w:p>
          <w:p w14:paraId="0644079F" w14:textId="1AF521D2" w:rsidR="00856F5E" w:rsidRPr="00856F5E" w:rsidRDefault="00F54A48" w:rsidP="00856F5E">
            <w:pPr>
              <w:jc w:val="both"/>
              <w:rPr>
                <w:bCs/>
                <w:color w:val="70AD47" w:themeColor="accent6"/>
              </w:rPr>
            </w:pPr>
            <w:r w:rsidRPr="00F54A48">
              <w:rPr>
                <w:bCs/>
              </w:rPr>
              <w:t xml:space="preserve">MK protokollēmuma </w:t>
            </w:r>
            <w:r>
              <w:rPr>
                <w:bCs/>
              </w:rPr>
              <w:t>projekts un noteikumu projekta anotācija papildināta.</w:t>
            </w:r>
          </w:p>
        </w:tc>
        <w:tc>
          <w:tcPr>
            <w:tcW w:w="2722" w:type="dxa"/>
            <w:gridSpan w:val="2"/>
            <w:tcBorders>
              <w:top w:val="single" w:sz="4" w:space="0" w:color="auto"/>
              <w:left w:val="single" w:sz="4" w:space="0" w:color="auto"/>
              <w:bottom w:val="single" w:sz="4" w:space="0" w:color="auto"/>
            </w:tcBorders>
          </w:tcPr>
          <w:p w14:paraId="1039E957" w14:textId="3D5A8FBC" w:rsidR="001D3A46" w:rsidRDefault="001D3A46" w:rsidP="002F7597">
            <w:pPr>
              <w:jc w:val="both"/>
            </w:pPr>
            <w:r>
              <w:t>Skat</w:t>
            </w:r>
            <w:r w:rsidR="008B4469">
              <w:t>.</w:t>
            </w:r>
            <w:r>
              <w:t xml:space="preserve"> precizēto MK protokollēmuma projektu.</w:t>
            </w:r>
          </w:p>
          <w:p w14:paraId="7AE5142F" w14:textId="52DD5605" w:rsidR="007E2019" w:rsidRPr="006161C5" w:rsidRDefault="00B85051" w:rsidP="002F7597">
            <w:pPr>
              <w:jc w:val="both"/>
              <w:rPr>
                <w:bCs/>
              </w:rPr>
            </w:pPr>
            <w:r w:rsidRPr="003018D4">
              <w:t xml:space="preserve">Skat. </w:t>
            </w:r>
            <w:r>
              <w:t xml:space="preserve">precizēto </w:t>
            </w:r>
            <w:r w:rsidRPr="003018D4">
              <w:t>noteikumu projekta anotāciju.</w:t>
            </w:r>
          </w:p>
        </w:tc>
      </w:tr>
      <w:tr w:rsidR="00565C31" w:rsidRPr="00425835" w14:paraId="1337DB3E" w14:textId="77777777" w:rsidTr="00A7376F">
        <w:trPr>
          <w:trHeight w:val="337"/>
        </w:trPr>
        <w:tc>
          <w:tcPr>
            <w:tcW w:w="600" w:type="dxa"/>
            <w:tcBorders>
              <w:top w:val="single" w:sz="4" w:space="0" w:color="auto"/>
              <w:left w:val="single" w:sz="4" w:space="0" w:color="auto"/>
              <w:bottom w:val="single" w:sz="4" w:space="0" w:color="auto"/>
              <w:right w:val="single" w:sz="4" w:space="0" w:color="auto"/>
            </w:tcBorders>
          </w:tcPr>
          <w:p w14:paraId="175219B6" w14:textId="28965E8F" w:rsidR="00565C31" w:rsidRPr="00425835" w:rsidRDefault="00372CAB" w:rsidP="00A94FBE">
            <w:pPr>
              <w:jc w:val="center"/>
            </w:pPr>
            <w:r>
              <w:t>2.</w:t>
            </w:r>
          </w:p>
        </w:tc>
        <w:tc>
          <w:tcPr>
            <w:tcW w:w="2977" w:type="dxa"/>
            <w:tcBorders>
              <w:top w:val="single" w:sz="4" w:space="0" w:color="auto"/>
              <w:left w:val="single" w:sz="4" w:space="0" w:color="auto"/>
              <w:bottom w:val="single" w:sz="4" w:space="0" w:color="auto"/>
              <w:right w:val="single" w:sz="4" w:space="0" w:color="auto"/>
            </w:tcBorders>
          </w:tcPr>
          <w:p w14:paraId="15DEAAEF" w14:textId="61B74E12" w:rsidR="00FB5CE6" w:rsidRDefault="00FB5CE6" w:rsidP="00FB5CE6">
            <w:pPr>
              <w:jc w:val="both"/>
            </w:pPr>
            <w:r>
              <w:t>Skat. MK protokollēmuma projektu.</w:t>
            </w:r>
          </w:p>
          <w:p w14:paraId="503AFFC0" w14:textId="19D47AB5" w:rsidR="001B09CF" w:rsidRDefault="001B09CF" w:rsidP="00FB5CE6">
            <w:pPr>
              <w:jc w:val="both"/>
            </w:pPr>
            <w:r>
              <w:t>Skat. noteikumu projektu.</w:t>
            </w:r>
          </w:p>
          <w:p w14:paraId="43B10A79" w14:textId="31773991" w:rsidR="00565C31" w:rsidRPr="00425835" w:rsidRDefault="00FB5CE6" w:rsidP="00FB5CE6">
            <w:pPr>
              <w:jc w:val="both"/>
            </w:pPr>
            <w:r>
              <w:t>Skat. noteikumu projekta anotācij</w:t>
            </w:r>
            <w:r w:rsidR="00F54A48">
              <w:t>u</w:t>
            </w:r>
            <w:r>
              <w:t>.</w:t>
            </w:r>
          </w:p>
        </w:tc>
        <w:tc>
          <w:tcPr>
            <w:tcW w:w="4821" w:type="dxa"/>
            <w:gridSpan w:val="3"/>
            <w:tcBorders>
              <w:top w:val="single" w:sz="4" w:space="0" w:color="auto"/>
              <w:left w:val="single" w:sz="4" w:space="0" w:color="auto"/>
              <w:bottom w:val="single" w:sz="4" w:space="0" w:color="auto"/>
              <w:right w:val="single" w:sz="4" w:space="0" w:color="auto"/>
            </w:tcBorders>
          </w:tcPr>
          <w:p w14:paraId="6C67B330" w14:textId="2D8DDF75" w:rsidR="009B0449" w:rsidRDefault="009B0449" w:rsidP="009B0449">
            <w:pPr>
              <w:pStyle w:val="naisc"/>
              <w:rPr>
                <w:b/>
              </w:rPr>
            </w:pPr>
            <w:r>
              <w:rPr>
                <w:b/>
              </w:rPr>
              <w:t>Finanšu ministrija</w:t>
            </w:r>
          </w:p>
          <w:p w14:paraId="79EB9600" w14:textId="052595E2" w:rsidR="00565C31" w:rsidRPr="009B0449" w:rsidRDefault="000C6DB5" w:rsidP="00F206FB">
            <w:pPr>
              <w:pStyle w:val="naisc"/>
              <w:jc w:val="both"/>
              <w:rPr>
                <w:bCs/>
              </w:rPr>
            </w:pPr>
            <w:r w:rsidRPr="000C6DB5">
              <w:rPr>
                <w:bCs/>
              </w:rPr>
              <w:t xml:space="preserve">Lūdzam precizēt MK protokollēmuma projekta 2.2.apakšpunktu, noteikumu projekta 17.4.2 apakšpunktu un anotācijas I sadaļas 2.punkta “Pašreizējā situācija un problēmas, kuru risināšanai tiesību akta projekts izstrādāts, tiesiskā regulējuma mērķis un būtība” (turpmāk – 2.punkts) 1.2.apakšpunktu, ievērojot to, ka </w:t>
            </w:r>
            <w:r w:rsidRPr="000C6DB5">
              <w:rPr>
                <w:bCs/>
              </w:rPr>
              <w:lastRenderedPageBreak/>
              <w:t>saskaņā ar MK 2020. gada 16. jūnija protokollēmuma (prot. Nr. 41, 58.§) 4.punktu, LM uzdots izvērtēt iespēju ieviest papildu atbalsta mehānismus sociālajiem uzņēmumiem, kuri nodarbina personas ar invaliditāti vai garīga rakstura traucējumiem. LM piedāvātajā redakcijā noteikumu projekts paredz atbalstu sociālajiem uzņēmumiem, kas nodarbina personas ar invaliditāti, bet neparedz atbalstu personām ar garīga rakstura traucējumiem. Vēršam uzmanību, ka 9.1.1.3.pasākuma mērķis  ir noteikt un pārbaudīt optimālus risinājumus sociālo uzņēmumu izveidei un attīstībai, tai skaitā darba integrācijas sociālo uzņēmumu atbalstam, lai palielinātu nodarbinātības iespējas sociālās atstumtības riskam pakļauto iedzīvotāju grupām, nelabvēlīgākā situācijā esošiem bezdarbniekiem, personām ar invaliditāti un personām ar garīga rakstura traucējumiem.</w:t>
            </w:r>
          </w:p>
        </w:tc>
        <w:tc>
          <w:tcPr>
            <w:tcW w:w="3798" w:type="dxa"/>
            <w:tcBorders>
              <w:top w:val="single" w:sz="4" w:space="0" w:color="auto"/>
              <w:left w:val="single" w:sz="4" w:space="0" w:color="auto"/>
              <w:bottom w:val="single" w:sz="4" w:space="0" w:color="auto"/>
              <w:right w:val="single" w:sz="4" w:space="0" w:color="auto"/>
            </w:tcBorders>
          </w:tcPr>
          <w:p w14:paraId="74CDCDE6" w14:textId="14C99C16" w:rsidR="00B77EAC" w:rsidRDefault="00A5639E" w:rsidP="00A5639E">
            <w:pPr>
              <w:jc w:val="center"/>
              <w:rPr>
                <w:b/>
                <w:bCs/>
              </w:rPr>
            </w:pPr>
            <w:r w:rsidRPr="00A5639E">
              <w:rPr>
                <w:b/>
                <w:bCs/>
              </w:rPr>
              <w:lastRenderedPageBreak/>
              <w:t>Ņemts vērā.</w:t>
            </w:r>
          </w:p>
          <w:p w14:paraId="1575C4DF" w14:textId="0D7084D7" w:rsidR="00555138" w:rsidRPr="00555138" w:rsidRDefault="00555138" w:rsidP="00555138">
            <w:pPr>
              <w:jc w:val="both"/>
            </w:pPr>
            <w:r>
              <w:t>MK protokollēmuma projekts, noteikumu projekts un noteikumu projekta anotācija precizēta.</w:t>
            </w:r>
          </w:p>
          <w:p w14:paraId="5DE67A3B" w14:textId="65D6FC11" w:rsidR="00A5639E" w:rsidRPr="00A5639E" w:rsidRDefault="00A5639E" w:rsidP="00A5639E">
            <w:pPr>
              <w:jc w:val="both"/>
            </w:pPr>
          </w:p>
        </w:tc>
        <w:tc>
          <w:tcPr>
            <w:tcW w:w="2722" w:type="dxa"/>
            <w:gridSpan w:val="2"/>
            <w:tcBorders>
              <w:top w:val="single" w:sz="4" w:space="0" w:color="auto"/>
              <w:left w:val="single" w:sz="4" w:space="0" w:color="auto"/>
              <w:bottom w:val="single" w:sz="4" w:space="0" w:color="auto"/>
            </w:tcBorders>
          </w:tcPr>
          <w:p w14:paraId="6F4E0791" w14:textId="0EB2FF42" w:rsidR="00A2451F" w:rsidRPr="00A2451F" w:rsidRDefault="00A2451F" w:rsidP="00A2451F">
            <w:pPr>
              <w:jc w:val="both"/>
              <w:rPr>
                <w:bCs/>
              </w:rPr>
            </w:pPr>
            <w:r w:rsidRPr="00A2451F">
              <w:rPr>
                <w:bCs/>
              </w:rPr>
              <w:t xml:space="preserve">Skat. </w:t>
            </w:r>
            <w:r>
              <w:rPr>
                <w:bCs/>
              </w:rPr>
              <w:t xml:space="preserve">precizēto </w:t>
            </w:r>
            <w:r w:rsidRPr="00A2451F">
              <w:rPr>
                <w:bCs/>
              </w:rPr>
              <w:t>MK protokollēmuma projektu.</w:t>
            </w:r>
          </w:p>
          <w:p w14:paraId="1F8541C2" w14:textId="32D870B3" w:rsidR="00A2451F" w:rsidRPr="00A2451F" w:rsidRDefault="00A2451F" w:rsidP="00A2451F">
            <w:pPr>
              <w:jc w:val="both"/>
              <w:rPr>
                <w:bCs/>
              </w:rPr>
            </w:pPr>
            <w:r w:rsidRPr="00A2451F">
              <w:rPr>
                <w:bCs/>
              </w:rPr>
              <w:t xml:space="preserve">Skat. </w:t>
            </w:r>
            <w:r>
              <w:rPr>
                <w:bCs/>
              </w:rPr>
              <w:t xml:space="preserve">precizēto </w:t>
            </w:r>
            <w:r w:rsidRPr="00A2451F">
              <w:rPr>
                <w:bCs/>
              </w:rPr>
              <w:t>noteikumu projektu.</w:t>
            </w:r>
          </w:p>
          <w:p w14:paraId="6DEC0990" w14:textId="7A9B6728" w:rsidR="00565C31" w:rsidRPr="002040F0" w:rsidRDefault="00A2451F" w:rsidP="00A2451F">
            <w:pPr>
              <w:jc w:val="both"/>
              <w:rPr>
                <w:bCs/>
              </w:rPr>
            </w:pPr>
            <w:r w:rsidRPr="00A2451F">
              <w:rPr>
                <w:bCs/>
              </w:rPr>
              <w:t xml:space="preserve">Skat. </w:t>
            </w:r>
            <w:r>
              <w:rPr>
                <w:bCs/>
              </w:rPr>
              <w:t xml:space="preserve">precizēto </w:t>
            </w:r>
            <w:r w:rsidRPr="00A2451F">
              <w:rPr>
                <w:bCs/>
              </w:rPr>
              <w:t>noteikumu projekta anotācij</w:t>
            </w:r>
            <w:r w:rsidR="00F54A48">
              <w:rPr>
                <w:bCs/>
              </w:rPr>
              <w:t>u</w:t>
            </w:r>
            <w:r w:rsidRPr="00A2451F">
              <w:rPr>
                <w:bCs/>
              </w:rPr>
              <w:t>.</w:t>
            </w:r>
          </w:p>
        </w:tc>
      </w:tr>
      <w:tr w:rsidR="00D04346" w:rsidRPr="00425835" w14:paraId="4CB37B2C" w14:textId="77777777" w:rsidTr="00A7376F">
        <w:trPr>
          <w:trHeight w:val="977"/>
        </w:trPr>
        <w:tc>
          <w:tcPr>
            <w:tcW w:w="600" w:type="dxa"/>
            <w:tcBorders>
              <w:top w:val="single" w:sz="4" w:space="0" w:color="auto"/>
              <w:left w:val="single" w:sz="4" w:space="0" w:color="auto"/>
              <w:bottom w:val="single" w:sz="4" w:space="0" w:color="auto"/>
              <w:right w:val="single" w:sz="4" w:space="0" w:color="auto"/>
            </w:tcBorders>
          </w:tcPr>
          <w:p w14:paraId="773D12EC" w14:textId="10961072" w:rsidR="00D04346" w:rsidRPr="00425835" w:rsidRDefault="00D04346" w:rsidP="00D04346">
            <w:pPr>
              <w:jc w:val="center"/>
            </w:pPr>
            <w:r>
              <w:t>3</w:t>
            </w:r>
            <w:r w:rsidRPr="00425835">
              <w:t>.</w:t>
            </w:r>
          </w:p>
        </w:tc>
        <w:tc>
          <w:tcPr>
            <w:tcW w:w="2977" w:type="dxa"/>
            <w:tcBorders>
              <w:top w:val="single" w:sz="4" w:space="0" w:color="auto"/>
              <w:left w:val="single" w:sz="4" w:space="0" w:color="auto"/>
              <w:bottom w:val="single" w:sz="4" w:space="0" w:color="auto"/>
              <w:right w:val="single" w:sz="4" w:space="0" w:color="auto"/>
            </w:tcBorders>
          </w:tcPr>
          <w:p w14:paraId="7D0BD0C8" w14:textId="3B17971B" w:rsidR="00D04346" w:rsidRPr="00425835" w:rsidRDefault="004459AF" w:rsidP="00F206FB">
            <w:pPr>
              <w:jc w:val="both"/>
            </w:pPr>
            <w:r>
              <w:t>Skat. noteikumu projektu</w:t>
            </w:r>
            <w:r w:rsidR="009A73D5">
              <w:t>.</w:t>
            </w:r>
            <w:r>
              <w:t xml:space="preserve"> </w:t>
            </w:r>
          </w:p>
        </w:tc>
        <w:tc>
          <w:tcPr>
            <w:tcW w:w="4821" w:type="dxa"/>
            <w:gridSpan w:val="3"/>
            <w:tcBorders>
              <w:top w:val="single" w:sz="4" w:space="0" w:color="auto"/>
              <w:left w:val="single" w:sz="4" w:space="0" w:color="auto"/>
              <w:bottom w:val="single" w:sz="4" w:space="0" w:color="auto"/>
              <w:right w:val="single" w:sz="4" w:space="0" w:color="auto"/>
            </w:tcBorders>
          </w:tcPr>
          <w:p w14:paraId="2D5F3FAB" w14:textId="77777777" w:rsidR="00D04346" w:rsidRDefault="00586E7A" w:rsidP="00586E7A">
            <w:pPr>
              <w:pStyle w:val="naisc"/>
              <w:spacing w:before="0" w:after="0"/>
              <w:rPr>
                <w:b/>
                <w:bCs/>
              </w:rPr>
            </w:pPr>
            <w:r w:rsidRPr="00586E7A">
              <w:rPr>
                <w:b/>
                <w:bCs/>
              </w:rPr>
              <w:t>Finanšu ministrija.</w:t>
            </w:r>
          </w:p>
          <w:p w14:paraId="6F81C7E9" w14:textId="49150CD0" w:rsidR="00CB6EE6" w:rsidRPr="00586E7A" w:rsidRDefault="000C6DB5" w:rsidP="00CB6EE6">
            <w:pPr>
              <w:pStyle w:val="naisc"/>
              <w:spacing w:before="0" w:after="0"/>
              <w:jc w:val="both"/>
              <w:rPr>
                <w:b/>
                <w:bCs/>
              </w:rPr>
            </w:pPr>
            <w:r w:rsidRPr="00EE4C90">
              <w:t xml:space="preserve">Lūdzam precizēt </w:t>
            </w:r>
            <w:proofErr w:type="spellStart"/>
            <w:r w:rsidRPr="00EE4C90">
              <w:t>patreiz</w:t>
            </w:r>
            <w:proofErr w:type="spellEnd"/>
            <w:r w:rsidRPr="00EE4C90">
              <w:t xml:space="preserve"> spēkā esošo MK </w:t>
            </w:r>
            <w:proofErr w:type="gramStart"/>
            <w:r w:rsidRPr="00EE4C90">
              <w:t>2015.gada</w:t>
            </w:r>
            <w:proofErr w:type="gramEnd"/>
            <w:r w:rsidRPr="00EE4C90">
              <w:t xml:space="preserve"> 11.augusta noteikumu Nr.467 “Darbības programmas “Izaugsme un nodarbinātība” 9.1.1.specifiskā atbalsta mērķa “Palielināt nelabvēlīgākā situācijā esošu bezdarbnieku iekļaušanos darba tirgū” 9.1.1.3.pasākuma "Atbalsts sociālajai uzņēmējdarbībai" īstenošanas noteikumi” (turpmāk – MK noteikumi Nr.467) 37.punktu. Lai nodrošinātu, ka pakalpojuma sniedzējam netiek piešķirts komercdarbības atbalsts, tas jāizvēlas pārredzamā, nediskriminējošā, konkurenci nodrošinošā procedūrā. Ņemot vērā, ka daļa iepirkumu (piemēram, zemsliekšņa iepirkumi) ir ārpus</w:t>
            </w:r>
            <w:r w:rsidRPr="000C6DB5">
              <w:rPr>
                <w:b/>
                <w:bCs/>
              </w:rPr>
              <w:t xml:space="preserve"> </w:t>
            </w:r>
            <w:r w:rsidRPr="00EE4C90">
              <w:t xml:space="preserve">Publisko iepirkumu likuma </w:t>
            </w:r>
            <w:r w:rsidRPr="00EE4C90">
              <w:lastRenderedPageBreak/>
              <w:t>tvēruma, viennozīmīgai uztverei lūdzam MK noteikumi Nr.467 37.punktu aiz vārdiem “[..] piesaista pakalpojuma sniedzēju atbilstoši Publisko iepirkumu likumam [..]” papildināt ar vārdiem “[..] vai gadījumā, ja uz pakalpojuma sniedzēju izvēli nav attiecināmas Publisko iepirkumu likuma procedūras, pakalpojuma sniedzēju piesaistīšanu nodrošina, ievērojot pārredzamu, nediskriminējošu, konkurenci nodrošinošu procedūru [..]”.</w:t>
            </w:r>
          </w:p>
        </w:tc>
        <w:tc>
          <w:tcPr>
            <w:tcW w:w="3798" w:type="dxa"/>
            <w:tcBorders>
              <w:top w:val="single" w:sz="4" w:space="0" w:color="auto"/>
              <w:left w:val="single" w:sz="4" w:space="0" w:color="auto"/>
              <w:bottom w:val="single" w:sz="4" w:space="0" w:color="auto"/>
              <w:right w:val="single" w:sz="4" w:space="0" w:color="auto"/>
            </w:tcBorders>
          </w:tcPr>
          <w:p w14:paraId="29840A60" w14:textId="77777777" w:rsidR="00C46B0C" w:rsidRDefault="00C46B0C" w:rsidP="00A64C19">
            <w:pPr>
              <w:jc w:val="center"/>
              <w:rPr>
                <w:b/>
                <w:bCs/>
              </w:rPr>
            </w:pPr>
            <w:r w:rsidRPr="00C46B0C">
              <w:rPr>
                <w:b/>
                <w:bCs/>
              </w:rPr>
              <w:lastRenderedPageBreak/>
              <w:t>Ņemts vērā</w:t>
            </w:r>
            <w:r w:rsidR="00A64C19">
              <w:rPr>
                <w:b/>
                <w:bCs/>
              </w:rPr>
              <w:t>.</w:t>
            </w:r>
          </w:p>
          <w:p w14:paraId="638B5F5A" w14:textId="5BE94B54" w:rsidR="00A64C19" w:rsidRPr="00A64C19" w:rsidRDefault="003A4FC4" w:rsidP="00A64C19">
            <w:pPr>
              <w:jc w:val="both"/>
            </w:pPr>
            <w:r>
              <w:t>Noteikumu projekts papildināts, ierosinot grozījumu MK noteikumu Nr. 467 37. punktā.</w:t>
            </w:r>
          </w:p>
        </w:tc>
        <w:tc>
          <w:tcPr>
            <w:tcW w:w="2722" w:type="dxa"/>
            <w:gridSpan w:val="2"/>
            <w:tcBorders>
              <w:top w:val="single" w:sz="4" w:space="0" w:color="auto"/>
              <w:left w:val="single" w:sz="4" w:space="0" w:color="auto"/>
              <w:bottom w:val="single" w:sz="4" w:space="0" w:color="auto"/>
            </w:tcBorders>
          </w:tcPr>
          <w:p w14:paraId="74D5E4B2" w14:textId="5A4DA810" w:rsidR="00D04346" w:rsidRPr="00425835" w:rsidRDefault="009A73D5" w:rsidP="00A64C19">
            <w:pPr>
              <w:jc w:val="both"/>
              <w:rPr>
                <w:bCs/>
                <w:color w:val="FF0000"/>
              </w:rPr>
            </w:pPr>
            <w:r w:rsidRPr="009A73D5">
              <w:rPr>
                <w:bCs/>
              </w:rPr>
              <w:t>Skat</w:t>
            </w:r>
            <w:r>
              <w:rPr>
                <w:bCs/>
              </w:rPr>
              <w:t>. precizēto noteikumu projektu.</w:t>
            </w:r>
          </w:p>
        </w:tc>
      </w:tr>
      <w:tr w:rsidR="000B4F34" w:rsidRPr="00425835" w14:paraId="67A81F10" w14:textId="77777777" w:rsidTr="00A7376F">
        <w:trPr>
          <w:trHeight w:val="60"/>
        </w:trPr>
        <w:tc>
          <w:tcPr>
            <w:tcW w:w="600" w:type="dxa"/>
            <w:tcBorders>
              <w:top w:val="single" w:sz="4" w:space="0" w:color="auto"/>
              <w:left w:val="single" w:sz="4" w:space="0" w:color="auto"/>
              <w:bottom w:val="single" w:sz="4" w:space="0" w:color="auto"/>
              <w:right w:val="single" w:sz="4" w:space="0" w:color="auto"/>
            </w:tcBorders>
          </w:tcPr>
          <w:p w14:paraId="12D39C74" w14:textId="221C3FF0" w:rsidR="000B4F34" w:rsidRPr="00425835" w:rsidRDefault="000B4F34" w:rsidP="000B4F34">
            <w:pPr>
              <w:jc w:val="center"/>
            </w:pPr>
            <w:r>
              <w:t>4.</w:t>
            </w:r>
          </w:p>
        </w:tc>
        <w:tc>
          <w:tcPr>
            <w:tcW w:w="2977" w:type="dxa"/>
            <w:tcBorders>
              <w:top w:val="single" w:sz="4" w:space="0" w:color="auto"/>
              <w:left w:val="single" w:sz="4" w:space="0" w:color="auto"/>
              <w:bottom w:val="single" w:sz="4" w:space="0" w:color="auto"/>
              <w:right w:val="single" w:sz="4" w:space="0" w:color="auto"/>
            </w:tcBorders>
          </w:tcPr>
          <w:p w14:paraId="5B25BB65" w14:textId="64247279" w:rsidR="000B4F34" w:rsidRPr="00425835" w:rsidRDefault="00AA05A1" w:rsidP="000B4F34">
            <w:pPr>
              <w:jc w:val="both"/>
            </w:pPr>
            <w:r w:rsidRPr="00AA05A1">
              <w:t>Skat. noteikumu projekta anotāciju.</w:t>
            </w:r>
          </w:p>
        </w:tc>
        <w:tc>
          <w:tcPr>
            <w:tcW w:w="4821" w:type="dxa"/>
            <w:gridSpan w:val="3"/>
            <w:tcBorders>
              <w:top w:val="single" w:sz="4" w:space="0" w:color="auto"/>
              <w:left w:val="single" w:sz="4" w:space="0" w:color="auto"/>
              <w:bottom w:val="single" w:sz="4" w:space="0" w:color="auto"/>
              <w:right w:val="single" w:sz="4" w:space="0" w:color="auto"/>
            </w:tcBorders>
          </w:tcPr>
          <w:p w14:paraId="7A622A0E" w14:textId="3155D35C" w:rsidR="000B4F34" w:rsidRDefault="00586E7A" w:rsidP="00586E7A">
            <w:pPr>
              <w:pStyle w:val="naisc"/>
              <w:spacing w:before="0" w:after="0"/>
              <w:rPr>
                <w:b/>
                <w:bCs/>
              </w:rPr>
            </w:pPr>
            <w:r w:rsidRPr="00586E7A">
              <w:rPr>
                <w:b/>
                <w:bCs/>
              </w:rPr>
              <w:t>Finanšu ministrija</w:t>
            </w:r>
          </w:p>
          <w:p w14:paraId="519306CE" w14:textId="66447E2E" w:rsidR="005B539B" w:rsidRPr="005B539B" w:rsidRDefault="00A54FDE" w:rsidP="005B539B">
            <w:pPr>
              <w:pStyle w:val="naisc"/>
              <w:spacing w:before="0" w:after="0"/>
              <w:jc w:val="both"/>
            </w:pPr>
            <w:r w:rsidRPr="00A54FDE">
              <w:t xml:space="preserve">Lūdzam precizēt anotācijas I sadaļas 1.punktu “Pamatojums”, aizstājot MK </w:t>
            </w:r>
            <w:proofErr w:type="gramStart"/>
            <w:r w:rsidRPr="00A54FDE">
              <w:t>2020.gada</w:t>
            </w:r>
            <w:proofErr w:type="gramEnd"/>
            <w:r w:rsidRPr="00A54FDE">
              <w:t xml:space="preserve"> 16.jūnija protokola  numuru “42” ar skaitli “41”.</w:t>
            </w:r>
          </w:p>
        </w:tc>
        <w:tc>
          <w:tcPr>
            <w:tcW w:w="3798" w:type="dxa"/>
            <w:tcBorders>
              <w:top w:val="single" w:sz="4" w:space="0" w:color="auto"/>
              <w:left w:val="single" w:sz="4" w:space="0" w:color="auto"/>
              <w:bottom w:val="single" w:sz="4" w:space="0" w:color="auto"/>
              <w:right w:val="single" w:sz="4" w:space="0" w:color="auto"/>
            </w:tcBorders>
          </w:tcPr>
          <w:p w14:paraId="27C8A861" w14:textId="130479A0" w:rsidR="000B4F34" w:rsidRDefault="001E127F" w:rsidP="001E127F">
            <w:pPr>
              <w:jc w:val="center"/>
              <w:rPr>
                <w:b/>
              </w:rPr>
            </w:pPr>
            <w:r w:rsidRPr="001E127F">
              <w:rPr>
                <w:b/>
              </w:rPr>
              <w:t>Ņemts vērā</w:t>
            </w:r>
            <w:r w:rsidR="00A00550">
              <w:rPr>
                <w:b/>
              </w:rPr>
              <w:t>.</w:t>
            </w:r>
          </w:p>
          <w:p w14:paraId="2DBA9E2E" w14:textId="39BA6411" w:rsidR="00A00550" w:rsidRPr="00A00550" w:rsidRDefault="00A00550" w:rsidP="00A00550">
            <w:pPr>
              <w:jc w:val="both"/>
              <w:rPr>
                <w:bCs/>
              </w:rPr>
            </w:pPr>
            <w:r>
              <w:rPr>
                <w:bCs/>
              </w:rPr>
              <w:t>Noteikumu projekta anotācija precizēta.</w:t>
            </w:r>
          </w:p>
          <w:p w14:paraId="1078E302" w14:textId="061A0F92" w:rsidR="005854B5" w:rsidRPr="005854B5" w:rsidRDefault="005854B5" w:rsidP="005854B5">
            <w:pPr>
              <w:jc w:val="both"/>
              <w:rPr>
                <w:bCs/>
              </w:rPr>
            </w:pPr>
          </w:p>
        </w:tc>
        <w:tc>
          <w:tcPr>
            <w:tcW w:w="2722" w:type="dxa"/>
            <w:gridSpan w:val="2"/>
            <w:tcBorders>
              <w:top w:val="single" w:sz="4" w:space="0" w:color="auto"/>
              <w:left w:val="single" w:sz="4" w:space="0" w:color="auto"/>
              <w:bottom w:val="single" w:sz="4" w:space="0" w:color="auto"/>
            </w:tcBorders>
          </w:tcPr>
          <w:p w14:paraId="08A972DC" w14:textId="763E8561" w:rsidR="000B4F34" w:rsidRPr="00425835" w:rsidRDefault="003018D4" w:rsidP="000B4F34">
            <w:pPr>
              <w:jc w:val="both"/>
            </w:pPr>
            <w:r w:rsidRPr="003018D4">
              <w:t xml:space="preserve">Skat. </w:t>
            </w:r>
            <w:r>
              <w:t xml:space="preserve">precizēto </w:t>
            </w:r>
            <w:r w:rsidRPr="003018D4">
              <w:t>noteikumu projekta anotāciju.</w:t>
            </w:r>
          </w:p>
        </w:tc>
      </w:tr>
      <w:tr w:rsidR="00EE5FD4" w:rsidRPr="00425835" w14:paraId="439DF616" w14:textId="77777777" w:rsidTr="00A7376F">
        <w:trPr>
          <w:trHeight w:val="4967"/>
        </w:trPr>
        <w:tc>
          <w:tcPr>
            <w:tcW w:w="600" w:type="dxa"/>
            <w:tcBorders>
              <w:top w:val="single" w:sz="4" w:space="0" w:color="auto"/>
              <w:left w:val="single" w:sz="4" w:space="0" w:color="auto"/>
              <w:bottom w:val="single" w:sz="4" w:space="0" w:color="auto"/>
              <w:right w:val="single" w:sz="4" w:space="0" w:color="auto"/>
            </w:tcBorders>
          </w:tcPr>
          <w:p w14:paraId="61AD9007" w14:textId="5DF9284B" w:rsidR="00EE5FD4" w:rsidRPr="00425835" w:rsidRDefault="00EE5FD4" w:rsidP="00EE5FD4">
            <w:pPr>
              <w:jc w:val="center"/>
            </w:pPr>
            <w:r>
              <w:t>5.</w:t>
            </w:r>
          </w:p>
        </w:tc>
        <w:tc>
          <w:tcPr>
            <w:tcW w:w="2977" w:type="dxa"/>
            <w:tcBorders>
              <w:top w:val="single" w:sz="4" w:space="0" w:color="auto"/>
              <w:left w:val="single" w:sz="4" w:space="0" w:color="auto"/>
              <w:bottom w:val="single" w:sz="4" w:space="0" w:color="auto"/>
              <w:right w:val="single" w:sz="4" w:space="0" w:color="auto"/>
            </w:tcBorders>
          </w:tcPr>
          <w:p w14:paraId="5A7B37E1" w14:textId="4E172966" w:rsidR="00EE5FD4" w:rsidRPr="00425835" w:rsidRDefault="001E127F" w:rsidP="00EE5FD4">
            <w:pPr>
              <w:jc w:val="both"/>
            </w:pPr>
            <w:r>
              <w:t>Skat. noteikumu projekta anotāciju.</w:t>
            </w:r>
          </w:p>
        </w:tc>
        <w:tc>
          <w:tcPr>
            <w:tcW w:w="4821" w:type="dxa"/>
            <w:gridSpan w:val="3"/>
            <w:tcBorders>
              <w:top w:val="single" w:sz="4" w:space="0" w:color="auto"/>
              <w:left w:val="single" w:sz="4" w:space="0" w:color="auto"/>
              <w:bottom w:val="single" w:sz="4" w:space="0" w:color="auto"/>
              <w:right w:val="single" w:sz="4" w:space="0" w:color="auto"/>
            </w:tcBorders>
          </w:tcPr>
          <w:p w14:paraId="14C93D8E" w14:textId="3A35E42C" w:rsidR="00EE5FD4" w:rsidRDefault="00586E7A" w:rsidP="00586E7A">
            <w:pPr>
              <w:pStyle w:val="naisc"/>
              <w:spacing w:before="0" w:after="0"/>
              <w:rPr>
                <w:b/>
                <w:bCs/>
              </w:rPr>
            </w:pPr>
            <w:r w:rsidRPr="00586E7A">
              <w:rPr>
                <w:b/>
                <w:bCs/>
              </w:rPr>
              <w:t>Finanšu ministrija</w:t>
            </w:r>
          </w:p>
          <w:p w14:paraId="441B9CB0" w14:textId="03DB7DE5" w:rsidR="00434AA6" w:rsidRPr="00434AA6" w:rsidRDefault="00A54FDE" w:rsidP="00434AA6">
            <w:pPr>
              <w:pStyle w:val="naisc"/>
              <w:spacing w:before="0" w:after="0"/>
              <w:jc w:val="both"/>
            </w:pPr>
            <w:r w:rsidRPr="00A54FDE">
              <w:t>Lūdzam papildināt anotāciju ar izvērstāku skaidrojumu par jauno atbalstāmo darbību sasaisti ar DP 9.1.1. SAM atbalstāmām darbībām un pienesumu 9.1.1.3.pasākuma projekta mērķa un rādītāju sasniegšanā. Vēršam uzmanību, ka izmaksām ir jābūt pamatotām, lietderīgām un efektīvām, kā arī pilnībā atbilstošām projektā izvirzītajam mērķim, kā arī tiešā veidā saistītām ar 9.1.1.3.pasākuma mērķu un rezultātu sasniegšanu.</w:t>
            </w:r>
          </w:p>
        </w:tc>
        <w:tc>
          <w:tcPr>
            <w:tcW w:w="3798" w:type="dxa"/>
            <w:tcBorders>
              <w:top w:val="single" w:sz="4" w:space="0" w:color="auto"/>
              <w:left w:val="single" w:sz="4" w:space="0" w:color="auto"/>
              <w:bottom w:val="single" w:sz="4" w:space="0" w:color="auto"/>
              <w:right w:val="single" w:sz="4" w:space="0" w:color="auto"/>
            </w:tcBorders>
          </w:tcPr>
          <w:p w14:paraId="00308EF2" w14:textId="7EDA556F" w:rsidR="006E1A82" w:rsidRDefault="001E127F" w:rsidP="001E127F">
            <w:pPr>
              <w:jc w:val="center"/>
              <w:rPr>
                <w:b/>
                <w:bCs/>
              </w:rPr>
            </w:pPr>
            <w:r w:rsidRPr="001E127F">
              <w:rPr>
                <w:b/>
                <w:bCs/>
              </w:rPr>
              <w:t>Ņemts vērā</w:t>
            </w:r>
            <w:r w:rsidR="00D800DD">
              <w:rPr>
                <w:b/>
                <w:bCs/>
              </w:rPr>
              <w:t>.</w:t>
            </w:r>
          </w:p>
          <w:p w14:paraId="190C809B" w14:textId="30EB7AFD" w:rsidR="00D800DD" w:rsidRPr="00D800DD" w:rsidRDefault="00D800DD" w:rsidP="00D800DD">
            <w:pPr>
              <w:jc w:val="both"/>
            </w:pPr>
            <w:r>
              <w:t>Noteikumu projekta anotācija papildināta ar skaidrojumu.</w:t>
            </w:r>
          </w:p>
          <w:p w14:paraId="7256DFA1" w14:textId="60ED8DDA" w:rsidR="001E127F" w:rsidRPr="001E127F" w:rsidRDefault="001E127F" w:rsidP="001E127F">
            <w:pPr>
              <w:jc w:val="both"/>
            </w:pPr>
          </w:p>
        </w:tc>
        <w:tc>
          <w:tcPr>
            <w:tcW w:w="2722" w:type="dxa"/>
            <w:gridSpan w:val="2"/>
            <w:tcBorders>
              <w:top w:val="single" w:sz="4" w:space="0" w:color="auto"/>
              <w:left w:val="single" w:sz="4" w:space="0" w:color="auto"/>
              <w:bottom w:val="single" w:sz="4" w:space="0" w:color="auto"/>
            </w:tcBorders>
          </w:tcPr>
          <w:p w14:paraId="09CE1F93" w14:textId="4DC5026F" w:rsidR="00EE5FD4" w:rsidRPr="00FD7067" w:rsidRDefault="00D37F3A" w:rsidP="000B5C00">
            <w:pPr>
              <w:spacing w:after="366" w:line="268" w:lineRule="auto"/>
              <w:ind w:right="13"/>
              <w:jc w:val="both"/>
              <w:rPr>
                <w:highlight w:val="yellow"/>
              </w:rPr>
            </w:pPr>
            <w:r w:rsidRPr="00D37F3A">
              <w:t>Skat. precizēto noteikumu projekta anotāciju.</w:t>
            </w:r>
          </w:p>
        </w:tc>
      </w:tr>
      <w:tr w:rsidR="003E318F" w:rsidRPr="00425835" w14:paraId="35E512EA" w14:textId="77777777" w:rsidTr="00A7376F">
        <w:trPr>
          <w:trHeight w:val="4967"/>
        </w:trPr>
        <w:tc>
          <w:tcPr>
            <w:tcW w:w="600" w:type="dxa"/>
            <w:tcBorders>
              <w:top w:val="single" w:sz="4" w:space="0" w:color="auto"/>
              <w:left w:val="single" w:sz="4" w:space="0" w:color="auto"/>
              <w:bottom w:val="single" w:sz="4" w:space="0" w:color="auto"/>
              <w:right w:val="single" w:sz="4" w:space="0" w:color="auto"/>
            </w:tcBorders>
          </w:tcPr>
          <w:p w14:paraId="6EA322DE" w14:textId="49C16125" w:rsidR="003E318F" w:rsidRDefault="00417EA3" w:rsidP="00EE5FD4">
            <w:pPr>
              <w:jc w:val="center"/>
            </w:pPr>
            <w:r>
              <w:lastRenderedPageBreak/>
              <w:t>6.</w:t>
            </w:r>
          </w:p>
        </w:tc>
        <w:tc>
          <w:tcPr>
            <w:tcW w:w="2977" w:type="dxa"/>
            <w:tcBorders>
              <w:top w:val="single" w:sz="4" w:space="0" w:color="auto"/>
              <w:left w:val="single" w:sz="4" w:space="0" w:color="auto"/>
              <w:bottom w:val="single" w:sz="4" w:space="0" w:color="auto"/>
              <w:right w:val="single" w:sz="4" w:space="0" w:color="auto"/>
            </w:tcBorders>
          </w:tcPr>
          <w:p w14:paraId="037D8ED2" w14:textId="1C0B5305" w:rsidR="003E318F" w:rsidRDefault="00317A55" w:rsidP="00EE5FD4">
            <w:pPr>
              <w:jc w:val="both"/>
            </w:pPr>
            <w:r w:rsidRPr="00317A55">
              <w:t>Skat. noteikumu projekta anotāciju.</w:t>
            </w:r>
          </w:p>
        </w:tc>
        <w:tc>
          <w:tcPr>
            <w:tcW w:w="4821" w:type="dxa"/>
            <w:gridSpan w:val="3"/>
            <w:tcBorders>
              <w:top w:val="single" w:sz="4" w:space="0" w:color="auto"/>
              <w:left w:val="single" w:sz="4" w:space="0" w:color="auto"/>
              <w:bottom w:val="single" w:sz="4" w:space="0" w:color="auto"/>
              <w:right w:val="single" w:sz="4" w:space="0" w:color="auto"/>
            </w:tcBorders>
          </w:tcPr>
          <w:p w14:paraId="337AAB3D" w14:textId="235CCD1F" w:rsidR="003E318F" w:rsidRDefault="003E318F" w:rsidP="00586E7A">
            <w:pPr>
              <w:pStyle w:val="naisc"/>
              <w:spacing w:before="0" w:after="0"/>
              <w:rPr>
                <w:b/>
                <w:bCs/>
              </w:rPr>
            </w:pPr>
            <w:r w:rsidRPr="003E318F">
              <w:rPr>
                <w:b/>
                <w:bCs/>
              </w:rPr>
              <w:t>Finanšu ministrija</w:t>
            </w:r>
          </w:p>
          <w:p w14:paraId="02DCBE9F" w14:textId="6FEE4869" w:rsidR="00C7349E" w:rsidRPr="00E16ABA" w:rsidRDefault="00C7349E" w:rsidP="00C7349E">
            <w:pPr>
              <w:pStyle w:val="naisc"/>
              <w:spacing w:before="0" w:after="0"/>
              <w:jc w:val="both"/>
            </w:pPr>
            <w:r w:rsidRPr="00E16ABA">
              <w:t>Lūdzam izvērst skaidrojumu anotācijas I sadaļas 2.punkta 2.apakšpunktā, detalizētāk norādot</w:t>
            </w:r>
            <w:proofErr w:type="gramStart"/>
            <w:r w:rsidRPr="00E16ABA">
              <w:t xml:space="preserve"> kādi konkrēti sadarbības partnera sabiedrības izpratnes veidošanas pasākumi tiek plānoti, vienlaikus argumentējot to nepieciešamību un lietderību, ievērojot to</w:t>
            </w:r>
            <w:proofErr w:type="gramEnd"/>
            <w:r w:rsidRPr="00E16ABA">
              <w:t>, ka jau šobrīd 9.1.1.3.pasākuma ietvaros atbalsta mērķa uzraudzības rādītāji ir sasniegti.</w:t>
            </w:r>
          </w:p>
        </w:tc>
        <w:tc>
          <w:tcPr>
            <w:tcW w:w="3798" w:type="dxa"/>
            <w:tcBorders>
              <w:top w:val="single" w:sz="4" w:space="0" w:color="auto"/>
              <w:left w:val="single" w:sz="4" w:space="0" w:color="auto"/>
              <w:bottom w:val="single" w:sz="4" w:space="0" w:color="auto"/>
              <w:right w:val="single" w:sz="4" w:space="0" w:color="auto"/>
            </w:tcBorders>
          </w:tcPr>
          <w:p w14:paraId="294E6655" w14:textId="77777777" w:rsidR="003E318F" w:rsidRDefault="00317A55" w:rsidP="001E127F">
            <w:pPr>
              <w:jc w:val="center"/>
              <w:rPr>
                <w:b/>
                <w:bCs/>
              </w:rPr>
            </w:pPr>
            <w:r w:rsidRPr="00317A55">
              <w:rPr>
                <w:b/>
                <w:bCs/>
              </w:rPr>
              <w:t>Ņemts vērā</w:t>
            </w:r>
            <w:r>
              <w:rPr>
                <w:b/>
                <w:bCs/>
              </w:rPr>
              <w:t>.</w:t>
            </w:r>
          </w:p>
          <w:p w14:paraId="6989934E" w14:textId="5214DACF" w:rsidR="003E183E" w:rsidRPr="003E183E" w:rsidRDefault="003E183E" w:rsidP="003E183E">
            <w:pPr>
              <w:jc w:val="both"/>
            </w:pPr>
            <w:r>
              <w:t>Noteikumu projekta anotācija papildināta.</w:t>
            </w:r>
          </w:p>
        </w:tc>
        <w:tc>
          <w:tcPr>
            <w:tcW w:w="2722" w:type="dxa"/>
            <w:gridSpan w:val="2"/>
            <w:tcBorders>
              <w:top w:val="single" w:sz="4" w:space="0" w:color="auto"/>
              <w:left w:val="single" w:sz="4" w:space="0" w:color="auto"/>
              <w:bottom w:val="single" w:sz="4" w:space="0" w:color="auto"/>
            </w:tcBorders>
          </w:tcPr>
          <w:p w14:paraId="5DE5045C" w14:textId="338394B8" w:rsidR="003E318F" w:rsidRPr="00FD7067" w:rsidRDefault="00317A55" w:rsidP="000B5C00">
            <w:pPr>
              <w:spacing w:after="366" w:line="268" w:lineRule="auto"/>
              <w:ind w:right="13"/>
              <w:jc w:val="both"/>
              <w:rPr>
                <w:highlight w:val="yellow"/>
              </w:rPr>
            </w:pPr>
            <w:r w:rsidRPr="00317A55">
              <w:t>Skat. precizēto noteikumu projekta anotāciju.</w:t>
            </w:r>
          </w:p>
        </w:tc>
      </w:tr>
      <w:tr w:rsidR="00C7349E" w:rsidRPr="00425835" w14:paraId="0506F332" w14:textId="77777777" w:rsidTr="00A7376F">
        <w:trPr>
          <w:trHeight w:val="4967"/>
        </w:trPr>
        <w:tc>
          <w:tcPr>
            <w:tcW w:w="600" w:type="dxa"/>
            <w:tcBorders>
              <w:top w:val="single" w:sz="4" w:space="0" w:color="auto"/>
              <w:left w:val="single" w:sz="4" w:space="0" w:color="auto"/>
              <w:bottom w:val="single" w:sz="4" w:space="0" w:color="auto"/>
              <w:right w:val="single" w:sz="4" w:space="0" w:color="auto"/>
            </w:tcBorders>
          </w:tcPr>
          <w:p w14:paraId="5A8FC079" w14:textId="3A83BB51" w:rsidR="00C7349E" w:rsidRDefault="00417EA3" w:rsidP="00EE5FD4">
            <w:pPr>
              <w:jc w:val="center"/>
            </w:pPr>
            <w:r>
              <w:lastRenderedPageBreak/>
              <w:t>7.</w:t>
            </w:r>
          </w:p>
        </w:tc>
        <w:tc>
          <w:tcPr>
            <w:tcW w:w="2977" w:type="dxa"/>
            <w:tcBorders>
              <w:top w:val="single" w:sz="4" w:space="0" w:color="auto"/>
              <w:left w:val="single" w:sz="4" w:space="0" w:color="auto"/>
              <w:bottom w:val="single" w:sz="4" w:space="0" w:color="auto"/>
              <w:right w:val="single" w:sz="4" w:space="0" w:color="auto"/>
            </w:tcBorders>
          </w:tcPr>
          <w:p w14:paraId="57D7C444" w14:textId="31E4476B" w:rsidR="00C7349E" w:rsidRDefault="00885539" w:rsidP="00EE5FD4">
            <w:pPr>
              <w:jc w:val="both"/>
            </w:pPr>
            <w:r w:rsidRPr="00885539">
              <w:t>Skat. noteikumu projekta anotāciju.</w:t>
            </w:r>
          </w:p>
        </w:tc>
        <w:tc>
          <w:tcPr>
            <w:tcW w:w="4821" w:type="dxa"/>
            <w:gridSpan w:val="3"/>
            <w:tcBorders>
              <w:top w:val="single" w:sz="4" w:space="0" w:color="auto"/>
              <w:left w:val="single" w:sz="4" w:space="0" w:color="auto"/>
              <w:bottom w:val="single" w:sz="4" w:space="0" w:color="auto"/>
              <w:right w:val="single" w:sz="4" w:space="0" w:color="auto"/>
            </w:tcBorders>
          </w:tcPr>
          <w:p w14:paraId="4A83B748" w14:textId="77777777" w:rsidR="00C7349E" w:rsidRDefault="00C7349E" w:rsidP="00586E7A">
            <w:pPr>
              <w:pStyle w:val="naisc"/>
              <w:spacing w:before="0" w:after="0"/>
              <w:rPr>
                <w:b/>
                <w:bCs/>
              </w:rPr>
            </w:pPr>
            <w:r>
              <w:rPr>
                <w:b/>
                <w:bCs/>
              </w:rPr>
              <w:t>Finanšu ministrija</w:t>
            </w:r>
          </w:p>
          <w:p w14:paraId="0B913B2D" w14:textId="025435DC" w:rsidR="00C7349E" w:rsidRPr="00885539" w:rsidRDefault="00C7349E" w:rsidP="00C7349E">
            <w:pPr>
              <w:pStyle w:val="naisc"/>
              <w:spacing w:before="0" w:after="0"/>
              <w:jc w:val="both"/>
            </w:pPr>
            <w:r w:rsidRPr="00885539">
              <w:t xml:space="preserve">Lūdzam papildināt anotācijas I sadaļas 2.punkta </w:t>
            </w:r>
            <w:proofErr w:type="gramStart"/>
            <w:r w:rsidRPr="00885539">
              <w:t>2.lapaspusi</w:t>
            </w:r>
            <w:proofErr w:type="gramEnd"/>
            <w:r w:rsidRPr="00885539">
              <w:t xml:space="preserve"> ar skaidrojumu par ietaupījumu 12 000.00 </w:t>
            </w:r>
            <w:proofErr w:type="spellStart"/>
            <w:r w:rsidRPr="00885539">
              <w:t>euro</w:t>
            </w:r>
            <w:proofErr w:type="spellEnd"/>
            <w:r w:rsidRPr="00885539">
              <w:t xml:space="preserve"> apmērā, kurš tiks novirzīts jaunajai darbībai “Sociālās ietekmes izvērtēšanas vadlīniju izstrāde”, skaidrojot, kuru projekta darbību ietvaros radies minētais ietaupījums.</w:t>
            </w:r>
          </w:p>
        </w:tc>
        <w:tc>
          <w:tcPr>
            <w:tcW w:w="3798" w:type="dxa"/>
            <w:tcBorders>
              <w:top w:val="single" w:sz="4" w:space="0" w:color="auto"/>
              <w:left w:val="single" w:sz="4" w:space="0" w:color="auto"/>
              <w:bottom w:val="single" w:sz="4" w:space="0" w:color="auto"/>
              <w:right w:val="single" w:sz="4" w:space="0" w:color="auto"/>
            </w:tcBorders>
          </w:tcPr>
          <w:p w14:paraId="3F9D6DB5" w14:textId="77777777" w:rsidR="00C7349E" w:rsidRDefault="007F0455" w:rsidP="001E127F">
            <w:pPr>
              <w:jc w:val="center"/>
              <w:rPr>
                <w:b/>
                <w:bCs/>
              </w:rPr>
            </w:pPr>
            <w:r>
              <w:rPr>
                <w:b/>
                <w:bCs/>
              </w:rPr>
              <w:t>Ņemts vērā.</w:t>
            </w:r>
          </w:p>
          <w:p w14:paraId="5D97D1FC" w14:textId="2DC3CB8E" w:rsidR="00042F66" w:rsidRPr="00042F66" w:rsidRDefault="00042F66" w:rsidP="00042F66">
            <w:pPr>
              <w:jc w:val="both"/>
            </w:pPr>
            <w:r>
              <w:t>Noteikumu projekta anotācija papildināta.</w:t>
            </w:r>
          </w:p>
        </w:tc>
        <w:tc>
          <w:tcPr>
            <w:tcW w:w="2722" w:type="dxa"/>
            <w:gridSpan w:val="2"/>
            <w:tcBorders>
              <w:top w:val="single" w:sz="4" w:space="0" w:color="auto"/>
              <w:left w:val="single" w:sz="4" w:space="0" w:color="auto"/>
              <w:bottom w:val="single" w:sz="4" w:space="0" w:color="auto"/>
            </w:tcBorders>
          </w:tcPr>
          <w:p w14:paraId="245FA9EF" w14:textId="172A6605" w:rsidR="00C7349E" w:rsidRPr="00FD7067" w:rsidRDefault="00885539" w:rsidP="000B5C00">
            <w:pPr>
              <w:spacing w:after="366" w:line="268" w:lineRule="auto"/>
              <w:ind w:right="13"/>
              <w:jc w:val="both"/>
              <w:rPr>
                <w:highlight w:val="yellow"/>
              </w:rPr>
            </w:pPr>
            <w:r w:rsidRPr="00885539">
              <w:t>Skat. precizēto noteikumu projekta anotāciju.</w:t>
            </w:r>
          </w:p>
        </w:tc>
      </w:tr>
      <w:tr w:rsidR="00C7349E" w:rsidRPr="00425835" w14:paraId="7D63606E" w14:textId="77777777" w:rsidTr="00A7376F">
        <w:trPr>
          <w:trHeight w:val="4967"/>
        </w:trPr>
        <w:tc>
          <w:tcPr>
            <w:tcW w:w="600" w:type="dxa"/>
            <w:tcBorders>
              <w:top w:val="single" w:sz="4" w:space="0" w:color="auto"/>
              <w:left w:val="single" w:sz="4" w:space="0" w:color="auto"/>
              <w:bottom w:val="single" w:sz="4" w:space="0" w:color="auto"/>
              <w:right w:val="single" w:sz="4" w:space="0" w:color="auto"/>
            </w:tcBorders>
          </w:tcPr>
          <w:p w14:paraId="520EC56E" w14:textId="6004E092" w:rsidR="00C7349E" w:rsidRDefault="00417EA3" w:rsidP="00EE5FD4">
            <w:pPr>
              <w:jc w:val="center"/>
            </w:pPr>
            <w:r>
              <w:lastRenderedPageBreak/>
              <w:t>8.</w:t>
            </w:r>
          </w:p>
        </w:tc>
        <w:tc>
          <w:tcPr>
            <w:tcW w:w="2977" w:type="dxa"/>
            <w:tcBorders>
              <w:top w:val="single" w:sz="4" w:space="0" w:color="auto"/>
              <w:left w:val="single" w:sz="4" w:space="0" w:color="auto"/>
              <w:bottom w:val="single" w:sz="4" w:space="0" w:color="auto"/>
              <w:right w:val="single" w:sz="4" w:space="0" w:color="auto"/>
            </w:tcBorders>
          </w:tcPr>
          <w:p w14:paraId="1BB8F4E4" w14:textId="289BDD56" w:rsidR="00C7349E" w:rsidRDefault="006C77D5" w:rsidP="00EE5FD4">
            <w:pPr>
              <w:jc w:val="both"/>
            </w:pPr>
            <w:r w:rsidRPr="006C77D5">
              <w:t>Skat. noteikumu projekta anotāciju.</w:t>
            </w:r>
          </w:p>
        </w:tc>
        <w:tc>
          <w:tcPr>
            <w:tcW w:w="4821" w:type="dxa"/>
            <w:gridSpan w:val="3"/>
            <w:tcBorders>
              <w:top w:val="single" w:sz="4" w:space="0" w:color="auto"/>
              <w:left w:val="single" w:sz="4" w:space="0" w:color="auto"/>
              <w:bottom w:val="single" w:sz="4" w:space="0" w:color="auto"/>
              <w:right w:val="single" w:sz="4" w:space="0" w:color="auto"/>
            </w:tcBorders>
          </w:tcPr>
          <w:p w14:paraId="4FA0C7A9" w14:textId="77777777" w:rsidR="00C7349E" w:rsidRDefault="00C7349E" w:rsidP="00586E7A">
            <w:pPr>
              <w:pStyle w:val="naisc"/>
              <w:spacing w:before="0" w:after="0"/>
              <w:rPr>
                <w:b/>
                <w:bCs/>
              </w:rPr>
            </w:pPr>
            <w:r w:rsidRPr="00C7349E">
              <w:rPr>
                <w:b/>
                <w:bCs/>
              </w:rPr>
              <w:t>Finanšu ministrija</w:t>
            </w:r>
          </w:p>
          <w:p w14:paraId="21977FD5" w14:textId="118B9ACB" w:rsidR="00C7349E" w:rsidRPr="00C7349E" w:rsidRDefault="00C7349E" w:rsidP="00C7349E">
            <w:pPr>
              <w:pStyle w:val="naisc"/>
              <w:spacing w:before="0" w:after="0"/>
              <w:jc w:val="both"/>
            </w:pPr>
            <w:r w:rsidRPr="00C7349E">
              <w:t>Lūdzam papildināt anotācijas I</w:t>
            </w:r>
            <w:r w:rsidR="006C77D5">
              <w:t xml:space="preserve"> </w:t>
            </w:r>
            <w:r w:rsidRPr="00C7349E">
              <w:t>sadaļas 2.punkta 3.</w:t>
            </w:r>
            <w:r w:rsidR="006C77D5">
              <w:t xml:space="preserve"> </w:t>
            </w:r>
            <w:r w:rsidRPr="00C7349E">
              <w:t xml:space="preserve">lapaspusi ar skaidrojumu par ietaupījumu 15 000.00 </w:t>
            </w:r>
            <w:proofErr w:type="spellStart"/>
            <w:r w:rsidRPr="00C7349E">
              <w:t>euro</w:t>
            </w:r>
            <w:proofErr w:type="spellEnd"/>
            <w:r w:rsidRPr="00C7349E">
              <w:t xml:space="preserve"> apmērā, kurš tiks novirzīts sadarbības partnera papildus veicamajām darbībām projekta ietvaros ar sabiedrības izpratnes veidošanas pasākumu plānošanu un īstenošanu, skaidrojot</w:t>
            </w:r>
            <w:proofErr w:type="gramStart"/>
            <w:r w:rsidRPr="00C7349E">
              <w:t xml:space="preserve"> kuru projekta darbību ietvaros radies minētais ietaupījums</w:t>
            </w:r>
            <w:proofErr w:type="gramEnd"/>
            <w:r w:rsidRPr="00C7349E">
              <w:t>.</w:t>
            </w:r>
          </w:p>
        </w:tc>
        <w:tc>
          <w:tcPr>
            <w:tcW w:w="3798" w:type="dxa"/>
            <w:tcBorders>
              <w:top w:val="single" w:sz="4" w:space="0" w:color="auto"/>
              <w:left w:val="single" w:sz="4" w:space="0" w:color="auto"/>
              <w:bottom w:val="single" w:sz="4" w:space="0" w:color="auto"/>
              <w:right w:val="single" w:sz="4" w:space="0" w:color="auto"/>
            </w:tcBorders>
          </w:tcPr>
          <w:p w14:paraId="62317815" w14:textId="77777777" w:rsidR="00C7349E" w:rsidRDefault="006C77D5" w:rsidP="001E127F">
            <w:pPr>
              <w:jc w:val="center"/>
              <w:rPr>
                <w:b/>
                <w:bCs/>
              </w:rPr>
            </w:pPr>
            <w:r w:rsidRPr="006C77D5">
              <w:rPr>
                <w:b/>
                <w:bCs/>
              </w:rPr>
              <w:t>Ņemts vērā.</w:t>
            </w:r>
          </w:p>
          <w:p w14:paraId="4C0FE046" w14:textId="6A475C6C" w:rsidR="000E3D21" w:rsidRPr="000E3D21" w:rsidRDefault="000E3D21" w:rsidP="000E3D21">
            <w:pPr>
              <w:jc w:val="both"/>
            </w:pPr>
            <w:r>
              <w:t>Noteikumu projekta anotācija papildināta.</w:t>
            </w:r>
          </w:p>
        </w:tc>
        <w:tc>
          <w:tcPr>
            <w:tcW w:w="2722" w:type="dxa"/>
            <w:gridSpan w:val="2"/>
            <w:tcBorders>
              <w:top w:val="single" w:sz="4" w:space="0" w:color="auto"/>
              <w:left w:val="single" w:sz="4" w:space="0" w:color="auto"/>
              <w:bottom w:val="single" w:sz="4" w:space="0" w:color="auto"/>
            </w:tcBorders>
          </w:tcPr>
          <w:p w14:paraId="181BCBBA" w14:textId="2AFAA446" w:rsidR="00C7349E" w:rsidRPr="00FD7067" w:rsidRDefault="006C77D5" w:rsidP="000B5C00">
            <w:pPr>
              <w:spacing w:after="366" w:line="268" w:lineRule="auto"/>
              <w:ind w:right="13"/>
              <w:jc w:val="both"/>
              <w:rPr>
                <w:highlight w:val="yellow"/>
              </w:rPr>
            </w:pPr>
            <w:r w:rsidRPr="006C77D5">
              <w:t>Skat. precizēto noteikumu projekta anotāciju.</w:t>
            </w:r>
          </w:p>
        </w:tc>
      </w:tr>
      <w:tr w:rsidR="00EB424E" w:rsidRPr="00425835" w14:paraId="3741FFD3" w14:textId="77777777" w:rsidTr="00A7376F">
        <w:trPr>
          <w:trHeight w:val="4967"/>
        </w:trPr>
        <w:tc>
          <w:tcPr>
            <w:tcW w:w="600" w:type="dxa"/>
            <w:tcBorders>
              <w:top w:val="single" w:sz="4" w:space="0" w:color="auto"/>
              <w:left w:val="single" w:sz="4" w:space="0" w:color="auto"/>
              <w:bottom w:val="single" w:sz="4" w:space="0" w:color="auto"/>
              <w:right w:val="single" w:sz="4" w:space="0" w:color="auto"/>
            </w:tcBorders>
          </w:tcPr>
          <w:p w14:paraId="6AF97AFA" w14:textId="404AA57B" w:rsidR="00EB424E" w:rsidRDefault="00417EA3" w:rsidP="00EE5FD4">
            <w:pPr>
              <w:jc w:val="center"/>
            </w:pPr>
            <w:r>
              <w:lastRenderedPageBreak/>
              <w:t>9.</w:t>
            </w:r>
          </w:p>
        </w:tc>
        <w:tc>
          <w:tcPr>
            <w:tcW w:w="2977" w:type="dxa"/>
            <w:tcBorders>
              <w:top w:val="single" w:sz="4" w:space="0" w:color="auto"/>
              <w:left w:val="single" w:sz="4" w:space="0" w:color="auto"/>
              <w:bottom w:val="single" w:sz="4" w:space="0" w:color="auto"/>
              <w:right w:val="single" w:sz="4" w:space="0" w:color="auto"/>
            </w:tcBorders>
          </w:tcPr>
          <w:p w14:paraId="7FEFB218" w14:textId="5F8586D9" w:rsidR="00EB424E" w:rsidRDefault="00524ADF" w:rsidP="00EE5FD4">
            <w:pPr>
              <w:jc w:val="both"/>
            </w:pPr>
            <w:r w:rsidRPr="00524ADF">
              <w:t>Skat. noteikumu projekta anotāciju.</w:t>
            </w:r>
          </w:p>
        </w:tc>
        <w:tc>
          <w:tcPr>
            <w:tcW w:w="4821" w:type="dxa"/>
            <w:gridSpan w:val="3"/>
            <w:tcBorders>
              <w:top w:val="single" w:sz="4" w:space="0" w:color="auto"/>
              <w:left w:val="single" w:sz="4" w:space="0" w:color="auto"/>
              <w:bottom w:val="single" w:sz="4" w:space="0" w:color="auto"/>
              <w:right w:val="single" w:sz="4" w:space="0" w:color="auto"/>
            </w:tcBorders>
          </w:tcPr>
          <w:p w14:paraId="6F3D4520" w14:textId="77777777" w:rsidR="00EB424E" w:rsidRDefault="00EB424E" w:rsidP="00586E7A">
            <w:pPr>
              <w:pStyle w:val="naisc"/>
              <w:spacing w:before="0" w:after="0"/>
              <w:rPr>
                <w:b/>
                <w:bCs/>
              </w:rPr>
            </w:pPr>
            <w:r w:rsidRPr="00EB424E">
              <w:rPr>
                <w:b/>
                <w:bCs/>
              </w:rPr>
              <w:t>Finanšu ministrija</w:t>
            </w:r>
          </w:p>
          <w:p w14:paraId="29903B6E" w14:textId="7CBC20E8" w:rsidR="00EB424E" w:rsidRPr="00EB424E" w:rsidRDefault="00EB424E" w:rsidP="00EB424E">
            <w:pPr>
              <w:pStyle w:val="naisc"/>
              <w:spacing w:before="0" w:after="0"/>
              <w:jc w:val="both"/>
            </w:pPr>
            <w:r w:rsidRPr="00EB424E">
              <w:t xml:space="preserve">Lūdzam precizēt anotācijas I sadaļas 4.punkta “Cita informācija” pēdējo rindkopu, norādot informatīvā ziņojuma “Par Kohēzijas politikas Eiropas Savienības fondu investīciju aktualitātēm (pusgada ziņojums)” dokumenta reģistrācijas numuru un izskatīšanas datumu MK. Līdztekus lūdzam papildināt rindkopu ar informāciju, ka MK </w:t>
            </w:r>
            <w:proofErr w:type="gramStart"/>
            <w:r w:rsidRPr="00EB424E">
              <w:t>2020.gada</w:t>
            </w:r>
            <w:proofErr w:type="gramEnd"/>
            <w:r w:rsidRPr="00EB424E">
              <w:t xml:space="preserve"> 22.septembra protokola Nr.55 30.§ 2.1.apakšpunktā  noteikto ierobežojumu nepiemēro vienošanās/līgumu par projekta īstenošanu grozījumu priekšlikumiem par ES fondu finansējuma atbrīvošanu, kas iesniegti sadarbības iestādē pirms vai viena mēneša laikā pēc šī protokollēmuma spēkā stāšanās.</w:t>
            </w:r>
          </w:p>
        </w:tc>
        <w:tc>
          <w:tcPr>
            <w:tcW w:w="3798" w:type="dxa"/>
            <w:tcBorders>
              <w:top w:val="single" w:sz="4" w:space="0" w:color="auto"/>
              <w:left w:val="single" w:sz="4" w:space="0" w:color="auto"/>
              <w:bottom w:val="single" w:sz="4" w:space="0" w:color="auto"/>
              <w:right w:val="single" w:sz="4" w:space="0" w:color="auto"/>
            </w:tcBorders>
          </w:tcPr>
          <w:p w14:paraId="59FD1AD0" w14:textId="77777777" w:rsidR="00EB424E" w:rsidRDefault="00D465E9" w:rsidP="001E127F">
            <w:pPr>
              <w:jc w:val="center"/>
              <w:rPr>
                <w:b/>
                <w:bCs/>
              </w:rPr>
            </w:pPr>
            <w:r>
              <w:rPr>
                <w:b/>
                <w:bCs/>
              </w:rPr>
              <w:t>Ņemts vērā.</w:t>
            </w:r>
          </w:p>
          <w:p w14:paraId="1D44B66B" w14:textId="27CDE425" w:rsidR="00F062C1" w:rsidRPr="00F062C1" w:rsidRDefault="00F062C1" w:rsidP="00F062C1">
            <w:pPr>
              <w:jc w:val="both"/>
            </w:pPr>
            <w:r>
              <w:t>Noteikumu projekta anotācija papildināta.</w:t>
            </w:r>
          </w:p>
        </w:tc>
        <w:tc>
          <w:tcPr>
            <w:tcW w:w="2722" w:type="dxa"/>
            <w:gridSpan w:val="2"/>
            <w:tcBorders>
              <w:top w:val="single" w:sz="4" w:space="0" w:color="auto"/>
              <w:left w:val="single" w:sz="4" w:space="0" w:color="auto"/>
              <w:bottom w:val="single" w:sz="4" w:space="0" w:color="auto"/>
            </w:tcBorders>
          </w:tcPr>
          <w:p w14:paraId="7016D6F9" w14:textId="0A8AA649" w:rsidR="00EB424E" w:rsidRPr="00FD7067" w:rsidRDefault="00524ADF" w:rsidP="000B5C00">
            <w:pPr>
              <w:spacing w:after="366" w:line="268" w:lineRule="auto"/>
              <w:ind w:right="13"/>
              <w:jc w:val="both"/>
              <w:rPr>
                <w:highlight w:val="yellow"/>
              </w:rPr>
            </w:pPr>
            <w:r w:rsidRPr="00524ADF">
              <w:t>Skat. precizēto noteikumu projekta anotāciju.</w:t>
            </w:r>
          </w:p>
        </w:tc>
      </w:tr>
      <w:tr w:rsidR="00583EED" w:rsidRPr="00425835" w14:paraId="326D2FC1" w14:textId="77777777" w:rsidTr="00A7376F">
        <w:trPr>
          <w:trHeight w:val="4967"/>
        </w:trPr>
        <w:tc>
          <w:tcPr>
            <w:tcW w:w="600" w:type="dxa"/>
            <w:tcBorders>
              <w:top w:val="single" w:sz="4" w:space="0" w:color="auto"/>
              <w:left w:val="single" w:sz="4" w:space="0" w:color="auto"/>
              <w:bottom w:val="single" w:sz="4" w:space="0" w:color="auto"/>
              <w:right w:val="single" w:sz="4" w:space="0" w:color="auto"/>
            </w:tcBorders>
          </w:tcPr>
          <w:p w14:paraId="0DCA2C78" w14:textId="2A819843" w:rsidR="00583EED" w:rsidRDefault="00417EA3" w:rsidP="00EE5FD4">
            <w:pPr>
              <w:jc w:val="center"/>
            </w:pPr>
            <w:r>
              <w:lastRenderedPageBreak/>
              <w:t>10.</w:t>
            </w:r>
          </w:p>
        </w:tc>
        <w:tc>
          <w:tcPr>
            <w:tcW w:w="2977" w:type="dxa"/>
            <w:tcBorders>
              <w:top w:val="single" w:sz="4" w:space="0" w:color="auto"/>
              <w:left w:val="single" w:sz="4" w:space="0" w:color="auto"/>
              <w:bottom w:val="single" w:sz="4" w:space="0" w:color="auto"/>
              <w:right w:val="single" w:sz="4" w:space="0" w:color="auto"/>
            </w:tcBorders>
          </w:tcPr>
          <w:p w14:paraId="2018BEDA" w14:textId="1DF83AD9" w:rsidR="00583EED" w:rsidRDefault="004303EF" w:rsidP="00EE5FD4">
            <w:pPr>
              <w:jc w:val="both"/>
            </w:pPr>
            <w:r w:rsidRPr="004303EF">
              <w:t>Skat. noteikumu projekta anotāciju.</w:t>
            </w:r>
          </w:p>
        </w:tc>
        <w:tc>
          <w:tcPr>
            <w:tcW w:w="4821" w:type="dxa"/>
            <w:gridSpan w:val="3"/>
            <w:tcBorders>
              <w:top w:val="single" w:sz="4" w:space="0" w:color="auto"/>
              <w:left w:val="single" w:sz="4" w:space="0" w:color="auto"/>
              <w:bottom w:val="single" w:sz="4" w:space="0" w:color="auto"/>
              <w:right w:val="single" w:sz="4" w:space="0" w:color="auto"/>
            </w:tcBorders>
          </w:tcPr>
          <w:p w14:paraId="3F24CCF3" w14:textId="77777777" w:rsidR="00583EED" w:rsidRDefault="00583EED" w:rsidP="00586E7A">
            <w:pPr>
              <w:pStyle w:val="naisc"/>
              <w:spacing w:before="0" w:after="0"/>
              <w:rPr>
                <w:b/>
                <w:bCs/>
              </w:rPr>
            </w:pPr>
            <w:r w:rsidRPr="00583EED">
              <w:rPr>
                <w:b/>
                <w:bCs/>
              </w:rPr>
              <w:t>Finanšu ministrija</w:t>
            </w:r>
          </w:p>
          <w:p w14:paraId="705E8111" w14:textId="68A6CEB8" w:rsidR="00583EED" w:rsidRPr="00583EED" w:rsidRDefault="00583EED" w:rsidP="00583EED">
            <w:pPr>
              <w:pStyle w:val="naisc"/>
              <w:spacing w:before="0" w:after="0"/>
              <w:jc w:val="both"/>
            </w:pPr>
            <w:r w:rsidRPr="00583EED">
              <w:t>Lūdzam papildināt anotāciju ar izvērtējumu par ierosināto grozījumu ietekmi uz projekta Nr.9.1.1.3/15/I/001 “Atbalsts sociālajai uzņēmējdarbībai” finansējuma saņēmēju, kā arī biznesa ideju iesniedzējiem vai finanšu atbalsta saņēmējiem.</w:t>
            </w:r>
          </w:p>
        </w:tc>
        <w:tc>
          <w:tcPr>
            <w:tcW w:w="3798" w:type="dxa"/>
            <w:tcBorders>
              <w:top w:val="single" w:sz="4" w:space="0" w:color="auto"/>
              <w:left w:val="single" w:sz="4" w:space="0" w:color="auto"/>
              <w:bottom w:val="single" w:sz="4" w:space="0" w:color="auto"/>
              <w:right w:val="single" w:sz="4" w:space="0" w:color="auto"/>
            </w:tcBorders>
          </w:tcPr>
          <w:p w14:paraId="1FE49A9A" w14:textId="77777777" w:rsidR="00583EED" w:rsidRDefault="004303EF" w:rsidP="001E127F">
            <w:pPr>
              <w:jc w:val="center"/>
              <w:rPr>
                <w:b/>
                <w:bCs/>
              </w:rPr>
            </w:pPr>
            <w:r w:rsidRPr="004303EF">
              <w:rPr>
                <w:b/>
                <w:bCs/>
              </w:rPr>
              <w:t>Ņemts vērā.</w:t>
            </w:r>
          </w:p>
          <w:p w14:paraId="748A5B24" w14:textId="2A7F7C1E" w:rsidR="00D758F7" w:rsidRPr="00D758F7" w:rsidRDefault="00D758F7" w:rsidP="00D758F7">
            <w:pPr>
              <w:jc w:val="both"/>
            </w:pPr>
            <w:r>
              <w:t>Noteikumu projekta anotācija papildināta.</w:t>
            </w:r>
          </w:p>
        </w:tc>
        <w:tc>
          <w:tcPr>
            <w:tcW w:w="2722" w:type="dxa"/>
            <w:gridSpan w:val="2"/>
            <w:tcBorders>
              <w:top w:val="single" w:sz="4" w:space="0" w:color="auto"/>
              <w:left w:val="single" w:sz="4" w:space="0" w:color="auto"/>
              <w:bottom w:val="single" w:sz="4" w:space="0" w:color="auto"/>
            </w:tcBorders>
          </w:tcPr>
          <w:p w14:paraId="7AD7588E" w14:textId="6C62B51E" w:rsidR="00583EED" w:rsidRPr="00FD7067" w:rsidRDefault="004303EF" w:rsidP="000B5C00">
            <w:pPr>
              <w:spacing w:after="366" w:line="268" w:lineRule="auto"/>
              <w:ind w:right="13"/>
              <w:jc w:val="both"/>
              <w:rPr>
                <w:highlight w:val="yellow"/>
              </w:rPr>
            </w:pPr>
            <w:r w:rsidRPr="004303EF">
              <w:t>Skat. precizēto noteikumu projekta anotāciju.</w:t>
            </w:r>
          </w:p>
        </w:tc>
      </w:tr>
      <w:tr w:rsidR="00583EED" w:rsidRPr="00425835" w14:paraId="4AC004DB" w14:textId="77777777" w:rsidTr="00A7376F">
        <w:trPr>
          <w:trHeight w:val="4967"/>
        </w:trPr>
        <w:tc>
          <w:tcPr>
            <w:tcW w:w="600" w:type="dxa"/>
            <w:tcBorders>
              <w:top w:val="single" w:sz="4" w:space="0" w:color="auto"/>
              <w:left w:val="single" w:sz="4" w:space="0" w:color="auto"/>
              <w:bottom w:val="single" w:sz="4" w:space="0" w:color="auto"/>
              <w:right w:val="single" w:sz="4" w:space="0" w:color="auto"/>
            </w:tcBorders>
          </w:tcPr>
          <w:p w14:paraId="66E0057B" w14:textId="698E7DCB" w:rsidR="00583EED" w:rsidRDefault="00417EA3" w:rsidP="00EE5FD4">
            <w:pPr>
              <w:jc w:val="center"/>
            </w:pPr>
            <w:r>
              <w:lastRenderedPageBreak/>
              <w:t>11.</w:t>
            </w:r>
          </w:p>
        </w:tc>
        <w:tc>
          <w:tcPr>
            <w:tcW w:w="2977" w:type="dxa"/>
            <w:tcBorders>
              <w:top w:val="single" w:sz="4" w:space="0" w:color="auto"/>
              <w:left w:val="single" w:sz="4" w:space="0" w:color="auto"/>
              <w:bottom w:val="single" w:sz="4" w:space="0" w:color="auto"/>
              <w:right w:val="single" w:sz="4" w:space="0" w:color="auto"/>
            </w:tcBorders>
          </w:tcPr>
          <w:p w14:paraId="3B3F3ED6" w14:textId="79BA8D1A" w:rsidR="00583EED" w:rsidRDefault="00A131E3" w:rsidP="00EE5FD4">
            <w:pPr>
              <w:jc w:val="both"/>
            </w:pPr>
            <w:r w:rsidRPr="00A131E3">
              <w:t>Skat. noteikumu projekta anotāciju.</w:t>
            </w:r>
          </w:p>
        </w:tc>
        <w:tc>
          <w:tcPr>
            <w:tcW w:w="4821" w:type="dxa"/>
            <w:gridSpan w:val="3"/>
            <w:tcBorders>
              <w:top w:val="single" w:sz="4" w:space="0" w:color="auto"/>
              <w:left w:val="single" w:sz="4" w:space="0" w:color="auto"/>
              <w:bottom w:val="single" w:sz="4" w:space="0" w:color="auto"/>
              <w:right w:val="single" w:sz="4" w:space="0" w:color="auto"/>
            </w:tcBorders>
          </w:tcPr>
          <w:p w14:paraId="0B272A4F" w14:textId="77777777" w:rsidR="00583EED" w:rsidRDefault="00583EED" w:rsidP="00586E7A">
            <w:pPr>
              <w:pStyle w:val="naisc"/>
              <w:spacing w:before="0" w:after="0"/>
              <w:rPr>
                <w:b/>
                <w:bCs/>
              </w:rPr>
            </w:pPr>
            <w:r w:rsidRPr="00583EED">
              <w:rPr>
                <w:b/>
                <w:bCs/>
              </w:rPr>
              <w:t>Finanšu ministrija</w:t>
            </w:r>
          </w:p>
          <w:p w14:paraId="045A7AF4" w14:textId="523F0A80" w:rsidR="00583EED" w:rsidRPr="00583EED" w:rsidRDefault="00583EED" w:rsidP="00583EED">
            <w:pPr>
              <w:pStyle w:val="naisc"/>
              <w:spacing w:before="0" w:after="0"/>
              <w:jc w:val="both"/>
            </w:pPr>
            <w:r w:rsidRPr="00583EED">
              <w:t>Lūdzam papildināt anotāciju ar informāciju par to, kādiem intervences kodiem katra no izdevumu pozīcijām atbilst.</w:t>
            </w:r>
          </w:p>
        </w:tc>
        <w:tc>
          <w:tcPr>
            <w:tcW w:w="3798" w:type="dxa"/>
            <w:tcBorders>
              <w:top w:val="single" w:sz="4" w:space="0" w:color="auto"/>
              <w:left w:val="single" w:sz="4" w:space="0" w:color="auto"/>
              <w:bottom w:val="single" w:sz="4" w:space="0" w:color="auto"/>
              <w:right w:val="single" w:sz="4" w:space="0" w:color="auto"/>
            </w:tcBorders>
          </w:tcPr>
          <w:p w14:paraId="69D418FF" w14:textId="77777777" w:rsidR="00583EED" w:rsidRDefault="00A131E3" w:rsidP="001E127F">
            <w:pPr>
              <w:jc w:val="center"/>
              <w:rPr>
                <w:b/>
                <w:bCs/>
              </w:rPr>
            </w:pPr>
            <w:r>
              <w:rPr>
                <w:b/>
                <w:bCs/>
              </w:rPr>
              <w:t>Ņemts vērā.</w:t>
            </w:r>
          </w:p>
          <w:p w14:paraId="1E2B82A3" w14:textId="18191F1E" w:rsidR="000B37FF" w:rsidRPr="000B37FF" w:rsidRDefault="000B37FF" w:rsidP="000B37FF">
            <w:pPr>
              <w:jc w:val="both"/>
            </w:pPr>
            <w:r>
              <w:t>Noteikumu projekta anotācija papildināta - v</w:t>
            </w:r>
            <w:r w:rsidRPr="000B37FF">
              <w:t xml:space="preserve">isas 9.1.1.3. pasākuma investīcijas ietvertas intervences kodā Nr.109 “Aktīva iekļaušana, tostarp lai veicinātu vienlīdzīgas iespējas un aktīvu līdzdalību un uzlabotu </w:t>
            </w:r>
            <w:proofErr w:type="spellStart"/>
            <w:r w:rsidRPr="000B37FF">
              <w:t>nodarbināmību</w:t>
            </w:r>
            <w:proofErr w:type="spellEnd"/>
            <w:r w:rsidRPr="000B37FF">
              <w:t>”.</w:t>
            </w:r>
          </w:p>
        </w:tc>
        <w:tc>
          <w:tcPr>
            <w:tcW w:w="2722" w:type="dxa"/>
            <w:gridSpan w:val="2"/>
            <w:tcBorders>
              <w:top w:val="single" w:sz="4" w:space="0" w:color="auto"/>
              <w:left w:val="single" w:sz="4" w:space="0" w:color="auto"/>
              <w:bottom w:val="single" w:sz="4" w:space="0" w:color="auto"/>
            </w:tcBorders>
          </w:tcPr>
          <w:p w14:paraId="063F7033" w14:textId="6125A503" w:rsidR="00583EED" w:rsidRPr="00FD7067" w:rsidRDefault="002C34C6" w:rsidP="000B5C00">
            <w:pPr>
              <w:spacing w:after="366" w:line="268" w:lineRule="auto"/>
              <w:ind w:right="13"/>
              <w:jc w:val="both"/>
              <w:rPr>
                <w:highlight w:val="yellow"/>
              </w:rPr>
            </w:pPr>
            <w:r w:rsidRPr="002C34C6">
              <w:t>Skat. precizēto noteikumu projekta anotāciju.</w:t>
            </w:r>
          </w:p>
        </w:tc>
      </w:tr>
      <w:tr w:rsidR="00D76130" w:rsidRPr="002E6488" w14:paraId="50E2CBAE" w14:textId="77777777" w:rsidTr="00A7376F">
        <w:tblPrEx>
          <w:tblBorders>
            <w:top w:val="none" w:sz="0" w:space="0" w:color="auto"/>
            <w:left w:val="none" w:sz="0" w:space="0" w:color="auto"/>
            <w:bottom w:val="none" w:sz="0" w:space="0" w:color="auto"/>
            <w:right w:val="none" w:sz="0" w:space="0" w:color="auto"/>
          </w:tblBorders>
        </w:tblPrEx>
        <w:trPr>
          <w:trHeight w:val="729"/>
        </w:trPr>
        <w:tc>
          <w:tcPr>
            <w:tcW w:w="5778" w:type="dxa"/>
            <w:gridSpan w:val="3"/>
          </w:tcPr>
          <w:p w14:paraId="32079401" w14:textId="77777777" w:rsidR="00502C08" w:rsidRDefault="00502C08" w:rsidP="00D6316E">
            <w:pPr>
              <w:jc w:val="both"/>
              <w:rPr>
                <w:sz w:val="22"/>
                <w:szCs w:val="20"/>
              </w:rPr>
            </w:pPr>
          </w:p>
          <w:p w14:paraId="085CCA99" w14:textId="77777777" w:rsidR="00502C08" w:rsidRDefault="00502C08" w:rsidP="00D6316E">
            <w:pPr>
              <w:jc w:val="both"/>
              <w:rPr>
                <w:sz w:val="22"/>
                <w:szCs w:val="20"/>
              </w:rPr>
            </w:pPr>
          </w:p>
          <w:p w14:paraId="09FFBB52" w14:textId="77777777" w:rsidR="00502C08" w:rsidRDefault="00502C08" w:rsidP="00D6316E">
            <w:pPr>
              <w:jc w:val="both"/>
              <w:rPr>
                <w:sz w:val="22"/>
                <w:szCs w:val="20"/>
              </w:rPr>
            </w:pPr>
          </w:p>
          <w:p w14:paraId="155EC91C" w14:textId="6AD50A79" w:rsidR="00502C08" w:rsidRPr="002E6488" w:rsidRDefault="00502C08" w:rsidP="00D6316E">
            <w:pPr>
              <w:jc w:val="both"/>
              <w:rPr>
                <w:sz w:val="22"/>
                <w:szCs w:val="20"/>
              </w:rPr>
            </w:pPr>
          </w:p>
        </w:tc>
        <w:tc>
          <w:tcPr>
            <w:tcW w:w="9140" w:type="dxa"/>
            <w:gridSpan w:val="5"/>
          </w:tcPr>
          <w:p w14:paraId="2D1D1CB3" w14:textId="039F1A07" w:rsidR="00502C08" w:rsidRPr="002E6488" w:rsidRDefault="00502C08" w:rsidP="00D6316E">
            <w:pPr>
              <w:jc w:val="both"/>
            </w:pPr>
          </w:p>
        </w:tc>
      </w:tr>
      <w:tr w:rsidR="00502C08" w:rsidRPr="00425835" w14:paraId="424D7BBE" w14:textId="77777777" w:rsidTr="00A7376F">
        <w:tblPrEx>
          <w:tblBorders>
            <w:top w:val="none" w:sz="0" w:space="0" w:color="auto"/>
            <w:left w:val="none" w:sz="0" w:space="0" w:color="auto"/>
            <w:bottom w:val="none" w:sz="0" w:space="0" w:color="auto"/>
            <w:right w:val="none" w:sz="0" w:space="0" w:color="auto"/>
          </w:tblBorders>
        </w:tblPrEx>
        <w:trPr>
          <w:gridBefore w:val="1"/>
          <w:gridAfter w:val="1"/>
          <w:wBefore w:w="600" w:type="dxa"/>
          <w:wAfter w:w="1739" w:type="dxa"/>
        </w:trPr>
        <w:tc>
          <w:tcPr>
            <w:tcW w:w="6343" w:type="dxa"/>
            <w:gridSpan w:val="3"/>
          </w:tcPr>
          <w:p w14:paraId="2A138564" w14:textId="77777777" w:rsidR="00502C08" w:rsidRPr="00425835" w:rsidRDefault="00502C08" w:rsidP="009224E1">
            <w:pPr>
              <w:pStyle w:val="naisf"/>
              <w:spacing w:before="0" w:after="0"/>
              <w:ind w:firstLine="0"/>
            </w:pPr>
            <w:r w:rsidRPr="00425835">
              <w:t>Datums</w:t>
            </w:r>
          </w:p>
        </w:tc>
        <w:tc>
          <w:tcPr>
            <w:tcW w:w="6236" w:type="dxa"/>
            <w:gridSpan w:val="3"/>
            <w:tcBorders>
              <w:bottom w:val="single" w:sz="4" w:space="0" w:color="auto"/>
            </w:tcBorders>
          </w:tcPr>
          <w:p w14:paraId="49F11F60" w14:textId="6BD2FBD7" w:rsidR="00502C08" w:rsidRPr="00425835" w:rsidRDefault="00502C08" w:rsidP="009224E1">
            <w:pPr>
              <w:pStyle w:val="NormalWeb"/>
              <w:spacing w:before="0" w:beforeAutospacing="0" w:after="0" w:afterAutospacing="0"/>
              <w:rPr>
                <w:b/>
              </w:rPr>
            </w:pPr>
            <w:r>
              <w:rPr>
                <w:b/>
              </w:rPr>
              <w:t>30.11.2020.</w:t>
            </w:r>
          </w:p>
        </w:tc>
      </w:tr>
      <w:tr w:rsidR="00502C08" w:rsidRPr="00425835" w14:paraId="5680176D" w14:textId="77777777" w:rsidTr="00A7376F">
        <w:tblPrEx>
          <w:tblBorders>
            <w:top w:val="none" w:sz="0" w:space="0" w:color="auto"/>
            <w:left w:val="none" w:sz="0" w:space="0" w:color="auto"/>
            <w:bottom w:val="none" w:sz="0" w:space="0" w:color="auto"/>
            <w:right w:val="none" w:sz="0" w:space="0" w:color="auto"/>
          </w:tblBorders>
        </w:tblPrEx>
        <w:trPr>
          <w:gridBefore w:val="1"/>
          <w:gridAfter w:val="1"/>
          <w:wBefore w:w="600" w:type="dxa"/>
          <w:wAfter w:w="1739" w:type="dxa"/>
        </w:trPr>
        <w:tc>
          <w:tcPr>
            <w:tcW w:w="6343" w:type="dxa"/>
            <w:gridSpan w:val="3"/>
          </w:tcPr>
          <w:p w14:paraId="31910802" w14:textId="77777777" w:rsidR="00502C08" w:rsidRPr="00425835" w:rsidRDefault="00502C08" w:rsidP="009224E1">
            <w:pPr>
              <w:pStyle w:val="naisf"/>
              <w:spacing w:before="0" w:after="0"/>
              <w:ind w:firstLine="0"/>
            </w:pPr>
          </w:p>
        </w:tc>
        <w:tc>
          <w:tcPr>
            <w:tcW w:w="6236" w:type="dxa"/>
            <w:gridSpan w:val="3"/>
            <w:tcBorders>
              <w:top w:val="single" w:sz="4" w:space="0" w:color="auto"/>
            </w:tcBorders>
          </w:tcPr>
          <w:p w14:paraId="23ED025B" w14:textId="77777777" w:rsidR="00502C08" w:rsidRPr="00425835" w:rsidRDefault="00502C08" w:rsidP="009224E1">
            <w:pPr>
              <w:autoSpaceDE w:val="0"/>
              <w:autoSpaceDN w:val="0"/>
              <w:adjustRightInd w:val="0"/>
              <w:rPr>
                <w:color w:val="000000"/>
              </w:rPr>
            </w:pPr>
          </w:p>
        </w:tc>
      </w:tr>
      <w:tr w:rsidR="00502C08" w:rsidRPr="00425835" w14:paraId="4FF068EE" w14:textId="77777777" w:rsidTr="00A7376F">
        <w:tblPrEx>
          <w:tblBorders>
            <w:top w:val="none" w:sz="0" w:space="0" w:color="auto"/>
            <w:left w:val="none" w:sz="0" w:space="0" w:color="auto"/>
            <w:bottom w:val="none" w:sz="0" w:space="0" w:color="auto"/>
            <w:right w:val="none" w:sz="0" w:space="0" w:color="auto"/>
          </w:tblBorders>
        </w:tblPrEx>
        <w:trPr>
          <w:gridBefore w:val="1"/>
          <w:gridAfter w:val="1"/>
          <w:wBefore w:w="600" w:type="dxa"/>
          <w:wAfter w:w="1739" w:type="dxa"/>
          <w:trHeight w:val="167"/>
        </w:trPr>
        <w:tc>
          <w:tcPr>
            <w:tcW w:w="6343" w:type="dxa"/>
            <w:gridSpan w:val="3"/>
          </w:tcPr>
          <w:p w14:paraId="0B0F9D8C" w14:textId="77777777" w:rsidR="00502C08" w:rsidRPr="00425835" w:rsidRDefault="00502C08" w:rsidP="009224E1">
            <w:pPr>
              <w:pStyle w:val="naiskr"/>
              <w:spacing w:before="0" w:after="0"/>
            </w:pPr>
            <w:r w:rsidRPr="00425835">
              <w:t>Saskaņošanas dalībnieki</w:t>
            </w:r>
          </w:p>
        </w:tc>
        <w:tc>
          <w:tcPr>
            <w:tcW w:w="6236" w:type="dxa"/>
            <w:gridSpan w:val="3"/>
            <w:vMerge w:val="restart"/>
          </w:tcPr>
          <w:p w14:paraId="711BBB61" w14:textId="77777777" w:rsidR="00502C08" w:rsidRPr="00425835" w:rsidRDefault="00502C08" w:rsidP="009224E1">
            <w:pPr>
              <w:pStyle w:val="naiskr"/>
              <w:spacing w:before="0" w:after="0"/>
            </w:pPr>
            <w:r>
              <w:t>Elīna Zariņa</w:t>
            </w:r>
            <w:r w:rsidRPr="00425835">
              <w:t xml:space="preserve">, Finanšu ministrijas Eiropas Savienības </w:t>
            </w:r>
            <w:r>
              <w:t xml:space="preserve">(turpmāk – ES) </w:t>
            </w:r>
            <w:r w:rsidRPr="00425835">
              <w:t>fondu stratēģijas departamenta Cilvēkkapitāla attīstības nodaļas vecākā eksperte</w:t>
            </w:r>
          </w:p>
        </w:tc>
      </w:tr>
      <w:tr w:rsidR="00502C08" w:rsidRPr="00425835" w14:paraId="2A6603D6" w14:textId="77777777" w:rsidTr="00A7376F">
        <w:tblPrEx>
          <w:tblBorders>
            <w:top w:val="none" w:sz="0" w:space="0" w:color="auto"/>
            <w:left w:val="none" w:sz="0" w:space="0" w:color="auto"/>
            <w:bottom w:val="none" w:sz="0" w:space="0" w:color="auto"/>
            <w:right w:val="none" w:sz="0" w:space="0" w:color="auto"/>
          </w:tblBorders>
        </w:tblPrEx>
        <w:trPr>
          <w:gridBefore w:val="1"/>
          <w:gridAfter w:val="1"/>
          <w:wBefore w:w="600" w:type="dxa"/>
          <w:wAfter w:w="1739" w:type="dxa"/>
        </w:trPr>
        <w:tc>
          <w:tcPr>
            <w:tcW w:w="6343" w:type="dxa"/>
            <w:gridSpan w:val="3"/>
          </w:tcPr>
          <w:p w14:paraId="54F6537E" w14:textId="77777777" w:rsidR="00502C08" w:rsidRPr="00425835" w:rsidRDefault="00502C08" w:rsidP="009224E1">
            <w:pPr>
              <w:pStyle w:val="naiskr"/>
              <w:spacing w:before="0" w:after="0"/>
              <w:ind w:firstLine="720"/>
            </w:pPr>
          </w:p>
        </w:tc>
        <w:tc>
          <w:tcPr>
            <w:tcW w:w="6236" w:type="dxa"/>
            <w:gridSpan w:val="3"/>
            <w:vMerge/>
            <w:tcBorders>
              <w:bottom w:val="single" w:sz="6" w:space="0" w:color="000000"/>
            </w:tcBorders>
          </w:tcPr>
          <w:p w14:paraId="08EDEB3C" w14:textId="77777777" w:rsidR="00502C08" w:rsidRPr="00425835" w:rsidRDefault="00502C08" w:rsidP="009224E1">
            <w:pPr>
              <w:pStyle w:val="naiskr"/>
              <w:spacing w:before="0" w:after="0"/>
              <w:rPr>
                <w:highlight w:val="yellow"/>
              </w:rPr>
            </w:pPr>
          </w:p>
        </w:tc>
      </w:tr>
      <w:tr w:rsidR="00502C08" w:rsidRPr="00425835" w14:paraId="2C93710D" w14:textId="77777777" w:rsidTr="00A7376F">
        <w:tblPrEx>
          <w:tblBorders>
            <w:top w:val="none" w:sz="0" w:space="0" w:color="auto"/>
            <w:left w:val="none" w:sz="0" w:space="0" w:color="auto"/>
            <w:bottom w:val="none" w:sz="0" w:space="0" w:color="auto"/>
            <w:right w:val="none" w:sz="0" w:space="0" w:color="auto"/>
          </w:tblBorders>
        </w:tblPrEx>
        <w:trPr>
          <w:gridBefore w:val="1"/>
          <w:gridAfter w:val="1"/>
          <w:wBefore w:w="600" w:type="dxa"/>
          <w:wAfter w:w="1739" w:type="dxa"/>
        </w:trPr>
        <w:tc>
          <w:tcPr>
            <w:tcW w:w="6343" w:type="dxa"/>
            <w:gridSpan w:val="3"/>
          </w:tcPr>
          <w:p w14:paraId="750A065B" w14:textId="77777777" w:rsidR="00502C08" w:rsidRPr="00425835" w:rsidRDefault="00502C08" w:rsidP="009224E1">
            <w:pPr>
              <w:pStyle w:val="naiskr"/>
              <w:spacing w:before="0" w:after="0"/>
              <w:ind w:firstLine="720"/>
            </w:pPr>
          </w:p>
        </w:tc>
        <w:tc>
          <w:tcPr>
            <w:tcW w:w="6236" w:type="dxa"/>
            <w:gridSpan w:val="3"/>
            <w:tcBorders>
              <w:top w:val="single" w:sz="6" w:space="0" w:color="000000"/>
              <w:bottom w:val="single" w:sz="4" w:space="0" w:color="auto"/>
            </w:tcBorders>
          </w:tcPr>
          <w:p w14:paraId="1CA2CCB1" w14:textId="77777777" w:rsidR="00502C08" w:rsidRPr="00425835" w:rsidRDefault="00502C08" w:rsidP="009224E1">
            <w:pPr>
              <w:pStyle w:val="naiskr"/>
              <w:jc w:val="both"/>
              <w:rPr>
                <w:highlight w:val="yellow"/>
              </w:rPr>
            </w:pPr>
            <w:r>
              <w:t>Ilze Freiberga, Finanšu ministrijas Eiropas Savienības fondu investīciju pārvaldības departamenta Eiropas Savienības fondu investīciju finanšu analīzes nodaļas vecākā eksperte</w:t>
            </w:r>
          </w:p>
        </w:tc>
      </w:tr>
      <w:tr w:rsidR="00502C08" w:rsidRPr="00425835" w14:paraId="07986A4C" w14:textId="77777777" w:rsidTr="00A7376F">
        <w:tblPrEx>
          <w:tblBorders>
            <w:top w:val="none" w:sz="0" w:space="0" w:color="auto"/>
            <w:left w:val="none" w:sz="0" w:space="0" w:color="auto"/>
            <w:bottom w:val="none" w:sz="0" w:space="0" w:color="auto"/>
            <w:right w:val="none" w:sz="0" w:space="0" w:color="auto"/>
          </w:tblBorders>
        </w:tblPrEx>
        <w:trPr>
          <w:gridBefore w:val="1"/>
          <w:gridAfter w:val="1"/>
          <w:wBefore w:w="600" w:type="dxa"/>
          <w:wAfter w:w="1739" w:type="dxa"/>
        </w:trPr>
        <w:tc>
          <w:tcPr>
            <w:tcW w:w="6343" w:type="dxa"/>
            <w:gridSpan w:val="3"/>
          </w:tcPr>
          <w:p w14:paraId="2F64D5E4" w14:textId="77777777" w:rsidR="00502C08" w:rsidRPr="00425835" w:rsidRDefault="00502C08" w:rsidP="009224E1">
            <w:pPr>
              <w:pStyle w:val="naiskr"/>
              <w:spacing w:before="0" w:after="0"/>
              <w:ind w:firstLine="720"/>
            </w:pPr>
          </w:p>
        </w:tc>
        <w:tc>
          <w:tcPr>
            <w:tcW w:w="6236" w:type="dxa"/>
            <w:gridSpan w:val="3"/>
            <w:tcBorders>
              <w:top w:val="single" w:sz="4" w:space="0" w:color="auto"/>
            </w:tcBorders>
          </w:tcPr>
          <w:p w14:paraId="18A4AEDD" w14:textId="1B2C4F07" w:rsidR="00A7376F" w:rsidRDefault="00502C08" w:rsidP="009224E1">
            <w:pPr>
              <w:pStyle w:val="naiskr"/>
              <w:jc w:val="both"/>
            </w:pPr>
            <w:r>
              <w:t>Kristaps Auders-Balodis, Centrālās finanšu un līgumu aģentūras Publiskās pārvaldes attīstības projektu nodaļas vadītājas vietnieks</w:t>
            </w:r>
          </w:p>
          <w:p w14:paraId="4A6E6152" w14:textId="0E040CDD" w:rsidR="00A7376F" w:rsidRPr="00425835" w:rsidRDefault="00A7376F" w:rsidP="009224E1">
            <w:pPr>
              <w:pStyle w:val="naiskr"/>
              <w:jc w:val="both"/>
              <w:rPr>
                <w:color w:val="000000"/>
              </w:rPr>
            </w:pPr>
          </w:p>
        </w:tc>
      </w:tr>
      <w:tr w:rsidR="00A7376F" w:rsidRPr="00A7376F" w14:paraId="49A24C98" w14:textId="77777777" w:rsidTr="009224E1">
        <w:trPr>
          <w:trHeight w:val="4967"/>
        </w:trPr>
        <w:tc>
          <w:tcPr>
            <w:tcW w:w="600" w:type="dxa"/>
            <w:tcBorders>
              <w:top w:val="single" w:sz="4" w:space="0" w:color="auto"/>
              <w:left w:val="single" w:sz="4" w:space="0" w:color="auto"/>
              <w:bottom w:val="single" w:sz="4" w:space="0" w:color="auto"/>
              <w:right w:val="single" w:sz="4" w:space="0" w:color="auto"/>
            </w:tcBorders>
          </w:tcPr>
          <w:p w14:paraId="606CEDD6" w14:textId="3FE632D3" w:rsidR="00A7376F" w:rsidRPr="00A7376F" w:rsidRDefault="00A7376F" w:rsidP="00A7376F">
            <w:pPr>
              <w:ind w:firstLine="720"/>
              <w:jc w:val="both"/>
              <w:rPr>
                <w:bCs/>
              </w:rPr>
            </w:pPr>
            <w:r w:rsidRPr="00A7376F">
              <w:rPr>
                <w:bCs/>
              </w:rPr>
              <w:lastRenderedPageBreak/>
              <w:t>8</w:t>
            </w:r>
            <w:r>
              <w:rPr>
                <w:bCs/>
              </w:rPr>
              <w:t>12</w:t>
            </w:r>
            <w:r w:rsidRPr="00A7376F">
              <w:rPr>
                <w:bCs/>
              </w:rPr>
              <w:t>.</w:t>
            </w:r>
          </w:p>
        </w:tc>
        <w:tc>
          <w:tcPr>
            <w:tcW w:w="2977" w:type="dxa"/>
            <w:tcBorders>
              <w:top w:val="single" w:sz="4" w:space="0" w:color="auto"/>
              <w:left w:val="single" w:sz="4" w:space="0" w:color="auto"/>
              <w:bottom w:val="single" w:sz="4" w:space="0" w:color="auto"/>
              <w:right w:val="single" w:sz="4" w:space="0" w:color="auto"/>
            </w:tcBorders>
          </w:tcPr>
          <w:p w14:paraId="6BD8FF64" w14:textId="77777777" w:rsidR="000A1E6D" w:rsidRDefault="000A1E6D" w:rsidP="00A7376F">
            <w:pPr>
              <w:ind w:firstLine="720"/>
              <w:jc w:val="both"/>
              <w:rPr>
                <w:bCs/>
              </w:rPr>
            </w:pPr>
          </w:p>
          <w:p w14:paraId="3ACD7ED1" w14:textId="74D96F6C" w:rsidR="000A1E6D" w:rsidRDefault="000A1E6D" w:rsidP="000A1E6D">
            <w:pPr>
              <w:jc w:val="both"/>
              <w:rPr>
                <w:bCs/>
              </w:rPr>
            </w:pPr>
            <w:r w:rsidRPr="000A1E6D">
              <w:rPr>
                <w:bCs/>
              </w:rPr>
              <w:t xml:space="preserve">3.Atļaut Labklājības ministrijai 9.1.1.3. pasākuma projekta Nr. 9.1.1.3/15/I/001 “Atbalsts sociālajai uzņēmējdarbībai” finanšu ietaupījumu 197 970 </w:t>
            </w:r>
            <w:proofErr w:type="spellStart"/>
            <w:r w:rsidRPr="000A1E6D">
              <w:rPr>
                <w:bCs/>
                <w:i/>
                <w:iCs/>
              </w:rPr>
              <w:t>euro</w:t>
            </w:r>
            <w:proofErr w:type="spellEnd"/>
            <w:r w:rsidRPr="000A1E6D">
              <w:rPr>
                <w:bCs/>
              </w:rPr>
              <w:t xml:space="preserve"> apmērā novirzīt šī protokollēmuma 2. punktā minēto atbalstāmo darbību īstenošanai un projekta sadarbības partnera akciju sabiedrības “Attīstības finanšu institūcijas </w:t>
            </w:r>
            <w:proofErr w:type="spellStart"/>
            <w:r w:rsidRPr="000A1E6D">
              <w:rPr>
                <w:bCs/>
              </w:rPr>
              <w:t>Altum</w:t>
            </w:r>
            <w:proofErr w:type="spellEnd"/>
            <w:r w:rsidRPr="000A1E6D">
              <w:rPr>
                <w:bCs/>
              </w:rPr>
              <w:t>” dalības nodrošināšanai sabiedrības izpratnes veidošanas pasākumu plānošanā un īstenošanā.</w:t>
            </w:r>
          </w:p>
          <w:p w14:paraId="241D33BD" w14:textId="77777777" w:rsidR="00076155" w:rsidRDefault="00076155" w:rsidP="00A7376F">
            <w:pPr>
              <w:ind w:firstLine="720"/>
              <w:jc w:val="both"/>
              <w:rPr>
                <w:bCs/>
              </w:rPr>
            </w:pPr>
          </w:p>
          <w:p w14:paraId="4DED2480" w14:textId="355F4D17" w:rsidR="00A7376F" w:rsidRPr="00A7376F" w:rsidRDefault="00A7376F" w:rsidP="00A7376F">
            <w:pPr>
              <w:ind w:firstLine="720"/>
              <w:jc w:val="both"/>
              <w:rPr>
                <w:bCs/>
              </w:rPr>
            </w:pPr>
            <w:r w:rsidRPr="00A7376F">
              <w:rPr>
                <w:bCs/>
              </w:rPr>
              <w:t xml:space="preserve">Skat. </w:t>
            </w:r>
            <w:r w:rsidR="000A1E6D">
              <w:rPr>
                <w:bCs/>
              </w:rPr>
              <w:t xml:space="preserve">arī </w:t>
            </w:r>
            <w:r w:rsidRPr="00A7376F">
              <w:rPr>
                <w:bCs/>
              </w:rPr>
              <w:t>noteikumu projekta anotāciju.</w:t>
            </w:r>
          </w:p>
        </w:tc>
        <w:tc>
          <w:tcPr>
            <w:tcW w:w="4821" w:type="dxa"/>
            <w:gridSpan w:val="3"/>
            <w:tcBorders>
              <w:top w:val="single" w:sz="4" w:space="0" w:color="auto"/>
              <w:left w:val="single" w:sz="4" w:space="0" w:color="auto"/>
              <w:bottom w:val="single" w:sz="4" w:space="0" w:color="auto"/>
              <w:right w:val="single" w:sz="4" w:space="0" w:color="auto"/>
            </w:tcBorders>
          </w:tcPr>
          <w:p w14:paraId="1D9E22B6" w14:textId="77777777" w:rsidR="00A7376F" w:rsidRPr="00A7376F" w:rsidRDefault="00A7376F" w:rsidP="00A7376F">
            <w:pPr>
              <w:ind w:firstLine="720"/>
              <w:jc w:val="both"/>
              <w:rPr>
                <w:b/>
              </w:rPr>
            </w:pPr>
            <w:r w:rsidRPr="00A7376F">
              <w:rPr>
                <w:b/>
              </w:rPr>
              <w:t>Finanšu ministrija</w:t>
            </w:r>
          </w:p>
          <w:p w14:paraId="56A65C49" w14:textId="78BAA9BB" w:rsidR="00A7376F" w:rsidRPr="00A7376F" w:rsidRDefault="00A7376F" w:rsidP="00F91BBF">
            <w:pPr>
              <w:jc w:val="both"/>
              <w:rPr>
                <w:bCs/>
              </w:rPr>
            </w:pPr>
            <w:r w:rsidRPr="00A7376F">
              <w:rPr>
                <w:bCs/>
              </w:rPr>
              <w:t xml:space="preserve">Lūdzam precizēt MK protokollēmuma 3.punktu un anotācijas I sadaļas “Tiesību akta projekta izstrādes nepieciešamība” (turpmāk – I sadaļa) 2.punktā “Pašreizējā situācija un problēmas, kuru risināšanai tiesību akta projekts izstrādāts, tiesiskā regulējuma mērķis un būtība” </w:t>
            </w:r>
            <w:proofErr w:type="gramStart"/>
            <w:r w:rsidRPr="00A7376F">
              <w:rPr>
                <w:bCs/>
              </w:rPr>
              <w:t>(</w:t>
            </w:r>
            <w:proofErr w:type="gramEnd"/>
            <w:r w:rsidRPr="00A7376F">
              <w:rPr>
                <w:bCs/>
              </w:rPr>
              <w:t>turpmāk – 2.punkts) norādīto nepieciešamo finansējuma kompensāciju (valsts sociālās apdrošināšanas obligāto iemaksu (turpmāk -VSAOI) darba devēja daļu) izmaksai, ņemot vērā MK š.g. 2.septembra sēdē nolemto (MK 02.09.20. sēdes prot. Nr.51 45.§ “Informatīvais ziņojums “Par nodokļu politikas attīstības virzieniem, valsts sociālās ilgtspējas un ekonomikas konkurētspējas veicināšanai”), ka ar 2021.gada 1.janvāri paredzēts samazināt VSAOI likmi par vienu procentpunktu, t.i. likme būs 34,09% pašreizējo 35,09% vietā, tai skaitā darba devēja likme samazināta par 0,5% jeb no 24,09% uz 23,59% un darba ņēmēja likme samazināta par 0,5% jeb no 11% uz 10,5%.</w:t>
            </w:r>
          </w:p>
        </w:tc>
        <w:tc>
          <w:tcPr>
            <w:tcW w:w="3798" w:type="dxa"/>
            <w:tcBorders>
              <w:top w:val="single" w:sz="4" w:space="0" w:color="auto"/>
              <w:left w:val="single" w:sz="4" w:space="0" w:color="auto"/>
              <w:bottom w:val="single" w:sz="4" w:space="0" w:color="auto"/>
              <w:right w:val="single" w:sz="4" w:space="0" w:color="auto"/>
            </w:tcBorders>
          </w:tcPr>
          <w:p w14:paraId="0560C488" w14:textId="77777777" w:rsidR="00A7376F" w:rsidRDefault="00A7376F" w:rsidP="00E079A7">
            <w:pPr>
              <w:ind w:firstLine="720"/>
              <w:jc w:val="both"/>
              <w:rPr>
                <w:b/>
              </w:rPr>
            </w:pPr>
            <w:r w:rsidRPr="00A7376F">
              <w:rPr>
                <w:b/>
              </w:rPr>
              <w:t>Ņemts vērā</w:t>
            </w:r>
            <w:r w:rsidR="00E079A7">
              <w:rPr>
                <w:b/>
              </w:rPr>
              <w:t>.</w:t>
            </w:r>
          </w:p>
          <w:p w14:paraId="78736288" w14:textId="6024D159" w:rsidR="00E079A7" w:rsidRPr="00E079A7" w:rsidRDefault="00E079A7" w:rsidP="00E079A7">
            <w:pPr>
              <w:ind w:firstLine="720"/>
              <w:jc w:val="both"/>
              <w:rPr>
                <w:bCs/>
              </w:rPr>
            </w:pPr>
            <w:r w:rsidRPr="00E079A7">
              <w:rPr>
                <w:bCs/>
              </w:rPr>
              <w:t xml:space="preserve">MK protokollēmuma 3. punkts un noteikumu projekta anotācija precizēta, ņemot vērā </w:t>
            </w:r>
            <w:r w:rsidR="005D3F4B">
              <w:rPr>
                <w:bCs/>
              </w:rPr>
              <w:t xml:space="preserve">plānotās </w:t>
            </w:r>
            <w:r w:rsidRPr="00E079A7">
              <w:rPr>
                <w:bCs/>
              </w:rPr>
              <w:t>VSAOI likmes apmēra izmaiņas no 2021. gada.</w:t>
            </w:r>
          </w:p>
        </w:tc>
        <w:tc>
          <w:tcPr>
            <w:tcW w:w="2722" w:type="dxa"/>
            <w:gridSpan w:val="2"/>
            <w:tcBorders>
              <w:top w:val="single" w:sz="4" w:space="0" w:color="auto"/>
              <w:left w:val="single" w:sz="4" w:space="0" w:color="auto"/>
              <w:bottom w:val="single" w:sz="4" w:space="0" w:color="auto"/>
            </w:tcBorders>
          </w:tcPr>
          <w:p w14:paraId="3F571343" w14:textId="549468E3" w:rsidR="0036684E" w:rsidRDefault="0036684E" w:rsidP="007B578F">
            <w:pPr>
              <w:jc w:val="both"/>
              <w:rPr>
                <w:bCs/>
              </w:rPr>
            </w:pPr>
            <w:r w:rsidRPr="0036684E">
              <w:rPr>
                <w:bCs/>
              </w:rPr>
              <w:t>3.Atļaut Labklājības ministrijai 9.1.1.3. pasākuma projekta Nr. 9.1.1.3/15/I/001 “Atbalsts sociālajai uzņēmējdarbībai” finanšu ietaupījumu 1</w:t>
            </w:r>
            <w:r w:rsidR="00846488">
              <w:rPr>
                <w:bCs/>
              </w:rPr>
              <w:t>94</w:t>
            </w:r>
            <w:r w:rsidRPr="0036684E">
              <w:rPr>
                <w:bCs/>
              </w:rPr>
              <w:t xml:space="preserve"> 420 </w:t>
            </w:r>
            <w:proofErr w:type="spellStart"/>
            <w:r w:rsidRPr="0036684E">
              <w:rPr>
                <w:bCs/>
                <w:i/>
                <w:iCs/>
              </w:rPr>
              <w:t>euro</w:t>
            </w:r>
            <w:proofErr w:type="spellEnd"/>
            <w:r w:rsidRPr="0036684E">
              <w:rPr>
                <w:bCs/>
              </w:rPr>
              <w:t xml:space="preserve"> apmērā novirzīt šī protokollēmuma 2. punktā minēto atbalstāmo darbību īstenošanai un projekta sadarbības partnera akciju sabiedrības “Attīstības finanšu institūcijas </w:t>
            </w:r>
            <w:proofErr w:type="spellStart"/>
            <w:r w:rsidRPr="0036684E">
              <w:rPr>
                <w:bCs/>
              </w:rPr>
              <w:t>Altum</w:t>
            </w:r>
            <w:proofErr w:type="spellEnd"/>
            <w:r w:rsidRPr="0036684E">
              <w:rPr>
                <w:bCs/>
              </w:rPr>
              <w:t>” dalības nodrošināšanai sabiedrības izpratnes veidošanas pasākumu plānošanā un īstenošanā.</w:t>
            </w:r>
          </w:p>
          <w:p w14:paraId="0C5BD734" w14:textId="77777777" w:rsidR="0036684E" w:rsidRDefault="0036684E" w:rsidP="007B578F">
            <w:pPr>
              <w:jc w:val="both"/>
              <w:rPr>
                <w:bCs/>
              </w:rPr>
            </w:pPr>
          </w:p>
          <w:p w14:paraId="7D97F516" w14:textId="61504A16" w:rsidR="00A7376F" w:rsidRPr="00A7376F" w:rsidRDefault="00A7376F" w:rsidP="007B578F">
            <w:pPr>
              <w:jc w:val="both"/>
              <w:rPr>
                <w:bCs/>
              </w:rPr>
            </w:pPr>
            <w:r w:rsidRPr="00A7376F">
              <w:rPr>
                <w:bCs/>
              </w:rPr>
              <w:t xml:space="preserve">Skat. </w:t>
            </w:r>
            <w:r w:rsidR="0036684E">
              <w:rPr>
                <w:bCs/>
              </w:rPr>
              <w:t xml:space="preserve">arī </w:t>
            </w:r>
            <w:r w:rsidRPr="00A7376F">
              <w:rPr>
                <w:bCs/>
              </w:rPr>
              <w:t>precizēto noteikumu projekta anotāciju.</w:t>
            </w:r>
          </w:p>
        </w:tc>
      </w:tr>
      <w:tr w:rsidR="00F91BBF" w:rsidRPr="00A7376F" w14:paraId="1A08DE82" w14:textId="77777777" w:rsidTr="009224E1">
        <w:trPr>
          <w:trHeight w:val="4967"/>
        </w:trPr>
        <w:tc>
          <w:tcPr>
            <w:tcW w:w="600" w:type="dxa"/>
            <w:tcBorders>
              <w:top w:val="single" w:sz="4" w:space="0" w:color="auto"/>
              <w:left w:val="single" w:sz="4" w:space="0" w:color="auto"/>
              <w:bottom w:val="single" w:sz="4" w:space="0" w:color="auto"/>
              <w:right w:val="single" w:sz="4" w:space="0" w:color="auto"/>
            </w:tcBorders>
          </w:tcPr>
          <w:p w14:paraId="05135EA9" w14:textId="396FD271" w:rsidR="00F91BBF" w:rsidRPr="00A7376F" w:rsidRDefault="00385973" w:rsidP="00385973">
            <w:pPr>
              <w:ind w:left="-779" w:firstLine="720"/>
              <w:jc w:val="both"/>
              <w:rPr>
                <w:bCs/>
              </w:rPr>
            </w:pPr>
            <w:r>
              <w:rPr>
                <w:bCs/>
              </w:rPr>
              <w:lastRenderedPageBreak/>
              <w:t>13.</w:t>
            </w:r>
          </w:p>
        </w:tc>
        <w:tc>
          <w:tcPr>
            <w:tcW w:w="2977" w:type="dxa"/>
            <w:tcBorders>
              <w:top w:val="single" w:sz="4" w:space="0" w:color="auto"/>
              <w:left w:val="single" w:sz="4" w:space="0" w:color="auto"/>
              <w:bottom w:val="single" w:sz="4" w:space="0" w:color="auto"/>
              <w:right w:val="single" w:sz="4" w:space="0" w:color="auto"/>
            </w:tcBorders>
          </w:tcPr>
          <w:p w14:paraId="53232886" w14:textId="2A1AB3E0" w:rsidR="00F91BBF" w:rsidRDefault="007B578F" w:rsidP="005E1935">
            <w:pPr>
              <w:jc w:val="both"/>
              <w:rPr>
                <w:bCs/>
              </w:rPr>
            </w:pPr>
            <w:r>
              <w:rPr>
                <w:bCs/>
              </w:rPr>
              <w:t>Skat. noteikumu projekta anotāciju.</w:t>
            </w:r>
          </w:p>
        </w:tc>
        <w:tc>
          <w:tcPr>
            <w:tcW w:w="4821" w:type="dxa"/>
            <w:gridSpan w:val="3"/>
            <w:tcBorders>
              <w:top w:val="single" w:sz="4" w:space="0" w:color="auto"/>
              <w:left w:val="single" w:sz="4" w:space="0" w:color="auto"/>
              <w:bottom w:val="single" w:sz="4" w:space="0" w:color="auto"/>
              <w:right w:val="single" w:sz="4" w:space="0" w:color="auto"/>
            </w:tcBorders>
          </w:tcPr>
          <w:p w14:paraId="585AAED1" w14:textId="41EE3B5E" w:rsidR="00F91BBF" w:rsidRDefault="00F91BBF" w:rsidP="00A7376F">
            <w:pPr>
              <w:ind w:firstLine="720"/>
              <w:jc w:val="both"/>
              <w:rPr>
                <w:b/>
              </w:rPr>
            </w:pPr>
            <w:r>
              <w:rPr>
                <w:b/>
              </w:rPr>
              <w:t>Finanšu ministrija</w:t>
            </w:r>
          </w:p>
          <w:p w14:paraId="06D68030" w14:textId="175EECFD" w:rsidR="00F91BBF" w:rsidRPr="00385973" w:rsidRDefault="00F91BBF" w:rsidP="00F91BBF">
            <w:pPr>
              <w:jc w:val="both"/>
              <w:rPr>
                <w:bCs/>
              </w:rPr>
            </w:pPr>
            <w:r w:rsidRPr="00385973">
              <w:rPr>
                <w:bCs/>
              </w:rPr>
              <w:t>Lūdzam papildināt anotācijas I sadaļas 2.punktu 4.</w:t>
            </w:r>
            <w:r w:rsidR="00077632">
              <w:rPr>
                <w:bCs/>
              </w:rPr>
              <w:t xml:space="preserve"> </w:t>
            </w:r>
            <w:r w:rsidRPr="00385973">
              <w:rPr>
                <w:bCs/>
              </w:rPr>
              <w:t xml:space="preserve">lapaspusē, pamatojot ar objektīviem kritērijiem, faktoriem, kāpēc izvēlēts sniegt atbalstu konkrēti Latvijas Sociālās uzņēmējdarbības asociācijai (turpmāk – LSUA) </w:t>
            </w:r>
            <w:proofErr w:type="gramStart"/>
            <w:r w:rsidRPr="00385973">
              <w:rPr>
                <w:bCs/>
              </w:rPr>
              <w:t>un</w:t>
            </w:r>
            <w:proofErr w:type="gramEnd"/>
            <w:r w:rsidRPr="00385973">
              <w:rPr>
                <w:bCs/>
              </w:rPr>
              <w:t xml:space="preserve"> kā plānota šī sadarbība ar LSUA, t.i., vai tiek plānots noslēgt sadarbības līgumu un kāpēc tieši anotācijā minētajiem LSUA satura produktiem tiks sniegts atbalsts nevis precīzi sociālajiem uzņēmumiem – dotāciju saņēmējiem darbības programmas “Izaugsme un nodarbinātība” 9.1.1. specifiskā atbalsta mērķa “Palielināt nelabvēlīgākā situācijā esošu bezdarbnieku iekļaušanos darba tirgū” 9.1.1.3. pasākuma “Atbalsts sociālajai uzņēmējdarbībai” projekta Nr.9.1.1.3/15/I/001 “Atbalsts sociālajai uzņēmējdarbībai” (turpmāk – projekts) ietvaros.</w:t>
            </w:r>
          </w:p>
        </w:tc>
        <w:tc>
          <w:tcPr>
            <w:tcW w:w="3798" w:type="dxa"/>
            <w:tcBorders>
              <w:top w:val="single" w:sz="4" w:space="0" w:color="auto"/>
              <w:left w:val="single" w:sz="4" w:space="0" w:color="auto"/>
              <w:bottom w:val="single" w:sz="4" w:space="0" w:color="auto"/>
              <w:right w:val="single" w:sz="4" w:space="0" w:color="auto"/>
            </w:tcBorders>
          </w:tcPr>
          <w:p w14:paraId="3C594E0F" w14:textId="77777777" w:rsidR="00F91BBF" w:rsidRDefault="003A7765" w:rsidP="00A7376F">
            <w:pPr>
              <w:ind w:firstLine="720"/>
              <w:jc w:val="both"/>
              <w:rPr>
                <w:b/>
              </w:rPr>
            </w:pPr>
            <w:r>
              <w:rPr>
                <w:b/>
              </w:rPr>
              <w:t>Ņemts vērā.</w:t>
            </w:r>
          </w:p>
          <w:p w14:paraId="6E006D4D" w14:textId="5926271E" w:rsidR="003A7765" w:rsidRPr="003A7765" w:rsidRDefault="003A7765" w:rsidP="00A7376F">
            <w:pPr>
              <w:ind w:firstLine="720"/>
              <w:jc w:val="both"/>
              <w:rPr>
                <w:bCs/>
              </w:rPr>
            </w:pPr>
            <w:r>
              <w:rPr>
                <w:bCs/>
              </w:rPr>
              <w:t>Noteikumu projekta anotācij</w:t>
            </w:r>
            <w:r w:rsidR="00077632">
              <w:rPr>
                <w:bCs/>
              </w:rPr>
              <w:t>ā</w:t>
            </w:r>
            <w:r>
              <w:rPr>
                <w:bCs/>
              </w:rPr>
              <w:t xml:space="preserve"> </w:t>
            </w:r>
            <w:r w:rsidR="00077632">
              <w:rPr>
                <w:bCs/>
              </w:rPr>
              <w:t xml:space="preserve">sadarbībā ar </w:t>
            </w:r>
            <w:r w:rsidR="00077632" w:rsidRPr="00077632">
              <w:rPr>
                <w:bCs/>
              </w:rPr>
              <w:t>akciju sabiedrīb</w:t>
            </w:r>
            <w:r w:rsidR="00077632">
              <w:rPr>
                <w:bCs/>
              </w:rPr>
              <w:t>u</w:t>
            </w:r>
            <w:r w:rsidR="00077632" w:rsidRPr="00077632">
              <w:rPr>
                <w:bCs/>
              </w:rPr>
              <w:t xml:space="preserve"> “Attīstības finanšu institūcija </w:t>
            </w:r>
            <w:proofErr w:type="spellStart"/>
            <w:r w:rsidR="00077632" w:rsidRPr="00077632">
              <w:rPr>
                <w:bCs/>
              </w:rPr>
              <w:t>Altum</w:t>
            </w:r>
            <w:proofErr w:type="spellEnd"/>
            <w:r w:rsidR="00077632" w:rsidRPr="00077632">
              <w:rPr>
                <w:bCs/>
              </w:rPr>
              <w:t xml:space="preserve">” </w:t>
            </w:r>
            <w:r w:rsidR="00077632">
              <w:rPr>
                <w:bCs/>
              </w:rPr>
              <w:t>precizēts plānotās darbības nosaukums</w:t>
            </w:r>
            <w:r>
              <w:rPr>
                <w:bCs/>
              </w:rPr>
              <w:t>.</w:t>
            </w:r>
          </w:p>
        </w:tc>
        <w:tc>
          <w:tcPr>
            <w:tcW w:w="2722" w:type="dxa"/>
            <w:gridSpan w:val="2"/>
            <w:tcBorders>
              <w:top w:val="single" w:sz="4" w:space="0" w:color="auto"/>
              <w:left w:val="single" w:sz="4" w:space="0" w:color="auto"/>
              <w:bottom w:val="single" w:sz="4" w:space="0" w:color="auto"/>
            </w:tcBorders>
          </w:tcPr>
          <w:p w14:paraId="216E2833" w14:textId="5D292045" w:rsidR="00F91BBF" w:rsidRPr="00A7376F" w:rsidRDefault="007B578F" w:rsidP="005E1935">
            <w:pPr>
              <w:jc w:val="both"/>
              <w:rPr>
                <w:bCs/>
              </w:rPr>
            </w:pPr>
            <w:r>
              <w:rPr>
                <w:bCs/>
              </w:rPr>
              <w:t>Skat. precizēto noteikumu projekta anotāciju.</w:t>
            </w:r>
          </w:p>
        </w:tc>
      </w:tr>
      <w:tr w:rsidR="00385973" w:rsidRPr="00A7376F" w14:paraId="1E2AE204" w14:textId="77777777" w:rsidTr="00077632">
        <w:trPr>
          <w:trHeight w:val="4527"/>
        </w:trPr>
        <w:tc>
          <w:tcPr>
            <w:tcW w:w="600" w:type="dxa"/>
            <w:tcBorders>
              <w:top w:val="single" w:sz="4" w:space="0" w:color="auto"/>
              <w:left w:val="single" w:sz="4" w:space="0" w:color="auto"/>
              <w:bottom w:val="single" w:sz="4" w:space="0" w:color="auto"/>
              <w:right w:val="single" w:sz="4" w:space="0" w:color="auto"/>
            </w:tcBorders>
          </w:tcPr>
          <w:p w14:paraId="1483C67A" w14:textId="11EFB6CC" w:rsidR="00385973" w:rsidRPr="00A7376F" w:rsidRDefault="0020228B" w:rsidP="0020228B">
            <w:pPr>
              <w:ind w:left="-686" w:firstLine="720"/>
              <w:jc w:val="both"/>
              <w:rPr>
                <w:bCs/>
              </w:rPr>
            </w:pPr>
            <w:r>
              <w:rPr>
                <w:bCs/>
              </w:rPr>
              <w:t>14.</w:t>
            </w:r>
          </w:p>
        </w:tc>
        <w:tc>
          <w:tcPr>
            <w:tcW w:w="2977" w:type="dxa"/>
            <w:tcBorders>
              <w:top w:val="single" w:sz="4" w:space="0" w:color="auto"/>
              <w:left w:val="single" w:sz="4" w:space="0" w:color="auto"/>
              <w:bottom w:val="single" w:sz="4" w:space="0" w:color="auto"/>
              <w:right w:val="single" w:sz="4" w:space="0" w:color="auto"/>
            </w:tcBorders>
          </w:tcPr>
          <w:p w14:paraId="1E620286" w14:textId="75F000AE" w:rsidR="00385973" w:rsidRDefault="00984A6B" w:rsidP="00984A6B">
            <w:pPr>
              <w:jc w:val="both"/>
              <w:rPr>
                <w:bCs/>
              </w:rPr>
            </w:pPr>
            <w:r w:rsidRPr="00984A6B">
              <w:rPr>
                <w:bCs/>
              </w:rPr>
              <w:t>Skat. noteikumu projekta anotāciju.</w:t>
            </w:r>
          </w:p>
        </w:tc>
        <w:tc>
          <w:tcPr>
            <w:tcW w:w="4821" w:type="dxa"/>
            <w:gridSpan w:val="3"/>
            <w:tcBorders>
              <w:top w:val="single" w:sz="4" w:space="0" w:color="auto"/>
              <w:left w:val="single" w:sz="4" w:space="0" w:color="auto"/>
              <w:bottom w:val="single" w:sz="4" w:space="0" w:color="auto"/>
              <w:right w:val="single" w:sz="4" w:space="0" w:color="auto"/>
            </w:tcBorders>
          </w:tcPr>
          <w:p w14:paraId="01CD7F1C" w14:textId="77777777" w:rsidR="00385973" w:rsidRDefault="00D425B9" w:rsidP="00A7376F">
            <w:pPr>
              <w:ind w:firstLine="720"/>
              <w:jc w:val="both"/>
              <w:rPr>
                <w:b/>
              </w:rPr>
            </w:pPr>
            <w:r>
              <w:rPr>
                <w:b/>
              </w:rPr>
              <w:t>Finanšu ministrija</w:t>
            </w:r>
          </w:p>
          <w:p w14:paraId="31079E1B" w14:textId="6FCEDCE2" w:rsidR="00D425B9" w:rsidRPr="003D0199" w:rsidRDefault="003D0199" w:rsidP="00984A6B">
            <w:pPr>
              <w:jc w:val="both"/>
              <w:rPr>
                <w:bCs/>
              </w:rPr>
            </w:pPr>
            <w:r w:rsidRPr="003D0199">
              <w:rPr>
                <w:bCs/>
              </w:rPr>
              <w:t xml:space="preserve">Ņemot vērā, ka sabiedrisko attiecību pakalpojumus paredzēts īstenot pakalpojumu līgumu ietvaros, kurus akciju sabiedrība “Attīstības finanšu institūcija </w:t>
            </w:r>
            <w:proofErr w:type="spellStart"/>
            <w:r w:rsidRPr="003D0199">
              <w:rPr>
                <w:bCs/>
              </w:rPr>
              <w:t>Altum</w:t>
            </w:r>
            <w:proofErr w:type="spellEnd"/>
            <w:r w:rsidRPr="003D0199">
              <w:rPr>
                <w:bCs/>
              </w:rPr>
              <w:t xml:space="preserve">” (turpmāk – ALTUM) ir noslēgusi ar mēdiju aģentūru, sabiedrisko attiecību aģentūru, kā arī ar </w:t>
            </w:r>
            <w:proofErr w:type="gramStart"/>
            <w:r w:rsidRPr="003D0199">
              <w:rPr>
                <w:bCs/>
              </w:rPr>
              <w:t>video aģentūrām</w:t>
            </w:r>
            <w:proofErr w:type="gramEnd"/>
            <w:r w:rsidRPr="003D0199">
              <w:rPr>
                <w:bCs/>
              </w:rPr>
              <w:t>, lai nošķirtu projekta ietvaros plānotās darbības no ALTUM sabiedrisko attiecību aktivitātēm, lūdzam precizēt anotācijas I sadaļas 2.punktu par sabiedrības izpratnes veidošanas pasākumu īstenošanu, ka papildu finansējums paredzēts sabiedrisko attiecību pakalpojumiem saistībā ar 9.1.1.3.pasākuma un projekta darbību īstenošanu.</w:t>
            </w:r>
          </w:p>
        </w:tc>
        <w:tc>
          <w:tcPr>
            <w:tcW w:w="3798" w:type="dxa"/>
            <w:tcBorders>
              <w:top w:val="single" w:sz="4" w:space="0" w:color="auto"/>
              <w:left w:val="single" w:sz="4" w:space="0" w:color="auto"/>
              <w:bottom w:val="single" w:sz="4" w:space="0" w:color="auto"/>
              <w:right w:val="single" w:sz="4" w:space="0" w:color="auto"/>
            </w:tcBorders>
          </w:tcPr>
          <w:p w14:paraId="0CC724D5" w14:textId="77777777" w:rsidR="00385973" w:rsidRDefault="00984A6B" w:rsidP="00A7376F">
            <w:pPr>
              <w:ind w:firstLine="720"/>
              <w:jc w:val="both"/>
              <w:rPr>
                <w:b/>
              </w:rPr>
            </w:pPr>
            <w:r>
              <w:rPr>
                <w:b/>
              </w:rPr>
              <w:t>Ņemts vērā.</w:t>
            </w:r>
          </w:p>
          <w:p w14:paraId="0C4939F8" w14:textId="11A52FA7" w:rsidR="00984A6B" w:rsidRPr="00984A6B" w:rsidRDefault="00984A6B" w:rsidP="00A7376F">
            <w:pPr>
              <w:ind w:firstLine="720"/>
              <w:jc w:val="both"/>
              <w:rPr>
                <w:bCs/>
              </w:rPr>
            </w:pPr>
            <w:r w:rsidRPr="00984A6B">
              <w:rPr>
                <w:bCs/>
              </w:rPr>
              <w:t>Noteikumu projekta anotācija papildināta.</w:t>
            </w:r>
          </w:p>
        </w:tc>
        <w:tc>
          <w:tcPr>
            <w:tcW w:w="2722" w:type="dxa"/>
            <w:gridSpan w:val="2"/>
            <w:tcBorders>
              <w:top w:val="single" w:sz="4" w:space="0" w:color="auto"/>
              <w:left w:val="single" w:sz="4" w:space="0" w:color="auto"/>
              <w:bottom w:val="single" w:sz="4" w:space="0" w:color="auto"/>
            </w:tcBorders>
          </w:tcPr>
          <w:p w14:paraId="70418F7F" w14:textId="0C122287" w:rsidR="00385973" w:rsidRPr="00A7376F" w:rsidRDefault="00984A6B" w:rsidP="00984A6B">
            <w:pPr>
              <w:jc w:val="both"/>
              <w:rPr>
                <w:bCs/>
              </w:rPr>
            </w:pPr>
            <w:r w:rsidRPr="00984A6B">
              <w:rPr>
                <w:bCs/>
              </w:rPr>
              <w:t>Skat. precizēto noteikumu projekta anotāciju.</w:t>
            </w:r>
          </w:p>
        </w:tc>
      </w:tr>
      <w:tr w:rsidR="00BE0492" w:rsidRPr="00A7376F" w14:paraId="5F3FCC54" w14:textId="77777777" w:rsidTr="00C91D1C">
        <w:trPr>
          <w:trHeight w:val="2526"/>
        </w:trPr>
        <w:tc>
          <w:tcPr>
            <w:tcW w:w="600" w:type="dxa"/>
            <w:tcBorders>
              <w:top w:val="single" w:sz="4" w:space="0" w:color="auto"/>
              <w:left w:val="single" w:sz="4" w:space="0" w:color="auto"/>
              <w:bottom w:val="single" w:sz="4" w:space="0" w:color="auto"/>
              <w:right w:val="single" w:sz="4" w:space="0" w:color="auto"/>
            </w:tcBorders>
          </w:tcPr>
          <w:p w14:paraId="1E32B5F0" w14:textId="491AE721" w:rsidR="00BE0492" w:rsidRDefault="00BE0492" w:rsidP="0020228B">
            <w:pPr>
              <w:ind w:left="-686" w:firstLine="720"/>
              <w:jc w:val="both"/>
              <w:rPr>
                <w:bCs/>
              </w:rPr>
            </w:pPr>
            <w:r>
              <w:rPr>
                <w:bCs/>
              </w:rPr>
              <w:lastRenderedPageBreak/>
              <w:t>15.</w:t>
            </w:r>
          </w:p>
        </w:tc>
        <w:tc>
          <w:tcPr>
            <w:tcW w:w="2977" w:type="dxa"/>
            <w:tcBorders>
              <w:top w:val="single" w:sz="4" w:space="0" w:color="auto"/>
              <w:left w:val="single" w:sz="4" w:space="0" w:color="auto"/>
              <w:bottom w:val="single" w:sz="4" w:space="0" w:color="auto"/>
              <w:right w:val="single" w:sz="4" w:space="0" w:color="auto"/>
            </w:tcBorders>
          </w:tcPr>
          <w:p w14:paraId="1A7A8059" w14:textId="1DB5F8B0" w:rsidR="00BE0492" w:rsidRPr="00984A6B" w:rsidRDefault="00066AE5" w:rsidP="00984A6B">
            <w:pPr>
              <w:jc w:val="both"/>
              <w:rPr>
                <w:bCs/>
              </w:rPr>
            </w:pPr>
            <w:r w:rsidRPr="00066AE5">
              <w:rPr>
                <w:bCs/>
              </w:rPr>
              <w:t>Skat. noteikumu projekta anotāciju.</w:t>
            </w:r>
          </w:p>
        </w:tc>
        <w:tc>
          <w:tcPr>
            <w:tcW w:w="4821" w:type="dxa"/>
            <w:gridSpan w:val="3"/>
            <w:tcBorders>
              <w:top w:val="single" w:sz="4" w:space="0" w:color="auto"/>
              <w:left w:val="single" w:sz="4" w:space="0" w:color="auto"/>
              <w:bottom w:val="single" w:sz="4" w:space="0" w:color="auto"/>
              <w:right w:val="single" w:sz="4" w:space="0" w:color="auto"/>
            </w:tcBorders>
          </w:tcPr>
          <w:p w14:paraId="3A441346" w14:textId="77777777" w:rsidR="00BE0492" w:rsidRDefault="00577983" w:rsidP="00A7376F">
            <w:pPr>
              <w:ind w:firstLine="720"/>
              <w:jc w:val="both"/>
              <w:rPr>
                <w:b/>
              </w:rPr>
            </w:pPr>
            <w:r>
              <w:rPr>
                <w:b/>
              </w:rPr>
              <w:t>Finanšu ministrija</w:t>
            </w:r>
          </w:p>
          <w:p w14:paraId="689A86BC" w14:textId="316BF745" w:rsidR="00577983" w:rsidRPr="00577983" w:rsidRDefault="00066AE5" w:rsidP="00066AE5">
            <w:pPr>
              <w:jc w:val="both"/>
              <w:rPr>
                <w:bCs/>
              </w:rPr>
            </w:pPr>
            <w:r w:rsidRPr="00066AE5">
              <w:rPr>
                <w:bCs/>
              </w:rPr>
              <w:t>Lūdzam precizēt anotāciju, skaidri, precīzi un</w:t>
            </w:r>
            <w:proofErr w:type="gramStart"/>
            <w:r w:rsidR="00077632">
              <w:rPr>
                <w:bCs/>
              </w:rPr>
              <w:t xml:space="preserve"> </w:t>
            </w:r>
            <w:r w:rsidRPr="00066AE5">
              <w:rPr>
                <w:bCs/>
              </w:rPr>
              <w:t>nepārprotami norādot</w:t>
            </w:r>
            <w:proofErr w:type="gramEnd"/>
            <w:r w:rsidRPr="00066AE5">
              <w:rPr>
                <w:bCs/>
              </w:rPr>
              <w:t>, kurai no darbības programmas “Izaugsme un nodarbinātība” 9.1.1. specifiskā atbalsta mērķim “Palielināt nelabvēlīgākā situācijā esošu bezdarbnieku iekļaušanos darba tirgū” noteiktajām atbalstāmajām darbībām jaunās darbības atbilst.</w:t>
            </w:r>
          </w:p>
        </w:tc>
        <w:tc>
          <w:tcPr>
            <w:tcW w:w="3798" w:type="dxa"/>
            <w:tcBorders>
              <w:top w:val="single" w:sz="4" w:space="0" w:color="auto"/>
              <w:left w:val="single" w:sz="4" w:space="0" w:color="auto"/>
              <w:bottom w:val="single" w:sz="4" w:space="0" w:color="auto"/>
              <w:right w:val="single" w:sz="4" w:space="0" w:color="auto"/>
            </w:tcBorders>
          </w:tcPr>
          <w:p w14:paraId="0E03F80D" w14:textId="77777777" w:rsidR="00066AE5" w:rsidRPr="00066AE5" w:rsidRDefault="00066AE5" w:rsidP="00066AE5">
            <w:pPr>
              <w:ind w:firstLine="720"/>
              <w:jc w:val="both"/>
              <w:rPr>
                <w:b/>
              </w:rPr>
            </w:pPr>
            <w:r w:rsidRPr="00066AE5">
              <w:rPr>
                <w:b/>
              </w:rPr>
              <w:t>Ņemts vērā.</w:t>
            </w:r>
          </w:p>
          <w:p w14:paraId="0B2FC12D" w14:textId="494FBA3A" w:rsidR="00BE0492" w:rsidRPr="00066AE5" w:rsidRDefault="00066AE5" w:rsidP="00066AE5">
            <w:pPr>
              <w:ind w:firstLine="720"/>
              <w:jc w:val="both"/>
              <w:rPr>
                <w:bCs/>
              </w:rPr>
            </w:pPr>
            <w:r w:rsidRPr="00066AE5">
              <w:rPr>
                <w:bCs/>
              </w:rPr>
              <w:t>Noteikumu projekta anotācija papildināta.</w:t>
            </w:r>
          </w:p>
        </w:tc>
        <w:tc>
          <w:tcPr>
            <w:tcW w:w="2722" w:type="dxa"/>
            <w:gridSpan w:val="2"/>
            <w:tcBorders>
              <w:top w:val="single" w:sz="4" w:space="0" w:color="auto"/>
              <w:left w:val="single" w:sz="4" w:space="0" w:color="auto"/>
              <w:bottom w:val="single" w:sz="4" w:space="0" w:color="auto"/>
            </w:tcBorders>
          </w:tcPr>
          <w:p w14:paraId="42129DE2" w14:textId="5918480B" w:rsidR="00BE0492" w:rsidRPr="00984A6B" w:rsidRDefault="00066AE5" w:rsidP="00984A6B">
            <w:pPr>
              <w:jc w:val="both"/>
              <w:rPr>
                <w:bCs/>
              </w:rPr>
            </w:pPr>
            <w:r w:rsidRPr="00066AE5">
              <w:rPr>
                <w:bCs/>
              </w:rPr>
              <w:t>Skat. precizēto noteikumu projekta anotāciju.</w:t>
            </w:r>
          </w:p>
        </w:tc>
      </w:tr>
    </w:tbl>
    <w:p w14:paraId="3AF49CFF" w14:textId="59455A36" w:rsidR="00D76130" w:rsidRDefault="00D76130" w:rsidP="005C36CE">
      <w:pPr>
        <w:ind w:firstLine="720"/>
        <w:jc w:val="both"/>
        <w:rPr>
          <w:b/>
        </w:rPr>
      </w:pPr>
    </w:p>
    <w:p w14:paraId="54A2AD45" w14:textId="7FDE203B" w:rsidR="00A7376F" w:rsidRDefault="00A7376F" w:rsidP="005C36CE">
      <w:pPr>
        <w:ind w:firstLine="720"/>
        <w:jc w:val="both"/>
        <w:rPr>
          <w:b/>
        </w:rPr>
      </w:pPr>
    </w:p>
    <w:p w14:paraId="0787746B" w14:textId="38CB01B7" w:rsidR="00A7376F" w:rsidRDefault="00A7376F" w:rsidP="005C36CE">
      <w:pPr>
        <w:ind w:firstLine="720"/>
        <w:jc w:val="both"/>
        <w:rPr>
          <w:b/>
        </w:rPr>
      </w:pPr>
    </w:p>
    <w:p w14:paraId="5F0D97EE" w14:textId="278A661F" w:rsidR="00A7376F" w:rsidRDefault="00A7376F" w:rsidP="005C36CE">
      <w:pPr>
        <w:ind w:firstLine="720"/>
        <w:jc w:val="both"/>
        <w:rPr>
          <w:b/>
        </w:rPr>
      </w:pPr>
    </w:p>
    <w:p w14:paraId="037C72E1" w14:textId="30ADA88B" w:rsidR="00A7376F" w:rsidRPr="00264AC0" w:rsidRDefault="00264AC0" w:rsidP="005C36CE">
      <w:pPr>
        <w:ind w:firstLine="720"/>
        <w:jc w:val="both"/>
        <w:rPr>
          <w:bCs/>
        </w:rPr>
      </w:pPr>
      <w:r w:rsidRPr="00264AC0">
        <w:rPr>
          <w:bCs/>
        </w:rPr>
        <w:t>Inga Krīgere</w:t>
      </w:r>
    </w:p>
    <w:p w14:paraId="0AECC28F" w14:textId="3942BABF" w:rsidR="00A7376F" w:rsidRDefault="00D33ED4" w:rsidP="00D33ED4">
      <w:pPr>
        <w:ind w:firstLine="720"/>
        <w:jc w:val="right"/>
        <w:rPr>
          <w:b/>
        </w:rPr>
      </w:pPr>
      <w:r>
        <w:rPr>
          <w:b/>
        </w:rPr>
        <w:t>_____________________________________</w:t>
      </w:r>
    </w:p>
    <w:p w14:paraId="262283C7" w14:textId="745DB77D" w:rsidR="00A7376F" w:rsidRPr="00D33ED4" w:rsidRDefault="00A7376F" w:rsidP="00A7376F">
      <w:pPr>
        <w:ind w:firstLine="720"/>
        <w:jc w:val="right"/>
        <w:rPr>
          <w:bCs/>
        </w:rPr>
      </w:pPr>
      <w:r w:rsidRPr="00A7376F">
        <w:rPr>
          <w:b/>
        </w:rPr>
        <w:tab/>
      </w:r>
      <w:r w:rsidRPr="00D33ED4">
        <w:rPr>
          <w:bCs/>
        </w:rPr>
        <w:t>(paraksts)</w:t>
      </w:r>
    </w:p>
    <w:sectPr w:rsidR="00A7376F" w:rsidRPr="00D33ED4" w:rsidSect="00FD0E74">
      <w:headerReference w:type="even" r:id="rId8"/>
      <w:headerReference w:type="default" r:id="rId9"/>
      <w:footerReference w:type="default" r:id="rId10"/>
      <w:footerReference w:type="first" r:id="rId11"/>
      <w:pgSz w:w="16838" w:h="11906" w:orient="landscape" w:code="9"/>
      <w:pgMar w:top="1077" w:right="1797" w:bottom="907" w:left="1797"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7DB1E" w14:textId="77777777" w:rsidR="00B31020" w:rsidRDefault="00B31020">
      <w:r>
        <w:separator/>
      </w:r>
    </w:p>
  </w:endnote>
  <w:endnote w:type="continuationSeparator" w:id="0">
    <w:p w14:paraId="08D72D82" w14:textId="77777777" w:rsidR="00B31020" w:rsidRDefault="00B3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1B3F" w14:textId="66544A59" w:rsidR="004E4DA3" w:rsidRPr="006B0816" w:rsidRDefault="006B0816" w:rsidP="006B0816">
    <w:pPr>
      <w:pStyle w:val="Footer"/>
    </w:pPr>
    <w:r w:rsidRPr="006B0816">
      <w:rPr>
        <w:sz w:val="22"/>
        <w:szCs w:val="22"/>
      </w:rPr>
      <w:t>LMizz_</w:t>
    </w:r>
    <w:r w:rsidR="00142C3A">
      <w:rPr>
        <w:sz w:val="22"/>
        <w:szCs w:val="22"/>
      </w:rPr>
      <w:t>11</w:t>
    </w:r>
    <w:r w:rsidR="00077632">
      <w:rPr>
        <w:sz w:val="22"/>
        <w:szCs w:val="22"/>
      </w:rPr>
      <w:t>12</w:t>
    </w:r>
    <w:r w:rsidR="000C23AE">
      <w:rPr>
        <w:sz w:val="22"/>
        <w:szCs w:val="22"/>
      </w:rPr>
      <w:t>2020</w:t>
    </w:r>
    <w:r w:rsidRPr="006B0816">
      <w:rPr>
        <w:sz w:val="22"/>
        <w:szCs w:val="22"/>
      </w:rPr>
      <w:t>_MKN467g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382F6" w14:textId="10A92402" w:rsidR="004E4DA3" w:rsidRPr="006B0816" w:rsidRDefault="006B0816" w:rsidP="006B0816">
    <w:pPr>
      <w:pStyle w:val="Footer"/>
    </w:pPr>
    <w:r w:rsidRPr="006B0816">
      <w:rPr>
        <w:sz w:val="22"/>
        <w:szCs w:val="22"/>
      </w:rPr>
      <w:t>LMizz_</w:t>
    </w:r>
    <w:r w:rsidR="00142C3A">
      <w:rPr>
        <w:sz w:val="22"/>
        <w:szCs w:val="22"/>
      </w:rPr>
      <w:t>11</w:t>
    </w:r>
    <w:r w:rsidR="00077632">
      <w:rPr>
        <w:sz w:val="22"/>
        <w:szCs w:val="22"/>
      </w:rPr>
      <w:t>12</w:t>
    </w:r>
    <w:r w:rsidR="00A56DEB">
      <w:rPr>
        <w:sz w:val="22"/>
        <w:szCs w:val="22"/>
      </w:rPr>
      <w:t>2</w:t>
    </w:r>
    <w:r w:rsidR="000C23AE">
      <w:rPr>
        <w:sz w:val="22"/>
        <w:szCs w:val="22"/>
      </w:rPr>
      <w:t>020</w:t>
    </w:r>
    <w:r w:rsidRPr="006B0816">
      <w:rPr>
        <w:sz w:val="22"/>
        <w:szCs w:val="22"/>
      </w:rPr>
      <w:t>_MKN467g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C3A88" w14:textId="77777777" w:rsidR="00B31020" w:rsidRDefault="00B31020">
      <w:r>
        <w:separator/>
      </w:r>
    </w:p>
  </w:footnote>
  <w:footnote w:type="continuationSeparator" w:id="0">
    <w:p w14:paraId="20A40DFB" w14:textId="77777777" w:rsidR="00B31020" w:rsidRDefault="00B31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3855" w14:textId="77777777" w:rsidR="004E4DA3" w:rsidRDefault="004E4DA3"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C9FBD6" w14:textId="77777777" w:rsidR="004E4DA3" w:rsidRDefault="004E4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93636" w14:textId="11FD63B0" w:rsidR="004E4DA3" w:rsidRDefault="004E4DA3"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425C">
      <w:rPr>
        <w:rStyle w:val="PageNumber"/>
        <w:noProof/>
      </w:rPr>
      <w:t>14</w:t>
    </w:r>
    <w:r>
      <w:rPr>
        <w:rStyle w:val="PageNumber"/>
      </w:rPr>
      <w:fldChar w:fldCharType="end"/>
    </w:r>
  </w:p>
  <w:p w14:paraId="3F718424" w14:textId="77777777" w:rsidR="004E4DA3" w:rsidRDefault="004E4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E1498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16E6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90C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7AF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F0A3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C2C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0CE7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7659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AE8F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6A7D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87868"/>
    <w:multiLevelType w:val="hybridMultilevel"/>
    <w:tmpl w:val="99C24FA6"/>
    <w:lvl w:ilvl="0" w:tplc="E35841FA">
      <w:start w:val="1"/>
      <w:numFmt w:val="decimal"/>
      <w:suff w:val="space"/>
      <w:lvlText w:val="%1."/>
      <w:lvlJc w:val="left"/>
      <w:pPr>
        <w:ind w:firstLine="71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1" w15:restartNumberingAfterBreak="0">
    <w:nsid w:val="03946AB6"/>
    <w:multiLevelType w:val="hybridMultilevel"/>
    <w:tmpl w:val="185CD32A"/>
    <w:lvl w:ilvl="0" w:tplc="FC2E0EA4">
      <w:start w:val="2"/>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04770335"/>
    <w:multiLevelType w:val="hybridMultilevel"/>
    <w:tmpl w:val="567428C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091D461E"/>
    <w:multiLevelType w:val="hybridMultilevel"/>
    <w:tmpl w:val="1808644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0FDF10A7"/>
    <w:multiLevelType w:val="hybridMultilevel"/>
    <w:tmpl w:val="2F46F62C"/>
    <w:lvl w:ilvl="0" w:tplc="0426000F">
      <w:start w:val="1"/>
      <w:numFmt w:val="decimal"/>
      <w:lvlText w:val="%1."/>
      <w:lvlJc w:val="left"/>
      <w:pPr>
        <w:ind w:left="1647" w:hanging="360"/>
      </w:p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15" w15:restartNumberingAfterBreak="0">
    <w:nsid w:val="13E978BA"/>
    <w:multiLevelType w:val="hybridMultilevel"/>
    <w:tmpl w:val="1C0416A0"/>
    <w:lvl w:ilvl="0" w:tplc="64A45910">
      <w:start w:val="1"/>
      <w:numFmt w:val="decimal"/>
      <w:lvlText w:val="%1."/>
      <w:lvlJc w:val="left"/>
      <w:pPr>
        <w:ind w:left="1002" w:hanging="360"/>
      </w:pPr>
      <w:rPr>
        <w:rFonts w:cs="Times New Roman" w:hint="default"/>
      </w:rPr>
    </w:lvl>
    <w:lvl w:ilvl="1" w:tplc="04260019" w:tentative="1">
      <w:start w:val="1"/>
      <w:numFmt w:val="lowerLetter"/>
      <w:lvlText w:val="%2."/>
      <w:lvlJc w:val="left"/>
      <w:pPr>
        <w:ind w:left="1722" w:hanging="360"/>
      </w:pPr>
      <w:rPr>
        <w:rFonts w:cs="Times New Roman"/>
      </w:rPr>
    </w:lvl>
    <w:lvl w:ilvl="2" w:tplc="0426001B" w:tentative="1">
      <w:start w:val="1"/>
      <w:numFmt w:val="lowerRoman"/>
      <w:lvlText w:val="%3."/>
      <w:lvlJc w:val="right"/>
      <w:pPr>
        <w:ind w:left="2442" w:hanging="180"/>
      </w:pPr>
      <w:rPr>
        <w:rFonts w:cs="Times New Roman"/>
      </w:rPr>
    </w:lvl>
    <w:lvl w:ilvl="3" w:tplc="0426000F" w:tentative="1">
      <w:start w:val="1"/>
      <w:numFmt w:val="decimal"/>
      <w:lvlText w:val="%4."/>
      <w:lvlJc w:val="left"/>
      <w:pPr>
        <w:ind w:left="3162" w:hanging="360"/>
      </w:pPr>
      <w:rPr>
        <w:rFonts w:cs="Times New Roman"/>
      </w:rPr>
    </w:lvl>
    <w:lvl w:ilvl="4" w:tplc="04260019" w:tentative="1">
      <w:start w:val="1"/>
      <w:numFmt w:val="lowerLetter"/>
      <w:lvlText w:val="%5."/>
      <w:lvlJc w:val="left"/>
      <w:pPr>
        <w:ind w:left="3882" w:hanging="360"/>
      </w:pPr>
      <w:rPr>
        <w:rFonts w:cs="Times New Roman"/>
      </w:rPr>
    </w:lvl>
    <w:lvl w:ilvl="5" w:tplc="0426001B" w:tentative="1">
      <w:start w:val="1"/>
      <w:numFmt w:val="lowerRoman"/>
      <w:lvlText w:val="%6."/>
      <w:lvlJc w:val="right"/>
      <w:pPr>
        <w:ind w:left="4602" w:hanging="180"/>
      </w:pPr>
      <w:rPr>
        <w:rFonts w:cs="Times New Roman"/>
      </w:rPr>
    </w:lvl>
    <w:lvl w:ilvl="6" w:tplc="0426000F" w:tentative="1">
      <w:start w:val="1"/>
      <w:numFmt w:val="decimal"/>
      <w:lvlText w:val="%7."/>
      <w:lvlJc w:val="left"/>
      <w:pPr>
        <w:ind w:left="5322" w:hanging="360"/>
      </w:pPr>
      <w:rPr>
        <w:rFonts w:cs="Times New Roman"/>
      </w:rPr>
    </w:lvl>
    <w:lvl w:ilvl="7" w:tplc="04260019" w:tentative="1">
      <w:start w:val="1"/>
      <w:numFmt w:val="lowerLetter"/>
      <w:lvlText w:val="%8."/>
      <w:lvlJc w:val="left"/>
      <w:pPr>
        <w:ind w:left="6042" w:hanging="360"/>
      </w:pPr>
      <w:rPr>
        <w:rFonts w:cs="Times New Roman"/>
      </w:rPr>
    </w:lvl>
    <w:lvl w:ilvl="8" w:tplc="0426001B" w:tentative="1">
      <w:start w:val="1"/>
      <w:numFmt w:val="lowerRoman"/>
      <w:lvlText w:val="%9."/>
      <w:lvlJc w:val="right"/>
      <w:pPr>
        <w:ind w:left="6762" w:hanging="180"/>
      </w:pPr>
      <w:rPr>
        <w:rFonts w:cs="Times New Roman"/>
      </w:rPr>
    </w:lvl>
  </w:abstractNum>
  <w:abstractNum w:abstractNumId="16" w15:restartNumberingAfterBreak="0">
    <w:nsid w:val="18791405"/>
    <w:multiLevelType w:val="hybridMultilevel"/>
    <w:tmpl w:val="DD046088"/>
    <w:lvl w:ilvl="0" w:tplc="A554FFC2">
      <w:start w:val="1"/>
      <w:numFmt w:val="decimal"/>
      <w:lvlText w:val="%1."/>
      <w:lvlJc w:val="left"/>
      <w:pPr>
        <w:tabs>
          <w:tab w:val="num" w:pos="720"/>
        </w:tabs>
        <w:ind w:left="720" w:hanging="360"/>
      </w:pPr>
      <w:rPr>
        <w:b w:val="0"/>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18912290"/>
    <w:multiLevelType w:val="hybridMultilevel"/>
    <w:tmpl w:val="2072F64C"/>
    <w:lvl w:ilvl="0" w:tplc="C298E93C">
      <w:start w:val="1"/>
      <w:numFmt w:val="decimal"/>
      <w:lvlText w:val="%1."/>
      <w:lvlJc w:val="left"/>
      <w:pPr>
        <w:ind w:left="1770" w:hanging="105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1C9A00A5"/>
    <w:multiLevelType w:val="hybridMultilevel"/>
    <w:tmpl w:val="CA3024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4ED5180"/>
    <w:multiLevelType w:val="hybridMultilevel"/>
    <w:tmpl w:val="315276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F5F00C1"/>
    <w:multiLevelType w:val="hybridMultilevel"/>
    <w:tmpl w:val="8348C100"/>
    <w:lvl w:ilvl="0" w:tplc="119E16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3D41252"/>
    <w:multiLevelType w:val="hybridMultilevel"/>
    <w:tmpl w:val="E71803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5A665CC"/>
    <w:multiLevelType w:val="hybridMultilevel"/>
    <w:tmpl w:val="317600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8E14D17"/>
    <w:multiLevelType w:val="hybridMultilevel"/>
    <w:tmpl w:val="8D8A5A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5A75C5E"/>
    <w:multiLevelType w:val="hybridMultilevel"/>
    <w:tmpl w:val="362232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C93C5B"/>
    <w:multiLevelType w:val="hybridMultilevel"/>
    <w:tmpl w:val="6798A99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48151B81"/>
    <w:multiLevelType w:val="hybridMultilevel"/>
    <w:tmpl w:val="FBBAC564"/>
    <w:lvl w:ilvl="0" w:tplc="188C01E2">
      <w:start w:val="1"/>
      <w:numFmt w:val="decimal"/>
      <w:lvlText w:val="%1)"/>
      <w:lvlJc w:val="left"/>
      <w:pPr>
        <w:ind w:left="1080" w:hanging="360"/>
      </w:pPr>
      <w:rPr>
        <w:rFonts w:ascii="Times New Roman" w:hAnsi="Times New Roman" w:cs="Times New Roman" w:hint="default"/>
        <w:color w:val="auto"/>
        <w:sz w:val="24"/>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7" w15:restartNumberingAfterBreak="0">
    <w:nsid w:val="4D736AF1"/>
    <w:multiLevelType w:val="hybridMultilevel"/>
    <w:tmpl w:val="8D8A5A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EDC0416"/>
    <w:multiLevelType w:val="hybridMultilevel"/>
    <w:tmpl w:val="890AC1CA"/>
    <w:lvl w:ilvl="0" w:tplc="1BF2743C">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1143F45"/>
    <w:multiLevelType w:val="hybridMultilevel"/>
    <w:tmpl w:val="0A0A786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1" w15:restartNumberingAfterBreak="0">
    <w:nsid w:val="545A5B41"/>
    <w:multiLevelType w:val="hybridMultilevel"/>
    <w:tmpl w:val="1E7A95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5BD051D"/>
    <w:multiLevelType w:val="hybridMultilevel"/>
    <w:tmpl w:val="854C1A7A"/>
    <w:lvl w:ilvl="0" w:tplc="160C22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1456D5A"/>
    <w:multiLevelType w:val="hybridMultilevel"/>
    <w:tmpl w:val="688A0516"/>
    <w:lvl w:ilvl="0" w:tplc="3A9AA85C">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1CC0FAC"/>
    <w:multiLevelType w:val="hybridMultilevel"/>
    <w:tmpl w:val="C7F8F1FC"/>
    <w:lvl w:ilvl="0" w:tplc="4C06F3E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3C13663"/>
    <w:multiLevelType w:val="hybridMultilevel"/>
    <w:tmpl w:val="640A5C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72B2FD2"/>
    <w:multiLevelType w:val="hybridMultilevel"/>
    <w:tmpl w:val="630E8D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81A795A"/>
    <w:multiLevelType w:val="hybridMultilevel"/>
    <w:tmpl w:val="6866ABF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71621996"/>
    <w:multiLevelType w:val="hybridMultilevel"/>
    <w:tmpl w:val="7B54E92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1"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2"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864962"/>
    <w:multiLevelType w:val="hybridMultilevel"/>
    <w:tmpl w:val="0AB6239A"/>
    <w:lvl w:ilvl="0" w:tplc="D7EC15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2"/>
  </w:num>
  <w:num w:numId="2">
    <w:abstractNumId w:val="41"/>
  </w:num>
  <w:num w:numId="3">
    <w:abstractNumId w:val="37"/>
  </w:num>
  <w:num w:numId="4">
    <w:abstractNumId w:val="33"/>
  </w:num>
  <w:num w:numId="5">
    <w:abstractNumId w:val="28"/>
  </w:num>
  <w:num w:numId="6">
    <w:abstractNumId w:val="24"/>
  </w:num>
  <w:num w:numId="7">
    <w:abstractNumId w:val="17"/>
  </w:num>
  <w:num w:numId="8">
    <w:abstractNumId w:val="30"/>
  </w:num>
  <w:num w:numId="9">
    <w:abstractNumId w:val="11"/>
  </w:num>
  <w:num w:numId="10">
    <w:abstractNumId w:val="15"/>
  </w:num>
  <w:num w:numId="11">
    <w:abstractNumId w:val="16"/>
  </w:num>
  <w:num w:numId="12">
    <w:abstractNumId w:val="3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5"/>
  </w:num>
  <w:num w:numId="24">
    <w:abstractNumId w:val="34"/>
  </w:num>
  <w:num w:numId="25">
    <w:abstractNumId w:val="40"/>
  </w:num>
  <w:num w:numId="26">
    <w:abstractNumId w:val="14"/>
  </w:num>
  <w:num w:numId="27">
    <w:abstractNumId w:val="39"/>
  </w:num>
  <w:num w:numId="28">
    <w:abstractNumId w:val="12"/>
  </w:num>
  <w:num w:numId="29">
    <w:abstractNumId w:val="3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5"/>
  </w:num>
  <w:num w:numId="36">
    <w:abstractNumId w:val="43"/>
  </w:num>
  <w:num w:numId="37">
    <w:abstractNumId w:val="38"/>
  </w:num>
  <w:num w:numId="38">
    <w:abstractNumId w:val="29"/>
  </w:num>
  <w:num w:numId="39">
    <w:abstractNumId w:val="18"/>
  </w:num>
  <w:num w:numId="40">
    <w:abstractNumId w:val="21"/>
  </w:num>
  <w:num w:numId="41">
    <w:abstractNumId w:val="31"/>
  </w:num>
  <w:num w:numId="42">
    <w:abstractNumId w:val="27"/>
  </w:num>
  <w:num w:numId="43">
    <w:abstractNumId w:val="23"/>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023"/>
    <w:rsid w:val="000001E7"/>
    <w:rsid w:val="000008DB"/>
    <w:rsid w:val="00000E31"/>
    <w:rsid w:val="00001DC3"/>
    <w:rsid w:val="00001F28"/>
    <w:rsid w:val="00001F89"/>
    <w:rsid w:val="00002247"/>
    <w:rsid w:val="0000231B"/>
    <w:rsid w:val="00003364"/>
    <w:rsid w:val="00003C53"/>
    <w:rsid w:val="0000456E"/>
    <w:rsid w:val="00004854"/>
    <w:rsid w:val="000049AA"/>
    <w:rsid w:val="000055EA"/>
    <w:rsid w:val="000057F9"/>
    <w:rsid w:val="00006383"/>
    <w:rsid w:val="00006582"/>
    <w:rsid w:val="000068DD"/>
    <w:rsid w:val="00006B30"/>
    <w:rsid w:val="00006BF1"/>
    <w:rsid w:val="000076B8"/>
    <w:rsid w:val="00007C2C"/>
    <w:rsid w:val="00010070"/>
    <w:rsid w:val="00010457"/>
    <w:rsid w:val="00010636"/>
    <w:rsid w:val="00010D51"/>
    <w:rsid w:val="0001118D"/>
    <w:rsid w:val="000112A6"/>
    <w:rsid w:val="0001131F"/>
    <w:rsid w:val="00011333"/>
    <w:rsid w:val="00011663"/>
    <w:rsid w:val="000123D7"/>
    <w:rsid w:val="0001249F"/>
    <w:rsid w:val="000125C0"/>
    <w:rsid w:val="0001270C"/>
    <w:rsid w:val="000136AA"/>
    <w:rsid w:val="00013B4C"/>
    <w:rsid w:val="00013BF6"/>
    <w:rsid w:val="00013EA3"/>
    <w:rsid w:val="000145F0"/>
    <w:rsid w:val="0001554C"/>
    <w:rsid w:val="000157BC"/>
    <w:rsid w:val="00015B94"/>
    <w:rsid w:val="00015DE5"/>
    <w:rsid w:val="000172E2"/>
    <w:rsid w:val="00017449"/>
    <w:rsid w:val="00020068"/>
    <w:rsid w:val="00020249"/>
    <w:rsid w:val="000206A5"/>
    <w:rsid w:val="0002092F"/>
    <w:rsid w:val="00022338"/>
    <w:rsid w:val="0002296A"/>
    <w:rsid w:val="00022B0F"/>
    <w:rsid w:val="00022B7D"/>
    <w:rsid w:val="00022B9A"/>
    <w:rsid w:val="00023FD6"/>
    <w:rsid w:val="0002416A"/>
    <w:rsid w:val="000241D8"/>
    <w:rsid w:val="00024B80"/>
    <w:rsid w:val="00024CCD"/>
    <w:rsid w:val="00024D20"/>
    <w:rsid w:val="000253DB"/>
    <w:rsid w:val="00025999"/>
    <w:rsid w:val="000262A0"/>
    <w:rsid w:val="00026595"/>
    <w:rsid w:val="00026863"/>
    <w:rsid w:val="000275B0"/>
    <w:rsid w:val="000278E7"/>
    <w:rsid w:val="00027A63"/>
    <w:rsid w:val="00027F9D"/>
    <w:rsid w:val="000307B5"/>
    <w:rsid w:val="0003093F"/>
    <w:rsid w:val="00030C81"/>
    <w:rsid w:val="00031038"/>
    <w:rsid w:val="000323AF"/>
    <w:rsid w:val="00032457"/>
    <w:rsid w:val="00033432"/>
    <w:rsid w:val="00033A92"/>
    <w:rsid w:val="0003413A"/>
    <w:rsid w:val="000349CA"/>
    <w:rsid w:val="000354FB"/>
    <w:rsid w:val="0003557A"/>
    <w:rsid w:val="00035C06"/>
    <w:rsid w:val="000366DF"/>
    <w:rsid w:val="0003671F"/>
    <w:rsid w:val="000368AB"/>
    <w:rsid w:val="00036AB7"/>
    <w:rsid w:val="000376CD"/>
    <w:rsid w:val="00037A1D"/>
    <w:rsid w:val="00037CFB"/>
    <w:rsid w:val="000406E9"/>
    <w:rsid w:val="00040A5C"/>
    <w:rsid w:val="00041069"/>
    <w:rsid w:val="00041290"/>
    <w:rsid w:val="000412AB"/>
    <w:rsid w:val="00041742"/>
    <w:rsid w:val="00041A34"/>
    <w:rsid w:val="0004221D"/>
    <w:rsid w:val="00042617"/>
    <w:rsid w:val="00042A65"/>
    <w:rsid w:val="00042F66"/>
    <w:rsid w:val="00043005"/>
    <w:rsid w:val="00043336"/>
    <w:rsid w:val="0004345F"/>
    <w:rsid w:val="00043985"/>
    <w:rsid w:val="00043CD5"/>
    <w:rsid w:val="00044026"/>
    <w:rsid w:val="0004405D"/>
    <w:rsid w:val="000453CF"/>
    <w:rsid w:val="000454DC"/>
    <w:rsid w:val="000455EE"/>
    <w:rsid w:val="000458D4"/>
    <w:rsid w:val="00046075"/>
    <w:rsid w:val="000460C2"/>
    <w:rsid w:val="00046CAD"/>
    <w:rsid w:val="00046F5C"/>
    <w:rsid w:val="00047385"/>
    <w:rsid w:val="00047CA2"/>
    <w:rsid w:val="00047DE8"/>
    <w:rsid w:val="00047F30"/>
    <w:rsid w:val="00050554"/>
    <w:rsid w:val="00051774"/>
    <w:rsid w:val="000523D4"/>
    <w:rsid w:val="000525FD"/>
    <w:rsid w:val="00052F19"/>
    <w:rsid w:val="0005328D"/>
    <w:rsid w:val="000534E2"/>
    <w:rsid w:val="00053706"/>
    <w:rsid w:val="00053E04"/>
    <w:rsid w:val="0005404C"/>
    <w:rsid w:val="00055784"/>
    <w:rsid w:val="000557D1"/>
    <w:rsid w:val="000560DC"/>
    <w:rsid w:val="00056784"/>
    <w:rsid w:val="00056CFE"/>
    <w:rsid w:val="000579E6"/>
    <w:rsid w:val="00057AD2"/>
    <w:rsid w:val="000609DC"/>
    <w:rsid w:val="00060E03"/>
    <w:rsid w:val="00061156"/>
    <w:rsid w:val="00062DC5"/>
    <w:rsid w:val="00063742"/>
    <w:rsid w:val="000637AA"/>
    <w:rsid w:val="00063CCB"/>
    <w:rsid w:val="000641CE"/>
    <w:rsid w:val="00065271"/>
    <w:rsid w:val="00065880"/>
    <w:rsid w:val="00065AC3"/>
    <w:rsid w:val="00066176"/>
    <w:rsid w:val="0006618D"/>
    <w:rsid w:val="0006660D"/>
    <w:rsid w:val="00066885"/>
    <w:rsid w:val="0006694E"/>
    <w:rsid w:val="00066A37"/>
    <w:rsid w:val="00066AE5"/>
    <w:rsid w:val="00066F05"/>
    <w:rsid w:val="0006766D"/>
    <w:rsid w:val="000677E5"/>
    <w:rsid w:val="00067805"/>
    <w:rsid w:val="0006799E"/>
    <w:rsid w:val="00070A8A"/>
    <w:rsid w:val="00072628"/>
    <w:rsid w:val="000728ED"/>
    <w:rsid w:val="00072C15"/>
    <w:rsid w:val="00072E89"/>
    <w:rsid w:val="000733F5"/>
    <w:rsid w:val="000733FF"/>
    <w:rsid w:val="000734A2"/>
    <w:rsid w:val="00074403"/>
    <w:rsid w:val="00074438"/>
    <w:rsid w:val="0007577A"/>
    <w:rsid w:val="00076155"/>
    <w:rsid w:val="000764DE"/>
    <w:rsid w:val="00076578"/>
    <w:rsid w:val="00076F14"/>
    <w:rsid w:val="0007731D"/>
    <w:rsid w:val="0007745B"/>
    <w:rsid w:val="000775D0"/>
    <w:rsid w:val="00077632"/>
    <w:rsid w:val="00077D9E"/>
    <w:rsid w:val="00077E53"/>
    <w:rsid w:val="00077E79"/>
    <w:rsid w:val="0008005D"/>
    <w:rsid w:val="000800D9"/>
    <w:rsid w:val="00080E09"/>
    <w:rsid w:val="00081290"/>
    <w:rsid w:val="000813E7"/>
    <w:rsid w:val="0008173B"/>
    <w:rsid w:val="00081B0F"/>
    <w:rsid w:val="00081C05"/>
    <w:rsid w:val="00081EF3"/>
    <w:rsid w:val="0008272E"/>
    <w:rsid w:val="0008283D"/>
    <w:rsid w:val="00082F34"/>
    <w:rsid w:val="00083090"/>
    <w:rsid w:val="00083214"/>
    <w:rsid w:val="00083A6D"/>
    <w:rsid w:val="00083B8F"/>
    <w:rsid w:val="000841AD"/>
    <w:rsid w:val="00084B11"/>
    <w:rsid w:val="00085322"/>
    <w:rsid w:val="000854BE"/>
    <w:rsid w:val="0008562D"/>
    <w:rsid w:val="00085AEB"/>
    <w:rsid w:val="00085DF7"/>
    <w:rsid w:val="000860B0"/>
    <w:rsid w:val="0008656F"/>
    <w:rsid w:val="000869E4"/>
    <w:rsid w:val="00086AB9"/>
    <w:rsid w:val="00086BCE"/>
    <w:rsid w:val="00086DAE"/>
    <w:rsid w:val="00086F36"/>
    <w:rsid w:val="00087365"/>
    <w:rsid w:val="00090168"/>
    <w:rsid w:val="00090C76"/>
    <w:rsid w:val="00091033"/>
    <w:rsid w:val="00091F10"/>
    <w:rsid w:val="0009250E"/>
    <w:rsid w:val="00092C89"/>
    <w:rsid w:val="0009302B"/>
    <w:rsid w:val="00093EC2"/>
    <w:rsid w:val="00094202"/>
    <w:rsid w:val="00094408"/>
    <w:rsid w:val="00094BBD"/>
    <w:rsid w:val="00094C0C"/>
    <w:rsid w:val="00094EA1"/>
    <w:rsid w:val="000958A2"/>
    <w:rsid w:val="00096425"/>
    <w:rsid w:val="000965E7"/>
    <w:rsid w:val="00097108"/>
    <w:rsid w:val="00097589"/>
    <w:rsid w:val="000A0041"/>
    <w:rsid w:val="000A02CC"/>
    <w:rsid w:val="000A06FC"/>
    <w:rsid w:val="000A0AD4"/>
    <w:rsid w:val="000A1A02"/>
    <w:rsid w:val="000A1E6D"/>
    <w:rsid w:val="000A2915"/>
    <w:rsid w:val="000A4035"/>
    <w:rsid w:val="000A4588"/>
    <w:rsid w:val="000A483A"/>
    <w:rsid w:val="000A5209"/>
    <w:rsid w:val="000A53A2"/>
    <w:rsid w:val="000A55D2"/>
    <w:rsid w:val="000A57A6"/>
    <w:rsid w:val="000A6043"/>
    <w:rsid w:val="000A64D3"/>
    <w:rsid w:val="000A697A"/>
    <w:rsid w:val="000A77B9"/>
    <w:rsid w:val="000A7EA7"/>
    <w:rsid w:val="000B00A5"/>
    <w:rsid w:val="000B0403"/>
    <w:rsid w:val="000B057B"/>
    <w:rsid w:val="000B06E7"/>
    <w:rsid w:val="000B0945"/>
    <w:rsid w:val="000B0C94"/>
    <w:rsid w:val="000B0E08"/>
    <w:rsid w:val="000B1018"/>
    <w:rsid w:val="000B1122"/>
    <w:rsid w:val="000B1565"/>
    <w:rsid w:val="000B15E5"/>
    <w:rsid w:val="000B2094"/>
    <w:rsid w:val="000B2382"/>
    <w:rsid w:val="000B3171"/>
    <w:rsid w:val="000B3488"/>
    <w:rsid w:val="000B34A5"/>
    <w:rsid w:val="000B3739"/>
    <w:rsid w:val="000B37FF"/>
    <w:rsid w:val="000B3929"/>
    <w:rsid w:val="000B4187"/>
    <w:rsid w:val="000B44A8"/>
    <w:rsid w:val="000B4629"/>
    <w:rsid w:val="000B4746"/>
    <w:rsid w:val="000B4BD4"/>
    <w:rsid w:val="000B4F34"/>
    <w:rsid w:val="000B50CE"/>
    <w:rsid w:val="000B5715"/>
    <w:rsid w:val="000B5C00"/>
    <w:rsid w:val="000B6421"/>
    <w:rsid w:val="000B6497"/>
    <w:rsid w:val="000B6D9C"/>
    <w:rsid w:val="000B7966"/>
    <w:rsid w:val="000B7CB1"/>
    <w:rsid w:val="000C0AE6"/>
    <w:rsid w:val="000C0BF7"/>
    <w:rsid w:val="000C0CFE"/>
    <w:rsid w:val="000C0D0D"/>
    <w:rsid w:val="000C0EF7"/>
    <w:rsid w:val="000C1C4C"/>
    <w:rsid w:val="000C1DB4"/>
    <w:rsid w:val="000C23AE"/>
    <w:rsid w:val="000C2555"/>
    <w:rsid w:val="000C2967"/>
    <w:rsid w:val="000C2A07"/>
    <w:rsid w:val="000C2D79"/>
    <w:rsid w:val="000C3545"/>
    <w:rsid w:val="000C3EE1"/>
    <w:rsid w:val="000C46A0"/>
    <w:rsid w:val="000C498A"/>
    <w:rsid w:val="000C4C16"/>
    <w:rsid w:val="000C5219"/>
    <w:rsid w:val="000C56FC"/>
    <w:rsid w:val="000C68F5"/>
    <w:rsid w:val="000C6D3F"/>
    <w:rsid w:val="000C6DB5"/>
    <w:rsid w:val="000C715A"/>
    <w:rsid w:val="000C7907"/>
    <w:rsid w:val="000C7A11"/>
    <w:rsid w:val="000C7F5E"/>
    <w:rsid w:val="000D00AC"/>
    <w:rsid w:val="000D0117"/>
    <w:rsid w:val="000D0AED"/>
    <w:rsid w:val="000D11ED"/>
    <w:rsid w:val="000D25FD"/>
    <w:rsid w:val="000D342F"/>
    <w:rsid w:val="000D3602"/>
    <w:rsid w:val="000D4D89"/>
    <w:rsid w:val="000D6A19"/>
    <w:rsid w:val="000D6BBD"/>
    <w:rsid w:val="000D7751"/>
    <w:rsid w:val="000D7BFE"/>
    <w:rsid w:val="000D7C23"/>
    <w:rsid w:val="000D7FF0"/>
    <w:rsid w:val="000E0A16"/>
    <w:rsid w:val="000E0A72"/>
    <w:rsid w:val="000E14BB"/>
    <w:rsid w:val="000E1B00"/>
    <w:rsid w:val="000E1BFA"/>
    <w:rsid w:val="000E2142"/>
    <w:rsid w:val="000E21D0"/>
    <w:rsid w:val="000E2603"/>
    <w:rsid w:val="000E2A38"/>
    <w:rsid w:val="000E2ACC"/>
    <w:rsid w:val="000E34BD"/>
    <w:rsid w:val="000E3D21"/>
    <w:rsid w:val="000E487B"/>
    <w:rsid w:val="000E4897"/>
    <w:rsid w:val="000E4DD2"/>
    <w:rsid w:val="000E5509"/>
    <w:rsid w:val="000E585F"/>
    <w:rsid w:val="000E5A31"/>
    <w:rsid w:val="000E66F8"/>
    <w:rsid w:val="000E71AC"/>
    <w:rsid w:val="000F051E"/>
    <w:rsid w:val="000F054F"/>
    <w:rsid w:val="000F079D"/>
    <w:rsid w:val="000F0D9D"/>
    <w:rsid w:val="000F11CE"/>
    <w:rsid w:val="000F1D56"/>
    <w:rsid w:val="000F1E43"/>
    <w:rsid w:val="000F2456"/>
    <w:rsid w:val="000F2534"/>
    <w:rsid w:val="000F28D9"/>
    <w:rsid w:val="000F2D43"/>
    <w:rsid w:val="000F2F9A"/>
    <w:rsid w:val="000F3AA0"/>
    <w:rsid w:val="000F414F"/>
    <w:rsid w:val="000F4AEB"/>
    <w:rsid w:val="000F4B40"/>
    <w:rsid w:val="000F4C3B"/>
    <w:rsid w:val="000F4D31"/>
    <w:rsid w:val="000F4E7B"/>
    <w:rsid w:val="000F51FD"/>
    <w:rsid w:val="000F57C3"/>
    <w:rsid w:val="000F5C37"/>
    <w:rsid w:val="000F5DF0"/>
    <w:rsid w:val="000F63FB"/>
    <w:rsid w:val="000F6A0B"/>
    <w:rsid w:val="000F7586"/>
    <w:rsid w:val="000F758E"/>
    <w:rsid w:val="000F7695"/>
    <w:rsid w:val="001012E3"/>
    <w:rsid w:val="00101EEB"/>
    <w:rsid w:val="00102AE6"/>
    <w:rsid w:val="001036A9"/>
    <w:rsid w:val="0010375A"/>
    <w:rsid w:val="001038ED"/>
    <w:rsid w:val="001042B0"/>
    <w:rsid w:val="00104535"/>
    <w:rsid w:val="00104722"/>
    <w:rsid w:val="001052F4"/>
    <w:rsid w:val="001053AA"/>
    <w:rsid w:val="00105A02"/>
    <w:rsid w:val="001060FA"/>
    <w:rsid w:val="001068B6"/>
    <w:rsid w:val="0010699C"/>
    <w:rsid w:val="00106CC7"/>
    <w:rsid w:val="00106F4F"/>
    <w:rsid w:val="001071D3"/>
    <w:rsid w:val="001075A8"/>
    <w:rsid w:val="0010762C"/>
    <w:rsid w:val="00107ECE"/>
    <w:rsid w:val="00110259"/>
    <w:rsid w:val="00110AA9"/>
    <w:rsid w:val="00111157"/>
    <w:rsid w:val="001113B6"/>
    <w:rsid w:val="001114F3"/>
    <w:rsid w:val="00112066"/>
    <w:rsid w:val="0011254D"/>
    <w:rsid w:val="00113502"/>
    <w:rsid w:val="001135C7"/>
    <w:rsid w:val="001139C2"/>
    <w:rsid w:val="00113D42"/>
    <w:rsid w:val="00114559"/>
    <w:rsid w:val="001147B0"/>
    <w:rsid w:val="001148D6"/>
    <w:rsid w:val="00114EA9"/>
    <w:rsid w:val="00115702"/>
    <w:rsid w:val="00115A7D"/>
    <w:rsid w:val="00115CDC"/>
    <w:rsid w:val="00115ED0"/>
    <w:rsid w:val="0011683C"/>
    <w:rsid w:val="001179E8"/>
    <w:rsid w:val="001179F9"/>
    <w:rsid w:val="0012008F"/>
    <w:rsid w:val="0012021B"/>
    <w:rsid w:val="0012222D"/>
    <w:rsid w:val="001229F5"/>
    <w:rsid w:val="00122D1F"/>
    <w:rsid w:val="001234EC"/>
    <w:rsid w:val="00123CE0"/>
    <w:rsid w:val="00123D3B"/>
    <w:rsid w:val="00123E90"/>
    <w:rsid w:val="00124302"/>
    <w:rsid w:val="001255E6"/>
    <w:rsid w:val="00126DAA"/>
    <w:rsid w:val="0012790D"/>
    <w:rsid w:val="0013053A"/>
    <w:rsid w:val="0013059D"/>
    <w:rsid w:val="0013066A"/>
    <w:rsid w:val="001315EF"/>
    <w:rsid w:val="00131F39"/>
    <w:rsid w:val="00132375"/>
    <w:rsid w:val="00132B7F"/>
    <w:rsid w:val="00132E73"/>
    <w:rsid w:val="001330FA"/>
    <w:rsid w:val="00133505"/>
    <w:rsid w:val="001335D9"/>
    <w:rsid w:val="00134188"/>
    <w:rsid w:val="001342E8"/>
    <w:rsid w:val="0013446D"/>
    <w:rsid w:val="00134EB8"/>
    <w:rsid w:val="0013509D"/>
    <w:rsid w:val="001350EC"/>
    <w:rsid w:val="00135D35"/>
    <w:rsid w:val="00135DD1"/>
    <w:rsid w:val="0013665C"/>
    <w:rsid w:val="00137019"/>
    <w:rsid w:val="001372F2"/>
    <w:rsid w:val="00137403"/>
    <w:rsid w:val="00137825"/>
    <w:rsid w:val="00137914"/>
    <w:rsid w:val="00137F01"/>
    <w:rsid w:val="001400BC"/>
    <w:rsid w:val="00140706"/>
    <w:rsid w:val="00140BCD"/>
    <w:rsid w:val="00140CE3"/>
    <w:rsid w:val="0014122A"/>
    <w:rsid w:val="0014192F"/>
    <w:rsid w:val="00141E85"/>
    <w:rsid w:val="0014239E"/>
    <w:rsid w:val="00142807"/>
    <w:rsid w:val="00142A51"/>
    <w:rsid w:val="00142C3A"/>
    <w:rsid w:val="00142CFE"/>
    <w:rsid w:val="0014319C"/>
    <w:rsid w:val="001436B3"/>
    <w:rsid w:val="00143976"/>
    <w:rsid w:val="00143CFF"/>
    <w:rsid w:val="00143DAC"/>
    <w:rsid w:val="00143EA3"/>
    <w:rsid w:val="00143FE6"/>
    <w:rsid w:val="0014415C"/>
    <w:rsid w:val="0014436C"/>
    <w:rsid w:val="00144622"/>
    <w:rsid w:val="001446D0"/>
    <w:rsid w:val="00144781"/>
    <w:rsid w:val="00144917"/>
    <w:rsid w:val="00145738"/>
    <w:rsid w:val="00145EA6"/>
    <w:rsid w:val="0014610B"/>
    <w:rsid w:val="001462FA"/>
    <w:rsid w:val="001467D6"/>
    <w:rsid w:val="00146A97"/>
    <w:rsid w:val="0014702D"/>
    <w:rsid w:val="00147596"/>
    <w:rsid w:val="00150624"/>
    <w:rsid w:val="00150876"/>
    <w:rsid w:val="001515CE"/>
    <w:rsid w:val="0015168C"/>
    <w:rsid w:val="001516AB"/>
    <w:rsid w:val="001520AE"/>
    <w:rsid w:val="00152718"/>
    <w:rsid w:val="001530CF"/>
    <w:rsid w:val="001537AB"/>
    <w:rsid w:val="00153913"/>
    <w:rsid w:val="0015393F"/>
    <w:rsid w:val="00153F12"/>
    <w:rsid w:val="00153F95"/>
    <w:rsid w:val="001543DB"/>
    <w:rsid w:val="00155473"/>
    <w:rsid w:val="00155724"/>
    <w:rsid w:val="00155DC2"/>
    <w:rsid w:val="001568D7"/>
    <w:rsid w:val="00156D90"/>
    <w:rsid w:val="00156E9F"/>
    <w:rsid w:val="0015762A"/>
    <w:rsid w:val="00157A57"/>
    <w:rsid w:val="00157DB6"/>
    <w:rsid w:val="00157EC2"/>
    <w:rsid w:val="00160401"/>
    <w:rsid w:val="00160DFA"/>
    <w:rsid w:val="00160F0D"/>
    <w:rsid w:val="001610D8"/>
    <w:rsid w:val="00161E8F"/>
    <w:rsid w:val="0016225C"/>
    <w:rsid w:val="0016277A"/>
    <w:rsid w:val="00162A68"/>
    <w:rsid w:val="00162E08"/>
    <w:rsid w:val="00162F67"/>
    <w:rsid w:val="00163264"/>
    <w:rsid w:val="001633F1"/>
    <w:rsid w:val="0016416D"/>
    <w:rsid w:val="00164237"/>
    <w:rsid w:val="00164753"/>
    <w:rsid w:val="00164C58"/>
    <w:rsid w:val="0016517C"/>
    <w:rsid w:val="0016531E"/>
    <w:rsid w:val="0016565C"/>
    <w:rsid w:val="00165888"/>
    <w:rsid w:val="00166314"/>
    <w:rsid w:val="00166746"/>
    <w:rsid w:val="00166C81"/>
    <w:rsid w:val="00167303"/>
    <w:rsid w:val="00167590"/>
    <w:rsid w:val="00167918"/>
    <w:rsid w:val="00167C1E"/>
    <w:rsid w:val="00167C3B"/>
    <w:rsid w:val="0017043B"/>
    <w:rsid w:val="001706A1"/>
    <w:rsid w:val="00170914"/>
    <w:rsid w:val="00170DF2"/>
    <w:rsid w:val="00171983"/>
    <w:rsid w:val="00171F0E"/>
    <w:rsid w:val="00172608"/>
    <w:rsid w:val="0017299A"/>
    <w:rsid w:val="00172F0A"/>
    <w:rsid w:val="00172F44"/>
    <w:rsid w:val="00173D50"/>
    <w:rsid w:val="00174841"/>
    <w:rsid w:val="00174ECD"/>
    <w:rsid w:val="00174F62"/>
    <w:rsid w:val="00175FC5"/>
    <w:rsid w:val="001761FD"/>
    <w:rsid w:val="0017756C"/>
    <w:rsid w:val="001777CA"/>
    <w:rsid w:val="00177D61"/>
    <w:rsid w:val="00180125"/>
    <w:rsid w:val="00180526"/>
    <w:rsid w:val="00180605"/>
    <w:rsid w:val="001808CA"/>
    <w:rsid w:val="00180923"/>
    <w:rsid w:val="00180CE5"/>
    <w:rsid w:val="0018145F"/>
    <w:rsid w:val="00181A47"/>
    <w:rsid w:val="00181BAA"/>
    <w:rsid w:val="00181D2D"/>
    <w:rsid w:val="0018210A"/>
    <w:rsid w:val="00182430"/>
    <w:rsid w:val="00182DE0"/>
    <w:rsid w:val="001830B6"/>
    <w:rsid w:val="0018386C"/>
    <w:rsid w:val="001840F5"/>
    <w:rsid w:val="00184479"/>
    <w:rsid w:val="0018472C"/>
    <w:rsid w:val="00184838"/>
    <w:rsid w:val="001854AE"/>
    <w:rsid w:val="00185755"/>
    <w:rsid w:val="00185D79"/>
    <w:rsid w:val="00187102"/>
    <w:rsid w:val="00187220"/>
    <w:rsid w:val="00187398"/>
    <w:rsid w:val="00187ACB"/>
    <w:rsid w:val="00187D14"/>
    <w:rsid w:val="00187F73"/>
    <w:rsid w:val="00187FB0"/>
    <w:rsid w:val="001902E9"/>
    <w:rsid w:val="00190327"/>
    <w:rsid w:val="001904F8"/>
    <w:rsid w:val="001905AC"/>
    <w:rsid w:val="00190A0A"/>
    <w:rsid w:val="00190CF1"/>
    <w:rsid w:val="001911BF"/>
    <w:rsid w:val="00191ED8"/>
    <w:rsid w:val="001926F2"/>
    <w:rsid w:val="00193130"/>
    <w:rsid w:val="0019313D"/>
    <w:rsid w:val="00193BCE"/>
    <w:rsid w:val="0019403D"/>
    <w:rsid w:val="00194510"/>
    <w:rsid w:val="0019462F"/>
    <w:rsid w:val="00194B87"/>
    <w:rsid w:val="00194D86"/>
    <w:rsid w:val="00195028"/>
    <w:rsid w:val="0019569A"/>
    <w:rsid w:val="00195962"/>
    <w:rsid w:val="00196EFC"/>
    <w:rsid w:val="00197533"/>
    <w:rsid w:val="001977E7"/>
    <w:rsid w:val="00197989"/>
    <w:rsid w:val="00197CCA"/>
    <w:rsid w:val="001A01C9"/>
    <w:rsid w:val="001A0C8F"/>
    <w:rsid w:val="001A0D8A"/>
    <w:rsid w:val="001A192D"/>
    <w:rsid w:val="001A24F3"/>
    <w:rsid w:val="001A32CD"/>
    <w:rsid w:val="001A41C2"/>
    <w:rsid w:val="001A5613"/>
    <w:rsid w:val="001A6B10"/>
    <w:rsid w:val="001A6BC5"/>
    <w:rsid w:val="001A7067"/>
    <w:rsid w:val="001A74A9"/>
    <w:rsid w:val="001A7793"/>
    <w:rsid w:val="001A7829"/>
    <w:rsid w:val="001A7C72"/>
    <w:rsid w:val="001B02EA"/>
    <w:rsid w:val="001B084B"/>
    <w:rsid w:val="001B09CF"/>
    <w:rsid w:val="001B0CEC"/>
    <w:rsid w:val="001B0FFC"/>
    <w:rsid w:val="001B11B7"/>
    <w:rsid w:val="001B1654"/>
    <w:rsid w:val="001B1CE7"/>
    <w:rsid w:val="001B1CF2"/>
    <w:rsid w:val="001B20F9"/>
    <w:rsid w:val="001B27E9"/>
    <w:rsid w:val="001B2A7F"/>
    <w:rsid w:val="001B38F5"/>
    <w:rsid w:val="001B3C2B"/>
    <w:rsid w:val="001B401F"/>
    <w:rsid w:val="001B4388"/>
    <w:rsid w:val="001B44FF"/>
    <w:rsid w:val="001B463E"/>
    <w:rsid w:val="001B49E0"/>
    <w:rsid w:val="001B4BCF"/>
    <w:rsid w:val="001B5377"/>
    <w:rsid w:val="001B587E"/>
    <w:rsid w:val="001B604E"/>
    <w:rsid w:val="001B649A"/>
    <w:rsid w:val="001B6553"/>
    <w:rsid w:val="001B6647"/>
    <w:rsid w:val="001B6812"/>
    <w:rsid w:val="001B6A47"/>
    <w:rsid w:val="001B6B0A"/>
    <w:rsid w:val="001B6C3C"/>
    <w:rsid w:val="001B6CAB"/>
    <w:rsid w:val="001B6EE1"/>
    <w:rsid w:val="001B75B2"/>
    <w:rsid w:val="001C051C"/>
    <w:rsid w:val="001C0824"/>
    <w:rsid w:val="001C0B83"/>
    <w:rsid w:val="001C1510"/>
    <w:rsid w:val="001C1989"/>
    <w:rsid w:val="001C1ED2"/>
    <w:rsid w:val="001C1F7E"/>
    <w:rsid w:val="001C28FD"/>
    <w:rsid w:val="001C312D"/>
    <w:rsid w:val="001C3349"/>
    <w:rsid w:val="001C4ABA"/>
    <w:rsid w:val="001C50F0"/>
    <w:rsid w:val="001C546B"/>
    <w:rsid w:val="001C5EA2"/>
    <w:rsid w:val="001C63E6"/>
    <w:rsid w:val="001C65D0"/>
    <w:rsid w:val="001C6608"/>
    <w:rsid w:val="001C6C7D"/>
    <w:rsid w:val="001C6DA6"/>
    <w:rsid w:val="001D137F"/>
    <w:rsid w:val="001D1650"/>
    <w:rsid w:val="001D1CB1"/>
    <w:rsid w:val="001D1D3F"/>
    <w:rsid w:val="001D2AC0"/>
    <w:rsid w:val="001D2DBA"/>
    <w:rsid w:val="001D2FD0"/>
    <w:rsid w:val="001D3830"/>
    <w:rsid w:val="001D3A46"/>
    <w:rsid w:val="001D3BA6"/>
    <w:rsid w:val="001D401D"/>
    <w:rsid w:val="001D445D"/>
    <w:rsid w:val="001D4AC5"/>
    <w:rsid w:val="001D4B31"/>
    <w:rsid w:val="001D5564"/>
    <w:rsid w:val="001D5D62"/>
    <w:rsid w:val="001D67E6"/>
    <w:rsid w:val="001D6EEE"/>
    <w:rsid w:val="001D6FAA"/>
    <w:rsid w:val="001D70FA"/>
    <w:rsid w:val="001D7141"/>
    <w:rsid w:val="001D7921"/>
    <w:rsid w:val="001D7BA9"/>
    <w:rsid w:val="001E039D"/>
    <w:rsid w:val="001E06D5"/>
    <w:rsid w:val="001E07A9"/>
    <w:rsid w:val="001E0867"/>
    <w:rsid w:val="001E11C3"/>
    <w:rsid w:val="001E125F"/>
    <w:rsid w:val="001E127F"/>
    <w:rsid w:val="001E1DEF"/>
    <w:rsid w:val="001E2234"/>
    <w:rsid w:val="001E22E7"/>
    <w:rsid w:val="001E248F"/>
    <w:rsid w:val="001E2714"/>
    <w:rsid w:val="001E355D"/>
    <w:rsid w:val="001E398C"/>
    <w:rsid w:val="001E4100"/>
    <w:rsid w:val="001E4456"/>
    <w:rsid w:val="001E4DDC"/>
    <w:rsid w:val="001E57CC"/>
    <w:rsid w:val="001E5A15"/>
    <w:rsid w:val="001E601C"/>
    <w:rsid w:val="001E774F"/>
    <w:rsid w:val="001E7BE0"/>
    <w:rsid w:val="001E7C1D"/>
    <w:rsid w:val="001F01BD"/>
    <w:rsid w:val="001F073F"/>
    <w:rsid w:val="001F1C8A"/>
    <w:rsid w:val="001F2E12"/>
    <w:rsid w:val="001F3009"/>
    <w:rsid w:val="001F311F"/>
    <w:rsid w:val="001F3358"/>
    <w:rsid w:val="001F35CB"/>
    <w:rsid w:val="001F390F"/>
    <w:rsid w:val="001F51DD"/>
    <w:rsid w:val="001F5CD1"/>
    <w:rsid w:val="001F61C6"/>
    <w:rsid w:val="001F6394"/>
    <w:rsid w:val="001F6410"/>
    <w:rsid w:val="001F7257"/>
    <w:rsid w:val="001F74B6"/>
    <w:rsid w:val="001F7739"/>
    <w:rsid w:val="0020011B"/>
    <w:rsid w:val="00200149"/>
    <w:rsid w:val="0020187E"/>
    <w:rsid w:val="00201DC3"/>
    <w:rsid w:val="00201DC6"/>
    <w:rsid w:val="00202116"/>
    <w:rsid w:val="0020228B"/>
    <w:rsid w:val="00202375"/>
    <w:rsid w:val="002025EA"/>
    <w:rsid w:val="00202884"/>
    <w:rsid w:val="00202ACB"/>
    <w:rsid w:val="00202E44"/>
    <w:rsid w:val="002033B8"/>
    <w:rsid w:val="00203556"/>
    <w:rsid w:val="002036EF"/>
    <w:rsid w:val="002040F0"/>
    <w:rsid w:val="0020492A"/>
    <w:rsid w:val="00204C35"/>
    <w:rsid w:val="00204D0F"/>
    <w:rsid w:val="00204DB6"/>
    <w:rsid w:val="00205104"/>
    <w:rsid w:val="002056ED"/>
    <w:rsid w:val="00205C00"/>
    <w:rsid w:val="00205C3A"/>
    <w:rsid w:val="0020686B"/>
    <w:rsid w:val="00206BDC"/>
    <w:rsid w:val="0020732E"/>
    <w:rsid w:val="00207A31"/>
    <w:rsid w:val="00210CCF"/>
    <w:rsid w:val="00211548"/>
    <w:rsid w:val="00211793"/>
    <w:rsid w:val="00211C11"/>
    <w:rsid w:val="00212345"/>
    <w:rsid w:val="0021379F"/>
    <w:rsid w:val="00214809"/>
    <w:rsid w:val="002149A1"/>
    <w:rsid w:val="00214B2C"/>
    <w:rsid w:val="00214CB0"/>
    <w:rsid w:val="00214E7A"/>
    <w:rsid w:val="00214F24"/>
    <w:rsid w:val="002159FB"/>
    <w:rsid w:val="00215BFE"/>
    <w:rsid w:val="00215C44"/>
    <w:rsid w:val="00215E16"/>
    <w:rsid w:val="00216E73"/>
    <w:rsid w:val="0021718F"/>
    <w:rsid w:val="00217581"/>
    <w:rsid w:val="0021774C"/>
    <w:rsid w:val="00217A69"/>
    <w:rsid w:val="00217CAA"/>
    <w:rsid w:val="00217FF6"/>
    <w:rsid w:val="00220EC1"/>
    <w:rsid w:val="00221EA4"/>
    <w:rsid w:val="0022207C"/>
    <w:rsid w:val="00222386"/>
    <w:rsid w:val="00222F51"/>
    <w:rsid w:val="002230E1"/>
    <w:rsid w:val="00223361"/>
    <w:rsid w:val="0022360E"/>
    <w:rsid w:val="00223982"/>
    <w:rsid w:val="002244BA"/>
    <w:rsid w:val="0022466A"/>
    <w:rsid w:val="002247AA"/>
    <w:rsid w:val="00224DA7"/>
    <w:rsid w:val="00225288"/>
    <w:rsid w:val="002261CB"/>
    <w:rsid w:val="002268BF"/>
    <w:rsid w:val="00227292"/>
    <w:rsid w:val="00227B4B"/>
    <w:rsid w:val="00227BDE"/>
    <w:rsid w:val="00230045"/>
    <w:rsid w:val="0023014E"/>
    <w:rsid w:val="002306F7"/>
    <w:rsid w:val="002308FA"/>
    <w:rsid w:val="00230BC6"/>
    <w:rsid w:val="00230BF0"/>
    <w:rsid w:val="0023132F"/>
    <w:rsid w:val="00231AA5"/>
    <w:rsid w:val="00232F90"/>
    <w:rsid w:val="0023339B"/>
    <w:rsid w:val="00233830"/>
    <w:rsid w:val="00233C60"/>
    <w:rsid w:val="0023469C"/>
    <w:rsid w:val="00234C71"/>
    <w:rsid w:val="00235511"/>
    <w:rsid w:val="00236361"/>
    <w:rsid w:val="002366E0"/>
    <w:rsid w:val="00236DE1"/>
    <w:rsid w:val="002372EE"/>
    <w:rsid w:val="002372FD"/>
    <w:rsid w:val="0023764D"/>
    <w:rsid w:val="002377A9"/>
    <w:rsid w:val="00237A99"/>
    <w:rsid w:val="002415BC"/>
    <w:rsid w:val="0024177E"/>
    <w:rsid w:val="00241787"/>
    <w:rsid w:val="0024198B"/>
    <w:rsid w:val="00241BAC"/>
    <w:rsid w:val="0024227F"/>
    <w:rsid w:val="00242D15"/>
    <w:rsid w:val="00243254"/>
    <w:rsid w:val="002434B2"/>
    <w:rsid w:val="002442F4"/>
    <w:rsid w:val="002445EA"/>
    <w:rsid w:val="00244ECE"/>
    <w:rsid w:val="00244FC5"/>
    <w:rsid w:val="0024559E"/>
    <w:rsid w:val="00245C72"/>
    <w:rsid w:val="00245D1D"/>
    <w:rsid w:val="00245D3C"/>
    <w:rsid w:val="0024635F"/>
    <w:rsid w:val="00246848"/>
    <w:rsid w:val="00247A88"/>
    <w:rsid w:val="00247FDD"/>
    <w:rsid w:val="00250563"/>
    <w:rsid w:val="00250EDA"/>
    <w:rsid w:val="00251290"/>
    <w:rsid w:val="00251502"/>
    <w:rsid w:val="00251506"/>
    <w:rsid w:val="002518E8"/>
    <w:rsid w:val="00251954"/>
    <w:rsid w:val="00251C10"/>
    <w:rsid w:val="0025248F"/>
    <w:rsid w:val="00252D85"/>
    <w:rsid w:val="00252E1E"/>
    <w:rsid w:val="002538BA"/>
    <w:rsid w:val="00253A44"/>
    <w:rsid w:val="00253AE9"/>
    <w:rsid w:val="002543B8"/>
    <w:rsid w:val="0025469D"/>
    <w:rsid w:val="0025508B"/>
    <w:rsid w:val="002552B1"/>
    <w:rsid w:val="00255D01"/>
    <w:rsid w:val="00255FDA"/>
    <w:rsid w:val="00256306"/>
    <w:rsid w:val="00256911"/>
    <w:rsid w:val="00256D3F"/>
    <w:rsid w:val="00256E55"/>
    <w:rsid w:val="00256F35"/>
    <w:rsid w:val="00257540"/>
    <w:rsid w:val="0025788B"/>
    <w:rsid w:val="00257B12"/>
    <w:rsid w:val="00257E09"/>
    <w:rsid w:val="00257E0E"/>
    <w:rsid w:val="00257FF4"/>
    <w:rsid w:val="00260022"/>
    <w:rsid w:val="0026050D"/>
    <w:rsid w:val="00260931"/>
    <w:rsid w:val="00260F8D"/>
    <w:rsid w:val="00260FCB"/>
    <w:rsid w:val="002613DE"/>
    <w:rsid w:val="002615F5"/>
    <w:rsid w:val="002616B9"/>
    <w:rsid w:val="0026217B"/>
    <w:rsid w:val="002629E4"/>
    <w:rsid w:val="00263325"/>
    <w:rsid w:val="00263FE3"/>
    <w:rsid w:val="00264AC0"/>
    <w:rsid w:val="00265569"/>
    <w:rsid w:val="00265593"/>
    <w:rsid w:val="0026594E"/>
    <w:rsid w:val="00266AE0"/>
    <w:rsid w:val="00266F06"/>
    <w:rsid w:val="00267209"/>
    <w:rsid w:val="002675EA"/>
    <w:rsid w:val="00267BC5"/>
    <w:rsid w:val="00267CBE"/>
    <w:rsid w:val="00267E0B"/>
    <w:rsid w:val="00267E9E"/>
    <w:rsid w:val="00267EBC"/>
    <w:rsid w:val="00270121"/>
    <w:rsid w:val="00270301"/>
    <w:rsid w:val="00270680"/>
    <w:rsid w:val="00271103"/>
    <w:rsid w:val="002721FA"/>
    <w:rsid w:val="0027230C"/>
    <w:rsid w:val="0027264D"/>
    <w:rsid w:val="00272B99"/>
    <w:rsid w:val="00273357"/>
    <w:rsid w:val="0027380D"/>
    <w:rsid w:val="00273974"/>
    <w:rsid w:val="002740C8"/>
    <w:rsid w:val="0027429E"/>
    <w:rsid w:val="0027468E"/>
    <w:rsid w:val="00274826"/>
    <w:rsid w:val="00275005"/>
    <w:rsid w:val="002752AB"/>
    <w:rsid w:val="002756D6"/>
    <w:rsid w:val="0027573C"/>
    <w:rsid w:val="00276A14"/>
    <w:rsid w:val="00277A22"/>
    <w:rsid w:val="00277CCD"/>
    <w:rsid w:val="00277F2A"/>
    <w:rsid w:val="0028067E"/>
    <w:rsid w:val="00280F6A"/>
    <w:rsid w:val="0028143D"/>
    <w:rsid w:val="002815D0"/>
    <w:rsid w:val="002820A7"/>
    <w:rsid w:val="00282C87"/>
    <w:rsid w:val="00282EE4"/>
    <w:rsid w:val="002835FE"/>
    <w:rsid w:val="00283B82"/>
    <w:rsid w:val="00283E13"/>
    <w:rsid w:val="00284108"/>
    <w:rsid w:val="00284116"/>
    <w:rsid w:val="00286478"/>
    <w:rsid w:val="0028727C"/>
    <w:rsid w:val="00287EDD"/>
    <w:rsid w:val="00290CA2"/>
    <w:rsid w:val="0029141B"/>
    <w:rsid w:val="002927D3"/>
    <w:rsid w:val="002936C3"/>
    <w:rsid w:val="002948B6"/>
    <w:rsid w:val="00294BDE"/>
    <w:rsid w:val="00295DB6"/>
    <w:rsid w:val="0029788B"/>
    <w:rsid w:val="00297D1B"/>
    <w:rsid w:val="00297F4D"/>
    <w:rsid w:val="002A0226"/>
    <w:rsid w:val="002A0661"/>
    <w:rsid w:val="002A1551"/>
    <w:rsid w:val="002A1CF2"/>
    <w:rsid w:val="002A21D7"/>
    <w:rsid w:val="002A284C"/>
    <w:rsid w:val="002A2ED0"/>
    <w:rsid w:val="002A3A84"/>
    <w:rsid w:val="002A4C3E"/>
    <w:rsid w:val="002A4D93"/>
    <w:rsid w:val="002A5303"/>
    <w:rsid w:val="002A56BC"/>
    <w:rsid w:val="002A5AE0"/>
    <w:rsid w:val="002A5C53"/>
    <w:rsid w:val="002A686B"/>
    <w:rsid w:val="002A6AD6"/>
    <w:rsid w:val="002A6D5B"/>
    <w:rsid w:val="002A72CC"/>
    <w:rsid w:val="002A76AB"/>
    <w:rsid w:val="002A78B0"/>
    <w:rsid w:val="002A7A4F"/>
    <w:rsid w:val="002A7AFE"/>
    <w:rsid w:val="002B01DB"/>
    <w:rsid w:val="002B023B"/>
    <w:rsid w:val="002B0303"/>
    <w:rsid w:val="002B09C0"/>
    <w:rsid w:val="002B13B3"/>
    <w:rsid w:val="002B14EC"/>
    <w:rsid w:val="002B183D"/>
    <w:rsid w:val="002B1DBF"/>
    <w:rsid w:val="002B1DD8"/>
    <w:rsid w:val="002B207F"/>
    <w:rsid w:val="002B2A48"/>
    <w:rsid w:val="002B2BD6"/>
    <w:rsid w:val="002B2BEE"/>
    <w:rsid w:val="002B31AD"/>
    <w:rsid w:val="002B3EA7"/>
    <w:rsid w:val="002B42E8"/>
    <w:rsid w:val="002B491A"/>
    <w:rsid w:val="002B4BAE"/>
    <w:rsid w:val="002B4FC8"/>
    <w:rsid w:val="002B538B"/>
    <w:rsid w:val="002B581B"/>
    <w:rsid w:val="002B6683"/>
    <w:rsid w:val="002B6B9D"/>
    <w:rsid w:val="002B7AF1"/>
    <w:rsid w:val="002B7E30"/>
    <w:rsid w:val="002B7F8D"/>
    <w:rsid w:val="002C011C"/>
    <w:rsid w:val="002C17FA"/>
    <w:rsid w:val="002C2892"/>
    <w:rsid w:val="002C34C6"/>
    <w:rsid w:val="002C49CF"/>
    <w:rsid w:val="002C4E4B"/>
    <w:rsid w:val="002C58AB"/>
    <w:rsid w:val="002C59C3"/>
    <w:rsid w:val="002C5BF4"/>
    <w:rsid w:val="002C5DCC"/>
    <w:rsid w:val="002C5E19"/>
    <w:rsid w:val="002C6627"/>
    <w:rsid w:val="002C6D84"/>
    <w:rsid w:val="002C7D21"/>
    <w:rsid w:val="002D04F1"/>
    <w:rsid w:val="002D10B2"/>
    <w:rsid w:val="002D1564"/>
    <w:rsid w:val="002D184B"/>
    <w:rsid w:val="002D1CA4"/>
    <w:rsid w:val="002D1E46"/>
    <w:rsid w:val="002D24DB"/>
    <w:rsid w:val="002D2C09"/>
    <w:rsid w:val="002D2C45"/>
    <w:rsid w:val="002D3D16"/>
    <w:rsid w:val="002D449C"/>
    <w:rsid w:val="002D4969"/>
    <w:rsid w:val="002D4EE1"/>
    <w:rsid w:val="002D4F49"/>
    <w:rsid w:val="002D5978"/>
    <w:rsid w:val="002D59DC"/>
    <w:rsid w:val="002D648C"/>
    <w:rsid w:val="002D7479"/>
    <w:rsid w:val="002D75B6"/>
    <w:rsid w:val="002D778E"/>
    <w:rsid w:val="002E04D7"/>
    <w:rsid w:val="002E06DD"/>
    <w:rsid w:val="002E0FA2"/>
    <w:rsid w:val="002E171A"/>
    <w:rsid w:val="002E19CE"/>
    <w:rsid w:val="002E1E99"/>
    <w:rsid w:val="002E2393"/>
    <w:rsid w:val="002E2A24"/>
    <w:rsid w:val="002E3415"/>
    <w:rsid w:val="002E3A43"/>
    <w:rsid w:val="002E3D66"/>
    <w:rsid w:val="002E3F11"/>
    <w:rsid w:val="002E4927"/>
    <w:rsid w:val="002E4B11"/>
    <w:rsid w:val="002E4DE5"/>
    <w:rsid w:val="002E4F70"/>
    <w:rsid w:val="002E516F"/>
    <w:rsid w:val="002E5886"/>
    <w:rsid w:val="002E59BF"/>
    <w:rsid w:val="002E5AD3"/>
    <w:rsid w:val="002E635D"/>
    <w:rsid w:val="002E7562"/>
    <w:rsid w:val="002E789E"/>
    <w:rsid w:val="002E7A58"/>
    <w:rsid w:val="002E7E02"/>
    <w:rsid w:val="002F071F"/>
    <w:rsid w:val="002F111D"/>
    <w:rsid w:val="002F16D5"/>
    <w:rsid w:val="002F1A90"/>
    <w:rsid w:val="002F1C2F"/>
    <w:rsid w:val="002F34C5"/>
    <w:rsid w:val="002F36FE"/>
    <w:rsid w:val="002F3D1C"/>
    <w:rsid w:val="002F3DAD"/>
    <w:rsid w:val="002F48BA"/>
    <w:rsid w:val="002F4EA1"/>
    <w:rsid w:val="002F4EA4"/>
    <w:rsid w:val="002F4FBD"/>
    <w:rsid w:val="002F52DE"/>
    <w:rsid w:val="002F55C1"/>
    <w:rsid w:val="002F6C27"/>
    <w:rsid w:val="002F6E6A"/>
    <w:rsid w:val="002F7141"/>
    <w:rsid w:val="002F7597"/>
    <w:rsid w:val="002F797A"/>
    <w:rsid w:val="002F7D9C"/>
    <w:rsid w:val="00300483"/>
    <w:rsid w:val="003005A0"/>
    <w:rsid w:val="00300DDA"/>
    <w:rsid w:val="0030133B"/>
    <w:rsid w:val="00301398"/>
    <w:rsid w:val="003018D4"/>
    <w:rsid w:val="00301C4B"/>
    <w:rsid w:val="00301C91"/>
    <w:rsid w:val="00301F2F"/>
    <w:rsid w:val="00302C19"/>
    <w:rsid w:val="00302E8C"/>
    <w:rsid w:val="00303C74"/>
    <w:rsid w:val="00303F2B"/>
    <w:rsid w:val="003045B7"/>
    <w:rsid w:val="00304607"/>
    <w:rsid w:val="0030467A"/>
    <w:rsid w:val="00304C79"/>
    <w:rsid w:val="00304D4E"/>
    <w:rsid w:val="00304FFD"/>
    <w:rsid w:val="00305608"/>
    <w:rsid w:val="00305B72"/>
    <w:rsid w:val="0030605A"/>
    <w:rsid w:val="0030610A"/>
    <w:rsid w:val="00306436"/>
    <w:rsid w:val="00306627"/>
    <w:rsid w:val="003069DD"/>
    <w:rsid w:val="00306CAB"/>
    <w:rsid w:val="0031146F"/>
    <w:rsid w:val="00311795"/>
    <w:rsid w:val="003117B1"/>
    <w:rsid w:val="003118AC"/>
    <w:rsid w:val="00311B70"/>
    <w:rsid w:val="00311CBE"/>
    <w:rsid w:val="00311DAB"/>
    <w:rsid w:val="0031221D"/>
    <w:rsid w:val="00312280"/>
    <w:rsid w:val="00312785"/>
    <w:rsid w:val="00312CD0"/>
    <w:rsid w:val="00312E17"/>
    <w:rsid w:val="0031449F"/>
    <w:rsid w:val="003145A5"/>
    <w:rsid w:val="003148B9"/>
    <w:rsid w:val="00314A2E"/>
    <w:rsid w:val="00315266"/>
    <w:rsid w:val="00315D1D"/>
    <w:rsid w:val="0031633F"/>
    <w:rsid w:val="003166C4"/>
    <w:rsid w:val="0031693B"/>
    <w:rsid w:val="003169CE"/>
    <w:rsid w:val="00316F0A"/>
    <w:rsid w:val="003171D3"/>
    <w:rsid w:val="00317A55"/>
    <w:rsid w:val="00317DC7"/>
    <w:rsid w:val="003200F9"/>
    <w:rsid w:val="00320317"/>
    <w:rsid w:val="00320F38"/>
    <w:rsid w:val="00321183"/>
    <w:rsid w:val="0032155F"/>
    <w:rsid w:val="00321694"/>
    <w:rsid w:val="00321F0A"/>
    <w:rsid w:val="0032215A"/>
    <w:rsid w:val="003223CE"/>
    <w:rsid w:val="0032286E"/>
    <w:rsid w:val="0032295C"/>
    <w:rsid w:val="00322A2D"/>
    <w:rsid w:val="00322E80"/>
    <w:rsid w:val="00323002"/>
    <w:rsid w:val="003230EE"/>
    <w:rsid w:val="003232EC"/>
    <w:rsid w:val="0032331E"/>
    <w:rsid w:val="00324B9D"/>
    <w:rsid w:val="00324D5B"/>
    <w:rsid w:val="00324FD3"/>
    <w:rsid w:val="00325045"/>
    <w:rsid w:val="00325AF2"/>
    <w:rsid w:val="00325D91"/>
    <w:rsid w:val="0032677A"/>
    <w:rsid w:val="003267B4"/>
    <w:rsid w:val="003310B0"/>
    <w:rsid w:val="00331193"/>
    <w:rsid w:val="00331771"/>
    <w:rsid w:val="00331AC6"/>
    <w:rsid w:val="00333207"/>
    <w:rsid w:val="003333D4"/>
    <w:rsid w:val="003334C1"/>
    <w:rsid w:val="0033481E"/>
    <w:rsid w:val="00334951"/>
    <w:rsid w:val="003357E7"/>
    <w:rsid w:val="00335EB0"/>
    <w:rsid w:val="0033609C"/>
    <w:rsid w:val="0033621D"/>
    <w:rsid w:val="00336411"/>
    <w:rsid w:val="00336687"/>
    <w:rsid w:val="0033678D"/>
    <w:rsid w:val="003368D6"/>
    <w:rsid w:val="00336D60"/>
    <w:rsid w:val="00337014"/>
    <w:rsid w:val="0033720D"/>
    <w:rsid w:val="003373E8"/>
    <w:rsid w:val="00337532"/>
    <w:rsid w:val="00337696"/>
    <w:rsid w:val="00337770"/>
    <w:rsid w:val="00337CA4"/>
    <w:rsid w:val="0034120F"/>
    <w:rsid w:val="0034121D"/>
    <w:rsid w:val="003417EA"/>
    <w:rsid w:val="00341B57"/>
    <w:rsid w:val="00341E2A"/>
    <w:rsid w:val="0034282F"/>
    <w:rsid w:val="00343339"/>
    <w:rsid w:val="0034399B"/>
    <w:rsid w:val="003443DD"/>
    <w:rsid w:val="00344CBC"/>
    <w:rsid w:val="00344D5A"/>
    <w:rsid w:val="00345520"/>
    <w:rsid w:val="003465D1"/>
    <w:rsid w:val="00346B64"/>
    <w:rsid w:val="00346EB6"/>
    <w:rsid w:val="0034743F"/>
    <w:rsid w:val="00347AC2"/>
    <w:rsid w:val="00347EDB"/>
    <w:rsid w:val="00350797"/>
    <w:rsid w:val="00351A85"/>
    <w:rsid w:val="00351E0B"/>
    <w:rsid w:val="003522E8"/>
    <w:rsid w:val="003538F5"/>
    <w:rsid w:val="00353989"/>
    <w:rsid w:val="00354959"/>
    <w:rsid w:val="00354CA8"/>
    <w:rsid w:val="003556AA"/>
    <w:rsid w:val="00355B7A"/>
    <w:rsid w:val="0035607B"/>
    <w:rsid w:val="0035617C"/>
    <w:rsid w:val="00356D30"/>
    <w:rsid w:val="00356E7E"/>
    <w:rsid w:val="00356EB8"/>
    <w:rsid w:val="00357309"/>
    <w:rsid w:val="003573A6"/>
    <w:rsid w:val="00357B83"/>
    <w:rsid w:val="003601DE"/>
    <w:rsid w:val="00360E37"/>
    <w:rsid w:val="003614A8"/>
    <w:rsid w:val="0036160E"/>
    <w:rsid w:val="00361A7F"/>
    <w:rsid w:val="00362610"/>
    <w:rsid w:val="003626D0"/>
    <w:rsid w:val="00362B6E"/>
    <w:rsid w:val="00363164"/>
    <w:rsid w:val="00363830"/>
    <w:rsid w:val="00363C3E"/>
    <w:rsid w:val="00363D2D"/>
    <w:rsid w:val="00364BB6"/>
    <w:rsid w:val="00364D6B"/>
    <w:rsid w:val="00364DD8"/>
    <w:rsid w:val="00365408"/>
    <w:rsid w:val="0036555E"/>
    <w:rsid w:val="00365CC0"/>
    <w:rsid w:val="0036684E"/>
    <w:rsid w:val="003668DF"/>
    <w:rsid w:val="0036719E"/>
    <w:rsid w:val="00367688"/>
    <w:rsid w:val="00370013"/>
    <w:rsid w:val="003703DE"/>
    <w:rsid w:val="00370C50"/>
    <w:rsid w:val="003710DE"/>
    <w:rsid w:val="003720D5"/>
    <w:rsid w:val="00372221"/>
    <w:rsid w:val="00372CAB"/>
    <w:rsid w:val="00372CF2"/>
    <w:rsid w:val="00372D62"/>
    <w:rsid w:val="003736F8"/>
    <w:rsid w:val="00373A53"/>
    <w:rsid w:val="003740C9"/>
    <w:rsid w:val="003743CF"/>
    <w:rsid w:val="0037498C"/>
    <w:rsid w:val="00374C7E"/>
    <w:rsid w:val="00374F80"/>
    <w:rsid w:val="0037580A"/>
    <w:rsid w:val="00375F53"/>
    <w:rsid w:val="003761FE"/>
    <w:rsid w:val="00377353"/>
    <w:rsid w:val="0037736B"/>
    <w:rsid w:val="00377C1A"/>
    <w:rsid w:val="0038025C"/>
    <w:rsid w:val="003807F6"/>
    <w:rsid w:val="00380DD8"/>
    <w:rsid w:val="003812B5"/>
    <w:rsid w:val="003813A7"/>
    <w:rsid w:val="003815CF"/>
    <w:rsid w:val="0038191E"/>
    <w:rsid w:val="00381BCB"/>
    <w:rsid w:val="00381E5C"/>
    <w:rsid w:val="00381F57"/>
    <w:rsid w:val="0038216E"/>
    <w:rsid w:val="0038222C"/>
    <w:rsid w:val="003822E5"/>
    <w:rsid w:val="003825B2"/>
    <w:rsid w:val="00382879"/>
    <w:rsid w:val="003830B8"/>
    <w:rsid w:val="003831EC"/>
    <w:rsid w:val="00383262"/>
    <w:rsid w:val="00383ED6"/>
    <w:rsid w:val="003848B7"/>
    <w:rsid w:val="00384EF2"/>
    <w:rsid w:val="00385973"/>
    <w:rsid w:val="00386AFA"/>
    <w:rsid w:val="0038769C"/>
    <w:rsid w:val="00387727"/>
    <w:rsid w:val="0038793F"/>
    <w:rsid w:val="00387FB9"/>
    <w:rsid w:val="003906DB"/>
    <w:rsid w:val="00391282"/>
    <w:rsid w:val="00391718"/>
    <w:rsid w:val="00391F8B"/>
    <w:rsid w:val="00393D74"/>
    <w:rsid w:val="00394045"/>
    <w:rsid w:val="003942ED"/>
    <w:rsid w:val="0039637E"/>
    <w:rsid w:val="00396E0F"/>
    <w:rsid w:val="00396E7C"/>
    <w:rsid w:val="003A090A"/>
    <w:rsid w:val="003A157A"/>
    <w:rsid w:val="003A283F"/>
    <w:rsid w:val="003A2A16"/>
    <w:rsid w:val="003A2FDD"/>
    <w:rsid w:val="003A3C43"/>
    <w:rsid w:val="003A4245"/>
    <w:rsid w:val="003A4323"/>
    <w:rsid w:val="003A45EF"/>
    <w:rsid w:val="003A4FC4"/>
    <w:rsid w:val="003A5CCC"/>
    <w:rsid w:val="003A66AB"/>
    <w:rsid w:val="003A6B7F"/>
    <w:rsid w:val="003A70FF"/>
    <w:rsid w:val="003A74D2"/>
    <w:rsid w:val="003A756B"/>
    <w:rsid w:val="003A7765"/>
    <w:rsid w:val="003A7902"/>
    <w:rsid w:val="003B037C"/>
    <w:rsid w:val="003B0EF0"/>
    <w:rsid w:val="003B0FCA"/>
    <w:rsid w:val="003B0FE9"/>
    <w:rsid w:val="003B12A7"/>
    <w:rsid w:val="003B23D7"/>
    <w:rsid w:val="003B25E0"/>
    <w:rsid w:val="003B34CB"/>
    <w:rsid w:val="003B3AB4"/>
    <w:rsid w:val="003B3CA8"/>
    <w:rsid w:val="003B40E8"/>
    <w:rsid w:val="003B45D5"/>
    <w:rsid w:val="003B4E80"/>
    <w:rsid w:val="003B50A1"/>
    <w:rsid w:val="003B52FE"/>
    <w:rsid w:val="003B552B"/>
    <w:rsid w:val="003B572A"/>
    <w:rsid w:val="003B58C2"/>
    <w:rsid w:val="003B5D7F"/>
    <w:rsid w:val="003B5F2C"/>
    <w:rsid w:val="003B6325"/>
    <w:rsid w:val="003B67EF"/>
    <w:rsid w:val="003B71E0"/>
    <w:rsid w:val="003B7648"/>
    <w:rsid w:val="003B78A4"/>
    <w:rsid w:val="003C060E"/>
    <w:rsid w:val="003C0FF9"/>
    <w:rsid w:val="003C144E"/>
    <w:rsid w:val="003C149A"/>
    <w:rsid w:val="003C1A07"/>
    <w:rsid w:val="003C1E74"/>
    <w:rsid w:val="003C20A2"/>
    <w:rsid w:val="003C20D4"/>
    <w:rsid w:val="003C24E1"/>
    <w:rsid w:val="003C2673"/>
    <w:rsid w:val="003C27A2"/>
    <w:rsid w:val="003C411F"/>
    <w:rsid w:val="003C4420"/>
    <w:rsid w:val="003C4CC5"/>
    <w:rsid w:val="003C52B7"/>
    <w:rsid w:val="003C567C"/>
    <w:rsid w:val="003C59B8"/>
    <w:rsid w:val="003C5F5E"/>
    <w:rsid w:val="003C6031"/>
    <w:rsid w:val="003C6809"/>
    <w:rsid w:val="003C7897"/>
    <w:rsid w:val="003D0199"/>
    <w:rsid w:val="003D04BC"/>
    <w:rsid w:val="003D05B6"/>
    <w:rsid w:val="003D0937"/>
    <w:rsid w:val="003D0CE7"/>
    <w:rsid w:val="003D11ED"/>
    <w:rsid w:val="003D17E6"/>
    <w:rsid w:val="003D1A20"/>
    <w:rsid w:val="003D1AC9"/>
    <w:rsid w:val="003D2542"/>
    <w:rsid w:val="003D2599"/>
    <w:rsid w:val="003D280C"/>
    <w:rsid w:val="003D2AC9"/>
    <w:rsid w:val="003D2CD8"/>
    <w:rsid w:val="003D2E7C"/>
    <w:rsid w:val="003D31EB"/>
    <w:rsid w:val="003D3520"/>
    <w:rsid w:val="003D3724"/>
    <w:rsid w:val="003D3738"/>
    <w:rsid w:val="003D3893"/>
    <w:rsid w:val="003D3C36"/>
    <w:rsid w:val="003D4014"/>
    <w:rsid w:val="003D45DC"/>
    <w:rsid w:val="003D46A7"/>
    <w:rsid w:val="003D48E5"/>
    <w:rsid w:val="003D4B16"/>
    <w:rsid w:val="003D6376"/>
    <w:rsid w:val="003D6626"/>
    <w:rsid w:val="003D694E"/>
    <w:rsid w:val="003D735E"/>
    <w:rsid w:val="003D7A7E"/>
    <w:rsid w:val="003E0379"/>
    <w:rsid w:val="003E05A8"/>
    <w:rsid w:val="003E1218"/>
    <w:rsid w:val="003E1235"/>
    <w:rsid w:val="003E16BC"/>
    <w:rsid w:val="003E183E"/>
    <w:rsid w:val="003E1C13"/>
    <w:rsid w:val="003E1C18"/>
    <w:rsid w:val="003E2A35"/>
    <w:rsid w:val="003E2B56"/>
    <w:rsid w:val="003E2CE1"/>
    <w:rsid w:val="003E2DCB"/>
    <w:rsid w:val="003E318F"/>
    <w:rsid w:val="003E389A"/>
    <w:rsid w:val="003E4C3F"/>
    <w:rsid w:val="003E4D7C"/>
    <w:rsid w:val="003E4E77"/>
    <w:rsid w:val="003E5889"/>
    <w:rsid w:val="003E5FA8"/>
    <w:rsid w:val="003E6252"/>
    <w:rsid w:val="003E626A"/>
    <w:rsid w:val="003E6760"/>
    <w:rsid w:val="003E68BE"/>
    <w:rsid w:val="003E79CE"/>
    <w:rsid w:val="003F04D0"/>
    <w:rsid w:val="003F0E5A"/>
    <w:rsid w:val="003F1200"/>
    <w:rsid w:val="003F1421"/>
    <w:rsid w:val="003F1844"/>
    <w:rsid w:val="003F241E"/>
    <w:rsid w:val="003F28C0"/>
    <w:rsid w:val="003F2AB0"/>
    <w:rsid w:val="003F3F01"/>
    <w:rsid w:val="003F4A31"/>
    <w:rsid w:val="003F4C11"/>
    <w:rsid w:val="003F52B2"/>
    <w:rsid w:val="003F5718"/>
    <w:rsid w:val="003F59C4"/>
    <w:rsid w:val="003F6289"/>
    <w:rsid w:val="003F716E"/>
    <w:rsid w:val="003F733C"/>
    <w:rsid w:val="003F775D"/>
    <w:rsid w:val="003F7ED5"/>
    <w:rsid w:val="00400061"/>
    <w:rsid w:val="0040068A"/>
    <w:rsid w:val="004006F2"/>
    <w:rsid w:val="00400813"/>
    <w:rsid w:val="00401187"/>
    <w:rsid w:val="004013AD"/>
    <w:rsid w:val="00401B40"/>
    <w:rsid w:val="00402215"/>
    <w:rsid w:val="00402C35"/>
    <w:rsid w:val="004038B7"/>
    <w:rsid w:val="0040405B"/>
    <w:rsid w:val="00404195"/>
    <w:rsid w:val="00404211"/>
    <w:rsid w:val="004042A4"/>
    <w:rsid w:val="00404346"/>
    <w:rsid w:val="004043F3"/>
    <w:rsid w:val="00404A68"/>
    <w:rsid w:val="00404DAA"/>
    <w:rsid w:val="00404DDD"/>
    <w:rsid w:val="0040505F"/>
    <w:rsid w:val="0040570B"/>
    <w:rsid w:val="0040578B"/>
    <w:rsid w:val="0040586E"/>
    <w:rsid w:val="00405D4D"/>
    <w:rsid w:val="004065D6"/>
    <w:rsid w:val="0040687D"/>
    <w:rsid w:val="00406AFB"/>
    <w:rsid w:val="0040709D"/>
    <w:rsid w:val="0040713F"/>
    <w:rsid w:val="00407306"/>
    <w:rsid w:val="004075A3"/>
    <w:rsid w:val="0041020D"/>
    <w:rsid w:val="00410C34"/>
    <w:rsid w:val="00410C48"/>
    <w:rsid w:val="0041333D"/>
    <w:rsid w:val="00413E61"/>
    <w:rsid w:val="00415D75"/>
    <w:rsid w:val="00416277"/>
    <w:rsid w:val="00416597"/>
    <w:rsid w:val="00416E24"/>
    <w:rsid w:val="00417074"/>
    <w:rsid w:val="004178A3"/>
    <w:rsid w:val="00417EA3"/>
    <w:rsid w:val="0042063D"/>
    <w:rsid w:val="0042114C"/>
    <w:rsid w:val="00421C53"/>
    <w:rsid w:val="00422792"/>
    <w:rsid w:val="00422814"/>
    <w:rsid w:val="00422B23"/>
    <w:rsid w:val="00422F55"/>
    <w:rsid w:val="00423511"/>
    <w:rsid w:val="00423A60"/>
    <w:rsid w:val="00425835"/>
    <w:rsid w:val="00425D39"/>
    <w:rsid w:val="004263A2"/>
    <w:rsid w:val="0042651C"/>
    <w:rsid w:val="00426C32"/>
    <w:rsid w:val="00426E9B"/>
    <w:rsid w:val="00427136"/>
    <w:rsid w:val="00427D55"/>
    <w:rsid w:val="004303EF"/>
    <w:rsid w:val="00430C2B"/>
    <w:rsid w:val="00430E5B"/>
    <w:rsid w:val="004319D3"/>
    <w:rsid w:val="0043233C"/>
    <w:rsid w:val="00432939"/>
    <w:rsid w:val="00433AAD"/>
    <w:rsid w:val="00433CD3"/>
    <w:rsid w:val="004345A6"/>
    <w:rsid w:val="004349AD"/>
    <w:rsid w:val="00434AA6"/>
    <w:rsid w:val="00435033"/>
    <w:rsid w:val="00435B2F"/>
    <w:rsid w:val="00435DEB"/>
    <w:rsid w:val="00435E03"/>
    <w:rsid w:val="00435EE8"/>
    <w:rsid w:val="0043631C"/>
    <w:rsid w:val="004373E1"/>
    <w:rsid w:val="004374A3"/>
    <w:rsid w:val="0043762E"/>
    <w:rsid w:val="00437A7E"/>
    <w:rsid w:val="00437B6C"/>
    <w:rsid w:val="00440144"/>
    <w:rsid w:val="004402AD"/>
    <w:rsid w:val="00440468"/>
    <w:rsid w:val="0044064E"/>
    <w:rsid w:val="00440805"/>
    <w:rsid w:val="004412E1"/>
    <w:rsid w:val="00441554"/>
    <w:rsid w:val="00441A1C"/>
    <w:rsid w:val="00442E48"/>
    <w:rsid w:val="00443028"/>
    <w:rsid w:val="00443C12"/>
    <w:rsid w:val="00443DCD"/>
    <w:rsid w:val="00443E7E"/>
    <w:rsid w:val="004444E5"/>
    <w:rsid w:val="00444C06"/>
    <w:rsid w:val="00444D0A"/>
    <w:rsid w:val="00444E6F"/>
    <w:rsid w:val="0044546A"/>
    <w:rsid w:val="004454DF"/>
    <w:rsid w:val="0044564E"/>
    <w:rsid w:val="00445819"/>
    <w:rsid w:val="004459AF"/>
    <w:rsid w:val="00445B5D"/>
    <w:rsid w:val="0044602D"/>
    <w:rsid w:val="004467A8"/>
    <w:rsid w:val="00446804"/>
    <w:rsid w:val="004469D4"/>
    <w:rsid w:val="00446E81"/>
    <w:rsid w:val="00447020"/>
    <w:rsid w:val="0044741D"/>
    <w:rsid w:val="004478D4"/>
    <w:rsid w:val="00450380"/>
    <w:rsid w:val="004505C6"/>
    <w:rsid w:val="0045190C"/>
    <w:rsid w:val="00451FA9"/>
    <w:rsid w:val="004520CD"/>
    <w:rsid w:val="0045210D"/>
    <w:rsid w:val="00452AE3"/>
    <w:rsid w:val="00452DF3"/>
    <w:rsid w:val="00452FEF"/>
    <w:rsid w:val="004534F5"/>
    <w:rsid w:val="00453765"/>
    <w:rsid w:val="00453C7F"/>
    <w:rsid w:val="004544CB"/>
    <w:rsid w:val="00454EC3"/>
    <w:rsid w:val="0045530A"/>
    <w:rsid w:val="004554AE"/>
    <w:rsid w:val="004554C3"/>
    <w:rsid w:val="00455D1F"/>
    <w:rsid w:val="00455D99"/>
    <w:rsid w:val="00455F4B"/>
    <w:rsid w:val="00455FB6"/>
    <w:rsid w:val="00456114"/>
    <w:rsid w:val="004562AB"/>
    <w:rsid w:val="0045639C"/>
    <w:rsid w:val="00456C21"/>
    <w:rsid w:val="00457197"/>
    <w:rsid w:val="00457555"/>
    <w:rsid w:val="00457610"/>
    <w:rsid w:val="00457971"/>
    <w:rsid w:val="00457DD8"/>
    <w:rsid w:val="004603D0"/>
    <w:rsid w:val="00461299"/>
    <w:rsid w:val="004615C1"/>
    <w:rsid w:val="004624AE"/>
    <w:rsid w:val="0046250E"/>
    <w:rsid w:val="00462AE0"/>
    <w:rsid w:val="00462C45"/>
    <w:rsid w:val="00462D2F"/>
    <w:rsid w:val="00462E9C"/>
    <w:rsid w:val="0046395E"/>
    <w:rsid w:val="00463B2E"/>
    <w:rsid w:val="004640F1"/>
    <w:rsid w:val="00464B48"/>
    <w:rsid w:val="00464D89"/>
    <w:rsid w:val="00465231"/>
    <w:rsid w:val="00465371"/>
    <w:rsid w:val="00465DE0"/>
    <w:rsid w:val="004662AD"/>
    <w:rsid w:val="00466516"/>
    <w:rsid w:val="004669A3"/>
    <w:rsid w:val="00466D02"/>
    <w:rsid w:val="00467065"/>
    <w:rsid w:val="00467B65"/>
    <w:rsid w:val="00470A73"/>
    <w:rsid w:val="004714CD"/>
    <w:rsid w:val="00471EA5"/>
    <w:rsid w:val="004720C9"/>
    <w:rsid w:val="00472144"/>
    <w:rsid w:val="00472257"/>
    <w:rsid w:val="00472E49"/>
    <w:rsid w:val="004732BB"/>
    <w:rsid w:val="0047486E"/>
    <w:rsid w:val="00474C60"/>
    <w:rsid w:val="00475944"/>
    <w:rsid w:val="00475DF0"/>
    <w:rsid w:val="004763D7"/>
    <w:rsid w:val="00476525"/>
    <w:rsid w:val="004767B7"/>
    <w:rsid w:val="004772E2"/>
    <w:rsid w:val="0047739F"/>
    <w:rsid w:val="00477A02"/>
    <w:rsid w:val="00477F97"/>
    <w:rsid w:val="004806DA"/>
    <w:rsid w:val="00480A2D"/>
    <w:rsid w:val="00480AFB"/>
    <w:rsid w:val="00481209"/>
    <w:rsid w:val="00481247"/>
    <w:rsid w:val="00481DBE"/>
    <w:rsid w:val="00482378"/>
    <w:rsid w:val="00482406"/>
    <w:rsid w:val="004828DC"/>
    <w:rsid w:val="00482FF7"/>
    <w:rsid w:val="00483098"/>
    <w:rsid w:val="00483AFB"/>
    <w:rsid w:val="0048402B"/>
    <w:rsid w:val="0048414A"/>
    <w:rsid w:val="004841A5"/>
    <w:rsid w:val="00485289"/>
    <w:rsid w:val="00485A89"/>
    <w:rsid w:val="00485C56"/>
    <w:rsid w:val="0048611E"/>
    <w:rsid w:val="00486B79"/>
    <w:rsid w:val="00486CA2"/>
    <w:rsid w:val="00487983"/>
    <w:rsid w:val="00487F62"/>
    <w:rsid w:val="004905B4"/>
    <w:rsid w:val="00490B25"/>
    <w:rsid w:val="00490FD6"/>
    <w:rsid w:val="004911C4"/>
    <w:rsid w:val="0049124D"/>
    <w:rsid w:val="00491643"/>
    <w:rsid w:val="00491A41"/>
    <w:rsid w:val="00491E5C"/>
    <w:rsid w:val="0049316B"/>
    <w:rsid w:val="00493EB9"/>
    <w:rsid w:val="00494490"/>
    <w:rsid w:val="004945AB"/>
    <w:rsid w:val="00494BFB"/>
    <w:rsid w:val="00494CC8"/>
    <w:rsid w:val="004955E7"/>
    <w:rsid w:val="0049589C"/>
    <w:rsid w:val="00495A19"/>
    <w:rsid w:val="00495EF1"/>
    <w:rsid w:val="00496E44"/>
    <w:rsid w:val="00496ED4"/>
    <w:rsid w:val="00497D4A"/>
    <w:rsid w:val="004A0441"/>
    <w:rsid w:val="004A084C"/>
    <w:rsid w:val="004A15B3"/>
    <w:rsid w:val="004A1D01"/>
    <w:rsid w:val="004A1EB6"/>
    <w:rsid w:val="004A2523"/>
    <w:rsid w:val="004A295D"/>
    <w:rsid w:val="004A2A54"/>
    <w:rsid w:val="004A2EF3"/>
    <w:rsid w:val="004A3B0D"/>
    <w:rsid w:val="004A45C3"/>
    <w:rsid w:val="004A4E51"/>
    <w:rsid w:val="004A52F5"/>
    <w:rsid w:val="004A5D3A"/>
    <w:rsid w:val="004A6897"/>
    <w:rsid w:val="004A692B"/>
    <w:rsid w:val="004A6EB6"/>
    <w:rsid w:val="004A794C"/>
    <w:rsid w:val="004A7FBB"/>
    <w:rsid w:val="004B0375"/>
    <w:rsid w:val="004B0AAC"/>
    <w:rsid w:val="004B1464"/>
    <w:rsid w:val="004B22F8"/>
    <w:rsid w:val="004B2FD0"/>
    <w:rsid w:val="004B36C7"/>
    <w:rsid w:val="004B3EC7"/>
    <w:rsid w:val="004B4216"/>
    <w:rsid w:val="004B43AA"/>
    <w:rsid w:val="004B5664"/>
    <w:rsid w:val="004B6A5A"/>
    <w:rsid w:val="004B779A"/>
    <w:rsid w:val="004C1B42"/>
    <w:rsid w:val="004C2107"/>
    <w:rsid w:val="004C4EE1"/>
    <w:rsid w:val="004C5439"/>
    <w:rsid w:val="004C54D1"/>
    <w:rsid w:val="004C5FC6"/>
    <w:rsid w:val="004C6435"/>
    <w:rsid w:val="004C649B"/>
    <w:rsid w:val="004C6626"/>
    <w:rsid w:val="004C707F"/>
    <w:rsid w:val="004C7B9C"/>
    <w:rsid w:val="004C7D55"/>
    <w:rsid w:val="004D02C6"/>
    <w:rsid w:val="004D089A"/>
    <w:rsid w:val="004D0EDC"/>
    <w:rsid w:val="004D3184"/>
    <w:rsid w:val="004D374D"/>
    <w:rsid w:val="004D5030"/>
    <w:rsid w:val="004D508A"/>
    <w:rsid w:val="004D56A9"/>
    <w:rsid w:val="004D59E5"/>
    <w:rsid w:val="004D5C60"/>
    <w:rsid w:val="004D6045"/>
    <w:rsid w:val="004D6DF1"/>
    <w:rsid w:val="004D702A"/>
    <w:rsid w:val="004D725D"/>
    <w:rsid w:val="004D7546"/>
    <w:rsid w:val="004D7EC5"/>
    <w:rsid w:val="004E02B0"/>
    <w:rsid w:val="004E0620"/>
    <w:rsid w:val="004E0B29"/>
    <w:rsid w:val="004E0E11"/>
    <w:rsid w:val="004E0F08"/>
    <w:rsid w:val="004E1546"/>
    <w:rsid w:val="004E19DC"/>
    <w:rsid w:val="004E1B99"/>
    <w:rsid w:val="004E24CB"/>
    <w:rsid w:val="004E25E8"/>
    <w:rsid w:val="004E351C"/>
    <w:rsid w:val="004E35BD"/>
    <w:rsid w:val="004E35E8"/>
    <w:rsid w:val="004E4DA3"/>
    <w:rsid w:val="004E50F0"/>
    <w:rsid w:val="004E5D20"/>
    <w:rsid w:val="004E6A03"/>
    <w:rsid w:val="004E73E9"/>
    <w:rsid w:val="004E7504"/>
    <w:rsid w:val="004F0070"/>
    <w:rsid w:val="004F0273"/>
    <w:rsid w:val="004F0468"/>
    <w:rsid w:val="004F0C51"/>
    <w:rsid w:val="004F0F8E"/>
    <w:rsid w:val="004F14AE"/>
    <w:rsid w:val="004F263C"/>
    <w:rsid w:val="004F2BB1"/>
    <w:rsid w:val="004F2EC7"/>
    <w:rsid w:val="004F3BA0"/>
    <w:rsid w:val="004F3CE8"/>
    <w:rsid w:val="004F44AD"/>
    <w:rsid w:val="004F5D27"/>
    <w:rsid w:val="004F5E99"/>
    <w:rsid w:val="004F6185"/>
    <w:rsid w:val="004F6BFB"/>
    <w:rsid w:val="004F7E4A"/>
    <w:rsid w:val="005008D6"/>
    <w:rsid w:val="00500C69"/>
    <w:rsid w:val="00500CD6"/>
    <w:rsid w:val="0050147C"/>
    <w:rsid w:val="0050182B"/>
    <w:rsid w:val="00501D96"/>
    <w:rsid w:val="00501E75"/>
    <w:rsid w:val="005024EE"/>
    <w:rsid w:val="00502579"/>
    <w:rsid w:val="00502837"/>
    <w:rsid w:val="005029F7"/>
    <w:rsid w:val="00502AE3"/>
    <w:rsid w:val="00502C08"/>
    <w:rsid w:val="00503305"/>
    <w:rsid w:val="0050354D"/>
    <w:rsid w:val="00503D4C"/>
    <w:rsid w:val="00503DCB"/>
    <w:rsid w:val="00504600"/>
    <w:rsid w:val="00504C0C"/>
    <w:rsid w:val="00504E48"/>
    <w:rsid w:val="005054ED"/>
    <w:rsid w:val="00506350"/>
    <w:rsid w:val="005070FF"/>
    <w:rsid w:val="00507290"/>
    <w:rsid w:val="00510159"/>
    <w:rsid w:val="0051038E"/>
    <w:rsid w:val="00511F9A"/>
    <w:rsid w:val="0051209A"/>
    <w:rsid w:val="00512AF7"/>
    <w:rsid w:val="00512BBC"/>
    <w:rsid w:val="005134FB"/>
    <w:rsid w:val="005135FD"/>
    <w:rsid w:val="0051366C"/>
    <w:rsid w:val="00513920"/>
    <w:rsid w:val="00513D58"/>
    <w:rsid w:val="00514EBA"/>
    <w:rsid w:val="005151A4"/>
    <w:rsid w:val="005156F4"/>
    <w:rsid w:val="00515BBA"/>
    <w:rsid w:val="00516156"/>
    <w:rsid w:val="0051684F"/>
    <w:rsid w:val="00516A92"/>
    <w:rsid w:val="00516B9F"/>
    <w:rsid w:val="00516C94"/>
    <w:rsid w:val="00517693"/>
    <w:rsid w:val="005177DF"/>
    <w:rsid w:val="00520299"/>
    <w:rsid w:val="005205AB"/>
    <w:rsid w:val="005209F4"/>
    <w:rsid w:val="005210B4"/>
    <w:rsid w:val="005225C2"/>
    <w:rsid w:val="00523330"/>
    <w:rsid w:val="00523378"/>
    <w:rsid w:val="005235F3"/>
    <w:rsid w:val="0052362D"/>
    <w:rsid w:val="005247F9"/>
    <w:rsid w:val="00524960"/>
    <w:rsid w:val="00524ADF"/>
    <w:rsid w:val="005250DA"/>
    <w:rsid w:val="0052550F"/>
    <w:rsid w:val="00525656"/>
    <w:rsid w:val="005256F8"/>
    <w:rsid w:val="00526C0F"/>
    <w:rsid w:val="0052702A"/>
    <w:rsid w:val="005273BD"/>
    <w:rsid w:val="005276C4"/>
    <w:rsid w:val="005277C5"/>
    <w:rsid w:val="00530397"/>
    <w:rsid w:val="00530524"/>
    <w:rsid w:val="005308A6"/>
    <w:rsid w:val="005309D3"/>
    <w:rsid w:val="00530F73"/>
    <w:rsid w:val="0053322C"/>
    <w:rsid w:val="00533B8E"/>
    <w:rsid w:val="00534967"/>
    <w:rsid w:val="00535417"/>
    <w:rsid w:val="0053576C"/>
    <w:rsid w:val="00535833"/>
    <w:rsid w:val="00536D28"/>
    <w:rsid w:val="00537229"/>
    <w:rsid w:val="005372C5"/>
    <w:rsid w:val="00537314"/>
    <w:rsid w:val="00537A26"/>
    <w:rsid w:val="00540CFE"/>
    <w:rsid w:val="00540E47"/>
    <w:rsid w:val="005415B4"/>
    <w:rsid w:val="00541A52"/>
    <w:rsid w:val="00541FD7"/>
    <w:rsid w:val="0054202E"/>
    <w:rsid w:val="0054254F"/>
    <w:rsid w:val="00542607"/>
    <w:rsid w:val="0054262D"/>
    <w:rsid w:val="00542B0C"/>
    <w:rsid w:val="005430FB"/>
    <w:rsid w:val="00543283"/>
    <w:rsid w:val="0054364C"/>
    <w:rsid w:val="00544258"/>
    <w:rsid w:val="00546747"/>
    <w:rsid w:val="00547510"/>
    <w:rsid w:val="00547ADE"/>
    <w:rsid w:val="00547ECC"/>
    <w:rsid w:val="00550638"/>
    <w:rsid w:val="00550871"/>
    <w:rsid w:val="00550A37"/>
    <w:rsid w:val="00551238"/>
    <w:rsid w:val="0055195C"/>
    <w:rsid w:val="00551D5A"/>
    <w:rsid w:val="00551EC3"/>
    <w:rsid w:val="005533C4"/>
    <w:rsid w:val="00554A44"/>
    <w:rsid w:val="00554C53"/>
    <w:rsid w:val="00554F18"/>
    <w:rsid w:val="00555138"/>
    <w:rsid w:val="00555220"/>
    <w:rsid w:val="005555F0"/>
    <w:rsid w:val="00555739"/>
    <w:rsid w:val="00556211"/>
    <w:rsid w:val="00556E75"/>
    <w:rsid w:val="00557D69"/>
    <w:rsid w:val="0056015D"/>
    <w:rsid w:val="005605E0"/>
    <w:rsid w:val="0056069A"/>
    <w:rsid w:val="00560C3B"/>
    <w:rsid w:val="00560C96"/>
    <w:rsid w:val="005612E7"/>
    <w:rsid w:val="00561B83"/>
    <w:rsid w:val="00561EA1"/>
    <w:rsid w:val="00562799"/>
    <w:rsid w:val="00563075"/>
    <w:rsid w:val="00563BA5"/>
    <w:rsid w:val="00564804"/>
    <w:rsid w:val="00565598"/>
    <w:rsid w:val="00565B5A"/>
    <w:rsid w:val="00565C31"/>
    <w:rsid w:val="00565E99"/>
    <w:rsid w:val="005674B7"/>
    <w:rsid w:val="005674CB"/>
    <w:rsid w:val="00567A0E"/>
    <w:rsid w:val="00567D38"/>
    <w:rsid w:val="00567E8F"/>
    <w:rsid w:val="005702D6"/>
    <w:rsid w:val="00570327"/>
    <w:rsid w:val="00570362"/>
    <w:rsid w:val="00572588"/>
    <w:rsid w:val="005726A6"/>
    <w:rsid w:val="00573A50"/>
    <w:rsid w:val="005746D2"/>
    <w:rsid w:val="005748F6"/>
    <w:rsid w:val="00574E8A"/>
    <w:rsid w:val="00575653"/>
    <w:rsid w:val="00576D81"/>
    <w:rsid w:val="005770C0"/>
    <w:rsid w:val="00577775"/>
    <w:rsid w:val="00577983"/>
    <w:rsid w:val="00580066"/>
    <w:rsid w:val="00580337"/>
    <w:rsid w:val="00580614"/>
    <w:rsid w:val="00580D68"/>
    <w:rsid w:val="00580E28"/>
    <w:rsid w:val="0058121A"/>
    <w:rsid w:val="00581863"/>
    <w:rsid w:val="00581A19"/>
    <w:rsid w:val="00581EA3"/>
    <w:rsid w:val="0058205A"/>
    <w:rsid w:val="0058260B"/>
    <w:rsid w:val="00582DD9"/>
    <w:rsid w:val="00583955"/>
    <w:rsid w:val="00583EED"/>
    <w:rsid w:val="005842D8"/>
    <w:rsid w:val="005845C6"/>
    <w:rsid w:val="005846C1"/>
    <w:rsid w:val="00584D1E"/>
    <w:rsid w:val="005854B5"/>
    <w:rsid w:val="00586782"/>
    <w:rsid w:val="00586795"/>
    <w:rsid w:val="00586B82"/>
    <w:rsid w:val="00586E7A"/>
    <w:rsid w:val="00586F73"/>
    <w:rsid w:val="00587E13"/>
    <w:rsid w:val="00590324"/>
    <w:rsid w:val="005906D4"/>
    <w:rsid w:val="00590964"/>
    <w:rsid w:val="005909DC"/>
    <w:rsid w:val="00590E39"/>
    <w:rsid w:val="00591F8F"/>
    <w:rsid w:val="005933AA"/>
    <w:rsid w:val="005934D7"/>
    <w:rsid w:val="00593549"/>
    <w:rsid w:val="005936B8"/>
    <w:rsid w:val="005940AA"/>
    <w:rsid w:val="00594614"/>
    <w:rsid w:val="00594615"/>
    <w:rsid w:val="00594E10"/>
    <w:rsid w:val="00594EC3"/>
    <w:rsid w:val="00595766"/>
    <w:rsid w:val="00595DCA"/>
    <w:rsid w:val="00595FAD"/>
    <w:rsid w:val="00596306"/>
    <w:rsid w:val="00596487"/>
    <w:rsid w:val="0059697B"/>
    <w:rsid w:val="00596AB6"/>
    <w:rsid w:val="0059702B"/>
    <w:rsid w:val="005A0809"/>
    <w:rsid w:val="005A0B91"/>
    <w:rsid w:val="005A1494"/>
    <w:rsid w:val="005A161C"/>
    <w:rsid w:val="005A1AC7"/>
    <w:rsid w:val="005A1D5B"/>
    <w:rsid w:val="005A2AF4"/>
    <w:rsid w:val="005A3127"/>
    <w:rsid w:val="005A31EB"/>
    <w:rsid w:val="005A3590"/>
    <w:rsid w:val="005A367B"/>
    <w:rsid w:val="005A3FCE"/>
    <w:rsid w:val="005A4A1C"/>
    <w:rsid w:val="005A5BD8"/>
    <w:rsid w:val="005A5FCE"/>
    <w:rsid w:val="005A64D0"/>
    <w:rsid w:val="005A6587"/>
    <w:rsid w:val="005A692A"/>
    <w:rsid w:val="005A6AB8"/>
    <w:rsid w:val="005A6B99"/>
    <w:rsid w:val="005B0AC4"/>
    <w:rsid w:val="005B11C2"/>
    <w:rsid w:val="005B1202"/>
    <w:rsid w:val="005B17BB"/>
    <w:rsid w:val="005B180A"/>
    <w:rsid w:val="005B1F44"/>
    <w:rsid w:val="005B20D5"/>
    <w:rsid w:val="005B258D"/>
    <w:rsid w:val="005B382C"/>
    <w:rsid w:val="005B3C11"/>
    <w:rsid w:val="005B40DA"/>
    <w:rsid w:val="005B40F5"/>
    <w:rsid w:val="005B4226"/>
    <w:rsid w:val="005B431E"/>
    <w:rsid w:val="005B4513"/>
    <w:rsid w:val="005B539B"/>
    <w:rsid w:val="005B5AA4"/>
    <w:rsid w:val="005B656B"/>
    <w:rsid w:val="005B6722"/>
    <w:rsid w:val="005B6C2F"/>
    <w:rsid w:val="005B6FBC"/>
    <w:rsid w:val="005B71B3"/>
    <w:rsid w:val="005B76A4"/>
    <w:rsid w:val="005B7923"/>
    <w:rsid w:val="005B7972"/>
    <w:rsid w:val="005B7E8F"/>
    <w:rsid w:val="005C04A7"/>
    <w:rsid w:val="005C165B"/>
    <w:rsid w:val="005C17A4"/>
    <w:rsid w:val="005C17B4"/>
    <w:rsid w:val="005C1929"/>
    <w:rsid w:val="005C1ACB"/>
    <w:rsid w:val="005C1CD8"/>
    <w:rsid w:val="005C1D47"/>
    <w:rsid w:val="005C1F2D"/>
    <w:rsid w:val="005C22A5"/>
    <w:rsid w:val="005C25D4"/>
    <w:rsid w:val="005C2775"/>
    <w:rsid w:val="005C27CC"/>
    <w:rsid w:val="005C281B"/>
    <w:rsid w:val="005C3356"/>
    <w:rsid w:val="005C3417"/>
    <w:rsid w:val="005C36CE"/>
    <w:rsid w:val="005C370D"/>
    <w:rsid w:val="005C4EEC"/>
    <w:rsid w:val="005C504E"/>
    <w:rsid w:val="005C573E"/>
    <w:rsid w:val="005C6153"/>
    <w:rsid w:val="005C63DE"/>
    <w:rsid w:val="005C67B0"/>
    <w:rsid w:val="005C74DA"/>
    <w:rsid w:val="005C77E1"/>
    <w:rsid w:val="005C78B0"/>
    <w:rsid w:val="005C7B95"/>
    <w:rsid w:val="005D01EB"/>
    <w:rsid w:val="005D0DFB"/>
    <w:rsid w:val="005D1112"/>
    <w:rsid w:val="005D1784"/>
    <w:rsid w:val="005D184F"/>
    <w:rsid w:val="005D1920"/>
    <w:rsid w:val="005D2168"/>
    <w:rsid w:val="005D237C"/>
    <w:rsid w:val="005D25E2"/>
    <w:rsid w:val="005D25FF"/>
    <w:rsid w:val="005D2632"/>
    <w:rsid w:val="005D38E0"/>
    <w:rsid w:val="005D3F32"/>
    <w:rsid w:val="005D3F4B"/>
    <w:rsid w:val="005D49E0"/>
    <w:rsid w:val="005D4ACD"/>
    <w:rsid w:val="005D4E3E"/>
    <w:rsid w:val="005D4FC7"/>
    <w:rsid w:val="005D5018"/>
    <w:rsid w:val="005D58D1"/>
    <w:rsid w:val="005D5E0E"/>
    <w:rsid w:val="005D62F8"/>
    <w:rsid w:val="005D656F"/>
    <w:rsid w:val="005D67F7"/>
    <w:rsid w:val="005D6A55"/>
    <w:rsid w:val="005D71CB"/>
    <w:rsid w:val="005D752A"/>
    <w:rsid w:val="005D7D7E"/>
    <w:rsid w:val="005E0B59"/>
    <w:rsid w:val="005E1105"/>
    <w:rsid w:val="005E162F"/>
    <w:rsid w:val="005E1935"/>
    <w:rsid w:val="005E2194"/>
    <w:rsid w:val="005E2AC0"/>
    <w:rsid w:val="005E2C60"/>
    <w:rsid w:val="005E2E30"/>
    <w:rsid w:val="005E2E3C"/>
    <w:rsid w:val="005E31F6"/>
    <w:rsid w:val="005E3541"/>
    <w:rsid w:val="005E35D3"/>
    <w:rsid w:val="005E35DA"/>
    <w:rsid w:val="005E3622"/>
    <w:rsid w:val="005E3A0E"/>
    <w:rsid w:val="005E422C"/>
    <w:rsid w:val="005E42C8"/>
    <w:rsid w:val="005E47F4"/>
    <w:rsid w:val="005E5F9F"/>
    <w:rsid w:val="005E60B3"/>
    <w:rsid w:val="005E676C"/>
    <w:rsid w:val="005E6CB9"/>
    <w:rsid w:val="005E6EEE"/>
    <w:rsid w:val="005E6EFE"/>
    <w:rsid w:val="005E73B4"/>
    <w:rsid w:val="005E7C82"/>
    <w:rsid w:val="005E7E65"/>
    <w:rsid w:val="005E7E7C"/>
    <w:rsid w:val="005E7F14"/>
    <w:rsid w:val="005F0154"/>
    <w:rsid w:val="005F0176"/>
    <w:rsid w:val="005F021D"/>
    <w:rsid w:val="005F04A4"/>
    <w:rsid w:val="005F0967"/>
    <w:rsid w:val="005F0E60"/>
    <w:rsid w:val="005F16E2"/>
    <w:rsid w:val="005F1EAC"/>
    <w:rsid w:val="005F308F"/>
    <w:rsid w:val="005F3436"/>
    <w:rsid w:val="005F38C7"/>
    <w:rsid w:val="005F4289"/>
    <w:rsid w:val="005F4869"/>
    <w:rsid w:val="005F4BFD"/>
    <w:rsid w:val="005F51A0"/>
    <w:rsid w:val="005F5748"/>
    <w:rsid w:val="005F5834"/>
    <w:rsid w:val="005F5DF0"/>
    <w:rsid w:val="005F5E11"/>
    <w:rsid w:val="005F5E71"/>
    <w:rsid w:val="005F6AF2"/>
    <w:rsid w:val="005F748D"/>
    <w:rsid w:val="005F77E2"/>
    <w:rsid w:val="005F7C9C"/>
    <w:rsid w:val="005F7DBC"/>
    <w:rsid w:val="006001E8"/>
    <w:rsid w:val="006003E5"/>
    <w:rsid w:val="00600915"/>
    <w:rsid w:val="00600E63"/>
    <w:rsid w:val="00601561"/>
    <w:rsid w:val="00601D19"/>
    <w:rsid w:val="00601E55"/>
    <w:rsid w:val="00602037"/>
    <w:rsid w:val="006029DD"/>
    <w:rsid w:val="00602C2C"/>
    <w:rsid w:val="00602C6A"/>
    <w:rsid w:val="00603AF5"/>
    <w:rsid w:val="00603CD3"/>
    <w:rsid w:val="00603D97"/>
    <w:rsid w:val="00604347"/>
    <w:rsid w:val="00604464"/>
    <w:rsid w:val="00604771"/>
    <w:rsid w:val="006050E5"/>
    <w:rsid w:val="006058D3"/>
    <w:rsid w:val="00605AEA"/>
    <w:rsid w:val="0060608F"/>
    <w:rsid w:val="006061EC"/>
    <w:rsid w:val="0060627E"/>
    <w:rsid w:val="0060664B"/>
    <w:rsid w:val="00606C66"/>
    <w:rsid w:val="00606EAF"/>
    <w:rsid w:val="00607E43"/>
    <w:rsid w:val="00610145"/>
    <w:rsid w:val="006104BE"/>
    <w:rsid w:val="00610586"/>
    <w:rsid w:val="00610D1F"/>
    <w:rsid w:val="00611636"/>
    <w:rsid w:val="00611871"/>
    <w:rsid w:val="006119B8"/>
    <w:rsid w:val="00612309"/>
    <w:rsid w:val="006123C6"/>
    <w:rsid w:val="00612C02"/>
    <w:rsid w:val="00612CDD"/>
    <w:rsid w:val="006131CB"/>
    <w:rsid w:val="0061365A"/>
    <w:rsid w:val="006145B2"/>
    <w:rsid w:val="006145D0"/>
    <w:rsid w:val="00614F58"/>
    <w:rsid w:val="0061562E"/>
    <w:rsid w:val="00615ED5"/>
    <w:rsid w:val="006161C5"/>
    <w:rsid w:val="0061666A"/>
    <w:rsid w:val="00616D41"/>
    <w:rsid w:val="00617292"/>
    <w:rsid w:val="006200A9"/>
    <w:rsid w:val="006204D6"/>
    <w:rsid w:val="00622225"/>
    <w:rsid w:val="006226E5"/>
    <w:rsid w:val="00622A14"/>
    <w:rsid w:val="00622D03"/>
    <w:rsid w:val="00622DCD"/>
    <w:rsid w:val="00622F57"/>
    <w:rsid w:val="00623DD5"/>
    <w:rsid w:val="00624269"/>
    <w:rsid w:val="00624A34"/>
    <w:rsid w:val="00624F9C"/>
    <w:rsid w:val="00625145"/>
    <w:rsid w:val="006251D4"/>
    <w:rsid w:val="00625572"/>
    <w:rsid w:val="006255EB"/>
    <w:rsid w:val="0062568D"/>
    <w:rsid w:val="006256D3"/>
    <w:rsid w:val="00625FA4"/>
    <w:rsid w:val="006263D2"/>
    <w:rsid w:val="006267F5"/>
    <w:rsid w:val="00626B47"/>
    <w:rsid w:val="00627337"/>
    <w:rsid w:val="00627AA6"/>
    <w:rsid w:val="00627C95"/>
    <w:rsid w:val="00630069"/>
    <w:rsid w:val="00630583"/>
    <w:rsid w:val="00630D2E"/>
    <w:rsid w:val="00630D39"/>
    <w:rsid w:val="006315D9"/>
    <w:rsid w:val="00631E19"/>
    <w:rsid w:val="00631F43"/>
    <w:rsid w:val="00632217"/>
    <w:rsid w:val="006324B0"/>
    <w:rsid w:val="00633E76"/>
    <w:rsid w:val="00633EC9"/>
    <w:rsid w:val="006340F5"/>
    <w:rsid w:val="00634542"/>
    <w:rsid w:val="006346A9"/>
    <w:rsid w:val="00634D1D"/>
    <w:rsid w:val="00634E6D"/>
    <w:rsid w:val="00635E4D"/>
    <w:rsid w:val="0063620C"/>
    <w:rsid w:val="00637E18"/>
    <w:rsid w:val="0064010D"/>
    <w:rsid w:val="0064032E"/>
    <w:rsid w:val="0064038D"/>
    <w:rsid w:val="006415FC"/>
    <w:rsid w:val="00641A0B"/>
    <w:rsid w:val="00641D5A"/>
    <w:rsid w:val="00641E06"/>
    <w:rsid w:val="0064230E"/>
    <w:rsid w:val="0064233D"/>
    <w:rsid w:val="0064279B"/>
    <w:rsid w:val="006428DC"/>
    <w:rsid w:val="00642996"/>
    <w:rsid w:val="00642B1B"/>
    <w:rsid w:val="00643007"/>
    <w:rsid w:val="006431D0"/>
    <w:rsid w:val="006432C5"/>
    <w:rsid w:val="006436FA"/>
    <w:rsid w:val="00643852"/>
    <w:rsid w:val="00643C27"/>
    <w:rsid w:val="00643D80"/>
    <w:rsid w:val="006444AC"/>
    <w:rsid w:val="00644BCB"/>
    <w:rsid w:val="006455E7"/>
    <w:rsid w:val="00645758"/>
    <w:rsid w:val="006458A8"/>
    <w:rsid w:val="006461A1"/>
    <w:rsid w:val="006463DA"/>
    <w:rsid w:val="00646410"/>
    <w:rsid w:val="00646848"/>
    <w:rsid w:val="00647422"/>
    <w:rsid w:val="0064765D"/>
    <w:rsid w:val="00647E6B"/>
    <w:rsid w:val="00650E84"/>
    <w:rsid w:val="006516B8"/>
    <w:rsid w:val="0065198B"/>
    <w:rsid w:val="006525AF"/>
    <w:rsid w:val="00652606"/>
    <w:rsid w:val="0065266A"/>
    <w:rsid w:val="006534C1"/>
    <w:rsid w:val="00653604"/>
    <w:rsid w:val="0065376E"/>
    <w:rsid w:val="00653F9C"/>
    <w:rsid w:val="00654D5A"/>
    <w:rsid w:val="00655470"/>
    <w:rsid w:val="0065601D"/>
    <w:rsid w:val="00656307"/>
    <w:rsid w:val="006565E3"/>
    <w:rsid w:val="00656B27"/>
    <w:rsid w:val="00656FEE"/>
    <w:rsid w:val="00657166"/>
    <w:rsid w:val="0065758F"/>
    <w:rsid w:val="00657948"/>
    <w:rsid w:val="00657A77"/>
    <w:rsid w:val="00660037"/>
    <w:rsid w:val="006607AA"/>
    <w:rsid w:val="00660897"/>
    <w:rsid w:val="00661028"/>
    <w:rsid w:val="00661142"/>
    <w:rsid w:val="006615A8"/>
    <w:rsid w:val="006617BD"/>
    <w:rsid w:val="0066194D"/>
    <w:rsid w:val="00663C29"/>
    <w:rsid w:val="00663E28"/>
    <w:rsid w:val="006645F2"/>
    <w:rsid w:val="00664695"/>
    <w:rsid w:val="00664840"/>
    <w:rsid w:val="00664B44"/>
    <w:rsid w:val="00664CF8"/>
    <w:rsid w:val="006652BF"/>
    <w:rsid w:val="00665786"/>
    <w:rsid w:val="00665879"/>
    <w:rsid w:val="00665D41"/>
    <w:rsid w:val="00665FCB"/>
    <w:rsid w:val="0066630C"/>
    <w:rsid w:val="0066679E"/>
    <w:rsid w:val="006668B8"/>
    <w:rsid w:val="00666AC4"/>
    <w:rsid w:val="00667491"/>
    <w:rsid w:val="006675B5"/>
    <w:rsid w:val="00667BBD"/>
    <w:rsid w:val="00670F7B"/>
    <w:rsid w:val="00671149"/>
    <w:rsid w:val="006712CE"/>
    <w:rsid w:val="00671311"/>
    <w:rsid w:val="006714BF"/>
    <w:rsid w:val="00671615"/>
    <w:rsid w:val="00671741"/>
    <w:rsid w:val="00671766"/>
    <w:rsid w:val="00671911"/>
    <w:rsid w:val="00671FD7"/>
    <w:rsid w:val="00672914"/>
    <w:rsid w:val="00672B2A"/>
    <w:rsid w:val="00672DF9"/>
    <w:rsid w:val="0067356F"/>
    <w:rsid w:val="006739BB"/>
    <w:rsid w:val="006744C3"/>
    <w:rsid w:val="006752EE"/>
    <w:rsid w:val="0067537F"/>
    <w:rsid w:val="00675CD6"/>
    <w:rsid w:val="00676161"/>
    <w:rsid w:val="00676410"/>
    <w:rsid w:val="006767A7"/>
    <w:rsid w:val="006776D8"/>
    <w:rsid w:val="00677FD0"/>
    <w:rsid w:val="00680509"/>
    <w:rsid w:val="006805CB"/>
    <w:rsid w:val="00681037"/>
    <w:rsid w:val="006810E0"/>
    <w:rsid w:val="006811E4"/>
    <w:rsid w:val="00681BBF"/>
    <w:rsid w:val="00681CC1"/>
    <w:rsid w:val="0068233B"/>
    <w:rsid w:val="00682E11"/>
    <w:rsid w:val="00683081"/>
    <w:rsid w:val="006845BD"/>
    <w:rsid w:val="00684C95"/>
    <w:rsid w:val="00684DE6"/>
    <w:rsid w:val="006850D3"/>
    <w:rsid w:val="00685249"/>
    <w:rsid w:val="006856B9"/>
    <w:rsid w:val="00685BDE"/>
    <w:rsid w:val="00686085"/>
    <w:rsid w:val="006865E7"/>
    <w:rsid w:val="0068679D"/>
    <w:rsid w:val="00686974"/>
    <w:rsid w:val="00687061"/>
    <w:rsid w:val="00687423"/>
    <w:rsid w:val="0068772A"/>
    <w:rsid w:val="006879F5"/>
    <w:rsid w:val="00687C0D"/>
    <w:rsid w:val="006900C7"/>
    <w:rsid w:val="00691237"/>
    <w:rsid w:val="00691360"/>
    <w:rsid w:val="00691525"/>
    <w:rsid w:val="00691549"/>
    <w:rsid w:val="00691C2D"/>
    <w:rsid w:val="006920E6"/>
    <w:rsid w:val="00692555"/>
    <w:rsid w:val="00694069"/>
    <w:rsid w:val="0069417D"/>
    <w:rsid w:val="006941EE"/>
    <w:rsid w:val="00694E7C"/>
    <w:rsid w:val="00695193"/>
    <w:rsid w:val="00696566"/>
    <w:rsid w:val="006966BA"/>
    <w:rsid w:val="0069722D"/>
    <w:rsid w:val="00697726"/>
    <w:rsid w:val="006A0052"/>
    <w:rsid w:val="006A0444"/>
    <w:rsid w:val="006A0565"/>
    <w:rsid w:val="006A0A9E"/>
    <w:rsid w:val="006A1B53"/>
    <w:rsid w:val="006A1F1C"/>
    <w:rsid w:val="006A2A3D"/>
    <w:rsid w:val="006A2D0C"/>
    <w:rsid w:val="006A3836"/>
    <w:rsid w:val="006A3DD3"/>
    <w:rsid w:val="006A4625"/>
    <w:rsid w:val="006A47AE"/>
    <w:rsid w:val="006A47C0"/>
    <w:rsid w:val="006A5402"/>
    <w:rsid w:val="006A5B5E"/>
    <w:rsid w:val="006A5DB7"/>
    <w:rsid w:val="006A5E34"/>
    <w:rsid w:val="006A640A"/>
    <w:rsid w:val="006A67CB"/>
    <w:rsid w:val="006A73D4"/>
    <w:rsid w:val="006B02D5"/>
    <w:rsid w:val="006B0368"/>
    <w:rsid w:val="006B0816"/>
    <w:rsid w:val="006B0F17"/>
    <w:rsid w:val="006B0F6E"/>
    <w:rsid w:val="006B10AB"/>
    <w:rsid w:val="006B1490"/>
    <w:rsid w:val="006B1D24"/>
    <w:rsid w:val="006B1D7B"/>
    <w:rsid w:val="006B1E71"/>
    <w:rsid w:val="006B27D4"/>
    <w:rsid w:val="006B2C9C"/>
    <w:rsid w:val="006B306C"/>
    <w:rsid w:val="006B396E"/>
    <w:rsid w:val="006B3A5A"/>
    <w:rsid w:val="006B3E22"/>
    <w:rsid w:val="006B425B"/>
    <w:rsid w:val="006B48EB"/>
    <w:rsid w:val="006B4C00"/>
    <w:rsid w:val="006B54E6"/>
    <w:rsid w:val="006B56FC"/>
    <w:rsid w:val="006B5D45"/>
    <w:rsid w:val="006B5F51"/>
    <w:rsid w:val="006B680C"/>
    <w:rsid w:val="006B6DDA"/>
    <w:rsid w:val="006B73D9"/>
    <w:rsid w:val="006B7558"/>
    <w:rsid w:val="006B7704"/>
    <w:rsid w:val="006B7C33"/>
    <w:rsid w:val="006B7DF0"/>
    <w:rsid w:val="006B7E74"/>
    <w:rsid w:val="006B7F02"/>
    <w:rsid w:val="006C056D"/>
    <w:rsid w:val="006C0D75"/>
    <w:rsid w:val="006C1C48"/>
    <w:rsid w:val="006C239D"/>
    <w:rsid w:val="006C31E4"/>
    <w:rsid w:val="006C334C"/>
    <w:rsid w:val="006C3C1D"/>
    <w:rsid w:val="006C41FF"/>
    <w:rsid w:val="006C4A7E"/>
    <w:rsid w:val="006C500F"/>
    <w:rsid w:val="006C5145"/>
    <w:rsid w:val="006C65A8"/>
    <w:rsid w:val="006C6FAA"/>
    <w:rsid w:val="006C735A"/>
    <w:rsid w:val="006C77D5"/>
    <w:rsid w:val="006D05AD"/>
    <w:rsid w:val="006D0D68"/>
    <w:rsid w:val="006D0EC1"/>
    <w:rsid w:val="006D16F8"/>
    <w:rsid w:val="006D1813"/>
    <w:rsid w:val="006D2184"/>
    <w:rsid w:val="006D2423"/>
    <w:rsid w:val="006D24A9"/>
    <w:rsid w:val="006D2AF3"/>
    <w:rsid w:val="006D36BA"/>
    <w:rsid w:val="006D3A6B"/>
    <w:rsid w:val="006D3DDA"/>
    <w:rsid w:val="006D462C"/>
    <w:rsid w:val="006D4D79"/>
    <w:rsid w:val="006D4FBD"/>
    <w:rsid w:val="006D519F"/>
    <w:rsid w:val="006D55CC"/>
    <w:rsid w:val="006D5879"/>
    <w:rsid w:val="006D5E4E"/>
    <w:rsid w:val="006D63FD"/>
    <w:rsid w:val="006D65B4"/>
    <w:rsid w:val="006D754A"/>
    <w:rsid w:val="006D7B9C"/>
    <w:rsid w:val="006E04C6"/>
    <w:rsid w:val="006E0705"/>
    <w:rsid w:val="006E0A65"/>
    <w:rsid w:val="006E1A82"/>
    <w:rsid w:val="006E1B01"/>
    <w:rsid w:val="006E23B4"/>
    <w:rsid w:val="006E2625"/>
    <w:rsid w:val="006E346F"/>
    <w:rsid w:val="006E3505"/>
    <w:rsid w:val="006E3E3D"/>
    <w:rsid w:val="006E3EEB"/>
    <w:rsid w:val="006E4836"/>
    <w:rsid w:val="006E48B1"/>
    <w:rsid w:val="006E4C85"/>
    <w:rsid w:val="006E4C90"/>
    <w:rsid w:val="006E5067"/>
    <w:rsid w:val="006E55FE"/>
    <w:rsid w:val="006E5AAD"/>
    <w:rsid w:val="006E5DDD"/>
    <w:rsid w:val="006E6C8A"/>
    <w:rsid w:val="006E7098"/>
    <w:rsid w:val="006E7443"/>
    <w:rsid w:val="006E7811"/>
    <w:rsid w:val="006E7BB4"/>
    <w:rsid w:val="006E7FB6"/>
    <w:rsid w:val="006F04DA"/>
    <w:rsid w:val="006F0557"/>
    <w:rsid w:val="006F06B9"/>
    <w:rsid w:val="006F07AD"/>
    <w:rsid w:val="006F085B"/>
    <w:rsid w:val="006F0EA3"/>
    <w:rsid w:val="006F12A7"/>
    <w:rsid w:val="006F1408"/>
    <w:rsid w:val="006F1B5D"/>
    <w:rsid w:val="006F212B"/>
    <w:rsid w:val="006F2530"/>
    <w:rsid w:val="006F3110"/>
    <w:rsid w:val="006F37F7"/>
    <w:rsid w:val="006F3DD5"/>
    <w:rsid w:val="006F46B6"/>
    <w:rsid w:val="006F4A61"/>
    <w:rsid w:val="006F4ADC"/>
    <w:rsid w:val="006F4C9D"/>
    <w:rsid w:val="006F501E"/>
    <w:rsid w:val="006F581B"/>
    <w:rsid w:val="006F624A"/>
    <w:rsid w:val="006F643D"/>
    <w:rsid w:val="006F675C"/>
    <w:rsid w:val="006F6A2B"/>
    <w:rsid w:val="006F6D13"/>
    <w:rsid w:val="006F756E"/>
    <w:rsid w:val="006F7759"/>
    <w:rsid w:val="006F7B8B"/>
    <w:rsid w:val="006F7D95"/>
    <w:rsid w:val="007000A3"/>
    <w:rsid w:val="0070086A"/>
    <w:rsid w:val="00700D41"/>
    <w:rsid w:val="00700DAC"/>
    <w:rsid w:val="007016FF"/>
    <w:rsid w:val="00701B21"/>
    <w:rsid w:val="00702384"/>
    <w:rsid w:val="00703346"/>
    <w:rsid w:val="007037CC"/>
    <w:rsid w:val="00703C3E"/>
    <w:rsid w:val="00703E91"/>
    <w:rsid w:val="00704367"/>
    <w:rsid w:val="00704BAE"/>
    <w:rsid w:val="00705600"/>
    <w:rsid w:val="007056EC"/>
    <w:rsid w:val="00705807"/>
    <w:rsid w:val="00705C74"/>
    <w:rsid w:val="00705C78"/>
    <w:rsid w:val="007060E1"/>
    <w:rsid w:val="00706824"/>
    <w:rsid w:val="007069B9"/>
    <w:rsid w:val="00706B85"/>
    <w:rsid w:val="007071FC"/>
    <w:rsid w:val="00707C84"/>
    <w:rsid w:val="00710A59"/>
    <w:rsid w:val="00710FDE"/>
    <w:rsid w:val="007116C7"/>
    <w:rsid w:val="00711B5E"/>
    <w:rsid w:val="00711C5A"/>
    <w:rsid w:val="00711DDE"/>
    <w:rsid w:val="00712B66"/>
    <w:rsid w:val="00712FCB"/>
    <w:rsid w:val="007132A8"/>
    <w:rsid w:val="00713C31"/>
    <w:rsid w:val="0071428D"/>
    <w:rsid w:val="007144C9"/>
    <w:rsid w:val="00716809"/>
    <w:rsid w:val="00716B3C"/>
    <w:rsid w:val="00716FEC"/>
    <w:rsid w:val="007170C2"/>
    <w:rsid w:val="00717EE4"/>
    <w:rsid w:val="00717F2D"/>
    <w:rsid w:val="007202AF"/>
    <w:rsid w:val="00720453"/>
    <w:rsid w:val="00720853"/>
    <w:rsid w:val="00721B63"/>
    <w:rsid w:val="007220C3"/>
    <w:rsid w:val="00722129"/>
    <w:rsid w:val="0072254C"/>
    <w:rsid w:val="00722AAC"/>
    <w:rsid w:val="00722DC7"/>
    <w:rsid w:val="00723E10"/>
    <w:rsid w:val="00724173"/>
    <w:rsid w:val="00724380"/>
    <w:rsid w:val="00724955"/>
    <w:rsid w:val="00726730"/>
    <w:rsid w:val="007276B0"/>
    <w:rsid w:val="00730598"/>
    <w:rsid w:val="00730B11"/>
    <w:rsid w:val="00731C24"/>
    <w:rsid w:val="007323F2"/>
    <w:rsid w:val="0073257E"/>
    <w:rsid w:val="00732A32"/>
    <w:rsid w:val="00733066"/>
    <w:rsid w:val="00733144"/>
    <w:rsid w:val="00733469"/>
    <w:rsid w:val="00733539"/>
    <w:rsid w:val="00733BF1"/>
    <w:rsid w:val="00733DB2"/>
    <w:rsid w:val="00734114"/>
    <w:rsid w:val="00734E32"/>
    <w:rsid w:val="007350D1"/>
    <w:rsid w:val="007353EF"/>
    <w:rsid w:val="00735557"/>
    <w:rsid w:val="00736229"/>
    <w:rsid w:val="007369C5"/>
    <w:rsid w:val="00736C04"/>
    <w:rsid w:val="00737108"/>
    <w:rsid w:val="007379CE"/>
    <w:rsid w:val="00740F7E"/>
    <w:rsid w:val="007419A7"/>
    <w:rsid w:val="00741B21"/>
    <w:rsid w:val="00741B8A"/>
    <w:rsid w:val="00741DD8"/>
    <w:rsid w:val="00741E49"/>
    <w:rsid w:val="0074250D"/>
    <w:rsid w:val="007436E5"/>
    <w:rsid w:val="007442D5"/>
    <w:rsid w:val="007445E2"/>
    <w:rsid w:val="00745496"/>
    <w:rsid w:val="007460DA"/>
    <w:rsid w:val="00746325"/>
    <w:rsid w:val="00746B6B"/>
    <w:rsid w:val="0074705B"/>
    <w:rsid w:val="007470EC"/>
    <w:rsid w:val="0075020B"/>
    <w:rsid w:val="00751017"/>
    <w:rsid w:val="00751960"/>
    <w:rsid w:val="00751F74"/>
    <w:rsid w:val="0075299E"/>
    <w:rsid w:val="007535C7"/>
    <w:rsid w:val="00753FFE"/>
    <w:rsid w:val="0075590F"/>
    <w:rsid w:val="00755D70"/>
    <w:rsid w:val="00756551"/>
    <w:rsid w:val="00757769"/>
    <w:rsid w:val="0075780B"/>
    <w:rsid w:val="0076067E"/>
    <w:rsid w:val="00760686"/>
    <w:rsid w:val="00760F56"/>
    <w:rsid w:val="007614B9"/>
    <w:rsid w:val="00761BFD"/>
    <w:rsid w:val="00761C7B"/>
    <w:rsid w:val="00761D5C"/>
    <w:rsid w:val="00761FE5"/>
    <w:rsid w:val="00762476"/>
    <w:rsid w:val="00762A18"/>
    <w:rsid w:val="00763AE2"/>
    <w:rsid w:val="00764343"/>
    <w:rsid w:val="00764517"/>
    <w:rsid w:val="0076467D"/>
    <w:rsid w:val="0076492C"/>
    <w:rsid w:val="00766D74"/>
    <w:rsid w:val="00766D90"/>
    <w:rsid w:val="00766DB4"/>
    <w:rsid w:val="007677D1"/>
    <w:rsid w:val="00767BDD"/>
    <w:rsid w:val="00767C19"/>
    <w:rsid w:val="00767D4E"/>
    <w:rsid w:val="00767DBD"/>
    <w:rsid w:val="00771067"/>
    <w:rsid w:val="00771889"/>
    <w:rsid w:val="00771890"/>
    <w:rsid w:val="007722ED"/>
    <w:rsid w:val="00773604"/>
    <w:rsid w:val="0077396B"/>
    <w:rsid w:val="0077441B"/>
    <w:rsid w:val="00774AF6"/>
    <w:rsid w:val="00774EC8"/>
    <w:rsid w:val="00775B3A"/>
    <w:rsid w:val="00775B57"/>
    <w:rsid w:val="00775C75"/>
    <w:rsid w:val="00776781"/>
    <w:rsid w:val="00776D81"/>
    <w:rsid w:val="00777447"/>
    <w:rsid w:val="007776CC"/>
    <w:rsid w:val="00777CE9"/>
    <w:rsid w:val="00780C0A"/>
    <w:rsid w:val="00780D05"/>
    <w:rsid w:val="00780DDE"/>
    <w:rsid w:val="0078289B"/>
    <w:rsid w:val="007830A4"/>
    <w:rsid w:val="00783464"/>
    <w:rsid w:val="00783C7B"/>
    <w:rsid w:val="00783F97"/>
    <w:rsid w:val="007841AB"/>
    <w:rsid w:val="0078452E"/>
    <w:rsid w:val="00784734"/>
    <w:rsid w:val="00784A3B"/>
    <w:rsid w:val="00784C24"/>
    <w:rsid w:val="0078556C"/>
    <w:rsid w:val="007855C5"/>
    <w:rsid w:val="007856D3"/>
    <w:rsid w:val="007857F8"/>
    <w:rsid w:val="00785ABD"/>
    <w:rsid w:val="007860C6"/>
    <w:rsid w:val="00786254"/>
    <w:rsid w:val="0078627B"/>
    <w:rsid w:val="007867E1"/>
    <w:rsid w:val="00786932"/>
    <w:rsid w:val="00786ACA"/>
    <w:rsid w:val="00786DB0"/>
    <w:rsid w:val="00786FD4"/>
    <w:rsid w:val="00787D47"/>
    <w:rsid w:val="0079014E"/>
    <w:rsid w:val="00790836"/>
    <w:rsid w:val="0079148B"/>
    <w:rsid w:val="00792800"/>
    <w:rsid w:val="00792971"/>
    <w:rsid w:val="00792E82"/>
    <w:rsid w:val="0079335C"/>
    <w:rsid w:val="00793443"/>
    <w:rsid w:val="00793478"/>
    <w:rsid w:val="007935C6"/>
    <w:rsid w:val="0079408A"/>
    <w:rsid w:val="00794129"/>
    <w:rsid w:val="00794516"/>
    <w:rsid w:val="00794878"/>
    <w:rsid w:val="00795512"/>
    <w:rsid w:val="007959E2"/>
    <w:rsid w:val="00795AB7"/>
    <w:rsid w:val="00795CEC"/>
    <w:rsid w:val="00795E37"/>
    <w:rsid w:val="007960B9"/>
    <w:rsid w:val="00796148"/>
    <w:rsid w:val="00796786"/>
    <w:rsid w:val="0079694C"/>
    <w:rsid w:val="00796D0C"/>
    <w:rsid w:val="00796D89"/>
    <w:rsid w:val="00796DA2"/>
    <w:rsid w:val="007979A1"/>
    <w:rsid w:val="007A0415"/>
    <w:rsid w:val="007A06BA"/>
    <w:rsid w:val="007A0BB0"/>
    <w:rsid w:val="007A1614"/>
    <w:rsid w:val="007A2534"/>
    <w:rsid w:val="007A27BD"/>
    <w:rsid w:val="007A294A"/>
    <w:rsid w:val="007A2AF6"/>
    <w:rsid w:val="007A37D7"/>
    <w:rsid w:val="007A42DC"/>
    <w:rsid w:val="007A4C96"/>
    <w:rsid w:val="007A4FD7"/>
    <w:rsid w:val="007A51A6"/>
    <w:rsid w:val="007A523D"/>
    <w:rsid w:val="007A5629"/>
    <w:rsid w:val="007A56E5"/>
    <w:rsid w:val="007A579C"/>
    <w:rsid w:val="007A5E23"/>
    <w:rsid w:val="007A60CA"/>
    <w:rsid w:val="007A6B6C"/>
    <w:rsid w:val="007A6F0F"/>
    <w:rsid w:val="007A708C"/>
    <w:rsid w:val="007A75B5"/>
    <w:rsid w:val="007A75C5"/>
    <w:rsid w:val="007A7985"/>
    <w:rsid w:val="007A7ABE"/>
    <w:rsid w:val="007B01A3"/>
    <w:rsid w:val="007B03C5"/>
    <w:rsid w:val="007B0681"/>
    <w:rsid w:val="007B0F5C"/>
    <w:rsid w:val="007B1373"/>
    <w:rsid w:val="007B1B61"/>
    <w:rsid w:val="007B26E1"/>
    <w:rsid w:val="007B2C3D"/>
    <w:rsid w:val="007B3045"/>
    <w:rsid w:val="007B401E"/>
    <w:rsid w:val="007B4C0F"/>
    <w:rsid w:val="007B4DD4"/>
    <w:rsid w:val="007B578F"/>
    <w:rsid w:val="007B5E25"/>
    <w:rsid w:val="007B5FE6"/>
    <w:rsid w:val="007B6284"/>
    <w:rsid w:val="007B6398"/>
    <w:rsid w:val="007B639F"/>
    <w:rsid w:val="007B662F"/>
    <w:rsid w:val="007B6E0E"/>
    <w:rsid w:val="007B7934"/>
    <w:rsid w:val="007B7C4C"/>
    <w:rsid w:val="007C139B"/>
    <w:rsid w:val="007C27FB"/>
    <w:rsid w:val="007C2CBB"/>
    <w:rsid w:val="007C2D47"/>
    <w:rsid w:val="007C309C"/>
    <w:rsid w:val="007C33AF"/>
    <w:rsid w:val="007C3E01"/>
    <w:rsid w:val="007C4108"/>
    <w:rsid w:val="007C416C"/>
    <w:rsid w:val="007C4209"/>
    <w:rsid w:val="007C4716"/>
    <w:rsid w:val="007C5636"/>
    <w:rsid w:val="007C5B9C"/>
    <w:rsid w:val="007C5EB9"/>
    <w:rsid w:val="007C6647"/>
    <w:rsid w:val="007C6EFE"/>
    <w:rsid w:val="007C7449"/>
    <w:rsid w:val="007C76FA"/>
    <w:rsid w:val="007C7A03"/>
    <w:rsid w:val="007C7CB1"/>
    <w:rsid w:val="007C7EA5"/>
    <w:rsid w:val="007D10D4"/>
    <w:rsid w:val="007D1983"/>
    <w:rsid w:val="007D1A95"/>
    <w:rsid w:val="007D1E6C"/>
    <w:rsid w:val="007D245E"/>
    <w:rsid w:val="007D24FF"/>
    <w:rsid w:val="007D3764"/>
    <w:rsid w:val="007D388F"/>
    <w:rsid w:val="007D3A37"/>
    <w:rsid w:val="007D485A"/>
    <w:rsid w:val="007D54FF"/>
    <w:rsid w:val="007D57D4"/>
    <w:rsid w:val="007D6315"/>
    <w:rsid w:val="007D64A3"/>
    <w:rsid w:val="007D64A6"/>
    <w:rsid w:val="007D724A"/>
    <w:rsid w:val="007D75A3"/>
    <w:rsid w:val="007E16E2"/>
    <w:rsid w:val="007E19FE"/>
    <w:rsid w:val="007E1AAC"/>
    <w:rsid w:val="007E2019"/>
    <w:rsid w:val="007E22CA"/>
    <w:rsid w:val="007E2688"/>
    <w:rsid w:val="007E2F45"/>
    <w:rsid w:val="007E3B9C"/>
    <w:rsid w:val="007E3F7A"/>
    <w:rsid w:val="007E42FA"/>
    <w:rsid w:val="007E4A2F"/>
    <w:rsid w:val="007E4B22"/>
    <w:rsid w:val="007E54B1"/>
    <w:rsid w:val="007E579D"/>
    <w:rsid w:val="007E5C4A"/>
    <w:rsid w:val="007E5D3B"/>
    <w:rsid w:val="007E6491"/>
    <w:rsid w:val="007E64F4"/>
    <w:rsid w:val="007E6915"/>
    <w:rsid w:val="007E7215"/>
    <w:rsid w:val="007E74CA"/>
    <w:rsid w:val="007E799B"/>
    <w:rsid w:val="007E7AD3"/>
    <w:rsid w:val="007F0070"/>
    <w:rsid w:val="007F0441"/>
    <w:rsid w:val="007F0455"/>
    <w:rsid w:val="007F0E99"/>
    <w:rsid w:val="007F103F"/>
    <w:rsid w:val="007F1176"/>
    <w:rsid w:val="007F14D7"/>
    <w:rsid w:val="007F20F1"/>
    <w:rsid w:val="007F2F39"/>
    <w:rsid w:val="007F3912"/>
    <w:rsid w:val="007F4224"/>
    <w:rsid w:val="007F425E"/>
    <w:rsid w:val="007F4DD2"/>
    <w:rsid w:val="007F4FB9"/>
    <w:rsid w:val="007F5B96"/>
    <w:rsid w:val="007F682A"/>
    <w:rsid w:val="007F6D6B"/>
    <w:rsid w:val="007F7022"/>
    <w:rsid w:val="007F7690"/>
    <w:rsid w:val="0080110F"/>
    <w:rsid w:val="00801157"/>
    <w:rsid w:val="008011CC"/>
    <w:rsid w:val="00801404"/>
    <w:rsid w:val="008017AA"/>
    <w:rsid w:val="00801CBA"/>
    <w:rsid w:val="00801D92"/>
    <w:rsid w:val="00804414"/>
    <w:rsid w:val="008047A5"/>
    <w:rsid w:val="00804BCF"/>
    <w:rsid w:val="00804F9B"/>
    <w:rsid w:val="00804FA4"/>
    <w:rsid w:val="00804FF1"/>
    <w:rsid w:val="0080521E"/>
    <w:rsid w:val="00805275"/>
    <w:rsid w:val="00805751"/>
    <w:rsid w:val="00806646"/>
    <w:rsid w:val="00806A62"/>
    <w:rsid w:val="00806E55"/>
    <w:rsid w:val="008075CE"/>
    <w:rsid w:val="00807666"/>
    <w:rsid w:val="00807A03"/>
    <w:rsid w:val="00807C41"/>
    <w:rsid w:val="0081046F"/>
    <w:rsid w:val="0081179D"/>
    <w:rsid w:val="00811CA9"/>
    <w:rsid w:val="008120AA"/>
    <w:rsid w:val="00812179"/>
    <w:rsid w:val="008124E2"/>
    <w:rsid w:val="00812CC0"/>
    <w:rsid w:val="00813928"/>
    <w:rsid w:val="008147EB"/>
    <w:rsid w:val="00815321"/>
    <w:rsid w:val="00816362"/>
    <w:rsid w:val="008166DB"/>
    <w:rsid w:val="00816CC9"/>
    <w:rsid w:val="008173E0"/>
    <w:rsid w:val="0081750B"/>
    <w:rsid w:val="008175C1"/>
    <w:rsid w:val="00817C2E"/>
    <w:rsid w:val="008200D4"/>
    <w:rsid w:val="00820370"/>
    <w:rsid w:val="00820495"/>
    <w:rsid w:val="00820B77"/>
    <w:rsid w:val="00820CC6"/>
    <w:rsid w:val="00820E01"/>
    <w:rsid w:val="008212CE"/>
    <w:rsid w:val="00822432"/>
    <w:rsid w:val="00822B7C"/>
    <w:rsid w:val="00822C41"/>
    <w:rsid w:val="00822F43"/>
    <w:rsid w:val="008235C2"/>
    <w:rsid w:val="00823AA6"/>
    <w:rsid w:val="00823BF9"/>
    <w:rsid w:val="00824BA3"/>
    <w:rsid w:val="00825043"/>
    <w:rsid w:val="00825267"/>
    <w:rsid w:val="00825938"/>
    <w:rsid w:val="008264EC"/>
    <w:rsid w:val="00827462"/>
    <w:rsid w:val="00827C0D"/>
    <w:rsid w:val="00827E02"/>
    <w:rsid w:val="00830642"/>
    <w:rsid w:val="008309A0"/>
    <w:rsid w:val="00831250"/>
    <w:rsid w:val="00831348"/>
    <w:rsid w:val="00831D8D"/>
    <w:rsid w:val="0083309C"/>
    <w:rsid w:val="008333B7"/>
    <w:rsid w:val="0083356F"/>
    <w:rsid w:val="008336EC"/>
    <w:rsid w:val="00833713"/>
    <w:rsid w:val="008337B9"/>
    <w:rsid w:val="00833994"/>
    <w:rsid w:val="00833D1F"/>
    <w:rsid w:val="00833E2C"/>
    <w:rsid w:val="00834FD2"/>
    <w:rsid w:val="00835084"/>
    <w:rsid w:val="00835184"/>
    <w:rsid w:val="00835569"/>
    <w:rsid w:val="00835802"/>
    <w:rsid w:val="00836295"/>
    <w:rsid w:val="0083634F"/>
    <w:rsid w:val="008370CA"/>
    <w:rsid w:val="008370EE"/>
    <w:rsid w:val="0083734C"/>
    <w:rsid w:val="00840014"/>
    <w:rsid w:val="008404B0"/>
    <w:rsid w:val="0084093F"/>
    <w:rsid w:val="0084098A"/>
    <w:rsid w:val="00840B7F"/>
    <w:rsid w:val="00840DB0"/>
    <w:rsid w:val="00840EDE"/>
    <w:rsid w:val="008411EE"/>
    <w:rsid w:val="008418A5"/>
    <w:rsid w:val="00841A12"/>
    <w:rsid w:val="00842031"/>
    <w:rsid w:val="00842A4B"/>
    <w:rsid w:val="00842FE8"/>
    <w:rsid w:val="00843548"/>
    <w:rsid w:val="0084383C"/>
    <w:rsid w:val="00843CC0"/>
    <w:rsid w:val="00843D7E"/>
    <w:rsid w:val="00844A61"/>
    <w:rsid w:val="00844ADD"/>
    <w:rsid w:val="0084534E"/>
    <w:rsid w:val="008454FA"/>
    <w:rsid w:val="00845813"/>
    <w:rsid w:val="0084599E"/>
    <w:rsid w:val="00845B22"/>
    <w:rsid w:val="00845CF6"/>
    <w:rsid w:val="00846062"/>
    <w:rsid w:val="00846280"/>
    <w:rsid w:val="0084633B"/>
    <w:rsid w:val="00846488"/>
    <w:rsid w:val="00846911"/>
    <w:rsid w:val="008473BE"/>
    <w:rsid w:val="008474C1"/>
    <w:rsid w:val="00847C1C"/>
    <w:rsid w:val="008504D5"/>
    <w:rsid w:val="0085055E"/>
    <w:rsid w:val="0085055F"/>
    <w:rsid w:val="00850C3B"/>
    <w:rsid w:val="00851517"/>
    <w:rsid w:val="00851605"/>
    <w:rsid w:val="00851D6F"/>
    <w:rsid w:val="0085273F"/>
    <w:rsid w:val="00852B5A"/>
    <w:rsid w:val="00852CA0"/>
    <w:rsid w:val="00852D85"/>
    <w:rsid w:val="00852F6C"/>
    <w:rsid w:val="0085465C"/>
    <w:rsid w:val="0085479A"/>
    <w:rsid w:val="008547EA"/>
    <w:rsid w:val="008548DE"/>
    <w:rsid w:val="00854967"/>
    <w:rsid w:val="0085540B"/>
    <w:rsid w:val="008554CA"/>
    <w:rsid w:val="00855511"/>
    <w:rsid w:val="0085582C"/>
    <w:rsid w:val="00855B8C"/>
    <w:rsid w:val="00855FD3"/>
    <w:rsid w:val="00856AA6"/>
    <w:rsid w:val="00856E77"/>
    <w:rsid w:val="00856F5E"/>
    <w:rsid w:val="00857086"/>
    <w:rsid w:val="0085723D"/>
    <w:rsid w:val="00857572"/>
    <w:rsid w:val="00857772"/>
    <w:rsid w:val="00860B13"/>
    <w:rsid w:val="00860F4D"/>
    <w:rsid w:val="00861033"/>
    <w:rsid w:val="008611DE"/>
    <w:rsid w:val="00861375"/>
    <w:rsid w:val="00861614"/>
    <w:rsid w:val="00861C56"/>
    <w:rsid w:val="00861D4E"/>
    <w:rsid w:val="00861F29"/>
    <w:rsid w:val="00861FAB"/>
    <w:rsid w:val="008620A2"/>
    <w:rsid w:val="00862741"/>
    <w:rsid w:val="00862BBD"/>
    <w:rsid w:val="008635D4"/>
    <w:rsid w:val="00863BAB"/>
    <w:rsid w:val="00863C9F"/>
    <w:rsid w:val="008645D6"/>
    <w:rsid w:val="00864F07"/>
    <w:rsid w:val="00865111"/>
    <w:rsid w:val="0086532D"/>
    <w:rsid w:val="00865375"/>
    <w:rsid w:val="008653F0"/>
    <w:rsid w:val="0086552B"/>
    <w:rsid w:val="008655A2"/>
    <w:rsid w:val="0086584F"/>
    <w:rsid w:val="008671AC"/>
    <w:rsid w:val="008671C7"/>
    <w:rsid w:val="00867B59"/>
    <w:rsid w:val="00867EB8"/>
    <w:rsid w:val="00867F56"/>
    <w:rsid w:val="00870335"/>
    <w:rsid w:val="008707BA"/>
    <w:rsid w:val="00870AA2"/>
    <w:rsid w:val="00870D4B"/>
    <w:rsid w:val="00871D04"/>
    <w:rsid w:val="00871EB2"/>
    <w:rsid w:val="00871FF0"/>
    <w:rsid w:val="00872762"/>
    <w:rsid w:val="008727D1"/>
    <w:rsid w:val="00872C1D"/>
    <w:rsid w:val="00872F95"/>
    <w:rsid w:val="008739EA"/>
    <w:rsid w:val="00873D88"/>
    <w:rsid w:val="00873DE7"/>
    <w:rsid w:val="0087401C"/>
    <w:rsid w:val="0087433B"/>
    <w:rsid w:val="00874A63"/>
    <w:rsid w:val="00874DF4"/>
    <w:rsid w:val="00874F64"/>
    <w:rsid w:val="00875EB4"/>
    <w:rsid w:val="0087621E"/>
    <w:rsid w:val="0087629B"/>
    <w:rsid w:val="008767B2"/>
    <w:rsid w:val="00877328"/>
    <w:rsid w:val="0087742A"/>
    <w:rsid w:val="0087787A"/>
    <w:rsid w:val="008802F0"/>
    <w:rsid w:val="00880992"/>
    <w:rsid w:val="00880AA3"/>
    <w:rsid w:val="00881692"/>
    <w:rsid w:val="008827BB"/>
    <w:rsid w:val="00882B26"/>
    <w:rsid w:val="00883143"/>
    <w:rsid w:val="00883250"/>
    <w:rsid w:val="008841F0"/>
    <w:rsid w:val="00884860"/>
    <w:rsid w:val="00885431"/>
    <w:rsid w:val="00885539"/>
    <w:rsid w:val="00885551"/>
    <w:rsid w:val="00886154"/>
    <w:rsid w:val="0088653C"/>
    <w:rsid w:val="00887CDA"/>
    <w:rsid w:val="008901C2"/>
    <w:rsid w:val="00890277"/>
    <w:rsid w:val="0089061A"/>
    <w:rsid w:val="00890964"/>
    <w:rsid w:val="008915C6"/>
    <w:rsid w:val="00891677"/>
    <w:rsid w:val="00892CFF"/>
    <w:rsid w:val="00892DB5"/>
    <w:rsid w:val="00892E41"/>
    <w:rsid w:val="0089400F"/>
    <w:rsid w:val="00894B61"/>
    <w:rsid w:val="00895255"/>
    <w:rsid w:val="0089532F"/>
    <w:rsid w:val="00895DF1"/>
    <w:rsid w:val="00896645"/>
    <w:rsid w:val="00896734"/>
    <w:rsid w:val="00896B13"/>
    <w:rsid w:val="00896F46"/>
    <w:rsid w:val="00897245"/>
    <w:rsid w:val="008975D2"/>
    <w:rsid w:val="00897A0F"/>
    <w:rsid w:val="00897BDC"/>
    <w:rsid w:val="00897FB6"/>
    <w:rsid w:val="008A035B"/>
    <w:rsid w:val="008A0459"/>
    <w:rsid w:val="008A0CA6"/>
    <w:rsid w:val="008A1218"/>
    <w:rsid w:val="008A15B6"/>
    <w:rsid w:val="008A1A6E"/>
    <w:rsid w:val="008A202A"/>
    <w:rsid w:val="008A279D"/>
    <w:rsid w:val="008A335E"/>
    <w:rsid w:val="008A3397"/>
    <w:rsid w:val="008A3659"/>
    <w:rsid w:val="008A36C9"/>
    <w:rsid w:val="008A3823"/>
    <w:rsid w:val="008A38F2"/>
    <w:rsid w:val="008A42D1"/>
    <w:rsid w:val="008A459B"/>
    <w:rsid w:val="008A4848"/>
    <w:rsid w:val="008A528A"/>
    <w:rsid w:val="008A53A3"/>
    <w:rsid w:val="008A564C"/>
    <w:rsid w:val="008A5AF9"/>
    <w:rsid w:val="008A6D80"/>
    <w:rsid w:val="008A7BAC"/>
    <w:rsid w:val="008A7C26"/>
    <w:rsid w:val="008B0D41"/>
    <w:rsid w:val="008B16DE"/>
    <w:rsid w:val="008B1910"/>
    <w:rsid w:val="008B251F"/>
    <w:rsid w:val="008B25D8"/>
    <w:rsid w:val="008B2602"/>
    <w:rsid w:val="008B2712"/>
    <w:rsid w:val="008B2727"/>
    <w:rsid w:val="008B316B"/>
    <w:rsid w:val="008B4469"/>
    <w:rsid w:val="008B45AE"/>
    <w:rsid w:val="008B4692"/>
    <w:rsid w:val="008B4744"/>
    <w:rsid w:val="008B5059"/>
    <w:rsid w:val="008B56CF"/>
    <w:rsid w:val="008B57A0"/>
    <w:rsid w:val="008B5BF2"/>
    <w:rsid w:val="008B6934"/>
    <w:rsid w:val="008B6CF8"/>
    <w:rsid w:val="008B72F6"/>
    <w:rsid w:val="008B7B6C"/>
    <w:rsid w:val="008C093E"/>
    <w:rsid w:val="008C0C23"/>
    <w:rsid w:val="008C119E"/>
    <w:rsid w:val="008C1E24"/>
    <w:rsid w:val="008C296B"/>
    <w:rsid w:val="008C2A46"/>
    <w:rsid w:val="008C2A90"/>
    <w:rsid w:val="008C3719"/>
    <w:rsid w:val="008C4278"/>
    <w:rsid w:val="008C430E"/>
    <w:rsid w:val="008C5086"/>
    <w:rsid w:val="008C520E"/>
    <w:rsid w:val="008C529F"/>
    <w:rsid w:val="008C563B"/>
    <w:rsid w:val="008C567E"/>
    <w:rsid w:val="008C5B84"/>
    <w:rsid w:val="008C5DEE"/>
    <w:rsid w:val="008C6285"/>
    <w:rsid w:val="008C7182"/>
    <w:rsid w:val="008C7268"/>
    <w:rsid w:val="008C7CA5"/>
    <w:rsid w:val="008C7D9D"/>
    <w:rsid w:val="008D0416"/>
    <w:rsid w:val="008D0852"/>
    <w:rsid w:val="008D0A58"/>
    <w:rsid w:val="008D0B3C"/>
    <w:rsid w:val="008D1304"/>
    <w:rsid w:val="008D13C6"/>
    <w:rsid w:val="008D1B04"/>
    <w:rsid w:val="008D284C"/>
    <w:rsid w:val="008D3235"/>
    <w:rsid w:val="008D33C8"/>
    <w:rsid w:val="008D3893"/>
    <w:rsid w:val="008D3FC2"/>
    <w:rsid w:val="008D4166"/>
    <w:rsid w:val="008D45CD"/>
    <w:rsid w:val="008D4FF1"/>
    <w:rsid w:val="008D55F1"/>
    <w:rsid w:val="008D56A7"/>
    <w:rsid w:val="008D58AF"/>
    <w:rsid w:val="008D5CD7"/>
    <w:rsid w:val="008D6369"/>
    <w:rsid w:val="008D718E"/>
    <w:rsid w:val="008D723A"/>
    <w:rsid w:val="008D7465"/>
    <w:rsid w:val="008D7498"/>
    <w:rsid w:val="008D751D"/>
    <w:rsid w:val="008E09C5"/>
    <w:rsid w:val="008E0AA7"/>
    <w:rsid w:val="008E2355"/>
    <w:rsid w:val="008E2900"/>
    <w:rsid w:val="008E2FF8"/>
    <w:rsid w:val="008E3151"/>
    <w:rsid w:val="008E32FB"/>
    <w:rsid w:val="008E3386"/>
    <w:rsid w:val="008E34AD"/>
    <w:rsid w:val="008E39BB"/>
    <w:rsid w:val="008E4152"/>
    <w:rsid w:val="008E46EF"/>
    <w:rsid w:val="008E4736"/>
    <w:rsid w:val="008E5410"/>
    <w:rsid w:val="008E5A3F"/>
    <w:rsid w:val="008E5F09"/>
    <w:rsid w:val="008E7209"/>
    <w:rsid w:val="008E7448"/>
    <w:rsid w:val="008E7683"/>
    <w:rsid w:val="008E7E75"/>
    <w:rsid w:val="008F02C8"/>
    <w:rsid w:val="008F04E9"/>
    <w:rsid w:val="008F11BB"/>
    <w:rsid w:val="008F16A2"/>
    <w:rsid w:val="008F16EE"/>
    <w:rsid w:val="008F16FF"/>
    <w:rsid w:val="008F182F"/>
    <w:rsid w:val="008F1CFE"/>
    <w:rsid w:val="008F1E95"/>
    <w:rsid w:val="008F2304"/>
    <w:rsid w:val="008F3595"/>
    <w:rsid w:val="008F4459"/>
    <w:rsid w:val="008F49EC"/>
    <w:rsid w:val="008F57DD"/>
    <w:rsid w:val="008F5AEE"/>
    <w:rsid w:val="008F63E8"/>
    <w:rsid w:val="008F64BB"/>
    <w:rsid w:val="008F6EAA"/>
    <w:rsid w:val="008F7800"/>
    <w:rsid w:val="008F7BCA"/>
    <w:rsid w:val="00900824"/>
    <w:rsid w:val="00900F4D"/>
    <w:rsid w:val="0090104D"/>
    <w:rsid w:val="00901408"/>
    <w:rsid w:val="00901611"/>
    <w:rsid w:val="0090167B"/>
    <w:rsid w:val="009018C4"/>
    <w:rsid w:val="00901AFD"/>
    <w:rsid w:val="00901FB4"/>
    <w:rsid w:val="009021B9"/>
    <w:rsid w:val="0090292C"/>
    <w:rsid w:val="00902DEC"/>
    <w:rsid w:val="0090342E"/>
    <w:rsid w:val="00903D3A"/>
    <w:rsid w:val="0090425C"/>
    <w:rsid w:val="009044B9"/>
    <w:rsid w:val="009047B1"/>
    <w:rsid w:val="00904C86"/>
    <w:rsid w:val="00905E51"/>
    <w:rsid w:val="00906691"/>
    <w:rsid w:val="0090680D"/>
    <w:rsid w:val="00907721"/>
    <w:rsid w:val="0091045D"/>
    <w:rsid w:val="009106CB"/>
    <w:rsid w:val="009106EF"/>
    <w:rsid w:val="009108C0"/>
    <w:rsid w:val="00910AD1"/>
    <w:rsid w:val="00910DAF"/>
    <w:rsid w:val="009111D0"/>
    <w:rsid w:val="009120E0"/>
    <w:rsid w:val="0091281A"/>
    <w:rsid w:val="00912B24"/>
    <w:rsid w:val="00913083"/>
    <w:rsid w:val="0091342B"/>
    <w:rsid w:val="009139B5"/>
    <w:rsid w:val="00913E11"/>
    <w:rsid w:val="00913F4C"/>
    <w:rsid w:val="0091405D"/>
    <w:rsid w:val="00914514"/>
    <w:rsid w:val="00914549"/>
    <w:rsid w:val="00914C08"/>
    <w:rsid w:val="00914D9F"/>
    <w:rsid w:val="00914F2F"/>
    <w:rsid w:val="00915BC9"/>
    <w:rsid w:val="00916053"/>
    <w:rsid w:val="00916057"/>
    <w:rsid w:val="009165D1"/>
    <w:rsid w:val="00916AD1"/>
    <w:rsid w:val="00916B9A"/>
    <w:rsid w:val="00916E5E"/>
    <w:rsid w:val="00917637"/>
    <w:rsid w:val="00917B98"/>
    <w:rsid w:val="00917FEE"/>
    <w:rsid w:val="0092023D"/>
    <w:rsid w:val="00920472"/>
    <w:rsid w:val="00920544"/>
    <w:rsid w:val="00920791"/>
    <w:rsid w:val="00920DEE"/>
    <w:rsid w:val="00921251"/>
    <w:rsid w:val="00921861"/>
    <w:rsid w:val="0092189E"/>
    <w:rsid w:val="009219FD"/>
    <w:rsid w:val="00921DF7"/>
    <w:rsid w:val="009228D7"/>
    <w:rsid w:val="00923973"/>
    <w:rsid w:val="009251B8"/>
    <w:rsid w:val="009256C7"/>
    <w:rsid w:val="009257B0"/>
    <w:rsid w:val="009258BD"/>
    <w:rsid w:val="00925DEB"/>
    <w:rsid w:val="009263C0"/>
    <w:rsid w:val="00926BB6"/>
    <w:rsid w:val="00927191"/>
    <w:rsid w:val="009274D2"/>
    <w:rsid w:val="00927861"/>
    <w:rsid w:val="0092787C"/>
    <w:rsid w:val="009302D4"/>
    <w:rsid w:val="009307F2"/>
    <w:rsid w:val="00930B08"/>
    <w:rsid w:val="00930CEC"/>
    <w:rsid w:val="00930F4A"/>
    <w:rsid w:val="00931BEB"/>
    <w:rsid w:val="00931E55"/>
    <w:rsid w:val="009321DD"/>
    <w:rsid w:val="009324D9"/>
    <w:rsid w:val="00932A61"/>
    <w:rsid w:val="0093375E"/>
    <w:rsid w:val="0093380F"/>
    <w:rsid w:val="00933BEF"/>
    <w:rsid w:val="00934084"/>
    <w:rsid w:val="009344C8"/>
    <w:rsid w:val="0093508A"/>
    <w:rsid w:val="0093600B"/>
    <w:rsid w:val="0093787E"/>
    <w:rsid w:val="009412CC"/>
    <w:rsid w:val="009414AC"/>
    <w:rsid w:val="00942A0E"/>
    <w:rsid w:val="0094388B"/>
    <w:rsid w:val="00943D09"/>
    <w:rsid w:val="00943F1B"/>
    <w:rsid w:val="009443E7"/>
    <w:rsid w:val="00944826"/>
    <w:rsid w:val="009457A1"/>
    <w:rsid w:val="009462AA"/>
    <w:rsid w:val="00946750"/>
    <w:rsid w:val="00947C5D"/>
    <w:rsid w:val="00947CA9"/>
    <w:rsid w:val="00950478"/>
    <w:rsid w:val="00950888"/>
    <w:rsid w:val="00950AB9"/>
    <w:rsid w:val="00950AF9"/>
    <w:rsid w:val="00950B5F"/>
    <w:rsid w:val="00950C0E"/>
    <w:rsid w:val="00950D35"/>
    <w:rsid w:val="0095136E"/>
    <w:rsid w:val="0095144C"/>
    <w:rsid w:val="0095165B"/>
    <w:rsid w:val="00951B17"/>
    <w:rsid w:val="00951B8D"/>
    <w:rsid w:val="00951CC2"/>
    <w:rsid w:val="0095207E"/>
    <w:rsid w:val="00952256"/>
    <w:rsid w:val="009536A8"/>
    <w:rsid w:val="009538C7"/>
    <w:rsid w:val="00953EA6"/>
    <w:rsid w:val="00953EC6"/>
    <w:rsid w:val="00954596"/>
    <w:rsid w:val="00954ADE"/>
    <w:rsid w:val="00954C4A"/>
    <w:rsid w:val="0095546C"/>
    <w:rsid w:val="00955851"/>
    <w:rsid w:val="00955DC7"/>
    <w:rsid w:val="00956AF0"/>
    <w:rsid w:val="00956F88"/>
    <w:rsid w:val="00957E23"/>
    <w:rsid w:val="00960DA4"/>
    <w:rsid w:val="00960E9A"/>
    <w:rsid w:val="00960ED5"/>
    <w:rsid w:val="00960FC5"/>
    <w:rsid w:val="00961487"/>
    <w:rsid w:val="00961755"/>
    <w:rsid w:val="00961957"/>
    <w:rsid w:val="00961BA7"/>
    <w:rsid w:val="00961EF6"/>
    <w:rsid w:val="00961F01"/>
    <w:rsid w:val="00962162"/>
    <w:rsid w:val="009623BC"/>
    <w:rsid w:val="009628BE"/>
    <w:rsid w:val="009631C8"/>
    <w:rsid w:val="00963238"/>
    <w:rsid w:val="0096326E"/>
    <w:rsid w:val="00963453"/>
    <w:rsid w:val="009635A3"/>
    <w:rsid w:val="00963AE4"/>
    <w:rsid w:val="00963C14"/>
    <w:rsid w:val="0096444C"/>
    <w:rsid w:val="009645CD"/>
    <w:rsid w:val="00964BF1"/>
    <w:rsid w:val="009657EF"/>
    <w:rsid w:val="00965940"/>
    <w:rsid w:val="00965A4E"/>
    <w:rsid w:val="00965E6C"/>
    <w:rsid w:val="00966114"/>
    <w:rsid w:val="00966B0C"/>
    <w:rsid w:val="00966BE5"/>
    <w:rsid w:val="00966EB0"/>
    <w:rsid w:val="009671CE"/>
    <w:rsid w:val="00970A04"/>
    <w:rsid w:val="00971116"/>
    <w:rsid w:val="00971B2B"/>
    <w:rsid w:val="00972C63"/>
    <w:rsid w:val="00972D16"/>
    <w:rsid w:val="00972E28"/>
    <w:rsid w:val="00973030"/>
    <w:rsid w:val="0097337F"/>
    <w:rsid w:val="009733F3"/>
    <w:rsid w:val="009746C0"/>
    <w:rsid w:val="009748E4"/>
    <w:rsid w:val="00975EC7"/>
    <w:rsid w:val="00975F22"/>
    <w:rsid w:val="00975FF4"/>
    <w:rsid w:val="0097665E"/>
    <w:rsid w:val="0097686A"/>
    <w:rsid w:val="00976D65"/>
    <w:rsid w:val="00977291"/>
    <w:rsid w:val="00977C0E"/>
    <w:rsid w:val="00977CE6"/>
    <w:rsid w:val="009807AC"/>
    <w:rsid w:val="00980903"/>
    <w:rsid w:val="00980C18"/>
    <w:rsid w:val="009810E9"/>
    <w:rsid w:val="0098141C"/>
    <w:rsid w:val="00981AA9"/>
    <w:rsid w:val="00981C91"/>
    <w:rsid w:val="009829D3"/>
    <w:rsid w:val="00983132"/>
    <w:rsid w:val="009831B0"/>
    <w:rsid w:val="00983263"/>
    <w:rsid w:val="00983314"/>
    <w:rsid w:val="009836F7"/>
    <w:rsid w:val="00983DF2"/>
    <w:rsid w:val="009842F3"/>
    <w:rsid w:val="0098433A"/>
    <w:rsid w:val="00984A6B"/>
    <w:rsid w:val="00985675"/>
    <w:rsid w:val="00985939"/>
    <w:rsid w:val="00985E9D"/>
    <w:rsid w:val="00985EA9"/>
    <w:rsid w:val="0098637F"/>
    <w:rsid w:val="00986A9B"/>
    <w:rsid w:val="00986B9C"/>
    <w:rsid w:val="00987BAB"/>
    <w:rsid w:val="009905F8"/>
    <w:rsid w:val="009906A7"/>
    <w:rsid w:val="009906BF"/>
    <w:rsid w:val="009908CB"/>
    <w:rsid w:val="009909EB"/>
    <w:rsid w:val="00991375"/>
    <w:rsid w:val="009913F3"/>
    <w:rsid w:val="00991643"/>
    <w:rsid w:val="00991DA1"/>
    <w:rsid w:val="00992255"/>
    <w:rsid w:val="00992524"/>
    <w:rsid w:val="009927F1"/>
    <w:rsid w:val="00992AF2"/>
    <w:rsid w:val="00993060"/>
    <w:rsid w:val="0099341F"/>
    <w:rsid w:val="009936C4"/>
    <w:rsid w:val="009948ED"/>
    <w:rsid w:val="00994B2E"/>
    <w:rsid w:val="0099592B"/>
    <w:rsid w:val="00995ADA"/>
    <w:rsid w:val="00995E1B"/>
    <w:rsid w:val="00996133"/>
    <w:rsid w:val="0099643A"/>
    <w:rsid w:val="0099746C"/>
    <w:rsid w:val="00997959"/>
    <w:rsid w:val="009A040D"/>
    <w:rsid w:val="009A0716"/>
    <w:rsid w:val="009A0BAF"/>
    <w:rsid w:val="009A1431"/>
    <w:rsid w:val="009A153D"/>
    <w:rsid w:val="009A1634"/>
    <w:rsid w:val="009A1C1F"/>
    <w:rsid w:val="009A1F18"/>
    <w:rsid w:val="009A2625"/>
    <w:rsid w:val="009A2CA8"/>
    <w:rsid w:val="009A2CEB"/>
    <w:rsid w:val="009A2E38"/>
    <w:rsid w:val="009A3A34"/>
    <w:rsid w:val="009A3E2D"/>
    <w:rsid w:val="009A3FA0"/>
    <w:rsid w:val="009A3FE2"/>
    <w:rsid w:val="009A400C"/>
    <w:rsid w:val="009A45C9"/>
    <w:rsid w:val="009A494B"/>
    <w:rsid w:val="009A4B2C"/>
    <w:rsid w:val="009A5592"/>
    <w:rsid w:val="009A5798"/>
    <w:rsid w:val="009A5971"/>
    <w:rsid w:val="009A59BA"/>
    <w:rsid w:val="009A5D02"/>
    <w:rsid w:val="009A5ED5"/>
    <w:rsid w:val="009A6417"/>
    <w:rsid w:val="009A73D5"/>
    <w:rsid w:val="009A7CE0"/>
    <w:rsid w:val="009A7F0A"/>
    <w:rsid w:val="009A7FEA"/>
    <w:rsid w:val="009B01DF"/>
    <w:rsid w:val="009B020D"/>
    <w:rsid w:val="009B0320"/>
    <w:rsid w:val="009B0449"/>
    <w:rsid w:val="009B071D"/>
    <w:rsid w:val="009B072F"/>
    <w:rsid w:val="009B07A1"/>
    <w:rsid w:val="009B09CC"/>
    <w:rsid w:val="009B0CB2"/>
    <w:rsid w:val="009B133D"/>
    <w:rsid w:val="009B173B"/>
    <w:rsid w:val="009B1A1A"/>
    <w:rsid w:val="009B2608"/>
    <w:rsid w:val="009B2A71"/>
    <w:rsid w:val="009B3635"/>
    <w:rsid w:val="009B4027"/>
    <w:rsid w:val="009B4872"/>
    <w:rsid w:val="009B4975"/>
    <w:rsid w:val="009B4D23"/>
    <w:rsid w:val="009B535B"/>
    <w:rsid w:val="009B561F"/>
    <w:rsid w:val="009B5773"/>
    <w:rsid w:val="009B5D2D"/>
    <w:rsid w:val="009B6593"/>
    <w:rsid w:val="009B6FC6"/>
    <w:rsid w:val="009C0461"/>
    <w:rsid w:val="009C058F"/>
    <w:rsid w:val="009C1038"/>
    <w:rsid w:val="009C223B"/>
    <w:rsid w:val="009C28EE"/>
    <w:rsid w:val="009C2B3E"/>
    <w:rsid w:val="009C2EA2"/>
    <w:rsid w:val="009C31E9"/>
    <w:rsid w:val="009C3721"/>
    <w:rsid w:val="009C3CFB"/>
    <w:rsid w:val="009C4141"/>
    <w:rsid w:val="009C4436"/>
    <w:rsid w:val="009C4455"/>
    <w:rsid w:val="009C4B55"/>
    <w:rsid w:val="009C5FCC"/>
    <w:rsid w:val="009C61A2"/>
    <w:rsid w:val="009C6366"/>
    <w:rsid w:val="009C66AD"/>
    <w:rsid w:val="009C6DF6"/>
    <w:rsid w:val="009C6E92"/>
    <w:rsid w:val="009C7B33"/>
    <w:rsid w:val="009C7D8A"/>
    <w:rsid w:val="009D02EC"/>
    <w:rsid w:val="009D037B"/>
    <w:rsid w:val="009D04E0"/>
    <w:rsid w:val="009D04F7"/>
    <w:rsid w:val="009D09B1"/>
    <w:rsid w:val="009D0F83"/>
    <w:rsid w:val="009D1464"/>
    <w:rsid w:val="009D1589"/>
    <w:rsid w:val="009D2003"/>
    <w:rsid w:val="009D2C39"/>
    <w:rsid w:val="009D2E89"/>
    <w:rsid w:val="009D31CC"/>
    <w:rsid w:val="009D38C2"/>
    <w:rsid w:val="009D3F87"/>
    <w:rsid w:val="009D417F"/>
    <w:rsid w:val="009D4183"/>
    <w:rsid w:val="009D4549"/>
    <w:rsid w:val="009D45E5"/>
    <w:rsid w:val="009D4B85"/>
    <w:rsid w:val="009D535B"/>
    <w:rsid w:val="009D5493"/>
    <w:rsid w:val="009D5EAF"/>
    <w:rsid w:val="009D630B"/>
    <w:rsid w:val="009D6CAA"/>
    <w:rsid w:val="009D6CF6"/>
    <w:rsid w:val="009D6E69"/>
    <w:rsid w:val="009D6FD8"/>
    <w:rsid w:val="009D7692"/>
    <w:rsid w:val="009E02DC"/>
    <w:rsid w:val="009E0A72"/>
    <w:rsid w:val="009E157A"/>
    <w:rsid w:val="009E1C0D"/>
    <w:rsid w:val="009E2040"/>
    <w:rsid w:val="009E2D45"/>
    <w:rsid w:val="009E3121"/>
    <w:rsid w:val="009E448B"/>
    <w:rsid w:val="009E49AE"/>
    <w:rsid w:val="009E4DC7"/>
    <w:rsid w:val="009E5D5E"/>
    <w:rsid w:val="009E5EDD"/>
    <w:rsid w:val="009E660A"/>
    <w:rsid w:val="009E6B64"/>
    <w:rsid w:val="009E72A6"/>
    <w:rsid w:val="009E72E5"/>
    <w:rsid w:val="009E7B28"/>
    <w:rsid w:val="009F02DA"/>
    <w:rsid w:val="009F0B89"/>
    <w:rsid w:val="009F16A7"/>
    <w:rsid w:val="009F2B1C"/>
    <w:rsid w:val="009F366E"/>
    <w:rsid w:val="009F3972"/>
    <w:rsid w:val="009F46C8"/>
    <w:rsid w:val="009F4F2A"/>
    <w:rsid w:val="009F4F98"/>
    <w:rsid w:val="009F5065"/>
    <w:rsid w:val="009F52BE"/>
    <w:rsid w:val="009F5485"/>
    <w:rsid w:val="009F64C6"/>
    <w:rsid w:val="009F65EB"/>
    <w:rsid w:val="009F660B"/>
    <w:rsid w:val="009F671E"/>
    <w:rsid w:val="009F7448"/>
    <w:rsid w:val="009F75B9"/>
    <w:rsid w:val="009F76D5"/>
    <w:rsid w:val="009F7709"/>
    <w:rsid w:val="009F79B6"/>
    <w:rsid w:val="009F7B9C"/>
    <w:rsid w:val="009F7ED1"/>
    <w:rsid w:val="00A00550"/>
    <w:rsid w:val="00A006DD"/>
    <w:rsid w:val="00A0116A"/>
    <w:rsid w:val="00A0149B"/>
    <w:rsid w:val="00A01607"/>
    <w:rsid w:val="00A018D4"/>
    <w:rsid w:val="00A01F4F"/>
    <w:rsid w:val="00A02F9D"/>
    <w:rsid w:val="00A031FD"/>
    <w:rsid w:val="00A0369C"/>
    <w:rsid w:val="00A03767"/>
    <w:rsid w:val="00A038E7"/>
    <w:rsid w:val="00A04099"/>
    <w:rsid w:val="00A04834"/>
    <w:rsid w:val="00A04FA0"/>
    <w:rsid w:val="00A05064"/>
    <w:rsid w:val="00A05423"/>
    <w:rsid w:val="00A0557F"/>
    <w:rsid w:val="00A05628"/>
    <w:rsid w:val="00A07DCF"/>
    <w:rsid w:val="00A10109"/>
    <w:rsid w:val="00A1159C"/>
    <w:rsid w:val="00A1199B"/>
    <w:rsid w:val="00A124E1"/>
    <w:rsid w:val="00A12979"/>
    <w:rsid w:val="00A131A9"/>
    <w:rsid w:val="00A131E3"/>
    <w:rsid w:val="00A1325F"/>
    <w:rsid w:val="00A137E8"/>
    <w:rsid w:val="00A13A13"/>
    <w:rsid w:val="00A1496E"/>
    <w:rsid w:val="00A14F84"/>
    <w:rsid w:val="00A15E3F"/>
    <w:rsid w:val="00A168EC"/>
    <w:rsid w:val="00A16B2C"/>
    <w:rsid w:val="00A16D6D"/>
    <w:rsid w:val="00A17925"/>
    <w:rsid w:val="00A17C75"/>
    <w:rsid w:val="00A20E50"/>
    <w:rsid w:val="00A211C8"/>
    <w:rsid w:val="00A2121E"/>
    <w:rsid w:val="00A21EAC"/>
    <w:rsid w:val="00A21EDA"/>
    <w:rsid w:val="00A221DE"/>
    <w:rsid w:val="00A22CB2"/>
    <w:rsid w:val="00A22D65"/>
    <w:rsid w:val="00A23138"/>
    <w:rsid w:val="00A23940"/>
    <w:rsid w:val="00A23ECC"/>
    <w:rsid w:val="00A2451F"/>
    <w:rsid w:val="00A2466C"/>
    <w:rsid w:val="00A24CD3"/>
    <w:rsid w:val="00A25461"/>
    <w:rsid w:val="00A26263"/>
    <w:rsid w:val="00A26367"/>
    <w:rsid w:val="00A26544"/>
    <w:rsid w:val="00A265B7"/>
    <w:rsid w:val="00A2678A"/>
    <w:rsid w:val="00A269E1"/>
    <w:rsid w:val="00A27C1C"/>
    <w:rsid w:val="00A30F6A"/>
    <w:rsid w:val="00A318B1"/>
    <w:rsid w:val="00A325FA"/>
    <w:rsid w:val="00A32778"/>
    <w:rsid w:val="00A32AEA"/>
    <w:rsid w:val="00A32E4B"/>
    <w:rsid w:val="00A32F32"/>
    <w:rsid w:val="00A33078"/>
    <w:rsid w:val="00A3318D"/>
    <w:rsid w:val="00A339C2"/>
    <w:rsid w:val="00A33E80"/>
    <w:rsid w:val="00A33EFE"/>
    <w:rsid w:val="00A352C7"/>
    <w:rsid w:val="00A355B0"/>
    <w:rsid w:val="00A3574D"/>
    <w:rsid w:val="00A407A4"/>
    <w:rsid w:val="00A40BB7"/>
    <w:rsid w:val="00A4148D"/>
    <w:rsid w:val="00A42B02"/>
    <w:rsid w:val="00A439B4"/>
    <w:rsid w:val="00A44D0E"/>
    <w:rsid w:val="00A44DD4"/>
    <w:rsid w:val="00A461D2"/>
    <w:rsid w:val="00A4621D"/>
    <w:rsid w:val="00A47CE9"/>
    <w:rsid w:val="00A509FB"/>
    <w:rsid w:val="00A51336"/>
    <w:rsid w:val="00A51C19"/>
    <w:rsid w:val="00A51E04"/>
    <w:rsid w:val="00A522B5"/>
    <w:rsid w:val="00A5243E"/>
    <w:rsid w:val="00A52C31"/>
    <w:rsid w:val="00A52F37"/>
    <w:rsid w:val="00A52FEF"/>
    <w:rsid w:val="00A532BF"/>
    <w:rsid w:val="00A533C5"/>
    <w:rsid w:val="00A53692"/>
    <w:rsid w:val="00A53700"/>
    <w:rsid w:val="00A5388C"/>
    <w:rsid w:val="00A5397B"/>
    <w:rsid w:val="00A53BE1"/>
    <w:rsid w:val="00A54644"/>
    <w:rsid w:val="00A54907"/>
    <w:rsid w:val="00A54FDE"/>
    <w:rsid w:val="00A55921"/>
    <w:rsid w:val="00A55ABB"/>
    <w:rsid w:val="00A55F11"/>
    <w:rsid w:val="00A560E3"/>
    <w:rsid w:val="00A5617E"/>
    <w:rsid w:val="00A5628F"/>
    <w:rsid w:val="00A5639E"/>
    <w:rsid w:val="00A564AF"/>
    <w:rsid w:val="00A566A8"/>
    <w:rsid w:val="00A56D0B"/>
    <w:rsid w:val="00A56DEB"/>
    <w:rsid w:val="00A56F4F"/>
    <w:rsid w:val="00A56FDD"/>
    <w:rsid w:val="00A5775C"/>
    <w:rsid w:val="00A578F4"/>
    <w:rsid w:val="00A57A6F"/>
    <w:rsid w:val="00A57E78"/>
    <w:rsid w:val="00A60E72"/>
    <w:rsid w:val="00A612BE"/>
    <w:rsid w:val="00A615A0"/>
    <w:rsid w:val="00A61F0C"/>
    <w:rsid w:val="00A61FF0"/>
    <w:rsid w:val="00A62061"/>
    <w:rsid w:val="00A62580"/>
    <w:rsid w:val="00A63AC9"/>
    <w:rsid w:val="00A63DE5"/>
    <w:rsid w:val="00A64370"/>
    <w:rsid w:val="00A64502"/>
    <w:rsid w:val="00A64B5F"/>
    <w:rsid w:val="00A64C19"/>
    <w:rsid w:val="00A64D4F"/>
    <w:rsid w:val="00A656D9"/>
    <w:rsid w:val="00A65BBA"/>
    <w:rsid w:val="00A65EA0"/>
    <w:rsid w:val="00A6628F"/>
    <w:rsid w:val="00A66517"/>
    <w:rsid w:val="00A66727"/>
    <w:rsid w:val="00A67884"/>
    <w:rsid w:val="00A67B0E"/>
    <w:rsid w:val="00A67B92"/>
    <w:rsid w:val="00A718EF"/>
    <w:rsid w:val="00A71CAE"/>
    <w:rsid w:val="00A71D09"/>
    <w:rsid w:val="00A72134"/>
    <w:rsid w:val="00A726A8"/>
    <w:rsid w:val="00A72951"/>
    <w:rsid w:val="00A72EBD"/>
    <w:rsid w:val="00A7321F"/>
    <w:rsid w:val="00A7339F"/>
    <w:rsid w:val="00A73505"/>
    <w:rsid w:val="00A7376F"/>
    <w:rsid w:val="00A739AC"/>
    <w:rsid w:val="00A74B3F"/>
    <w:rsid w:val="00A74C49"/>
    <w:rsid w:val="00A74E40"/>
    <w:rsid w:val="00A75BCA"/>
    <w:rsid w:val="00A75E02"/>
    <w:rsid w:val="00A7632F"/>
    <w:rsid w:val="00A76346"/>
    <w:rsid w:val="00A76348"/>
    <w:rsid w:val="00A76E79"/>
    <w:rsid w:val="00A770AA"/>
    <w:rsid w:val="00A774BC"/>
    <w:rsid w:val="00A7771B"/>
    <w:rsid w:val="00A77B53"/>
    <w:rsid w:val="00A80D06"/>
    <w:rsid w:val="00A80D30"/>
    <w:rsid w:val="00A8101C"/>
    <w:rsid w:val="00A811F1"/>
    <w:rsid w:val="00A82887"/>
    <w:rsid w:val="00A82AB4"/>
    <w:rsid w:val="00A82BD0"/>
    <w:rsid w:val="00A82E89"/>
    <w:rsid w:val="00A83010"/>
    <w:rsid w:val="00A8316E"/>
    <w:rsid w:val="00A83333"/>
    <w:rsid w:val="00A8354C"/>
    <w:rsid w:val="00A83BF5"/>
    <w:rsid w:val="00A84083"/>
    <w:rsid w:val="00A84CD1"/>
    <w:rsid w:val="00A85425"/>
    <w:rsid w:val="00A85E2E"/>
    <w:rsid w:val="00A861F3"/>
    <w:rsid w:val="00A8673E"/>
    <w:rsid w:val="00A8728F"/>
    <w:rsid w:val="00A87515"/>
    <w:rsid w:val="00A8756A"/>
    <w:rsid w:val="00A87C25"/>
    <w:rsid w:val="00A87F7D"/>
    <w:rsid w:val="00A906B7"/>
    <w:rsid w:val="00A9070E"/>
    <w:rsid w:val="00A92104"/>
    <w:rsid w:val="00A923B6"/>
    <w:rsid w:val="00A92692"/>
    <w:rsid w:val="00A92DB3"/>
    <w:rsid w:val="00A92DD4"/>
    <w:rsid w:val="00A92E63"/>
    <w:rsid w:val="00A9312B"/>
    <w:rsid w:val="00A93472"/>
    <w:rsid w:val="00A93534"/>
    <w:rsid w:val="00A93F88"/>
    <w:rsid w:val="00A941D4"/>
    <w:rsid w:val="00A94456"/>
    <w:rsid w:val="00A94D0F"/>
    <w:rsid w:val="00A94DDD"/>
    <w:rsid w:val="00A94F13"/>
    <w:rsid w:val="00A94FBE"/>
    <w:rsid w:val="00A9568C"/>
    <w:rsid w:val="00A95BED"/>
    <w:rsid w:val="00A95EA2"/>
    <w:rsid w:val="00A95F32"/>
    <w:rsid w:val="00A961CF"/>
    <w:rsid w:val="00A97242"/>
    <w:rsid w:val="00A9787E"/>
    <w:rsid w:val="00A97AF9"/>
    <w:rsid w:val="00A97CA1"/>
    <w:rsid w:val="00AA04D9"/>
    <w:rsid w:val="00AA05A1"/>
    <w:rsid w:val="00AA08E8"/>
    <w:rsid w:val="00AA0DB4"/>
    <w:rsid w:val="00AA11C5"/>
    <w:rsid w:val="00AA17E2"/>
    <w:rsid w:val="00AA2137"/>
    <w:rsid w:val="00AA21B7"/>
    <w:rsid w:val="00AA2F2B"/>
    <w:rsid w:val="00AA37FF"/>
    <w:rsid w:val="00AA3827"/>
    <w:rsid w:val="00AA382D"/>
    <w:rsid w:val="00AA3A72"/>
    <w:rsid w:val="00AA3D1E"/>
    <w:rsid w:val="00AA4A2C"/>
    <w:rsid w:val="00AA4C40"/>
    <w:rsid w:val="00AA4E4F"/>
    <w:rsid w:val="00AA59A6"/>
    <w:rsid w:val="00AA5B83"/>
    <w:rsid w:val="00AA5E0B"/>
    <w:rsid w:val="00AA61A1"/>
    <w:rsid w:val="00AA6221"/>
    <w:rsid w:val="00AA6299"/>
    <w:rsid w:val="00AA6737"/>
    <w:rsid w:val="00AA6E05"/>
    <w:rsid w:val="00AA76DB"/>
    <w:rsid w:val="00AA7ACE"/>
    <w:rsid w:val="00AB0262"/>
    <w:rsid w:val="00AB0A6D"/>
    <w:rsid w:val="00AB14A1"/>
    <w:rsid w:val="00AB16D2"/>
    <w:rsid w:val="00AB19D6"/>
    <w:rsid w:val="00AB202A"/>
    <w:rsid w:val="00AB2CAB"/>
    <w:rsid w:val="00AB3D19"/>
    <w:rsid w:val="00AB4762"/>
    <w:rsid w:val="00AB5555"/>
    <w:rsid w:val="00AB55AD"/>
    <w:rsid w:val="00AB5D1B"/>
    <w:rsid w:val="00AB64BB"/>
    <w:rsid w:val="00AB655B"/>
    <w:rsid w:val="00AB6918"/>
    <w:rsid w:val="00AB695E"/>
    <w:rsid w:val="00AB6B40"/>
    <w:rsid w:val="00AB6D74"/>
    <w:rsid w:val="00AB6EAC"/>
    <w:rsid w:val="00AB740A"/>
    <w:rsid w:val="00AB7C56"/>
    <w:rsid w:val="00AC0C11"/>
    <w:rsid w:val="00AC1041"/>
    <w:rsid w:val="00AC109F"/>
    <w:rsid w:val="00AC1B43"/>
    <w:rsid w:val="00AC1DA5"/>
    <w:rsid w:val="00AC1FD0"/>
    <w:rsid w:val="00AC216B"/>
    <w:rsid w:val="00AC2677"/>
    <w:rsid w:val="00AC26B1"/>
    <w:rsid w:val="00AC3CCB"/>
    <w:rsid w:val="00AC42B8"/>
    <w:rsid w:val="00AC45C5"/>
    <w:rsid w:val="00AC4791"/>
    <w:rsid w:val="00AC4A24"/>
    <w:rsid w:val="00AC4FB6"/>
    <w:rsid w:val="00AC4FD1"/>
    <w:rsid w:val="00AC555D"/>
    <w:rsid w:val="00AC5C19"/>
    <w:rsid w:val="00AC5FEF"/>
    <w:rsid w:val="00AC6036"/>
    <w:rsid w:val="00AC780A"/>
    <w:rsid w:val="00AC7C80"/>
    <w:rsid w:val="00AD0328"/>
    <w:rsid w:val="00AD0B30"/>
    <w:rsid w:val="00AD11DC"/>
    <w:rsid w:val="00AD1684"/>
    <w:rsid w:val="00AD18B0"/>
    <w:rsid w:val="00AD1966"/>
    <w:rsid w:val="00AD19E8"/>
    <w:rsid w:val="00AD2253"/>
    <w:rsid w:val="00AD2825"/>
    <w:rsid w:val="00AD2908"/>
    <w:rsid w:val="00AD2B03"/>
    <w:rsid w:val="00AD2E07"/>
    <w:rsid w:val="00AD386F"/>
    <w:rsid w:val="00AD38A9"/>
    <w:rsid w:val="00AD3A99"/>
    <w:rsid w:val="00AD4071"/>
    <w:rsid w:val="00AD40E5"/>
    <w:rsid w:val="00AD41FB"/>
    <w:rsid w:val="00AD44EA"/>
    <w:rsid w:val="00AD455C"/>
    <w:rsid w:val="00AD4782"/>
    <w:rsid w:val="00AD4A1A"/>
    <w:rsid w:val="00AD5236"/>
    <w:rsid w:val="00AD527D"/>
    <w:rsid w:val="00AD54E0"/>
    <w:rsid w:val="00AD632C"/>
    <w:rsid w:val="00AD758E"/>
    <w:rsid w:val="00AD77DE"/>
    <w:rsid w:val="00AD792B"/>
    <w:rsid w:val="00AD7AB5"/>
    <w:rsid w:val="00AD7BE2"/>
    <w:rsid w:val="00AE08B7"/>
    <w:rsid w:val="00AE08EC"/>
    <w:rsid w:val="00AE0DBA"/>
    <w:rsid w:val="00AE1200"/>
    <w:rsid w:val="00AE160F"/>
    <w:rsid w:val="00AE1D6D"/>
    <w:rsid w:val="00AE21DC"/>
    <w:rsid w:val="00AE239B"/>
    <w:rsid w:val="00AE25D2"/>
    <w:rsid w:val="00AE2B47"/>
    <w:rsid w:val="00AE2BC7"/>
    <w:rsid w:val="00AE2CAD"/>
    <w:rsid w:val="00AE2FC7"/>
    <w:rsid w:val="00AE3090"/>
    <w:rsid w:val="00AE32FE"/>
    <w:rsid w:val="00AE380E"/>
    <w:rsid w:val="00AE3AAD"/>
    <w:rsid w:val="00AE3B05"/>
    <w:rsid w:val="00AE3B3B"/>
    <w:rsid w:val="00AE4189"/>
    <w:rsid w:val="00AE4D38"/>
    <w:rsid w:val="00AE503A"/>
    <w:rsid w:val="00AE527E"/>
    <w:rsid w:val="00AE68E2"/>
    <w:rsid w:val="00AF0157"/>
    <w:rsid w:val="00AF02FB"/>
    <w:rsid w:val="00AF0944"/>
    <w:rsid w:val="00AF0A82"/>
    <w:rsid w:val="00AF1ADF"/>
    <w:rsid w:val="00AF2A20"/>
    <w:rsid w:val="00AF2EC7"/>
    <w:rsid w:val="00AF3AC0"/>
    <w:rsid w:val="00AF4D56"/>
    <w:rsid w:val="00AF4F4A"/>
    <w:rsid w:val="00AF613B"/>
    <w:rsid w:val="00AF624F"/>
    <w:rsid w:val="00AF77B0"/>
    <w:rsid w:val="00AF7AFB"/>
    <w:rsid w:val="00B00588"/>
    <w:rsid w:val="00B00C24"/>
    <w:rsid w:val="00B00DB3"/>
    <w:rsid w:val="00B00F93"/>
    <w:rsid w:val="00B00FA5"/>
    <w:rsid w:val="00B01BBE"/>
    <w:rsid w:val="00B01F4F"/>
    <w:rsid w:val="00B02CD4"/>
    <w:rsid w:val="00B02E59"/>
    <w:rsid w:val="00B02F2B"/>
    <w:rsid w:val="00B02FBE"/>
    <w:rsid w:val="00B03CF2"/>
    <w:rsid w:val="00B03D15"/>
    <w:rsid w:val="00B03EFF"/>
    <w:rsid w:val="00B03F92"/>
    <w:rsid w:val="00B04DEA"/>
    <w:rsid w:val="00B055D8"/>
    <w:rsid w:val="00B06723"/>
    <w:rsid w:val="00B06B64"/>
    <w:rsid w:val="00B06CD6"/>
    <w:rsid w:val="00B06EBC"/>
    <w:rsid w:val="00B07684"/>
    <w:rsid w:val="00B07BF9"/>
    <w:rsid w:val="00B10103"/>
    <w:rsid w:val="00B11D2D"/>
    <w:rsid w:val="00B12130"/>
    <w:rsid w:val="00B123F0"/>
    <w:rsid w:val="00B1260F"/>
    <w:rsid w:val="00B12891"/>
    <w:rsid w:val="00B13104"/>
    <w:rsid w:val="00B1375C"/>
    <w:rsid w:val="00B146C1"/>
    <w:rsid w:val="00B146E7"/>
    <w:rsid w:val="00B147DD"/>
    <w:rsid w:val="00B14B4A"/>
    <w:rsid w:val="00B156DF"/>
    <w:rsid w:val="00B15ABB"/>
    <w:rsid w:val="00B16973"/>
    <w:rsid w:val="00B17242"/>
    <w:rsid w:val="00B175FE"/>
    <w:rsid w:val="00B17ABC"/>
    <w:rsid w:val="00B17E25"/>
    <w:rsid w:val="00B2036A"/>
    <w:rsid w:val="00B205C1"/>
    <w:rsid w:val="00B20602"/>
    <w:rsid w:val="00B21057"/>
    <w:rsid w:val="00B2202B"/>
    <w:rsid w:val="00B224E1"/>
    <w:rsid w:val="00B23285"/>
    <w:rsid w:val="00B232D5"/>
    <w:rsid w:val="00B23422"/>
    <w:rsid w:val="00B2365C"/>
    <w:rsid w:val="00B23A74"/>
    <w:rsid w:val="00B24948"/>
    <w:rsid w:val="00B24BCE"/>
    <w:rsid w:val="00B24BF1"/>
    <w:rsid w:val="00B24CBD"/>
    <w:rsid w:val="00B24DB7"/>
    <w:rsid w:val="00B25486"/>
    <w:rsid w:val="00B2564B"/>
    <w:rsid w:val="00B2593B"/>
    <w:rsid w:val="00B25CA3"/>
    <w:rsid w:val="00B279D8"/>
    <w:rsid w:val="00B30028"/>
    <w:rsid w:val="00B30F4B"/>
    <w:rsid w:val="00B31020"/>
    <w:rsid w:val="00B319FD"/>
    <w:rsid w:val="00B31E8D"/>
    <w:rsid w:val="00B320D1"/>
    <w:rsid w:val="00B32D06"/>
    <w:rsid w:val="00B3313B"/>
    <w:rsid w:val="00B331E8"/>
    <w:rsid w:val="00B331EA"/>
    <w:rsid w:val="00B3330A"/>
    <w:rsid w:val="00B3395B"/>
    <w:rsid w:val="00B3418D"/>
    <w:rsid w:val="00B344D9"/>
    <w:rsid w:val="00B34732"/>
    <w:rsid w:val="00B34AD9"/>
    <w:rsid w:val="00B34DC9"/>
    <w:rsid w:val="00B34F40"/>
    <w:rsid w:val="00B353B8"/>
    <w:rsid w:val="00B35B5A"/>
    <w:rsid w:val="00B35C56"/>
    <w:rsid w:val="00B36736"/>
    <w:rsid w:val="00B36F17"/>
    <w:rsid w:val="00B372ED"/>
    <w:rsid w:val="00B37515"/>
    <w:rsid w:val="00B3765F"/>
    <w:rsid w:val="00B379C2"/>
    <w:rsid w:val="00B37D0E"/>
    <w:rsid w:val="00B4006F"/>
    <w:rsid w:val="00B40541"/>
    <w:rsid w:val="00B40603"/>
    <w:rsid w:val="00B40AF6"/>
    <w:rsid w:val="00B41071"/>
    <w:rsid w:val="00B41493"/>
    <w:rsid w:val="00B41CE2"/>
    <w:rsid w:val="00B42592"/>
    <w:rsid w:val="00B425C0"/>
    <w:rsid w:val="00B4295E"/>
    <w:rsid w:val="00B4298B"/>
    <w:rsid w:val="00B42A9D"/>
    <w:rsid w:val="00B44755"/>
    <w:rsid w:val="00B45184"/>
    <w:rsid w:val="00B458FA"/>
    <w:rsid w:val="00B45C99"/>
    <w:rsid w:val="00B46957"/>
    <w:rsid w:val="00B4727C"/>
    <w:rsid w:val="00B47AB4"/>
    <w:rsid w:val="00B47B54"/>
    <w:rsid w:val="00B503EB"/>
    <w:rsid w:val="00B50E99"/>
    <w:rsid w:val="00B511AD"/>
    <w:rsid w:val="00B51659"/>
    <w:rsid w:val="00B51926"/>
    <w:rsid w:val="00B5198B"/>
    <w:rsid w:val="00B51F9A"/>
    <w:rsid w:val="00B523F1"/>
    <w:rsid w:val="00B5253A"/>
    <w:rsid w:val="00B52638"/>
    <w:rsid w:val="00B546E1"/>
    <w:rsid w:val="00B54A8A"/>
    <w:rsid w:val="00B54DA7"/>
    <w:rsid w:val="00B54FAF"/>
    <w:rsid w:val="00B56F86"/>
    <w:rsid w:val="00B57C46"/>
    <w:rsid w:val="00B600C6"/>
    <w:rsid w:val="00B60167"/>
    <w:rsid w:val="00B60FC0"/>
    <w:rsid w:val="00B61665"/>
    <w:rsid w:val="00B61B76"/>
    <w:rsid w:val="00B61C39"/>
    <w:rsid w:val="00B62596"/>
    <w:rsid w:val="00B62D67"/>
    <w:rsid w:val="00B63528"/>
    <w:rsid w:val="00B63A60"/>
    <w:rsid w:val="00B63AA1"/>
    <w:rsid w:val="00B63AB8"/>
    <w:rsid w:val="00B63B1F"/>
    <w:rsid w:val="00B63DAF"/>
    <w:rsid w:val="00B63E0A"/>
    <w:rsid w:val="00B63E98"/>
    <w:rsid w:val="00B6498E"/>
    <w:rsid w:val="00B65754"/>
    <w:rsid w:val="00B661AA"/>
    <w:rsid w:val="00B66242"/>
    <w:rsid w:val="00B670D3"/>
    <w:rsid w:val="00B67958"/>
    <w:rsid w:val="00B701D1"/>
    <w:rsid w:val="00B715A3"/>
    <w:rsid w:val="00B716BB"/>
    <w:rsid w:val="00B716FD"/>
    <w:rsid w:val="00B7308C"/>
    <w:rsid w:val="00B734C2"/>
    <w:rsid w:val="00B73740"/>
    <w:rsid w:val="00B73883"/>
    <w:rsid w:val="00B73BDA"/>
    <w:rsid w:val="00B74053"/>
    <w:rsid w:val="00B74400"/>
    <w:rsid w:val="00B752C9"/>
    <w:rsid w:val="00B752EE"/>
    <w:rsid w:val="00B7562C"/>
    <w:rsid w:val="00B757CA"/>
    <w:rsid w:val="00B76430"/>
    <w:rsid w:val="00B765A0"/>
    <w:rsid w:val="00B76C02"/>
    <w:rsid w:val="00B76D52"/>
    <w:rsid w:val="00B76F0B"/>
    <w:rsid w:val="00B77014"/>
    <w:rsid w:val="00B77534"/>
    <w:rsid w:val="00B77BD2"/>
    <w:rsid w:val="00B77C4B"/>
    <w:rsid w:val="00B77EAC"/>
    <w:rsid w:val="00B8041E"/>
    <w:rsid w:val="00B806E2"/>
    <w:rsid w:val="00B80CD6"/>
    <w:rsid w:val="00B80D14"/>
    <w:rsid w:val="00B814CB"/>
    <w:rsid w:val="00B81B6A"/>
    <w:rsid w:val="00B81E0D"/>
    <w:rsid w:val="00B820F4"/>
    <w:rsid w:val="00B823DC"/>
    <w:rsid w:val="00B833AD"/>
    <w:rsid w:val="00B835E0"/>
    <w:rsid w:val="00B8396D"/>
    <w:rsid w:val="00B85051"/>
    <w:rsid w:val="00B85E26"/>
    <w:rsid w:val="00B86079"/>
    <w:rsid w:val="00B862FB"/>
    <w:rsid w:val="00B8684B"/>
    <w:rsid w:val="00B87615"/>
    <w:rsid w:val="00B8784B"/>
    <w:rsid w:val="00B90331"/>
    <w:rsid w:val="00B903ED"/>
    <w:rsid w:val="00B90B2D"/>
    <w:rsid w:val="00B90DEB"/>
    <w:rsid w:val="00B9153E"/>
    <w:rsid w:val="00B91D11"/>
    <w:rsid w:val="00B92AE8"/>
    <w:rsid w:val="00B935A1"/>
    <w:rsid w:val="00B93FE7"/>
    <w:rsid w:val="00B95DAD"/>
    <w:rsid w:val="00B96A3F"/>
    <w:rsid w:val="00B96C0C"/>
    <w:rsid w:val="00B96EE8"/>
    <w:rsid w:val="00B9734D"/>
    <w:rsid w:val="00B97732"/>
    <w:rsid w:val="00B97A28"/>
    <w:rsid w:val="00BA01BF"/>
    <w:rsid w:val="00BA0B01"/>
    <w:rsid w:val="00BA1056"/>
    <w:rsid w:val="00BA13F4"/>
    <w:rsid w:val="00BA14E2"/>
    <w:rsid w:val="00BA1568"/>
    <w:rsid w:val="00BA1A58"/>
    <w:rsid w:val="00BA241A"/>
    <w:rsid w:val="00BA272D"/>
    <w:rsid w:val="00BA27F4"/>
    <w:rsid w:val="00BA2E40"/>
    <w:rsid w:val="00BA34EC"/>
    <w:rsid w:val="00BA399F"/>
    <w:rsid w:val="00BA3CB7"/>
    <w:rsid w:val="00BA3CE9"/>
    <w:rsid w:val="00BA41DE"/>
    <w:rsid w:val="00BA556C"/>
    <w:rsid w:val="00BA5AFA"/>
    <w:rsid w:val="00BA633A"/>
    <w:rsid w:val="00BA7417"/>
    <w:rsid w:val="00BA763A"/>
    <w:rsid w:val="00BB0F31"/>
    <w:rsid w:val="00BB13F8"/>
    <w:rsid w:val="00BB15AB"/>
    <w:rsid w:val="00BB17A8"/>
    <w:rsid w:val="00BB189B"/>
    <w:rsid w:val="00BB1D21"/>
    <w:rsid w:val="00BB1FEB"/>
    <w:rsid w:val="00BB2E51"/>
    <w:rsid w:val="00BB4BEA"/>
    <w:rsid w:val="00BB4C1A"/>
    <w:rsid w:val="00BB50AB"/>
    <w:rsid w:val="00BB6664"/>
    <w:rsid w:val="00BB75D0"/>
    <w:rsid w:val="00BB7703"/>
    <w:rsid w:val="00BB784A"/>
    <w:rsid w:val="00BB7CDC"/>
    <w:rsid w:val="00BC01FC"/>
    <w:rsid w:val="00BC1454"/>
    <w:rsid w:val="00BC1F79"/>
    <w:rsid w:val="00BC2201"/>
    <w:rsid w:val="00BC2298"/>
    <w:rsid w:val="00BC28E8"/>
    <w:rsid w:val="00BC3BD5"/>
    <w:rsid w:val="00BC3C7A"/>
    <w:rsid w:val="00BC3FBE"/>
    <w:rsid w:val="00BC4572"/>
    <w:rsid w:val="00BC4633"/>
    <w:rsid w:val="00BC48DA"/>
    <w:rsid w:val="00BC4A4F"/>
    <w:rsid w:val="00BC4ADF"/>
    <w:rsid w:val="00BC4FFF"/>
    <w:rsid w:val="00BC5C9E"/>
    <w:rsid w:val="00BC6F21"/>
    <w:rsid w:val="00BC7803"/>
    <w:rsid w:val="00BC7DC6"/>
    <w:rsid w:val="00BD00AF"/>
    <w:rsid w:val="00BD015B"/>
    <w:rsid w:val="00BD05C4"/>
    <w:rsid w:val="00BD1039"/>
    <w:rsid w:val="00BD129A"/>
    <w:rsid w:val="00BD13B5"/>
    <w:rsid w:val="00BD2268"/>
    <w:rsid w:val="00BD2A7F"/>
    <w:rsid w:val="00BD2EFC"/>
    <w:rsid w:val="00BD340E"/>
    <w:rsid w:val="00BD3B99"/>
    <w:rsid w:val="00BD51B2"/>
    <w:rsid w:val="00BD60AD"/>
    <w:rsid w:val="00BD60E5"/>
    <w:rsid w:val="00BD6C02"/>
    <w:rsid w:val="00BD713D"/>
    <w:rsid w:val="00BD731B"/>
    <w:rsid w:val="00BD7398"/>
    <w:rsid w:val="00BE0492"/>
    <w:rsid w:val="00BE0F4F"/>
    <w:rsid w:val="00BE1244"/>
    <w:rsid w:val="00BE14A6"/>
    <w:rsid w:val="00BE165D"/>
    <w:rsid w:val="00BE1EB6"/>
    <w:rsid w:val="00BE1F3C"/>
    <w:rsid w:val="00BE2394"/>
    <w:rsid w:val="00BE2702"/>
    <w:rsid w:val="00BE4326"/>
    <w:rsid w:val="00BE49AA"/>
    <w:rsid w:val="00BE4C00"/>
    <w:rsid w:val="00BE4C43"/>
    <w:rsid w:val="00BE5F28"/>
    <w:rsid w:val="00BE5F4F"/>
    <w:rsid w:val="00BE60DB"/>
    <w:rsid w:val="00BE7249"/>
    <w:rsid w:val="00BE7488"/>
    <w:rsid w:val="00BE7A88"/>
    <w:rsid w:val="00BF0191"/>
    <w:rsid w:val="00BF0BCB"/>
    <w:rsid w:val="00BF11DB"/>
    <w:rsid w:val="00BF13EC"/>
    <w:rsid w:val="00BF1C07"/>
    <w:rsid w:val="00BF1E2A"/>
    <w:rsid w:val="00BF2BA4"/>
    <w:rsid w:val="00BF3085"/>
    <w:rsid w:val="00BF3D29"/>
    <w:rsid w:val="00BF3DEE"/>
    <w:rsid w:val="00BF4CE4"/>
    <w:rsid w:val="00BF50BA"/>
    <w:rsid w:val="00BF5172"/>
    <w:rsid w:val="00BF54AC"/>
    <w:rsid w:val="00BF54BD"/>
    <w:rsid w:val="00BF5C3B"/>
    <w:rsid w:val="00BF5CDE"/>
    <w:rsid w:val="00BF602A"/>
    <w:rsid w:val="00BF6B8E"/>
    <w:rsid w:val="00BF7469"/>
    <w:rsid w:val="00BF746E"/>
    <w:rsid w:val="00BF790E"/>
    <w:rsid w:val="00BF7CE2"/>
    <w:rsid w:val="00C0220A"/>
    <w:rsid w:val="00C025A5"/>
    <w:rsid w:val="00C02F41"/>
    <w:rsid w:val="00C030CC"/>
    <w:rsid w:val="00C03C78"/>
    <w:rsid w:val="00C03DEE"/>
    <w:rsid w:val="00C040F6"/>
    <w:rsid w:val="00C04F94"/>
    <w:rsid w:val="00C04FD3"/>
    <w:rsid w:val="00C065A2"/>
    <w:rsid w:val="00C06F9C"/>
    <w:rsid w:val="00C07919"/>
    <w:rsid w:val="00C07CB8"/>
    <w:rsid w:val="00C1017A"/>
    <w:rsid w:val="00C103F9"/>
    <w:rsid w:val="00C104AC"/>
    <w:rsid w:val="00C1077E"/>
    <w:rsid w:val="00C1092B"/>
    <w:rsid w:val="00C1098F"/>
    <w:rsid w:val="00C110E1"/>
    <w:rsid w:val="00C1198F"/>
    <w:rsid w:val="00C11FA1"/>
    <w:rsid w:val="00C12E21"/>
    <w:rsid w:val="00C12E65"/>
    <w:rsid w:val="00C13C20"/>
    <w:rsid w:val="00C13F74"/>
    <w:rsid w:val="00C14622"/>
    <w:rsid w:val="00C146D3"/>
    <w:rsid w:val="00C156F9"/>
    <w:rsid w:val="00C163AC"/>
    <w:rsid w:val="00C165AB"/>
    <w:rsid w:val="00C16BE0"/>
    <w:rsid w:val="00C1776C"/>
    <w:rsid w:val="00C17852"/>
    <w:rsid w:val="00C214C8"/>
    <w:rsid w:val="00C21AA1"/>
    <w:rsid w:val="00C21C39"/>
    <w:rsid w:val="00C21D22"/>
    <w:rsid w:val="00C21D83"/>
    <w:rsid w:val="00C2248D"/>
    <w:rsid w:val="00C2250C"/>
    <w:rsid w:val="00C226A1"/>
    <w:rsid w:val="00C2291C"/>
    <w:rsid w:val="00C2325C"/>
    <w:rsid w:val="00C23765"/>
    <w:rsid w:val="00C239ED"/>
    <w:rsid w:val="00C24165"/>
    <w:rsid w:val="00C24199"/>
    <w:rsid w:val="00C24D9D"/>
    <w:rsid w:val="00C25258"/>
    <w:rsid w:val="00C25900"/>
    <w:rsid w:val="00C25CF3"/>
    <w:rsid w:val="00C263E9"/>
    <w:rsid w:val="00C2715E"/>
    <w:rsid w:val="00C2761E"/>
    <w:rsid w:val="00C27717"/>
    <w:rsid w:val="00C2775A"/>
    <w:rsid w:val="00C30164"/>
    <w:rsid w:val="00C3063A"/>
    <w:rsid w:val="00C30BAD"/>
    <w:rsid w:val="00C313A0"/>
    <w:rsid w:val="00C31775"/>
    <w:rsid w:val="00C31E8F"/>
    <w:rsid w:val="00C329FE"/>
    <w:rsid w:val="00C32C61"/>
    <w:rsid w:val="00C334C2"/>
    <w:rsid w:val="00C334EA"/>
    <w:rsid w:val="00C335DA"/>
    <w:rsid w:val="00C33AD7"/>
    <w:rsid w:val="00C33D3E"/>
    <w:rsid w:val="00C3402B"/>
    <w:rsid w:val="00C3430E"/>
    <w:rsid w:val="00C34970"/>
    <w:rsid w:val="00C350BC"/>
    <w:rsid w:val="00C362DC"/>
    <w:rsid w:val="00C362E0"/>
    <w:rsid w:val="00C362E2"/>
    <w:rsid w:val="00C36834"/>
    <w:rsid w:val="00C36874"/>
    <w:rsid w:val="00C36E5F"/>
    <w:rsid w:val="00C36ED4"/>
    <w:rsid w:val="00C3702F"/>
    <w:rsid w:val="00C37273"/>
    <w:rsid w:val="00C37274"/>
    <w:rsid w:val="00C376CC"/>
    <w:rsid w:val="00C3782D"/>
    <w:rsid w:val="00C37BDF"/>
    <w:rsid w:val="00C400F7"/>
    <w:rsid w:val="00C40EC6"/>
    <w:rsid w:val="00C41182"/>
    <w:rsid w:val="00C416DA"/>
    <w:rsid w:val="00C419AD"/>
    <w:rsid w:val="00C41B5F"/>
    <w:rsid w:val="00C41D93"/>
    <w:rsid w:val="00C42327"/>
    <w:rsid w:val="00C42F69"/>
    <w:rsid w:val="00C437BA"/>
    <w:rsid w:val="00C43B10"/>
    <w:rsid w:val="00C44228"/>
    <w:rsid w:val="00C4426E"/>
    <w:rsid w:val="00C44395"/>
    <w:rsid w:val="00C443B3"/>
    <w:rsid w:val="00C447B5"/>
    <w:rsid w:val="00C44809"/>
    <w:rsid w:val="00C44898"/>
    <w:rsid w:val="00C448F7"/>
    <w:rsid w:val="00C452A4"/>
    <w:rsid w:val="00C45576"/>
    <w:rsid w:val="00C45CE8"/>
    <w:rsid w:val="00C465E7"/>
    <w:rsid w:val="00C46B0C"/>
    <w:rsid w:val="00C46BF0"/>
    <w:rsid w:val="00C46CB9"/>
    <w:rsid w:val="00C46F06"/>
    <w:rsid w:val="00C47BBF"/>
    <w:rsid w:val="00C47DA6"/>
    <w:rsid w:val="00C50986"/>
    <w:rsid w:val="00C50ABF"/>
    <w:rsid w:val="00C50EF2"/>
    <w:rsid w:val="00C51189"/>
    <w:rsid w:val="00C51256"/>
    <w:rsid w:val="00C51349"/>
    <w:rsid w:val="00C51566"/>
    <w:rsid w:val="00C51606"/>
    <w:rsid w:val="00C516B7"/>
    <w:rsid w:val="00C516C4"/>
    <w:rsid w:val="00C51C1F"/>
    <w:rsid w:val="00C52433"/>
    <w:rsid w:val="00C525D3"/>
    <w:rsid w:val="00C5293F"/>
    <w:rsid w:val="00C52D62"/>
    <w:rsid w:val="00C52EF3"/>
    <w:rsid w:val="00C533D4"/>
    <w:rsid w:val="00C5340A"/>
    <w:rsid w:val="00C5355C"/>
    <w:rsid w:val="00C53A4C"/>
    <w:rsid w:val="00C53FC3"/>
    <w:rsid w:val="00C5407C"/>
    <w:rsid w:val="00C543C6"/>
    <w:rsid w:val="00C5448D"/>
    <w:rsid w:val="00C54668"/>
    <w:rsid w:val="00C5477F"/>
    <w:rsid w:val="00C547B7"/>
    <w:rsid w:val="00C5503B"/>
    <w:rsid w:val="00C55A32"/>
    <w:rsid w:val="00C564F2"/>
    <w:rsid w:val="00C5658B"/>
    <w:rsid w:val="00C56F11"/>
    <w:rsid w:val="00C5774D"/>
    <w:rsid w:val="00C601BC"/>
    <w:rsid w:val="00C60C3F"/>
    <w:rsid w:val="00C61756"/>
    <w:rsid w:val="00C61F3A"/>
    <w:rsid w:val="00C6235B"/>
    <w:rsid w:val="00C624F0"/>
    <w:rsid w:val="00C62857"/>
    <w:rsid w:val="00C629CB"/>
    <w:rsid w:val="00C62B75"/>
    <w:rsid w:val="00C62ED2"/>
    <w:rsid w:val="00C6325A"/>
    <w:rsid w:val="00C645D2"/>
    <w:rsid w:val="00C651EE"/>
    <w:rsid w:val="00C657B5"/>
    <w:rsid w:val="00C659DF"/>
    <w:rsid w:val="00C661E1"/>
    <w:rsid w:val="00C663C4"/>
    <w:rsid w:val="00C66686"/>
    <w:rsid w:val="00C67128"/>
    <w:rsid w:val="00C67417"/>
    <w:rsid w:val="00C678C4"/>
    <w:rsid w:val="00C702A6"/>
    <w:rsid w:val="00C7052D"/>
    <w:rsid w:val="00C70590"/>
    <w:rsid w:val="00C71215"/>
    <w:rsid w:val="00C712FA"/>
    <w:rsid w:val="00C71632"/>
    <w:rsid w:val="00C7216B"/>
    <w:rsid w:val="00C727BE"/>
    <w:rsid w:val="00C72A01"/>
    <w:rsid w:val="00C72E83"/>
    <w:rsid w:val="00C732A9"/>
    <w:rsid w:val="00C73448"/>
    <w:rsid w:val="00C7349E"/>
    <w:rsid w:val="00C73E2E"/>
    <w:rsid w:val="00C74347"/>
    <w:rsid w:val="00C74546"/>
    <w:rsid w:val="00C748E2"/>
    <w:rsid w:val="00C74A89"/>
    <w:rsid w:val="00C757CF"/>
    <w:rsid w:val="00C75A18"/>
    <w:rsid w:val="00C761F5"/>
    <w:rsid w:val="00C7640B"/>
    <w:rsid w:val="00C769B4"/>
    <w:rsid w:val="00C76F1F"/>
    <w:rsid w:val="00C7770F"/>
    <w:rsid w:val="00C7776C"/>
    <w:rsid w:val="00C77E92"/>
    <w:rsid w:val="00C801BF"/>
    <w:rsid w:val="00C8097A"/>
    <w:rsid w:val="00C80C1A"/>
    <w:rsid w:val="00C8198B"/>
    <w:rsid w:val="00C81EAD"/>
    <w:rsid w:val="00C82B35"/>
    <w:rsid w:val="00C82D44"/>
    <w:rsid w:val="00C83681"/>
    <w:rsid w:val="00C837B8"/>
    <w:rsid w:val="00C83966"/>
    <w:rsid w:val="00C8398D"/>
    <w:rsid w:val="00C83F0A"/>
    <w:rsid w:val="00C84BC2"/>
    <w:rsid w:val="00C85139"/>
    <w:rsid w:val="00C85657"/>
    <w:rsid w:val="00C8769A"/>
    <w:rsid w:val="00C90475"/>
    <w:rsid w:val="00C9080C"/>
    <w:rsid w:val="00C91618"/>
    <w:rsid w:val="00C91BA7"/>
    <w:rsid w:val="00C91C88"/>
    <w:rsid w:val="00C91D1C"/>
    <w:rsid w:val="00C939C3"/>
    <w:rsid w:val="00C94228"/>
    <w:rsid w:val="00C95018"/>
    <w:rsid w:val="00C96D56"/>
    <w:rsid w:val="00C96FA1"/>
    <w:rsid w:val="00C977E6"/>
    <w:rsid w:val="00CA0020"/>
    <w:rsid w:val="00CA07A9"/>
    <w:rsid w:val="00CA0B2E"/>
    <w:rsid w:val="00CA0F1D"/>
    <w:rsid w:val="00CA18CA"/>
    <w:rsid w:val="00CA2557"/>
    <w:rsid w:val="00CA2E8D"/>
    <w:rsid w:val="00CA5413"/>
    <w:rsid w:val="00CA5674"/>
    <w:rsid w:val="00CA5A1B"/>
    <w:rsid w:val="00CA5A45"/>
    <w:rsid w:val="00CA5BDA"/>
    <w:rsid w:val="00CA5C1A"/>
    <w:rsid w:val="00CA5E1A"/>
    <w:rsid w:val="00CA6061"/>
    <w:rsid w:val="00CA633F"/>
    <w:rsid w:val="00CA641E"/>
    <w:rsid w:val="00CA7558"/>
    <w:rsid w:val="00CA785F"/>
    <w:rsid w:val="00CA792A"/>
    <w:rsid w:val="00CA7949"/>
    <w:rsid w:val="00CA7ED8"/>
    <w:rsid w:val="00CB0C6E"/>
    <w:rsid w:val="00CB0C89"/>
    <w:rsid w:val="00CB0FB6"/>
    <w:rsid w:val="00CB10BB"/>
    <w:rsid w:val="00CB1404"/>
    <w:rsid w:val="00CB15B5"/>
    <w:rsid w:val="00CB226B"/>
    <w:rsid w:val="00CB229B"/>
    <w:rsid w:val="00CB292E"/>
    <w:rsid w:val="00CB33B4"/>
    <w:rsid w:val="00CB3D80"/>
    <w:rsid w:val="00CB3D93"/>
    <w:rsid w:val="00CB4441"/>
    <w:rsid w:val="00CB4B1A"/>
    <w:rsid w:val="00CB4D4F"/>
    <w:rsid w:val="00CB4E1F"/>
    <w:rsid w:val="00CB4E43"/>
    <w:rsid w:val="00CB5A9C"/>
    <w:rsid w:val="00CB5BDF"/>
    <w:rsid w:val="00CB6EE6"/>
    <w:rsid w:val="00CB7110"/>
    <w:rsid w:val="00CC0169"/>
    <w:rsid w:val="00CC0491"/>
    <w:rsid w:val="00CC06D8"/>
    <w:rsid w:val="00CC147E"/>
    <w:rsid w:val="00CC152E"/>
    <w:rsid w:val="00CC215B"/>
    <w:rsid w:val="00CC2493"/>
    <w:rsid w:val="00CC286C"/>
    <w:rsid w:val="00CC3222"/>
    <w:rsid w:val="00CC35F1"/>
    <w:rsid w:val="00CC35FF"/>
    <w:rsid w:val="00CC40AF"/>
    <w:rsid w:val="00CC45D0"/>
    <w:rsid w:val="00CC5CC2"/>
    <w:rsid w:val="00CC60AD"/>
    <w:rsid w:val="00CC7FE0"/>
    <w:rsid w:val="00CD0333"/>
    <w:rsid w:val="00CD0E6E"/>
    <w:rsid w:val="00CD158B"/>
    <w:rsid w:val="00CD1D0F"/>
    <w:rsid w:val="00CD20C6"/>
    <w:rsid w:val="00CD23AE"/>
    <w:rsid w:val="00CD27DF"/>
    <w:rsid w:val="00CD2D8A"/>
    <w:rsid w:val="00CD3001"/>
    <w:rsid w:val="00CD3164"/>
    <w:rsid w:val="00CD3BAC"/>
    <w:rsid w:val="00CD3FF2"/>
    <w:rsid w:val="00CD446C"/>
    <w:rsid w:val="00CD4A65"/>
    <w:rsid w:val="00CD531F"/>
    <w:rsid w:val="00CD6A7A"/>
    <w:rsid w:val="00CD6F78"/>
    <w:rsid w:val="00CD6FA3"/>
    <w:rsid w:val="00CD70FA"/>
    <w:rsid w:val="00CD74A2"/>
    <w:rsid w:val="00CD7875"/>
    <w:rsid w:val="00CE0959"/>
    <w:rsid w:val="00CE0A79"/>
    <w:rsid w:val="00CE0AED"/>
    <w:rsid w:val="00CE2184"/>
    <w:rsid w:val="00CE257D"/>
    <w:rsid w:val="00CE281C"/>
    <w:rsid w:val="00CE3007"/>
    <w:rsid w:val="00CE36A8"/>
    <w:rsid w:val="00CE385F"/>
    <w:rsid w:val="00CE3A8C"/>
    <w:rsid w:val="00CE3B7F"/>
    <w:rsid w:val="00CE3FA2"/>
    <w:rsid w:val="00CE41A0"/>
    <w:rsid w:val="00CE4958"/>
    <w:rsid w:val="00CE4C82"/>
    <w:rsid w:val="00CE5360"/>
    <w:rsid w:val="00CE5503"/>
    <w:rsid w:val="00CE5F11"/>
    <w:rsid w:val="00CE672C"/>
    <w:rsid w:val="00CE68E2"/>
    <w:rsid w:val="00CE7067"/>
    <w:rsid w:val="00CE706E"/>
    <w:rsid w:val="00CE70B1"/>
    <w:rsid w:val="00CE71DA"/>
    <w:rsid w:val="00CE75A8"/>
    <w:rsid w:val="00CE7667"/>
    <w:rsid w:val="00CE7AE4"/>
    <w:rsid w:val="00CE7BDF"/>
    <w:rsid w:val="00CE7C43"/>
    <w:rsid w:val="00CF08E4"/>
    <w:rsid w:val="00CF0A4C"/>
    <w:rsid w:val="00CF150A"/>
    <w:rsid w:val="00CF2225"/>
    <w:rsid w:val="00CF2528"/>
    <w:rsid w:val="00CF25E7"/>
    <w:rsid w:val="00CF2B55"/>
    <w:rsid w:val="00CF39B5"/>
    <w:rsid w:val="00CF3C77"/>
    <w:rsid w:val="00CF3D4D"/>
    <w:rsid w:val="00CF3D95"/>
    <w:rsid w:val="00CF3DD7"/>
    <w:rsid w:val="00CF4431"/>
    <w:rsid w:val="00CF45A2"/>
    <w:rsid w:val="00CF4E2A"/>
    <w:rsid w:val="00CF52E7"/>
    <w:rsid w:val="00CF64B5"/>
    <w:rsid w:val="00CF666B"/>
    <w:rsid w:val="00CF7628"/>
    <w:rsid w:val="00CF7853"/>
    <w:rsid w:val="00D00047"/>
    <w:rsid w:val="00D004ED"/>
    <w:rsid w:val="00D0096C"/>
    <w:rsid w:val="00D00E74"/>
    <w:rsid w:val="00D010A1"/>
    <w:rsid w:val="00D0260F"/>
    <w:rsid w:val="00D02696"/>
    <w:rsid w:val="00D02AE0"/>
    <w:rsid w:val="00D0305C"/>
    <w:rsid w:val="00D0327E"/>
    <w:rsid w:val="00D035C7"/>
    <w:rsid w:val="00D03708"/>
    <w:rsid w:val="00D03C54"/>
    <w:rsid w:val="00D04346"/>
    <w:rsid w:val="00D0489D"/>
    <w:rsid w:val="00D05037"/>
    <w:rsid w:val="00D05735"/>
    <w:rsid w:val="00D05DCA"/>
    <w:rsid w:val="00D06776"/>
    <w:rsid w:val="00D06E46"/>
    <w:rsid w:val="00D06F95"/>
    <w:rsid w:val="00D070B7"/>
    <w:rsid w:val="00D073A2"/>
    <w:rsid w:val="00D07E05"/>
    <w:rsid w:val="00D104C7"/>
    <w:rsid w:val="00D1158C"/>
    <w:rsid w:val="00D11600"/>
    <w:rsid w:val="00D118E6"/>
    <w:rsid w:val="00D119A2"/>
    <w:rsid w:val="00D11BE9"/>
    <w:rsid w:val="00D12E31"/>
    <w:rsid w:val="00D13107"/>
    <w:rsid w:val="00D137F9"/>
    <w:rsid w:val="00D1428E"/>
    <w:rsid w:val="00D1458C"/>
    <w:rsid w:val="00D14C3E"/>
    <w:rsid w:val="00D14D89"/>
    <w:rsid w:val="00D1546B"/>
    <w:rsid w:val="00D15A31"/>
    <w:rsid w:val="00D15B39"/>
    <w:rsid w:val="00D1620E"/>
    <w:rsid w:val="00D16664"/>
    <w:rsid w:val="00D16867"/>
    <w:rsid w:val="00D16EEC"/>
    <w:rsid w:val="00D2047A"/>
    <w:rsid w:val="00D20631"/>
    <w:rsid w:val="00D207FC"/>
    <w:rsid w:val="00D2089A"/>
    <w:rsid w:val="00D21EF5"/>
    <w:rsid w:val="00D22369"/>
    <w:rsid w:val="00D22496"/>
    <w:rsid w:val="00D2260B"/>
    <w:rsid w:val="00D2261E"/>
    <w:rsid w:val="00D22D49"/>
    <w:rsid w:val="00D22DEC"/>
    <w:rsid w:val="00D22F7C"/>
    <w:rsid w:val="00D23930"/>
    <w:rsid w:val="00D23A23"/>
    <w:rsid w:val="00D24362"/>
    <w:rsid w:val="00D2439E"/>
    <w:rsid w:val="00D24AE4"/>
    <w:rsid w:val="00D24B9E"/>
    <w:rsid w:val="00D24D8A"/>
    <w:rsid w:val="00D24DA4"/>
    <w:rsid w:val="00D25235"/>
    <w:rsid w:val="00D25383"/>
    <w:rsid w:val="00D254B1"/>
    <w:rsid w:val="00D25670"/>
    <w:rsid w:val="00D25875"/>
    <w:rsid w:val="00D301FF"/>
    <w:rsid w:val="00D3257F"/>
    <w:rsid w:val="00D331AC"/>
    <w:rsid w:val="00D33ED4"/>
    <w:rsid w:val="00D340E2"/>
    <w:rsid w:val="00D34522"/>
    <w:rsid w:val="00D34750"/>
    <w:rsid w:val="00D35D9D"/>
    <w:rsid w:val="00D361CA"/>
    <w:rsid w:val="00D36887"/>
    <w:rsid w:val="00D37177"/>
    <w:rsid w:val="00D37563"/>
    <w:rsid w:val="00D379EB"/>
    <w:rsid w:val="00D37AEC"/>
    <w:rsid w:val="00D37F3A"/>
    <w:rsid w:val="00D400B8"/>
    <w:rsid w:val="00D4022C"/>
    <w:rsid w:val="00D4041F"/>
    <w:rsid w:val="00D40962"/>
    <w:rsid w:val="00D40A96"/>
    <w:rsid w:val="00D41023"/>
    <w:rsid w:val="00D411CB"/>
    <w:rsid w:val="00D41394"/>
    <w:rsid w:val="00D4182B"/>
    <w:rsid w:val="00D41C6C"/>
    <w:rsid w:val="00D41E9C"/>
    <w:rsid w:val="00D4223F"/>
    <w:rsid w:val="00D423CA"/>
    <w:rsid w:val="00D42465"/>
    <w:rsid w:val="00D425B9"/>
    <w:rsid w:val="00D42E5B"/>
    <w:rsid w:val="00D439D1"/>
    <w:rsid w:val="00D43ABB"/>
    <w:rsid w:val="00D43C68"/>
    <w:rsid w:val="00D444B2"/>
    <w:rsid w:val="00D449FD"/>
    <w:rsid w:val="00D4502A"/>
    <w:rsid w:val="00D453E4"/>
    <w:rsid w:val="00D4649B"/>
    <w:rsid w:val="00D465E9"/>
    <w:rsid w:val="00D466AA"/>
    <w:rsid w:val="00D4701A"/>
    <w:rsid w:val="00D47226"/>
    <w:rsid w:val="00D50071"/>
    <w:rsid w:val="00D50B21"/>
    <w:rsid w:val="00D51349"/>
    <w:rsid w:val="00D52170"/>
    <w:rsid w:val="00D527AF"/>
    <w:rsid w:val="00D529E1"/>
    <w:rsid w:val="00D534C2"/>
    <w:rsid w:val="00D536D1"/>
    <w:rsid w:val="00D53919"/>
    <w:rsid w:val="00D5410F"/>
    <w:rsid w:val="00D54656"/>
    <w:rsid w:val="00D547F1"/>
    <w:rsid w:val="00D54AFD"/>
    <w:rsid w:val="00D5581A"/>
    <w:rsid w:val="00D55E83"/>
    <w:rsid w:val="00D564DF"/>
    <w:rsid w:val="00D56CF0"/>
    <w:rsid w:val="00D576DD"/>
    <w:rsid w:val="00D57CB4"/>
    <w:rsid w:val="00D57F2F"/>
    <w:rsid w:val="00D6140C"/>
    <w:rsid w:val="00D61477"/>
    <w:rsid w:val="00D618C3"/>
    <w:rsid w:val="00D619CF"/>
    <w:rsid w:val="00D619E2"/>
    <w:rsid w:val="00D62036"/>
    <w:rsid w:val="00D620CC"/>
    <w:rsid w:val="00D62C72"/>
    <w:rsid w:val="00D62C97"/>
    <w:rsid w:val="00D634B8"/>
    <w:rsid w:val="00D63EF3"/>
    <w:rsid w:val="00D642F4"/>
    <w:rsid w:val="00D64441"/>
    <w:rsid w:val="00D64CAB"/>
    <w:rsid w:val="00D65497"/>
    <w:rsid w:val="00D654DA"/>
    <w:rsid w:val="00D654ED"/>
    <w:rsid w:val="00D6609E"/>
    <w:rsid w:val="00D66B52"/>
    <w:rsid w:val="00D67A9F"/>
    <w:rsid w:val="00D67C20"/>
    <w:rsid w:val="00D67FD8"/>
    <w:rsid w:val="00D703CE"/>
    <w:rsid w:val="00D70405"/>
    <w:rsid w:val="00D70C1B"/>
    <w:rsid w:val="00D70E5C"/>
    <w:rsid w:val="00D70E6B"/>
    <w:rsid w:val="00D710F0"/>
    <w:rsid w:val="00D71232"/>
    <w:rsid w:val="00D713A7"/>
    <w:rsid w:val="00D7146C"/>
    <w:rsid w:val="00D718CD"/>
    <w:rsid w:val="00D71A2A"/>
    <w:rsid w:val="00D71C36"/>
    <w:rsid w:val="00D736E1"/>
    <w:rsid w:val="00D7416F"/>
    <w:rsid w:val="00D755F2"/>
    <w:rsid w:val="00D758F7"/>
    <w:rsid w:val="00D759B7"/>
    <w:rsid w:val="00D75B0A"/>
    <w:rsid w:val="00D75FCE"/>
    <w:rsid w:val="00D76130"/>
    <w:rsid w:val="00D762AC"/>
    <w:rsid w:val="00D76588"/>
    <w:rsid w:val="00D775E7"/>
    <w:rsid w:val="00D77B9E"/>
    <w:rsid w:val="00D77C10"/>
    <w:rsid w:val="00D800DD"/>
    <w:rsid w:val="00D80474"/>
    <w:rsid w:val="00D80F04"/>
    <w:rsid w:val="00D8149A"/>
    <w:rsid w:val="00D81CA9"/>
    <w:rsid w:val="00D82270"/>
    <w:rsid w:val="00D830C4"/>
    <w:rsid w:val="00D83130"/>
    <w:rsid w:val="00D839D8"/>
    <w:rsid w:val="00D83F9E"/>
    <w:rsid w:val="00D840C2"/>
    <w:rsid w:val="00D84562"/>
    <w:rsid w:val="00D859C5"/>
    <w:rsid w:val="00D85C16"/>
    <w:rsid w:val="00D86169"/>
    <w:rsid w:val="00D872F0"/>
    <w:rsid w:val="00D8732E"/>
    <w:rsid w:val="00D874B8"/>
    <w:rsid w:val="00D87BFD"/>
    <w:rsid w:val="00D90219"/>
    <w:rsid w:val="00D90BA5"/>
    <w:rsid w:val="00D91294"/>
    <w:rsid w:val="00D9186A"/>
    <w:rsid w:val="00D91CF3"/>
    <w:rsid w:val="00D927BD"/>
    <w:rsid w:val="00D92D47"/>
    <w:rsid w:val="00D930A5"/>
    <w:rsid w:val="00D94213"/>
    <w:rsid w:val="00D9427A"/>
    <w:rsid w:val="00D9433B"/>
    <w:rsid w:val="00D94709"/>
    <w:rsid w:val="00D947F4"/>
    <w:rsid w:val="00D94BEB"/>
    <w:rsid w:val="00D94EA5"/>
    <w:rsid w:val="00D95F32"/>
    <w:rsid w:val="00D968E6"/>
    <w:rsid w:val="00D96FAE"/>
    <w:rsid w:val="00D96FBA"/>
    <w:rsid w:val="00D97995"/>
    <w:rsid w:val="00DA024A"/>
    <w:rsid w:val="00DA02D1"/>
    <w:rsid w:val="00DA03F5"/>
    <w:rsid w:val="00DA07EE"/>
    <w:rsid w:val="00DA0941"/>
    <w:rsid w:val="00DA0A58"/>
    <w:rsid w:val="00DA170A"/>
    <w:rsid w:val="00DA184D"/>
    <w:rsid w:val="00DA1AF8"/>
    <w:rsid w:val="00DA1C85"/>
    <w:rsid w:val="00DA1CC9"/>
    <w:rsid w:val="00DA1D7E"/>
    <w:rsid w:val="00DA2861"/>
    <w:rsid w:val="00DA2E58"/>
    <w:rsid w:val="00DA328E"/>
    <w:rsid w:val="00DA3AA6"/>
    <w:rsid w:val="00DA3F63"/>
    <w:rsid w:val="00DA43BA"/>
    <w:rsid w:val="00DA46C1"/>
    <w:rsid w:val="00DA4753"/>
    <w:rsid w:val="00DA4A09"/>
    <w:rsid w:val="00DA5354"/>
    <w:rsid w:val="00DA53C5"/>
    <w:rsid w:val="00DA53D5"/>
    <w:rsid w:val="00DA5FAD"/>
    <w:rsid w:val="00DA68A2"/>
    <w:rsid w:val="00DA6BD5"/>
    <w:rsid w:val="00DA70DD"/>
    <w:rsid w:val="00DA7684"/>
    <w:rsid w:val="00DB0659"/>
    <w:rsid w:val="00DB088F"/>
    <w:rsid w:val="00DB0B4A"/>
    <w:rsid w:val="00DB0C7D"/>
    <w:rsid w:val="00DB113E"/>
    <w:rsid w:val="00DB1443"/>
    <w:rsid w:val="00DB1487"/>
    <w:rsid w:val="00DB19B4"/>
    <w:rsid w:val="00DB19F1"/>
    <w:rsid w:val="00DB1BB3"/>
    <w:rsid w:val="00DB26AE"/>
    <w:rsid w:val="00DB2838"/>
    <w:rsid w:val="00DB3DFC"/>
    <w:rsid w:val="00DB4411"/>
    <w:rsid w:val="00DB45BA"/>
    <w:rsid w:val="00DB466D"/>
    <w:rsid w:val="00DB4BC9"/>
    <w:rsid w:val="00DB5FD0"/>
    <w:rsid w:val="00DB612A"/>
    <w:rsid w:val="00DB69D9"/>
    <w:rsid w:val="00DB6E23"/>
    <w:rsid w:val="00DB7395"/>
    <w:rsid w:val="00DB75C2"/>
    <w:rsid w:val="00DB776B"/>
    <w:rsid w:val="00DB7E2C"/>
    <w:rsid w:val="00DC027B"/>
    <w:rsid w:val="00DC0700"/>
    <w:rsid w:val="00DC0A64"/>
    <w:rsid w:val="00DC0BDA"/>
    <w:rsid w:val="00DC0FC4"/>
    <w:rsid w:val="00DC1626"/>
    <w:rsid w:val="00DC16AC"/>
    <w:rsid w:val="00DC1747"/>
    <w:rsid w:val="00DC1B9A"/>
    <w:rsid w:val="00DC2344"/>
    <w:rsid w:val="00DC2345"/>
    <w:rsid w:val="00DC26A4"/>
    <w:rsid w:val="00DC282D"/>
    <w:rsid w:val="00DC2AAC"/>
    <w:rsid w:val="00DC2E4F"/>
    <w:rsid w:val="00DC35F7"/>
    <w:rsid w:val="00DC384C"/>
    <w:rsid w:val="00DC40C4"/>
    <w:rsid w:val="00DC4AFD"/>
    <w:rsid w:val="00DC4D87"/>
    <w:rsid w:val="00DC4D8A"/>
    <w:rsid w:val="00DC5268"/>
    <w:rsid w:val="00DC5ED8"/>
    <w:rsid w:val="00DC6DF6"/>
    <w:rsid w:val="00DC79A8"/>
    <w:rsid w:val="00DC7BFE"/>
    <w:rsid w:val="00DC7DA0"/>
    <w:rsid w:val="00DD08C7"/>
    <w:rsid w:val="00DD0F17"/>
    <w:rsid w:val="00DD13F5"/>
    <w:rsid w:val="00DD1A10"/>
    <w:rsid w:val="00DD200D"/>
    <w:rsid w:val="00DD2990"/>
    <w:rsid w:val="00DD29F8"/>
    <w:rsid w:val="00DD2FE9"/>
    <w:rsid w:val="00DD3A7E"/>
    <w:rsid w:val="00DD3CB2"/>
    <w:rsid w:val="00DD434E"/>
    <w:rsid w:val="00DD4402"/>
    <w:rsid w:val="00DD4A75"/>
    <w:rsid w:val="00DD5405"/>
    <w:rsid w:val="00DD5562"/>
    <w:rsid w:val="00DD5D95"/>
    <w:rsid w:val="00DD60D0"/>
    <w:rsid w:val="00DD6200"/>
    <w:rsid w:val="00DD6721"/>
    <w:rsid w:val="00DD6785"/>
    <w:rsid w:val="00DD686C"/>
    <w:rsid w:val="00DD6E86"/>
    <w:rsid w:val="00DD7413"/>
    <w:rsid w:val="00DD778E"/>
    <w:rsid w:val="00DE06E2"/>
    <w:rsid w:val="00DE0E5D"/>
    <w:rsid w:val="00DE1014"/>
    <w:rsid w:val="00DE1C39"/>
    <w:rsid w:val="00DE2B97"/>
    <w:rsid w:val="00DE3437"/>
    <w:rsid w:val="00DE3BCD"/>
    <w:rsid w:val="00DE447F"/>
    <w:rsid w:val="00DE46D2"/>
    <w:rsid w:val="00DE48F0"/>
    <w:rsid w:val="00DE4A77"/>
    <w:rsid w:val="00DE4B8B"/>
    <w:rsid w:val="00DE4F6D"/>
    <w:rsid w:val="00DE655A"/>
    <w:rsid w:val="00DE68EE"/>
    <w:rsid w:val="00DE6D24"/>
    <w:rsid w:val="00DE7285"/>
    <w:rsid w:val="00DE744C"/>
    <w:rsid w:val="00DE7815"/>
    <w:rsid w:val="00DE7C40"/>
    <w:rsid w:val="00DF0C5A"/>
    <w:rsid w:val="00DF0EA5"/>
    <w:rsid w:val="00DF1D4A"/>
    <w:rsid w:val="00DF1F1D"/>
    <w:rsid w:val="00DF23A5"/>
    <w:rsid w:val="00DF2B59"/>
    <w:rsid w:val="00DF2C86"/>
    <w:rsid w:val="00DF2EB9"/>
    <w:rsid w:val="00DF33C1"/>
    <w:rsid w:val="00DF4C6E"/>
    <w:rsid w:val="00DF579A"/>
    <w:rsid w:val="00DF6666"/>
    <w:rsid w:val="00DF745E"/>
    <w:rsid w:val="00DF7536"/>
    <w:rsid w:val="00DF762E"/>
    <w:rsid w:val="00E002D0"/>
    <w:rsid w:val="00E0044E"/>
    <w:rsid w:val="00E00816"/>
    <w:rsid w:val="00E01909"/>
    <w:rsid w:val="00E0239F"/>
    <w:rsid w:val="00E0267B"/>
    <w:rsid w:val="00E02F1A"/>
    <w:rsid w:val="00E04441"/>
    <w:rsid w:val="00E044BF"/>
    <w:rsid w:val="00E044DF"/>
    <w:rsid w:val="00E050E8"/>
    <w:rsid w:val="00E05C4F"/>
    <w:rsid w:val="00E05F03"/>
    <w:rsid w:val="00E06370"/>
    <w:rsid w:val="00E06719"/>
    <w:rsid w:val="00E06B7B"/>
    <w:rsid w:val="00E06E20"/>
    <w:rsid w:val="00E079A7"/>
    <w:rsid w:val="00E07DD9"/>
    <w:rsid w:val="00E07F22"/>
    <w:rsid w:val="00E102F8"/>
    <w:rsid w:val="00E105C8"/>
    <w:rsid w:val="00E12FCF"/>
    <w:rsid w:val="00E13273"/>
    <w:rsid w:val="00E13379"/>
    <w:rsid w:val="00E139EE"/>
    <w:rsid w:val="00E1416F"/>
    <w:rsid w:val="00E1464C"/>
    <w:rsid w:val="00E14B68"/>
    <w:rsid w:val="00E14D83"/>
    <w:rsid w:val="00E14FA6"/>
    <w:rsid w:val="00E152A4"/>
    <w:rsid w:val="00E15700"/>
    <w:rsid w:val="00E15A0D"/>
    <w:rsid w:val="00E15A9D"/>
    <w:rsid w:val="00E16429"/>
    <w:rsid w:val="00E16640"/>
    <w:rsid w:val="00E16ABA"/>
    <w:rsid w:val="00E16FFF"/>
    <w:rsid w:val="00E1740F"/>
    <w:rsid w:val="00E200CF"/>
    <w:rsid w:val="00E20E45"/>
    <w:rsid w:val="00E20F83"/>
    <w:rsid w:val="00E21ED9"/>
    <w:rsid w:val="00E224F4"/>
    <w:rsid w:val="00E22BAB"/>
    <w:rsid w:val="00E232F5"/>
    <w:rsid w:val="00E23400"/>
    <w:rsid w:val="00E23560"/>
    <w:rsid w:val="00E23710"/>
    <w:rsid w:val="00E2407A"/>
    <w:rsid w:val="00E24287"/>
    <w:rsid w:val="00E24EF4"/>
    <w:rsid w:val="00E25CB0"/>
    <w:rsid w:val="00E2774B"/>
    <w:rsid w:val="00E301D9"/>
    <w:rsid w:val="00E3023A"/>
    <w:rsid w:val="00E30C26"/>
    <w:rsid w:val="00E310A3"/>
    <w:rsid w:val="00E310F8"/>
    <w:rsid w:val="00E31367"/>
    <w:rsid w:val="00E3181C"/>
    <w:rsid w:val="00E31C19"/>
    <w:rsid w:val="00E31E1E"/>
    <w:rsid w:val="00E31E65"/>
    <w:rsid w:val="00E32EF3"/>
    <w:rsid w:val="00E3311F"/>
    <w:rsid w:val="00E33E21"/>
    <w:rsid w:val="00E34BC4"/>
    <w:rsid w:val="00E35000"/>
    <w:rsid w:val="00E35097"/>
    <w:rsid w:val="00E3540C"/>
    <w:rsid w:val="00E35B64"/>
    <w:rsid w:val="00E35CDB"/>
    <w:rsid w:val="00E36187"/>
    <w:rsid w:val="00E36332"/>
    <w:rsid w:val="00E36C9B"/>
    <w:rsid w:val="00E37638"/>
    <w:rsid w:val="00E379B4"/>
    <w:rsid w:val="00E37E9D"/>
    <w:rsid w:val="00E409F7"/>
    <w:rsid w:val="00E40C44"/>
    <w:rsid w:val="00E412A5"/>
    <w:rsid w:val="00E41507"/>
    <w:rsid w:val="00E417F8"/>
    <w:rsid w:val="00E4194C"/>
    <w:rsid w:val="00E41A2C"/>
    <w:rsid w:val="00E41B71"/>
    <w:rsid w:val="00E41BEF"/>
    <w:rsid w:val="00E42022"/>
    <w:rsid w:val="00E420D8"/>
    <w:rsid w:val="00E42569"/>
    <w:rsid w:val="00E426E8"/>
    <w:rsid w:val="00E42AD3"/>
    <w:rsid w:val="00E42D62"/>
    <w:rsid w:val="00E434A0"/>
    <w:rsid w:val="00E43F3A"/>
    <w:rsid w:val="00E440D3"/>
    <w:rsid w:val="00E44D30"/>
    <w:rsid w:val="00E44FC6"/>
    <w:rsid w:val="00E4597F"/>
    <w:rsid w:val="00E467DD"/>
    <w:rsid w:val="00E46B16"/>
    <w:rsid w:val="00E46B1E"/>
    <w:rsid w:val="00E46CB7"/>
    <w:rsid w:val="00E4723D"/>
    <w:rsid w:val="00E47810"/>
    <w:rsid w:val="00E47A82"/>
    <w:rsid w:val="00E506E6"/>
    <w:rsid w:val="00E5074E"/>
    <w:rsid w:val="00E5077C"/>
    <w:rsid w:val="00E50EC8"/>
    <w:rsid w:val="00E5100F"/>
    <w:rsid w:val="00E51245"/>
    <w:rsid w:val="00E514D8"/>
    <w:rsid w:val="00E5159B"/>
    <w:rsid w:val="00E515C6"/>
    <w:rsid w:val="00E51746"/>
    <w:rsid w:val="00E52E0D"/>
    <w:rsid w:val="00E52FE2"/>
    <w:rsid w:val="00E530A9"/>
    <w:rsid w:val="00E53678"/>
    <w:rsid w:val="00E54551"/>
    <w:rsid w:val="00E54629"/>
    <w:rsid w:val="00E54715"/>
    <w:rsid w:val="00E5484E"/>
    <w:rsid w:val="00E5493A"/>
    <w:rsid w:val="00E54B39"/>
    <w:rsid w:val="00E54D6B"/>
    <w:rsid w:val="00E54E6F"/>
    <w:rsid w:val="00E55228"/>
    <w:rsid w:val="00E55338"/>
    <w:rsid w:val="00E569AF"/>
    <w:rsid w:val="00E5774E"/>
    <w:rsid w:val="00E57E03"/>
    <w:rsid w:val="00E57EEB"/>
    <w:rsid w:val="00E60318"/>
    <w:rsid w:val="00E60BA8"/>
    <w:rsid w:val="00E61028"/>
    <w:rsid w:val="00E6106E"/>
    <w:rsid w:val="00E610F8"/>
    <w:rsid w:val="00E61E25"/>
    <w:rsid w:val="00E61E28"/>
    <w:rsid w:val="00E628E4"/>
    <w:rsid w:val="00E6398F"/>
    <w:rsid w:val="00E64202"/>
    <w:rsid w:val="00E647F7"/>
    <w:rsid w:val="00E648FD"/>
    <w:rsid w:val="00E64CB1"/>
    <w:rsid w:val="00E64D69"/>
    <w:rsid w:val="00E65FF5"/>
    <w:rsid w:val="00E66857"/>
    <w:rsid w:val="00E67556"/>
    <w:rsid w:val="00E679C5"/>
    <w:rsid w:val="00E67DB4"/>
    <w:rsid w:val="00E67FC9"/>
    <w:rsid w:val="00E7013B"/>
    <w:rsid w:val="00E702E4"/>
    <w:rsid w:val="00E70571"/>
    <w:rsid w:val="00E71AA3"/>
    <w:rsid w:val="00E71BDF"/>
    <w:rsid w:val="00E7252F"/>
    <w:rsid w:val="00E72D68"/>
    <w:rsid w:val="00E72F4A"/>
    <w:rsid w:val="00E73FC2"/>
    <w:rsid w:val="00E74481"/>
    <w:rsid w:val="00E74517"/>
    <w:rsid w:val="00E74C7A"/>
    <w:rsid w:val="00E74CF9"/>
    <w:rsid w:val="00E74E8B"/>
    <w:rsid w:val="00E755D7"/>
    <w:rsid w:val="00E7566D"/>
    <w:rsid w:val="00E76E91"/>
    <w:rsid w:val="00E77024"/>
    <w:rsid w:val="00E7713E"/>
    <w:rsid w:val="00E774B4"/>
    <w:rsid w:val="00E77738"/>
    <w:rsid w:val="00E778F5"/>
    <w:rsid w:val="00E808EB"/>
    <w:rsid w:val="00E80D15"/>
    <w:rsid w:val="00E80E7C"/>
    <w:rsid w:val="00E81779"/>
    <w:rsid w:val="00E81ED0"/>
    <w:rsid w:val="00E8205B"/>
    <w:rsid w:val="00E82444"/>
    <w:rsid w:val="00E82787"/>
    <w:rsid w:val="00E82B1C"/>
    <w:rsid w:val="00E82EB1"/>
    <w:rsid w:val="00E8341C"/>
    <w:rsid w:val="00E856AF"/>
    <w:rsid w:val="00E85E39"/>
    <w:rsid w:val="00E8602B"/>
    <w:rsid w:val="00E86B5F"/>
    <w:rsid w:val="00E87D05"/>
    <w:rsid w:val="00E90046"/>
    <w:rsid w:val="00E9022D"/>
    <w:rsid w:val="00E90AA2"/>
    <w:rsid w:val="00E91564"/>
    <w:rsid w:val="00E918C4"/>
    <w:rsid w:val="00E91F96"/>
    <w:rsid w:val="00E925BE"/>
    <w:rsid w:val="00E92AB0"/>
    <w:rsid w:val="00E92E99"/>
    <w:rsid w:val="00E9554D"/>
    <w:rsid w:val="00E961B6"/>
    <w:rsid w:val="00E961BC"/>
    <w:rsid w:val="00E968FD"/>
    <w:rsid w:val="00E96D55"/>
    <w:rsid w:val="00E970E2"/>
    <w:rsid w:val="00E97993"/>
    <w:rsid w:val="00EA0097"/>
    <w:rsid w:val="00EA06EA"/>
    <w:rsid w:val="00EA0D5D"/>
    <w:rsid w:val="00EA1192"/>
    <w:rsid w:val="00EA153F"/>
    <w:rsid w:val="00EA213D"/>
    <w:rsid w:val="00EA2788"/>
    <w:rsid w:val="00EA2C6E"/>
    <w:rsid w:val="00EA3190"/>
    <w:rsid w:val="00EA359F"/>
    <w:rsid w:val="00EA3A78"/>
    <w:rsid w:val="00EA4850"/>
    <w:rsid w:val="00EA4964"/>
    <w:rsid w:val="00EA4F1A"/>
    <w:rsid w:val="00EA590E"/>
    <w:rsid w:val="00EA61B3"/>
    <w:rsid w:val="00EA6793"/>
    <w:rsid w:val="00EA7E39"/>
    <w:rsid w:val="00EB00CD"/>
    <w:rsid w:val="00EB02DE"/>
    <w:rsid w:val="00EB0A07"/>
    <w:rsid w:val="00EB0E5E"/>
    <w:rsid w:val="00EB10B9"/>
    <w:rsid w:val="00EB11E0"/>
    <w:rsid w:val="00EB15CE"/>
    <w:rsid w:val="00EB16A2"/>
    <w:rsid w:val="00EB1AE2"/>
    <w:rsid w:val="00EB1B30"/>
    <w:rsid w:val="00EB1B69"/>
    <w:rsid w:val="00EB1C3E"/>
    <w:rsid w:val="00EB1C78"/>
    <w:rsid w:val="00EB1DB1"/>
    <w:rsid w:val="00EB249E"/>
    <w:rsid w:val="00EB2BB1"/>
    <w:rsid w:val="00EB3283"/>
    <w:rsid w:val="00EB35CA"/>
    <w:rsid w:val="00EB3B46"/>
    <w:rsid w:val="00EB424E"/>
    <w:rsid w:val="00EB4ACD"/>
    <w:rsid w:val="00EB4F08"/>
    <w:rsid w:val="00EB4F6F"/>
    <w:rsid w:val="00EB605F"/>
    <w:rsid w:val="00EB61FB"/>
    <w:rsid w:val="00EB6285"/>
    <w:rsid w:val="00EB6CB1"/>
    <w:rsid w:val="00EB70EF"/>
    <w:rsid w:val="00EB7273"/>
    <w:rsid w:val="00EC0547"/>
    <w:rsid w:val="00EC0C5B"/>
    <w:rsid w:val="00EC2E07"/>
    <w:rsid w:val="00EC30D3"/>
    <w:rsid w:val="00EC3F5E"/>
    <w:rsid w:val="00EC43C7"/>
    <w:rsid w:val="00EC465D"/>
    <w:rsid w:val="00EC5C89"/>
    <w:rsid w:val="00EC66D2"/>
    <w:rsid w:val="00EC67E7"/>
    <w:rsid w:val="00EC69F8"/>
    <w:rsid w:val="00EC6E1A"/>
    <w:rsid w:val="00EC6FC8"/>
    <w:rsid w:val="00ED0134"/>
    <w:rsid w:val="00ED035E"/>
    <w:rsid w:val="00ED0A1B"/>
    <w:rsid w:val="00ED0C07"/>
    <w:rsid w:val="00ED0FDE"/>
    <w:rsid w:val="00ED0FE1"/>
    <w:rsid w:val="00ED1079"/>
    <w:rsid w:val="00ED12DD"/>
    <w:rsid w:val="00ED1FEE"/>
    <w:rsid w:val="00ED21BC"/>
    <w:rsid w:val="00ED2253"/>
    <w:rsid w:val="00ED2FDC"/>
    <w:rsid w:val="00ED2FEC"/>
    <w:rsid w:val="00ED33D5"/>
    <w:rsid w:val="00ED3F67"/>
    <w:rsid w:val="00ED440A"/>
    <w:rsid w:val="00ED4590"/>
    <w:rsid w:val="00ED4E5C"/>
    <w:rsid w:val="00ED5FD9"/>
    <w:rsid w:val="00ED623C"/>
    <w:rsid w:val="00ED6E77"/>
    <w:rsid w:val="00ED73D7"/>
    <w:rsid w:val="00ED7971"/>
    <w:rsid w:val="00EE0748"/>
    <w:rsid w:val="00EE10A7"/>
    <w:rsid w:val="00EE12FA"/>
    <w:rsid w:val="00EE1BB6"/>
    <w:rsid w:val="00EE29A0"/>
    <w:rsid w:val="00EE2A60"/>
    <w:rsid w:val="00EE2CEA"/>
    <w:rsid w:val="00EE3365"/>
    <w:rsid w:val="00EE3411"/>
    <w:rsid w:val="00EE3558"/>
    <w:rsid w:val="00EE35BD"/>
    <w:rsid w:val="00EE38A5"/>
    <w:rsid w:val="00EE3FB9"/>
    <w:rsid w:val="00EE4482"/>
    <w:rsid w:val="00EE44B5"/>
    <w:rsid w:val="00EE48DF"/>
    <w:rsid w:val="00EE4AB3"/>
    <w:rsid w:val="00EE4AC1"/>
    <w:rsid w:val="00EE4C90"/>
    <w:rsid w:val="00EE5CF2"/>
    <w:rsid w:val="00EE5FD4"/>
    <w:rsid w:val="00EE656A"/>
    <w:rsid w:val="00EE6EBE"/>
    <w:rsid w:val="00EE7405"/>
    <w:rsid w:val="00EE7417"/>
    <w:rsid w:val="00EE76F0"/>
    <w:rsid w:val="00EE7826"/>
    <w:rsid w:val="00EF027B"/>
    <w:rsid w:val="00EF033E"/>
    <w:rsid w:val="00EF06EC"/>
    <w:rsid w:val="00EF0A3D"/>
    <w:rsid w:val="00EF0F39"/>
    <w:rsid w:val="00EF120F"/>
    <w:rsid w:val="00EF14FF"/>
    <w:rsid w:val="00EF172D"/>
    <w:rsid w:val="00EF1821"/>
    <w:rsid w:val="00EF1879"/>
    <w:rsid w:val="00EF1E58"/>
    <w:rsid w:val="00EF20DA"/>
    <w:rsid w:val="00EF2BFE"/>
    <w:rsid w:val="00EF2D85"/>
    <w:rsid w:val="00EF33A2"/>
    <w:rsid w:val="00EF36EA"/>
    <w:rsid w:val="00EF393E"/>
    <w:rsid w:val="00EF402C"/>
    <w:rsid w:val="00EF45E0"/>
    <w:rsid w:val="00EF4E6F"/>
    <w:rsid w:val="00EF599F"/>
    <w:rsid w:val="00EF5C82"/>
    <w:rsid w:val="00EF616E"/>
    <w:rsid w:val="00EF7A15"/>
    <w:rsid w:val="00F003A4"/>
    <w:rsid w:val="00F00E66"/>
    <w:rsid w:val="00F01425"/>
    <w:rsid w:val="00F0161D"/>
    <w:rsid w:val="00F01F8C"/>
    <w:rsid w:val="00F035A6"/>
    <w:rsid w:val="00F037A8"/>
    <w:rsid w:val="00F03F4F"/>
    <w:rsid w:val="00F0472A"/>
    <w:rsid w:val="00F049DD"/>
    <w:rsid w:val="00F04AD0"/>
    <w:rsid w:val="00F04D19"/>
    <w:rsid w:val="00F0576C"/>
    <w:rsid w:val="00F062C1"/>
    <w:rsid w:val="00F07841"/>
    <w:rsid w:val="00F07E5B"/>
    <w:rsid w:val="00F10033"/>
    <w:rsid w:val="00F10745"/>
    <w:rsid w:val="00F10848"/>
    <w:rsid w:val="00F10B68"/>
    <w:rsid w:val="00F10C91"/>
    <w:rsid w:val="00F10FB4"/>
    <w:rsid w:val="00F115C3"/>
    <w:rsid w:val="00F119EA"/>
    <w:rsid w:val="00F11F55"/>
    <w:rsid w:val="00F126DE"/>
    <w:rsid w:val="00F127D3"/>
    <w:rsid w:val="00F129A0"/>
    <w:rsid w:val="00F12DEC"/>
    <w:rsid w:val="00F13151"/>
    <w:rsid w:val="00F13BC9"/>
    <w:rsid w:val="00F14169"/>
    <w:rsid w:val="00F15523"/>
    <w:rsid w:val="00F15793"/>
    <w:rsid w:val="00F161C8"/>
    <w:rsid w:val="00F16391"/>
    <w:rsid w:val="00F171D2"/>
    <w:rsid w:val="00F17C9C"/>
    <w:rsid w:val="00F17CD9"/>
    <w:rsid w:val="00F2027A"/>
    <w:rsid w:val="00F2037A"/>
    <w:rsid w:val="00F2062B"/>
    <w:rsid w:val="00F206FB"/>
    <w:rsid w:val="00F209DE"/>
    <w:rsid w:val="00F217B8"/>
    <w:rsid w:val="00F219EB"/>
    <w:rsid w:val="00F21A18"/>
    <w:rsid w:val="00F21E61"/>
    <w:rsid w:val="00F220EA"/>
    <w:rsid w:val="00F222CD"/>
    <w:rsid w:val="00F22411"/>
    <w:rsid w:val="00F22C42"/>
    <w:rsid w:val="00F2321C"/>
    <w:rsid w:val="00F23442"/>
    <w:rsid w:val="00F2403A"/>
    <w:rsid w:val="00F245E3"/>
    <w:rsid w:val="00F24EA4"/>
    <w:rsid w:val="00F25926"/>
    <w:rsid w:val="00F25D81"/>
    <w:rsid w:val="00F2625A"/>
    <w:rsid w:val="00F2688B"/>
    <w:rsid w:val="00F2779A"/>
    <w:rsid w:val="00F3007A"/>
    <w:rsid w:val="00F3013A"/>
    <w:rsid w:val="00F3090E"/>
    <w:rsid w:val="00F312B1"/>
    <w:rsid w:val="00F31A03"/>
    <w:rsid w:val="00F31CEC"/>
    <w:rsid w:val="00F32159"/>
    <w:rsid w:val="00F3283C"/>
    <w:rsid w:val="00F32D0F"/>
    <w:rsid w:val="00F343F0"/>
    <w:rsid w:val="00F34620"/>
    <w:rsid w:val="00F34AAB"/>
    <w:rsid w:val="00F34C4D"/>
    <w:rsid w:val="00F34DC8"/>
    <w:rsid w:val="00F350CF"/>
    <w:rsid w:val="00F35582"/>
    <w:rsid w:val="00F36174"/>
    <w:rsid w:val="00F3617A"/>
    <w:rsid w:val="00F3644F"/>
    <w:rsid w:val="00F3674F"/>
    <w:rsid w:val="00F367CC"/>
    <w:rsid w:val="00F36AA3"/>
    <w:rsid w:val="00F36AF9"/>
    <w:rsid w:val="00F37004"/>
    <w:rsid w:val="00F376A1"/>
    <w:rsid w:val="00F37B8E"/>
    <w:rsid w:val="00F406ED"/>
    <w:rsid w:val="00F41625"/>
    <w:rsid w:val="00F41746"/>
    <w:rsid w:val="00F41E79"/>
    <w:rsid w:val="00F4247B"/>
    <w:rsid w:val="00F42953"/>
    <w:rsid w:val="00F4315F"/>
    <w:rsid w:val="00F433D4"/>
    <w:rsid w:val="00F44000"/>
    <w:rsid w:val="00F445F6"/>
    <w:rsid w:val="00F44BE9"/>
    <w:rsid w:val="00F4512F"/>
    <w:rsid w:val="00F45763"/>
    <w:rsid w:val="00F45BCF"/>
    <w:rsid w:val="00F45BEA"/>
    <w:rsid w:val="00F45CFE"/>
    <w:rsid w:val="00F46877"/>
    <w:rsid w:val="00F46933"/>
    <w:rsid w:val="00F47A14"/>
    <w:rsid w:val="00F47F3E"/>
    <w:rsid w:val="00F511B6"/>
    <w:rsid w:val="00F5216D"/>
    <w:rsid w:val="00F522F1"/>
    <w:rsid w:val="00F52390"/>
    <w:rsid w:val="00F529EF"/>
    <w:rsid w:val="00F52E14"/>
    <w:rsid w:val="00F52F6A"/>
    <w:rsid w:val="00F530E6"/>
    <w:rsid w:val="00F532C7"/>
    <w:rsid w:val="00F54A48"/>
    <w:rsid w:val="00F54CA6"/>
    <w:rsid w:val="00F54D20"/>
    <w:rsid w:val="00F54EE5"/>
    <w:rsid w:val="00F55358"/>
    <w:rsid w:val="00F5603C"/>
    <w:rsid w:val="00F5605C"/>
    <w:rsid w:val="00F5646E"/>
    <w:rsid w:val="00F564B9"/>
    <w:rsid w:val="00F56815"/>
    <w:rsid w:val="00F5766B"/>
    <w:rsid w:val="00F57905"/>
    <w:rsid w:val="00F57909"/>
    <w:rsid w:val="00F60A59"/>
    <w:rsid w:val="00F612D6"/>
    <w:rsid w:val="00F61363"/>
    <w:rsid w:val="00F6153C"/>
    <w:rsid w:val="00F617D8"/>
    <w:rsid w:val="00F62507"/>
    <w:rsid w:val="00F62FF6"/>
    <w:rsid w:val="00F630E5"/>
    <w:rsid w:val="00F63400"/>
    <w:rsid w:val="00F636C6"/>
    <w:rsid w:val="00F6433D"/>
    <w:rsid w:val="00F644B8"/>
    <w:rsid w:val="00F6573E"/>
    <w:rsid w:val="00F662EB"/>
    <w:rsid w:val="00F66FC3"/>
    <w:rsid w:val="00F67606"/>
    <w:rsid w:val="00F67765"/>
    <w:rsid w:val="00F67D5D"/>
    <w:rsid w:val="00F70327"/>
    <w:rsid w:val="00F70FEF"/>
    <w:rsid w:val="00F71E5D"/>
    <w:rsid w:val="00F71E93"/>
    <w:rsid w:val="00F7228C"/>
    <w:rsid w:val="00F7246B"/>
    <w:rsid w:val="00F724A6"/>
    <w:rsid w:val="00F724B1"/>
    <w:rsid w:val="00F7271C"/>
    <w:rsid w:val="00F72FA8"/>
    <w:rsid w:val="00F73F86"/>
    <w:rsid w:val="00F74EF0"/>
    <w:rsid w:val="00F75228"/>
    <w:rsid w:val="00F75415"/>
    <w:rsid w:val="00F75573"/>
    <w:rsid w:val="00F76EE4"/>
    <w:rsid w:val="00F77000"/>
    <w:rsid w:val="00F773F9"/>
    <w:rsid w:val="00F77E2F"/>
    <w:rsid w:val="00F77EA6"/>
    <w:rsid w:val="00F80001"/>
    <w:rsid w:val="00F8101C"/>
    <w:rsid w:val="00F810D9"/>
    <w:rsid w:val="00F817B9"/>
    <w:rsid w:val="00F81CB7"/>
    <w:rsid w:val="00F82280"/>
    <w:rsid w:val="00F8235F"/>
    <w:rsid w:val="00F823AF"/>
    <w:rsid w:val="00F82C38"/>
    <w:rsid w:val="00F8322F"/>
    <w:rsid w:val="00F83550"/>
    <w:rsid w:val="00F83A22"/>
    <w:rsid w:val="00F83A97"/>
    <w:rsid w:val="00F83CF8"/>
    <w:rsid w:val="00F84365"/>
    <w:rsid w:val="00F844F0"/>
    <w:rsid w:val="00F845B0"/>
    <w:rsid w:val="00F84895"/>
    <w:rsid w:val="00F84E9D"/>
    <w:rsid w:val="00F85FFA"/>
    <w:rsid w:val="00F8659E"/>
    <w:rsid w:val="00F866AA"/>
    <w:rsid w:val="00F86898"/>
    <w:rsid w:val="00F86CE4"/>
    <w:rsid w:val="00F86D8D"/>
    <w:rsid w:val="00F86F42"/>
    <w:rsid w:val="00F87B9B"/>
    <w:rsid w:val="00F900F3"/>
    <w:rsid w:val="00F90708"/>
    <w:rsid w:val="00F90936"/>
    <w:rsid w:val="00F90B92"/>
    <w:rsid w:val="00F9166A"/>
    <w:rsid w:val="00F91681"/>
    <w:rsid w:val="00F91941"/>
    <w:rsid w:val="00F91BBF"/>
    <w:rsid w:val="00F9221E"/>
    <w:rsid w:val="00F927E9"/>
    <w:rsid w:val="00F92E3F"/>
    <w:rsid w:val="00F938D2"/>
    <w:rsid w:val="00F94496"/>
    <w:rsid w:val="00F9523A"/>
    <w:rsid w:val="00F954BE"/>
    <w:rsid w:val="00F955B4"/>
    <w:rsid w:val="00F96389"/>
    <w:rsid w:val="00F9650E"/>
    <w:rsid w:val="00F96B73"/>
    <w:rsid w:val="00F977C7"/>
    <w:rsid w:val="00FA0427"/>
    <w:rsid w:val="00FA0890"/>
    <w:rsid w:val="00FA0BF5"/>
    <w:rsid w:val="00FA0F05"/>
    <w:rsid w:val="00FA11CF"/>
    <w:rsid w:val="00FA1521"/>
    <w:rsid w:val="00FA164A"/>
    <w:rsid w:val="00FA2703"/>
    <w:rsid w:val="00FA30F3"/>
    <w:rsid w:val="00FA3E99"/>
    <w:rsid w:val="00FA3F3E"/>
    <w:rsid w:val="00FA4272"/>
    <w:rsid w:val="00FA4855"/>
    <w:rsid w:val="00FA4ACD"/>
    <w:rsid w:val="00FA4F26"/>
    <w:rsid w:val="00FA5621"/>
    <w:rsid w:val="00FA5682"/>
    <w:rsid w:val="00FA6428"/>
    <w:rsid w:val="00FA7144"/>
    <w:rsid w:val="00FA7181"/>
    <w:rsid w:val="00FA7184"/>
    <w:rsid w:val="00FA7234"/>
    <w:rsid w:val="00FA7F4F"/>
    <w:rsid w:val="00FB0912"/>
    <w:rsid w:val="00FB0BFA"/>
    <w:rsid w:val="00FB0C19"/>
    <w:rsid w:val="00FB1346"/>
    <w:rsid w:val="00FB1D9D"/>
    <w:rsid w:val="00FB1E90"/>
    <w:rsid w:val="00FB250C"/>
    <w:rsid w:val="00FB3304"/>
    <w:rsid w:val="00FB46B8"/>
    <w:rsid w:val="00FB4B38"/>
    <w:rsid w:val="00FB50CE"/>
    <w:rsid w:val="00FB54BB"/>
    <w:rsid w:val="00FB56BB"/>
    <w:rsid w:val="00FB589E"/>
    <w:rsid w:val="00FB5AC0"/>
    <w:rsid w:val="00FB5CE6"/>
    <w:rsid w:val="00FB6C91"/>
    <w:rsid w:val="00FB7095"/>
    <w:rsid w:val="00FB74E8"/>
    <w:rsid w:val="00FB76FB"/>
    <w:rsid w:val="00FB7ED7"/>
    <w:rsid w:val="00FC0058"/>
    <w:rsid w:val="00FC0263"/>
    <w:rsid w:val="00FC0348"/>
    <w:rsid w:val="00FC04E1"/>
    <w:rsid w:val="00FC0FB5"/>
    <w:rsid w:val="00FC102A"/>
    <w:rsid w:val="00FC154C"/>
    <w:rsid w:val="00FC1807"/>
    <w:rsid w:val="00FC1AFD"/>
    <w:rsid w:val="00FC1DBC"/>
    <w:rsid w:val="00FC2637"/>
    <w:rsid w:val="00FC2FDB"/>
    <w:rsid w:val="00FC393B"/>
    <w:rsid w:val="00FC3D3B"/>
    <w:rsid w:val="00FC4052"/>
    <w:rsid w:val="00FC4810"/>
    <w:rsid w:val="00FC5252"/>
    <w:rsid w:val="00FC610B"/>
    <w:rsid w:val="00FC61AC"/>
    <w:rsid w:val="00FC61D2"/>
    <w:rsid w:val="00FC6356"/>
    <w:rsid w:val="00FC6A87"/>
    <w:rsid w:val="00FC6F0A"/>
    <w:rsid w:val="00FC7148"/>
    <w:rsid w:val="00FC7D01"/>
    <w:rsid w:val="00FC7F9B"/>
    <w:rsid w:val="00FD0130"/>
    <w:rsid w:val="00FD0373"/>
    <w:rsid w:val="00FD0582"/>
    <w:rsid w:val="00FD0B22"/>
    <w:rsid w:val="00FD0C93"/>
    <w:rsid w:val="00FD0E74"/>
    <w:rsid w:val="00FD0FD3"/>
    <w:rsid w:val="00FD1062"/>
    <w:rsid w:val="00FD1C6C"/>
    <w:rsid w:val="00FD2589"/>
    <w:rsid w:val="00FD25B9"/>
    <w:rsid w:val="00FD3F22"/>
    <w:rsid w:val="00FD4876"/>
    <w:rsid w:val="00FD4F62"/>
    <w:rsid w:val="00FD52A3"/>
    <w:rsid w:val="00FD5463"/>
    <w:rsid w:val="00FD55E3"/>
    <w:rsid w:val="00FD5E88"/>
    <w:rsid w:val="00FD6445"/>
    <w:rsid w:val="00FD68D4"/>
    <w:rsid w:val="00FD6DAF"/>
    <w:rsid w:val="00FD7067"/>
    <w:rsid w:val="00FE00D9"/>
    <w:rsid w:val="00FE038B"/>
    <w:rsid w:val="00FE0C2F"/>
    <w:rsid w:val="00FE1186"/>
    <w:rsid w:val="00FE177A"/>
    <w:rsid w:val="00FE1DE7"/>
    <w:rsid w:val="00FE240A"/>
    <w:rsid w:val="00FE2FCE"/>
    <w:rsid w:val="00FE31C0"/>
    <w:rsid w:val="00FE3313"/>
    <w:rsid w:val="00FE3E3C"/>
    <w:rsid w:val="00FE43E7"/>
    <w:rsid w:val="00FE4B66"/>
    <w:rsid w:val="00FE4E1A"/>
    <w:rsid w:val="00FE4F26"/>
    <w:rsid w:val="00FE4F6E"/>
    <w:rsid w:val="00FE5332"/>
    <w:rsid w:val="00FE5358"/>
    <w:rsid w:val="00FE583F"/>
    <w:rsid w:val="00FE5CC4"/>
    <w:rsid w:val="00FE6067"/>
    <w:rsid w:val="00FE6B13"/>
    <w:rsid w:val="00FE7575"/>
    <w:rsid w:val="00FE7CEA"/>
    <w:rsid w:val="00FF1070"/>
    <w:rsid w:val="00FF1083"/>
    <w:rsid w:val="00FF13E2"/>
    <w:rsid w:val="00FF13F5"/>
    <w:rsid w:val="00FF16ED"/>
    <w:rsid w:val="00FF18C0"/>
    <w:rsid w:val="00FF1D00"/>
    <w:rsid w:val="00FF2237"/>
    <w:rsid w:val="00FF32BD"/>
    <w:rsid w:val="00FF343E"/>
    <w:rsid w:val="00FF4953"/>
    <w:rsid w:val="00FF4FB9"/>
    <w:rsid w:val="00FF5FA3"/>
    <w:rsid w:val="00FF5FCE"/>
    <w:rsid w:val="00FF6177"/>
    <w:rsid w:val="00FF65D8"/>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C000B"/>
  <w15:chartTrackingRefBased/>
  <w15:docId w15:val="{82935DAF-877B-414B-85BA-8A0A323B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76F"/>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uiPriority w:val="99"/>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1"/>
    <w:uiPriority w:val="99"/>
    <w:rsid w:val="00745496"/>
    <w:pPr>
      <w:tabs>
        <w:tab w:val="center" w:pos="4153"/>
        <w:tab w:val="right" w:pos="8306"/>
      </w:tabs>
    </w:pPr>
  </w:style>
  <w:style w:type="character" w:customStyle="1" w:styleId="FooterChar1">
    <w:name w:val="Footer Char1"/>
    <w:link w:val="Footer"/>
    <w:uiPriority w:val="99"/>
    <w:semiHidden/>
    <w:locked/>
    <w:rsid w:val="009A1431"/>
    <w:rPr>
      <w:rFonts w:cs="Times New Roman"/>
      <w:sz w:val="24"/>
      <w:szCs w:val="24"/>
      <w:lang w:val="lv-LV" w:eastAsia="lv-LV"/>
    </w:rPr>
  </w:style>
  <w:style w:type="paragraph" w:styleId="ListParagraph">
    <w:name w:val="List Paragraph"/>
    <w:basedOn w:val="Normal"/>
    <w:qFormat/>
    <w:rsid w:val="00C761F5"/>
    <w:pPr>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FooterChar">
    <w:name w:val="Footer Char"/>
    <w:semiHidden/>
    <w:locked/>
    <w:rsid w:val="00174ECD"/>
    <w:rPr>
      <w:rFonts w:cs="Times New Roman"/>
      <w:sz w:val="24"/>
      <w:szCs w:val="24"/>
      <w:lang w:val="x-none" w:eastAsia="en-US"/>
    </w:rPr>
  </w:style>
  <w:style w:type="paragraph" w:styleId="PlainText">
    <w:name w:val="Plain Text"/>
    <w:basedOn w:val="Normal"/>
    <w:unhideWhenUsed/>
    <w:rsid w:val="0089532F"/>
    <w:rPr>
      <w:rFonts w:ascii="Consolas" w:eastAsia="Calibri" w:hAnsi="Consolas"/>
      <w:sz w:val="21"/>
      <w:szCs w:val="21"/>
      <w:lang w:val="x-none" w:eastAsia="en-US"/>
    </w:rPr>
  </w:style>
  <w:style w:type="paragraph" w:styleId="BodyText">
    <w:name w:val="Body Text"/>
    <w:basedOn w:val="Normal"/>
    <w:rsid w:val="006B425B"/>
    <w:pPr>
      <w:spacing w:after="120"/>
    </w:pPr>
  </w:style>
  <w:style w:type="paragraph" w:styleId="NoSpacing">
    <w:name w:val="No Spacing"/>
    <w:uiPriority w:val="1"/>
    <w:qFormat/>
    <w:rsid w:val="00CF2B55"/>
    <w:rPr>
      <w:rFonts w:eastAsia="Calibri"/>
      <w:sz w:val="24"/>
      <w:szCs w:val="22"/>
      <w:lang w:eastAsia="en-US"/>
    </w:rPr>
  </w:style>
  <w:style w:type="character" w:styleId="Mention">
    <w:name w:val="Mention"/>
    <w:basedOn w:val="DefaultParagraphFont"/>
    <w:uiPriority w:val="99"/>
    <w:semiHidden/>
    <w:unhideWhenUsed/>
    <w:rsid w:val="00DC5268"/>
    <w:rPr>
      <w:color w:val="2B579A"/>
      <w:shd w:val="clear" w:color="auto" w:fill="E6E6E6"/>
    </w:rPr>
  </w:style>
  <w:style w:type="paragraph" w:styleId="FootnoteText">
    <w:name w:val="footnote text"/>
    <w:basedOn w:val="Normal"/>
    <w:link w:val="FootnoteTextChar"/>
    <w:uiPriority w:val="99"/>
    <w:semiHidden/>
    <w:unhideWhenUsed/>
    <w:rsid w:val="00CD74A2"/>
    <w:rPr>
      <w:sz w:val="20"/>
      <w:szCs w:val="20"/>
    </w:rPr>
  </w:style>
  <w:style w:type="character" w:customStyle="1" w:styleId="FootnoteTextChar">
    <w:name w:val="Footnote Text Char"/>
    <w:basedOn w:val="DefaultParagraphFont"/>
    <w:link w:val="FootnoteText"/>
    <w:uiPriority w:val="99"/>
    <w:semiHidden/>
    <w:rsid w:val="00CD74A2"/>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CD74A2"/>
    <w:rPr>
      <w:vertAlign w:val="superscript"/>
    </w:rPr>
  </w:style>
  <w:style w:type="character" w:customStyle="1" w:styleId="apple-converted-space">
    <w:name w:val="apple-converted-space"/>
    <w:basedOn w:val="DefaultParagraphFont"/>
    <w:rsid w:val="00190CF1"/>
  </w:style>
  <w:style w:type="character" w:styleId="UnresolvedMention">
    <w:name w:val="Unresolved Mention"/>
    <w:basedOn w:val="DefaultParagraphFont"/>
    <w:uiPriority w:val="99"/>
    <w:semiHidden/>
    <w:unhideWhenUsed/>
    <w:rsid w:val="00E409F7"/>
    <w:rPr>
      <w:color w:val="808080"/>
      <w:shd w:val="clear" w:color="auto" w:fill="E6E6E6"/>
    </w:rPr>
  </w:style>
  <w:style w:type="paragraph" w:styleId="Revision">
    <w:name w:val="Revision"/>
    <w:hidden/>
    <w:uiPriority w:val="99"/>
    <w:semiHidden/>
    <w:rsid w:val="00065AC3"/>
    <w:rPr>
      <w:sz w:val="24"/>
      <w:szCs w:val="24"/>
    </w:rPr>
  </w:style>
  <w:style w:type="paragraph" w:customStyle="1" w:styleId="tv213">
    <w:name w:val="tv213"/>
    <w:basedOn w:val="Normal"/>
    <w:rsid w:val="00DB06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461249">
      <w:bodyDiv w:val="1"/>
      <w:marLeft w:val="0"/>
      <w:marRight w:val="0"/>
      <w:marTop w:val="0"/>
      <w:marBottom w:val="0"/>
      <w:divBdr>
        <w:top w:val="none" w:sz="0" w:space="0" w:color="auto"/>
        <w:left w:val="none" w:sz="0" w:space="0" w:color="auto"/>
        <w:bottom w:val="none" w:sz="0" w:space="0" w:color="auto"/>
        <w:right w:val="none" w:sz="0" w:space="0" w:color="auto"/>
      </w:divBdr>
    </w:div>
    <w:div w:id="45209759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39107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3183095">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11687446">
      <w:bodyDiv w:val="1"/>
      <w:marLeft w:val="0"/>
      <w:marRight w:val="0"/>
      <w:marTop w:val="0"/>
      <w:marBottom w:val="0"/>
      <w:divBdr>
        <w:top w:val="none" w:sz="0" w:space="0" w:color="auto"/>
        <w:left w:val="none" w:sz="0" w:space="0" w:color="auto"/>
        <w:bottom w:val="none" w:sz="0" w:space="0" w:color="auto"/>
        <w:right w:val="none" w:sz="0" w:space="0" w:color="auto"/>
      </w:divBdr>
      <w:divsChild>
        <w:div w:id="948390338">
          <w:marLeft w:val="0"/>
          <w:marRight w:val="0"/>
          <w:marTop w:val="0"/>
          <w:marBottom w:val="567"/>
          <w:divBdr>
            <w:top w:val="none" w:sz="0" w:space="0" w:color="auto"/>
            <w:left w:val="none" w:sz="0" w:space="0" w:color="auto"/>
            <w:bottom w:val="none" w:sz="0" w:space="0" w:color="auto"/>
            <w:right w:val="none" w:sz="0" w:space="0" w:color="auto"/>
          </w:divBdr>
        </w:div>
      </w:divsChild>
    </w:div>
    <w:div w:id="965045875">
      <w:bodyDiv w:val="1"/>
      <w:marLeft w:val="0"/>
      <w:marRight w:val="0"/>
      <w:marTop w:val="0"/>
      <w:marBottom w:val="0"/>
      <w:divBdr>
        <w:top w:val="none" w:sz="0" w:space="0" w:color="auto"/>
        <w:left w:val="none" w:sz="0" w:space="0" w:color="auto"/>
        <w:bottom w:val="none" w:sz="0" w:space="0" w:color="auto"/>
        <w:right w:val="none" w:sz="0" w:space="0" w:color="auto"/>
      </w:divBdr>
    </w:div>
    <w:div w:id="965741240">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13228087">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11065235">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D0654-F894-4A15-A480-C9CB061FD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1646</Words>
  <Characters>12777</Characters>
  <Application>Microsoft Office Word</Application>
  <DocSecurity>0</DocSecurity>
  <Lines>106</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Izziņa</dc:subject>
  <dc:creator>Rūdolfs Kudļa</dc:creator>
  <cp:keywords/>
  <dc:description>Tel.: 67021630_x000d_
Rudolfs.Kudla@lm.gov.lv</dc:description>
  <cp:lastModifiedBy>Inga Krigere</cp:lastModifiedBy>
  <cp:revision>4</cp:revision>
  <cp:lastPrinted>2020-03-10T07:49:00Z</cp:lastPrinted>
  <dcterms:created xsi:type="dcterms:W3CDTF">2020-12-11T09:53:00Z</dcterms:created>
  <dcterms:modified xsi:type="dcterms:W3CDTF">2020-12-11T09:56:00Z</dcterms:modified>
</cp:coreProperties>
</file>