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1C05" w14:textId="414C9EF8" w:rsidR="008A0A34" w:rsidRPr="008241BD" w:rsidRDefault="008A0A34" w:rsidP="00B460CE">
      <w:pPr>
        <w:pStyle w:val="H4"/>
        <w:spacing w:after="0"/>
        <w:jc w:val="both"/>
        <w:rPr>
          <w:b w:val="0"/>
        </w:rPr>
      </w:pPr>
      <w:bookmarkStart w:id="0" w:name="_GoBack"/>
      <w:bookmarkEnd w:id="0"/>
    </w:p>
    <w:p w14:paraId="509C4927" w14:textId="77777777" w:rsidR="00651020" w:rsidRPr="008241BD" w:rsidRDefault="00651020" w:rsidP="00B460CE">
      <w:pPr>
        <w:pStyle w:val="H4"/>
        <w:spacing w:after="0"/>
        <w:jc w:val="both"/>
        <w:rPr>
          <w:b w:val="0"/>
        </w:rPr>
      </w:pPr>
    </w:p>
    <w:p w14:paraId="5B3416AE" w14:textId="77777777" w:rsidR="00B460CE" w:rsidRPr="008241BD" w:rsidRDefault="00B460CE" w:rsidP="00B460CE">
      <w:pPr>
        <w:pStyle w:val="H4"/>
        <w:spacing w:after="0"/>
        <w:jc w:val="both"/>
        <w:rPr>
          <w:b w:val="0"/>
        </w:rPr>
      </w:pPr>
    </w:p>
    <w:p w14:paraId="14A5861E" w14:textId="7AC6BEDC" w:rsidR="00B460CE" w:rsidRPr="008241BD" w:rsidRDefault="00B460CE" w:rsidP="00B460CE">
      <w:pPr>
        <w:tabs>
          <w:tab w:val="left" w:pos="6663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8241BD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426D76" w:rsidRPr="00426D76">
        <w:rPr>
          <w:rFonts w:ascii="Times New Roman" w:hAnsi="Times New Roman"/>
          <w:sz w:val="28"/>
          <w:szCs w:val="28"/>
        </w:rPr>
        <w:t>12. februārī</w:t>
      </w:r>
      <w:r w:rsidRPr="008241BD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426D76">
        <w:rPr>
          <w:rFonts w:ascii="Times New Roman" w:eastAsia="Times New Roman" w:hAnsi="Times New Roman"/>
          <w:sz w:val="28"/>
          <w:szCs w:val="28"/>
        </w:rPr>
        <w:t> 86</w:t>
      </w:r>
    </w:p>
    <w:p w14:paraId="2D16ED90" w14:textId="65AA6486" w:rsidR="00B460CE" w:rsidRPr="008241BD" w:rsidRDefault="00B460CE" w:rsidP="00B460CE">
      <w:pPr>
        <w:tabs>
          <w:tab w:val="left" w:pos="6663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241BD">
        <w:rPr>
          <w:rFonts w:ascii="Times New Roman" w:eastAsia="Times New Roman" w:hAnsi="Times New Roman"/>
          <w:sz w:val="28"/>
          <w:szCs w:val="28"/>
        </w:rPr>
        <w:t>Rīgā</w:t>
      </w:r>
      <w:r w:rsidRPr="008241BD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26D76">
        <w:rPr>
          <w:rFonts w:ascii="Times New Roman" w:eastAsia="Times New Roman" w:hAnsi="Times New Roman"/>
          <w:sz w:val="28"/>
          <w:szCs w:val="28"/>
        </w:rPr>
        <w:t> 15 25</w:t>
      </w:r>
      <w:r w:rsidRPr="008241BD">
        <w:rPr>
          <w:rFonts w:ascii="Times New Roman" w:eastAsia="Times New Roman" w:hAnsi="Times New Roman"/>
          <w:sz w:val="28"/>
          <w:szCs w:val="28"/>
        </w:rPr>
        <w:t>. §)</w:t>
      </w:r>
    </w:p>
    <w:p w14:paraId="5C7EF552" w14:textId="78EE8A72" w:rsidR="008A0A34" w:rsidRPr="008241BD" w:rsidRDefault="008A0A34" w:rsidP="00B460CE">
      <w:pPr>
        <w:pStyle w:val="Parasts20"/>
        <w:tabs>
          <w:tab w:val="left" w:pos="6237"/>
        </w:tabs>
        <w:ind w:firstLine="0"/>
        <w:rPr>
          <w:szCs w:val="28"/>
        </w:rPr>
      </w:pPr>
    </w:p>
    <w:p w14:paraId="3CE755AB" w14:textId="77777777" w:rsidR="00B460CE" w:rsidRPr="008241BD" w:rsidRDefault="00A24442" w:rsidP="00B460CE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8241BD">
        <w:rPr>
          <w:b/>
          <w:sz w:val="28"/>
          <w:szCs w:val="28"/>
          <w:lang w:eastAsia="en-US"/>
        </w:rPr>
        <w:t>Par finanšu līdzekļu piešķiršanu no valsts budžeta programmas</w:t>
      </w:r>
      <w:r w:rsidR="00B460CE" w:rsidRPr="008241BD">
        <w:rPr>
          <w:b/>
          <w:sz w:val="28"/>
          <w:szCs w:val="28"/>
          <w:lang w:eastAsia="en-US"/>
        </w:rPr>
        <w:t xml:space="preserve"> </w:t>
      </w:r>
    </w:p>
    <w:p w14:paraId="3123DA9F" w14:textId="3D34737B" w:rsidR="00A24442" w:rsidRPr="008241BD" w:rsidRDefault="00C054DA" w:rsidP="00B460CE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"</w:t>
      </w:r>
      <w:r w:rsidR="00A24442" w:rsidRPr="008241BD">
        <w:rPr>
          <w:b/>
          <w:sz w:val="28"/>
          <w:szCs w:val="28"/>
          <w:lang w:eastAsia="en-US"/>
        </w:rPr>
        <w:t>Līdzekļi neparedzētiem gadījumiem</w:t>
      </w:r>
      <w:r>
        <w:rPr>
          <w:b/>
          <w:sz w:val="28"/>
          <w:szCs w:val="28"/>
        </w:rPr>
        <w:t>"</w:t>
      </w:r>
    </w:p>
    <w:p w14:paraId="5BA5EF9A" w14:textId="0D8332A1" w:rsidR="00E43D15" w:rsidRDefault="00E43D15" w:rsidP="000237DA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8407CE4" w14:textId="187BCD42" w:rsidR="0045678B" w:rsidRPr="00C568C3" w:rsidRDefault="00C054DA" w:rsidP="00C054DA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45678B" w:rsidRPr="00C568C3">
        <w:rPr>
          <w:rFonts w:ascii="Times New Roman" w:hAnsi="Times New Roman"/>
          <w:bCs/>
          <w:sz w:val="28"/>
          <w:szCs w:val="28"/>
        </w:rPr>
        <w:t xml:space="preserve">Finanšu ministrijai no valsts budžeta programmas 02.00.00 </w:t>
      </w:r>
      <w:r>
        <w:rPr>
          <w:rFonts w:ascii="Times New Roman" w:hAnsi="Times New Roman"/>
          <w:bCs/>
          <w:sz w:val="28"/>
          <w:szCs w:val="28"/>
        </w:rPr>
        <w:t>"</w:t>
      </w:r>
      <w:r w:rsidR="0045678B" w:rsidRPr="00C568C3">
        <w:rPr>
          <w:rFonts w:ascii="Times New Roman" w:hAnsi="Times New Roman"/>
          <w:bCs/>
          <w:sz w:val="28"/>
          <w:szCs w:val="28"/>
        </w:rPr>
        <w:t>Līdzekļi neparedzētiem gadījumiem</w:t>
      </w:r>
      <w:r>
        <w:rPr>
          <w:rFonts w:ascii="Times New Roman" w:hAnsi="Times New Roman"/>
          <w:bCs/>
          <w:sz w:val="28"/>
          <w:szCs w:val="28"/>
        </w:rPr>
        <w:t>"</w:t>
      </w:r>
      <w:r w:rsidR="0045678B" w:rsidRPr="00C568C3">
        <w:rPr>
          <w:rFonts w:ascii="Times New Roman" w:hAnsi="Times New Roman"/>
          <w:bCs/>
          <w:sz w:val="28"/>
          <w:szCs w:val="28"/>
        </w:rPr>
        <w:t xml:space="preserve"> piešķirt </w:t>
      </w:r>
      <w:r w:rsidR="0045678B" w:rsidRPr="00C568C3">
        <w:rPr>
          <w:rFonts w:ascii="Times New Roman" w:hAnsi="Times New Roman"/>
          <w:sz w:val="28"/>
          <w:szCs w:val="28"/>
        </w:rPr>
        <w:t>Vides aizsardzības un reģionālās attīstības ministrijai (</w:t>
      </w:r>
      <w:r w:rsidR="0045678B" w:rsidRPr="00C568C3">
        <w:rPr>
          <w:rFonts w:ascii="Times New Roman" w:hAnsi="Times New Roman"/>
          <w:bCs/>
          <w:sz w:val="28"/>
          <w:szCs w:val="28"/>
        </w:rPr>
        <w:t xml:space="preserve">Valsts reģionālās attīstības aģentūrai) finansējumu 127 631 </w:t>
      </w:r>
      <w:r w:rsidR="0045678B" w:rsidRPr="00C568C3">
        <w:rPr>
          <w:rFonts w:ascii="Times New Roman" w:hAnsi="Times New Roman"/>
          <w:bCs/>
          <w:i/>
          <w:iCs/>
          <w:sz w:val="28"/>
          <w:szCs w:val="28"/>
        </w:rPr>
        <w:t>euro</w:t>
      </w:r>
      <w:r w:rsidR="0014461A">
        <w:rPr>
          <w:rFonts w:ascii="Times New Roman" w:hAnsi="Times New Roman"/>
          <w:bCs/>
          <w:sz w:val="28"/>
          <w:szCs w:val="28"/>
        </w:rPr>
        <w:t xml:space="preserve"> apmērā</w:t>
      </w:r>
      <w:r w:rsidR="0045678B" w:rsidRPr="00C568C3">
        <w:rPr>
          <w:rFonts w:ascii="Times New Roman" w:hAnsi="Times New Roman"/>
          <w:bCs/>
          <w:iCs/>
          <w:sz w:val="28"/>
          <w:szCs w:val="28"/>
        </w:rPr>
        <w:t>,</w:t>
      </w:r>
      <w:r w:rsidR="0045678B" w:rsidRPr="00C568C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5678B" w:rsidRPr="00C568C3">
        <w:rPr>
          <w:rFonts w:ascii="Times New Roman" w:hAnsi="Times New Roman"/>
          <w:bCs/>
          <w:sz w:val="28"/>
          <w:szCs w:val="28"/>
        </w:rPr>
        <w:t xml:space="preserve">lai segtu izdevumus, </w:t>
      </w:r>
      <w:r w:rsidR="0045678B" w:rsidRPr="00C568C3">
        <w:rPr>
          <w:rFonts w:ascii="Times New Roman" w:hAnsi="Times New Roman"/>
          <w:sz w:val="28"/>
          <w:szCs w:val="28"/>
        </w:rPr>
        <w:t xml:space="preserve">kas radušies saistībā ar </w:t>
      </w:r>
      <w:r w:rsidR="002C038D" w:rsidRPr="00C568C3">
        <w:rPr>
          <w:rFonts w:ascii="Times New Roman" w:hAnsi="Times New Roman"/>
          <w:bCs/>
          <w:sz w:val="28"/>
          <w:szCs w:val="28"/>
        </w:rPr>
        <w:t xml:space="preserve">fizisko personu elektroniskās identifikācijas rīka </w:t>
      </w:r>
      <w:r>
        <w:rPr>
          <w:rFonts w:ascii="Times New Roman" w:hAnsi="Times New Roman"/>
          <w:bCs/>
          <w:sz w:val="28"/>
          <w:szCs w:val="28"/>
        </w:rPr>
        <w:t>"</w:t>
      </w:r>
      <w:r w:rsidR="0045678B" w:rsidRPr="00C568C3">
        <w:rPr>
          <w:rFonts w:ascii="Times New Roman" w:hAnsi="Times New Roman"/>
          <w:bCs/>
          <w:sz w:val="28"/>
          <w:szCs w:val="28"/>
        </w:rPr>
        <w:t>Vienot</w:t>
      </w:r>
      <w:r w:rsidR="002C038D" w:rsidRPr="00C568C3">
        <w:rPr>
          <w:rFonts w:ascii="Times New Roman" w:hAnsi="Times New Roman"/>
          <w:bCs/>
          <w:sz w:val="28"/>
          <w:szCs w:val="28"/>
        </w:rPr>
        <w:t>ais</w:t>
      </w:r>
      <w:r w:rsidR="0045678B" w:rsidRPr="00C568C3">
        <w:rPr>
          <w:rFonts w:ascii="Times New Roman" w:hAnsi="Times New Roman"/>
          <w:bCs/>
          <w:sz w:val="28"/>
          <w:szCs w:val="28"/>
        </w:rPr>
        <w:t xml:space="preserve"> pieteikšanās modu</w:t>
      </w:r>
      <w:r w:rsidR="002C038D" w:rsidRPr="00C568C3">
        <w:rPr>
          <w:rFonts w:ascii="Times New Roman" w:hAnsi="Times New Roman"/>
          <w:bCs/>
          <w:sz w:val="28"/>
          <w:szCs w:val="28"/>
        </w:rPr>
        <w:t>lis</w:t>
      </w:r>
      <w:r>
        <w:rPr>
          <w:rFonts w:ascii="Times New Roman" w:hAnsi="Times New Roman"/>
          <w:bCs/>
          <w:sz w:val="28"/>
          <w:szCs w:val="28"/>
        </w:rPr>
        <w:t>"</w:t>
      </w:r>
      <w:r w:rsidR="0045678B" w:rsidRPr="00C568C3">
        <w:rPr>
          <w:rFonts w:ascii="Times New Roman" w:hAnsi="Times New Roman"/>
          <w:bCs/>
          <w:sz w:val="28"/>
          <w:szCs w:val="28"/>
        </w:rPr>
        <w:t xml:space="preserve"> pilnveidošanu</w:t>
      </w:r>
      <w:r w:rsidR="004B6CF3">
        <w:rPr>
          <w:rFonts w:ascii="Times New Roman" w:hAnsi="Times New Roman"/>
          <w:bCs/>
          <w:sz w:val="28"/>
          <w:szCs w:val="28"/>
        </w:rPr>
        <w:t>, lai nodrošinātu</w:t>
      </w:r>
      <w:r w:rsidR="0045678B" w:rsidRPr="00C568C3">
        <w:rPr>
          <w:rFonts w:ascii="Times New Roman" w:hAnsi="Times New Roman"/>
          <w:bCs/>
          <w:sz w:val="28"/>
          <w:szCs w:val="28"/>
        </w:rPr>
        <w:t xml:space="preserve"> vakcinācij</w:t>
      </w:r>
      <w:r w:rsidR="004B6CF3">
        <w:rPr>
          <w:rFonts w:ascii="Times New Roman" w:hAnsi="Times New Roman"/>
          <w:bCs/>
          <w:sz w:val="28"/>
          <w:szCs w:val="28"/>
        </w:rPr>
        <w:t>u</w:t>
      </w:r>
      <w:r w:rsidR="0045678B" w:rsidRPr="00C568C3">
        <w:rPr>
          <w:rFonts w:ascii="Times New Roman" w:hAnsi="Times New Roman"/>
          <w:bCs/>
          <w:sz w:val="28"/>
          <w:szCs w:val="28"/>
        </w:rPr>
        <w:t xml:space="preserve"> pret </w:t>
      </w:r>
      <w:r w:rsidR="0045678B" w:rsidRPr="00C568C3">
        <w:rPr>
          <w:rFonts w:ascii="Times New Roman" w:hAnsi="Times New Roman"/>
          <w:sz w:val="28"/>
          <w:szCs w:val="28"/>
        </w:rPr>
        <w:t>Covid-19 infekciju</w:t>
      </w:r>
      <w:r w:rsidR="0045678B" w:rsidRPr="00C568C3">
        <w:rPr>
          <w:rFonts w:ascii="Times New Roman" w:hAnsi="Times New Roman"/>
          <w:bCs/>
          <w:sz w:val="28"/>
          <w:szCs w:val="28"/>
        </w:rPr>
        <w:t>.</w:t>
      </w:r>
    </w:p>
    <w:p w14:paraId="3DC6A1F8" w14:textId="77777777" w:rsidR="0045678B" w:rsidRPr="00B40F20" w:rsidRDefault="0045678B" w:rsidP="00C054D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17A42E8" w14:textId="629DFEF7" w:rsidR="00B40F20" w:rsidRPr="00B40F20" w:rsidRDefault="00C054DA" w:rsidP="00C054DA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6469D" w:rsidRPr="00B40F20">
        <w:rPr>
          <w:rFonts w:ascii="Times New Roman" w:hAnsi="Times New Roman"/>
          <w:sz w:val="28"/>
          <w:szCs w:val="28"/>
        </w:rPr>
        <w:t>Vides aizsardzības un reģionālās attīstības ministrijai</w:t>
      </w:r>
      <w:r w:rsidR="0066469D" w:rsidRPr="00B40F20">
        <w:rPr>
          <w:rFonts w:ascii="Times New Roman" w:hAnsi="Times New Roman"/>
          <w:bCs/>
          <w:sz w:val="28"/>
          <w:szCs w:val="28"/>
        </w:rPr>
        <w:t xml:space="preserve"> </w:t>
      </w:r>
      <w:r w:rsidR="00B40F20" w:rsidRPr="00B40F20">
        <w:rPr>
          <w:rFonts w:ascii="Times New Roman" w:hAnsi="Times New Roman"/>
          <w:sz w:val="28"/>
          <w:szCs w:val="28"/>
        </w:rPr>
        <w:t xml:space="preserve">normatīvajos aktos noteiktajā kārtībā sagatavot un iesniegt Finanšu ministrijā pieprasījumu par šā rīkojuma 1. punktā minēto līdzekļu piešķiršanu no valsts budžeta programmas 02.00.00 </w:t>
      </w:r>
      <w:r>
        <w:rPr>
          <w:rFonts w:ascii="Times New Roman" w:hAnsi="Times New Roman"/>
          <w:sz w:val="28"/>
          <w:szCs w:val="28"/>
        </w:rPr>
        <w:t>"</w:t>
      </w:r>
      <w:r w:rsidR="00B40F20" w:rsidRPr="00B40F20">
        <w:rPr>
          <w:rFonts w:ascii="Times New Roman" w:hAnsi="Times New Roman"/>
          <w:sz w:val="28"/>
          <w:szCs w:val="28"/>
        </w:rPr>
        <w:t>Līdzekļi neparedzētiem gadījumiem</w:t>
      </w:r>
      <w:r>
        <w:rPr>
          <w:rFonts w:ascii="Times New Roman" w:hAnsi="Times New Roman"/>
          <w:sz w:val="28"/>
          <w:szCs w:val="28"/>
        </w:rPr>
        <w:t>"</w:t>
      </w:r>
      <w:r w:rsidR="00B40F20" w:rsidRPr="00B40F20">
        <w:rPr>
          <w:rFonts w:ascii="Times New Roman" w:hAnsi="Times New Roman"/>
          <w:sz w:val="28"/>
          <w:szCs w:val="28"/>
        </w:rPr>
        <w:t>.</w:t>
      </w:r>
    </w:p>
    <w:p w14:paraId="5B6B0FA5" w14:textId="77777777" w:rsidR="00E43D15" w:rsidRPr="00B40F20" w:rsidRDefault="00E43D15" w:rsidP="00C054D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C5389C1" w14:textId="4BD63478" w:rsidR="00A97B00" w:rsidRPr="008241BD" w:rsidRDefault="00C054DA" w:rsidP="00C054DA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97B00" w:rsidRPr="00B40F20">
        <w:rPr>
          <w:rFonts w:ascii="Times New Roman" w:hAnsi="Times New Roman"/>
          <w:sz w:val="28"/>
          <w:szCs w:val="28"/>
        </w:rPr>
        <w:t>Finanšu ministram normatīvajos aktos noteiktajā kārtībā informēt Saeimas Budžeta un finanšu (nodokļu) komisiju par apropriācijas izmaiņām</w:t>
      </w:r>
      <w:r w:rsidR="00A97B00" w:rsidRPr="008241BD">
        <w:rPr>
          <w:rFonts w:ascii="Times New Roman" w:hAnsi="Times New Roman"/>
          <w:sz w:val="28"/>
          <w:szCs w:val="28"/>
        </w:rPr>
        <w:t xml:space="preserve"> atbilstoši šā rīkojuma 1.</w:t>
      </w:r>
      <w:r w:rsidR="007115D7" w:rsidRPr="008241BD">
        <w:rPr>
          <w:rFonts w:ascii="Times New Roman" w:hAnsi="Times New Roman"/>
          <w:sz w:val="28"/>
          <w:szCs w:val="28"/>
        </w:rPr>
        <w:t> </w:t>
      </w:r>
      <w:r w:rsidR="00A97B00" w:rsidRPr="008241BD">
        <w:rPr>
          <w:rFonts w:ascii="Times New Roman" w:hAnsi="Times New Roman"/>
          <w:sz w:val="28"/>
          <w:szCs w:val="28"/>
        </w:rPr>
        <w:t xml:space="preserve">punktam un, ja Saeimas Budžeta un finanšu (nodokļu) komisija piecu darbdienu laikā </w:t>
      </w:r>
      <w:r w:rsidR="00CC45DE" w:rsidRPr="008241BD">
        <w:rPr>
          <w:rFonts w:ascii="Times New Roman" w:hAnsi="Times New Roman"/>
          <w:sz w:val="28"/>
          <w:szCs w:val="28"/>
        </w:rPr>
        <w:t>pēc</w:t>
      </w:r>
      <w:r w:rsidR="00A97B00" w:rsidRPr="008241BD">
        <w:rPr>
          <w:rFonts w:ascii="Times New Roman" w:hAnsi="Times New Roman"/>
          <w:sz w:val="28"/>
          <w:szCs w:val="28"/>
        </w:rPr>
        <w:t xml:space="preserve"> attiecīgās informācijas saņemšanas nav </w:t>
      </w:r>
      <w:r w:rsidR="00971761" w:rsidRPr="008241BD">
        <w:rPr>
          <w:rFonts w:ascii="Times New Roman" w:hAnsi="Times New Roman"/>
          <w:sz w:val="28"/>
          <w:szCs w:val="28"/>
        </w:rPr>
        <w:t>izteikusi iebildumus</w:t>
      </w:r>
      <w:r w:rsidR="00A97B00" w:rsidRPr="008241BD">
        <w:rPr>
          <w:rFonts w:ascii="Times New Roman" w:hAnsi="Times New Roman"/>
          <w:sz w:val="28"/>
          <w:szCs w:val="28"/>
        </w:rPr>
        <w:t xml:space="preserve">, veikt apropriācijas </w:t>
      </w:r>
      <w:r w:rsidR="003F155A" w:rsidRPr="008241BD">
        <w:rPr>
          <w:rFonts w:ascii="Times New Roman" w:hAnsi="Times New Roman"/>
          <w:sz w:val="28"/>
          <w:szCs w:val="28"/>
        </w:rPr>
        <w:t>izmaiņas</w:t>
      </w:r>
      <w:r w:rsidR="00A97B00" w:rsidRPr="008241BD">
        <w:rPr>
          <w:rFonts w:ascii="Times New Roman" w:hAnsi="Times New Roman"/>
          <w:sz w:val="28"/>
          <w:szCs w:val="28"/>
        </w:rPr>
        <w:t>.</w:t>
      </w:r>
    </w:p>
    <w:p w14:paraId="152A8A9C" w14:textId="330E82A4" w:rsidR="00A97B00" w:rsidRDefault="00A97B00" w:rsidP="00C054DA">
      <w:pPr>
        <w:pStyle w:val="NoSpacing"/>
        <w:ind w:firstLine="709"/>
        <w:jc w:val="both"/>
        <w:rPr>
          <w:sz w:val="28"/>
          <w:szCs w:val="28"/>
        </w:rPr>
      </w:pPr>
    </w:p>
    <w:p w14:paraId="001BFA25" w14:textId="77777777" w:rsidR="00C054DA" w:rsidRPr="008241BD" w:rsidRDefault="00C054DA" w:rsidP="00C054DA">
      <w:pPr>
        <w:pStyle w:val="NoSpacing"/>
        <w:ind w:firstLine="709"/>
        <w:jc w:val="both"/>
        <w:rPr>
          <w:sz w:val="28"/>
          <w:szCs w:val="28"/>
        </w:rPr>
      </w:pPr>
    </w:p>
    <w:p w14:paraId="25D4D74C" w14:textId="26D61F28" w:rsidR="007115D7" w:rsidRPr="008241BD" w:rsidRDefault="007115D7" w:rsidP="00C054DA">
      <w:pPr>
        <w:pStyle w:val="NoSpacing"/>
        <w:ind w:firstLine="709"/>
        <w:jc w:val="both"/>
        <w:rPr>
          <w:sz w:val="28"/>
          <w:szCs w:val="28"/>
        </w:rPr>
      </w:pPr>
    </w:p>
    <w:p w14:paraId="6F27BFE5" w14:textId="07E89154" w:rsidR="007115D7" w:rsidRPr="008241BD" w:rsidRDefault="007115D7" w:rsidP="00C054D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1BD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8241B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241BD">
        <w:rPr>
          <w:rFonts w:ascii="Times New Roman" w:eastAsia="Calibri" w:hAnsi="Times New Roman" w:cs="Times New Roman"/>
          <w:sz w:val="28"/>
          <w:szCs w:val="28"/>
        </w:rPr>
        <w:t>A. </w:t>
      </w:r>
      <w:r w:rsidRPr="008241BD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62F994C6" w14:textId="77777777" w:rsidR="007115D7" w:rsidRDefault="007115D7" w:rsidP="00C054D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57FA83" w14:textId="77777777" w:rsidR="00C054DA" w:rsidRPr="008241BD" w:rsidRDefault="00C054DA" w:rsidP="00C054D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5D1330" w14:textId="77777777" w:rsidR="007115D7" w:rsidRPr="008241BD" w:rsidRDefault="007115D7" w:rsidP="00C054D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8EB577" w14:textId="77777777" w:rsidR="00C054DA" w:rsidRDefault="000C373C" w:rsidP="00C054D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1BD">
        <w:rPr>
          <w:rFonts w:ascii="Times New Roman" w:hAnsi="Times New Roman" w:cs="Times New Roman"/>
          <w:color w:val="auto"/>
          <w:sz w:val="28"/>
          <w:szCs w:val="28"/>
        </w:rPr>
        <w:t xml:space="preserve">Vides aizsardzības un </w:t>
      </w:r>
    </w:p>
    <w:p w14:paraId="43B5DDE5" w14:textId="3ED462BC" w:rsidR="007115D7" w:rsidRPr="008241BD" w:rsidRDefault="000C373C" w:rsidP="00C054D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1BD">
        <w:rPr>
          <w:rFonts w:ascii="Times New Roman" w:hAnsi="Times New Roman" w:cs="Times New Roman"/>
          <w:color w:val="auto"/>
          <w:sz w:val="28"/>
          <w:szCs w:val="28"/>
        </w:rPr>
        <w:t>reģionālās attīstības ministrs</w:t>
      </w:r>
      <w:r w:rsidRPr="008241BD">
        <w:rPr>
          <w:rFonts w:ascii="Times New Roman" w:hAnsi="Times New Roman" w:cs="Times New Roman"/>
          <w:color w:val="auto"/>
          <w:sz w:val="28"/>
          <w:szCs w:val="28"/>
        </w:rPr>
        <w:tab/>
        <w:t>A.</w:t>
      </w:r>
      <w:r w:rsidR="008241BD" w:rsidRPr="008241B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241BD">
        <w:rPr>
          <w:rFonts w:ascii="Times New Roman" w:hAnsi="Times New Roman" w:cs="Times New Roman"/>
          <w:color w:val="auto"/>
          <w:sz w:val="28"/>
          <w:szCs w:val="28"/>
        </w:rPr>
        <w:t>T.</w:t>
      </w:r>
      <w:r w:rsidR="00B460CE" w:rsidRPr="008241B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241BD">
        <w:rPr>
          <w:rFonts w:ascii="Times New Roman" w:hAnsi="Times New Roman" w:cs="Times New Roman"/>
          <w:color w:val="auto"/>
          <w:sz w:val="28"/>
          <w:szCs w:val="28"/>
        </w:rPr>
        <w:t>Plešs</w:t>
      </w:r>
    </w:p>
    <w:sectPr w:rsidR="007115D7" w:rsidRPr="008241BD" w:rsidSect="00C054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187A1" w14:textId="77777777" w:rsidR="008A0536" w:rsidRDefault="008A0536" w:rsidP="00E3531B">
      <w:pPr>
        <w:spacing w:after="0"/>
      </w:pPr>
      <w:r>
        <w:separator/>
      </w:r>
    </w:p>
  </w:endnote>
  <w:endnote w:type="continuationSeparator" w:id="0">
    <w:p w14:paraId="6DEB7208" w14:textId="77777777" w:rsidR="008A0536" w:rsidRDefault="008A0536" w:rsidP="00E3531B">
      <w:pPr>
        <w:spacing w:after="0"/>
      </w:pPr>
      <w:r>
        <w:continuationSeparator/>
      </w:r>
    </w:p>
  </w:endnote>
  <w:endnote w:type="continuationNotice" w:id="1">
    <w:p w14:paraId="389B9AE3" w14:textId="77777777" w:rsidR="008A0536" w:rsidRDefault="008A05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77777777" w:rsidR="007A09DB" w:rsidRPr="00E9040E" w:rsidRDefault="007A09DB" w:rsidP="00E3531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KMRik_291019</w:t>
    </w:r>
    <w:r w:rsidRPr="00E9040E">
      <w:rPr>
        <w:rFonts w:ascii="Times New Roman" w:hAnsi="Times New Roman"/>
        <w:sz w:val="20"/>
        <w:szCs w:val="20"/>
      </w:rPr>
      <w:t>_AP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B11A" w14:textId="1165C2A3" w:rsidR="00C054DA" w:rsidRPr="00C054DA" w:rsidRDefault="00C054DA" w:rsidP="00C054D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R0303_1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DB91" w14:textId="77777777" w:rsidR="008A0536" w:rsidRDefault="008A0536" w:rsidP="00E3531B">
      <w:pPr>
        <w:spacing w:after="0"/>
      </w:pPr>
      <w:r>
        <w:separator/>
      </w:r>
    </w:p>
  </w:footnote>
  <w:footnote w:type="continuationSeparator" w:id="0">
    <w:p w14:paraId="1128D211" w14:textId="77777777" w:rsidR="008A0536" w:rsidRDefault="008A0536" w:rsidP="00E3531B">
      <w:pPr>
        <w:spacing w:after="0"/>
      </w:pPr>
      <w:r>
        <w:continuationSeparator/>
      </w:r>
    </w:p>
  </w:footnote>
  <w:footnote w:type="continuationNotice" w:id="1">
    <w:p w14:paraId="7F1A8693" w14:textId="77777777" w:rsidR="008A0536" w:rsidRDefault="008A053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7777777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2D0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44E5" w14:textId="77777777" w:rsidR="0012035B" w:rsidRPr="003629D6" w:rsidRDefault="0012035B">
    <w:pPr>
      <w:pStyle w:val="Header"/>
      <w:rPr>
        <w:rFonts w:ascii="Times New Roman" w:hAnsi="Times New Roman"/>
        <w:sz w:val="24"/>
        <w:szCs w:val="24"/>
      </w:rPr>
    </w:pPr>
  </w:p>
  <w:p w14:paraId="34C19DAA" w14:textId="4FDABCE0" w:rsidR="0012035B" w:rsidRDefault="0012035B">
    <w:pPr>
      <w:pStyle w:val="Header"/>
    </w:pPr>
    <w:r>
      <w:rPr>
        <w:noProof/>
        <w:lang w:eastAsia="lv-LV"/>
      </w:rPr>
      <w:drawing>
        <wp:inline distT="0" distB="0" distL="0" distR="0" wp14:anchorId="501D6F44" wp14:editId="1442559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34E3F"/>
    <w:multiLevelType w:val="hybridMultilevel"/>
    <w:tmpl w:val="1B40C2D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BD148F"/>
    <w:multiLevelType w:val="hybridMultilevel"/>
    <w:tmpl w:val="C504D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7C0620"/>
    <w:multiLevelType w:val="hybridMultilevel"/>
    <w:tmpl w:val="6256060A"/>
    <w:lvl w:ilvl="0" w:tplc="20C48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159F4"/>
    <w:rsid w:val="000237DA"/>
    <w:rsid w:val="00025449"/>
    <w:rsid w:val="000304EE"/>
    <w:rsid w:val="00030BAE"/>
    <w:rsid w:val="00046DA6"/>
    <w:rsid w:val="00073A2E"/>
    <w:rsid w:val="00083E7B"/>
    <w:rsid w:val="00086F33"/>
    <w:rsid w:val="000908D9"/>
    <w:rsid w:val="000910BF"/>
    <w:rsid w:val="000A3B2A"/>
    <w:rsid w:val="000C373C"/>
    <w:rsid w:val="000D5890"/>
    <w:rsid w:val="000F1CBA"/>
    <w:rsid w:val="000F750F"/>
    <w:rsid w:val="0012035B"/>
    <w:rsid w:val="00123C53"/>
    <w:rsid w:val="00137BA5"/>
    <w:rsid w:val="0014461A"/>
    <w:rsid w:val="00145004"/>
    <w:rsid w:val="0015587A"/>
    <w:rsid w:val="001905EA"/>
    <w:rsid w:val="001917C5"/>
    <w:rsid w:val="001C18D7"/>
    <w:rsid w:val="001C65FA"/>
    <w:rsid w:val="001E173E"/>
    <w:rsid w:val="002025AE"/>
    <w:rsid w:val="00215FB4"/>
    <w:rsid w:val="00256230"/>
    <w:rsid w:val="00270532"/>
    <w:rsid w:val="00290999"/>
    <w:rsid w:val="002950AD"/>
    <w:rsid w:val="00295668"/>
    <w:rsid w:val="002C038D"/>
    <w:rsid w:val="002C03A9"/>
    <w:rsid w:val="002E07AE"/>
    <w:rsid w:val="003007F3"/>
    <w:rsid w:val="00320B31"/>
    <w:rsid w:val="00320DF4"/>
    <w:rsid w:val="00335926"/>
    <w:rsid w:val="003668A8"/>
    <w:rsid w:val="003A238F"/>
    <w:rsid w:val="003C5E9C"/>
    <w:rsid w:val="003E168E"/>
    <w:rsid w:val="003F0E61"/>
    <w:rsid w:val="003F155A"/>
    <w:rsid w:val="003F630F"/>
    <w:rsid w:val="00403391"/>
    <w:rsid w:val="00410E4D"/>
    <w:rsid w:val="00411986"/>
    <w:rsid w:val="00416A8A"/>
    <w:rsid w:val="00421028"/>
    <w:rsid w:val="00426D76"/>
    <w:rsid w:val="004274A7"/>
    <w:rsid w:val="004417BF"/>
    <w:rsid w:val="00444F2C"/>
    <w:rsid w:val="0045678B"/>
    <w:rsid w:val="00470FBD"/>
    <w:rsid w:val="004A18FF"/>
    <w:rsid w:val="004B6CF3"/>
    <w:rsid w:val="004C0535"/>
    <w:rsid w:val="004D4F4D"/>
    <w:rsid w:val="005173DA"/>
    <w:rsid w:val="005433A1"/>
    <w:rsid w:val="005573DB"/>
    <w:rsid w:val="005633B6"/>
    <w:rsid w:val="005801AD"/>
    <w:rsid w:val="00590637"/>
    <w:rsid w:val="005964BF"/>
    <w:rsid w:val="005C3C3F"/>
    <w:rsid w:val="005F01C9"/>
    <w:rsid w:val="0061202C"/>
    <w:rsid w:val="0061702C"/>
    <w:rsid w:val="006202EA"/>
    <w:rsid w:val="00643E64"/>
    <w:rsid w:val="00651020"/>
    <w:rsid w:val="006549FB"/>
    <w:rsid w:val="00663324"/>
    <w:rsid w:val="0066469D"/>
    <w:rsid w:val="00665F09"/>
    <w:rsid w:val="00674BAC"/>
    <w:rsid w:val="006775C4"/>
    <w:rsid w:val="00691096"/>
    <w:rsid w:val="006C509E"/>
    <w:rsid w:val="006F2DE6"/>
    <w:rsid w:val="00702B8A"/>
    <w:rsid w:val="007102AE"/>
    <w:rsid w:val="00710FDF"/>
    <w:rsid w:val="007115D7"/>
    <w:rsid w:val="007427E5"/>
    <w:rsid w:val="0075108A"/>
    <w:rsid w:val="00761347"/>
    <w:rsid w:val="00766947"/>
    <w:rsid w:val="00766AB3"/>
    <w:rsid w:val="0077172F"/>
    <w:rsid w:val="00775B1B"/>
    <w:rsid w:val="00782031"/>
    <w:rsid w:val="00787BC1"/>
    <w:rsid w:val="007A09DB"/>
    <w:rsid w:val="007D4CD4"/>
    <w:rsid w:val="007F0CCE"/>
    <w:rsid w:val="008115BD"/>
    <w:rsid w:val="00814A2F"/>
    <w:rsid w:val="008241BD"/>
    <w:rsid w:val="0083055B"/>
    <w:rsid w:val="0086185C"/>
    <w:rsid w:val="00871EAF"/>
    <w:rsid w:val="00892D81"/>
    <w:rsid w:val="008A0536"/>
    <w:rsid w:val="008A0A34"/>
    <w:rsid w:val="008A22FC"/>
    <w:rsid w:val="008B1671"/>
    <w:rsid w:val="008B62DD"/>
    <w:rsid w:val="008C137D"/>
    <w:rsid w:val="008C3398"/>
    <w:rsid w:val="008C344F"/>
    <w:rsid w:val="008C5E9D"/>
    <w:rsid w:val="008E175B"/>
    <w:rsid w:val="00900927"/>
    <w:rsid w:val="00921558"/>
    <w:rsid w:val="00930B0B"/>
    <w:rsid w:val="00936C98"/>
    <w:rsid w:val="00967A33"/>
    <w:rsid w:val="00971761"/>
    <w:rsid w:val="009A1358"/>
    <w:rsid w:val="009A63C0"/>
    <w:rsid w:val="009D49B0"/>
    <w:rsid w:val="00A0536B"/>
    <w:rsid w:val="00A232F7"/>
    <w:rsid w:val="00A24442"/>
    <w:rsid w:val="00A35FC6"/>
    <w:rsid w:val="00A363CB"/>
    <w:rsid w:val="00A51D94"/>
    <w:rsid w:val="00A520BD"/>
    <w:rsid w:val="00A61BFB"/>
    <w:rsid w:val="00A719BE"/>
    <w:rsid w:val="00A77D27"/>
    <w:rsid w:val="00A84948"/>
    <w:rsid w:val="00A97B00"/>
    <w:rsid w:val="00AA2521"/>
    <w:rsid w:val="00AA3221"/>
    <w:rsid w:val="00AC348C"/>
    <w:rsid w:val="00AD34DD"/>
    <w:rsid w:val="00AD58E2"/>
    <w:rsid w:val="00AE2DFB"/>
    <w:rsid w:val="00AE32BA"/>
    <w:rsid w:val="00B141A8"/>
    <w:rsid w:val="00B314EB"/>
    <w:rsid w:val="00B40F20"/>
    <w:rsid w:val="00B443EC"/>
    <w:rsid w:val="00B460CE"/>
    <w:rsid w:val="00B46EDE"/>
    <w:rsid w:val="00B80343"/>
    <w:rsid w:val="00B858E5"/>
    <w:rsid w:val="00BA4B5F"/>
    <w:rsid w:val="00BA4F3E"/>
    <w:rsid w:val="00BB5853"/>
    <w:rsid w:val="00BC3946"/>
    <w:rsid w:val="00BC3BDC"/>
    <w:rsid w:val="00BD47DA"/>
    <w:rsid w:val="00C054DA"/>
    <w:rsid w:val="00C20270"/>
    <w:rsid w:val="00C45153"/>
    <w:rsid w:val="00C568C3"/>
    <w:rsid w:val="00C71FB2"/>
    <w:rsid w:val="00C75498"/>
    <w:rsid w:val="00CA0523"/>
    <w:rsid w:val="00CB7231"/>
    <w:rsid w:val="00CC45DE"/>
    <w:rsid w:val="00CC6198"/>
    <w:rsid w:val="00D05F31"/>
    <w:rsid w:val="00D21CFD"/>
    <w:rsid w:val="00D223C8"/>
    <w:rsid w:val="00D32F86"/>
    <w:rsid w:val="00D74EB0"/>
    <w:rsid w:val="00D80EBC"/>
    <w:rsid w:val="00DB50F6"/>
    <w:rsid w:val="00DC0733"/>
    <w:rsid w:val="00DD0462"/>
    <w:rsid w:val="00E3531B"/>
    <w:rsid w:val="00E36BA7"/>
    <w:rsid w:val="00E43D15"/>
    <w:rsid w:val="00EB7051"/>
    <w:rsid w:val="00ED4628"/>
    <w:rsid w:val="00F20D6F"/>
    <w:rsid w:val="00F277BD"/>
    <w:rsid w:val="00F51935"/>
    <w:rsid w:val="00F72CD8"/>
    <w:rsid w:val="00F809A9"/>
    <w:rsid w:val="00F828F1"/>
    <w:rsid w:val="00F84A62"/>
    <w:rsid w:val="00F87691"/>
    <w:rsid w:val="00FA3AC9"/>
    <w:rsid w:val="00FB3255"/>
    <w:rsid w:val="00FB72D0"/>
    <w:rsid w:val="00FC0736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2">
    <w:name w:val="Parasts2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0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145004"/>
  </w:style>
  <w:style w:type="paragraph" w:customStyle="1" w:styleId="tv213">
    <w:name w:val="tv213"/>
    <w:basedOn w:val="Normal"/>
    <w:rsid w:val="001C18D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145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LNG</TermName>
          <TermId xmlns="http://schemas.microsoft.com/office/infopath/2007/PartnerControls">7589769c-c463-4155-87e1-ccc48b3f1741</TermId>
        </TermInfo>
      </Terms>
    </TaxKeywordTaxHTField>
    <datums xmlns="8a33a714-59ff-4f42-bcf7-50dcdab445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399B-ACE5-45EF-AE78-CA069D29C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103E3-5434-4986-AB50-5315376A83D8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3.xml><?xml version="1.0" encoding="utf-8"?>
<ds:datastoreItem xmlns:ds="http://schemas.openxmlformats.org/officeDocument/2006/customXml" ds:itemID="{0D1085FD-4BE0-4939-B3D7-E407A3CFA1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53312-B137-4899-88ED-86BC467B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VARAM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Rīkojuma projekts</dc:subject>
  <dc:creator>Maija Anspoka</dc:creator>
  <cp:keywords>LNG</cp:keywords>
  <dc:description>67026938, maija.anspoka@varam.gov.lv</dc:description>
  <cp:lastModifiedBy>Leontine Babkina</cp:lastModifiedBy>
  <cp:revision>11</cp:revision>
  <cp:lastPrinted>2020-08-05T06:52:00Z</cp:lastPrinted>
  <dcterms:created xsi:type="dcterms:W3CDTF">2021-02-08T18:11:00Z</dcterms:created>
  <dcterms:modified xsi:type="dcterms:W3CDTF">2021-02-15T07:31:00Z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145;#LNG|7589769c-c463-4155-87e1-ccc48b3f1741</vt:lpwstr>
  </property>
</Properties>
</file>