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CD7B01" w:rsidR="00C969B5" w:rsidP="00065521" w:rsidRDefault="00C969B5" w14:paraId="4E17AE4D" w14:textId="77777777">
      <w:pPr>
        <w:spacing w:after="0"/>
        <w:jc w:val="center"/>
        <w15:collapsed w:val="false"/>
        <w:rPr>
          <w:rFonts w:ascii="Times New Roman" w:hAnsi="Times New Roman" w:cs="Times New Roman"/>
          <w:b/>
          <w:sz w:val="24"/>
          <w:szCs w:val="24"/>
        </w:rPr>
      </w:pPr>
      <w:r w:rsidRPr="00CD7B01">
        <w:rPr>
          <w:rFonts w:ascii="Times New Roman" w:hAnsi="Times New Roman" w:cs="Times New Roman"/>
          <w:b/>
          <w:sz w:val="24"/>
          <w:szCs w:val="24"/>
        </w:rPr>
        <w:t>Informatīvais ziņojums</w:t>
      </w:r>
    </w:p>
    <w:p w:rsidRPr="00452E51" w:rsidR="00452E51" w:rsidP="00452E51" w:rsidRDefault="00024CC5" w14:paraId="7D86ADF7" w14:textId="77777777">
      <w:pPr>
        <w:jc w:val="center"/>
        <w:rPr>
          <w:rFonts w:ascii="Times New Roman" w:hAnsi="Times New Roman" w:cs="Times New Roman"/>
          <w:b/>
          <w:sz w:val="24"/>
          <w:szCs w:val="24"/>
        </w:rPr>
      </w:pPr>
      <w:r w:rsidRPr="00CD7B01">
        <w:rPr>
          <w:rFonts w:ascii="Times New Roman" w:hAnsi="Times New Roman" w:cs="Times New Roman"/>
          <w:b/>
          <w:sz w:val="24"/>
          <w:szCs w:val="24"/>
        </w:rPr>
        <w:t>“Par</w:t>
      </w:r>
      <w:r w:rsidR="00452E51">
        <w:rPr>
          <w:rFonts w:ascii="Times New Roman" w:hAnsi="Times New Roman" w:cs="Times New Roman"/>
          <w:b/>
          <w:sz w:val="24"/>
          <w:szCs w:val="24"/>
        </w:rPr>
        <w:t xml:space="preserve"> Latvijas pievienošanos k</w:t>
      </w:r>
      <w:r w:rsidRPr="00452E51" w:rsidR="00452E51">
        <w:rPr>
          <w:rFonts w:ascii="Times New Roman" w:hAnsi="Times New Roman" w:cs="Times New Roman"/>
          <w:b/>
          <w:sz w:val="24"/>
          <w:szCs w:val="24"/>
        </w:rPr>
        <w:t>opīg</w:t>
      </w:r>
      <w:r w:rsidR="00452E51">
        <w:rPr>
          <w:rFonts w:ascii="Times New Roman" w:hAnsi="Times New Roman" w:cs="Times New Roman"/>
          <w:b/>
          <w:sz w:val="24"/>
          <w:szCs w:val="24"/>
        </w:rPr>
        <w:t>ajai</w:t>
      </w:r>
      <w:r w:rsidRPr="00452E51" w:rsidR="00452E51">
        <w:rPr>
          <w:rFonts w:ascii="Times New Roman" w:hAnsi="Times New Roman" w:cs="Times New Roman"/>
          <w:b/>
          <w:sz w:val="24"/>
          <w:szCs w:val="24"/>
        </w:rPr>
        <w:t xml:space="preserve"> dalībvalstu deklarācij</w:t>
      </w:r>
      <w:r w:rsidR="00C502FC">
        <w:rPr>
          <w:rFonts w:ascii="Times New Roman" w:hAnsi="Times New Roman" w:cs="Times New Roman"/>
          <w:b/>
          <w:sz w:val="24"/>
          <w:szCs w:val="24"/>
        </w:rPr>
        <w:t>ai</w:t>
      </w:r>
      <w:r w:rsidRPr="00452E51" w:rsidR="00452E51">
        <w:rPr>
          <w:rFonts w:ascii="Times New Roman" w:hAnsi="Times New Roman" w:cs="Times New Roman"/>
          <w:b/>
          <w:sz w:val="24"/>
          <w:szCs w:val="24"/>
        </w:rPr>
        <w:t xml:space="preserve"> par Eiropas iniciatīvu attiecībā uz procesoriem un pusvadītāju tehnoloģijām</w:t>
      </w:r>
      <w:r w:rsidRPr="00CD7B01">
        <w:rPr>
          <w:rFonts w:ascii="Times New Roman" w:hAnsi="Times New Roman" w:cs="Times New Roman"/>
          <w:b/>
          <w:sz w:val="24"/>
          <w:szCs w:val="24"/>
        </w:rPr>
        <w:t>”</w:t>
      </w:r>
    </w:p>
    <w:p w:rsidRPr="00DE6ACD" w:rsidR="00FD2CF7" w:rsidP="00DE336F" w:rsidRDefault="00452E51" w14:paraId="763F25D9" w14:textId="630BDFDB">
      <w:pPr>
        <w:spacing w:after="240" w:line="240" w:lineRule="auto"/>
        <w:ind w:firstLine="720"/>
        <w:jc w:val="both"/>
        <w:rPr>
          <w:rFonts w:ascii="Times New Roman" w:hAnsi="Times New Roman" w:cs="Times New Roman"/>
          <w:sz w:val="24"/>
          <w:szCs w:val="24"/>
        </w:rPr>
      </w:pPr>
      <w:r w:rsidRPr="00DE336F">
        <w:rPr>
          <w:rFonts w:ascii="Times New Roman" w:hAnsi="Times New Roman" w:cs="Times New Roman"/>
          <w:sz w:val="24"/>
          <w:szCs w:val="24"/>
        </w:rPr>
        <w:t>2020. gada 7. decembra Eiropas Savienības (turpmāk – ES) telekomunikāciju ministru neformālās videokonferences ietvaros tika skatīts</w:t>
      </w:r>
      <w:r>
        <w:rPr>
          <w:rFonts w:ascii="Times New Roman" w:hAnsi="Times New Roman" w:cs="Times New Roman"/>
          <w:sz w:val="24"/>
          <w:szCs w:val="24"/>
        </w:rPr>
        <w:t xml:space="preserve"> jautājums par </w:t>
      </w:r>
      <w:r w:rsidR="00C502FC">
        <w:rPr>
          <w:rFonts w:ascii="Times New Roman" w:hAnsi="Times New Roman" w:cs="Times New Roman"/>
          <w:sz w:val="24"/>
          <w:szCs w:val="24"/>
        </w:rPr>
        <w:t xml:space="preserve">Eiropas Komisijas sagatavoto projektu </w:t>
      </w:r>
      <w:r>
        <w:rPr>
          <w:rFonts w:ascii="Times New Roman" w:hAnsi="Times New Roman" w:cs="Times New Roman"/>
          <w:sz w:val="24"/>
          <w:szCs w:val="24"/>
        </w:rPr>
        <w:t>k</w:t>
      </w:r>
      <w:r w:rsidRPr="00452E51">
        <w:rPr>
          <w:rFonts w:ascii="Times New Roman" w:hAnsi="Times New Roman" w:cs="Times New Roman"/>
          <w:sz w:val="24"/>
          <w:szCs w:val="24"/>
        </w:rPr>
        <w:t>opīg</w:t>
      </w:r>
      <w:r w:rsidR="00C502FC">
        <w:rPr>
          <w:rFonts w:ascii="Times New Roman" w:hAnsi="Times New Roman" w:cs="Times New Roman"/>
          <w:sz w:val="24"/>
          <w:szCs w:val="24"/>
        </w:rPr>
        <w:t>ajai</w:t>
      </w:r>
      <w:r w:rsidRPr="00452E51">
        <w:rPr>
          <w:rFonts w:ascii="Times New Roman" w:hAnsi="Times New Roman" w:cs="Times New Roman"/>
          <w:sz w:val="24"/>
          <w:szCs w:val="24"/>
        </w:rPr>
        <w:t xml:space="preserve"> dalībvalstu deklarācij</w:t>
      </w:r>
      <w:r w:rsidR="00C502FC">
        <w:rPr>
          <w:rFonts w:ascii="Times New Roman" w:hAnsi="Times New Roman" w:cs="Times New Roman"/>
          <w:sz w:val="24"/>
          <w:szCs w:val="24"/>
        </w:rPr>
        <w:t>ai</w:t>
      </w:r>
      <w:r w:rsidRPr="00452E51">
        <w:rPr>
          <w:rFonts w:ascii="Times New Roman" w:hAnsi="Times New Roman" w:cs="Times New Roman"/>
          <w:sz w:val="24"/>
          <w:szCs w:val="24"/>
        </w:rPr>
        <w:t xml:space="preserve"> par Eiropas iniciatīvu attiecībā uz procesoriem un pusvadītāju tehnoloģijām</w:t>
      </w:r>
      <w:r w:rsidR="00C502FC">
        <w:rPr>
          <w:rFonts w:ascii="Times New Roman" w:hAnsi="Times New Roman" w:cs="Times New Roman"/>
          <w:sz w:val="24"/>
          <w:szCs w:val="24"/>
        </w:rPr>
        <w:t xml:space="preserve"> </w:t>
      </w:r>
      <w:r w:rsidRPr="00C502FC" w:rsidR="00C502FC">
        <w:rPr>
          <w:rFonts w:ascii="Times New Roman" w:hAnsi="Times New Roman" w:cs="Times New Roman"/>
          <w:i/>
          <w:iCs/>
          <w:sz w:val="24"/>
          <w:szCs w:val="24"/>
        </w:rPr>
        <w:t xml:space="preserve">(A </w:t>
      </w:r>
      <w:proofErr w:type="spellStart"/>
      <w:r w:rsidRPr="00C502FC" w:rsidR="00C502FC">
        <w:rPr>
          <w:rFonts w:ascii="Times New Roman" w:hAnsi="Times New Roman" w:cs="Times New Roman"/>
          <w:i/>
          <w:iCs/>
          <w:sz w:val="24"/>
          <w:szCs w:val="24"/>
        </w:rPr>
        <w:t>European</w:t>
      </w:r>
      <w:proofErr w:type="spellEnd"/>
      <w:r w:rsidRPr="00C502FC" w:rsidR="00C502FC">
        <w:rPr>
          <w:rFonts w:ascii="Times New Roman" w:hAnsi="Times New Roman" w:cs="Times New Roman"/>
          <w:i/>
          <w:iCs/>
          <w:sz w:val="24"/>
          <w:szCs w:val="24"/>
        </w:rPr>
        <w:t xml:space="preserve"> </w:t>
      </w:r>
      <w:proofErr w:type="spellStart"/>
      <w:r w:rsidRPr="00C502FC" w:rsidR="00C502FC">
        <w:rPr>
          <w:rFonts w:ascii="Times New Roman" w:hAnsi="Times New Roman" w:cs="Times New Roman"/>
          <w:i/>
          <w:iCs/>
          <w:sz w:val="24"/>
          <w:szCs w:val="24"/>
        </w:rPr>
        <w:t>Initiative</w:t>
      </w:r>
      <w:proofErr w:type="spellEnd"/>
      <w:r w:rsidRPr="00C502FC" w:rsidR="00C502FC">
        <w:rPr>
          <w:rFonts w:ascii="Times New Roman" w:hAnsi="Times New Roman" w:cs="Times New Roman"/>
          <w:i/>
          <w:iCs/>
          <w:sz w:val="24"/>
          <w:szCs w:val="24"/>
        </w:rPr>
        <w:t xml:space="preserve"> </w:t>
      </w:r>
      <w:proofErr w:type="spellStart"/>
      <w:r w:rsidRPr="00C502FC" w:rsidR="00C502FC">
        <w:rPr>
          <w:rFonts w:ascii="Times New Roman" w:hAnsi="Times New Roman" w:cs="Times New Roman"/>
          <w:i/>
          <w:iCs/>
          <w:sz w:val="24"/>
          <w:szCs w:val="24"/>
        </w:rPr>
        <w:t>on</w:t>
      </w:r>
      <w:proofErr w:type="spellEnd"/>
      <w:r w:rsidRPr="00C502FC" w:rsidR="00C502FC">
        <w:rPr>
          <w:rFonts w:ascii="Times New Roman" w:hAnsi="Times New Roman" w:cs="Times New Roman"/>
          <w:i/>
          <w:iCs/>
          <w:sz w:val="24"/>
          <w:szCs w:val="24"/>
        </w:rPr>
        <w:t xml:space="preserve"> </w:t>
      </w:r>
      <w:proofErr w:type="spellStart"/>
      <w:r w:rsidRPr="00C502FC" w:rsidR="00C502FC">
        <w:rPr>
          <w:rFonts w:ascii="Times New Roman" w:hAnsi="Times New Roman" w:cs="Times New Roman"/>
          <w:i/>
          <w:iCs/>
          <w:sz w:val="24"/>
          <w:szCs w:val="24"/>
        </w:rPr>
        <w:t>Processors</w:t>
      </w:r>
      <w:proofErr w:type="spellEnd"/>
      <w:r w:rsidRPr="00C502FC" w:rsidR="00C502FC">
        <w:rPr>
          <w:rFonts w:ascii="Times New Roman" w:hAnsi="Times New Roman" w:cs="Times New Roman"/>
          <w:i/>
          <w:iCs/>
          <w:sz w:val="24"/>
          <w:szCs w:val="24"/>
        </w:rPr>
        <w:t xml:space="preserve"> </w:t>
      </w:r>
      <w:proofErr w:type="spellStart"/>
      <w:r w:rsidRPr="00C502FC" w:rsidR="00C502FC">
        <w:rPr>
          <w:rFonts w:ascii="Times New Roman" w:hAnsi="Times New Roman" w:cs="Times New Roman"/>
          <w:i/>
          <w:iCs/>
          <w:sz w:val="24"/>
          <w:szCs w:val="24"/>
        </w:rPr>
        <w:t>and</w:t>
      </w:r>
      <w:proofErr w:type="spellEnd"/>
      <w:r w:rsidRPr="00C502FC" w:rsidR="00C502FC">
        <w:rPr>
          <w:rFonts w:ascii="Times New Roman" w:hAnsi="Times New Roman" w:cs="Times New Roman"/>
          <w:i/>
          <w:iCs/>
          <w:sz w:val="24"/>
          <w:szCs w:val="24"/>
        </w:rPr>
        <w:t xml:space="preserve"> </w:t>
      </w:r>
      <w:proofErr w:type="spellStart"/>
      <w:r w:rsidR="000E375F">
        <w:rPr>
          <w:rFonts w:ascii="Times New Roman" w:hAnsi="Times New Roman" w:cs="Times New Roman"/>
          <w:i/>
          <w:iCs/>
          <w:sz w:val="24"/>
          <w:szCs w:val="24"/>
        </w:rPr>
        <w:t>S</w:t>
      </w:r>
      <w:r w:rsidRPr="00C502FC" w:rsidR="00C502FC">
        <w:rPr>
          <w:rFonts w:ascii="Times New Roman" w:hAnsi="Times New Roman" w:cs="Times New Roman"/>
          <w:i/>
          <w:iCs/>
          <w:sz w:val="24"/>
          <w:szCs w:val="24"/>
        </w:rPr>
        <w:t>emiconductor</w:t>
      </w:r>
      <w:proofErr w:type="spellEnd"/>
      <w:r w:rsidRPr="00C502FC" w:rsidR="00C502FC">
        <w:rPr>
          <w:rFonts w:ascii="Times New Roman" w:hAnsi="Times New Roman" w:cs="Times New Roman"/>
          <w:i/>
          <w:iCs/>
          <w:sz w:val="24"/>
          <w:szCs w:val="24"/>
        </w:rPr>
        <w:t xml:space="preserve"> </w:t>
      </w:r>
      <w:r w:rsidR="000E375F">
        <w:rPr>
          <w:rFonts w:ascii="Times New Roman" w:hAnsi="Times New Roman" w:cs="Times New Roman"/>
          <w:i/>
          <w:iCs/>
          <w:sz w:val="24"/>
          <w:szCs w:val="24"/>
        </w:rPr>
        <w:t>T</w:t>
      </w:r>
      <w:r w:rsidRPr="00C502FC" w:rsidR="00C502FC">
        <w:rPr>
          <w:rFonts w:ascii="Times New Roman" w:hAnsi="Times New Roman" w:cs="Times New Roman"/>
          <w:i/>
          <w:iCs/>
          <w:sz w:val="24"/>
          <w:szCs w:val="24"/>
        </w:rPr>
        <w:t>echnologies)</w:t>
      </w:r>
      <w:r>
        <w:rPr>
          <w:rFonts w:ascii="Times New Roman" w:hAnsi="Times New Roman" w:cs="Times New Roman"/>
          <w:sz w:val="24"/>
          <w:szCs w:val="24"/>
        </w:rPr>
        <w:t xml:space="preserve"> (turpmāk – deklarācija)</w:t>
      </w:r>
      <w:r w:rsidR="00916A50">
        <w:rPr>
          <w:rFonts w:ascii="Times New Roman" w:hAnsi="Times New Roman" w:cs="Times New Roman"/>
          <w:sz w:val="24"/>
          <w:szCs w:val="24"/>
        </w:rPr>
        <w:t xml:space="preserve">. Deklarāciju </w:t>
      </w:r>
      <w:r w:rsidR="008E2142">
        <w:rPr>
          <w:rFonts w:ascii="Times New Roman" w:hAnsi="Times New Roman" w:cs="Times New Roman"/>
          <w:sz w:val="24"/>
          <w:szCs w:val="24"/>
        </w:rPr>
        <w:t>parakstīja 17 ES dalībvalstis, savukārt</w:t>
      </w:r>
      <w:r w:rsidR="006E1B3F">
        <w:rPr>
          <w:rFonts w:ascii="Times New Roman" w:hAnsi="Times New Roman" w:cs="Times New Roman"/>
          <w:sz w:val="24"/>
          <w:szCs w:val="24"/>
        </w:rPr>
        <w:t xml:space="preserve"> Latvija</w:t>
      </w:r>
      <w:r w:rsidR="00916A50">
        <w:rPr>
          <w:rFonts w:ascii="Times New Roman" w:hAnsi="Times New Roman" w:cs="Times New Roman"/>
          <w:sz w:val="24"/>
          <w:szCs w:val="24"/>
        </w:rPr>
        <w:t xml:space="preserve"> līdz šim vērtējusi</w:t>
      </w:r>
      <w:r w:rsidR="008E2142">
        <w:rPr>
          <w:rFonts w:ascii="Times New Roman" w:hAnsi="Times New Roman" w:cs="Times New Roman"/>
          <w:sz w:val="24"/>
          <w:szCs w:val="24"/>
        </w:rPr>
        <w:t xml:space="preserve"> iespējas pievienoties deklarācijai</w:t>
      </w:r>
      <w:r w:rsidR="00C502FC">
        <w:rPr>
          <w:rFonts w:ascii="Times New Roman" w:hAnsi="Times New Roman" w:cs="Times New Roman"/>
          <w:sz w:val="24"/>
          <w:szCs w:val="24"/>
        </w:rPr>
        <w:t>. Deklarācijas parakstītāji aicina visas ES dalībvalstis tai pievienoties</w:t>
      </w:r>
      <w:r w:rsidR="00DE336F">
        <w:rPr>
          <w:rFonts w:ascii="Times New Roman" w:hAnsi="Times New Roman" w:cs="Times New Roman"/>
          <w:sz w:val="24"/>
          <w:szCs w:val="24"/>
        </w:rPr>
        <w:t xml:space="preserve"> ar mērķi </w:t>
      </w:r>
      <w:r w:rsidRPr="003D2F98" w:rsidR="003D2F98">
        <w:rPr>
          <w:rFonts w:ascii="Times New Roman" w:hAnsi="Times New Roman" w:cs="Times New Roman"/>
          <w:bCs/>
          <w:sz w:val="24"/>
          <w:szCs w:val="24"/>
        </w:rPr>
        <w:t xml:space="preserve">sadarboties, lai stiprinātu </w:t>
      </w:r>
      <w:r w:rsidR="003D2F98">
        <w:rPr>
          <w:rFonts w:ascii="Times New Roman" w:hAnsi="Times New Roman" w:cs="Times New Roman"/>
          <w:bCs/>
          <w:sz w:val="24"/>
          <w:szCs w:val="24"/>
        </w:rPr>
        <w:t>ES</w:t>
      </w:r>
      <w:r w:rsidRPr="003D2F98" w:rsidR="003D2F98">
        <w:rPr>
          <w:rFonts w:ascii="Times New Roman" w:hAnsi="Times New Roman" w:cs="Times New Roman"/>
          <w:bCs/>
          <w:sz w:val="24"/>
          <w:szCs w:val="24"/>
        </w:rPr>
        <w:t xml:space="preserve"> procesoru un pusvadītāju projektēšanas un ražošanas ekosistēmu un paplašinātu industriālo klātbūtni visos piegādes ķēdes posmos, tādā veidā nostiprinot ES pozīcijas.</w:t>
      </w:r>
    </w:p>
    <w:p w:rsidRPr="00DE6ACD" w:rsidR="00FD2CF7" w:rsidP="00DE6ACD" w:rsidRDefault="00A641F9" w14:paraId="6F9BE313" w14:textId="77777777">
      <w:pPr>
        <w:spacing w:after="240" w:line="240" w:lineRule="auto"/>
        <w:jc w:val="center"/>
        <w:rPr>
          <w:rFonts w:ascii="Times New Roman" w:hAnsi="Times New Roman" w:cs="Times New Roman"/>
          <w:b/>
          <w:sz w:val="24"/>
          <w:szCs w:val="24"/>
        </w:rPr>
      </w:pPr>
      <w:r w:rsidRPr="00DE6ACD">
        <w:rPr>
          <w:rFonts w:ascii="Times New Roman" w:hAnsi="Times New Roman" w:cs="Times New Roman"/>
          <w:b/>
          <w:sz w:val="24"/>
          <w:szCs w:val="24"/>
        </w:rPr>
        <w:t>Esošā s</w:t>
      </w:r>
      <w:r w:rsidRPr="00DE6ACD" w:rsidR="00DD31DA">
        <w:rPr>
          <w:rFonts w:ascii="Times New Roman" w:hAnsi="Times New Roman" w:cs="Times New Roman"/>
          <w:b/>
          <w:sz w:val="24"/>
          <w:szCs w:val="24"/>
        </w:rPr>
        <w:t>ituācija</w:t>
      </w:r>
    </w:p>
    <w:p w:rsidRPr="00421E60" w:rsidR="00421E60" w:rsidP="0047744B" w:rsidRDefault="00421E60" w14:paraId="4A6349CF" w14:textId="28A34414">
      <w:pPr>
        <w:ind w:firstLine="720"/>
        <w:jc w:val="both"/>
        <w:rPr>
          <w:rFonts w:ascii="Times New Roman" w:hAnsi="Times New Roman" w:cs="Times New Roman"/>
          <w:sz w:val="24"/>
          <w:szCs w:val="24"/>
        </w:rPr>
      </w:pPr>
      <w:r w:rsidRPr="00421E60">
        <w:rPr>
          <w:rFonts w:ascii="Times New Roman" w:hAnsi="Times New Roman" w:cs="Times New Roman"/>
          <w:sz w:val="24"/>
          <w:szCs w:val="24"/>
        </w:rPr>
        <w:t>Procesori un pusvadītāji mūsdienās ir iestrādāti gandrīz visā – sākot no automašīnām līdz mobilajiem tālruņiem un tīkliem, tie darbina viedās ierīces un pakalpojumus</w:t>
      </w:r>
      <w:r w:rsidR="006F28FF">
        <w:rPr>
          <w:rFonts w:ascii="Times New Roman" w:hAnsi="Times New Roman" w:cs="Times New Roman"/>
          <w:sz w:val="24"/>
          <w:szCs w:val="24"/>
        </w:rPr>
        <w:t xml:space="preserve"> un</w:t>
      </w:r>
      <w:r w:rsidRPr="00421E60">
        <w:rPr>
          <w:rFonts w:ascii="Times New Roman" w:hAnsi="Times New Roman" w:cs="Times New Roman"/>
          <w:sz w:val="24"/>
          <w:szCs w:val="24"/>
        </w:rPr>
        <w:t xml:space="preserve"> ir inovācijas stūrakmeņi un galvenais elements rūpniecības konkurētspējai digitālajā pasaulē. Procesor</w:t>
      </w:r>
      <w:r w:rsidR="006E1B3F">
        <w:rPr>
          <w:rFonts w:ascii="Times New Roman" w:hAnsi="Times New Roman" w:cs="Times New Roman"/>
          <w:sz w:val="24"/>
          <w:szCs w:val="24"/>
        </w:rPr>
        <w:t>u</w:t>
      </w:r>
      <w:r w:rsidRPr="00421E60">
        <w:rPr>
          <w:rFonts w:ascii="Times New Roman" w:hAnsi="Times New Roman" w:cs="Times New Roman"/>
          <w:sz w:val="24"/>
          <w:szCs w:val="24"/>
        </w:rPr>
        <w:t xml:space="preserve"> un pusvadītāju tehnoloģij</w:t>
      </w:r>
      <w:r w:rsidR="00DE336F">
        <w:rPr>
          <w:rFonts w:ascii="Times New Roman" w:hAnsi="Times New Roman" w:cs="Times New Roman"/>
          <w:sz w:val="24"/>
          <w:szCs w:val="24"/>
        </w:rPr>
        <w:t>u izmantošana produktu izstrādē</w:t>
      </w:r>
      <w:r w:rsidRPr="00421E60">
        <w:rPr>
          <w:rFonts w:ascii="Times New Roman" w:hAnsi="Times New Roman" w:cs="Times New Roman"/>
          <w:sz w:val="24"/>
          <w:szCs w:val="24"/>
        </w:rPr>
        <w:t xml:space="preserve"> </w:t>
      </w:r>
      <w:r w:rsidR="00DE336F">
        <w:rPr>
          <w:rFonts w:ascii="Times New Roman" w:hAnsi="Times New Roman" w:cs="Times New Roman"/>
          <w:sz w:val="24"/>
          <w:szCs w:val="24"/>
        </w:rPr>
        <w:t>ļauj padarīt</w:t>
      </w:r>
      <w:r w:rsidR="006E1B3F">
        <w:rPr>
          <w:rFonts w:ascii="Times New Roman" w:hAnsi="Times New Roman" w:cs="Times New Roman"/>
          <w:sz w:val="24"/>
          <w:szCs w:val="24"/>
        </w:rPr>
        <w:t xml:space="preserve"> </w:t>
      </w:r>
      <w:r w:rsidRPr="00421E60">
        <w:rPr>
          <w:rFonts w:ascii="Times New Roman" w:hAnsi="Times New Roman" w:cs="Times New Roman"/>
          <w:sz w:val="24"/>
          <w:szCs w:val="24"/>
        </w:rPr>
        <w:t>produktu</w:t>
      </w:r>
      <w:r w:rsidR="00DE336F">
        <w:rPr>
          <w:rFonts w:ascii="Times New Roman" w:hAnsi="Times New Roman" w:cs="Times New Roman"/>
          <w:sz w:val="24"/>
          <w:szCs w:val="24"/>
        </w:rPr>
        <w:t>s</w:t>
      </w:r>
      <w:r w:rsidRPr="00421E60">
        <w:rPr>
          <w:rFonts w:ascii="Times New Roman" w:hAnsi="Times New Roman" w:cs="Times New Roman"/>
          <w:sz w:val="24"/>
          <w:szCs w:val="24"/>
        </w:rPr>
        <w:t xml:space="preserve"> droš</w:t>
      </w:r>
      <w:r w:rsidR="00DE336F">
        <w:rPr>
          <w:rFonts w:ascii="Times New Roman" w:hAnsi="Times New Roman" w:cs="Times New Roman"/>
          <w:sz w:val="24"/>
          <w:szCs w:val="24"/>
        </w:rPr>
        <w:t>ākus</w:t>
      </w:r>
      <w:r w:rsidRPr="00421E60">
        <w:rPr>
          <w:rFonts w:ascii="Times New Roman" w:hAnsi="Times New Roman" w:cs="Times New Roman"/>
          <w:sz w:val="24"/>
          <w:szCs w:val="24"/>
        </w:rPr>
        <w:t xml:space="preserve">, </w:t>
      </w:r>
      <w:r w:rsidR="00DE336F">
        <w:rPr>
          <w:rFonts w:ascii="Times New Roman" w:hAnsi="Times New Roman" w:cs="Times New Roman"/>
          <w:sz w:val="24"/>
          <w:szCs w:val="24"/>
        </w:rPr>
        <w:t xml:space="preserve">labāk nodrošināt </w:t>
      </w:r>
      <w:r w:rsidRPr="00421E60">
        <w:rPr>
          <w:rFonts w:ascii="Times New Roman" w:hAnsi="Times New Roman" w:cs="Times New Roman"/>
          <w:sz w:val="24"/>
          <w:szCs w:val="24"/>
        </w:rPr>
        <w:t>privātum</w:t>
      </w:r>
      <w:r w:rsidR="00DE336F">
        <w:rPr>
          <w:rFonts w:ascii="Times New Roman" w:hAnsi="Times New Roman" w:cs="Times New Roman"/>
          <w:sz w:val="24"/>
          <w:szCs w:val="24"/>
        </w:rPr>
        <w:t>u</w:t>
      </w:r>
      <w:r w:rsidRPr="00421E60">
        <w:rPr>
          <w:rFonts w:ascii="Times New Roman" w:hAnsi="Times New Roman" w:cs="Times New Roman"/>
          <w:sz w:val="24"/>
          <w:szCs w:val="24"/>
        </w:rPr>
        <w:t xml:space="preserve"> un energoefektivitāt</w:t>
      </w:r>
      <w:r w:rsidR="00D22202">
        <w:rPr>
          <w:rFonts w:ascii="Times New Roman" w:hAnsi="Times New Roman" w:cs="Times New Roman"/>
          <w:sz w:val="24"/>
          <w:szCs w:val="24"/>
        </w:rPr>
        <w:t>i</w:t>
      </w:r>
      <w:r w:rsidRPr="00421E60">
        <w:rPr>
          <w:rFonts w:ascii="Times New Roman" w:hAnsi="Times New Roman" w:cs="Times New Roman"/>
          <w:sz w:val="24"/>
          <w:szCs w:val="24"/>
        </w:rPr>
        <w:t>, iezīmējot virzienu videi draudzīgai un digitālai pārejai.</w:t>
      </w:r>
      <w:r w:rsidR="0047744B">
        <w:rPr>
          <w:rFonts w:ascii="Times New Roman" w:hAnsi="Times New Roman" w:cs="Times New Roman"/>
          <w:sz w:val="24"/>
          <w:szCs w:val="24"/>
        </w:rPr>
        <w:t xml:space="preserve"> </w:t>
      </w:r>
      <w:r w:rsidRPr="00421E60">
        <w:rPr>
          <w:rFonts w:ascii="Times New Roman" w:hAnsi="Times New Roman" w:cs="Times New Roman"/>
          <w:sz w:val="24"/>
          <w:szCs w:val="24"/>
        </w:rPr>
        <w:t>Pusvadītāju nozare ir globāla un tā balstās uz ļoti progresīvām tehnoloģijām visos piegādes ķēdes posmos; tā ir jauna ģeopolitiskā, rūpnieciskā un tehnoloģiskā realitāte.</w:t>
      </w:r>
    </w:p>
    <w:p w:rsidRPr="00421E60" w:rsidR="00421E60" w:rsidP="00421E60" w:rsidRDefault="003D2F98" w14:paraId="5E13786B" w14:textId="561CADF7">
      <w:pPr>
        <w:ind w:firstLine="720"/>
        <w:jc w:val="both"/>
        <w:rPr>
          <w:rFonts w:ascii="Times New Roman" w:hAnsi="Times New Roman" w:cs="Times New Roman"/>
          <w:sz w:val="24"/>
          <w:szCs w:val="24"/>
        </w:rPr>
      </w:pPr>
      <w:r>
        <w:rPr>
          <w:rFonts w:ascii="Times New Roman" w:hAnsi="Times New Roman" w:cs="Times New Roman"/>
          <w:sz w:val="24"/>
          <w:szCs w:val="24"/>
        </w:rPr>
        <w:t>ES</w:t>
      </w:r>
      <w:r w:rsidRPr="00421E60" w:rsidR="00421E60">
        <w:rPr>
          <w:rFonts w:ascii="Times New Roman" w:hAnsi="Times New Roman" w:cs="Times New Roman"/>
          <w:sz w:val="24"/>
          <w:szCs w:val="24"/>
        </w:rPr>
        <w:t xml:space="preserve"> ir ievērojamas priekšrocības augstas klases mikroshēmu projektēšanā un ražošanā specifiskos vertikālos tirgos, tomēr pusvadītāju pasaules tirgū </w:t>
      </w:r>
      <w:r w:rsidR="00C305F4">
        <w:rPr>
          <w:rFonts w:ascii="Times New Roman" w:hAnsi="Times New Roman" w:cs="Times New Roman"/>
          <w:sz w:val="24"/>
          <w:szCs w:val="24"/>
        </w:rPr>
        <w:t xml:space="preserve">(440 miljardi </w:t>
      </w:r>
      <w:proofErr w:type="spellStart"/>
      <w:r w:rsidRPr="00AF4968" w:rsidR="00C305F4">
        <w:rPr>
          <w:rFonts w:ascii="Times New Roman" w:hAnsi="Times New Roman" w:cs="Times New Roman"/>
          <w:i/>
          <w:sz w:val="24"/>
          <w:szCs w:val="24"/>
        </w:rPr>
        <w:t>euro</w:t>
      </w:r>
      <w:proofErr w:type="spellEnd"/>
      <w:r w:rsidR="00C305F4">
        <w:rPr>
          <w:rFonts w:ascii="Times New Roman" w:hAnsi="Times New Roman" w:cs="Times New Roman"/>
          <w:sz w:val="24"/>
          <w:szCs w:val="24"/>
        </w:rPr>
        <w:t xml:space="preserve">) ES daļa </w:t>
      </w:r>
      <w:r w:rsidR="00A9068D">
        <w:rPr>
          <w:rFonts w:ascii="Times New Roman" w:hAnsi="Times New Roman" w:cs="Times New Roman"/>
          <w:sz w:val="24"/>
          <w:szCs w:val="24"/>
        </w:rPr>
        <w:t>sastāda</w:t>
      </w:r>
      <w:r w:rsidRPr="00421E60" w:rsidR="00421E60">
        <w:rPr>
          <w:rFonts w:ascii="Times New Roman" w:hAnsi="Times New Roman" w:cs="Times New Roman"/>
          <w:sz w:val="24"/>
          <w:szCs w:val="24"/>
        </w:rPr>
        <w:t xml:space="preserve"> aptuveni 10%, kas ir ievērojami zemāk</w:t>
      </w:r>
      <w:r w:rsidR="00C305F4">
        <w:rPr>
          <w:rFonts w:ascii="Times New Roman" w:hAnsi="Times New Roman" w:cs="Times New Roman"/>
          <w:sz w:val="24"/>
          <w:szCs w:val="24"/>
        </w:rPr>
        <w:t xml:space="preserve">s rādītājs, nekā </w:t>
      </w:r>
      <w:r w:rsidRPr="00421E60" w:rsidR="00421E60">
        <w:rPr>
          <w:rFonts w:ascii="Times New Roman" w:hAnsi="Times New Roman" w:cs="Times New Roman"/>
          <w:sz w:val="24"/>
          <w:szCs w:val="24"/>
        </w:rPr>
        <w:t xml:space="preserve">ES </w:t>
      </w:r>
      <w:r w:rsidR="00C305F4">
        <w:rPr>
          <w:rFonts w:ascii="Times New Roman" w:hAnsi="Times New Roman" w:cs="Times New Roman"/>
          <w:sz w:val="24"/>
          <w:szCs w:val="24"/>
        </w:rPr>
        <w:t xml:space="preserve">kopējais </w:t>
      </w:r>
      <w:r w:rsidRPr="00421E60" w:rsidR="00421E60">
        <w:rPr>
          <w:rFonts w:ascii="Times New Roman" w:hAnsi="Times New Roman" w:cs="Times New Roman"/>
          <w:sz w:val="24"/>
          <w:szCs w:val="24"/>
        </w:rPr>
        <w:t>ekonomisk</w:t>
      </w:r>
      <w:r w:rsidR="00C305F4">
        <w:rPr>
          <w:rFonts w:ascii="Times New Roman" w:hAnsi="Times New Roman" w:cs="Times New Roman"/>
          <w:sz w:val="24"/>
          <w:szCs w:val="24"/>
        </w:rPr>
        <w:t>ais izmērs pasaulē</w:t>
      </w:r>
      <w:r w:rsidRPr="00421E60" w:rsidR="00421E60">
        <w:rPr>
          <w:rFonts w:ascii="Times New Roman" w:hAnsi="Times New Roman" w:cs="Times New Roman"/>
          <w:sz w:val="24"/>
          <w:szCs w:val="24"/>
        </w:rPr>
        <w:t xml:space="preserve">. </w:t>
      </w:r>
      <w:r>
        <w:rPr>
          <w:rFonts w:ascii="Times New Roman" w:hAnsi="Times New Roman" w:cs="Times New Roman"/>
          <w:sz w:val="24"/>
          <w:szCs w:val="24"/>
        </w:rPr>
        <w:t>ES</w:t>
      </w:r>
      <w:r w:rsidRPr="00421E60" w:rsidR="00421E60">
        <w:rPr>
          <w:rFonts w:ascii="Times New Roman" w:hAnsi="Times New Roman" w:cs="Times New Roman"/>
          <w:sz w:val="24"/>
          <w:szCs w:val="24"/>
        </w:rPr>
        <w:t xml:space="preserve"> ir arvien vairāk atkarīga no mikroshēmām, kas ražotas citos pasaules reģionos, īpaši no t</w:t>
      </w:r>
      <w:r>
        <w:rPr>
          <w:rFonts w:ascii="Times New Roman" w:hAnsi="Times New Roman" w:cs="Times New Roman"/>
          <w:sz w:val="24"/>
          <w:szCs w:val="24"/>
        </w:rPr>
        <w:t>ām</w:t>
      </w:r>
      <w:r w:rsidRPr="00421E60" w:rsidR="00421E60">
        <w:rPr>
          <w:rFonts w:ascii="Times New Roman" w:hAnsi="Times New Roman" w:cs="Times New Roman"/>
          <w:sz w:val="24"/>
          <w:szCs w:val="24"/>
        </w:rPr>
        <w:t>, kur</w:t>
      </w:r>
      <w:r>
        <w:rPr>
          <w:rFonts w:ascii="Times New Roman" w:hAnsi="Times New Roman" w:cs="Times New Roman"/>
          <w:sz w:val="24"/>
          <w:szCs w:val="24"/>
        </w:rPr>
        <w:t>as</w:t>
      </w:r>
      <w:r w:rsidRPr="00421E60" w:rsidR="00421E60">
        <w:rPr>
          <w:rFonts w:ascii="Times New Roman" w:hAnsi="Times New Roman" w:cs="Times New Roman"/>
          <w:sz w:val="24"/>
          <w:szCs w:val="24"/>
        </w:rPr>
        <w:t xml:space="preserve"> izmanto datu apstrādei un skaitļošanas uzdevumiem, ieskaitot procesorus.</w:t>
      </w:r>
    </w:p>
    <w:p w:rsidRPr="00421E60" w:rsidR="00421E60" w:rsidP="00421E60" w:rsidRDefault="00421E60" w14:paraId="2BFF8221" w14:textId="77777777">
      <w:pPr>
        <w:ind w:firstLine="720"/>
        <w:jc w:val="both"/>
        <w:rPr>
          <w:rFonts w:ascii="Times New Roman" w:hAnsi="Times New Roman" w:cs="Times New Roman"/>
          <w:sz w:val="24"/>
          <w:szCs w:val="24"/>
        </w:rPr>
      </w:pPr>
      <w:r w:rsidRPr="00421E60">
        <w:rPr>
          <w:rFonts w:ascii="Times New Roman" w:hAnsi="Times New Roman" w:cs="Times New Roman"/>
          <w:sz w:val="24"/>
          <w:szCs w:val="24"/>
        </w:rPr>
        <w:t xml:space="preserve">Lai nodrošinātu </w:t>
      </w:r>
      <w:r w:rsidR="003D2F98">
        <w:rPr>
          <w:rFonts w:ascii="Times New Roman" w:hAnsi="Times New Roman" w:cs="Times New Roman"/>
          <w:sz w:val="24"/>
          <w:szCs w:val="24"/>
        </w:rPr>
        <w:t>ES</w:t>
      </w:r>
      <w:r w:rsidRPr="00421E60">
        <w:rPr>
          <w:rFonts w:ascii="Times New Roman" w:hAnsi="Times New Roman" w:cs="Times New Roman"/>
          <w:sz w:val="24"/>
          <w:szCs w:val="24"/>
        </w:rPr>
        <w:t xml:space="preserve"> suverenitāti un konkurētspēju, kā arī spēju risināt būtiskus izaicinājumus, kas saistīti ar vides, sociālajiem un jauno topošo tirgu jautājumiem, nepieciešams stiprināt ES spēju attīstīt nākamās paaudzes procesorus un pusvadītājus, tai skaitā mikroshēmas ar vislabāko sniegumu plaša sektoru klāsta specifiskām lietojumprogrammām.</w:t>
      </w:r>
    </w:p>
    <w:p w:rsidRPr="00421E60" w:rsidR="00421E60" w:rsidP="00421E60" w:rsidRDefault="00421E60" w14:paraId="042FFCFD" w14:textId="77777777">
      <w:pPr>
        <w:ind w:firstLine="720"/>
        <w:jc w:val="both"/>
        <w:rPr>
          <w:rFonts w:ascii="Times New Roman" w:hAnsi="Times New Roman" w:cs="Times New Roman"/>
          <w:sz w:val="24"/>
          <w:szCs w:val="24"/>
        </w:rPr>
      </w:pPr>
      <w:r w:rsidRPr="00421E60">
        <w:rPr>
          <w:rFonts w:ascii="Times New Roman" w:hAnsi="Times New Roman" w:cs="Times New Roman"/>
          <w:sz w:val="24"/>
          <w:szCs w:val="24"/>
        </w:rPr>
        <w:t>Deklarācijas parakstītāji vienojas sadarboties, lai izstrādātu un izgatavotu nākamās paaudzes uzticamus</w:t>
      </w:r>
      <w:r w:rsidR="003D2F98">
        <w:rPr>
          <w:rFonts w:ascii="Times New Roman" w:hAnsi="Times New Roman" w:cs="Times New Roman"/>
          <w:sz w:val="24"/>
          <w:szCs w:val="24"/>
        </w:rPr>
        <w:t xml:space="preserve"> </w:t>
      </w:r>
      <w:r w:rsidRPr="00421E60">
        <w:rPr>
          <w:rFonts w:ascii="Times New Roman" w:hAnsi="Times New Roman" w:cs="Times New Roman"/>
          <w:sz w:val="24"/>
          <w:szCs w:val="24"/>
        </w:rPr>
        <w:t>procesorus lietošanai ātrgaitas savienojamības, automatizētu transportlīdzekļu, aviācijas un aizsardzības, mākslīgā intelekta, datu centru un augstas veiktspējas skaitļošanas jomā. Deklarācijas mērķis ir radīt sinerģiju starp nacionālajām iniciatīvām un nodrošināt saskaņotu Eiropas mēroga pieeju.</w:t>
      </w:r>
    </w:p>
    <w:p w:rsidR="00421E60" w:rsidP="00421E60" w:rsidRDefault="003D2F98" w14:paraId="400936F3" w14:textId="48E66669">
      <w:pPr>
        <w:ind w:firstLine="720"/>
        <w:jc w:val="both"/>
        <w:rPr>
          <w:rFonts w:ascii="Times New Roman" w:hAnsi="Times New Roman" w:cs="Times New Roman"/>
          <w:sz w:val="24"/>
          <w:szCs w:val="24"/>
        </w:rPr>
      </w:pPr>
      <w:r>
        <w:rPr>
          <w:rFonts w:ascii="Times New Roman" w:hAnsi="Times New Roman" w:cs="Times New Roman"/>
          <w:sz w:val="24"/>
          <w:szCs w:val="24"/>
        </w:rPr>
        <w:t>Tādējādi ir</w:t>
      </w:r>
      <w:r w:rsidRPr="00421E60" w:rsidR="00421E60">
        <w:rPr>
          <w:rFonts w:ascii="Times New Roman" w:hAnsi="Times New Roman" w:cs="Times New Roman"/>
          <w:sz w:val="24"/>
          <w:szCs w:val="24"/>
        </w:rPr>
        <w:t xml:space="preserve"> nepieciešami ieguldījumi no ES budžeta, nacionālajiem budžetiem (tostarp ar </w:t>
      </w:r>
      <w:r w:rsidR="00C305F4">
        <w:rPr>
          <w:rFonts w:ascii="Times New Roman" w:hAnsi="Times New Roman" w:cs="Times New Roman"/>
          <w:sz w:val="24"/>
          <w:szCs w:val="24"/>
        </w:rPr>
        <w:t>dalīb</w:t>
      </w:r>
      <w:r w:rsidRPr="00421E60" w:rsidR="00421E60">
        <w:rPr>
          <w:rFonts w:ascii="Times New Roman" w:hAnsi="Times New Roman" w:cs="Times New Roman"/>
          <w:sz w:val="24"/>
          <w:szCs w:val="24"/>
        </w:rPr>
        <w:t>valst</w:t>
      </w:r>
      <w:r w:rsidR="00141C94">
        <w:rPr>
          <w:rFonts w:ascii="Times New Roman" w:hAnsi="Times New Roman" w:cs="Times New Roman"/>
          <w:sz w:val="24"/>
          <w:szCs w:val="24"/>
        </w:rPr>
        <w:t>u</w:t>
      </w:r>
      <w:r w:rsidRPr="00421E60" w:rsidR="00421E60">
        <w:rPr>
          <w:rFonts w:ascii="Times New Roman" w:hAnsi="Times New Roman" w:cs="Times New Roman"/>
          <w:sz w:val="24"/>
          <w:szCs w:val="24"/>
        </w:rPr>
        <w:t xml:space="preserve"> atveseļošanas un noturības plānu palīdzību) un privātā sektora. Mikroelektronika, īpaši procesoru mikroshēmas, un ātrgaitas savienojamība ir </w:t>
      </w:r>
      <w:r w:rsidRPr="008E2142" w:rsidR="00421E60">
        <w:rPr>
          <w:rFonts w:ascii="Times New Roman" w:hAnsi="Times New Roman" w:cs="Times New Roman"/>
          <w:sz w:val="24"/>
          <w:szCs w:val="24"/>
        </w:rPr>
        <w:t>viena no</w:t>
      </w:r>
      <w:r w:rsidRPr="008E2142" w:rsidR="008E2142">
        <w:rPr>
          <w:rFonts w:ascii="Times New Roman" w:hAnsi="Times New Roman" w:cs="Times New Roman"/>
          <w:sz w:val="24"/>
          <w:szCs w:val="24"/>
        </w:rPr>
        <w:t xml:space="preserve"> </w:t>
      </w:r>
      <w:r w:rsidRPr="008E2142" w:rsidR="00421E60">
        <w:rPr>
          <w:rFonts w:ascii="Times New Roman" w:hAnsi="Times New Roman" w:cs="Times New Roman"/>
          <w:sz w:val="24"/>
          <w:szCs w:val="24"/>
        </w:rPr>
        <w:t>investīciju jomām</w:t>
      </w:r>
      <w:r w:rsidRPr="00421E60" w:rsidR="00421E60">
        <w:rPr>
          <w:rFonts w:ascii="Times New Roman" w:hAnsi="Times New Roman" w:cs="Times New Roman"/>
          <w:sz w:val="24"/>
          <w:szCs w:val="24"/>
        </w:rPr>
        <w:t xml:space="preserve">, kas noteiktas </w:t>
      </w:r>
      <w:r w:rsidRPr="0092151A" w:rsidR="00421E60">
        <w:rPr>
          <w:rFonts w:ascii="Times New Roman" w:hAnsi="Times New Roman" w:cs="Times New Roman"/>
          <w:sz w:val="24"/>
          <w:szCs w:val="24"/>
        </w:rPr>
        <w:t>Eiropas Atveseļošanas un noturības mehānismā</w:t>
      </w:r>
      <w:r w:rsidRPr="00DE6ACD" w:rsidR="0092151A">
        <w:rPr>
          <w:rStyle w:val="FootnoteReference"/>
          <w:rFonts w:ascii="Times New Roman" w:hAnsi="Times New Roman" w:cs="Times New Roman"/>
          <w:sz w:val="24"/>
          <w:szCs w:val="24"/>
        </w:rPr>
        <w:footnoteReference w:id="1"/>
      </w:r>
      <w:r w:rsidRPr="00421E60" w:rsidR="00421E60">
        <w:rPr>
          <w:rFonts w:ascii="Times New Roman" w:hAnsi="Times New Roman" w:cs="Times New Roman"/>
          <w:sz w:val="24"/>
          <w:szCs w:val="24"/>
        </w:rPr>
        <w:t xml:space="preserve"> (paredzēts, ka 20% no Eiropas atveseļošanas un noturības </w:t>
      </w:r>
      <w:r w:rsidRPr="00421E60" w:rsidR="00C305F4">
        <w:rPr>
          <w:rFonts w:ascii="Times New Roman" w:hAnsi="Times New Roman" w:cs="Times New Roman"/>
          <w:sz w:val="24"/>
          <w:szCs w:val="24"/>
        </w:rPr>
        <w:t>plān</w:t>
      </w:r>
      <w:r w:rsidR="00C305F4">
        <w:rPr>
          <w:rFonts w:ascii="Times New Roman" w:hAnsi="Times New Roman" w:cs="Times New Roman"/>
          <w:sz w:val="24"/>
          <w:szCs w:val="24"/>
        </w:rPr>
        <w:t>os plānotā finansējuma</w:t>
      </w:r>
      <w:r w:rsidRPr="00421E60" w:rsidR="00C305F4">
        <w:rPr>
          <w:rFonts w:ascii="Times New Roman" w:hAnsi="Times New Roman" w:cs="Times New Roman"/>
          <w:sz w:val="24"/>
          <w:szCs w:val="24"/>
        </w:rPr>
        <w:t xml:space="preserve"> </w:t>
      </w:r>
      <w:r w:rsidRPr="00421E60" w:rsidR="00421E60">
        <w:rPr>
          <w:rFonts w:ascii="Times New Roman" w:hAnsi="Times New Roman" w:cs="Times New Roman"/>
          <w:sz w:val="24"/>
          <w:szCs w:val="24"/>
        </w:rPr>
        <w:t xml:space="preserve">vajadzētu </w:t>
      </w:r>
      <w:r w:rsidR="00C305F4">
        <w:rPr>
          <w:rFonts w:ascii="Times New Roman" w:hAnsi="Times New Roman" w:cs="Times New Roman"/>
          <w:sz w:val="24"/>
          <w:szCs w:val="24"/>
        </w:rPr>
        <w:t xml:space="preserve">atvēlēt </w:t>
      </w:r>
      <w:r w:rsidRPr="00421E60" w:rsidR="00421E60">
        <w:rPr>
          <w:rFonts w:ascii="Times New Roman" w:hAnsi="Times New Roman" w:cs="Times New Roman"/>
          <w:sz w:val="24"/>
          <w:szCs w:val="24"/>
        </w:rPr>
        <w:t>digitālajai pārejai).</w:t>
      </w:r>
    </w:p>
    <w:p w:rsidR="00A702D0" w:rsidP="00421E60" w:rsidRDefault="003D2F98" w14:paraId="3C8DD53B" w14:textId="77777777">
      <w:pPr>
        <w:ind w:firstLine="720"/>
        <w:jc w:val="both"/>
        <w:rPr>
          <w:rFonts w:ascii="Times New Roman" w:hAnsi="Times New Roman" w:cs="Times New Roman"/>
          <w:sz w:val="24"/>
          <w:szCs w:val="24"/>
        </w:rPr>
      </w:pPr>
      <w:r>
        <w:rPr>
          <w:rFonts w:ascii="Times New Roman" w:hAnsi="Times New Roman" w:cs="Times New Roman"/>
          <w:sz w:val="24"/>
          <w:szCs w:val="24"/>
        </w:rPr>
        <w:t>Līdz ar to</w:t>
      </w:r>
      <w:r w:rsidR="00A702D0">
        <w:rPr>
          <w:rFonts w:ascii="Times New Roman" w:hAnsi="Times New Roman" w:cs="Times New Roman"/>
          <w:sz w:val="24"/>
          <w:szCs w:val="24"/>
        </w:rPr>
        <w:t xml:space="preserve">, </w:t>
      </w:r>
      <w:r>
        <w:rPr>
          <w:rFonts w:ascii="Times New Roman" w:hAnsi="Times New Roman" w:cs="Times New Roman"/>
          <w:sz w:val="24"/>
          <w:szCs w:val="24"/>
        </w:rPr>
        <w:t xml:space="preserve">ES </w:t>
      </w:r>
      <w:r w:rsidR="00A702D0">
        <w:rPr>
          <w:rFonts w:ascii="Times New Roman" w:hAnsi="Times New Roman" w:cs="Times New Roman"/>
          <w:sz w:val="24"/>
          <w:szCs w:val="24"/>
        </w:rPr>
        <w:t>dalībvalstis, parakstot deklarāciju, vienojas:</w:t>
      </w:r>
    </w:p>
    <w:p w:rsidR="003D2F98" w:rsidP="003D2F98" w:rsidRDefault="003D2F98" w14:paraId="283A00D1" w14:textId="777777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w:t>
      </w:r>
      <w:r w:rsidRPr="003D2F98">
        <w:rPr>
          <w:rFonts w:ascii="Times New Roman" w:hAnsi="Times New Roman" w:cs="Times New Roman"/>
          <w:sz w:val="24"/>
          <w:szCs w:val="24"/>
        </w:rPr>
        <w:t xml:space="preserve">obilizēt </w:t>
      </w:r>
      <w:r>
        <w:rPr>
          <w:rFonts w:ascii="Times New Roman" w:hAnsi="Times New Roman" w:cs="Times New Roman"/>
          <w:sz w:val="24"/>
          <w:szCs w:val="24"/>
        </w:rPr>
        <w:t>nacionālos</w:t>
      </w:r>
      <w:r w:rsidRPr="003D2F98">
        <w:rPr>
          <w:rFonts w:ascii="Times New Roman" w:hAnsi="Times New Roman" w:cs="Times New Roman"/>
          <w:sz w:val="24"/>
          <w:szCs w:val="24"/>
        </w:rPr>
        <w:t xml:space="preserve"> līdzekļus, </w:t>
      </w:r>
      <w:r>
        <w:rPr>
          <w:rFonts w:ascii="Times New Roman" w:hAnsi="Times New Roman" w:cs="Times New Roman"/>
          <w:sz w:val="24"/>
          <w:szCs w:val="24"/>
        </w:rPr>
        <w:t>(līdz)investējot</w:t>
      </w:r>
      <w:r w:rsidRPr="003D2F98">
        <w:rPr>
          <w:rFonts w:ascii="Times New Roman" w:hAnsi="Times New Roman" w:cs="Times New Roman"/>
          <w:sz w:val="24"/>
          <w:szCs w:val="24"/>
        </w:rPr>
        <w:t xml:space="preserve"> pusvadītāju tehnoloģijās visā vērtības ķēdē</w:t>
      </w:r>
      <w:r>
        <w:rPr>
          <w:rFonts w:ascii="Times New Roman" w:hAnsi="Times New Roman" w:cs="Times New Roman"/>
          <w:sz w:val="24"/>
          <w:szCs w:val="24"/>
        </w:rPr>
        <w:t>:</w:t>
      </w:r>
    </w:p>
    <w:p w:rsidR="003D2F98" w:rsidP="003D2F98" w:rsidRDefault="00141C94" w14:paraId="543E173C" w14:textId="7777777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Pr="00141C94">
        <w:rPr>
          <w:rFonts w:ascii="Times New Roman" w:hAnsi="Times New Roman" w:cs="Times New Roman"/>
          <w:sz w:val="24"/>
          <w:szCs w:val="24"/>
        </w:rPr>
        <w:t xml:space="preserve">r nākotnes </w:t>
      </w:r>
      <w:r>
        <w:rPr>
          <w:rFonts w:ascii="Times New Roman" w:hAnsi="Times New Roman" w:cs="Times New Roman"/>
          <w:sz w:val="24"/>
          <w:szCs w:val="24"/>
        </w:rPr>
        <w:t>industriālās</w:t>
      </w:r>
      <w:r w:rsidRPr="00141C94">
        <w:rPr>
          <w:rFonts w:ascii="Times New Roman" w:hAnsi="Times New Roman" w:cs="Times New Roman"/>
          <w:sz w:val="24"/>
          <w:szCs w:val="24"/>
        </w:rPr>
        <w:t xml:space="preserve"> alianses starpniecību mobilizēt rūpniecības nozares ieinteresētās puses, lai izstrādātu stratēģiskus ceļvežus un investīciju plānus procesoru projektēšanai un izgatavošanai, ņemot vērā pusvadītāju ekosistēmu</w:t>
      </w:r>
      <w:r>
        <w:rPr>
          <w:rFonts w:ascii="Times New Roman" w:hAnsi="Times New Roman" w:cs="Times New Roman"/>
          <w:sz w:val="24"/>
          <w:szCs w:val="24"/>
        </w:rPr>
        <w:t>;</w:t>
      </w:r>
    </w:p>
    <w:p w:rsidR="00141C94" w:rsidP="003D2F98" w:rsidRDefault="00141C94" w14:paraId="6D0E334F" w14:textId="49F39F30">
      <w:pPr>
        <w:pStyle w:val="ListParagraph"/>
        <w:numPr>
          <w:ilvl w:val="0"/>
          <w:numId w:val="9"/>
        </w:numPr>
        <w:jc w:val="both"/>
        <w:rPr>
          <w:rFonts w:ascii="Times New Roman" w:hAnsi="Times New Roman" w:cs="Times New Roman"/>
          <w:sz w:val="24"/>
          <w:szCs w:val="24"/>
        </w:rPr>
      </w:pPr>
      <w:r w:rsidRPr="00141C94">
        <w:rPr>
          <w:rFonts w:ascii="Times New Roman" w:hAnsi="Times New Roman" w:cs="Times New Roman"/>
          <w:sz w:val="24"/>
          <w:szCs w:val="24"/>
        </w:rPr>
        <w:t>risināt kopīg</w:t>
      </w:r>
      <w:r>
        <w:rPr>
          <w:rFonts w:ascii="Times New Roman" w:hAnsi="Times New Roman" w:cs="Times New Roman"/>
          <w:sz w:val="24"/>
          <w:szCs w:val="24"/>
        </w:rPr>
        <w:t>os</w:t>
      </w:r>
      <w:r w:rsidRPr="00141C94">
        <w:rPr>
          <w:rFonts w:ascii="Times New Roman" w:hAnsi="Times New Roman" w:cs="Times New Roman"/>
          <w:sz w:val="24"/>
          <w:szCs w:val="24"/>
        </w:rPr>
        <w:t xml:space="preserve"> </w:t>
      </w:r>
      <w:r>
        <w:rPr>
          <w:rFonts w:ascii="Times New Roman" w:hAnsi="Times New Roman" w:cs="Times New Roman"/>
          <w:sz w:val="24"/>
          <w:szCs w:val="24"/>
        </w:rPr>
        <w:t>izaicinājumus</w:t>
      </w:r>
      <w:r w:rsidRPr="00141C94">
        <w:rPr>
          <w:rFonts w:ascii="Times New Roman" w:hAnsi="Times New Roman" w:cs="Times New Roman"/>
          <w:sz w:val="24"/>
          <w:szCs w:val="24"/>
        </w:rPr>
        <w:t xml:space="preserve">, izmantojot </w:t>
      </w:r>
      <w:r w:rsidR="00C305F4">
        <w:rPr>
          <w:rFonts w:ascii="Times New Roman" w:hAnsi="Times New Roman" w:cs="Times New Roman"/>
          <w:sz w:val="24"/>
          <w:szCs w:val="24"/>
        </w:rPr>
        <w:t>dalīb</w:t>
      </w:r>
      <w:r w:rsidRPr="00141C94">
        <w:rPr>
          <w:rFonts w:ascii="Times New Roman" w:hAnsi="Times New Roman" w:cs="Times New Roman"/>
          <w:sz w:val="24"/>
          <w:szCs w:val="24"/>
        </w:rPr>
        <w:t>valst</w:t>
      </w:r>
      <w:r w:rsidR="00C305F4">
        <w:rPr>
          <w:rFonts w:ascii="Times New Roman" w:hAnsi="Times New Roman" w:cs="Times New Roman"/>
          <w:sz w:val="24"/>
          <w:szCs w:val="24"/>
        </w:rPr>
        <w:t>u</w:t>
      </w:r>
      <w:r w:rsidRPr="00141C94">
        <w:rPr>
          <w:rFonts w:ascii="Times New Roman" w:hAnsi="Times New Roman" w:cs="Times New Roman"/>
          <w:sz w:val="24"/>
          <w:szCs w:val="24"/>
        </w:rPr>
        <w:t xml:space="preserve"> atveseļošan</w:t>
      </w:r>
      <w:r>
        <w:rPr>
          <w:rFonts w:ascii="Times New Roman" w:hAnsi="Times New Roman" w:cs="Times New Roman"/>
          <w:sz w:val="24"/>
          <w:szCs w:val="24"/>
        </w:rPr>
        <w:t>a</w:t>
      </w:r>
      <w:r w:rsidRPr="00141C94">
        <w:rPr>
          <w:rFonts w:ascii="Times New Roman" w:hAnsi="Times New Roman" w:cs="Times New Roman"/>
          <w:sz w:val="24"/>
          <w:szCs w:val="24"/>
        </w:rPr>
        <w:t>s un noturības plānus, veicinot būtisku pusvadītāju un procesoru mikroshēmu ražošanas pieaugumu Eiropā, ievērojami uzlabojot energoefektivitāti un ātrumu</w:t>
      </w:r>
      <w:r>
        <w:rPr>
          <w:rFonts w:ascii="Times New Roman" w:hAnsi="Times New Roman" w:cs="Times New Roman"/>
          <w:sz w:val="24"/>
          <w:szCs w:val="24"/>
        </w:rPr>
        <w:t xml:space="preserve"> līdz 2025. gadam;</w:t>
      </w:r>
    </w:p>
    <w:p w:rsidRPr="006C4E01" w:rsidR="006C4E01" w:rsidP="006C4E01" w:rsidRDefault="008D6A31" w14:paraId="188F7B14" w14:textId="45AC428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w:t>
      </w:r>
      <w:r w:rsidRPr="008D6A31">
        <w:rPr>
          <w:rFonts w:ascii="Times New Roman" w:hAnsi="Times New Roman" w:cs="Times New Roman"/>
          <w:sz w:val="24"/>
          <w:szCs w:val="24"/>
        </w:rPr>
        <w:t>zstrād</w:t>
      </w:r>
      <w:r>
        <w:rPr>
          <w:rFonts w:ascii="Times New Roman" w:hAnsi="Times New Roman" w:cs="Times New Roman"/>
          <w:sz w:val="24"/>
          <w:szCs w:val="24"/>
        </w:rPr>
        <w:t>ā</w:t>
      </w:r>
      <w:r w:rsidRPr="008D6A31">
        <w:rPr>
          <w:rFonts w:ascii="Times New Roman" w:hAnsi="Times New Roman" w:cs="Times New Roman"/>
          <w:sz w:val="24"/>
          <w:szCs w:val="24"/>
        </w:rPr>
        <w:t xml:space="preserve">t </w:t>
      </w:r>
      <w:r w:rsidR="00C305F4">
        <w:rPr>
          <w:rFonts w:ascii="Times New Roman" w:hAnsi="Times New Roman" w:cs="Times New Roman"/>
          <w:sz w:val="24"/>
          <w:szCs w:val="24"/>
        </w:rPr>
        <w:t xml:space="preserve">vairāku valstu </w:t>
      </w:r>
      <w:r w:rsidRPr="008D6A31">
        <w:rPr>
          <w:rFonts w:ascii="Times New Roman" w:hAnsi="Times New Roman" w:cs="Times New Roman"/>
          <w:sz w:val="24"/>
          <w:szCs w:val="24"/>
        </w:rPr>
        <w:t xml:space="preserve">Eiropas </w:t>
      </w:r>
      <w:proofErr w:type="spellStart"/>
      <w:r w:rsidR="00C305F4">
        <w:rPr>
          <w:rFonts w:ascii="Times New Roman" w:hAnsi="Times New Roman" w:cs="Times New Roman"/>
          <w:sz w:val="24"/>
          <w:szCs w:val="24"/>
        </w:rPr>
        <w:t>lielizmēra</w:t>
      </w:r>
      <w:proofErr w:type="spellEnd"/>
      <w:r w:rsidR="00C305F4">
        <w:rPr>
          <w:rFonts w:ascii="Times New Roman" w:hAnsi="Times New Roman" w:cs="Times New Roman"/>
          <w:sz w:val="24"/>
          <w:szCs w:val="24"/>
        </w:rPr>
        <w:t xml:space="preserve"> (</w:t>
      </w:r>
      <w:proofErr w:type="spellStart"/>
      <w:r w:rsidRPr="00AF4968" w:rsidR="00C305F4">
        <w:rPr>
          <w:rFonts w:ascii="Times New Roman" w:hAnsi="Times New Roman" w:cs="Times New Roman"/>
          <w:i/>
          <w:sz w:val="24"/>
          <w:szCs w:val="24"/>
        </w:rPr>
        <w:t>flagship</w:t>
      </w:r>
      <w:proofErr w:type="spellEnd"/>
      <w:r w:rsidR="00C305F4">
        <w:rPr>
          <w:rFonts w:ascii="Times New Roman" w:hAnsi="Times New Roman" w:cs="Times New Roman"/>
          <w:sz w:val="24"/>
          <w:szCs w:val="24"/>
        </w:rPr>
        <w:t>) projektu</w:t>
      </w:r>
      <w:r w:rsidRPr="008D6A31" w:rsidR="00C305F4">
        <w:rPr>
          <w:rFonts w:ascii="Times New Roman" w:hAnsi="Times New Roman" w:cs="Times New Roman"/>
          <w:sz w:val="24"/>
          <w:szCs w:val="24"/>
        </w:rPr>
        <w:t xml:space="preserve"> </w:t>
      </w:r>
      <w:r w:rsidRPr="008D6A31">
        <w:rPr>
          <w:rFonts w:ascii="Times New Roman" w:hAnsi="Times New Roman" w:cs="Times New Roman"/>
          <w:sz w:val="24"/>
          <w:szCs w:val="24"/>
        </w:rPr>
        <w:t xml:space="preserve">kā priekšlikumu svarīgam kopīgu Eiropas interešu projektam </w:t>
      </w:r>
      <w:r w:rsidRPr="008D6A31">
        <w:rPr>
          <w:rFonts w:ascii="Times New Roman" w:hAnsi="Times New Roman" w:cs="Times New Roman"/>
          <w:i/>
          <w:iCs/>
          <w:sz w:val="24"/>
          <w:szCs w:val="24"/>
        </w:rPr>
        <w:t>(</w:t>
      </w:r>
      <w:proofErr w:type="spellStart"/>
      <w:r w:rsidRPr="008D6A31">
        <w:rPr>
          <w:rFonts w:ascii="Times New Roman" w:hAnsi="Times New Roman" w:cs="Times New Roman"/>
          <w:i/>
          <w:iCs/>
          <w:sz w:val="24"/>
          <w:szCs w:val="24"/>
        </w:rPr>
        <w:t>Important</w:t>
      </w:r>
      <w:proofErr w:type="spellEnd"/>
      <w:r w:rsidRPr="008D6A31">
        <w:rPr>
          <w:rFonts w:ascii="Times New Roman" w:hAnsi="Times New Roman" w:cs="Times New Roman"/>
          <w:i/>
          <w:iCs/>
          <w:sz w:val="24"/>
          <w:szCs w:val="24"/>
        </w:rPr>
        <w:t xml:space="preserve"> Project </w:t>
      </w:r>
      <w:proofErr w:type="spellStart"/>
      <w:r w:rsidRPr="008D6A31">
        <w:rPr>
          <w:rFonts w:ascii="Times New Roman" w:hAnsi="Times New Roman" w:cs="Times New Roman"/>
          <w:i/>
          <w:iCs/>
          <w:sz w:val="24"/>
          <w:szCs w:val="24"/>
        </w:rPr>
        <w:t>of</w:t>
      </w:r>
      <w:proofErr w:type="spellEnd"/>
      <w:r w:rsidRPr="008D6A31">
        <w:rPr>
          <w:rFonts w:ascii="Times New Roman" w:hAnsi="Times New Roman" w:cs="Times New Roman"/>
          <w:i/>
          <w:iCs/>
          <w:sz w:val="24"/>
          <w:szCs w:val="24"/>
        </w:rPr>
        <w:t xml:space="preserve"> </w:t>
      </w:r>
      <w:proofErr w:type="spellStart"/>
      <w:r w:rsidRPr="008D6A31">
        <w:rPr>
          <w:rFonts w:ascii="Times New Roman" w:hAnsi="Times New Roman" w:cs="Times New Roman"/>
          <w:i/>
          <w:iCs/>
          <w:sz w:val="24"/>
          <w:szCs w:val="24"/>
        </w:rPr>
        <w:t>Common</w:t>
      </w:r>
      <w:proofErr w:type="spellEnd"/>
      <w:r w:rsidRPr="008D6A31">
        <w:rPr>
          <w:rFonts w:ascii="Times New Roman" w:hAnsi="Times New Roman" w:cs="Times New Roman"/>
          <w:i/>
          <w:iCs/>
          <w:sz w:val="24"/>
          <w:szCs w:val="24"/>
        </w:rPr>
        <w:t xml:space="preserve"> </w:t>
      </w:r>
      <w:proofErr w:type="spellStart"/>
      <w:r w:rsidRPr="008D6A31">
        <w:rPr>
          <w:rFonts w:ascii="Times New Roman" w:hAnsi="Times New Roman" w:cs="Times New Roman"/>
          <w:i/>
          <w:iCs/>
          <w:sz w:val="24"/>
          <w:szCs w:val="24"/>
        </w:rPr>
        <w:t>European</w:t>
      </w:r>
      <w:proofErr w:type="spellEnd"/>
      <w:r w:rsidRPr="008D6A31">
        <w:rPr>
          <w:rFonts w:ascii="Times New Roman" w:hAnsi="Times New Roman" w:cs="Times New Roman"/>
          <w:i/>
          <w:iCs/>
          <w:sz w:val="24"/>
          <w:szCs w:val="24"/>
        </w:rPr>
        <w:t xml:space="preserve"> </w:t>
      </w:r>
      <w:proofErr w:type="spellStart"/>
      <w:r w:rsidRPr="008D6A31">
        <w:rPr>
          <w:rFonts w:ascii="Times New Roman" w:hAnsi="Times New Roman" w:cs="Times New Roman"/>
          <w:i/>
          <w:iCs/>
          <w:sz w:val="24"/>
          <w:szCs w:val="24"/>
        </w:rPr>
        <w:t>Interest</w:t>
      </w:r>
      <w:proofErr w:type="spellEnd"/>
      <w:r w:rsidRPr="008D6A31">
        <w:rPr>
          <w:rFonts w:ascii="Times New Roman" w:hAnsi="Times New Roman" w:cs="Times New Roman"/>
          <w:i/>
          <w:iCs/>
          <w:sz w:val="24"/>
          <w:szCs w:val="24"/>
        </w:rPr>
        <w:t>)</w:t>
      </w:r>
      <w:r w:rsidRPr="008D6A31">
        <w:rPr>
          <w:rFonts w:ascii="Times New Roman" w:hAnsi="Times New Roman" w:cs="Times New Roman"/>
          <w:sz w:val="24"/>
          <w:szCs w:val="24"/>
        </w:rPr>
        <w:t xml:space="preserve">, </w:t>
      </w:r>
      <w:r w:rsidRPr="006C4E01" w:rsidR="006C4E01">
        <w:rPr>
          <w:rFonts w:ascii="Times New Roman" w:hAnsi="Times New Roman" w:cs="Times New Roman"/>
          <w:sz w:val="24"/>
          <w:szCs w:val="24"/>
        </w:rPr>
        <w:t>kura mērķis ir radīt būtisku dinamiku, lai atbalstītu Eiropas elektronikas nozari, koncentrējoties uz ekosistēmu, piegādes ķēdes spējām un industriāli izvēršot progresīvas pusvadītāju tehnoloģijas, tostarp tiecoties uz vadošām</w:t>
      </w:r>
      <w:r w:rsidRPr="006C4E01" w:rsidR="006C4E01">
        <w:t xml:space="preserve"> </w:t>
      </w:r>
      <w:r w:rsidRPr="006C4E01" w:rsidR="006C4E01">
        <w:rPr>
          <w:rFonts w:ascii="Times New Roman" w:hAnsi="Times New Roman" w:cs="Times New Roman"/>
          <w:sz w:val="24"/>
          <w:szCs w:val="24"/>
        </w:rPr>
        <w:t>procesa tehnoloģijām procesoru mikroshēmām.</w:t>
      </w:r>
    </w:p>
    <w:p w:rsidR="003D2F98" w:rsidP="003D2F98" w:rsidRDefault="008D6A31" w14:paraId="0D0E427C" w14:textId="77777777">
      <w:pPr>
        <w:pStyle w:val="ListParagraph"/>
        <w:numPr>
          <w:ilvl w:val="0"/>
          <w:numId w:val="8"/>
        </w:numPr>
        <w:jc w:val="both"/>
        <w:rPr>
          <w:rFonts w:ascii="Times New Roman" w:hAnsi="Times New Roman" w:cs="Times New Roman"/>
          <w:sz w:val="24"/>
          <w:szCs w:val="24"/>
        </w:rPr>
      </w:pPr>
      <w:r w:rsidRPr="008D6A31">
        <w:rPr>
          <w:rFonts w:ascii="Times New Roman" w:hAnsi="Times New Roman" w:cs="Times New Roman"/>
          <w:sz w:val="24"/>
          <w:szCs w:val="24"/>
        </w:rPr>
        <w:t>Atbalstīt pusvadītāju tehnoloģiju izmantošanu Eiropā</w:t>
      </w:r>
      <w:r>
        <w:rPr>
          <w:rFonts w:ascii="Times New Roman" w:hAnsi="Times New Roman" w:cs="Times New Roman"/>
          <w:sz w:val="24"/>
          <w:szCs w:val="24"/>
        </w:rPr>
        <w:t>:</w:t>
      </w:r>
    </w:p>
    <w:p w:rsidRPr="006C4E01" w:rsidR="008D6A31" w:rsidP="006C4E01" w:rsidRDefault="0092151A" w14:paraId="771936FB" w14:textId="1696C21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v</w:t>
      </w:r>
      <w:r w:rsidRPr="0092151A">
        <w:rPr>
          <w:rFonts w:ascii="Times New Roman" w:hAnsi="Times New Roman" w:cs="Times New Roman"/>
          <w:sz w:val="24"/>
          <w:szCs w:val="24"/>
        </w:rPr>
        <w:t>eicināt</w:t>
      </w:r>
      <w:r>
        <w:rPr>
          <w:rFonts w:ascii="Times New Roman" w:hAnsi="Times New Roman" w:cs="Times New Roman"/>
          <w:sz w:val="24"/>
          <w:szCs w:val="24"/>
        </w:rPr>
        <w:t xml:space="preserve"> mazaj</w:t>
      </w:r>
      <w:r w:rsidR="00A408BC">
        <w:rPr>
          <w:rFonts w:ascii="Times New Roman" w:hAnsi="Times New Roman" w:cs="Times New Roman"/>
          <w:sz w:val="24"/>
          <w:szCs w:val="24"/>
        </w:rPr>
        <w:t>os</w:t>
      </w:r>
      <w:r>
        <w:rPr>
          <w:rFonts w:ascii="Times New Roman" w:hAnsi="Times New Roman" w:cs="Times New Roman"/>
          <w:sz w:val="24"/>
          <w:szCs w:val="24"/>
        </w:rPr>
        <w:t xml:space="preserve"> un vidēj</w:t>
      </w:r>
      <w:r w:rsidR="00A408BC">
        <w:rPr>
          <w:rFonts w:ascii="Times New Roman" w:hAnsi="Times New Roman" w:cs="Times New Roman"/>
          <w:sz w:val="24"/>
          <w:szCs w:val="24"/>
        </w:rPr>
        <w:t>os</w:t>
      </w:r>
      <w:r>
        <w:rPr>
          <w:rFonts w:ascii="Times New Roman" w:hAnsi="Times New Roman" w:cs="Times New Roman"/>
          <w:sz w:val="24"/>
          <w:szCs w:val="24"/>
        </w:rPr>
        <w:t xml:space="preserve"> uzņēmum</w:t>
      </w:r>
      <w:r w:rsidR="00A408BC">
        <w:rPr>
          <w:rFonts w:ascii="Times New Roman" w:hAnsi="Times New Roman" w:cs="Times New Roman"/>
          <w:sz w:val="24"/>
          <w:szCs w:val="24"/>
        </w:rPr>
        <w:t>os</w:t>
      </w:r>
      <w:r w:rsidRPr="0092151A">
        <w:rPr>
          <w:rFonts w:ascii="Times New Roman" w:hAnsi="Times New Roman" w:cs="Times New Roman"/>
          <w:sz w:val="24"/>
          <w:szCs w:val="24"/>
        </w:rPr>
        <w:t xml:space="preserve"> </w:t>
      </w:r>
      <w:r w:rsidRPr="006C4E01" w:rsidR="00F17561">
        <w:rPr>
          <w:rFonts w:ascii="Times New Roman" w:hAnsi="Times New Roman" w:cs="Times New Roman"/>
          <w:sz w:val="24"/>
          <w:szCs w:val="24"/>
        </w:rPr>
        <w:t>progresīvu mikroshēmu tehnoloģiju izmantošanu inovatīvos produktos un nodrošināt darbinieku un studentu kvalifikācijas paaugstināšanas iespējas</w:t>
      </w:r>
      <w:r w:rsidRPr="006C4E01" w:rsidR="006C4E01">
        <w:rPr>
          <w:rFonts w:ascii="Times New Roman" w:hAnsi="Times New Roman" w:cs="Times New Roman"/>
          <w:sz w:val="24"/>
          <w:szCs w:val="24"/>
        </w:rPr>
        <w:t>;</w:t>
      </w:r>
    </w:p>
    <w:p w:rsidRPr="006F28FF" w:rsidR="00D15040" w:rsidP="006F28FF" w:rsidRDefault="0092151A" w14:paraId="1D5F3445" w14:textId="77777777">
      <w:pPr>
        <w:pStyle w:val="ListParagraph"/>
        <w:numPr>
          <w:ilvl w:val="0"/>
          <w:numId w:val="10"/>
        </w:numPr>
        <w:jc w:val="both"/>
        <w:rPr>
          <w:rFonts w:ascii="Times New Roman" w:hAnsi="Times New Roman" w:cs="Times New Roman"/>
          <w:sz w:val="24"/>
          <w:szCs w:val="24"/>
        </w:rPr>
      </w:pPr>
      <w:r w:rsidRPr="0092151A">
        <w:rPr>
          <w:rFonts w:ascii="Times New Roman" w:hAnsi="Times New Roman" w:cs="Times New Roman"/>
          <w:sz w:val="24"/>
          <w:szCs w:val="24"/>
        </w:rPr>
        <w:t>strādāt pie kopīgiem uzticamas elektronikas standartiem un sertifikācijas, kā arī kopīgām prasībām drošu mikroshēmu iegādei lietojumprogrammās, kuras balstās uz mikroshēmu tehnoloģiju izmantošanu vai kurās tās plaši izmanto</w:t>
      </w:r>
      <w:r>
        <w:rPr>
          <w:rFonts w:ascii="Times New Roman" w:hAnsi="Times New Roman" w:cs="Times New Roman"/>
          <w:sz w:val="24"/>
          <w:szCs w:val="24"/>
        </w:rPr>
        <w:t>.</w:t>
      </w:r>
    </w:p>
    <w:p w:rsidRPr="008F771B" w:rsidR="008F771B" w:rsidP="008F771B" w:rsidRDefault="008F771B" w14:paraId="20E4BF25" w14:textId="202478A2">
      <w:pPr>
        <w:ind w:firstLine="720"/>
        <w:jc w:val="center"/>
        <w:rPr>
          <w:rFonts w:ascii="Times New Roman" w:hAnsi="Times New Roman" w:cs="Times New Roman"/>
          <w:b/>
          <w:sz w:val="24"/>
          <w:szCs w:val="24"/>
        </w:rPr>
      </w:pPr>
      <w:r w:rsidRPr="008F771B">
        <w:rPr>
          <w:rFonts w:ascii="Times New Roman" w:hAnsi="Times New Roman" w:cs="Times New Roman"/>
          <w:b/>
          <w:sz w:val="24"/>
          <w:szCs w:val="24"/>
        </w:rPr>
        <w:t>Atbilstība Latvijas interesēm</w:t>
      </w:r>
    </w:p>
    <w:p w:rsidRPr="006F28FF" w:rsidR="00D15040" w:rsidP="006F28FF" w:rsidRDefault="006F28FF" w14:paraId="686502EC" w14:textId="27EC88B4">
      <w:pPr>
        <w:ind w:firstLine="720"/>
        <w:jc w:val="both"/>
        <w:rPr>
          <w:rFonts w:ascii="Times New Roman" w:hAnsi="Times New Roman" w:cs="Times New Roman"/>
          <w:bCs/>
          <w:sz w:val="24"/>
          <w:szCs w:val="24"/>
        </w:rPr>
      </w:pPr>
      <w:r>
        <w:rPr>
          <w:rFonts w:ascii="Times New Roman" w:hAnsi="Times New Roman" w:cs="Times New Roman"/>
          <w:bCs/>
          <w:sz w:val="24"/>
          <w:szCs w:val="24"/>
        </w:rPr>
        <w:t>Pamatojoties uz to, ka d</w:t>
      </w:r>
      <w:r w:rsidR="00D15040">
        <w:rPr>
          <w:rFonts w:ascii="Times New Roman" w:hAnsi="Times New Roman" w:cs="Times New Roman"/>
          <w:bCs/>
          <w:sz w:val="24"/>
          <w:szCs w:val="24"/>
        </w:rPr>
        <w:t>eklarācija</w:t>
      </w:r>
      <w:r w:rsidRPr="00C435FF" w:rsidR="00D15040">
        <w:rPr>
          <w:rFonts w:ascii="Times New Roman" w:hAnsi="Times New Roman" w:cs="Times New Roman"/>
          <w:bCs/>
          <w:sz w:val="24"/>
          <w:szCs w:val="24"/>
        </w:rPr>
        <w:t xml:space="preserve"> paredz</w:t>
      </w:r>
      <w:r w:rsidRPr="00C435FF" w:rsidR="00D15040">
        <w:rPr>
          <w:rFonts w:ascii="Times New Roman" w:hAnsi="Times New Roman" w:cs="Times New Roman"/>
          <w:sz w:val="24"/>
          <w:szCs w:val="24"/>
        </w:rPr>
        <w:t xml:space="preserve"> piešķirt </w:t>
      </w:r>
      <w:r w:rsidRPr="00C435FF" w:rsidR="00D15040">
        <w:rPr>
          <w:rFonts w:ascii="Times New Roman" w:hAnsi="Times New Roman" w:cs="Times New Roman"/>
          <w:bCs/>
          <w:sz w:val="24"/>
          <w:szCs w:val="24"/>
        </w:rPr>
        <w:t>saturisku virzienu ES mēroga kapacitātes veicināšana</w:t>
      </w:r>
      <w:r w:rsidR="00D15040">
        <w:rPr>
          <w:rFonts w:ascii="Times New Roman" w:hAnsi="Times New Roman" w:cs="Times New Roman"/>
          <w:bCs/>
          <w:sz w:val="24"/>
          <w:szCs w:val="24"/>
        </w:rPr>
        <w:t>s projektiem</w:t>
      </w:r>
      <w:r w:rsidRPr="00C435FF" w:rsidR="00D15040">
        <w:rPr>
          <w:rFonts w:ascii="Times New Roman" w:hAnsi="Times New Roman" w:cs="Times New Roman"/>
          <w:bCs/>
          <w:sz w:val="24"/>
          <w:szCs w:val="24"/>
        </w:rPr>
        <w:t xml:space="preserve"> mikroelektronikas jomā, lai ES varētu attīstīt kompetenci datoru procesoru projektēšanā un izgatavošanā un</w:t>
      </w:r>
      <w:r w:rsidRPr="00C435FF" w:rsidR="00D15040">
        <w:rPr>
          <w:rFonts w:ascii="Times New Roman" w:hAnsi="Times New Roman" w:cs="Times New Roman"/>
          <w:sz w:val="24"/>
          <w:szCs w:val="24"/>
        </w:rPr>
        <w:t xml:space="preserve"> </w:t>
      </w:r>
      <w:r w:rsidRPr="00C435FF" w:rsidR="00D15040">
        <w:rPr>
          <w:rFonts w:ascii="Times New Roman" w:hAnsi="Times New Roman" w:cs="Times New Roman"/>
          <w:bCs/>
          <w:sz w:val="24"/>
          <w:szCs w:val="24"/>
        </w:rPr>
        <w:t>veidot sinerģijas starp nacionālajām darbībām šajā jomā</w:t>
      </w:r>
      <w:r>
        <w:rPr>
          <w:rFonts w:ascii="Times New Roman" w:hAnsi="Times New Roman" w:cs="Times New Roman"/>
          <w:bCs/>
          <w:sz w:val="24"/>
          <w:szCs w:val="24"/>
        </w:rPr>
        <w:t>, kā arī to, ka d</w:t>
      </w:r>
      <w:r w:rsidRPr="006F28FF">
        <w:rPr>
          <w:rFonts w:ascii="Times New Roman" w:hAnsi="Times New Roman" w:cs="Times New Roman"/>
          <w:bCs/>
          <w:sz w:val="24"/>
          <w:szCs w:val="24"/>
        </w:rPr>
        <w:t>eklarācijā ietvert</w:t>
      </w:r>
      <w:r w:rsidR="005B2F2B">
        <w:rPr>
          <w:rFonts w:ascii="Times New Roman" w:hAnsi="Times New Roman" w:cs="Times New Roman"/>
          <w:bCs/>
          <w:sz w:val="24"/>
          <w:szCs w:val="24"/>
        </w:rPr>
        <w:t>o</w:t>
      </w:r>
      <w:r w:rsidRPr="006F28FF">
        <w:rPr>
          <w:rFonts w:ascii="Times New Roman" w:hAnsi="Times New Roman" w:cs="Times New Roman"/>
          <w:bCs/>
          <w:sz w:val="24"/>
          <w:szCs w:val="24"/>
        </w:rPr>
        <w:t xml:space="preserve"> princip</w:t>
      </w:r>
      <w:r w:rsidR="005B2F2B">
        <w:rPr>
          <w:rFonts w:ascii="Times New Roman" w:hAnsi="Times New Roman" w:cs="Times New Roman"/>
          <w:bCs/>
          <w:sz w:val="24"/>
          <w:szCs w:val="24"/>
        </w:rPr>
        <w:t>u</w:t>
      </w:r>
      <w:r w:rsidRPr="006F28FF">
        <w:rPr>
          <w:rFonts w:ascii="Times New Roman" w:hAnsi="Times New Roman" w:cs="Times New Roman"/>
          <w:bCs/>
          <w:sz w:val="24"/>
          <w:szCs w:val="24"/>
        </w:rPr>
        <w:t xml:space="preserve"> un uzdevum</w:t>
      </w:r>
      <w:r w:rsidR="005B2F2B">
        <w:rPr>
          <w:rFonts w:ascii="Times New Roman" w:hAnsi="Times New Roman" w:cs="Times New Roman"/>
          <w:bCs/>
          <w:sz w:val="24"/>
          <w:szCs w:val="24"/>
        </w:rPr>
        <w:t>u</w:t>
      </w:r>
      <w:r w:rsidRPr="006F28FF">
        <w:rPr>
          <w:rFonts w:ascii="Times New Roman" w:hAnsi="Times New Roman" w:cs="Times New Roman"/>
          <w:bCs/>
          <w:sz w:val="24"/>
          <w:szCs w:val="24"/>
        </w:rPr>
        <w:t xml:space="preserve"> </w:t>
      </w:r>
      <w:r>
        <w:rPr>
          <w:rFonts w:ascii="Times New Roman" w:hAnsi="Times New Roman" w:cs="Times New Roman"/>
          <w:bCs/>
          <w:sz w:val="24"/>
          <w:szCs w:val="24"/>
        </w:rPr>
        <w:t>nodrošināšana</w:t>
      </w:r>
      <w:r w:rsidR="008E2142">
        <w:rPr>
          <w:rFonts w:ascii="Times New Roman" w:hAnsi="Times New Roman" w:cs="Times New Roman"/>
          <w:bCs/>
          <w:sz w:val="24"/>
          <w:szCs w:val="24"/>
        </w:rPr>
        <w:t xml:space="preserve"> var sekmēt</w:t>
      </w:r>
      <w:r>
        <w:rPr>
          <w:rFonts w:ascii="Times New Roman" w:hAnsi="Times New Roman" w:cs="Times New Roman"/>
          <w:bCs/>
          <w:sz w:val="24"/>
          <w:szCs w:val="24"/>
        </w:rPr>
        <w:t xml:space="preserve"> Latvijas konkurētspēju un </w:t>
      </w:r>
      <w:r w:rsidR="008E2142">
        <w:rPr>
          <w:rFonts w:ascii="Times New Roman" w:hAnsi="Times New Roman" w:cs="Times New Roman"/>
          <w:bCs/>
          <w:sz w:val="24"/>
          <w:szCs w:val="24"/>
        </w:rPr>
        <w:t>stiprināt</w:t>
      </w:r>
      <w:r w:rsidR="00FC4609">
        <w:rPr>
          <w:rFonts w:ascii="Times New Roman" w:hAnsi="Times New Roman" w:cs="Times New Roman"/>
          <w:bCs/>
          <w:sz w:val="24"/>
          <w:szCs w:val="24"/>
        </w:rPr>
        <w:t xml:space="preserve"> </w:t>
      </w:r>
      <w:r>
        <w:rPr>
          <w:rFonts w:ascii="Times New Roman" w:hAnsi="Times New Roman" w:cs="Times New Roman"/>
          <w:bCs/>
          <w:sz w:val="24"/>
          <w:szCs w:val="24"/>
        </w:rPr>
        <w:t>ES suverenitāt</w:t>
      </w:r>
      <w:r w:rsidR="008E2142">
        <w:rPr>
          <w:rFonts w:ascii="Times New Roman" w:hAnsi="Times New Roman" w:cs="Times New Roman"/>
          <w:bCs/>
          <w:sz w:val="24"/>
          <w:szCs w:val="24"/>
        </w:rPr>
        <w:t>i</w:t>
      </w:r>
      <w:r>
        <w:rPr>
          <w:rFonts w:ascii="Times New Roman" w:hAnsi="Times New Roman" w:cs="Times New Roman"/>
          <w:bCs/>
          <w:sz w:val="24"/>
          <w:szCs w:val="24"/>
        </w:rPr>
        <w:t xml:space="preserve">, tās parakstīšana </w:t>
      </w:r>
      <w:r w:rsidRPr="006F28FF">
        <w:rPr>
          <w:rFonts w:ascii="Times New Roman" w:hAnsi="Times New Roman" w:cs="Times New Roman"/>
          <w:bCs/>
          <w:sz w:val="24"/>
          <w:szCs w:val="24"/>
        </w:rPr>
        <w:t>Latvijai ir uzskatāma par</w:t>
      </w:r>
      <w:r>
        <w:rPr>
          <w:rFonts w:ascii="Times New Roman" w:hAnsi="Times New Roman" w:cs="Times New Roman"/>
          <w:bCs/>
          <w:sz w:val="24"/>
          <w:szCs w:val="24"/>
        </w:rPr>
        <w:t xml:space="preserve"> vienu no </w:t>
      </w:r>
      <w:r w:rsidR="00DE336F">
        <w:rPr>
          <w:rFonts w:ascii="Times New Roman" w:hAnsi="Times New Roman" w:cs="Times New Roman"/>
          <w:bCs/>
          <w:sz w:val="24"/>
          <w:szCs w:val="24"/>
        </w:rPr>
        <w:t xml:space="preserve">būtiskiem elementiem </w:t>
      </w:r>
      <w:r w:rsidRPr="006F28FF">
        <w:rPr>
          <w:rFonts w:ascii="Times New Roman" w:hAnsi="Times New Roman" w:cs="Times New Roman"/>
          <w:bCs/>
          <w:sz w:val="24"/>
          <w:szCs w:val="24"/>
        </w:rPr>
        <w:t xml:space="preserve">digitālās transformācijas </w:t>
      </w:r>
      <w:r w:rsidR="00DE336F">
        <w:rPr>
          <w:rFonts w:ascii="Times New Roman" w:hAnsi="Times New Roman" w:cs="Times New Roman"/>
          <w:bCs/>
          <w:sz w:val="24"/>
          <w:szCs w:val="24"/>
        </w:rPr>
        <w:t>veicināšanai</w:t>
      </w:r>
      <w:r>
        <w:rPr>
          <w:rFonts w:ascii="Times New Roman" w:hAnsi="Times New Roman" w:cs="Times New Roman"/>
          <w:bCs/>
          <w:sz w:val="24"/>
          <w:szCs w:val="24"/>
        </w:rPr>
        <w:t>.</w:t>
      </w:r>
      <w:r w:rsidR="00F17561">
        <w:rPr>
          <w:rFonts w:ascii="Times New Roman" w:hAnsi="Times New Roman" w:cs="Times New Roman"/>
          <w:bCs/>
          <w:sz w:val="24"/>
          <w:szCs w:val="24"/>
        </w:rPr>
        <w:t xml:space="preserve"> Turklāt</w:t>
      </w:r>
      <w:r w:rsidR="00065521">
        <w:rPr>
          <w:rFonts w:ascii="Times New Roman" w:hAnsi="Times New Roman" w:cs="Times New Roman"/>
          <w:bCs/>
          <w:sz w:val="24"/>
          <w:szCs w:val="24"/>
        </w:rPr>
        <w:t>,</w:t>
      </w:r>
      <w:r w:rsidR="00F17561">
        <w:rPr>
          <w:rFonts w:ascii="Times New Roman" w:hAnsi="Times New Roman" w:cs="Times New Roman"/>
          <w:bCs/>
          <w:sz w:val="24"/>
          <w:szCs w:val="24"/>
        </w:rPr>
        <w:t xml:space="preserve"> attiecībā uz Latvijas industrijas attīstības aspektu, pievienošanās deklarācijai</w:t>
      </w:r>
      <w:r w:rsidRPr="00F17561" w:rsidR="00F17561">
        <w:rPr>
          <w:rFonts w:ascii="Times New Roman" w:hAnsi="Times New Roman" w:cs="Times New Roman"/>
          <w:bCs/>
          <w:sz w:val="24"/>
          <w:szCs w:val="24"/>
        </w:rPr>
        <w:t xml:space="preserve"> varētu sniegt atbalstu </w:t>
      </w:r>
      <w:r w:rsidR="00AF62C0">
        <w:rPr>
          <w:rFonts w:ascii="Times New Roman" w:hAnsi="Times New Roman" w:cs="Times New Roman"/>
          <w:bCs/>
          <w:sz w:val="24"/>
          <w:szCs w:val="24"/>
        </w:rPr>
        <w:t xml:space="preserve">drošai </w:t>
      </w:r>
      <w:r w:rsidR="00A408BC">
        <w:rPr>
          <w:rFonts w:ascii="Times New Roman" w:hAnsi="Times New Roman" w:cs="Times New Roman"/>
          <w:bCs/>
          <w:sz w:val="24"/>
          <w:szCs w:val="24"/>
        </w:rPr>
        <w:t xml:space="preserve">un </w:t>
      </w:r>
      <w:r w:rsidR="00AF62C0">
        <w:rPr>
          <w:rFonts w:ascii="Times New Roman" w:hAnsi="Times New Roman" w:cs="Times New Roman"/>
          <w:bCs/>
          <w:sz w:val="24"/>
          <w:szCs w:val="24"/>
        </w:rPr>
        <w:t>uzticama</w:t>
      </w:r>
      <w:r w:rsidR="00A408BC">
        <w:rPr>
          <w:rFonts w:ascii="Times New Roman" w:hAnsi="Times New Roman" w:cs="Times New Roman"/>
          <w:bCs/>
          <w:sz w:val="24"/>
          <w:szCs w:val="24"/>
        </w:rPr>
        <w:t>i</w:t>
      </w:r>
      <w:r w:rsidRPr="00F17561" w:rsidR="00F17561">
        <w:rPr>
          <w:rFonts w:ascii="Times New Roman" w:hAnsi="Times New Roman" w:cs="Times New Roman"/>
          <w:bCs/>
          <w:sz w:val="24"/>
          <w:szCs w:val="24"/>
        </w:rPr>
        <w:t xml:space="preserve"> elektronikas ražošanai Latvijā, kā arī veicinātu tās attīstību.</w:t>
      </w:r>
    </w:p>
    <w:p w:rsidRPr="00DE6ACD" w:rsidR="00B402B7" w:rsidP="00065521" w:rsidRDefault="00BF668A" w14:paraId="062DF8FF" w14:textId="77777777">
      <w:pPr>
        <w:spacing w:after="0"/>
        <w:jc w:val="center"/>
        <w:rPr>
          <w:rFonts w:ascii="Times New Roman" w:hAnsi="Times New Roman" w:cs="Times New Roman"/>
          <w:b/>
          <w:color w:val="000000" w:themeColor="text1"/>
          <w:sz w:val="24"/>
          <w:szCs w:val="24"/>
        </w:rPr>
      </w:pPr>
      <w:r w:rsidRPr="00DE6ACD">
        <w:rPr>
          <w:rFonts w:ascii="Times New Roman" w:hAnsi="Times New Roman" w:cs="Times New Roman"/>
          <w:b/>
          <w:color w:val="000000" w:themeColor="text1"/>
          <w:sz w:val="24"/>
          <w:szCs w:val="24"/>
        </w:rPr>
        <w:t>Turpmākā rīcība</w:t>
      </w:r>
    </w:p>
    <w:p w:rsidR="005B2F2B" w:rsidP="00D22202" w:rsidRDefault="00BF668A" w14:paraId="095A3B81" w14:textId="77777777">
      <w:pPr>
        <w:spacing w:after="0"/>
        <w:ind w:firstLine="720"/>
        <w:jc w:val="both"/>
        <w:rPr>
          <w:rFonts w:ascii="Times New Roman" w:hAnsi="Times New Roman" w:cs="Times New Roman"/>
          <w:color w:val="000000" w:themeColor="text1"/>
          <w:sz w:val="24"/>
          <w:szCs w:val="24"/>
        </w:rPr>
      </w:pPr>
      <w:r w:rsidRPr="00DE6ACD">
        <w:rPr>
          <w:rFonts w:ascii="Times New Roman" w:hAnsi="Times New Roman" w:cs="Times New Roman"/>
          <w:color w:val="000000" w:themeColor="text1"/>
          <w:sz w:val="24"/>
          <w:szCs w:val="24"/>
        </w:rPr>
        <w:t xml:space="preserve">Ņemot vērā informatīvajā ziņojumā minēto, </w:t>
      </w:r>
      <w:r w:rsidRPr="00DE6ACD" w:rsidR="008D2B49">
        <w:rPr>
          <w:rFonts w:ascii="Times New Roman" w:hAnsi="Times New Roman" w:cs="Times New Roman"/>
          <w:color w:val="000000" w:themeColor="text1"/>
          <w:sz w:val="24"/>
          <w:szCs w:val="24"/>
        </w:rPr>
        <w:t>Vides aizsardzības un reģionālās attīstības ministrija ierosina</w:t>
      </w:r>
      <w:r w:rsidR="005B2F2B">
        <w:rPr>
          <w:rFonts w:ascii="Times New Roman" w:hAnsi="Times New Roman" w:cs="Times New Roman"/>
          <w:color w:val="000000" w:themeColor="text1"/>
          <w:sz w:val="24"/>
          <w:szCs w:val="24"/>
        </w:rPr>
        <w:t>:</w:t>
      </w:r>
    </w:p>
    <w:p w:rsidR="00D22202" w:rsidP="005B2F2B" w:rsidRDefault="005B2F2B" w14:paraId="6F5D2F98" w14:textId="571F9E78">
      <w:pPr>
        <w:pStyle w:val="ListParagraph"/>
        <w:numPr>
          <w:ilvl w:val="0"/>
          <w:numId w:val="11"/>
        </w:numPr>
        <w:spacing w:after="0"/>
        <w:jc w:val="both"/>
        <w:rPr>
          <w:rFonts w:ascii="Times New Roman" w:hAnsi="Times New Roman" w:cs="Times New Roman"/>
          <w:i/>
          <w:iCs/>
          <w:sz w:val="24"/>
          <w:szCs w:val="24"/>
        </w:rPr>
      </w:pPr>
      <w:r>
        <w:rPr>
          <w:rFonts w:ascii="Times New Roman" w:hAnsi="Times New Roman" w:cs="Times New Roman"/>
          <w:color w:val="000000" w:themeColor="text1"/>
          <w:sz w:val="24"/>
          <w:szCs w:val="24"/>
        </w:rPr>
        <w:t>A</w:t>
      </w:r>
      <w:r w:rsidRPr="005B2F2B" w:rsidR="008D2B49">
        <w:rPr>
          <w:rFonts w:ascii="Times New Roman" w:hAnsi="Times New Roman" w:cs="Times New Roman"/>
          <w:color w:val="000000" w:themeColor="text1"/>
          <w:sz w:val="24"/>
          <w:szCs w:val="24"/>
        </w:rPr>
        <w:t>tbalstīt</w:t>
      </w:r>
      <w:r w:rsidRPr="005B2F2B" w:rsidR="008D2B49">
        <w:rPr>
          <w:rFonts w:ascii="Times New Roman" w:hAnsi="Times New Roman" w:cs="Times New Roman"/>
          <w:color w:val="808080" w:themeColor="background1" w:themeShade="80"/>
          <w:sz w:val="24"/>
          <w:szCs w:val="24"/>
        </w:rPr>
        <w:t xml:space="preserve"> </w:t>
      </w:r>
      <w:r w:rsidRPr="005B2F2B" w:rsidR="00DE6ACD">
        <w:rPr>
          <w:rFonts w:ascii="Times New Roman" w:hAnsi="Times New Roman" w:cs="Times New Roman"/>
          <w:sz w:val="24"/>
          <w:szCs w:val="24"/>
        </w:rPr>
        <w:t>v</w:t>
      </w:r>
      <w:r w:rsidRPr="005B2F2B" w:rsidR="000577D6">
        <w:rPr>
          <w:rFonts w:ascii="Times New Roman" w:hAnsi="Times New Roman" w:cs="Times New Roman"/>
          <w:sz w:val="24"/>
          <w:szCs w:val="24"/>
        </w:rPr>
        <w:t>ides aizsardzības un reģionālās attīstības</w:t>
      </w:r>
      <w:r w:rsidRPr="005B2F2B" w:rsidR="00A2637D">
        <w:rPr>
          <w:rFonts w:ascii="Times New Roman" w:hAnsi="Times New Roman" w:cs="Times New Roman"/>
          <w:sz w:val="24"/>
          <w:szCs w:val="24"/>
        </w:rPr>
        <w:t xml:space="preserve"> </w:t>
      </w:r>
      <w:r w:rsidRPr="005B2F2B" w:rsidR="000577D6">
        <w:rPr>
          <w:rFonts w:ascii="Times New Roman" w:hAnsi="Times New Roman" w:cs="Times New Roman"/>
          <w:sz w:val="24"/>
          <w:szCs w:val="24"/>
        </w:rPr>
        <w:t>ministr</w:t>
      </w:r>
      <w:r w:rsidRPr="005B2F2B" w:rsidR="008D2B49">
        <w:rPr>
          <w:rFonts w:ascii="Times New Roman" w:hAnsi="Times New Roman" w:cs="Times New Roman"/>
          <w:sz w:val="24"/>
          <w:szCs w:val="24"/>
        </w:rPr>
        <w:t>am</w:t>
      </w:r>
      <w:r w:rsidRPr="005B2F2B" w:rsidR="000577D6">
        <w:rPr>
          <w:rFonts w:ascii="Times New Roman" w:hAnsi="Times New Roman" w:cs="Times New Roman"/>
          <w:sz w:val="24"/>
          <w:szCs w:val="24"/>
        </w:rPr>
        <w:t xml:space="preserve"> </w:t>
      </w:r>
      <w:r w:rsidRPr="005B2F2B" w:rsidR="00A2637D">
        <w:rPr>
          <w:rFonts w:ascii="Times New Roman" w:hAnsi="Times New Roman" w:cs="Times New Roman"/>
          <w:sz w:val="24"/>
          <w:szCs w:val="24"/>
        </w:rPr>
        <w:t>A.</w:t>
      </w:r>
      <w:r w:rsidRPr="005B2F2B" w:rsidR="0047744B">
        <w:rPr>
          <w:rFonts w:ascii="Times New Roman" w:hAnsi="Times New Roman" w:cs="Times New Roman"/>
          <w:sz w:val="24"/>
          <w:szCs w:val="24"/>
        </w:rPr>
        <w:t> T. </w:t>
      </w:r>
      <w:r w:rsidRPr="005B2F2B" w:rsidR="00A2637D">
        <w:rPr>
          <w:rFonts w:ascii="Times New Roman" w:hAnsi="Times New Roman" w:cs="Times New Roman"/>
          <w:sz w:val="24"/>
          <w:szCs w:val="24"/>
        </w:rPr>
        <w:t>P</w:t>
      </w:r>
      <w:r w:rsidRPr="005B2F2B" w:rsidR="0047744B">
        <w:rPr>
          <w:rFonts w:ascii="Times New Roman" w:hAnsi="Times New Roman" w:cs="Times New Roman"/>
          <w:sz w:val="24"/>
          <w:szCs w:val="24"/>
        </w:rPr>
        <w:t>lešam</w:t>
      </w:r>
      <w:r w:rsidRPr="005B2F2B" w:rsidR="000577D6">
        <w:rPr>
          <w:rFonts w:ascii="Times New Roman" w:hAnsi="Times New Roman" w:cs="Times New Roman"/>
          <w:sz w:val="24"/>
          <w:szCs w:val="24"/>
        </w:rPr>
        <w:t xml:space="preserve"> parakst</w:t>
      </w:r>
      <w:r w:rsidRPr="005B2F2B" w:rsidR="008D2B49">
        <w:rPr>
          <w:rFonts w:ascii="Times New Roman" w:hAnsi="Times New Roman" w:cs="Times New Roman"/>
          <w:sz w:val="24"/>
          <w:szCs w:val="24"/>
        </w:rPr>
        <w:t>īt</w:t>
      </w:r>
      <w:r w:rsidRPr="005B2F2B" w:rsidR="000577D6">
        <w:rPr>
          <w:rFonts w:ascii="Times New Roman" w:hAnsi="Times New Roman" w:cs="Times New Roman"/>
          <w:sz w:val="24"/>
          <w:szCs w:val="24"/>
        </w:rPr>
        <w:t xml:space="preserve"> </w:t>
      </w:r>
      <w:r w:rsidRPr="005B2F2B" w:rsidR="006F28FF">
        <w:rPr>
          <w:rFonts w:ascii="Times New Roman" w:hAnsi="Times New Roman" w:cs="Times New Roman"/>
          <w:sz w:val="24"/>
          <w:szCs w:val="24"/>
        </w:rPr>
        <w:t xml:space="preserve">kopīgo </w:t>
      </w:r>
      <w:r w:rsidRPr="005B2F2B" w:rsidR="000577D6">
        <w:rPr>
          <w:rFonts w:ascii="Times New Roman" w:hAnsi="Times New Roman" w:cs="Times New Roman"/>
          <w:sz w:val="24"/>
          <w:szCs w:val="24"/>
        </w:rPr>
        <w:t>dalībvalstu</w:t>
      </w:r>
      <w:r w:rsidRPr="005B2F2B" w:rsidR="0047744B">
        <w:rPr>
          <w:rFonts w:ascii="Times New Roman" w:hAnsi="Times New Roman" w:cs="Times New Roman"/>
          <w:sz w:val="24"/>
          <w:szCs w:val="24"/>
        </w:rPr>
        <w:t xml:space="preserve"> </w:t>
      </w:r>
      <w:r w:rsidRPr="005B2F2B" w:rsidR="00DE6ACD">
        <w:rPr>
          <w:rFonts w:ascii="Times New Roman" w:hAnsi="Times New Roman" w:cs="Times New Roman"/>
          <w:sz w:val="24"/>
          <w:szCs w:val="24"/>
        </w:rPr>
        <w:t>deklarāciju</w:t>
      </w:r>
      <w:r w:rsidRPr="005B2F2B" w:rsidR="000577D6">
        <w:rPr>
          <w:rFonts w:ascii="Times New Roman" w:hAnsi="Times New Roman" w:cs="Times New Roman"/>
          <w:sz w:val="24"/>
          <w:szCs w:val="24"/>
        </w:rPr>
        <w:t xml:space="preserve"> </w:t>
      </w:r>
      <w:r w:rsidRPr="005B2F2B" w:rsidR="006F28FF">
        <w:rPr>
          <w:rFonts w:ascii="Times New Roman" w:hAnsi="Times New Roman" w:cs="Times New Roman"/>
          <w:sz w:val="24"/>
          <w:szCs w:val="24"/>
        </w:rPr>
        <w:t xml:space="preserve">par Eiropas iniciatīvu attiecībā uz procesoriem un pusvadītāju tehnoloģijām </w:t>
      </w:r>
      <w:r w:rsidRPr="005B2F2B" w:rsidR="006F28FF">
        <w:rPr>
          <w:rFonts w:ascii="Times New Roman" w:hAnsi="Times New Roman" w:cs="Times New Roman"/>
          <w:i/>
          <w:iCs/>
          <w:sz w:val="24"/>
          <w:szCs w:val="24"/>
        </w:rPr>
        <w:t xml:space="preserve">(A </w:t>
      </w:r>
      <w:proofErr w:type="spellStart"/>
      <w:r w:rsidRPr="005B2F2B" w:rsidR="006F28FF">
        <w:rPr>
          <w:rFonts w:ascii="Times New Roman" w:hAnsi="Times New Roman" w:cs="Times New Roman"/>
          <w:i/>
          <w:iCs/>
          <w:sz w:val="24"/>
          <w:szCs w:val="24"/>
        </w:rPr>
        <w:t>European</w:t>
      </w:r>
      <w:proofErr w:type="spellEnd"/>
      <w:r w:rsidRPr="005B2F2B" w:rsidR="006F28FF">
        <w:rPr>
          <w:rFonts w:ascii="Times New Roman" w:hAnsi="Times New Roman" w:cs="Times New Roman"/>
          <w:i/>
          <w:iCs/>
          <w:sz w:val="24"/>
          <w:szCs w:val="24"/>
        </w:rPr>
        <w:t xml:space="preserve"> </w:t>
      </w:r>
      <w:proofErr w:type="spellStart"/>
      <w:r w:rsidRPr="005B2F2B" w:rsidR="006F28FF">
        <w:rPr>
          <w:rFonts w:ascii="Times New Roman" w:hAnsi="Times New Roman" w:cs="Times New Roman"/>
          <w:i/>
          <w:iCs/>
          <w:sz w:val="24"/>
          <w:szCs w:val="24"/>
        </w:rPr>
        <w:t>Initiative</w:t>
      </w:r>
      <w:proofErr w:type="spellEnd"/>
      <w:r w:rsidRPr="005B2F2B" w:rsidR="006F28FF">
        <w:rPr>
          <w:rFonts w:ascii="Times New Roman" w:hAnsi="Times New Roman" w:cs="Times New Roman"/>
          <w:i/>
          <w:iCs/>
          <w:sz w:val="24"/>
          <w:szCs w:val="24"/>
        </w:rPr>
        <w:t xml:space="preserve"> </w:t>
      </w:r>
      <w:proofErr w:type="spellStart"/>
      <w:r w:rsidRPr="005B2F2B" w:rsidR="006F28FF">
        <w:rPr>
          <w:rFonts w:ascii="Times New Roman" w:hAnsi="Times New Roman" w:cs="Times New Roman"/>
          <w:i/>
          <w:iCs/>
          <w:sz w:val="24"/>
          <w:szCs w:val="24"/>
        </w:rPr>
        <w:t>on</w:t>
      </w:r>
      <w:proofErr w:type="spellEnd"/>
      <w:r w:rsidRPr="005B2F2B" w:rsidR="006F28FF">
        <w:rPr>
          <w:rFonts w:ascii="Times New Roman" w:hAnsi="Times New Roman" w:cs="Times New Roman"/>
          <w:i/>
          <w:iCs/>
          <w:sz w:val="24"/>
          <w:szCs w:val="24"/>
        </w:rPr>
        <w:t xml:space="preserve"> </w:t>
      </w:r>
      <w:proofErr w:type="spellStart"/>
      <w:r w:rsidRPr="005B2F2B" w:rsidR="006F28FF">
        <w:rPr>
          <w:rFonts w:ascii="Times New Roman" w:hAnsi="Times New Roman" w:cs="Times New Roman"/>
          <w:i/>
          <w:iCs/>
          <w:sz w:val="24"/>
          <w:szCs w:val="24"/>
        </w:rPr>
        <w:t>Processors</w:t>
      </w:r>
      <w:proofErr w:type="spellEnd"/>
      <w:r w:rsidRPr="005B2F2B" w:rsidR="006F28FF">
        <w:rPr>
          <w:rFonts w:ascii="Times New Roman" w:hAnsi="Times New Roman" w:cs="Times New Roman"/>
          <w:i/>
          <w:iCs/>
          <w:sz w:val="24"/>
          <w:szCs w:val="24"/>
        </w:rPr>
        <w:t xml:space="preserve"> </w:t>
      </w:r>
      <w:proofErr w:type="spellStart"/>
      <w:r w:rsidRPr="005B2F2B" w:rsidR="006F28FF">
        <w:rPr>
          <w:rFonts w:ascii="Times New Roman" w:hAnsi="Times New Roman" w:cs="Times New Roman"/>
          <w:i/>
          <w:iCs/>
          <w:sz w:val="24"/>
          <w:szCs w:val="24"/>
        </w:rPr>
        <w:t>and</w:t>
      </w:r>
      <w:proofErr w:type="spellEnd"/>
      <w:r w:rsidRPr="005B2F2B" w:rsidR="006F28FF">
        <w:rPr>
          <w:rFonts w:ascii="Times New Roman" w:hAnsi="Times New Roman" w:cs="Times New Roman"/>
          <w:i/>
          <w:iCs/>
          <w:sz w:val="24"/>
          <w:szCs w:val="24"/>
        </w:rPr>
        <w:t xml:space="preserve"> </w:t>
      </w:r>
      <w:proofErr w:type="spellStart"/>
      <w:r w:rsidR="00A20677">
        <w:rPr>
          <w:rFonts w:ascii="Times New Roman" w:hAnsi="Times New Roman" w:cs="Times New Roman"/>
          <w:i/>
          <w:iCs/>
          <w:sz w:val="24"/>
          <w:szCs w:val="24"/>
        </w:rPr>
        <w:t>S</w:t>
      </w:r>
      <w:r w:rsidRPr="005B2F2B" w:rsidR="006F28FF">
        <w:rPr>
          <w:rFonts w:ascii="Times New Roman" w:hAnsi="Times New Roman" w:cs="Times New Roman"/>
          <w:i/>
          <w:iCs/>
          <w:sz w:val="24"/>
          <w:szCs w:val="24"/>
        </w:rPr>
        <w:t>emiconductor</w:t>
      </w:r>
      <w:proofErr w:type="spellEnd"/>
      <w:r w:rsidRPr="005B2F2B" w:rsidR="006F28FF">
        <w:rPr>
          <w:rFonts w:ascii="Times New Roman" w:hAnsi="Times New Roman" w:cs="Times New Roman"/>
          <w:i/>
          <w:iCs/>
          <w:sz w:val="24"/>
          <w:szCs w:val="24"/>
        </w:rPr>
        <w:t xml:space="preserve"> </w:t>
      </w:r>
      <w:r w:rsidR="00A20677">
        <w:rPr>
          <w:rFonts w:ascii="Times New Roman" w:hAnsi="Times New Roman" w:cs="Times New Roman"/>
          <w:i/>
          <w:iCs/>
          <w:sz w:val="24"/>
          <w:szCs w:val="24"/>
        </w:rPr>
        <w:t>T</w:t>
      </w:r>
      <w:r w:rsidRPr="005B2F2B" w:rsidR="006F28FF">
        <w:rPr>
          <w:rFonts w:ascii="Times New Roman" w:hAnsi="Times New Roman" w:cs="Times New Roman"/>
          <w:i/>
          <w:iCs/>
          <w:sz w:val="24"/>
          <w:szCs w:val="24"/>
        </w:rPr>
        <w:t>echnologies).</w:t>
      </w:r>
    </w:p>
    <w:p w:rsidRPr="005B2F2B" w:rsidR="005B2F2B" w:rsidP="005B2F2B" w:rsidRDefault="00AF4968" w14:paraId="6C0B2C05" w14:textId="084C5460">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Vides aizsardzības un reģionālās attīstības ministrijai </w:t>
      </w:r>
      <w:r w:rsidR="008E2142">
        <w:rPr>
          <w:rFonts w:ascii="Times New Roman" w:hAnsi="Times New Roman" w:cs="Times New Roman"/>
          <w:sz w:val="24"/>
          <w:szCs w:val="24"/>
        </w:rPr>
        <w:t xml:space="preserve">sadarbībā ar </w:t>
      </w:r>
      <w:r>
        <w:rPr>
          <w:rFonts w:ascii="Times New Roman" w:hAnsi="Times New Roman" w:cs="Times New Roman"/>
          <w:sz w:val="24"/>
          <w:szCs w:val="24"/>
        </w:rPr>
        <w:t>Ekonomikas</w:t>
      </w:r>
      <w:r w:rsidRPr="008E2142" w:rsidR="008E2142">
        <w:rPr>
          <w:rFonts w:ascii="Times New Roman" w:hAnsi="Times New Roman" w:cs="Times New Roman"/>
          <w:sz w:val="24"/>
          <w:szCs w:val="24"/>
        </w:rPr>
        <w:t xml:space="preserve"> ministrij</w:t>
      </w:r>
      <w:r w:rsidR="008E2142">
        <w:rPr>
          <w:rFonts w:ascii="Times New Roman" w:hAnsi="Times New Roman" w:cs="Times New Roman"/>
          <w:sz w:val="24"/>
          <w:szCs w:val="24"/>
        </w:rPr>
        <w:t>u</w:t>
      </w:r>
      <w:r w:rsidR="006752C7">
        <w:rPr>
          <w:rFonts w:ascii="Times New Roman" w:hAnsi="Times New Roman" w:cs="Times New Roman"/>
          <w:sz w:val="24"/>
          <w:szCs w:val="24"/>
        </w:rPr>
        <w:t xml:space="preserve">, </w:t>
      </w:r>
      <w:r w:rsidRPr="00AF62C0" w:rsidR="006752C7">
        <w:rPr>
          <w:rFonts w:ascii="Times New Roman" w:hAnsi="Times New Roman" w:cs="Times New Roman"/>
          <w:sz w:val="24"/>
          <w:szCs w:val="24"/>
        </w:rPr>
        <w:t>Izglītības un zinātnes ministriju</w:t>
      </w:r>
      <w:r w:rsidR="00065521">
        <w:rPr>
          <w:rFonts w:ascii="Times New Roman" w:hAnsi="Times New Roman" w:cs="Times New Roman"/>
          <w:sz w:val="24"/>
          <w:szCs w:val="24"/>
        </w:rPr>
        <w:t xml:space="preserve"> un</w:t>
      </w:r>
      <w:r w:rsidRPr="00AF62C0" w:rsidR="006752C7">
        <w:rPr>
          <w:rFonts w:ascii="Times New Roman" w:hAnsi="Times New Roman" w:cs="Times New Roman"/>
          <w:sz w:val="24"/>
          <w:szCs w:val="24"/>
        </w:rPr>
        <w:t xml:space="preserve"> Aizsardzības ministriju</w:t>
      </w:r>
      <w:r w:rsidR="008E2142">
        <w:rPr>
          <w:rFonts w:ascii="Times New Roman" w:hAnsi="Times New Roman" w:cs="Times New Roman"/>
          <w:sz w:val="24"/>
          <w:szCs w:val="24"/>
        </w:rPr>
        <w:t xml:space="preserve"> izvērtēt iespējamos pasākumus, lai nodrošinātu</w:t>
      </w:r>
      <w:r w:rsidRPr="005B2F2B" w:rsidR="005B2F2B">
        <w:rPr>
          <w:rFonts w:ascii="Times New Roman" w:hAnsi="Times New Roman" w:cs="Times New Roman"/>
          <w:sz w:val="24"/>
          <w:szCs w:val="24"/>
        </w:rPr>
        <w:t xml:space="preserve"> deklarācijā ietverto principu un uzdevumu īstenošanu,</w:t>
      </w:r>
      <w:r w:rsidR="008E2142">
        <w:rPr>
          <w:rFonts w:ascii="Times New Roman" w:hAnsi="Times New Roman" w:cs="Times New Roman"/>
          <w:sz w:val="24"/>
          <w:szCs w:val="24"/>
        </w:rPr>
        <w:t xml:space="preserve"> tai skaitā sekmējot atbilstošo nozaru attīstību un</w:t>
      </w:r>
      <w:r w:rsidRPr="005B2F2B" w:rsidR="005B2F2B">
        <w:rPr>
          <w:rFonts w:ascii="Times New Roman" w:hAnsi="Times New Roman" w:cs="Times New Roman"/>
          <w:sz w:val="24"/>
          <w:szCs w:val="24"/>
        </w:rPr>
        <w:t xml:space="preserve"> veicinot mazajiem un vidējiem uzņēmumiem piekļuvi un iespēju izmantot modernas mikroshēmu tehnoloģijas</w:t>
      </w:r>
      <w:r w:rsidR="00321D8E">
        <w:rPr>
          <w:rFonts w:ascii="Times New Roman" w:hAnsi="Times New Roman" w:cs="Times New Roman"/>
          <w:sz w:val="24"/>
          <w:szCs w:val="24"/>
        </w:rPr>
        <w:t xml:space="preserve"> </w:t>
      </w:r>
      <w:r w:rsidRPr="00DE6ACD" w:rsidR="00321D8E">
        <w:rPr>
          <w:rFonts w:ascii="Times New Roman" w:hAnsi="Times New Roman" w:cs="Times New Roman"/>
          <w:sz w:val="24"/>
          <w:szCs w:val="24"/>
        </w:rPr>
        <w:t>(</w:t>
      </w:r>
      <w:r w:rsidR="00321D8E">
        <w:rPr>
          <w:rFonts w:ascii="Times New Roman" w:hAnsi="Times New Roman" w:cs="Times New Roman"/>
          <w:sz w:val="24"/>
          <w:szCs w:val="24"/>
        </w:rPr>
        <w:t xml:space="preserve">pielikumā </w:t>
      </w:r>
      <w:r w:rsidRPr="00DE6ACD" w:rsidR="00321D8E">
        <w:rPr>
          <w:rFonts w:ascii="Times New Roman" w:hAnsi="Times New Roman" w:cs="Times New Roman"/>
          <w:sz w:val="24"/>
          <w:szCs w:val="24"/>
        </w:rPr>
        <w:t>deklarācijas teksts angļu valodā)</w:t>
      </w:r>
      <w:r w:rsidR="00321D8E">
        <w:rPr>
          <w:rFonts w:ascii="Times New Roman" w:hAnsi="Times New Roman" w:cs="Times New Roman"/>
          <w:sz w:val="24"/>
          <w:szCs w:val="24"/>
        </w:rPr>
        <w:t>.</w:t>
      </w:r>
    </w:p>
    <w:p w:rsidR="006F28FF" w:rsidP="00C53986" w:rsidRDefault="006F28FF" w14:paraId="5C28B377" w14:textId="77777777">
      <w:pPr>
        <w:spacing w:after="0" w:line="240" w:lineRule="auto"/>
        <w:rPr>
          <w:rFonts w:ascii="Times New Roman" w:hAnsi="Times New Roman"/>
          <w:sz w:val="24"/>
          <w:szCs w:val="24"/>
        </w:rPr>
      </w:pPr>
    </w:p>
    <w:p w:rsidR="006F28FF" w:rsidP="00C53986" w:rsidRDefault="006F28FF" w14:paraId="2079CF8C" w14:textId="77777777">
      <w:pPr>
        <w:spacing w:after="0" w:line="240" w:lineRule="auto"/>
        <w:rPr>
          <w:rFonts w:ascii="Times New Roman" w:hAnsi="Times New Roman"/>
          <w:sz w:val="24"/>
          <w:szCs w:val="24"/>
        </w:rPr>
      </w:pPr>
    </w:p>
    <w:p w:rsidR="0087661B" w:rsidP="00C53986" w:rsidRDefault="00C53986" w14:paraId="7C1BF63D" w14:textId="77777777">
      <w:pPr>
        <w:spacing w:after="0" w:line="240" w:lineRule="auto"/>
        <w:rPr>
          <w:rFonts w:ascii="Times New Roman" w:hAnsi="Times New Roman"/>
          <w:sz w:val="24"/>
          <w:szCs w:val="24"/>
        </w:rPr>
      </w:pPr>
      <w:r w:rsidRPr="00C53986">
        <w:rPr>
          <w:rFonts w:ascii="Times New Roman" w:hAnsi="Times New Roman"/>
          <w:sz w:val="24"/>
          <w:szCs w:val="24"/>
        </w:rPr>
        <w:t>Vides aizsardzības un reģionālās attīstības ministr</w:t>
      </w:r>
      <w:r w:rsidR="0047744B">
        <w:rPr>
          <w:rFonts w:ascii="Times New Roman" w:hAnsi="Times New Roman"/>
          <w:sz w:val="24"/>
          <w:szCs w:val="24"/>
        </w:rPr>
        <w:t>s</w:t>
      </w:r>
      <w:r w:rsidR="0047744B">
        <w:rPr>
          <w:rFonts w:ascii="Times New Roman" w:hAnsi="Times New Roman"/>
          <w:sz w:val="24"/>
          <w:szCs w:val="24"/>
        </w:rPr>
        <w:tab/>
      </w:r>
      <w:r w:rsidR="0047744B">
        <w:rPr>
          <w:rFonts w:ascii="Times New Roman" w:hAnsi="Times New Roman"/>
          <w:sz w:val="24"/>
          <w:szCs w:val="24"/>
        </w:rPr>
        <w:tab/>
      </w:r>
      <w:r w:rsidR="0047744B">
        <w:rPr>
          <w:rFonts w:ascii="Times New Roman" w:hAnsi="Times New Roman"/>
          <w:sz w:val="24"/>
          <w:szCs w:val="24"/>
        </w:rPr>
        <w:tab/>
      </w:r>
      <w:r w:rsidR="0047744B">
        <w:rPr>
          <w:rFonts w:ascii="Times New Roman" w:hAnsi="Times New Roman"/>
          <w:sz w:val="24"/>
          <w:szCs w:val="24"/>
        </w:rPr>
        <w:tab/>
      </w:r>
      <w:r w:rsidR="0047744B">
        <w:rPr>
          <w:rFonts w:ascii="Times New Roman" w:hAnsi="Times New Roman"/>
          <w:sz w:val="24"/>
          <w:szCs w:val="24"/>
        </w:rPr>
        <w:tab/>
      </w:r>
      <w:r w:rsidRPr="00C53986">
        <w:rPr>
          <w:rFonts w:ascii="Times New Roman" w:hAnsi="Times New Roman"/>
          <w:sz w:val="24"/>
          <w:szCs w:val="24"/>
        </w:rPr>
        <w:t xml:space="preserve">  A.</w:t>
      </w:r>
      <w:r w:rsidR="0047744B">
        <w:rPr>
          <w:rFonts w:ascii="Times New Roman" w:hAnsi="Times New Roman"/>
          <w:sz w:val="24"/>
          <w:szCs w:val="24"/>
        </w:rPr>
        <w:t> T. </w:t>
      </w:r>
      <w:r w:rsidRPr="00C53986">
        <w:rPr>
          <w:rFonts w:ascii="Times New Roman" w:hAnsi="Times New Roman"/>
          <w:sz w:val="24"/>
          <w:szCs w:val="24"/>
        </w:rPr>
        <w:t>P</w:t>
      </w:r>
      <w:r w:rsidR="0047744B">
        <w:rPr>
          <w:rFonts w:ascii="Times New Roman" w:hAnsi="Times New Roman"/>
          <w:sz w:val="24"/>
          <w:szCs w:val="24"/>
        </w:rPr>
        <w:t>lešs</w:t>
      </w:r>
    </w:p>
    <w:p w:rsidR="0087661B" w:rsidP="0087661B" w:rsidRDefault="0087661B" w14:paraId="25D9F4B9" w14:textId="77777777">
      <w:pPr>
        <w:spacing w:after="0" w:line="240" w:lineRule="auto"/>
        <w:rPr>
          <w:rFonts w:ascii="Times New Roman" w:hAnsi="Times New Roman"/>
          <w:sz w:val="24"/>
          <w:szCs w:val="24"/>
        </w:rPr>
      </w:pPr>
    </w:p>
    <w:p w:rsidRPr="0087661B" w:rsidR="0087661B" w:rsidP="0087661B" w:rsidRDefault="0087661B" w14:paraId="2A3EEBEA" w14:textId="77777777">
      <w:pPr>
        <w:spacing w:after="0" w:line="240" w:lineRule="auto"/>
        <w:rPr>
          <w:rFonts w:ascii="Times New Roman" w:hAnsi="Times New Roman"/>
          <w:sz w:val="24"/>
          <w:szCs w:val="24"/>
        </w:rPr>
      </w:pPr>
    </w:p>
    <w:p w:rsidRPr="008E4ACA" w:rsidR="00B402B7" w:rsidP="00B402B7" w:rsidRDefault="00CC7062" w14:paraId="4AED3D42" w14:textId="77777777">
      <w:pPr>
        <w:spacing w:after="0" w:line="240" w:lineRule="auto"/>
        <w:rPr>
          <w:rFonts w:ascii="Times New Roman" w:hAnsi="Times New Roman"/>
          <w:sz w:val="20"/>
          <w:szCs w:val="20"/>
        </w:rPr>
      </w:pPr>
      <w:r>
        <w:rPr>
          <w:rFonts w:ascii="Times New Roman" w:hAnsi="Times New Roman"/>
          <w:sz w:val="20"/>
          <w:szCs w:val="20"/>
        </w:rPr>
        <w:t>Bērziņa</w:t>
      </w:r>
      <w:r w:rsidR="00B402B7">
        <w:rPr>
          <w:rFonts w:ascii="Times New Roman" w:hAnsi="Times New Roman"/>
          <w:sz w:val="20"/>
          <w:szCs w:val="20"/>
        </w:rPr>
        <w:t xml:space="preserve"> </w:t>
      </w:r>
      <w:r w:rsidRPr="00FF62AA" w:rsidR="00B402B7">
        <w:rPr>
          <w:rFonts w:ascii="Times New Roman" w:hAnsi="Times New Roman"/>
          <w:sz w:val="20"/>
          <w:szCs w:val="20"/>
        </w:rPr>
        <w:t>67026929</w:t>
      </w:r>
    </w:p>
    <w:p w:rsidRPr="006F28FF" w:rsidR="00DB3A2C" w:rsidP="006F28FF" w:rsidRDefault="00FD18C6" w14:paraId="0A53F13C" w14:textId="77777777">
      <w:pPr>
        <w:spacing w:after="0"/>
        <w:jc w:val="both"/>
        <w:rPr>
          <w:rFonts w:ascii="Times New Roman" w:hAnsi="Times New Roman"/>
          <w:color w:val="0563C1" w:themeColor="hyperlink"/>
          <w:sz w:val="20"/>
          <w:szCs w:val="20"/>
          <w:u w:val="single"/>
        </w:rPr>
      </w:pPr>
      <w:hyperlink w:history="true" r:id="rId11">
        <w:r w:rsidRPr="0001756D" w:rsidR="00917FE9">
          <w:rPr>
            <w:rStyle w:val="Hyperlink"/>
            <w:rFonts w:ascii="Times New Roman" w:hAnsi="Times New Roman"/>
            <w:sz w:val="20"/>
            <w:szCs w:val="20"/>
          </w:rPr>
          <w:t>Signe.Berzina@varam.gov.lv</w:t>
        </w:r>
      </w:hyperlink>
      <w:r w:rsidRPr="008E4ACA" w:rsidR="00B402B7">
        <w:rPr>
          <w:rFonts w:ascii="Times New Roman" w:hAnsi="Times New Roman"/>
          <w:sz w:val="20"/>
          <w:szCs w:val="20"/>
        </w:rPr>
        <w:t xml:space="preserve"> </w:t>
      </w:r>
    </w:p>
    <w:sectPr w:rsidRPr="006F28FF" w:rsidR="00DB3A2C" w:rsidSect="00065521">
      <w:footerReference w:type="default" r:id="rId12"/>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B965D" w14:textId="77777777" w:rsidR="00FD18C6" w:rsidRDefault="00FD18C6" w:rsidP="00056565">
      <w:pPr>
        <w:spacing w:after="0" w:line="240" w:lineRule="auto"/>
      </w:pPr>
      <w:r>
        <w:separator/>
      </w:r>
    </w:p>
  </w:endnote>
  <w:endnote w:type="continuationSeparator" w:id="0">
    <w:p w14:paraId="38C8B3C4" w14:textId="77777777" w:rsidR="00FD18C6" w:rsidRDefault="00FD18C6" w:rsidP="0005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777755845"/>
      <w:docPartObj>
        <w:docPartGallery w:val="Page Numbers (Bottom of Page)"/>
        <w:docPartUnique/>
      </w:docPartObj>
    </w:sdtPr>
    <w:sdtEndPr>
      <w:rPr>
        <w:noProof/>
      </w:rPr>
    </w:sdtEndPr>
    <w:sdtContent>
      <w:p w14:paraId="1EA03707" w14:textId="2DB6E6B3" w:rsidR="00B402B7" w:rsidRPr="006F28FF" w:rsidRDefault="00917FE9" w:rsidP="00B402B7">
        <w:pPr>
          <w:pStyle w:val="Footer"/>
          <w:rPr>
            <w:rFonts w:ascii="Times New Roman" w:hAnsi="Times New Roman" w:cs="Times New Roman"/>
            <w:color w:val="808080" w:themeColor="background1" w:themeShade="80"/>
            <w:sz w:val="20"/>
            <w:szCs w:val="20"/>
          </w:rPr>
        </w:pPr>
        <w:r w:rsidRPr="006F28FF">
          <w:rPr>
            <w:rFonts w:ascii="Times New Roman" w:hAnsi="Times New Roman" w:cs="Times New Roman"/>
            <w:color w:val="808080" w:themeColor="background1" w:themeShade="80"/>
            <w:sz w:val="20"/>
            <w:szCs w:val="20"/>
          </w:rPr>
          <w:t>VARAMInf_</w:t>
        </w:r>
        <w:r w:rsidR="0047744B" w:rsidRPr="006F28FF">
          <w:rPr>
            <w:rFonts w:ascii="Times New Roman" w:hAnsi="Times New Roman" w:cs="Times New Roman"/>
            <w:color w:val="808080" w:themeColor="background1" w:themeShade="80"/>
            <w:sz w:val="20"/>
            <w:szCs w:val="20"/>
          </w:rPr>
          <w:t>PPT</w:t>
        </w:r>
        <w:r w:rsidR="000D7DAC" w:rsidRPr="006F28FF">
          <w:rPr>
            <w:rFonts w:ascii="Times New Roman" w:hAnsi="Times New Roman" w:cs="Times New Roman"/>
            <w:color w:val="808080" w:themeColor="background1" w:themeShade="80"/>
            <w:sz w:val="20"/>
            <w:szCs w:val="20"/>
          </w:rPr>
          <w:t>D</w:t>
        </w:r>
        <w:r w:rsidRPr="006F28FF">
          <w:rPr>
            <w:rFonts w:ascii="Times New Roman" w:hAnsi="Times New Roman" w:cs="Times New Roman"/>
            <w:color w:val="808080" w:themeColor="background1" w:themeShade="80"/>
            <w:sz w:val="20"/>
            <w:szCs w:val="20"/>
          </w:rPr>
          <w:t>_</w:t>
        </w:r>
        <w:r w:rsidR="00AF62C0">
          <w:rPr>
            <w:rFonts w:ascii="Times New Roman" w:hAnsi="Times New Roman" w:cs="Times New Roman"/>
            <w:color w:val="808080" w:themeColor="background1" w:themeShade="80"/>
            <w:sz w:val="20"/>
            <w:szCs w:val="20"/>
          </w:rPr>
          <w:t>2</w:t>
        </w:r>
        <w:r w:rsidR="00AF4968">
          <w:rPr>
            <w:rFonts w:ascii="Times New Roman" w:hAnsi="Times New Roman" w:cs="Times New Roman"/>
            <w:color w:val="808080" w:themeColor="background1" w:themeShade="80"/>
            <w:sz w:val="20"/>
            <w:szCs w:val="20"/>
          </w:rPr>
          <w:t>8</w:t>
        </w:r>
        <w:r w:rsidR="0047744B" w:rsidRPr="006F28FF">
          <w:rPr>
            <w:rFonts w:ascii="Times New Roman" w:hAnsi="Times New Roman" w:cs="Times New Roman"/>
            <w:color w:val="808080" w:themeColor="background1" w:themeShade="80"/>
            <w:sz w:val="20"/>
            <w:szCs w:val="20"/>
          </w:rPr>
          <w:t>01</w:t>
        </w:r>
        <w:r w:rsidR="00B402B7" w:rsidRPr="006F28FF">
          <w:rPr>
            <w:rFonts w:ascii="Times New Roman" w:hAnsi="Times New Roman" w:cs="Times New Roman"/>
            <w:color w:val="808080" w:themeColor="background1" w:themeShade="80"/>
            <w:sz w:val="20"/>
            <w:szCs w:val="20"/>
          </w:rPr>
          <w:t>202</w:t>
        </w:r>
        <w:r w:rsidR="0047744B" w:rsidRPr="006F28FF">
          <w:rPr>
            <w:rFonts w:ascii="Times New Roman" w:hAnsi="Times New Roman" w:cs="Times New Roman"/>
            <w:color w:val="808080" w:themeColor="background1" w:themeShade="80"/>
            <w:sz w:val="20"/>
            <w:szCs w:val="20"/>
          </w:rPr>
          <w:t>1</w:t>
        </w:r>
      </w:p>
      <w:p w14:paraId="036BC969" w14:textId="7F2A0E35" w:rsidR="005C0C39" w:rsidRPr="00BB4400" w:rsidRDefault="00B402B7" w:rsidP="00DE6ACD">
        <w:pPr>
          <w:pStyle w:val="Footer"/>
          <w:jc w:val="center"/>
          <w:rPr>
            <w:rFonts w:ascii="Times New Roman" w:hAnsi="Times New Roman" w:cs="Times New Roman"/>
            <w:sz w:val="24"/>
            <w:szCs w:val="24"/>
          </w:rPr>
        </w:pPr>
        <w:r w:rsidRPr="00DE6ACD">
          <w:rPr>
            <w:rFonts w:ascii="Times New Roman" w:hAnsi="Times New Roman" w:cs="Times New Roman"/>
            <w:sz w:val="24"/>
            <w:szCs w:val="24"/>
          </w:rPr>
          <w:fldChar w:fldCharType="begin"/>
        </w:r>
        <w:r w:rsidRPr="00DE6ACD">
          <w:rPr>
            <w:rFonts w:ascii="Times New Roman" w:hAnsi="Times New Roman" w:cs="Times New Roman"/>
            <w:sz w:val="24"/>
            <w:szCs w:val="24"/>
          </w:rPr>
          <w:instrText xml:space="preserve"> PAGE   \* MERGEFORMAT </w:instrText>
        </w:r>
        <w:r w:rsidRPr="00DE6ACD">
          <w:rPr>
            <w:rFonts w:ascii="Times New Roman" w:hAnsi="Times New Roman" w:cs="Times New Roman"/>
            <w:sz w:val="24"/>
            <w:szCs w:val="24"/>
          </w:rPr>
          <w:fldChar w:fldCharType="separate"/>
        </w:r>
        <w:r w:rsidR="00A408BC">
          <w:rPr>
            <w:rFonts w:ascii="Times New Roman" w:hAnsi="Times New Roman" w:cs="Times New Roman"/>
            <w:noProof/>
            <w:sz w:val="24"/>
            <w:szCs w:val="24"/>
          </w:rPr>
          <w:t>1</w:t>
        </w:r>
        <w:r w:rsidRPr="00DE6AC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C0DB" w14:textId="77777777" w:rsidR="00FD18C6" w:rsidRDefault="00FD18C6" w:rsidP="00056565">
      <w:pPr>
        <w:spacing w:after="0" w:line="240" w:lineRule="auto"/>
      </w:pPr>
      <w:r>
        <w:separator/>
      </w:r>
    </w:p>
  </w:footnote>
  <w:footnote w:type="continuationSeparator" w:id="0">
    <w:p w14:paraId="305F9737" w14:textId="77777777" w:rsidR="00FD18C6" w:rsidRDefault="00FD18C6" w:rsidP="00056565">
      <w:pPr>
        <w:spacing w:after="0" w:line="240" w:lineRule="auto"/>
      </w:pPr>
      <w:r>
        <w:continuationSeparator/>
      </w:r>
    </w:p>
  </w:footnote>
  <w:footnote w:id="1">
    <w:p w14:paraId="6BBEF1A0" w14:textId="77777777" w:rsidR="0092151A" w:rsidRPr="00DE6ACD" w:rsidRDefault="0092151A" w:rsidP="0092151A">
      <w:pPr>
        <w:pStyle w:val="FootnoteText"/>
        <w:rPr>
          <w:rFonts w:ascii="Times New Roman" w:hAnsi="Times New Roman" w:cs="Times New Roman"/>
        </w:rPr>
      </w:pPr>
      <w:r w:rsidRPr="00DE6ACD">
        <w:rPr>
          <w:rStyle w:val="FootnoteReference"/>
          <w:rFonts w:ascii="Times New Roman" w:hAnsi="Times New Roman" w:cs="Times New Roman"/>
        </w:rPr>
        <w:footnoteRef/>
      </w:r>
      <w:r w:rsidRPr="00DE6ACD">
        <w:rPr>
          <w:rFonts w:ascii="Times New Roman" w:hAnsi="Times New Roman" w:cs="Times New Roman"/>
        </w:rPr>
        <w:t xml:space="preserve"> </w:t>
      </w:r>
      <w:proofErr w:type="spellStart"/>
      <w:r w:rsidRPr="0092151A">
        <w:rPr>
          <w:rFonts w:ascii="Times New Roman" w:hAnsi="Times New Roman" w:cs="Times New Roman"/>
        </w:rPr>
        <w:t>The</w:t>
      </w:r>
      <w:proofErr w:type="spellEnd"/>
      <w:r w:rsidRPr="0092151A">
        <w:rPr>
          <w:rFonts w:ascii="Times New Roman" w:hAnsi="Times New Roman" w:cs="Times New Roman"/>
        </w:rPr>
        <w:t xml:space="preserve"> </w:t>
      </w:r>
      <w:proofErr w:type="spellStart"/>
      <w:r w:rsidRPr="0092151A">
        <w:rPr>
          <w:rFonts w:ascii="Times New Roman" w:hAnsi="Times New Roman" w:cs="Times New Roman"/>
        </w:rPr>
        <w:t>Recovery</w:t>
      </w:r>
      <w:proofErr w:type="spellEnd"/>
      <w:r w:rsidRPr="0092151A">
        <w:rPr>
          <w:rFonts w:ascii="Times New Roman" w:hAnsi="Times New Roman" w:cs="Times New Roman"/>
        </w:rPr>
        <w:t xml:space="preserve"> </w:t>
      </w:r>
      <w:proofErr w:type="spellStart"/>
      <w:r w:rsidRPr="0092151A">
        <w:rPr>
          <w:rFonts w:ascii="Times New Roman" w:hAnsi="Times New Roman" w:cs="Times New Roman"/>
        </w:rPr>
        <w:t>and</w:t>
      </w:r>
      <w:proofErr w:type="spellEnd"/>
      <w:r w:rsidRPr="0092151A">
        <w:rPr>
          <w:rFonts w:ascii="Times New Roman" w:hAnsi="Times New Roman" w:cs="Times New Roman"/>
        </w:rPr>
        <w:t xml:space="preserve"> </w:t>
      </w:r>
      <w:proofErr w:type="spellStart"/>
      <w:r w:rsidRPr="0092151A">
        <w:rPr>
          <w:rFonts w:ascii="Times New Roman" w:hAnsi="Times New Roman" w:cs="Times New Roman"/>
        </w:rPr>
        <w:t>Resilience</w:t>
      </w:r>
      <w:proofErr w:type="spellEnd"/>
      <w:r w:rsidRPr="0092151A">
        <w:rPr>
          <w:rFonts w:ascii="Times New Roman" w:hAnsi="Times New Roman" w:cs="Times New Roman"/>
        </w:rPr>
        <w:t xml:space="preserve"> </w:t>
      </w:r>
      <w:proofErr w:type="spellStart"/>
      <w:r w:rsidRPr="0092151A">
        <w:rPr>
          <w:rFonts w:ascii="Times New Roman" w:hAnsi="Times New Roman" w:cs="Times New Roman"/>
        </w:rPr>
        <w:t>Facility</w:t>
      </w:r>
      <w:proofErr w:type="spellEnd"/>
      <w:r w:rsidRPr="00BB4400">
        <w:rPr>
          <w:rFonts w:ascii="Times New Roman" w:hAnsi="Times New Roman" w:cs="Times New Roman"/>
        </w:rPr>
        <w:t xml:space="preserve"> </w:t>
      </w:r>
      <w:hyperlink r:id="rId1" w:history="1">
        <w:r w:rsidRPr="0092151A">
          <w:rPr>
            <w:rStyle w:val="Hyperlink"/>
            <w:rFonts w:ascii="Times New Roman" w:hAnsi="Times New Roman" w:cs="Times New Roman"/>
          </w:rPr>
          <w:t>https://ec.europa.eu/info/business-economy-euro/recovery-coronavirus/recovery-and-resilience-facility_en</w:t>
        </w:r>
      </w:hyperlink>
      <w:r>
        <w:t xml:space="preserve">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CB7021B"/>
    <w:multiLevelType w:val="multilevel"/>
    <w:tmpl w:val="F5881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1">
    <w:nsid w:val="0F0E34AF"/>
    <w:multiLevelType w:val="multilevel"/>
    <w:tmpl w:val="A2E260DA"/>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CF4FFB"/>
    <w:multiLevelType w:val="hybridMultilevel"/>
    <w:tmpl w:val="30A226D8"/>
    <w:lvl w:ilvl="0" w:tplc="23C4A0B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55758B2"/>
    <w:multiLevelType w:val="hybridMultilevel"/>
    <w:tmpl w:val="F2AEC43A"/>
    <w:lvl w:ilvl="0" w:tplc="F726FCC0">
      <w:start w:val="1"/>
      <w:numFmt w:val="decimal"/>
      <w:lvlText w:val="%1."/>
      <w:lvlJc w:val="left"/>
      <w:pPr>
        <w:ind w:left="1080" w:hanging="360"/>
      </w:pPr>
      <w:rPr>
        <w:rFonts w:hint="default"/>
        <w:i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0341CFA"/>
    <w:multiLevelType w:val="hybridMultilevel"/>
    <w:tmpl w:val="FE8CF84E"/>
    <w:lvl w:ilvl="0" w:tplc="C346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BEE7B84"/>
    <w:multiLevelType w:val="hybridMultilevel"/>
    <w:tmpl w:val="4816C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375A22"/>
    <w:multiLevelType w:val="hybridMultilevel"/>
    <w:tmpl w:val="70EA40D0"/>
    <w:lvl w:ilvl="0" w:tplc="C2BE6C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85B4B8D"/>
    <w:multiLevelType w:val="hybridMultilevel"/>
    <w:tmpl w:val="C7802594"/>
    <w:lvl w:ilvl="0" w:tplc="871A64A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95539A1"/>
    <w:multiLevelType w:val="hybridMultilevel"/>
    <w:tmpl w:val="B91C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1D14FA"/>
    <w:multiLevelType w:val="hybridMultilevel"/>
    <w:tmpl w:val="C1A8CA24"/>
    <w:lvl w:ilvl="0" w:tplc="3CE6B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1">
    <w:nsid w:val="7BEA1E00"/>
    <w:multiLevelType w:val="multilevel"/>
    <w:tmpl w:val="AFAE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8"/>
  </w:num>
  <w:num w:numId="3">
    <w:abstractNumId w:val="0"/>
  </w:num>
  <w:num w:numId="4">
    <w:abstractNumId w:val="10"/>
  </w:num>
  <w:num w:numId="5">
    <w:abstractNumId w:val="1"/>
  </w:num>
  <w:num w:numId="6">
    <w:abstractNumId w:val="4"/>
  </w:num>
  <w:num w:numId="7">
    <w:abstractNumId w:val="6"/>
  </w:num>
  <w:num w:numId="8">
    <w:abstractNumId w:val="5"/>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C5"/>
    <w:rsid w:val="00007DE6"/>
    <w:rsid w:val="00024CC5"/>
    <w:rsid w:val="00056565"/>
    <w:rsid w:val="000577D6"/>
    <w:rsid w:val="00065521"/>
    <w:rsid w:val="0007274D"/>
    <w:rsid w:val="0008442C"/>
    <w:rsid w:val="000A6F54"/>
    <w:rsid w:val="000C6E90"/>
    <w:rsid w:val="000D7DAC"/>
    <w:rsid w:val="000E375F"/>
    <w:rsid w:val="000F27A3"/>
    <w:rsid w:val="00101D02"/>
    <w:rsid w:val="0011100E"/>
    <w:rsid w:val="00141C94"/>
    <w:rsid w:val="001439C7"/>
    <w:rsid w:val="00160B8C"/>
    <w:rsid w:val="001A3857"/>
    <w:rsid w:val="001A6614"/>
    <w:rsid w:val="001B4084"/>
    <w:rsid w:val="001F2E62"/>
    <w:rsid w:val="00216355"/>
    <w:rsid w:val="002459F6"/>
    <w:rsid w:val="00260BD0"/>
    <w:rsid w:val="002677F5"/>
    <w:rsid w:val="00267E61"/>
    <w:rsid w:val="002738C8"/>
    <w:rsid w:val="00276CB3"/>
    <w:rsid w:val="00277141"/>
    <w:rsid w:val="00283108"/>
    <w:rsid w:val="002A1EF1"/>
    <w:rsid w:val="002B386F"/>
    <w:rsid w:val="002E22A6"/>
    <w:rsid w:val="002E5812"/>
    <w:rsid w:val="002F153B"/>
    <w:rsid w:val="002F6146"/>
    <w:rsid w:val="002F6503"/>
    <w:rsid w:val="00301600"/>
    <w:rsid w:val="00321D8E"/>
    <w:rsid w:val="00326BE8"/>
    <w:rsid w:val="003318CF"/>
    <w:rsid w:val="003374CD"/>
    <w:rsid w:val="00350C82"/>
    <w:rsid w:val="00352C3B"/>
    <w:rsid w:val="003736E1"/>
    <w:rsid w:val="00385F90"/>
    <w:rsid w:val="0039459E"/>
    <w:rsid w:val="003B385F"/>
    <w:rsid w:val="003D2F98"/>
    <w:rsid w:val="003D6EF7"/>
    <w:rsid w:val="003E5A6A"/>
    <w:rsid w:val="003E6B10"/>
    <w:rsid w:val="004206E5"/>
    <w:rsid w:val="00421E60"/>
    <w:rsid w:val="00452E51"/>
    <w:rsid w:val="004679F5"/>
    <w:rsid w:val="0047744B"/>
    <w:rsid w:val="004864BC"/>
    <w:rsid w:val="004A2DA8"/>
    <w:rsid w:val="004B6192"/>
    <w:rsid w:val="00526BA5"/>
    <w:rsid w:val="00571DA5"/>
    <w:rsid w:val="00575F87"/>
    <w:rsid w:val="005B2F2B"/>
    <w:rsid w:val="005C0C39"/>
    <w:rsid w:val="005C73F9"/>
    <w:rsid w:val="005E3D6D"/>
    <w:rsid w:val="005E473F"/>
    <w:rsid w:val="006560AE"/>
    <w:rsid w:val="00672612"/>
    <w:rsid w:val="006752C7"/>
    <w:rsid w:val="00684793"/>
    <w:rsid w:val="006C4181"/>
    <w:rsid w:val="006C4E01"/>
    <w:rsid w:val="006E1B3F"/>
    <w:rsid w:val="006E3330"/>
    <w:rsid w:val="006E3A34"/>
    <w:rsid w:val="006E5BAD"/>
    <w:rsid w:val="006F28FF"/>
    <w:rsid w:val="006F5EFB"/>
    <w:rsid w:val="007065D9"/>
    <w:rsid w:val="00716144"/>
    <w:rsid w:val="007212CE"/>
    <w:rsid w:val="007407C5"/>
    <w:rsid w:val="007408FE"/>
    <w:rsid w:val="0074438E"/>
    <w:rsid w:val="0074704B"/>
    <w:rsid w:val="00760597"/>
    <w:rsid w:val="007663B1"/>
    <w:rsid w:val="0077119B"/>
    <w:rsid w:val="007A1312"/>
    <w:rsid w:val="007B062C"/>
    <w:rsid w:val="007D1FE7"/>
    <w:rsid w:val="007F3BEB"/>
    <w:rsid w:val="00801B72"/>
    <w:rsid w:val="00832848"/>
    <w:rsid w:val="00832978"/>
    <w:rsid w:val="00852E5C"/>
    <w:rsid w:val="00863A74"/>
    <w:rsid w:val="0087661B"/>
    <w:rsid w:val="008A5C6F"/>
    <w:rsid w:val="008B0911"/>
    <w:rsid w:val="008D2B49"/>
    <w:rsid w:val="008D6A31"/>
    <w:rsid w:val="008E2142"/>
    <w:rsid w:val="008F771B"/>
    <w:rsid w:val="009055C8"/>
    <w:rsid w:val="00916A50"/>
    <w:rsid w:val="00917FE9"/>
    <w:rsid w:val="0092151A"/>
    <w:rsid w:val="00954AA4"/>
    <w:rsid w:val="009A0FFB"/>
    <w:rsid w:val="009B7B42"/>
    <w:rsid w:val="009E430B"/>
    <w:rsid w:val="00A03BF4"/>
    <w:rsid w:val="00A14CE2"/>
    <w:rsid w:val="00A20677"/>
    <w:rsid w:val="00A212A0"/>
    <w:rsid w:val="00A24220"/>
    <w:rsid w:val="00A2637D"/>
    <w:rsid w:val="00A32B4C"/>
    <w:rsid w:val="00A3734D"/>
    <w:rsid w:val="00A408BC"/>
    <w:rsid w:val="00A40D49"/>
    <w:rsid w:val="00A53B4C"/>
    <w:rsid w:val="00A57025"/>
    <w:rsid w:val="00A641F9"/>
    <w:rsid w:val="00A656BD"/>
    <w:rsid w:val="00A702D0"/>
    <w:rsid w:val="00A9068D"/>
    <w:rsid w:val="00A96B4F"/>
    <w:rsid w:val="00AA1526"/>
    <w:rsid w:val="00AA23C9"/>
    <w:rsid w:val="00AA4775"/>
    <w:rsid w:val="00AB50EF"/>
    <w:rsid w:val="00AF4968"/>
    <w:rsid w:val="00AF62C0"/>
    <w:rsid w:val="00B15D3A"/>
    <w:rsid w:val="00B23637"/>
    <w:rsid w:val="00B33286"/>
    <w:rsid w:val="00B402B7"/>
    <w:rsid w:val="00BA7389"/>
    <w:rsid w:val="00BB2205"/>
    <w:rsid w:val="00BB4400"/>
    <w:rsid w:val="00BB54DC"/>
    <w:rsid w:val="00BC6C79"/>
    <w:rsid w:val="00BD0084"/>
    <w:rsid w:val="00BE7E9F"/>
    <w:rsid w:val="00BF2C61"/>
    <w:rsid w:val="00BF38CD"/>
    <w:rsid w:val="00BF668A"/>
    <w:rsid w:val="00C267F4"/>
    <w:rsid w:val="00C305F4"/>
    <w:rsid w:val="00C348B7"/>
    <w:rsid w:val="00C502FC"/>
    <w:rsid w:val="00C53986"/>
    <w:rsid w:val="00C6177B"/>
    <w:rsid w:val="00C768F1"/>
    <w:rsid w:val="00C81BB0"/>
    <w:rsid w:val="00C969B5"/>
    <w:rsid w:val="00CA7B39"/>
    <w:rsid w:val="00CC6C09"/>
    <w:rsid w:val="00CC7062"/>
    <w:rsid w:val="00CD7B01"/>
    <w:rsid w:val="00CE7A43"/>
    <w:rsid w:val="00D13AC6"/>
    <w:rsid w:val="00D15040"/>
    <w:rsid w:val="00D22202"/>
    <w:rsid w:val="00D3561F"/>
    <w:rsid w:val="00DB3A2C"/>
    <w:rsid w:val="00DB49A9"/>
    <w:rsid w:val="00DD31DA"/>
    <w:rsid w:val="00DE336F"/>
    <w:rsid w:val="00DE6ACD"/>
    <w:rsid w:val="00DF7403"/>
    <w:rsid w:val="00E1739C"/>
    <w:rsid w:val="00E31188"/>
    <w:rsid w:val="00E338A6"/>
    <w:rsid w:val="00E707F5"/>
    <w:rsid w:val="00E80820"/>
    <w:rsid w:val="00E839F0"/>
    <w:rsid w:val="00EA37F7"/>
    <w:rsid w:val="00EA6401"/>
    <w:rsid w:val="00EB42BD"/>
    <w:rsid w:val="00F12721"/>
    <w:rsid w:val="00F17561"/>
    <w:rsid w:val="00F407FA"/>
    <w:rsid w:val="00F44676"/>
    <w:rsid w:val="00F45A5F"/>
    <w:rsid w:val="00F65FB9"/>
    <w:rsid w:val="00F70922"/>
    <w:rsid w:val="00F854C9"/>
    <w:rsid w:val="00F9733E"/>
    <w:rsid w:val="00FA1BAB"/>
    <w:rsid w:val="00FA312A"/>
    <w:rsid w:val="00FB10B0"/>
    <w:rsid w:val="00FB326F"/>
    <w:rsid w:val="00FC4609"/>
    <w:rsid w:val="00FD18C6"/>
    <w:rsid w:val="00FD2CF7"/>
    <w:rsid w:val="00FF14AA"/>
    <w:rsid w:val="00FF5CE5"/>
    <w:rsid w:val="00FF7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6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565"/>
    <w:rPr>
      <w:sz w:val="20"/>
      <w:szCs w:val="20"/>
    </w:rPr>
  </w:style>
  <w:style w:type="character" w:styleId="FootnoteReference">
    <w:name w:val="footnote reference"/>
    <w:basedOn w:val="DefaultParagraphFont"/>
    <w:uiPriority w:val="99"/>
    <w:semiHidden/>
    <w:unhideWhenUsed/>
    <w:rsid w:val="00056565"/>
    <w:rPr>
      <w:vertAlign w:val="superscript"/>
    </w:rPr>
  </w:style>
  <w:style w:type="character" w:styleId="Hyperlink">
    <w:name w:val="Hyperlink"/>
    <w:basedOn w:val="DefaultParagraphFont"/>
    <w:unhideWhenUsed/>
    <w:rsid w:val="00056565"/>
    <w:rPr>
      <w:color w:val="0563C1" w:themeColor="hyperlink"/>
      <w:u w:val="single"/>
    </w:rPr>
  </w:style>
  <w:style w:type="paragraph" w:styleId="ListParagraph">
    <w:name w:val="List Paragraph"/>
    <w:aliases w:val="2,H&amp;P List Paragraph,Strip,Numbered Para 1,Dot pt,No Spacing1,List Paragraph Char Char Char,Indicator Text,List Paragraph1,Bullet 1,Bullet Points,MAIN CONTENT,IFCL - List Paragraph,List Paragraph12,OBC Bullet,F5 List Paragraph,Bull"/>
    <w:basedOn w:val="Normal"/>
    <w:link w:val="ListParagraphChar"/>
    <w:uiPriority w:val="34"/>
    <w:qFormat/>
    <w:rsid w:val="00BC6C79"/>
    <w:pPr>
      <w:ind w:left="720"/>
      <w:contextualSpacing/>
    </w:pPr>
  </w:style>
  <w:style w:type="paragraph" w:styleId="Title">
    <w:name w:val="Title"/>
    <w:basedOn w:val="Normal"/>
    <w:next w:val="Normal"/>
    <w:link w:val="TitleChar"/>
    <w:uiPriority w:val="10"/>
    <w:qFormat/>
    <w:rsid w:val="008B09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TitleChar">
    <w:name w:val="Title Char"/>
    <w:basedOn w:val="DefaultParagraphFont"/>
    <w:link w:val="Title"/>
    <w:uiPriority w:val="10"/>
    <w:rsid w:val="008B0911"/>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ListParagraphChar">
    <w:name w:val="List Paragraph Char"/>
    <w:aliases w:val="2 Char,H&amp;P List Paragraph Char,Strip Char,Numbered Para 1 Char,Dot pt Char,No Spacing1 Char,List Paragraph Char Char Char Char,Indicator Text Char,List Paragraph1 Char,Bullet 1 Char,Bullet Points Char,MAIN CONTENT Char,Bull Char"/>
    <w:link w:val="ListParagraph"/>
    <w:uiPriority w:val="34"/>
    <w:qFormat/>
    <w:rsid w:val="008B0911"/>
  </w:style>
  <w:style w:type="paragraph" w:styleId="Header">
    <w:name w:val="header"/>
    <w:basedOn w:val="Normal"/>
    <w:link w:val="HeaderChar"/>
    <w:uiPriority w:val="99"/>
    <w:unhideWhenUsed/>
    <w:rsid w:val="005C0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C39"/>
  </w:style>
  <w:style w:type="paragraph" w:styleId="Footer">
    <w:name w:val="footer"/>
    <w:basedOn w:val="Normal"/>
    <w:link w:val="FooterChar"/>
    <w:uiPriority w:val="99"/>
    <w:unhideWhenUsed/>
    <w:rsid w:val="005C0C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C39"/>
  </w:style>
  <w:style w:type="paragraph" w:styleId="NormalWeb">
    <w:name w:val="Normal (Web)"/>
    <w:basedOn w:val="Normal"/>
    <w:uiPriority w:val="99"/>
    <w:unhideWhenUsed/>
    <w:rsid w:val="00B402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6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F9"/>
    <w:rPr>
      <w:rFonts w:ascii="Segoe UI" w:hAnsi="Segoe UI" w:cs="Segoe UI"/>
      <w:sz w:val="18"/>
      <w:szCs w:val="18"/>
    </w:rPr>
  </w:style>
  <w:style w:type="character" w:styleId="CommentReference">
    <w:name w:val="annotation reference"/>
    <w:basedOn w:val="DefaultParagraphFont"/>
    <w:uiPriority w:val="99"/>
    <w:semiHidden/>
    <w:unhideWhenUsed/>
    <w:rsid w:val="00B33286"/>
    <w:rPr>
      <w:sz w:val="16"/>
      <w:szCs w:val="16"/>
    </w:rPr>
  </w:style>
  <w:style w:type="paragraph" w:styleId="CommentText">
    <w:name w:val="annotation text"/>
    <w:basedOn w:val="Normal"/>
    <w:link w:val="CommentTextChar"/>
    <w:uiPriority w:val="99"/>
    <w:semiHidden/>
    <w:unhideWhenUsed/>
    <w:rsid w:val="00B33286"/>
    <w:pPr>
      <w:spacing w:line="240" w:lineRule="auto"/>
    </w:pPr>
    <w:rPr>
      <w:sz w:val="20"/>
      <w:szCs w:val="20"/>
    </w:rPr>
  </w:style>
  <w:style w:type="character" w:customStyle="1" w:styleId="CommentTextChar">
    <w:name w:val="Comment Text Char"/>
    <w:basedOn w:val="DefaultParagraphFont"/>
    <w:link w:val="CommentText"/>
    <w:uiPriority w:val="99"/>
    <w:semiHidden/>
    <w:rsid w:val="00B33286"/>
    <w:rPr>
      <w:sz w:val="20"/>
      <w:szCs w:val="20"/>
    </w:rPr>
  </w:style>
  <w:style w:type="paragraph" w:styleId="CommentSubject">
    <w:name w:val="annotation subject"/>
    <w:basedOn w:val="CommentText"/>
    <w:next w:val="CommentText"/>
    <w:link w:val="CommentSubjectChar"/>
    <w:uiPriority w:val="99"/>
    <w:semiHidden/>
    <w:unhideWhenUsed/>
    <w:rsid w:val="00B33286"/>
    <w:rPr>
      <w:b/>
      <w:bCs/>
    </w:rPr>
  </w:style>
  <w:style w:type="character" w:customStyle="1" w:styleId="CommentSubjectChar">
    <w:name w:val="Comment Subject Char"/>
    <w:basedOn w:val="CommentTextChar"/>
    <w:link w:val="CommentSubject"/>
    <w:uiPriority w:val="99"/>
    <w:semiHidden/>
    <w:rsid w:val="00B33286"/>
    <w:rPr>
      <w:b/>
      <w:bCs/>
      <w:sz w:val="20"/>
      <w:szCs w:val="20"/>
    </w:rPr>
  </w:style>
  <w:style w:type="character" w:customStyle="1" w:styleId="UnresolvedMention1">
    <w:name w:val="Unresolved Mention1"/>
    <w:basedOn w:val="DefaultParagraphFont"/>
    <w:uiPriority w:val="99"/>
    <w:semiHidden/>
    <w:unhideWhenUsed/>
    <w:rsid w:val="007212CE"/>
    <w:rPr>
      <w:color w:val="605E5C"/>
      <w:shd w:val="clear" w:color="auto" w:fill="E1DFDD"/>
    </w:rPr>
  </w:style>
  <w:style w:type="character" w:styleId="FollowedHyperlink">
    <w:name w:val="FollowedHyperlink"/>
    <w:basedOn w:val="DefaultParagraphFont"/>
    <w:uiPriority w:val="99"/>
    <w:semiHidden/>
    <w:unhideWhenUsed/>
    <w:rsid w:val="007212CE"/>
    <w:rPr>
      <w:color w:val="954F72" w:themeColor="followedHyperlink"/>
      <w:u w:val="single"/>
    </w:rPr>
  </w:style>
  <w:style w:type="character" w:customStyle="1" w:styleId="word">
    <w:name w:val="word"/>
    <w:basedOn w:val="DefaultParagraphFont"/>
    <w:rsid w:val="00C6177B"/>
  </w:style>
  <w:style w:type="character" w:customStyle="1" w:styleId="UnresolvedMention2">
    <w:name w:val="Unresolved Mention2"/>
    <w:basedOn w:val="DefaultParagraphFont"/>
    <w:uiPriority w:val="99"/>
    <w:semiHidden/>
    <w:unhideWhenUsed/>
    <w:rsid w:val="00921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964695">
      <w:bodyDiv w:val="1"/>
      <w:marLeft w:val="0"/>
      <w:marRight w:val="0"/>
      <w:marTop w:val="0"/>
      <w:marBottom w:val="0"/>
      <w:divBdr>
        <w:top w:val="none" w:sz="0" w:space="0" w:color="auto"/>
        <w:left w:val="none" w:sz="0" w:space="0" w:color="auto"/>
        <w:bottom w:val="none" w:sz="0" w:space="0" w:color="auto"/>
        <w:right w:val="none" w:sz="0" w:space="0" w:color="auto"/>
      </w:divBdr>
    </w:div>
    <w:div w:id="1083844602">
      <w:bodyDiv w:val="1"/>
      <w:marLeft w:val="0"/>
      <w:marRight w:val="0"/>
      <w:marTop w:val="0"/>
      <w:marBottom w:val="0"/>
      <w:divBdr>
        <w:top w:val="none" w:sz="0" w:space="0" w:color="auto"/>
        <w:left w:val="none" w:sz="0" w:space="0" w:color="auto"/>
        <w:bottom w:val="none" w:sz="0" w:space="0" w:color="auto"/>
        <w:right w:val="none" w:sz="0" w:space="0" w:color="auto"/>
      </w:divBdr>
    </w:div>
    <w:div w:id="18201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mailto:Signe.Berzina@varam.gov.lv" Type="http://schemas.openxmlformats.org/officeDocument/2006/relationships/hyperlink"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footnotes.xml.rels><?xml version="1.0" encoding="UTF-8" standalone="yes"?>
<Relationships xmlns="http://schemas.openxmlformats.org/package/2006/relationships">
    <Relationship TargetMode="External" Target="https://ec.europa.eu/info/business-economy-euro/recovery-coronavirus/recovery-and-resilience-facility_en"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Izveidot jaunu dokumentu." ma:contentTypeID="0x0101001141C299C53FC54B8B4CCD0DD86D6D53" ma:contentTypeName="Dokuments" ma:contentTypeScope="" ma:contentTypeVersion="13" ma:versionID="30bca7fb3c9c19189fe72564250429eb">
  <xsd:schema xmlns:xsd="http://www.w3.org/2001/XMLSchema" xmlns:ns3="d0918b72-30f7-41fc-b0a1-b2ca9855d079" xmlns:ns4="75c85f11-a96f-4b01-b1b9-92b28ca77309" xmlns:p="http://schemas.microsoft.com/office/2006/metadata/properties" xmlns:xs="http://www.w3.org/2001/XMLSchema" ma:fieldsID="774b1fe0eb41f8675086a34e6da43785" ma:root="true" ns3:_="" ns4:_="" targetNamespace="http://schemas.microsoft.com/office/2006/metadata/properties">
    <xsd:import namespace="d0918b72-30f7-41fc-b0a1-b2ca9855d079"/>
    <xsd:import namespace="75c85f11-a96f-4b01-b1b9-92b28ca77309"/>
    <xsd:element name="properties">
      <xsd:complexType>
        <xsd:sequence>
          <xsd:element name="documentManagement">
            <xsd:complexType>
              <xsd:all>
                <xsd:element minOccurs="0" ref="ns3:MediaServiceMetadata"/>
                <xsd:element minOccurs="0" ref="ns3:MediaServiceFastMetadata"/>
                <xsd:element minOccurs="0" ref="ns4:SharedWithUsers"/>
                <xsd:element minOccurs="0" ref="ns4:SharedWithDetails"/>
                <xsd:element minOccurs="0" ref="ns4:SharingHintHash"/>
                <xsd:element minOccurs="0" ref="ns3:MediaServiceAutoTags"/>
                <xsd:element minOccurs="0" ref="ns3:MediaServiceOCR"/>
                <xsd:element minOccurs="0" ref="ns3:MediaServiceDateTaken"/>
                <xsd:element minOccurs="0" ref="ns3:MediaServiceLocation"/>
                <xsd:element minOccurs="0" ref="ns3:MediaServiceGenerationTime"/>
                <xsd:element minOccurs="0" ref="ns3:MediaServiceEventHashCode"/>
                <xsd:element minOccurs="0" ref="ns3:MediaServiceAutoKeyPoints"/>
                <xsd:element minOccurs="0" ref="ns3: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0918b72-30f7-41fc-b0a1-b2ca9855d07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3" ma:internalName="MediaServiceAutoTags" ma:readOnly="true" name="MediaServiceAutoTags" nillable="true">
      <xsd:simpleType>
        <xsd:restriction base="dms:Text"/>
      </xsd:simpleType>
    </xsd:element>
    <xsd:element ma:displayName="Extracted Text" ma:index="14" ma:internalName="MediaServiceOCR" ma:readOnly="true" name="MediaServiceOCR" nillable="true">
      <xsd:simpleType>
        <xsd:restriction base="dms:Note">
          <xsd:maxLength value="255"/>
        </xsd:restriction>
      </xsd:simpleType>
    </xsd:element>
    <xsd:element ma:displayName="MediaServiceDateTaken" ma:hidden="true" ma:index="15" ma:internalName="MediaServiceDateTaken" ma:readOnly="true" name="MediaServiceDateTaken" nillable="true">
      <xsd:simpleType>
        <xsd:restriction base="dms:Text"/>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75c85f11-a96f-4b01-b1b9-92b28ca77309">
    <xsd:import namespace="http://schemas.microsoft.com/office/2006/documentManagement/types"/>
    <xsd:import namespace="http://schemas.microsoft.com/office/infopath/2007/PartnerControls"/>
    <xsd:element ma:displayName="Koplietots ar"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Koplietots ar: detalizēti" ma:index="11" ma:internalName="SharedWithDetails" ma:readOnly="true" name="SharedWithDetails" nillable="true">
      <xsd:simpleType>
        <xsd:restriction base="dms:Note">
          <xsd:maxLength value="255"/>
        </xsd:restriction>
      </xsd:simpleType>
    </xsd:element>
    <xsd:element ma:displayName="Koplietošanas norādes jaucējkods" ma:hidden="true" ma:index="12" ma:internalName="SharingHintHash" ma:readOnly="true" name="SharingHintHash"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Satura tips" ma:index="0" maxOccurs="1" minOccurs="0" name="contentType" type="xsd:string"/>
        <xsd:element ma:displayName="Virsrakst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AC688EFB-306F-43E1-8164-2F07A14AC83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15B29AC6-438E-4C3F-B5F8-EF5F24954242}">
  <ds:schemaRefs>
    <ds:schemaRef ds:uri="http://schemas.microsoft.com/sharepoint/v3/contenttype/forms"/>
  </ds:schemaRefs>
</ds:datastoreItem>
</file>

<file path=customXml/itemProps3.xml><?xml version="1.0" encoding="utf-8"?>
<ds:datastoreItem xmlns:ds="http://schemas.openxmlformats.org/officeDocument/2006/customXml" ds:itemID="{50D36532-4227-45DE-A4E8-C27BDC79F4E3}">
  <ds:schemaRefs>
    <ds:schemaRef ds:uri="http://schemas.microsoft.com/office/2006/metadata/contentType"/>
    <ds:schemaRef ds:uri="http://schemas.microsoft.com/office/2006/metadata/properties/metaAttributes"/>
    <ds:schemaRef ds:uri="http://www.w3.org/2001/XMLSchema"/>
    <ds:schemaRef ds:uri="d0918b72-30f7-41fc-b0a1-b2ca9855d079"/>
    <ds:schemaRef ds:uri="75c85f11-a96f-4b01-b1b9-92b28ca773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BF092-3EE1-4446-928D-7C96B0BEA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4177</Words>
  <Characters>2382</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Bērziņa</dc:creator>
  <cp:keywords/>
  <dc:description/>
  <cp:lastModifiedBy>Signe Bērziņa</cp:lastModifiedBy>
  <cp:revision>7</cp:revision>
  <cp:lastPrinted>2020-09-25T08:27:00Z</cp:lastPrinted>
  <dcterms:created xsi:type="dcterms:W3CDTF">2021-01-20T10:53:00Z</dcterms:created>
  <dcterms:modified xsi:type="dcterms:W3CDTF">2021-01-28T13:46:00Z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337721</vt:lpwstr>
  </property>
  <property fmtid="{D5CDD505-2E9C-101B-9397-08002B2CF9AE}" pid="4" name="DISCesvisTitle">
    <vt:lpwstr>Informatīvais ziņojums “Par Latvijas pievienošanos kopīgajai dalībvalstu deklarācijai par Eiropas iniciatīvu attiecībā uz procesoriem un pusvadītāju tehnoloģijām”
</vt:lpwstr>
  </property>
  <property fmtid="{D5CDD505-2E9C-101B-9397-08002B2CF9AE}" pid="5" name="DIScgiUrl">
    <vt:lpwstr>https://lim.esvis.gov.lv/cs/idcplg</vt:lpwstr>
  </property>
  <property fmtid="{D5CDD505-2E9C-101B-9397-08002B2CF9AE}" pid="6" name="DISCesvisSafetyLevel">
    <vt:lpwstr>Vispārpieejams</vt:lpwstr>
  </property>
  <property fmtid="{D5CDD505-2E9C-101B-9397-08002B2CF9AE}" pid="7" name="DISCesvisSigner">
    <vt:lpwstr>Ministrs Artūrs Toms Plešs</vt:lpwstr>
  </property>
  <property fmtid="{D5CDD505-2E9C-101B-9397-08002B2CF9AE}" pid="8"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9" name="DISTaskPaneUrl">
    <vt:lpwstr>https://lim.esvis.gov.lv/cs/idcplg?ClientControlled=DocMan&amp;coreContentOnly=1&amp;WebdavRequest=1&amp;IdcService=DOC_INFO&amp;dID=337721</vt:lpwstr>
  </property>
  <property fmtid="{D5CDD505-2E9C-101B-9397-08002B2CF9AE}" pid="10" name="DISCesvisDescription">
    <vt:lpwstr>
</vt:lpwstr>
  </property>
  <property fmtid="{D5CDD505-2E9C-101B-9397-08002B2CF9AE}" pid="11" name="DISdUser">
    <vt:lpwstr>vk_ladlere</vt:lpwstr>
  </property>
  <property fmtid="{D5CDD505-2E9C-101B-9397-08002B2CF9AE}" pid="12" name="DISdDocName">
    <vt:lpwstr>L260962</vt:lpwstr>
  </property>
  <property fmtid="{D5CDD505-2E9C-101B-9397-08002B2CF9AE}" pid="13" name="DISCesvisMainMakerOrgUnitTitle">
    <vt:lpwstr>EPD</vt:lpwstr>
  </property>
  <property fmtid="{D5CDD505-2E9C-101B-9397-08002B2CF9AE}" pid="14" name="DISCesvisMinistryOfMinister">
    <vt:lpwstr>Vides aizsardzības un reģionālās attīstības ministra pienākumu izpildītājs - </vt:lpwstr>
  </property>
  <property fmtid="{D5CDD505-2E9C-101B-9397-08002B2CF9AE}" pid="15" name="DISCesvisAuthor">
    <vt:lpwstr>Vides aizsardzības un reģionālās attīstības ministrija</vt:lpwstr>
  </property>
  <property fmtid="{D5CDD505-2E9C-101B-9397-08002B2CF9AE}" pid="16" name="DISCesvisMainMaker">
    <vt:lpwstr>vecākā konsultante Signe Bērziņa</vt:lpwstr>
  </property>
  <property fmtid="{D5CDD505-2E9C-101B-9397-08002B2CF9AE}" pid="17" name="DISCesvisAdditionalMakers">
    <vt:lpwstr>vecākā konsultante Signe Bērziņa</vt:lpwstr>
  </property>
  <property fmtid="{D5CDD505-2E9C-101B-9397-08002B2CF9AE}" pid="18" name="DISCesvisAdditionalTutors">
    <vt:lpwstr>Departamenta direktors Māris Klismets, Vecākais eksperts Laura Klimbe, Nodaļas vadītāja vietnieks Santa Ķipēna, nodaļas vadītāja Evita Stanga</vt:lpwstr>
  </property>
  <property fmtid="{D5CDD505-2E9C-101B-9397-08002B2CF9AE}" pid="19" name="DISCesvisAdditionalMakersPhone">
    <vt:lpwstr>29122860</vt:lpwstr>
  </property>
  <property fmtid="{D5CDD505-2E9C-101B-9397-08002B2CF9AE}" pid="20" name="DISCesvisAdditionalTutorsMail">
    <vt:lpwstr>maris.klismets@varam.gov.lv, laura.klimbe@varam.gov.lv, santa.kipena@varam.gov.lv, evita.stanga@varam.gov.lv</vt:lpwstr>
  </property>
  <property fmtid="{D5CDD505-2E9C-101B-9397-08002B2CF9AE}" pid="21" name="DISCesvisAdditionalTutorsPhone">
    <vt:lpwstr>67026496, 67026421, 67026452, 66016787</vt:lpwstr>
  </property>
  <property fmtid="{D5CDD505-2E9C-101B-9397-08002B2CF9AE}" pid="22" name="DISCesvisAdditionalMakersMail">
    <vt:lpwstr>signe.berzina@varam.gov.lv</vt:lpwstr>
  </property>
  <property fmtid="{D5CDD505-2E9C-101B-9397-08002B2CF9AE}" pid="23" name="DISCesvisAnnotation">
    <vt:lpwstr>Eiropas Komisija (turpmāk – Komisija) ir sagatavojusi dokumenta projektu Eiropas Savienības (turpmāk – ES) dalībvalstu kopīgajai deklarācijai “Nākamās paaudzes mākoņdatošanas izveide uzņēmējdarbībai un publiskajam sektoram ES” (Building the next generatio</vt:lpwstr>
  </property>
  <property fmtid="{D5CDD505-2E9C-101B-9397-08002B2CF9AE}" pid="24" name="DISCesvisMeetingDate">
    <vt:lpwstr>2020-10-15</vt:lpwstr>
  </property>
  <property fmtid="{D5CDD505-2E9C-101B-9397-08002B2CF9AE}" pid="25" name="DISCesvisOrgApprovers">
    <vt:lpwstr>Tieslietu ministrija, Ekonomikas ministrija, Izglītības un zinātnes ministrija, Aizsardzības ministrija, Labklājības ministrija, Veselības ministrija, Ārlietu ministrija, Finanšu ministrija, Iekšlietu ministrija, Kultūras ministrija, Satiksmes ministrija, Zemkopības ministrija</vt:lpwstr>
  </property>
  <property fmtid="{D5CDD505-2E9C-101B-9397-08002B2CF9AE}" pid="26" name="DISCesvisComments">
    <vt:lpwstr>Lūdzam līdz 25.01. 12:00 saskaņot informatīvo ziņojumu un protokollēmumu (pielikumā).</vt:lpwstr>
  </property>
  <property fmtid="{D5CDD505-2E9C-101B-9397-08002B2CF9AE}" pid="27" name="ContentTypeId">
    <vt:lpwstr>0x0101001141C299C53FC54B8B4CCD0DD86D6D53</vt:lpwstr>
  </property>
  <property fmtid="{D5CDD505-2E9C-101B-9397-08002B2CF9AE}" pid="28" name="DISCesvisForInforming">
    <vt:lpwstr>Direktors Jānis Glazkovs</vt:lpwstr>
  </property>
  <property fmtid="{D5CDD505-2E9C-101B-9397-08002B2CF9AE}" pid="29" name="DISCesvisDocRegDate">
    <vt:lpwstr>2021-02-03</vt:lpwstr>
  </property>
  <property fmtid="{D5CDD505-2E9C-101B-9397-08002B2CF9AE}" pid="30" name="DISCesvisRegDate">
    <vt:lpwstr>2021-02-03</vt:lpwstr>
  </property>
  <property fmtid="{D5CDD505-2E9C-101B-9397-08002B2CF9AE}" pid="31" name="DISCesvisDocRegNr">
    <vt:lpwstr>IZ-VARAM/2021-2</vt:lpwstr>
  </property>
</Properties>
</file>