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5A9" w:rsidRPr="00997C4B" w:rsidRDefault="002A3A8A" w:rsidP="00C26E82">
      <w:pPr>
        <w:spacing w:after="0" w:line="240" w:lineRule="auto"/>
        <w:ind w:firstLine="300"/>
        <w:jc w:val="center"/>
        <w:rPr>
          <w:rFonts w:eastAsia="Times New Roman"/>
          <w:b/>
          <w:bCs/>
          <w:sz w:val="24"/>
          <w:szCs w:val="24"/>
          <w:lang w:eastAsia="lv-LV"/>
        </w:rPr>
      </w:pPr>
      <w:r w:rsidRPr="00AF7A9C">
        <w:rPr>
          <w:rFonts w:eastAsia="Times New Roman"/>
          <w:b/>
          <w:bCs/>
          <w:sz w:val="28"/>
          <w:szCs w:val="28"/>
          <w:lang w:eastAsia="lv-LV"/>
        </w:rPr>
        <w:t xml:space="preserve">Likumprojekta </w:t>
      </w:r>
      <w:r w:rsidR="00C26E82" w:rsidRPr="00AF7A9C">
        <w:rPr>
          <w:rFonts w:eastAsia="Times New Roman"/>
          <w:b/>
          <w:bCs/>
          <w:sz w:val="28"/>
          <w:szCs w:val="28"/>
          <w:lang w:eastAsia="lv-LV"/>
        </w:rPr>
        <w:t>"</w:t>
      </w:r>
      <w:r w:rsidRPr="00AF7A9C">
        <w:rPr>
          <w:rFonts w:eastAsia="Times New Roman"/>
          <w:b/>
          <w:bCs/>
          <w:sz w:val="28"/>
          <w:szCs w:val="28"/>
          <w:lang w:eastAsia="lv-LV"/>
        </w:rPr>
        <w:t>Grozījum</w:t>
      </w:r>
      <w:r w:rsidR="009854BA" w:rsidRPr="00AF7A9C">
        <w:rPr>
          <w:rFonts w:eastAsia="Times New Roman"/>
          <w:b/>
          <w:bCs/>
          <w:sz w:val="28"/>
          <w:szCs w:val="28"/>
          <w:lang w:eastAsia="lv-LV"/>
        </w:rPr>
        <w:t>s</w:t>
      </w:r>
      <w:r w:rsidRPr="00AF7A9C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  <w:r w:rsidR="00527305" w:rsidRPr="00AF7A9C">
        <w:rPr>
          <w:rFonts w:eastAsia="Times New Roman"/>
          <w:b/>
          <w:sz w:val="28"/>
          <w:szCs w:val="28"/>
          <w:lang w:eastAsia="lv-LV"/>
        </w:rPr>
        <w:t>Kooperatīvo sabiedrību</w:t>
      </w:r>
      <w:r w:rsidR="00994A7D" w:rsidRPr="00AF7A9C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  <w:r w:rsidRPr="00AF7A9C">
        <w:rPr>
          <w:rFonts w:eastAsia="Times New Roman"/>
          <w:b/>
          <w:bCs/>
          <w:sz w:val="28"/>
          <w:szCs w:val="28"/>
          <w:lang w:eastAsia="lv-LV"/>
        </w:rPr>
        <w:t>likumā</w:t>
      </w:r>
      <w:r w:rsidR="00C26E82" w:rsidRPr="00AF7A9C">
        <w:rPr>
          <w:rFonts w:eastAsia="Times New Roman"/>
          <w:b/>
          <w:bCs/>
          <w:sz w:val="28"/>
          <w:szCs w:val="28"/>
          <w:lang w:eastAsia="lv-LV"/>
        </w:rPr>
        <w:t>"</w:t>
      </w:r>
      <w:r w:rsidRPr="00AF7A9C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  <w:r w:rsidR="004D15A9" w:rsidRPr="00AF7A9C">
        <w:rPr>
          <w:rFonts w:eastAsia="Times New Roman"/>
          <w:b/>
          <w:bCs/>
          <w:sz w:val="28"/>
          <w:szCs w:val="28"/>
          <w:lang w:eastAsia="lv-LV"/>
        </w:rPr>
        <w:t>sākotnējās ietekmes novērtējuma ziņojums (anotācija</w:t>
      </w:r>
      <w:r w:rsidR="004D15A9" w:rsidRPr="00997C4B">
        <w:rPr>
          <w:rFonts w:eastAsia="Times New Roman"/>
          <w:b/>
          <w:bCs/>
          <w:sz w:val="24"/>
          <w:szCs w:val="24"/>
          <w:lang w:eastAsia="lv-LV"/>
        </w:rPr>
        <w:t>)</w:t>
      </w:r>
    </w:p>
    <w:p w:rsidR="00A1552F" w:rsidRPr="00997C4B" w:rsidRDefault="00A1552F" w:rsidP="00A978F1">
      <w:pPr>
        <w:spacing w:after="0" w:line="240" w:lineRule="auto"/>
        <w:ind w:firstLine="300"/>
        <w:jc w:val="center"/>
        <w:rPr>
          <w:rFonts w:eastAsia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1"/>
        <w:gridCol w:w="6276"/>
      </w:tblGrid>
      <w:tr w:rsidR="00FA72C3" w:rsidRPr="00997C4B" w:rsidTr="00A1552F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:rsidR="00A1552F" w:rsidRPr="00997C4B" w:rsidRDefault="00A1552F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997C4B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FA72C3" w:rsidRPr="00997C4B" w:rsidTr="00E9181C">
        <w:trPr>
          <w:cantSplit/>
        </w:trPr>
        <w:tc>
          <w:tcPr>
            <w:tcW w:w="2830" w:type="dxa"/>
            <w:shd w:val="clear" w:color="auto" w:fill="FFFFFF"/>
            <w:hideMark/>
          </w:tcPr>
          <w:p w:rsidR="00A1552F" w:rsidRPr="00997C4B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231" w:type="dxa"/>
            <w:shd w:val="clear" w:color="auto" w:fill="FFFFFF"/>
            <w:hideMark/>
          </w:tcPr>
          <w:p w:rsidR="00A1552F" w:rsidRPr="00997C4B" w:rsidRDefault="007D57AE" w:rsidP="00A978F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D57AE">
              <w:rPr>
                <w:rFonts w:eastAsia="Times New Roman"/>
                <w:sz w:val="24"/>
                <w:szCs w:val="24"/>
                <w:lang w:eastAsia="lv-LV"/>
              </w:rPr>
              <w:t>Likumprojekts "Grozījum</w:t>
            </w:r>
            <w:r w:rsidR="009854BA">
              <w:rPr>
                <w:rFonts w:eastAsia="Times New Roman"/>
                <w:sz w:val="24"/>
                <w:szCs w:val="24"/>
                <w:lang w:eastAsia="lv-LV"/>
              </w:rPr>
              <w:t>s</w:t>
            </w:r>
            <w:r w:rsidRPr="007D57AE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527305">
              <w:rPr>
                <w:rFonts w:eastAsia="Times New Roman"/>
                <w:sz w:val="24"/>
                <w:szCs w:val="24"/>
                <w:lang w:eastAsia="lv-LV"/>
              </w:rPr>
              <w:t>Kooperatīvo sabiedrību</w:t>
            </w:r>
            <w:r w:rsidRPr="007D57AE">
              <w:rPr>
                <w:rFonts w:eastAsia="Times New Roman"/>
                <w:sz w:val="24"/>
                <w:szCs w:val="24"/>
                <w:lang w:eastAsia="lv-LV"/>
              </w:rPr>
              <w:t xml:space="preserve"> likumā" (turpmāk – likumprojekts)</w:t>
            </w:r>
            <w:r w:rsidRPr="007D57AE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E4743A">
              <w:rPr>
                <w:rFonts w:eastAsia="Times New Roman"/>
                <w:sz w:val="24"/>
                <w:szCs w:val="24"/>
                <w:lang w:eastAsia="lv-LV"/>
              </w:rPr>
              <w:t>sagatavo</w:t>
            </w:r>
            <w:r w:rsidRPr="007D57AE">
              <w:rPr>
                <w:rFonts w:eastAsia="Times New Roman"/>
                <w:sz w:val="24"/>
                <w:szCs w:val="24"/>
                <w:lang w:eastAsia="lv-LV"/>
              </w:rPr>
              <w:t xml:space="preserve">ts, lai </w:t>
            </w:r>
            <w:r w:rsidR="00527305">
              <w:rPr>
                <w:rFonts w:eastAsia="Times New Roman"/>
                <w:sz w:val="24"/>
                <w:szCs w:val="24"/>
                <w:lang w:eastAsia="lv-LV"/>
              </w:rPr>
              <w:t>tehniski precizētu</w:t>
            </w:r>
            <w:r w:rsidRPr="007D57AE">
              <w:rPr>
                <w:rFonts w:eastAsia="Times New Roman"/>
                <w:sz w:val="24"/>
                <w:szCs w:val="24"/>
                <w:lang w:eastAsia="lv-LV"/>
              </w:rPr>
              <w:t xml:space="preserve"> jautājumu par </w:t>
            </w:r>
            <w:r w:rsidR="00527305">
              <w:rPr>
                <w:rFonts w:eastAsia="Times New Roman"/>
                <w:sz w:val="24"/>
                <w:szCs w:val="24"/>
                <w:lang w:eastAsia="lv-LV"/>
              </w:rPr>
              <w:t xml:space="preserve">valsts un Eiropas Savienības atbalsta </w:t>
            </w:r>
            <w:r w:rsidR="004B2162">
              <w:rPr>
                <w:rFonts w:eastAsia="Times New Roman"/>
                <w:sz w:val="24"/>
                <w:szCs w:val="24"/>
                <w:lang w:eastAsia="lv-LV"/>
              </w:rPr>
              <w:t>saņemšanu attiecībā uz</w:t>
            </w:r>
            <w:r w:rsidR="00527305">
              <w:rPr>
                <w:rFonts w:eastAsia="Times New Roman"/>
                <w:sz w:val="24"/>
                <w:szCs w:val="24"/>
                <w:lang w:eastAsia="lv-LV"/>
              </w:rPr>
              <w:t xml:space="preserve"> kooperatīvajām sabiedrībām. </w:t>
            </w:r>
          </w:p>
        </w:tc>
      </w:tr>
    </w:tbl>
    <w:p w:rsidR="00A1552F" w:rsidRPr="00997C4B" w:rsidRDefault="00A1552F" w:rsidP="00C26E8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lv-LV"/>
        </w:rPr>
      </w:pPr>
    </w:p>
    <w:tbl>
      <w:tblPr>
        <w:tblW w:w="5009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6"/>
        <w:gridCol w:w="2925"/>
        <w:gridCol w:w="5856"/>
      </w:tblGrid>
      <w:tr w:rsidR="00FA72C3" w:rsidRPr="00997C4B" w:rsidTr="00127A1D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997C4B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A72C3" w:rsidRPr="00997C4B" w:rsidTr="00127A1D">
        <w:trPr>
          <w:trHeight w:val="40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AA7184" w:rsidP="00A978F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 xml:space="preserve">Likumprojekts </w:t>
            </w:r>
            <w:r w:rsidR="00E4743A">
              <w:rPr>
                <w:rFonts w:eastAsia="Times New Roman"/>
                <w:sz w:val="24"/>
                <w:szCs w:val="24"/>
                <w:lang w:eastAsia="lv-LV"/>
              </w:rPr>
              <w:t>sagatavo</w:t>
            </w:r>
            <w:r w:rsidRPr="00997C4B">
              <w:rPr>
                <w:rFonts w:eastAsia="Times New Roman"/>
                <w:sz w:val="24"/>
                <w:szCs w:val="24"/>
                <w:lang w:eastAsia="lv-LV"/>
              </w:rPr>
              <w:t xml:space="preserve">ts pēc </w:t>
            </w:r>
            <w:r w:rsidR="00527305">
              <w:rPr>
                <w:rFonts w:eastAsia="Times New Roman"/>
                <w:sz w:val="24"/>
                <w:szCs w:val="24"/>
                <w:lang w:eastAsia="lv-LV"/>
              </w:rPr>
              <w:t>Zemkopības</w:t>
            </w:r>
            <w:r w:rsidRPr="00997C4B">
              <w:rPr>
                <w:rFonts w:eastAsia="Times New Roman"/>
                <w:sz w:val="24"/>
                <w:szCs w:val="24"/>
                <w:lang w:eastAsia="lv-LV"/>
              </w:rPr>
              <w:t xml:space="preserve"> ministrijas </w:t>
            </w:r>
            <w:r w:rsidRPr="00997C4B">
              <w:rPr>
                <w:sz w:val="24"/>
                <w:szCs w:val="24"/>
              </w:rPr>
              <w:t>iniciatīvas</w:t>
            </w:r>
            <w:r w:rsidR="001E6469" w:rsidRPr="00997C4B">
              <w:rPr>
                <w:sz w:val="24"/>
                <w:szCs w:val="24"/>
              </w:rPr>
              <w:t>.</w:t>
            </w:r>
          </w:p>
        </w:tc>
      </w:tr>
      <w:tr w:rsidR="00FA72C3" w:rsidRPr="00997C4B" w:rsidTr="00127A1D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90" w:rsidRDefault="009854BA" w:rsidP="00452702">
            <w:pPr>
              <w:pStyle w:val="Parastais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L</w:t>
            </w:r>
            <w:r w:rsidR="0091669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ikumprojekts </w:t>
            </w:r>
            <w:r w:rsidR="00E4743A">
              <w:rPr>
                <w:rFonts w:ascii="Times New Roman" w:hAnsi="Times New Roman"/>
                <w:sz w:val="24"/>
                <w:szCs w:val="24"/>
                <w:lang w:val="lv-LV"/>
              </w:rPr>
              <w:t>sagatavo</w:t>
            </w:r>
            <w:r w:rsidR="00916690">
              <w:rPr>
                <w:rFonts w:ascii="Times New Roman" w:hAnsi="Times New Roman"/>
                <w:sz w:val="24"/>
                <w:szCs w:val="24"/>
                <w:lang w:val="lv-LV"/>
              </w:rPr>
              <w:t>ts, lai novērstu atšķirīg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u</w:t>
            </w:r>
            <w:r w:rsidR="0091669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tiesību normas interpretācij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u</w:t>
            </w:r>
            <w:r w:rsidR="0091669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E4743A">
              <w:rPr>
                <w:rFonts w:ascii="Times New Roman" w:hAnsi="Times New Roman"/>
                <w:sz w:val="24"/>
                <w:szCs w:val="24"/>
                <w:lang w:val="lv-LV"/>
              </w:rPr>
              <w:t>saistībā ar</w:t>
            </w:r>
            <w:r w:rsidR="0091669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valsts un Eiropas Savienības atbalsta saņemšanu.</w:t>
            </w:r>
          </w:p>
          <w:p w:rsidR="00403DF7" w:rsidRPr="00796F79" w:rsidRDefault="00403DF7" w:rsidP="00452702">
            <w:pPr>
              <w:pStyle w:val="Parastais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96F7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Saskaņā ar Kooperatīvo sabiedrību likuma 8. panta pirmo daļu valsts un Eiropas Savienības atbalstu kooperatīvā sabiedrība var saņemt, ja tā ir ieguvusi atbilstības statusu.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Atbilstības statusa piešķiršana kooperatīvajām sabiedrībām</w:t>
            </w:r>
            <w:r w:rsidRPr="00796F7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E4743A">
              <w:rPr>
                <w:rFonts w:ascii="Times New Roman" w:hAnsi="Times New Roman"/>
                <w:sz w:val="24"/>
                <w:szCs w:val="24"/>
                <w:lang w:val="lv-LV"/>
              </w:rPr>
              <w:t>ir nevis</w:t>
            </w:r>
            <w:r w:rsidRPr="00796F7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pašmērķ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is</w:t>
            </w:r>
            <w:r w:rsidRPr="00796F7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bet gan līdzeklis</w:t>
            </w:r>
            <w:r w:rsidR="004B2162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E4743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lai </w:t>
            </w:r>
            <w:r w:rsidRPr="00796F79">
              <w:rPr>
                <w:rFonts w:ascii="Times New Roman" w:hAnsi="Times New Roman"/>
                <w:sz w:val="24"/>
                <w:szCs w:val="24"/>
                <w:lang w:val="lv-LV"/>
              </w:rPr>
              <w:t>veicin</w:t>
            </w:r>
            <w:r w:rsidR="00E4743A">
              <w:rPr>
                <w:rFonts w:ascii="Times New Roman" w:hAnsi="Times New Roman"/>
                <w:sz w:val="24"/>
                <w:szCs w:val="24"/>
                <w:lang w:val="lv-LV"/>
              </w:rPr>
              <w:t>ātu</w:t>
            </w:r>
            <w:r w:rsidRPr="00796F7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tautsaimniecības</w:t>
            </w:r>
            <w:r w:rsidRPr="00796F7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attīstību</w:t>
            </w:r>
            <w:r w:rsidR="004B216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</w:t>
            </w:r>
            <w:r w:rsidRPr="00796F7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</w:t>
            </w:r>
            <w:r w:rsidR="00E4743A">
              <w:rPr>
                <w:rFonts w:ascii="Times New Roman" w:hAnsi="Times New Roman"/>
                <w:sz w:val="24"/>
                <w:szCs w:val="24"/>
                <w:lang w:val="lv-LV"/>
              </w:rPr>
              <w:t>tiprinātu</w:t>
            </w:r>
            <w:r w:rsidRPr="00796F7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tās kooperatīvās sabiedrības, kas darbojas lauksaimniecības</w:t>
            </w:r>
            <w:r w:rsidR="00006DA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mežsaimniecības </w:t>
            </w:r>
            <w:r w:rsidR="00006DA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un mājražošanas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nozarē</w:t>
            </w:r>
            <w:r w:rsidR="00006DA9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403DF7" w:rsidRPr="004B2162" w:rsidRDefault="00403DF7" w:rsidP="00452702">
            <w:pPr>
              <w:pStyle w:val="Parastais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95DD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 Kooperatīvo sabiedrību likuma 8. panta nosaukuma formulējuma (“Atbalsts </w:t>
            </w:r>
            <w:r w:rsidRPr="004B2162">
              <w:rPr>
                <w:rFonts w:ascii="Times New Roman" w:hAnsi="Times New Roman"/>
                <w:sz w:val="24"/>
                <w:szCs w:val="24"/>
                <w:lang w:val="lv-LV"/>
              </w:rPr>
              <w:t>atsevišķiem sabiedrību darbības veidiem</w:t>
            </w:r>
            <w:r w:rsidRPr="00395DD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”) izriet šīs normas pamatjēga, t.i.,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kooperatīvās </w:t>
            </w:r>
            <w:r w:rsidRPr="00395DD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sabiedrības saimnieciskajai darbībai jāatbilst attiecīgiem kritērijiem, lai tā iegūtu tiesības saņemt </w:t>
            </w:r>
            <w:r w:rsidRPr="00BB4E8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atsevišķus</w:t>
            </w:r>
            <w:r w:rsidRPr="00395DD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atbalsta maksājumus, kuru efektivitātes un lietderības nodrošināšanai ir būtiski, ka sabiedrība atbilst tādām prasībām, kas vērstas uz biedru kopīgo ekonomisko interešu efektīvu īstenošanu un kooperācijas pamatprincipu ievērošanu. </w:t>
            </w:r>
            <w:r w:rsidRPr="004B2162">
              <w:rPr>
                <w:rFonts w:ascii="Times New Roman" w:hAnsi="Times New Roman"/>
                <w:sz w:val="24"/>
                <w:szCs w:val="24"/>
                <w:lang w:val="lv-LV"/>
              </w:rPr>
              <w:t>Kaut arī panta nosaukums nav tiesību norma, tomēr strīdīgās situācijās t</w:t>
            </w:r>
            <w:r w:rsidR="00E4743A">
              <w:rPr>
                <w:rFonts w:ascii="Times New Roman" w:hAnsi="Times New Roman"/>
                <w:sz w:val="24"/>
                <w:szCs w:val="24"/>
                <w:lang w:val="lv-LV"/>
              </w:rPr>
              <w:t>as tiek</w:t>
            </w:r>
            <w:r w:rsidRPr="004B216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izmanto</w:t>
            </w:r>
            <w:r w:rsidR="00E4743A">
              <w:rPr>
                <w:rFonts w:ascii="Times New Roman" w:hAnsi="Times New Roman"/>
                <w:sz w:val="24"/>
                <w:szCs w:val="24"/>
                <w:lang w:val="lv-LV"/>
              </w:rPr>
              <w:t>ts</w:t>
            </w:r>
            <w:r w:rsidRPr="004B216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 w:rsidR="00E4743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lai </w:t>
            </w:r>
            <w:r w:rsidRPr="004B2162">
              <w:rPr>
                <w:rFonts w:ascii="Times New Roman" w:hAnsi="Times New Roman"/>
                <w:sz w:val="24"/>
                <w:szCs w:val="24"/>
                <w:lang w:val="lv-LV"/>
              </w:rPr>
              <w:t>interpretē</w:t>
            </w:r>
            <w:r w:rsidR="00E4743A">
              <w:rPr>
                <w:rFonts w:ascii="Times New Roman" w:hAnsi="Times New Roman"/>
                <w:sz w:val="24"/>
                <w:szCs w:val="24"/>
                <w:lang w:val="lv-LV"/>
              </w:rPr>
              <w:t>tu</w:t>
            </w:r>
            <w:r w:rsidRPr="004B216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panta saturu, jo ne visos valsts un Eiropas Savienības atbalsta piešķiršanas nosacījumos ir ietverta prasība </w:t>
            </w:r>
            <w:r w:rsidR="009854B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par atbilstības statusu </w:t>
            </w:r>
            <w:r w:rsidRPr="004B2162">
              <w:rPr>
                <w:rFonts w:ascii="Times New Roman" w:hAnsi="Times New Roman"/>
                <w:sz w:val="24"/>
                <w:szCs w:val="24"/>
                <w:lang w:val="lv-LV"/>
              </w:rPr>
              <w:t>kooperatīv</w:t>
            </w:r>
            <w:r w:rsidR="009854BA">
              <w:rPr>
                <w:rFonts w:ascii="Times New Roman" w:hAnsi="Times New Roman"/>
                <w:sz w:val="24"/>
                <w:szCs w:val="24"/>
                <w:lang w:val="lv-LV"/>
              </w:rPr>
              <w:t>ai</w:t>
            </w:r>
            <w:r w:rsidRPr="004B216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sabiedrība</w:t>
            </w:r>
            <w:r w:rsidR="009854BA"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Pr="004B2162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403DF7" w:rsidRPr="00395DDE" w:rsidRDefault="00403DF7" w:rsidP="00403DF7">
            <w:pPr>
              <w:pStyle w:val="Parastais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403DF7" w:rsidRPr="00395DDE" w:rsidRDefault="00403DF7" w:rsidP="00A2325F">
            <w:pPr>
              <w:pStyle w:val="Parastais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95DDE">
              <w:rPr>
                <w:rFonts w:ascii="Times New Roman" w:hAnsi="Times New Roman"/>
                <w:sz w:val="24"/>
                <w:szCs w:val="24"/>
                <w:lang w:val="lv-LV"/>
              </w:rPr>
              <w:t>Ievērojot iepriekš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minē</w:t>
            </w:r>
            <w:r w:rsidRPr="00395DDE">
              <w:rPr>
                <w:rFonts w:ascii="Times New Roman" w:hAnsi="Times New Roman"/>
                <w:sz w:val="24"/>
                <w:szCs w:val="24"/>
                <w:lang w:val="lv-LV"/>
              </w:rPr>
              <w:t>to, Kooperatīvo sabiedrību likuma 8.</w:t>
            </w:r>
            <w:r w:rsidR="00D8303D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395DD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pantā nav noteikta beznosacījumu prasība </w:t>
            </w:r>
            <w:bookmarkStart w:id="0" w:name="_Hlk57042958"/>
            <w:r w:rsidRPr="00395DD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atbilstības statusa piešķiršanai,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kooperatīvajai </w:t>
            </w:r>
            <w:r w:rsidRPr="00395DD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sabiedrībai </w:t>
            </w:r>
            <w:bookmarkEnd w:id="0"/>
            <w:r w:rsidRPr="00395DDE">
              <w:rPr>
                <w:rFonts w:ascii="Times New Roman" w:hAnsi="Times New Roman"/>
                <w:sz w:val="24"/>
                <w:szCs w:val="24"/>
                <w:lang w:val="lv-LV"/>
              </w:rPr>
              <w:t>pretendējot uz jebkuru valsts un Eiropas Savienības atbalstu</w:t>
            </w:r>
            <w:r w:rsidR="00A232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taču esošais tiesību normas formulējums dažkārt tiek interpretēts </w:t>
            </w:r>
            <w:r w:rsidR="007445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pretrunīgi</w:t>
            </w:r>
            <w:r w:rsidR="00D8303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.</w:t>
            </w:r>
            <w:r w:rsidRPr="00395DD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Atbalsta p</w:t>
            </w:r>
            <w:r w:rsidRPr="00395DD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asākumos, kuros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kooperatīvajām </w:t>
            </w:r>
            <w:r w:rsidRPr="00395DDE">
              <w:rPr>
                <w:rFonts w:ascii="Times New Roman" w:hAnsi="Times New Roman"/>
                <w:sz w:val="24"/>
                <w:szCs w:val="24"/>
                <w:lang w:val="lv-LV"/>
              </w:rPr>
              <w:t>sabiedrībām nav nekād</w:t>
            </w:r>
            <w:r w:rsidR="00E4743A">
              <w:rPr>
                <w:rFonts w:ascii="Times New Roman" w:hAnsi="Times New Roman"/>
                <w:sz w:val="24"/>
                <w:szCs w:val="24"/>
                <w:lang w:val="lv-LV"/>
              </w:rPr>
              <w:t>u</w:t>
            </w:r>
            <w:r w:rsidRPr="00395DD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privilēģij</w:t>
            </w:r>
            <w:r w:rsidR="00E4743A">
              <w:rPr>
                <w:rFonts w:ascii="Times New Roman" w:hAnsi="Times New Roman"/>
                <w:sz w:val="24"/>
                <w:szCs w:val="24"/>
                <w:lang w:val="lv-LV"/>
              </w:rPr>
              <w:t>u</w:t>
            </w:r>
            <w:r w:rsidRPr="00395DD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pieteikšanās</w:t>
            </w:r>
            <w:r w:rsidRPr="00395DD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kritēriji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vienādi </w:t>
            </w:r>
            <w:r w:rsidR="00E4743A">
              <w:rPr>
                <w:rFonts w:ascii="Times New Roman" w:hAnsi="Times New Roman"/>
                <w:sz w:val="24"/>
                <w:szCs w:val="24"/>
                <w:lang w:val="lv-LV"/>
              </w:rPr>
              <w:t>ikvienam</w:t>
            </w:r>
            <w:r w:rsidRPr="00395DD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atbalsta saņēmēj</w:t>
            </w:r>
            <w:r w:rsidR="00E4743A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395DDE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</w:t>
            </w:r>
            <w:r w:rsidR="00E4743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netiek prasīts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atsevišķs atbilstības statuss</w:t>
            </w:r>
            <w:r w:rsidRPr="00395DD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403DF7" w:rsidRDefault="00403DF7" w:rsidP="00403DF7">
            <w:pPr>
              <w:pStyle w:val="Parastais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403DF7" w:rsidRPr="0045724C" w:rsidRDefault="00E4743A" w:rsidP="001860CA">
            <w:pPr>
              <w:pStyle w:val="Parastais1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Ievērojot</w:t>
            </w:r>
            <w:r w:rsidR="00403DF7" w:rsidRPr="00D952F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plašo un daudzveidīgo finanšu instrumentu klāstu </w:t>
            </w:r>
            <w:r w:rsidR="00403DF7" w:rsidRPr="00D952FD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(Eiropas Reģionālās attīstības fondu, Eiropas Sociāl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o</w:t>
            </w:r>
            <w:r w:rsidR="00403DF7" w:rsidRPr="00D952F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fondu, Kohēzijas fondu, Eiropas Lauksaimniecības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f</w:t>
            </w:r>
            <w:r w:rsidR="00403DF7" w:rsidRPr="00D952F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ondu lauku attīstībai, Eiropas Lauksaimniecības garantiju fondu un Eiropas Jūrlietu un zivsaimniecības fondu), nav iespējams nodrošināt vienotu regulējumu attiecībā uz </w:t>
            </w:r>
            <w:r w:rsidR="00403DF7">
              <w:rPr>
                <w:rFonts w:ascii="Times New Roman" w:hAnsi="Times New Roman"/>
                <w:sz w:val="24"/>
                <w:szCs w:val="24"/>
                <w:lang w:val="lv-LV"/>
              </w:rPr>
              <w:t>atbilstības</w:t>
            </w:r>
            <w:r w:rsidR="00403DF7" w:rsidRPr="00D952F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statusa iegūšanu visu atbalstu maksājumu administrēšanā. Bieži vien, lai tiktu nodrošināta juridiskā noteiktība, Eiropas Savienības tieši piemērojamie normatīvie akti konkrēti nosaka pamatprasības Eiropas Savienības atbalsta saņemšanai</w:t>
            </w:r>
            <w:r w:rsidR="00403D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neparedzot tiesības izvirzīt papildu nosacījumus pretendentiem. </w:t>
            </w:r>
          </w:p>
          <w:p w:rsidR="00403DF7" w:rsidRDefault="00403DF7" w:rsidP="001860CA">
            <w:pPr>
              <w:pStyle w:val="Parastais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B44750" w:rsidRPr="00BB4E87" w:rsidRDefault="001860CA" w:rsidP="00BB4E87">
            <w:pPr>
              <w:pStyle w:val="Parastais1"/>
              <w:jc w:val="both"/>
              <w:rPr>
                <w:lang w:val="lv-LV" w:eastAsia="lv-LV"/>
              </w:rPr>
            </w:pPr>
            <w:r w:rsidRPr="001860C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Likumprojekta mērķis ir </w:t>
            </w:r>
            <w:r w:rsidR="00E4743A">
              <w:rPr>
                <w:rFonts w:ascii="Times New Roman" w:hAnsi="Times New Roman"/>
                <w:sz w:val="24"/>
                <w:szCs w:val="24"/>
                <w:lang w:val="lv-LV"/>
              </w:rPr>
              <w:t>nepārprotami</w:t>
            </w:r>
            <w:r w:rsidRPr="001860C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noteikt, ka</w:t>
            </w:r>
            <w:r w:rsidR="00403DF7" w:rsidRPr="001860C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kooperatīvām sabiedrībām</w:t>
            </w:r>
            <w:r w:rsidRPr="001860C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lauksaimniecības, mežsaimniecības un mājražošanas nozarē</w:t>
            </w:r>
            <w:r w:rsidR="00403DF7" w:rsidRPr="001860C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atbilstības statuss ir nepieciešams</w:t>
            </w:r>
            <w:r w:rsidR="00E4743A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="00403DF7" w:rsidRPr="001860C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pretendējot uz noteiktu Eiropas Savienības vai valsts atbalstu, ja tas ir paredzēts atsevišķu atbalsta pasākumu regulējošās tiesību normās.</w:t>
            </w:r>
          </w:p>
        </w:tc>
      </w:tr>
      <w:tr w:rsidR="00FA72C3" w:rsidRPr="00997C4B" w:rsidTr="00127A1D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A1552F" w:rsidRPr="00997C4B">
              <w:rPr>
                <w:rFonts w:eastAsia="Times New Roman"/>
                <w:sz w:val="24"/>
                <w:szCs w:val="24"/>
                <w:lang w:eastAsia="lv-LV"/>
              </w:rPr>
              <w:t xml:space="preserve"> un publiskas personas kapitālsabiedrības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6F262B" w:rsidP="00C26E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Zemkopības</w:t>
            </w:r>
            <w:r w:rsidR="00EE46B0" w:rsidRPr="00997C4B">
              <w:rPr>
                <w:rFonts w:eastAsia="Times New Roman"/>
                <w:sz w:val="24"/>
                <w:szCs w:val="24"/>
                <w:lang w:eastAsia="lv-LV"/>
              </w:rPr>
              <w:t xml:space="preserve"> ministrija</w:t>
            </w:r>
          </w:p>
        </w:tc>
      </w:tr>
      <w:tr w:rsidR="00FA72C3" w:rsidRPr="00997C4B" w:rsidTr="00127A1D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EE46B0" w:rsidP="00C26E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FA72C3" w:rsidRPr="00997C4B" w:rsidTr="00127A1D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:rsidR="00031256" w:rsidRPr="00997C4B" w:rsidRDefault="0081203F" w:rsidP="00C26E82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ab/>
            </w:r>
          </w:p>
        </w:tc>
      </w:tr>
      <w:tr w:rsidR="00FA72C3" w:rsidRPr="00997C4B" w:rsidTr="00127A1D">
        <w:trPr>
          <w:trHeight w:val="555"/>
        </w:trPr>
        <w:tc>
          <w:tcPr>
            <w:tcW w:w="5000" w:type="pct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997C4B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A72C3" w:rsidRPr="00997C4B" w:rsidTr="00127A1D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D1D37" w:rsidRPr="00997C4B" w:rsidRDefault="001860CA" w:rsidP="003333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Kooperatīvās sabiedrības lauksaimniecības, mežsaimniecības un mājražošanas nozarē</w:t>
            </w:r>
            <w:r w:rsidR="00034E5C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FA72C3" w:rsidRPr="00997C4B" w:rsidTr="001860CA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03120" w:rsidRPr="00997C4B" w:rsidRDefault="001860CA" w:rsidP="003333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FA72C3" w:rsidRPr="00997C4B" w:rsidTr="00127A1D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1B11" w:rsidRPr="00997C4B" w:rsidRDefault="001860CA" w:rsidP="00C26E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FA72C3" w:rsidRPr="00997C4B" w:rsidTr="00127A1D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552F" w:rsidRPr="00997C4B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552F" w:rsidRPr="00997C4B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1B6E" w:rsidRPr="00997C4B" w:rsidRDefault="00A957CD" w:rsidP="00C26E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FA72C3" w:rsidRPr="00997C4B" w:rsidTr="00127A1D">
        <w:trPr>
          <w:trHeight w:val="34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4D15A9" w:rsidRPr="00997C4B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5</w:t>
            </w:r>
            <w:r w:rsidR="004D15A9" w:rsidRPr="00997C4B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9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4D15A9" w:rsidRPr="00997C4B" w:rsidRDefault="00201B6E" w:rsidP="00C26E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FA72C3" w:rsidRPr="00997C4B" w:rsidTr="00127A1D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57E" w:rsidRPr="00997C4B" w:rsidRDefault="0059057E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A72C3" w:rsidRPr="00997C4B" w:rsidTr="00127A1D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ED4F0F" w:rsidRPr="00997C4B" w:rsidRDefault="00ED4F0F" w:rsidP="00ED4F0F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FA72C3" w:rsidRPr="00997C4B" w:rsidTr="00127A1D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144A33" w:rsidRPr="00997C4B" w:rsidRDefault="00144A33" w:rsidP="00ED4F0F">
            <w:pPr>
              <w:spacing w:after="0" w:line="240" w:lineRule="auto"/>
              <w:ind w:firstLine="300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:rsidR="00144A33" w:rsidRPr="00997C4B" w:rsidRDefault="00144A33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903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37"/>
      </w:tblGrid>
      <w:tr w:rsidR="00FA72C3" w:rsidRPr="00997C4B" w:rsidTr="00D42FD5">
        <w:trPr>
          <w:trHeight w:val="450"/>
        </w:trPr>
        <w:tc>
          <w:tcPr>
            <w:tcW w:w="9037" w:type="dxa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</w:tcPr>
          <w:p w:rsidR="00D42FD5" w:rsidRPr="00997C4B" w:rsidRDefault="00D42FD5" w:rsidP="00D42FD5">
            <w:pPr>
              <w:autoSpaceDE w:val="0"/>
              <w:autoSpaceDN w:val="0"/>
              <w:adjustRightInd w:val="0"/>
              <w:spacing w:after="0" w:line="240" w:lineRule="auto"/>
              <w:ind w:firstLine="300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997C4B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IV. Tiesību akta projekta ietekme uz spēkā esošo tiesību normu sistēmu</w:t>
            </w:r>
          </w:p>
        </w:tc>
      </w:tr>
      <w:tr w:rsidR="00FA72C3" w:rsidRPr="00997C4B" w:rsidTr="00D42FD5">
        <w:trPr>
          <w:trHeight w:val="450"/>
        </w:trPr>
        <w:tc>
          <w:tcPr>
            <w:tcW w:w="9037" w:type="dxa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</w:tcPr>
          <w:p w:rsidR="007640F4" w:rsidRPr="00997C4B" w:rsidRDefault="007640F4" w:rsidP="00D42FD5">
            <w:pPr>
              <w:autoSpaceDE w:val="0"/>
              <w:autoSpaceDN w:val="0"/>
              <w:adjustRightInd w:val="0"/>
              <w:spacing w:after="0" w:line="240" w:lineRule="auto"/>
              <w:ind w:firstLine="30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97C4B">
              <w:rPr>
                <w:rFonts w:eastAsia="SimSun"/>
                <w:sz w:val="24"/>
                <w:szCs w:val="24"/>
                <w:lang w:eastAsia="zh-CN"/>
              </w:rPr>
              <w:t>Likumprojekts šo jomu neskar.</w:t>
            </w:r>
          </w:p>
        </w:tc>
      </w:tr>
    </w:tbl>
    <w:p w:rsidR="008948B8" w:rsidRPr="00997C4B" w:rsidRDefault="008948B8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FA72C3" w:rsidRPr="00997C4B" w:rsidTr="00225405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997C4B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25405" w:rsidRPr="00997C4B" w:rsidTr="00D6629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225405" w:rsidRPr="00997C4B" w:rsidRDefault="00C1355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bCs/>
                <w:sz w:val="24"/>
                <w:szCs w:val="24"/>
                <w:lang w:eastAsia="lv-LV"/>
              </w:rPr>
              <w:lastRenderedPageBreak/>
              <w:t>Likump</w:t>
            </w:r>
            <w:r w:rsidR="00225405" w:rsidRPr="00997C4B">
              <w:rPr>
                <w:rFonts w:eastAsia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:rsidR="004D15A9" w:rsidRPr="00997C4B" w:rsidRDefault="004D15A9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537"/>
        <w:gridCol w:w="6138"/>
      </w:tblGrid>
      <w:tr w:rsidR="00FA72C3" w:rsidRPr="00997C4B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997C4B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A72C3" w:rsidRPr="00997C4B" w:rsidTr="004C3B12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C5969" w:rsidRPr="00997C4B" w:rsidRDefault="00D35802" w:rsidP="00C433E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Calibri"/>
                <w:sz w:val="24"/>
                <w:szCs w:val="24"/>
              </w:rPr>
              <w:t xml:space="preserve">Lai informētu sabiedrību par likumprojektu un dotu iespēju izteikt viedokli, likumprojekts pirms tā iesniegšanas Valsts kancelejā ievietots </w:t>
            </w:r>
            <w:r w:rsidR="001860CA">
              <w:rPr>
                <w:rFonts w:eastAsia="Calibri"/>
                <w:sz w:val="24"/>
                <w:szCs w:val="24"/>
              </w:rPr>
              <w:t>Zemkopības</w:t>
            </w:r>
            <w:r w:rsidRPr="00997C4B">
              <w:rPr>
                <w:rFonts w:eastAsia="Calibri"/>
                <w:sz w:val="24"/>
                <w:szCs w:val="24"/>
              </w:rPr>
              <w:t xml:space="preserve"> ministrijas tīmekļvietnē.</w:t>
            </w:r>
          </w:p>
        </w:tc>
      </w:tr>
      <w:tr w:rsidR="00FA72C3" w:rsidRPr="00997C4B" w:rsidTr="001860CA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1C62" w:rsidRPr="00997C4B" w:rsidRDefault="005B1C62" w:rsidP="005B1C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1C62" w:rsidRPr="00997C4B" w:rsidRDefault="005B1C62" w:rsidP="005B1C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B1C62" w:rsidRPr="00997C4B" w:rsidRDefault="00034E5C" w:rsidP="005B1C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Priekšlikumi un iebildumi pēc publicēšanas Zemkopības ministrijas mājas lapas tīmekļvietnē nav saņemti.</w:t>
            </w:r>
          </w:p>
        </w:tc>
      </w:tr>
      <w:tr w:rsidR="00FA72C3" w:rsidRPr="00997C4B" w:rsidTr="002D5AA7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1C62" w:rsidRPr="00997C4B" w:rsidRDefault="005B1C62" w:rsidP="005B1C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1C62" w:rsidRPr="00997C4B" w:rsidRDefault="005B1C62" w:rsidP="005B1C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B1C62" w:rsidRPr="00997C4B" w:rsidRDefault="00034E5C" w:rsidP="005006B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Priekšlikumi un iebildumi pēc publicēšanas Zemkopības ministrijas mājas lapas tīmekļvietnē nav saņemti.</w:t>
            </w:r>
          </w:p>
        </w:tc>
      </w:tr>
      <w:tr w:rsidR="005B1C62" w:rsidRPr="00997C4B" w:rsidTr="004C3B1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1C62" w:rsidRPr="00997C4B" w:rsidRDefault="005B1C62" w:rsidP="005B1C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1C62" w:rsidRPr="00997C4B" w:rsidRDefault="005B1C62" w:rsidP="005B1C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1C62" w:rsidRPr="00997C4B" w:rsidRDefault="005B1C62" w:rsidP="005B1C6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4D15A9" w:rsidRPr="00997C4B" w:rsidRDefault="004D15A9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681"/>
        <w:gridCol w:w="5994"/>
      </w:tblGrid>
      <w:tr w:rsidR="00FA72C3" w:rsidRPr="00997C4B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997C4B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A72C3" w:rsidRPr="00997C4B" w:rsidTr="003803BC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C3E92" w:rsidRPr="00997C4B" w:rsidRDefault="001860CA" w:rsidP="00C26E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Zemkopības ministrija</w:t>
            </w:r>
          </w:p>
        </w:tc>
      </w:tr>
      <w:tr w:rsidR="00FA72C3" w:rsidRPr="00997C4B" w:rsidTr="003803BC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F51892" w:rsidP="0041623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 xml:space="preserve">Likumprojekta izpilde nerada ietekmi uz pārvaldes funkcijām un institucionālo struktūru. </w:t>
            </w:r>
            <w:r w:rsidR="00DB49BA" w:rsidRPr="00997C4B">
              <w:rPr>
                <w:rFonts w:eastAsia="Times New Roman"/>
                <w:sz w:val="24"/>
                <w:szCs w:val="24"/>
                <w:lang w:eastAsia="lv-LV"/>
              </w:rPr>
              <w:t>Nav nepieciešama j</w:t>
            </w: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aunu institūciju izveide, e</w:t>
            </w:r>
            <w:r w:rsidR="00DB49BA" w:rsidRPr="00997C4B">
              <w:rPr>
                <w:rFonts w:eastAsia="Times New Roman"/>
                <w:sz w:val="24"/>
                <w:szCs w:val="24"/>
                <w:lang w:eastAsia="lv-LV"/>
              </w:rPr>
              <w:t xml:space="preserve">sošu institūciju likvidācija vai reorganizācija. </w:t>
            </w:r>
          </w:p>
        </w:tc>
      </w:tr>
      <w:tr w:rsidR="004D15A9" w:rsidRPr="00997C4B" w:rsidTr="003803BC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97C4B" w:rsidRDefault="000C3E92" w:rsidP="00C26E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997C4B"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144A33" w:rsidRDefault="00144A33" w:rsidP="00C26E82">
      <w:pPr>
        <w:pStyle w:val="StyleRight"/>
        <w:spacing w:after="0"/>
        <w:ind w:firstLine="0"/>
        <w:jc w:val="both"/>
      </w:pPr>
    </w:p>
    <w:p w:rsidR="00144A33" w:rsidRPr="005425C6" w:rsidRDefault="00144A33" w:rsidP="00C26E82">
      <w:pPr>
        <w:pStyle w:val="StyleRight"/>
        <w:spacing w:after="0"/>
        <w:ind w:firstLine="0"/>
        <w:jc w:val="both"/>
      </w:pPr>
    </w:p>
    <w:p w:rsidR="00AF7A9C" w:rsidRDefault="00AF7A9C" w:rsidP="005425C6">
      <w:pPr>
        <w:pStyle w:val="StyleRight"/>
        <w:tabs>
          <w:tab w:val="left" w:pos="6521"/>
        </w:tabs>
        <w:spacing w:after="0"/>
        <w:ind w:firstLine="709"/>
        <w:jc w:val="both"/>
      </w:pPr>
    </w:p>
    <w:p w:rsidR="00AF7A9C" w:rsidRDefault="00AF7A9C" w:rsidP="005425C6">
      <w:pPr>
        <w:pStyle w:val="StyleRight"/>
        <w:tabs>
          <w:tab w:val="left" w:pos="6521"/>
        </w:tabs>
        <w:spacing w:after="0"/>
        <w:ind w:firstLine="709"/>
        <w:jc w:val="both"/>
      </w:pPr>
    </w:p>
    <w:p w:rsidR="003A07B9" w:rsidRPr="005425C6" w:rsidRDefault="001860CA" w:rsidP="005425C6">
      <w:pPr>
        <w:pStyle w:val="StyleRight"/>
        <w:tabs>
          <w:tab w:val="left" w:pos="6521"/>
        </w:tabs>
        <w:spacing w:after="0"/>
        <w:ind w:firstLine="709"/>
        <w:jc w:val="both"/>
      </w:pPr>
      <w:r>
        <w:t>Zemkopības</w:t>
      </w:r>
      <w:r w:rsidR="005425C6" w:rsidRPr="005425C6">
        <w:t xml:space="preserve"> ministrs </w:t>
      </w:r>
      <w:r w:rsidR="005425C6" w:rsidRPr="005425C6">
        <w:tab/>
      </w:r>
      <w:r w:rsidR="00AF7A9C">
        <w:tab/>
      </w:r>
      <w:r>
        <w:t>K.</w:t>
      </w:r>
      <w:r w:rsidR="009B2478">
        <w:t> </w:t>
      </w:r>
      <w:r>
        <w:t>Gerhards</w:t>
      </w:r>
    </w:p>
    <w:p w:rsidR="00144A33" w:rsidRDefault="00144A33" w:rsidP="006D1CD9">
      <w:pPr>
        <w:spacing w:after="0" w:line="240" w:lineRule="auto"/>
        <w:rPr>
          <w:sz w:val="28"/>
          <w:szCs w:val="28"/>
        </w:rPr>
      </w:pPr>
    </w:p>
    <w:p w:rsidR="008A2234" w:rsidRDefault="008A2234" w:rsidP="006D1CD9">
      <w:pPr>
        <w:spacing w:after="0" w:line="240" w:lineRule="auto"/>
        <w:rPr>
          <w:sz w:val="28"/>
          <w:szCs w:val="28"/>
        </w:rPr>
      </w:pPr>
    </w:p>
    <w:p w:rsidR="008A2234" w:rsidRDefault="008A2234" w:rsidP="006D1CD9">
      <w:pPr>
        <w:spacing w:after="0" w:line="240" w:lineRule="auto"/>
        <w:rPr>
          <w:sz w:val="28"/>
          <w:szCs w:val="28"/>
        </w:rPr>
      </w:pPr>
    </w:p>
    <w:p w:rsidR="008A2234" w:rsidRDefault="008A2234" w:rsidP="006D1CD9">
      <w:pPr>
        <w:spacing w:after="0" w:line="240" w:lineRule="auto"/>
        <w:rPr>
          <w:sz w:val="28"/>
          <w:szCs w:val="28"/>
        </w:rPr>
      </w:pPr>
    </w:p>
    <w:p w:rsidR="008A2234" w:rsidRDefault="008A2234" w:rsidP="006D1CD9">
      <w:pPr>
        <w:spacing w:after="0" w:line="240" w:lineRule="auto"/>
        <w:rPr>
          <w:sz w:val="28"/>
          <w:szCs w:val="28"/>
        </w:rPr>
      </w:pPr>
    </w:p>
    <w:p w:rsidR="00AF7A9C" w:rsidRDefault="00AF7A9C" w:rsidP="006D1CD9">
      <w:pPr>
        <w:spacing w:after="0" w:line="240" w:lineRule="auto"/>
        <w:rPr>
          <w:sz w:val="24"/>
          <w:szCs w:val="24"/>
        </w:rPr>
      </w:pPr>
    </w:p>
    <w:p w:rsidR="00AF7A9C" w:rsidRDefault="00AF7A9C" w:rsidP="006D1CD9">
      <w:pPr>
        <w:spacing w:after="0" w:line="240" w:lineRule="auto"/>
        <w:rPr>
          <w:sz w:val="24"/>
          <w:szCs w:val="24"/>
        </w:rPr>
      </w:pPr>
    </w:p>
    <w:p w:rsidR="006D1CD9" w:rsidRPr="00AF7A9C" w:rsidRDefault="001860CA" w:rsidP="006D1CD9">
      <w:pPr>
        <w:spacing w:after="0" w:line="240" w:lineRule="auto"/>
        <w:rPr>
          <w:sz w:val="24"/>
          <w:szCs w:val="24"/>
        </w:rPr>
      </w:pPr>
      <w:bookmarkStart w:id="1" w:name="_GoBack"/>
      <w:bookmarkEnd w:id="1"/>
      <w:r w:rsidRPr="00AF7A9C">
        <w:rPr>
          <w:sz w:val="24"/>
          <w:szCs w:val="24"/>
        </w:rPr>
        <w:t>Štromberga</w:t>
      </w:r>
      <w:r w:rsidR="00AF7A9C">
        <w:rPr>
          <w:sz w:val="24"/>
          <w:szCs w:val="24"/>
        </w:rPr>
        <w:t xml:space="preserve"> </w:t>
      </w:r>
      <w:r w:rsidRPr="00AF7A9C">
        <w:rPr>
          <w:sz w:val="24"/>
          <w:szCs w:val="24"/>
        </w:rPr>
        <w:t>67027156</w:t>
      </w:r>
    </w:p>
    <w:p w:rsidR="006D1CD9" w:rsidRPr="00AF7A9C" w:rsidRDefault="001860CA" w:rsidP="006D1CD9">
      <w:pPr>
        <w:spacing w:after="0" w:line="240" w:lineRule="auto"/>
        <w:rPr>
          <w:sz w:val="24"/>
          <w:szCs w:val="24"/>
        </w:rPr>
      </w:pPr>
      <w:r w:rsidRPr="00AF7A9C">
        <w:rPr>
          <w:sz w:val="24"/>
          <w:szCs w:val="24"/>
        </w:rPr>
        <w:t>Inese.Stromberga@zm.gov.lv</w:t>
      </w:r>
    </w:p>
    <w:p w:rsidR="005425C6" w:rsidRPr="005A3098" w:rsidRDefault="005425C6" w:rsidP="005425C6">
      <w:pPr>
        <w:pStyle w:val="Kjene"/>
        <w:rPr>
          <w:sz w:val="16"/>
          <w:szCs w:val="16"/>
        </w:rPr>
      </w:pPr>
    </w:p>
    <w:sectPr w:rsidR="005425C6" w:rsidRPr="005A3098" w:rsidSect="00AF7A9C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E38" w:rsidRDefault="00D31E38" w:rsidP="004D15A9">
      <w:pPr>
        <w:spacing w:after="0" w:line="240" w:lineRule="auto"/>
      </w:pPr>
      <w:r>
        <w:separator/>
      </w:r>
    </w:p>
  </w:endnote>
  <w:endnote w:type="continuationSeparator" w:id="0">
    <w:p w:rsidR="00D31E38" w:rsidRDefault="00D31E38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49" w:rsidRPr="00AF7A9C" w:rsidRDefault="00AF7A9C" w:rsidP="00AF7A9C">
    <w:pPr>
      <w:pStyle w:val="Kjene"/>
    </w:pPr>
    <w:r w:rsidRPr="00AF7A9C">
      <w:t>ZMAnot_220221_Kooplik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A9" w:rsidRPr="00AF7A9C" w:rsidRDefault="00AF7A9C" w:rsidP="00AF7A9C">
    <w:pPr>
      <w:pStyle w:val="Kjene"/>
    </w:pPr>
    <w:r w:rsidRPr="00AF7A9C">
      <w:t>ZMAnot_220221_Kooplik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E38" w:rsidRDefault="00D31E38" w:rsidP="004D15A9">
      <w:pPr>
        <w:spacing w:after="0" w:line="240" w:lineRule="auto"/>
      </w:pPr>
      <w:r>
        <w:separator/>
      </w:r>
    </w:p>
  </w:footnote>
  <w:footnote w:type="continuationSeparator" w:id="0">
    <w:p w:rsidR="00D31E38" w:rsidRDefault="00D31E38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230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D15A9" w:rsidRPr="004D15A9" w:rsidRDefault="002357DB">
        <w:pPr>
          <w:pStyle w:val="Galvene"/>
          <w:jc w:val="center"/>
          <w:rPr>
            <w:sz w:val="24"/>
            <w:szCs w:val="24"/>
          </w:rPr>
        </w:pPr>
        <w:r w:rsidRPr="004D15A9">
          <w:rPr>
            <w:sz w:val="24"/>
            <w:szCs w:val="24"/>
          </w:rPr>
          <w:fldChar w:fldCharType="begin"/>
        </w:r>
        <w:r w:rsidR="004D15A9" w:rsidRPr="004D15A9">
          <w:rPr>
            <w:sz w:val="24"/>
            <w:szCs w:val="24"/>
          </w:rPr>
          <w:instrText>PAGE   \* MERGEFORMAT</w:instrText>
        </w:r>
        <w:r w:rsidRPr="004D15A9">
          <w:rPr>
            <w:sz w:val="24"/>
            <w:szCs w:val="24"/>
          </w:rPr>
          <w:fldChar w:fldCharType="separate"/>
        </w:r>
        <w:r w:rsidR="009B2478">
          <w:rPr>
            <w:noProof/>
            <w:sz w:val="24"/>
            <w:szCs w:val="24"/>
          </w:rPr>
          <w:t>3</w:t>
        </w:r>
        <w:r w:rsidRPr="004D15A9">
          <w:rPr>
            <w:sz w:val="24"/>
            <w:szCs w:val="24"/>
          </w:rPr>
          <w:fldChar w:fldCharType="end"/>
        </w:r>
      </w:p>
    </w:sdtContent>
  </w:sdt>
  <w:p w:rsidR="004D15A9" w:rsidRDefault="004D15A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1109D20"/>
    <w:lvl w:ilvl="0">
      <w:numFmt w:val="decimal"/>
      <w:lvlText w:val="*"/>
      <w:lvlJc w:val="left"/>
    </w:lvl>
  </w:abstractNum>
  <w:abstractNum w:abstractNumId="1" w15:restartNumberingAfterBreak="0">
    <w:nsid w:val="071855F9"/>
    <w:multiLevelType w:val="hybridMultilevel"/>
    <w:tmpl w:val="5D6ECD88"/>
    <w:lvl w:ilvl="0" w:tplc="5A084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2E80"/>
    <w:multiLevelType w:val="hybridMultilevel"/>
    <w:tmpl w:val="B5C837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1EA3"/>
    <w:multiLevelType w:val="hybridMultilevel"/>
    <w:tmpl w:val="CCD6BA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517F5"/>
    <w:multiLevelType w:val="hybridMultilevel"/>
    <w:tmpl w:val="8EB41B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5077"/>
    <w:multiLevelType w:val="hybridMultilevel"/>
    <w:tmpl w:val="12800914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2B2"/>
    <w:multiLevelType w:val="hybridMultilevel"/>
    <w:tmpl w:val="3EC697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372"/>
    <w:multiLevelType w:val="hybridMultilevel"/>
    <w:tmpl w:val="603433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63B6C"/>
    <w:multiLevelType w:val="hybridMultilevel"/>
    <w:tmpl w:val="2DF0C1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75FAF"/>
    <w:multiLevelType w:val="hybridMultilevel"/>
    <w:tmpl w:val="F68AAD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2030C"/>
    <w:multiLevelType w:val="hybridMultilevel"/>
    <w:tmpl w:val="281AD7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5A9"/>
    <w:rsid w:val="00001255"/>
    <w:rsid w:val="00001421"/>
    <w:rsid w:val="00002172"/>
    <w:rsid w:val="00002E17"/>
    <w:rsid w:val="000035B6"/>
    <w:rsid w:val="000037FC"/>
    <w:rsid w:val="00005C22"/>
    <w:rsid w:val="00006DA9"/>
    <w:rsid w:val="000151F4"/>
    <w:rsid w:val="00015E7B"/>
    <w:rsid w:val="000210B3"/>
    <w:rsid w:val="000252C5"/>
    <w:rsid w:val="00026A99"/>
    <w:rsid w:val="000272B2"/>
    <w:rsid w:val="00031256"/>
    <w:rsid w:val="0003254B"/>
    <w:rsid w:val="00034E5C"/>
    <w:rsid w:val="0004110C"/>
    <w:rsid w:val="00042D3A"/>
    <w:rsid w:val="000440D8"/>
    <w:rsid w:val="000470C2"/>
    <w:rsid w:val="000501E8"/>
    <w:rsid w:val="0005188D"/>
    <w:rsid w:val="000572D2"/>
    <w:rsid w:val="00057ECC"/>
    <w:rsid w:val="00060A95"/>
    <w:rsid w:val="000665EF"/>
    <w:rsid w:val="0007062D"/>
    <w:rsid w:val="0007274E"/>
    <w:rsid w:val="00072DF8"/>
    <w:rsid w:val="00080A74"/>
    <w:rsid w:val="00081B11"/>
    <w:rsid w:val="00082C57"/>
    <w:rsid w:val="00084207"/>
    <w:rsid w:val="00084E75"/>
    <w:rsid w:val="0009277A"/>
    <w:rsid w:val="00097BB0"/>
    <w:rsid w:val="000A24C8"/>
    <w:rsid w:val="000A2949"/>
    <w:rsid w:val="000A33B6"/>
    <w:rsid w:val="000A55E6"/>
    <w:rsid w:val="000A7A76"/>
    <w:rsid w:val="000B0238"/>
    <w:rsid w:val="000B115C"/>
    <w:rsid w:val="000B2630"/>
    <w:rsid w:val="000B31E1"/>
    <w:rsid w:val="000B3EE7"/>
    <w:rsid w:val="000B576E"/>
    <w:rsid w:val="000B5A3E"/>
    <w:rsid w:val="000B6B03"/>
    <w:rsid w:val="000B7032"/>
    <w:rsid w:val="000C19CF"/>
    <w:rsid w:val="000C2E97"/>
    <w:rsid w:val="000C3E92"/>
    <w:rsid w:val="000C405C"/>
    <w:rsid w:val="000C494C"/>
    <w:rsid w:val="000C63DF"/>
    <w:rsid w:val="000C6B53"/>
    <w:rsid w:val="000D0C5C"/>
    <w:rsid w:val="000D28B1"/>
    <w:rsid w:val="000D303B"/>
    <w:rsid w:val="000D3242"/>
    <w:rsid w:val="000E08AF"/>
    <w:rsid w:val="000E3461"/>
    <w:rsid w:val="000E42FD"/>
    <w:rsid w:val="000E4390"/>
    <w:rsid w:val="000E4D50"/>
    <w:rsid w:val="000E5673"/>
    <w:rsid w:val="000E67EB"/>
    <w:rsid w:val="000E7922"/>
    <w:rsid w:val="000E7B1E"/>
    <w:rsid w:val="000F07D8"/>
    <w:rsid w:val="000F33AA"/>
    <w:rsid w:val="000F35A2"/>
    <w:rsid w:val="00101CD5"/>
    <w:rsid w:val="00107FC6"/>
    <w:rsid w:val="00111851"/>
    <w:rsid w:val="00111ED1"/>
    <w:rsid w:val="00116C74"/>
    <w:rsid w:val="00117B39"/>
    <w:rsid w:val="00120F7B"/>
    <w:rsid w:val="00126FAC"/>
    <w:rsid w:val="00127330"/>
    <w:rsid w:val="00127A1D"/>
    <w:rsid w:val="00137537"/>
    <w:rsid w:val="001448E0"/>
    <w:rsid w:val="00144A33"/>
    <w:rsid w:val="00144C01"/>
    <w:rsid w:val="001507F5"/>
    <w:rsid w:val="00151371"/>
    <w:rsid w:val="0015245C"/>
    <w:rsid w:val="00153269"/>
    <w:rsid w:val="001605E3"/>
    <w:rsid w:val="00161A44"/>
    <w:rsid w:val="00162F6C"/>
    <w:rsid w:val="00171572"/>
    <w:rsid w:val="00173B4D"/>
    <w:rsid w:val="0017413E"/>
    <w:rsid w:val="001751D0"/>
    <w:rsid w:val="00184A60"/>
    <w:rsid w:val="001860CA"/>
    <w:rsid w:val="00192ACB"/>
    <w:rsid w:val="00193621"/>
    <w:rsid w:val="00197F8F"/>
    <w:rsid w:val="001A7149"/>
    <w:rsid w:val="001B1BD4"/>
    <w:rsid w:val="001B7B1B"/>
    <w:rsid w:val="001B7D38"/>
    <w:rsid w:val="001C0553"/>
    <w:rsid w:val="001C5969"/>
    <w:rsid w:val="001C716B"/>
    <w:rsid w:val="001C7839"/>
    <w:rsid w:val="001D0AE7"/>
    <w:rsid w:val="001D1D8B"/>
    <w:rsid w:val="001D50C6"/>
    <w:rsid w:val="001D50D8"/>
    <w:rsid w:val="001D660D"/>
    <w:rsid w:val="001E0915"/>
    <w:rsid w:val="001E4903"/>
    <w:rsid w:val="001E6469"/>
    <w:rsid w:val="001F68D7"/>
    <w:rsid w:val="001F7D46"/>
    <w:rsid w:val="00200468"/>
    <w:rsid w:val="00201B6E"/>
    <w:rsid w:val="00203E87"/>
    <w:rsid w:val="00217349"/>
    <w:rsid w:val="002176DF"/>
    <w:rsid w:val="0021786A"/>
    <w:rsid w:val="00217F09"/>
    <w:rsid w:val="00220682"/>
    <w:rsid w:val="002219FE"/>
    <w:rsid w:val="00221D78"/>
    <w:rsid w:val="0022314A"/>
    <w:rsid w:val="00224FC8"/>
    <w:rsid w:val="00225405"/>
    <w:rsid w:val="002256E6"/>
    <w:rsid w:val="00225A65"/>
    <w:rsid w:val="0022661D"/>
    <w:rsid w:val="002352E3"/>
    <w:rsid w:val="002357DB"/>
    <w:rsid w:val="00237152"/>
    <w:rsid w:val="002411DE"/>
    <w:rsid w:val="0025108C"/>
    <w:rsid w:val="0025371A"/>
    <w:rsid w:val="0025379E"/>
    <w:rsid w:val="00254DF0"/>
    <w:rsid w:val="002559BA"/>
    <w:rsid w:val="00256715"/>
    <w:rsid w:val="0026052B"/>
    <w:rsid w:val="00265D4C"/>
    <w:rsid w:val="002660A1"/>
    <w:rsid w:val="002664DB"/>
    <w:rsid w:val="002677F9"/>
    <w:rsid w:val="00270BD8"/>
    <w:rsid w:val="002731A5"/>
    <w:rsid w:val="00277D1C"/>
    <w:rsid w:val="00280C10"/>
    <w:rsid w:val="002851A9"/>
    <w:rsid w:val="00285791"/>
    <w:rsid w:val="00286C5F"/>
    <w:rsid w:val="00287B5E"/>
    <w:rsid w:val="0029323A"/>
    <w:rsid w:val="002A1F5E"/>
    <w:rsid w:val="002A3037"/>
    <w:rsid w:val="002A3430"/>
    <w:rsid w:val="002A3A8A"/>
    <w:rsid w:val="002B0594"/>
    <w:rsid w:val="002C43AF"/>
    <w:rsid w:val="002C50B4"/>
    <w:rsid w:val="002C5262"/>
    <w:rsid w:val="002C544B"/>
    <w:rsid w:val="002C570A"/>
    <w:rsid w:val="002C6AE9"/>
    <w:rsid w:val="002C6BEC"/>
    <w:rsid w:val="002D1E43"/>
    <w:rsid w:val="002D4D7E"/>
    <w:rsid w:val="002D5AA7"/>
    <w:rsid w:val="002D74F8"/>
    <w:rsid w:val="002E36BC"/>
    <w:rsid w:val="002E602A"/>
    <w:rsid w:val="002E6E03"/>
    <w:rsid w:val="002F3CE4"/>
    <w:rsid w:val="002F4F22"/>
    <w:rsid w:val="002F54F0"/>
    <w:rsid w:val="00303E5F"/>
    <w:rsid w:val="00306CD5"/>
    <w:rsid w:val="00310C24"/>
    <w:rsid w:val="00312A70"/>
    <w:rsid w:val="00312B44"/>
    <w:rsid w:val="00314A09"/>
    <w:rsid w:val="003163B0"/>
    <w:rsid w:val="00317EFD"/>
    <w:rsid w:val="00321E43"/>
    <w:rsid w:val="0032356B"/>
    <w:rsid w:val="0032459B"/>
    <w:rsid w:val="0032569B"/>
    <w:rsid w:val="00332D32"/>
    <w:rsid w:val="003333C4"/>
    <w:rsid w:val="003401E4"/>
    <w:rsid w:val="0034391E"/>
    <w:rsid w:val="00346658"/>
    <w:rsid w:val="003466DE"/>
    <w:rsid w:val="00347C74"/>
    <w:rsid w:val="00347D11"/>
    <w:rsid w:val="00347D76"/>
    <w:rsid w:val="00351131"/>
    <w:rsid w:val="00352445"/>
    <w:rsid w:val="00354948"/>
    <w:rsid w:val="003615CF"/>
    <w:rsid w:val="003663B0"/>
    <w:rsid w:val="00370500"/>
    <w:rsid w:val="00375343"/>
    <w:rsid w:val="003803BC"/>
    <w:rsid w:val="00383658"/>
    <w:rsid w:val="0038378D"/>
    <w:rsid w:val="003922B0"/>
    <w:rsid w:val="00392990"/>
    <w:rsid w:val="0039577E"/>
    <w:rsid w:val="003958E1"/>
    <w:rsid w:val="00397D36"/>
    <w:rsid w:val="003A003C"/>
    <w:rsid w:val="003A07B9"/>
    <w:rsid w:val="003A2A0B"/>
    <w:rsid w:val="003A6389"/>
    <w:rsid w:val="003A6668"/>
    <w:rsid w:val="003B1C2E"/>
    <w:rsid w:val="003B2BDA"/>
    <w:rsid w:val="003B4242"/>
    <w:rsid w:val="003B5F87"/>
    <w:rsid w:val="003B68AF"/>
    <w:rsid w:val="003B6C2A"/>
    <w:rsid w:val="003B74D3"/>
    <w:rsid w:val="003B761D"/>
    <w:rsid w:val="003C25C0"/>
    <w:rsid w:val="003C25C1"/>
    <w:rsid w:val="003C649D"/>
    <w:rsid w:val="003C6D41"/>
    <w:rsid w:val="003C6EE7"/>
    <w:rsid w:val="003D0A44"/>
    <w:rsid w:val="003D17BF"/>
    <w:rsid w:val="003D1C22"/>
    <w:rsid w:val="003D2599"/>
    <w:rsid w:val="003D3693"/>
    <w:rsid w:val="003D5534"/>
    <w:rsid w:val="003D5E88"/>
    <w:rsid w:val="003D64AA"/>
    <w:rsid w:val="003D692D"/>
    <w:rsid w:val="003E0E7E"/>
    <w:rsid w:val="003E7CDD"/>
    <w:rsid w:val="003F4C55"/>
    <w:rsid w:val="003F538C"/>
    <w:rsid w:val="003F5AA5"/>
    <w:rsid w:val="00400EDB"/>
    <w:rsid w:val="00403DF7"/>
    <w:rsid w:val="00404142"/>
    <w:rsid w:val="00407580"/>
    <w:rsid w:val="0041023D"/>
    <w:rsid w:val="00411C30"/>
    <w:rsid w:val="004139D3"/>
    <w:rsid w:val="00416236"/>
    <w:rsid w:val="00417AFC"/>
    <w:rsid w:val="0042281B"/>
    <w:rsid w:val="0042399F"/>
    <w:rsid w:val="0042645D"/>
    <w:rsid w:val="00430411"/>
    <w:rsid w:val="0043541A"/>
    <w:rsid w:val="00436343"/>
    <w:rsid w:val="00440546"/>
    <w:rsid w:val="00446E73"/>
    <w:rsid w:val="00446EF9"/>
    <w:rsid w:val="00452702"/>
    <w:rsid w:val="00454B1A"/>
    <w:rsid w:val="00456B65"/>
    <w:rsid w:val="00461275"/>
    <w:rsid w:val="004615D7"/>
    <w:rsid w:val="0046306A"/>
    <w:rsid w:val="004672F4"/>
    <w:rsid w:val="00467EE6"/>
    <w:rsid w:val="00481EF5"/>
    <w:rsid w:val="00484136"/>
    <w:rsid w:val="00484C27"/>
    <w:rsid w:val="004858E1"/>
    <w:rsid w:val="00490481"/>
    <w:rsid w:val="00490B0E"/>
    <w:rsid w:val="00496636"/>
    <w:rsid w:val="00497F97"/>
    <w:rsid w:val="004A345D"/>
    <w:rsid w:val="004A5B34"/>
    <w:rsid w:val="004B18E3"/>
    <w:rsid w:val="004B2162"/>
    <w:rsid w:val="004B4378"/>
    <w:rsid w:val="004B4E92"/>
    <w:rsid w:val="004B70E1"/>
    <w:rsid w:val="004B7263"/>
    <w:rsid w:val="004B7B7D"/>
    <w:rsid w:val="004C262C"/>
    <w:rsid w:val="004C3B12"/>
    <w:rsid w:val="004C3C6E"/>
    <w:rsid w:val="004C3FD0"/>
    <w:rsid w:val="004C443E"/>
    <w:rsid w:val="004C52CB"/>
    <w:rsid w:val="004C59EA"/>
    <w:rsid w:val="004D15A9"/>
    <w:rsid w:val="004D26B1"/>
    <w:rsid w:val="004D2C57"/>
    <w:rsid w:val="004D5B3D"/>
    <w:rsid w:val="004E4E5F"/>
    <w:rsid w:val="004E5090"/>
    <w:rsid w:val="004E7B46"/>
    <w:rsid w:val="004F2959"/>
    <w:rsid w:val="004F3400"/>
    <w:rsid w:val="004F4554"/>
    <w:rsid w:val="004F726B"/>
    <w:rsid w:val="005006B9"/>
    <w:rsid w:val="005024B3"/>
    <w:rsid w:val="00505FAC"/>
    <w:rsid w:val="00506459"/>
    <w:rsid w:val="005079D1"/>
    <w:rsid w:val="00510966"/>
    <w:rsid w:val="00515CEE"/>
    <w:rsid w:val="005161B4"/>
    <w:rsid w:val="005200C8"/>
    <w:rsid w:val="00520D7C"/>
    <w:rsid w:val="00523A3E"/>
    <w:rsid w:val="00527305"/>
    <w:rsid w:val="00534060"/>
    <w:rsid w:val="00534244"/>
    <w:rsid w:val="00535B38"/>
    <w:rsid w:val="0054074D"/>
    <w:rsid w:val="005425C6"/>
    <w:rsid w:val="00544A6A"/>
    <w:rsid w:val="00544F52"/>
    <w:rsid w:val="0054510F"/>
    <w:rsid w:val="00551144"/>
    <w:rsid w:val="00552FBE"/>
    <w:rsid w:val="00553DC4"/>
    <w:rsid w:val="00555D57"/>
    <w:rsid w:val="00562BAE"/>
    <w:rsid w:val="005635CD"/>
    <w:rsid w:val="0056459F"/>
    <w:rsid w:val="00566AA8"/>
    <w:rsid w:val="0056778E"/>
    <w:rsid w:val="00573F9E"/>
    <w:rsid w:val="00575D08"/>
    <w:rsid w:val="005760B3"/>
    <w:rsid w:val="005843F3"/>
    <w:rsid w:val="005843FE"/>
    <w:rsid w:val="00587A08"/>
    <w:rsid w:val="0059057E"/>
    <w:rsid w:val="0059140B"/>
    <w:rsid w:val="00592123"/>
    <w:rsid w:val="00594904"/>
    <w:rsid w:val="005953B6"/>
    <w:rsid w:val="00595F48"/>
    <w:rsid w:val="005966C3"/>
    <w:rsid w:val="00597525"/>
    <w:rsid w:val="005A1E89"/>
    <w:rsid w:val="005B025E"/>
    <w:rsid w:val="005B1C62"/>
    <w:rsid w:val="005B426B"/>
    <w:rsid w:val="005B5216"/>
    <w:rsid w:val="005B59D9"/>
    <w:rsid w:val="005B61E6"/>
    <w:rsid w:val="005B72D7"/>
    <w:rsid w:val="005C0266"/>
    <w:rsid w:val="005C1BAA"/>
    <w:rsid w:val="005C4C19"/>
    <w:rsid w:val="005C72C6"/>
    <w:rsid w:val="005C7D9F"/>
    <w:rsid w:val="005D0DC8"/>
    <w:rsid w:val="005D1EFA"/>
    <w:rsid w:val="005D409E"/>
    <w:rsid w:val="005D4E8A"/>
    <w:rsid w:val="005D7E5A"/>
    <w:rsid w:val="005E3A10"/>
    <w:rsid w:val="005E4D38"/>
    <w:rsid w:val="005E76CA"/>
    <w:rsid w:val="005F0CB1"/>
    <w:rsid w:val="005F3FF0"/>
    <w:rsid w:val="005F6598"/>
    <w:rsid w:val="00600BC2"/>
    <w:rsid w:val="00601FF4"/>
    <w:rsid w:val="00604140"/>
    <w:rsid w:val="00604A72"/>
    <w:rsid w:val="00604C73"/>
    <w:rsid w:val="006058D6"/>
    <w:rsid w:val="0061115A"/>
    <w:rsid w:val="00612A92"/>
    <w:rsid w:val="006139AD"/>
    <w:rsid w:val="00630EB3"/>
    <w:rsid w:val="0063565F"/>
    <w:rsid w:val="00641814"/>
    <w:rsid w:val="0064197D"/>
    <w:rsid w:val="00642A12"/>
    <w:rsid w:val="0064321F"/>
    <w:rsid w:val="00644AAB"/>
    <w:rsid w:val="00644E2D"/>
    <w:rsid w:val="006475B3"/>
    <w:rsid w:val="0065436D"/>
    <w:rsid w:val="00654407"/>
    <w:rsid w:val="00656456"/>
    <w:rsid w:val="006564BC"/>
    <w:rsid w:val="00657682"/>
    <w:rsid w:val="00661958"/>
    <w:rsid w:val="0066241B"/>
    <w:rsid w:val="006641E1"/>
    <w:rsid w:val="00666315"/>
    <w:rsid w:val="00666EE4"/>
    <w:rsid w:val="0068184B"/>
    <w:rsid w:val="00682AE7"/>
    <w:rsid w:val="0068318A"/>
    <w:rsid w:val="006836C7"/>
    <w:rsid w:val="00683F12"/>
    <w:rsid w:val="00685434"/>
    <w:rsid w:val="0068653E"/>
    <w:rsid w:val="00692227"/>
    <w:rsid w:val="006968B3"/>
    <w:rsid w:val="006A1C25"/>
    <w:rsid w:val="006A43E7"/>
    <w:rsid w:val="006A5092"/>
    <w:rsid w:val="006A5352"/>
    <w:rsid w:val="006A79D8"/>
    <w:rsid w:val="006B1470"/>
    <w:rsid w:val="006B55C0"/>
    <w:rsid w:val="006B627C"/>
    <w:rsid w:val="006B770F"/>
    <w:rsid w:val="006C4137"/>
    <w:rsid w:val="006C70F3"/>
    <w:rsid w:val="006D066C"/>
    <w:rsid w:val="006D1CD9"/>
    <w:rsid w:val="006D24C1"/>
    <w:rsid w:val="006D3823"/>
    <w:rsid w:val="006D3DD0"/>
    <w:rsid w:val="006D4B44"/>
    <w:rsid w:val="006D4F28"/>
    <w:rsid w:val="006D7913"/>
    <w:rsid w:val="006E3411"/>
    <w:rsid w:val="006E4206"/>
    <w:rsid w:val="006E4AAE"/>
    <w:rsid w:val="006E75F6"/>
    <w:rsid w:val="006F0856"/>
    <w:rsid w:val="006F262B"/>
    <w:rsid w:val="006F3CD6"/>
    <w:rsid w:val="006F4C76"/>
    <w:rsid w:val="00700701"/>
    <w:rsid w:val="0070215D"/>
    <w:rsid w:val="0070223D"/>
    <w:rsid w:val="00703120"/>
    <w:rsid w:val="00703746"/>
    <w:rsid w:val="007047F3"/>
    <w:rsid w:val="007101FE"/>
    <w:rsid w:val="007102E3"/>
    <w:rsid w:val="00710817"/>
    <w:rsid w:val="007136A0"/>
    <w:rsid w:val="00714FA3"/>
    <w:rsid w:val="00716518"/>
    <w:rsid w:val="0072162D"/>
    <w:rsid w:val="007334B5"/>
    <w:rsid w:val="00734483"/>
    <w:rsid w:val="00734566"/>
    <w:rsid w:val="00736BAB"/>
    <w:rsid w:val="0073730D"/>
    <w:rsid w:val="00742B48"/>
    <w:rsid w:val="0074455F"/>
    <w:rsid w:val="00746014"/>
    <w:rsid w:val="00752426"/>
    <w:rsid w:val="00752A4E"/>
    <w:rsid w:val="007608F8"/>
    <w:rsid w:val="007622BC"/>
    <w:rsid w:val="00762FF5"/>
    <w:rsid w:val="0076324A"/>
    <w:rsid w:val="00763CCD"/>
    <w:rsid w:val="007640F4"/>
    <w:rsid w:val="0076762E"/>
    <w:rsid w:val="007720A6"/>
    <w:rsid w:val="00773ACF"/>
    <w:rsid w:val="007740AF"/>
    <w:rsid w:val="00774946"/>
    <w:rsid w:val="00774A53"/>
    <w:rsid w:val="0077763B"/>
    <w:rsid w:val="0078241F"/>
    <w:rsid w:val="00785724"/>
    <w:rsid w:val="00790432"/>
    <w:rsid w:val="007907E1"/>
    <w:rsid w:val="00794AB5"/>
    <w:rsid w:val="00795710"/>
    <w:rsid w:val="007965B5"/>
    <w:rsid w:val="007A0E67"/>
    <w:rsid w:val="007A1836"/>
    <w:rsid w:val="007A7E12"/>
    <w:rsid w:val="007B37E0"/>
    <w:rsid w:val="007B52E5"/>
    <w:rsid w:val="007B5B96"/>
    <w:rsid w:val="007C3CEC"/>
    <w:rsid w:val="007C66CC"/>
    <w:rsid w:val="007C76FD"/>
    <w:rsid w:val="007C7FA3"/>
    <w:rsid w:val="007D1066"/>
    <w:rsid w:val="007D2855"/>
    <w:rsid w:val="007D29A7"/>
    <w:rsid w:val="007D3045"/>
    <w:rsid w:val="007D57AE"/>
    <w:rsid w:val="007E0C48"/>
    <w:rsid w:val="007E2311"/>
    <w:rsid w:val="007E667A"/>
    <w:rsid w:val="007E72A0"/>
    <w:rsid w:val="007E757D"/>
    <w:rsid w:val="007F35CE"/>
    <w:rsid w:val="007F38CD"/>
    <w:rsid w:val="007F7586"/>
    <w:rsid w:val="007F76A4"/>
    <w:rsid w:val="00802744"/>
    <w:rsid w:val="00803B13"/>
    <w:rsid w:val="00810F4E"/>
    <w:rsid w:val="0081203F"/>
    <w:rsid w:val="00813DD7"/>
    <w:rsid w:val="008158D3"/>
    <w:rsid w:val="00820797"/>
    <w:rsid w:val="008208A7"/>
    <w:rsid w:val="0082467D"/>
    <w:rsid w:val="00825088"/>
    <w:rsid w:val="00834C68"/>
    <w:rsid w:val="00835BD6"/>
    <w:rsid w:val="00835E4E"/>
    <w:rsid w:val="00836373"/>
    <w:rsid w:val="0084036F"/>
    <w:rsid w:val="00841836"/>
    <w:rsid w:val="00842CB6"/>
    <w:rsid w:val="00842FDC"/>
    <w:rsid w:val="00843242"/>
    <w:rsid w:val="00843AA3"/>
    <w:rsid w:val="008609EA"/>
    <w:rsid w:val="0086307C"/>
    <w:rsid w:val="008713F9"/>
    <w:rsid w:val="00874714"/>
    <w:rsid w:val="00874CBA"/>
    <w:rsid w:val="00876AD5"/>
    <w:rsid w:val="00877A5C"/>
    <w:rsid w:val="008826E9"/>
    <w:rsid w:val="00882BAD"/>
    <w:rsid w:val="00886D58"/>
    <w:rsid w:val="00890331"/>
    <w:rsid w:val="0089183D"/>
    <w:rsid w:val="00892F60"/>
    <w:rsid w:val="008934E5"/>
    <w:rsid w:val="008948B8"/>
    <w:rsid w:val="008957E2"/>
    <w:rsid w:val="00895EED"/>
    <w:rsid w:val="008963C1"/>
    <w:rsid w:val="008A2234"/>
    <w:rsid w:val="008A6806"/>
    <w:rsid w:val="008A7964"/>
    <w:rsid w:val="008B14CE"/>
    <w:rsid w:val="008B271B"/>
    <w:rsid w:val="008B3CFE"/>
    <w:rsid w:val="008B4D14"/>
    <w:rsid w:val="008C3084"/>
    <w:rsid w:val="008C339C"/>
    <w:rsid w:val="008C5C84"/>
    <w:rsid w:val="008C66F7"/>
    <w:rsid w:val="008D2DB6"/>
    <w:rsid w:val="008D3982"/>
    <w:rsid w:val="008D6632"/>
    <w:rsid w:val="008E0C5B"/>
    <w:rsid w:val="008E44BC"/>
    <w:rsid w:val="008E4E93"/>
    <w:rsid w:val="008E5994"/>
    <w:rsid w:val="008E667E"/>
    <w:rsid w:val="008E707A"/>
    <w:rsid w:val="008E78B2"/>
    <w:rsid w:val="008F3349"/>
    <w:rsid w:val="008F58C5"/>
    <w:rsid w:val="008F7461"/>
    <w:rsid w:val="008F7801"/>
    <w:rsid w:val="00900FA8"/>
    <w:rsid w:val="00902750"/>
    <w:rsid w:val="00906E89"/>
    <w:rsid w:val="00913717"/>
    <w:rsid w:val="00916690"/>
    <w:rsid w:val="00921F6A"/>
    <w:rsid w:val="009249EA"/>
    <w:rsid w:val="00927BE1"/>
    <w:rsid w:val="00936471"/>
    <w:rsid w:val="00940816"/>
    <w:rsid w:val="00942D8C"/>
    <w:rsid w:val="009505F9"/>
    <w:rsid w:val="009528FD"/>
    <w:rsid w:val="00955135"/>
    <w:rsid w:val="00955CA6"/>
    <w:rsid w:val="009565B2"/>
    <w:rsid w:val="0095668A"/>
    <w:rsid w:val="009572C2"/>
    <w:rsid w:val="00957E1F"/>
    <w:rsid w:val="0096139B"/>
    <w:rsid w:val="00962440"/>
    <w:rsid w:val="009625A5"/>
    <w:rsid w:val="00963169"/>
    <w:rsid w:val="00964EA7"/>
    <w:rsid w:val="00967A9C"/>
    <w:rsid w:val="00972063"/>
    <w:rsid w:val="00973243"/>
    <w:rsid w:val="00973695"/>
    <w:rsid w:val="0097613E"/>
    <w:rsid w:val="0097690A"/>
    <w:rsid w:val="009816B8"/>
    <w:rsid w:val="009854BA"/>
    <w:rsid w:val="009861FF"/>
    <w:rsid w:val="0099131E"/>
    <w:rsid w:val="00992F3A"/>
    <w:rsid w:val="00994A7D"/>
    <w:rsid w:val="009963FD"/>
    <w:rsid w:val="00997954"/>
    <w:rsid w:val="00997C4B"/>
    <w:rsid w:val="009A1EC3"/>
    <w:rsid w:val="009A2848"/>
    <w:rsid w:val="009A38FB"/>
    <w:rsid w:val="009B0FDF"/>
    <w:rsid w:val="009B2478"/>
    <w:rsid w:val="009B312B"/>
    <w:rsid w:val="009B491F"/>
    <w:rsid w:val="009B5593"/>
    <w:rsid w:val="009B7777"/>
    <w:rsid w:val="009B7E72"/>
    <w:rsid w:val="009C0183"/>
    <w:rsid w:val="009C15D4"/>
    <w:rsid w:val="009C273B"/>
    <w:rsid w:val="009C65E0"/>
    <w:rsid w:val="009C7352"/>
    <w:rsid w:val="009D3A25"/>
    <w:rsid w:val="009D76FF"/>
    <w:rsid w:val="009E6384"/>
    <w:rsid w:val="009E7F0F"/>
    <w:rsid w:val="009F277F"/>
    <w:rsid w:val="00A005D6"/>
    <w:rsid w:val="00A06851"/>
    <w:rsid w:val="00A148E0"/>
    <w:rsid w:val="00A14DC6"/>
    <w:rsid w:val="00A1552F"/>
    <w:rsid w:val="00A15A24"/>
    <w:rsid w:val="00A15F94"/>
    <w:rsid w:val="00A16105"/>
    <w:rsid w:val="00A16E6F"/>
    <w:rsid w:val="00A16F36"/>
    <w:rsid w:val="00A20458"/>
    <w:rsid w:val="00A20CA3"/>
    <w:rsid w:val="00A22B78"/>
    <w:rsid w:val="00A2325F"/>
    <w:rsid w:val="00A23984"/>
    <w:rsid w:val="00A24459"/>
    <w:rsid w:val="00A25A10"/>
    <w:rsid w:val="00A27901"/>
    <w:rsid w:val="00A32BC9"/>
    <w:rsid w:val="00A32FB1"/>
    <w:rsid w:val="00A41879"/>
    <w:rsid w:val="00A41D2C"/>
    <w:rsid w:val="00A41F3B"/>
    <w:rsid w:val="00A44B28"/>
    <w:rsid w:val="00A455F9"/>
    <w:rsid w:val="00A526AB"/>
    <w:rsid w:val="00A52E16"/>
    <w:rsid w:val="00A53820"/>
    <w:rsid w:val="00A55065"/>
    <w:rsid w:val="00A61AA9"/>
    <w:rsid w:val="00A63068"/>
    <w:rsid w:val="00A63528"/>
    <w:rsid w:val="00A66831"/>
    <w:rsid w:val="00A67A55"/>
    <w:rsid w:val="00A716E1"/>
    <w:rsid w:val="00A756EA"/>
    <w:rsid w:val="00A7614E"/>
    <w:rsid w:val="00A84CE1"/>
    <w:rsid w:val="00A84F39"/>
    <w:rsid w:val="00A857DD"/>
    <w:rsid w:val="00A907F2"/>
    <w:rsid w:val="00A9257A"/>
    <w:rsid w:val="00A945F5"/>
    <w:rsid w:val="00A94AF8"/>
    <w:rsid w:val="00A94E3F"/>
    <w:rsid w:val="00A957CD"/>
    <w:rsid w:val="00A959D2"/>
    <w:rsid w:val="00A978F1"/>
    <w:rsid w:val="00AA14A2"/>
    <w:rsid w:val="00AA2C39"/>
    <w:rsid w:val="00AA34D6"/>
    <w:rsid w:val="00AA5DFB"/>
    <w:rsid w:val="00AA7184"/>
    <w:rsid w:val="00AA79B0"/>
    <w:rsid w:val="00AB3D97"/>
    <w:rsid w:val="00AB6562"/>
    <w:rsid w:val="00AB6C07"/>
    <w:rsid w:val="00AB7F03"/>
    <w:rsid w:val="00AC0032"/>
    <w:rsid w:val="00AC62D5"/>
    <w:rsid w:val="00AC6834"/>
    <w:rsid w:val="00AC6B25"/>
    <w:rsid w:val="00AD215D"/>
    <w:rsid w:val="00AD31D7"/>
    <w:rsid w:val="00AD324B"/>
    <w:rsid w:val="00AE0B2A"/>
    <w:rsid w:val="00AE3292"/>
    <w:rsid w:val="00AE57DA"/>
    <w:rsid w:val="00AE6E9C"/>
    <w:rsid w:val="00AF4265"/>
    <w:rsid w:val="00AF4363"/>
    <w:rsid w:val="00AF5F2E"/>
    <w:rsid w:val="00AF6C9E"/>
    <w:rsid w:val="00AF7A9C"/>
    <w:rsid w:val="00AF7AEA"/>
    <w:rsid w:val="00B003C9"/>
    <w:rsid w:val="00B03CE5"/>
    <w:rsid w:val="00B05DB1"/>
    <w:rsid w:val="00B07603"/>
    <w:rsid w:val="00B11522"/>
    <w:rsid w:val="00B11C92"/>
    <w:rsid w:val="00B12E14"/>
    <w:rsid w:val="00B13491"/>
    <w:rsid w:val="00B206A7"/>
    <w:rsid w:val="00B21488"/>
    <w:rsid w:val="00B21C77"/>
    <w:rsid w:val="00B21F64"/>
    <w:rsid w:val="00B250AF"/>
    <w:rsid w:val="00B27114"/>
    <w:rsid w:val="00B3089E"/>
    <w:rsid w:val="00B31340"/>
    <w:rsid w:val="00B31948"/>
    <w:rsid w:val="00B338CA"/>
    <w:rsid w:val="00B34803"/>
    <w:rsid w:val="00B423AD"/>
    <w:rsid w:val="00B430C0"/>
    <w:rsid w:val="00B44750"/>
    <w:rsid w:val="00B448D0"/>
    <w:rsid w:val="00B44F84"/>
    <w:rsid w:val="00B457ED"/>
    <w:rsid w:val="00B50488"/>
    <w:rsid w:val="00B50725"/>
    <w:rsid w:val="00B512E9"/>
    <w:rsid w:val="00B5141E"/>
    <w:rsid w:val="00B515E5"/>
    <w:rsid w:val="00B5611F"/>
    <w:rsid w:val="00B5653B"/>
    <w:rsid w:val="00B605C3"/>
    <w:rsid w:val="00B62D3C"/>
    <w:rsid w:val="00B64D31"/>
    <w:rsid w:val="00B64EA2"/>
    <w:rsid w:val="00B66B3B"/>
    <w:rsid w:val="00B80CED"/>
    <w:rsid w:val="00B814BC"/>
    <w:rsid w:val="00B81C6E"/>
    <w:rsid w:val="00B830BF"/>
    <w:rsid w:val="00B831ED"/>
    <w:rsid w:val="00B83C87"/>
    <w:rsid w:val="00B90470"/>
    <w:rsid w:val="00B92C25"/>
    <w:rsid w:val="00BA1591"/>
    <w:rsid w:val="00BA2466"/>
    <w:rsid w:val="00BA3E50"/>
    <w:rsid w:val="00BA3F6E"/>
    <w:rsid w:val="00BA6B3C"/>
    <w:rsid w:val="00BA75AC"/>
    <w:rsid w:val="00BB10B5"/>
    <w:rsid w:val="00BB1F46"/>
    <w:rsid w:val="00BB4E87"/>
    <w:rsid w:val="00BC21A1"/>
    <w:rsid w:val="00BC2633"/>
    <w:rsid w:val="00BC5551"/>
    <w:rsid w:val="00BC623C"/>
    <w:rsid w:val="00BC6C2F"/>
    <w:rsid w:val="00BC7E56"/>
    <w:rsid w:val="00BC7F86"/>
    <w:rsid w:val="00BD194F"/>
    <w:rsid w:val="00BD264A"/>
    <w:rsid w:val="00BD3AA5"/>
    <w:rsid w:val="00BD419D"/>
    <w:rsid w:val="00BD487F"/>
    <w:rsid w:val="00BD494E"/>
    <w:rsid w:val="00BD5746"/>
    <w:rsid w:val="00BE058E"/>
    <w:rsid w:val="00BE357A"/>
    <w:rsid w:val="00BE5D89"/>
    <w:rsid w:val="00BE624F"/>
    <w:rsid w:val="00BE6584"/>
    <w:rsid w:val="00BF0442"/>
    <w:rsid w:val="00BF0D20"/>
    <w:rsid w:val="00BF115F"/>
    <w:rsid w:val="00BF327D"/>
    <w:rsid w:val="00BF3A34"/>
    <w:rsid w:val="00BF558E"/>
    <w:rsid w:val="00C00759"/>
    <w:rsid w:val="00C02448"/>
    <w:rsid w:val="00C056E0"/>
    <w:rsid w:val="00C13559"/>
    <w:rsid w:val="00C238FC"/>
    <w:rsid w:val="00C260D2"/>
    <w:rsid w:val="00C26B31"/>
    <w:rsid w:val="00C26E82"/>
    <w:rsid w:val="00C27452"/>
    <w:rsid w:val="00C312D0"/>
    <w:rsid w:val="00C3213A"/>
    <w:rsid w:val="00C32D29"/>
    <w:rsid w:val="00C33F11"/>
    <w:rsid w:val="00C34576"/>
    <w:rsid w:val="00C408D9"/>
    <w:rsid w:val="00C433E2"/>
    <w:rsid w:val="00C441B2"/>
    <w:rsid w:val="00C52EAD"/>
    <w:rsid w:val="00C53DC7"/>
    <w:rsid w:val="00C53ECA"/>
    <w:rsid w:val="00C578F1"/>
    <w:rsid w:val="00C65605"/>
    <w:rsid w:val="00C65B41"/>
    <w:rsid w:val="00C66E69"/>
    <w:rsid w:val="00C70245"/>
    <w:rsid w:val="00C721CE"/>
    <w:rsid w:val="00C75E1E"/>
    <w:rsid w:val="00C7678F"/>
    <w:rsid w:val="00C86B12"/>
    <w:rsid w:val="00C90A71"/>
    <w:rsid w:val="00C920BF"/>
    <w:rsid w:val="00C9294D"/>
    <w:rsid w:val="00C95463"/>
    <w:rsid w:val="00CA1610"/>
    <w:rsid w:val="00CA4B5B"/>
    <w:rsid w:val="00CA4E95"/>
    <w:rsid w:val="00CA5164"/>
    <w:rsid w:val="00CA6F65"/>
    <w:rsid w:val="00CA720D"/>
    <w:rsid w:val="00CB6292"/>
    <w:rsid w:val="00CB739B"/>
    <w:rsid w:val="00CC2358"/>
    <w:rsid w:val="00CC3FA4"/>
    <w:rsid w:val="00CD1F86"/>
    <w:rsid w:val="00CD37C5"/>
    <w:rsid w:val="00CD5676"/>
    <w:rsid w:val="00CD6BA0"/>
    <w:rsid w:val="00CD6BC8"/>
    <w:rsid w:val="00CE0917"/>
    <w:rsid w:val="00CE2E8B"/>
    <w:rsid w:val="00CE4462"/>
    <w:rsid w:val="00CE4D88"/>
    <w:rsid w:val="00CE694B"/>
    <w:rsid w:val="00CF1EAB"/>
    <w:rsid w:val="00CF2E0F"/>
    <w:rsid w:val="00CF34E7"/>
    <w:rsid w:val="00CF4541"/>
    <w:rsid w:val="00D00677"/>
    <w:rsid w:val="00D00E40"/>
    <w:rsid w:val="00D012FF"/>
    <w:rsid w:val="00D03BF3"/>
    <w:rsid w:val="00D07093"/>
    <w:rsid w:val="00D07F87"/>
    <w:rsid w:val="00D109E3"/>
    <w:rsid w:val="00D1107A"/>
    <w:rsid w:val="00D23195"/>
    <w:rsid w:val="00D25E02"/>
    <w:rsid w:val="00D313D5"/>
    <w:rsid w:val="00D31E38"/>
    <w:rsid w:val="00D34782"/>
    <w:rsid w:val="00D35802"/>
    <w:rsid w:val="00D376BD"/>
    <w:rsid w:val="00D404F0"/>
    <w:rsid w:val="00D42FD5"/>
    <w:rsid w:val="00D473C5"/>
    <w:rsid w:val="00D474E6"/>
    <w:rsid w:val="00D513DF"/>
    <w:rsid w:val="00D5176A"/>
    <w:rsid w:val="00D5202F"/>
    <w:rsid w:val="00D529D6"/>
    <w:rsid w:val="00D53397"/>
    <w:rsid w:val="00D60140"/>
    <w:rsid w:val="00D60506"/>
    <w:rsid w:val="00D64E41"/>
    <w:rsid w:val="00D672C7"/>
    <w:rsid w:val="00D730AB"/>
    <w:rsid w:val="00D73EED"/>
    <w:rsid w:val="00D747EC"/>
    <w:rsid w:val="00D75DAF"/>
    <w:rsid w:val="00D77BA8"/>
    <w:rsid w:val="00D81F81"/>
    <w:rsid w:val="00D8303D"/>
    <w:rsid w:val="00D83C24"/>
    <w:rsid w:val="00D86010"/>
    <w:rsid w:val="00D86CD6"/>
    <w:rsid w:val="00D87C6D"/>
    <w:rsid w:val="00D933F5"/>
    <w:rsid w:val="00D95320"/>
    <w:rsid w:val="00D97BF1"/>
    <w:rsid w:val="00DA1089"/>
    <w:rsid w:val="00DA326E"/>
    <w:rsid w:val="00DA3AE4"/>
    <w:rsid w:val="00DA52AC"/>
    <w:rsid w:val="00DA596D"/>
    <w:rsid w:val="00DA6601"/>
    <w:rsid w:val="00DA764F"/>
    <w:rsid w:val="00DB01BA"/>
    <w:rsid w:val="00DB164E"/>
    <w:rsid w:val="00DB27AF"/>
    <w:rsid w:val="00DB3352"/>
    <w:rsid w:val="00DB49BA"/>
    <w:rsid w:val="00DB71FC"/>
    <w:rsid w:val="00DB78C8"/>
    <w:rsid w:val="00DC0EDE"/>
    <w:rsid w:val="00DC3241"/>
    <w:rsid w:val="00DC3D4B"/>
    <w:rsid w:val="00DC59ED"/>
    <w:rsid w:val="00DC5E64"/>
    <w:rsid w:val="00DC6AD4"/>
    <w:rsid w:val="00DC762E"/>
    <w:rsid w:val="00DD4217"/>
    <w:rsid w:val="00DD5173"/>
    <w:rsid w:val="00DE09DF"/>
    <w:rsid w:val="00DE32A0"/>
    <w:rsid w:val="00DE3567"/>
    <w:rsid w:val="00DE6259"/>
    <w:rsid w:val="00DE78C6"/>
    <w:rsid w:val="00DF0682"/>
    <w:rsid w:val="00DF0866"/>
    <w:rsid w:val="00DF31B3"/>
    <w:rsid w:val="00DF492E"/>
    <w:rsid w:val="00E01AE3"/>
    <w:rsid w:val="00E032A2"/>
    <w:rsid w:val="00E04A78"/>
    <w:rsid w:val="00E050CD"/>
    <w:rsid w:val="00E075A8"/>
    <w:rsid w:val="00E10B40"/>
    <w:rsid w:val="00E11644"/>
    <w:rsid w:val="00E13347"/>
    <w:rsid w:val="00E144FE"/>
    <w:rsid w:val="00E14C65"/>
    <w:rsid w:val="00E1614F"/>
    <w:rsid w:val="00E214EF"/>
    <w:rsid w:val="00E21A6E"/>
    <w:rsid w:val="00E2357E"/>
    <w:rsid w:val="00E252A2"/>
    <w:rsid w:val="00E25618"/>
    <w:rsid w:val="00E31FAE"/>
    <w:rsid w:val="00E3340A"/>
    <w:rsid w:val="00E339E9"/>
    <w:rsid w:val="00E35AE8"/>
    <w:rsid w:val="00E37A6F"/>
    <w:rsid w:val="00E44C94"/>
    <w:rsid w:val="00E467A1"/>
    <w:rsid w:val="00E4743A"/>
    <w:rsid w:val="00E47A2B"/>
    <w:rsid w:val="00E520A7"/>
    <w:rsid w:val="00E52E8F"/>
    <w:rsid w:val="00E557CC"/>
    <w:rsid w:val="00E5586E"/>
    <w:rsid w:val="00E56F68"/>
    <w:rsid w:val="00E61B49"/>
    <w:rsid w:val="00E63375"/>
    <w:rsid w:val="00E6357E"/>
    <w:rsid w:val="00E6521E"/>
    <w:rsid w:val="00E66CE1"/>
    <w:rsid w:val="00E701A3"/>
    <w:rsid w:val="00E740EC"/>
    <w:rsid w:val="00E74F92"/>
    <w:rsid w:val="00E776DA"/>
    <w:rsid w:val="00E77FF5"/>
    <w:rsid w:val="00E86641"/>
    <w:rsid w:val="00E86EBB"/>
    <w:rsid w:val="00E87BC2"/>
    <w:rsid w:val="00E90901"/>
    <w:rsid w:val="00E90EFC"/>
    <w:rsid w:val="00E9181C"/>
    <w:rsid w:val="00E91F6C"/>
    <w:rsid w:val="00E92F28"/>
    <w:rsid w:val="00E93B0E"/>
    <w:rsid w:val="00E93E43"/>
    <w:rsid w:val="00E95BFC"/>
    <w:rsid w:val="00E970D4"/>
    <w:rsid w:val="00EA1254"/>
    <w:rsid w:val="00EA3095"/>
    <w:rsid w:val="00EA3DF9"/>
    <w:rsid w:val="00EA6B1F"/>
    <w:rsid w:val="00EA7DF9"/>
    <w:rsid w:val="00EB2904"/>
    <w:rsid w:val="00EB3EC8"/>
    <w:rsid w:val="00EB3F0A"/>
    <w:rsid w:val="00EB4463"/>
    <w:rsid w:val="00EC12F9"/>
    <w:rsid w:val="00EC57A0"/>
    <w:rsid w:val="00ED0888"/>
    <w:rsid w:val="00ED1416"/>
    <w:rsid w:val="00ED4F0F"/>
    <w:rsid w:val="00ED573E"/>
    <w:rsid w:val="00ED5FF9"/>
    <w:rsid w:val="00ED7BCB"/>
    <w:rsid w:val="00EE3F2D"/>
    <w:rsid w:val="00EE46B0"/>
    <w:rsid w:val="00EE5C88"/>
    <w:rsid w:val="00EF0408"/>
    <w:rsid w:val="00EF2247"/>
    <w:rsid w:val="00EF48BD"/>
    <w:rsid w:val="00EF5F54"/>
    <w:rsid w:val="00F00A72"/>
    <w:rsid w:val="00F00B7C"/>
    <w:rsid w:val="00F0343F"/>
    <w:rsid w:val="00F03A1C"/>
    <w:rsid w:val="00F1085E"/>
    <w:rsid w:val="00F12586"/>
    <w:rsid w:val="00F13224"/>
    <w:rsid w:val="00F137B1"/>
    <w:rsid w:val="00F13E43"/>
    <w:rsid w:val="00F13EAD"/>
    <w:rsid w:val="00F17A6D"/>
    <w:rsid w:val="00F210B6"/>
    <w:rsid w:val="00F213C9"/>
    <w:rsid w:val="00F21426"/>
    <w:rsid w:val="00F2282A"/>
    <w:rsid w:val="00F22D94"/>
    <w:rsid w:val="00F2465D"/>
    <w:rsid w:val="00F26785"/>
    <w:rsid w:val="00F277B5"/>
    <w:rsid w:val="00F31F43"/>
    <w:rsid w:val="00F32495"/>
    <w:rsid w:val="00F33C9F"/>
    <w:rsid w:val="00F3424E"/>
    <w:rsid w:val="00F35A42"/>
    <w:rsid w:val="00F35EFB"/>
    <w:rsid w:val="00F431A8"/>
    <w:rsid w:val="00F4331C"/>
    <w:rsid w:val="00F4608E"/>
    <w:rsid w:val="00F46BD6"/>
    <w:rsid w:val="00F509FE"/>
    <w:rsid w:val="00F50DC6"/>
    <w:rsid w:val="00F51892"/>
    <w:rsid w:val="00F56BFC"/>
    <w:rsid w:val="00F61E12"/>
    <w:rsid w:val="00F70EBB"/>
    <w:rsid w:val="00F71551"/>
    <w:rsid w:val="00F72D70"/>
    <w:rsid w:val="00F73A52"/>
    <w:rsid w:val="00F744F5"/>
    <w:rsid w:val="00F74B0D"/>
    <w:rsid w:val="00F807B5"/>
    <w:rsid w:val="00F80DFF"/>
    <w:rsid w:val="00F829A2"/>
    <w:rsid w:val="00F83262"/>
    <w:rsid w:val="00F86E5C"/>
    <w:rsid w:val="00F91583"/>
    <w:rsid w:val="00F92923"/>
    <w:rsid w:val="00F93410"/>
    <w:rsid w:val="00FA4DD0"/>
    <w:rsid w:val="00FA72C3"/>
    <w:rsid w:val="00FB1AA0"/>
    <w:rsid w:val="00FB1B79"/>
    <w:rsid w:val="00FB235B"/>
    <w:rsid w:val="00FB2959"/>
    <w:rsid w:val="00FB44C9"/>
    <w:rsid w:val="00FB7B51"/>
    <w:rsid w:val="00FC0CC3"/>
    <w:rsid w:val="00FC2D84"/>
    <w:rsid w:val="00FC32BA"/>
    <w:rsid w:val="00FC5BD1"/>
    <w:rsid w:val="00FC662F"/>
    <w:rsid w:val="00FC7237"/>
    <w:rsid w:val="00FC7C1B"/>
    <w:rsid w:val="00FD0991"/>
    <w:rsid w:val="00FD1D37"/>
    <w:rsid w:val="00FD7578"/>
    <w:rsid w:val="00FE3D5E"/>
    <w:rsid w:val="00FE40F8"/>
    <w:rsid w:val="00FE6577"/>
    <w:rsid w:val="00FF46B7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919D04"/>
  <w15:docId w15:val="{6930D984-09EB-4F68-BA16-2D4630C1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2357D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eastAsia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Parasts"/>
    <w:rsid w:val="00515CEE"/>
    <w:pPr>
      <w:spacing w:before="45" w:after="0" w:line="312" w:lineRule="auto"/>
      <w:ind w:firstLine="300"/>
    </w:pPr>
    <w:rPr>
      <w:rFonts w:eastAsia="Times New Roman"/>
      <w:i/>
      <w:iCs/>
      <w:color w:val="414142"/>
      <w:lang w:eastAsia="lv-LV"/>
    </w:rPr>
  </w:style>
  <w:style w:type="paragraph" w:customStyle="1" w:styleId="tvhtml1">
    <w:name w:val="tv_html1"/>
    <w:basedOn w:val="Parasts"/>
    <w:rsid w:val="00515CEE"/>
    <w:pPr>
      <w:spacing w:after="0" w:line="312" w:lineRule="auto"/>
      <w:ind w:firstLine="300"/>
    </w:pPr>
    <w:rPr>
      <w:rFonts w:eastAsia="Times New Roman"/>
      <w:color w:val="414142"/>
      <w:lang w:eastAsia="lv-LV"/>
    </w:rPr>
  </w:style>
  <w:style w:type="paragraph" w:styleId="Sarakstarindkopa">
    <w:name w:val="List Paragraph"/>
    <w:basedOn w:val="Parasts"/>
    <w:uiPriority w:val="34"/>
    <w:qFormat/>
    <w:rsid w:val="00AB65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E4E93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F3A34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78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E78B2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E78B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E78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E78B2"/>
    <w:rPr>
      <w:b/>
      <w:bCs/>
      <w:sz w:val="20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C34576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47EC"/>
    <w:pPr>
      <w:spacing w:after="0" w:line="240" w:lineRule="auto"/>
    </w:p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47EC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747EC"/>
    <w:rPr>
      <w:vertAlign w:val="superscript"/>
    </w:rPr>
  </w:style>
  <w:style w:type="paragraph" w:customStyle="1" w:styleId="tv2132">
    <w:name w:val="tv2132"/>
    <w:basedOn w:val="Parasts"/>
    <w:rsid w:val="0066241B"/>
    <w:pPr>
      <w:spacing w:after="0" w:line="360" w:lineRule="auto"/>
      <w:ind w:firstLine="300"/>
    </w:pPr>
    <w:rPr>
      <w:rFonts w:eastAsia="Times New Roman"/>
      <w:color w:val="414142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FA72C3"/>
    <w:rPr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193621"/>
    <w:rPr>
      <w:b/>
      <w:bCs/>
    </w:rPr>
  </w:style>
  <w:style w:type="paragraph" w:customStyle="1" w:styleId="Parastais1">
    <w:name w:val="Parastais1"/>
    <w:qFormat/>
    <w:rsid w:val="00403DF7"/>
    <w:pPr>
      <w:spacing w:after="0" w:line="240" w:lineRule="auto"/>
    </w:pPr>
    <w:rPr>
      <w:rFonts w:ascii="BaltTimes" w:eastAsia="Times New Roman" w:hAnsi="BaltTimes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581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05125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12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8249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8CFAEEB89AE4AB035BB5A7CD3D32F" ma:contentTypeVersion="13" ma:contentTypeDescription="Create a new document." ma:contentTypeScope="" ma:versionID="1ee22af51a8e23cafe2199a4bfd46012">
  <xsd:schema xmlns:xsd="http://www.w3.org/2001/XMLSchema" xmlns:xs="http://www.w3.org/2001/XMLSchema" xmlns:p="http://schemas.microsoft.com/office/2006/metadata/properties" xmlns:ns3="16fd2a3f-c400-41d9-89a9-f9e0e7ebdf5a" xmlns:ns4="10a820e7-8e87-4a99-acff-ec06cdaac524" targetNamespace="http://schemas.microsoft.com/office/2006/metadata/properties" ma:root="true" ma:fieldsID="ced1774dac5a0dc3c4573c1bf30ecd93" ns3:_="" ns4:_="">
    <xsd:import namespace="16fd2a3f-c400-41d9-89a9-f9e0e7ebdf5a"/>
    <xsd:import namespace="10a820e7-8e87-4a99-acff-ec06cdaac5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d2a3f-c400-41d9-89a9-f9e0e7ebd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20e7-8e87-4a99-acff-ec06cdaac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A0FF-E3C1-4E4D-8405-5C69E9192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EA6E7-7CE0-4AB7-B5DF-0B01CD929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d2a3f-c400-41d9-89a9-f9e0e7ebdf5a"/>
    <ds:schemaRef ds:uri="10a820e7-8e87-4a99-acff-ec06cdaac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79107D-2692-440A-90E2-F89684DBFA40}">
  <ds:schemaRefs>
    <ds:schemaRef ds:uri="http://purl.org/dc/dcmitype/"/>
    <ds:schemaRef ds:uri="16fd2a3f-c400-41d9-89a9-f9e0e7ebdf5a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0a820e7-8e87-4a99-acff-ec06cdaac52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249A0FF-53C8-4FB6-A9D2-A295E19E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3707</Words>
  <Characters>2114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"Grozījumi Notariāta likumā" sākotnējās ietekmes novērtējuma ziņojums (anotācija)</vt:lpstr>
      <vt:lpstr>Likumprojekta "Grozījumi Notariāta likumā" sākotnējās ietekmes novērtējuma ziņojums (anotācija)</vt:lpstr>
    </vt:vector>
  </TitlesOfParts>
  <Company>Zemkopības ministrija</Company>
  <LinksUpToDate>false</LinksUpToDate>
  <CharactersWithSpaces>5810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"Grozījums Kooperatīvo sabiedrību likumā" sākotnējās ietekmes novērtējuma ziņojums (anotācija)</dc:title>
  <dc:subject>Anotācija</dc:subject>
  <dc:creator>Inese Štromberga</dc:creator>
  <dc:description>Štromberga 67027156_x000d_
Inese.Stromberga@zm.gov.lv</dc:description>
  <cp:lastModifiedBy>Sanita Papinova</cp:lastModifiedBy>
  <cp:revision>3</cp:revision>
  <cp:lastPrinted>2019-08-09T05:19:00Z</cp:lastPrinted>
  <dcterms:created xsi:type="dcterms:W3CDTF">2021-02-22T12:15:00Z</dcterms:created>
  <dcterms:modified xsi:type="dcterms:W3CDTF">2021-02-22T12:43:00Z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0x0101003EB8CFAEEB89AE4AB035BB5A7CD3D32F</vt:lpwstr>
  </property>
</Properties>
</file>