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588" w:rsidRPr="00E63D57" w:rsidRDefault="00EF5588" w:rsidP="00EF5588">
      <w:pPr>
        <w:spacing w:after="0" w:line="240" w:lineRule="auto"/>
        <w:jc w:val="center"/>
        <w:rPr>
          <w:rFonts w:ascii="Times New Roman" w:hAnsi="Times New Roman" w:cs="Times New Roman"/>
          <w:b/>
          <w:bCs/>
          <w:sz w:val="28"/>
          <w:szCs w:val="28"/>
        </w:rPr>
      </w:pPr>
      <w:r w:rsidRPr="00E63D57">
        <w:rPr>
          <w:rFonts w:ascii="Times New Roman" w:hAnsi="Times New Roman" w:cs="Times New Roman"/>
          <w:b/>
          <w:bCs/>
          <w:sz w:val="28"/>
          <w:szCs w:val="28"/>
        </w:rPr>
        <w:t>Izziņa par atzinumos sniegtajiem iebildumiem</w:t>
      </w:r>
    </w:p>
    <w:p w:rsidR="00EF5588" w:rsidRPr="002570B3" w:rsidRDefault="00EF5588" w:rsidP="00A208EE">
      <w:pPr>
        <w:spacing w:after="0" w:line="240" w:lineRule="auto"/>
        <w:jc w:val="center"/>
        <w:rPr>
          <w:rFonts w:ascii="Times New Roman" w:hAnsi="Times New Roman" w:cs="Times New Roman"/>
          <w:b/>
          <w:bCs/>
          <w:sz w:val="24"/>
          <w:szCs w:val="24"/>
        </w:rPr>
      </w:pPr>
      <w:r w:rsidRPr="00E63D57">
        <w:rPr>
          <w:rFonts w:ascii="Times New Roman" w:hAnsi="Times New Roman" w:cs="Times New Roman"/>
          <w:b/>
          <w:bCs/>
          <w:sz w:val="28"/>
          <w:szCs w:val="28"/>
        </w:rPr>
        <w:t>Ministru kabineta</w:t>
      </w:r>
      <w:r w:rsidR="000A7259" w:rsidRPr="00E63D57">
        <w:rPr>
          <w:rFonts w:ascii="Times New Roman" w:hAnsi="Times New Roman" w:cs="Times New Roman"/>
          <w:b/>
          <w:bCs/>
          <w:sz w:val="28"/>
          <w:szCs w:val="28"/>
        </w:rPr>
        <w:t xml:space="preserve"> rīkojuma projekta</w:t>
      </w:r>
      <w:r w:rsidR="007540F4" w:rsidRPr="00E63D57">
        <w:rPr>
          <w:rFonts w:ascii="Times New Roman" w:hAnsi="Times New Roman" w:cs="Times New Roman"/>
          <w:b/>
          <w:bCs/>
          <w:sz w:val="28"/>
          <w:szCs w:val="28"/>
        </w:rPr>
        <w:t>m</w:t>
      </w:r>
      <w:r w:rsidRPr="00E63D57">
        <w:rPr>
          <w:rFonts w:ascii="Times New Roman" w:hAnsi="Times New Roman" w:cs="Times New Roman"/>
          <w:b/>
          <w:bCs/>
          <w:sz w:val="28"/>
          <w:szCs w:val="28"/>
        </w:rPr>
        <w:t xml:space="preserve"> </w:t>
      </w:r>
      <w:r w:rsidR="00A54DD2" w:rsidRPr="00E04B2C">
        <w:rPr>
          <w:rFonts w:ascii="Times New Roman" w:hAnsi="Times New Roman" w:cs="Times New Roman"/>
          <w:b/>
          <w:bCs/>
          <w:sz w:val="28"/>
          <w:szCs w:val="28"/>
        </w:rPr>
        <w:t xml:space="preserve">"Par </w:t>
      </w:r>
      <w:r w:rsidR="00A54DD2">
        <w:rPr>
          <w:rFonts w:ascii="Times New Roman" w:hAnsi="Times New Roman" w:cs="Times New Roman"/>
          <w:b/>
          <w:bCs/>
          <w:sz w:val="28"/>
          <w:szCs w:val="28"/>
        </w:rPr>
        <w:t>Krustpils</w:t>
      </w:r>
      <w:r w:rsidR="00A54DD2" w:rsidRPr="00E04B2C">
        <w:rPr>
          <w:rFonts w:ascii="Times New Roman" w:hAnsi="Times New Roman" w:cs="Times New Roman"/>
          <w:b/>
          <w:bCs/>
          <w:sz w:val="28"/>
          <w:szCs w:val="28"/>
        </w:rPr>
        <w:t xml:space="preserve"> novada pašvaldības nekustamā īpašuma "</w:t>
      </w:r>
      <w:r w:rsidR="00A54DD2">
        <w:rPr>
          <w:rFonts w:ascii="Times New Roman" w:hAnsi="Times New Roman" w:cs="Times New Roman"/>
          <w:b/>
          <w:bCs/>
          <w:sz w:val="28"/>
          <w:szCs w:val="28"/>
        </w:rPr>
        <w:t>Meža ceļš</w:t>
      </w:r>
      <w:r w:rsidR="00A54DD2" w:rsidRPr="00E04B2C">
        <w:rPr>
          <w:rFonts w:ascii="Times New Roman" w:hAnsi="Times New Roman" w:cs="Times New Roman"/>
          <w:b/>
          <w:bCs/>
          <w:sz w:val="28"/>
          <w:szCs w:val="28"/>
        </w:rPr>
        <w:t>" pārņemšanu valsts īpašumā"</w:t>
      </w:r>
      <w:r w:rsidR="00A54DD2" w:rsidRPr="00E63D57">
        <w:rPr>
          <w:rFonts w:ascii="Times New Roman" w:hAnsi="Times New Roman" w:cs="Times New Roman"/>
          <w:b/>
          <w:bCs/>
          <w:sz w:val="28"/>
          <w:szCs w:val="28"/>
        </w:rPr>
        <w:t xml:space="preserve"> </w:t>
      </w:r>
      <w:r w:rsidR="005B6338" w:rsidRPr="00E63D57">
        <w:rPr>
          <w:rFonts w:ascii="Times New Roman" w:hAnsi="Times New Roman" w:cs="Times New Roman"/>
          <w:b/>
          <w:bCs/>
          <w:sz w:val="28"/>
          <w:szCs w:val="28"/>
        </w:rPr>
        <w:t>(VSS-</w:t>
      </w:r>
      <w:r w:rsidR="008465E6">
        <w:rPr>
          <w:rFonts w:ascii="Times New Roman" w:hAnsi="Times New Roman" w:cs="Times New Roman"/>
          <w:b/>
          <w:bCs/>
          <w:sz w:val="28"/>
          <w:szCs w:val="28"/>
        </w:rPr>
        <w:t>9</w:t>
      </w:r>
      <w:r w:rsidR="00A54DD2">
        <w:rPr>
          <w:rFonts w:ascii="Times New Roman" w:hAnsi="Times New Roman" w:cs="Times New Roman"/>
          <w:b/>
          <w:bCs/>
          <w:sz w:val="28"/>
          <w:szCs w:val="28"/>
        </w:rPr>
        <w:t>6</w:t>
      </w:r>
      <w:r w:rsidR="008465E6">
        <w:rPr>
          <w:rFonts w:ascii="Times New Roman" w:hAnsi="Times New Roman" w:cs="Times New Roman"/>
          <w:b/>
          <w:bCs/>
          <w:sz w:val="28"/>
          <w:szCs w:val="28"/>
        </w:rPr>
        <w:t>4</w:t>
      </w:r>
      <w:r w:rsidR="00E96368" w:rsidRPr="00E63D57">
        <w:rPr>
          <w:rFonts w:ascii="Times New Roman" w:hAnsi="Times New Roman" w:cs="Times New Roman"/>
          <w:b/>
          <w:bCs/>
          <w:sz w:val="28"/>
          <w:szCs w:val="28"/>
        </w:rPr>
        <w:t>)</w:t>
      </w:r>
    </w:p>
    <w:p w:rsidR="00585034" w:rsidRDefault="00585034" w:rsidP="00585034">
      <w:pPr>
        <w:spacing w:after="0" w:line="240" w:lineRule="auto"/>
        <w:ind w:left="360" w:firstLine="66"/>
        <w:jc w:val="center"/>
        <w:rPr>
          <w:rFonts w:ascii="Times New Roman" w:eastAsia="Times New Roman" w:hAnsi="Times New Roman" w:cs="Times New Roman"/>
          <w:b/>
          <w:sz w:val="24"/>
          <w:szCs w:val="24"/>
          <w:lang w:eastAsia="lv-LV"/>
        </w:rPr>
      </w:pPr>
    </w:p>
    <w:p w:rsidR="00585034" w:rsidRDefault="00585034" w:rsidP="00585034">
      <w:pPr>
        <w:spacing w:after="0" w:line="240" w:lineRule="auto"/>
        <w:ind w:left="360" w:firstLine="66"/>
        <w:jc w:val="center"/>
        <w:rPr>
          <w:rFonts w:ascii="Times New Roman" w:eastAsia="Times New Roman" w:hAnsi="Times New Roman" w:cs="Times New Roman"/>
          <w:b/>
          <w:sz w:val="24"/>
          <w:szCs w:val="24"/>
          <w:lang w:eastAsia="lv-LV"/>
        </w:rPr>
      </w:pPr>
      <w:r w:rsidRPr="00585034">
        <w:rPr>
          <w:rFonts w:ascii="Times New Roman" w:eastAsia="Times New Roman" w:hAnsi="Times New Roman" w:cs="Times New Roman"/>
          <w:b/>
          <w:sz w:val="24"/>
          <w:szCs w:val="24"/>
          <w:lang w:eastAsia="lv-LV"/>
        </w:rPr>
        <w:t>I. Jautājumi, par kuriem saskaņošanā vienošanās nav panākta</w:t>
      </w:r>
    </w:p>
    <w:p w:rsidR="00585034" w:rsidRPr="00585034" w:rsidRDefault="00585034" w:rsidP="00585034">
      <w:pPr>
        <w:spacing w:after="0" w:line="240" w:lineRule="auto"/>
        <w:ind w:left="360" w:firstLine="66"/>
        <w:jc w:val="center"/>
        <w:rPr>
          <w:rFonts w:ascii="Times New Roman" w:eastAsia="Times New Roman" w:hAnsi="Times New Roman" w:cs="Times New Roman"/>
          <w:b/>
          <w:sz w:val="24"/>
          <w:szCs w:val="24"/>
          <w:lang w:eastAsia="lv-LV"/>
        </w:rPr>
      </w:pPr>
    </w:p>
    <w:tbl>
      <w:tblPr>
        <w:tblW w:w="15309"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
        <w:gridCol w:w="1844"/>
        <w:gridCol w:w="3969"/>
        <w:gridCol w:w="4394"/>
        <w:gridCol w:w="2693"/>
        <w:gridCol w:w="1816"/>
      </w:tblGrid>
      <w:tr w:rsidR="00585034" w:rsidRPr="00585034" w:rsidTr="00E63D57">
        <w:tc>
          <w:tcPr>
            <w:tcW w:w="593" w:type="dxa"/>
            <w:tcBorders>
              <w:top w:val="single" w:sz="6" w:space="0" w:color="000000"/>
              <w:left w:val="single" w:sz="6" w:space="0" w:color="000000"/>
              <w:bottom w:val="single" w:sz="6" w:space="0" w:color="000000"/>
              <w:right w:val="single" w:sz="6" w:space="0" w:color="000000"/>
            </w:tcBorders>
          </w:tcPr>
          <w:p w:rsidR="00585034" w:rsidRPr="00043955" w:rsidRDefault="00585034" w:rsidP="00043955">
            <w:pPr>
              <w:pStyle w:val="Bezatstarpm"/>
              <w:rPr>
                <w:rFonts w:ascii="Times New Roman" w:hAnsi="Times New Roman" w:cs="Times New Roman"/>
                <w:sz w:val="24"/>
                <w:szCs w:val="24"/>
                <w:lang w:eastAsia="lv-LV"/>
              </w:rPr>
            </w:pPr>
            <w:r w:rsidRPr="00043955">
              <w:rPr>
                <w:rFonts w:ascii="Times New Roman" w:hAnsi="Times New Roman" w:cs="Times New Roman"/>
                <w:sz w:val="24"/>
                <w:szCs w:val="24"/>
                <w:lang w:eastAsia="lv-LV"/>
              </w:rPr>
              <w:t>Nr.p.k.</w:t>
            </w:r>
          </w:p>
        </w:tc>
        <w:tc>
          <w:tcPr>
            <w:tcW w:w="1844" w:type="dxa"/>
            <w:tcBorders>
              <w:top w:val="single" w:sz="6" w:space="0" w:color="000000"/>
              <w:left w:val="single" w:sz="6" w:space="0" w:color="000000"/>
              <w:bottom w:val="single" w:sz="6" w:space="0" w:color="000000"/>
              <w:right w:val="single" w:sz="6" w:space="0" w:color="000000"/>
            </w:tcBorders>
            <w:vAlign w:val="center"/>
          </w:tcPr>
          <w:p w:rsidR="00585034" w:rsidRPr="00585034" w:rsidRDefault="00585034" w:rsidP="00585034">
            <w:pPr>
              <w:spacing w:after="0" w:line="240" w:lineRule="auto"/>
              <w:ind w:firstLine="12"/>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vAlign w:val="center"/>
          </w:tcPr>
          <w:p w:rsidR="00585034" w:rsidRPr="00585034" w:rsidRDefault="00585034" w:rsidP="00585034">
            <w:pPr>
              <w:spacing w:after="0" w:line="240" w:lineRule="auto"/>
              <w:ind w:right="3"/>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4394" w:type="dxa"/>
            <w:tcBorders>
              <w:top w:val="single" w:sz="6" w:space="0" w:color="000000"/>
              <w:left w:val="single" w:sz="6" w:space="0" w:color="000000"/>
              <w:bottom w:val="single" w:sz="6" w:space="0" w:color="000000"/>
              <w:right w:val="single" w:sz="6" w:space="0" w:color="000000"/>
            </w:tcBorders>
            <w:vAlign w:val="center"/>
          </w:tcPr>
          <w:p w:rsidR="00585034" w:rsidRPr="00585034" w:rsidRDefault="00585034" w:rsidP="00585034">
            <w:pPr>
              <w:spacing w:after="0" w:line="240" w:lineRule="auto"/>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Atbildīgās ministrijas pamatojums iebilduma noraidījumam</w:t>
            </w:r>
          </w:p>
        </w:tc>
        <w:tc>
          <w:tcPr>
            <w:tcW w:w="2693" w:type="dxa"/>
            <w:tcBorders>
              <w:top w:val="single" w:sz="4" w:space="0" w:color="auto"/>
              <w:left w:val="single" w:sz="4" w:space="0" w:color="auto"/>
              <w:bottom w:val="single" w:sz="4" w:space="0" w:color="auto"/>
              <w:right w:val="single" w:sz="4" w:space="0" w:color="auto"/>
            </w:tcBorders>
            <w:vAlign w:val="center"/>
          </w:tcPr>
          <w:p w:rsidR="00585034" w:rsidRPr="00585034" w:rsidRDefault="00585034" w:rsidP="00585034">
            <w:pPr>
              <w:spacing w:after="0" w:line="240" w:lineRule="auto"/>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1816" w:type="dxa"/>
            <w:tcBorders>
              <w:top w:val="single" w:sz="4" w:space="0" w:color="auto"/>
              <w:left w:val="single" w:sz="4" w:space="0" w:color="auto"/>
              <w:bottom w:val="single" w:sz="4" w:space="0" w:color="auto"/>
            </w:tcBorders>
            <w:vAlign w:val="center"/>
          </w:tcPr>
          <w:p w:rsidR="00585034" w:rsidRPr="00585034" w:rsidRDefault="00585034" w:rsidP="00585034">
            <w:pPr>
              <w:spacing w:after="0" w:line="240" w:lineRule="auto"/>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Projekta attiecīgā punkta (panta) galīgā redakcija</w:t>
            </w:r>
          </w:p>
        </w:tc>
      </w:tr>
      <w:tr w:rsidR="001531C5" w:rsidRPr="00585034" w:rsidTr="00E63D57">
        <w:trPr>
          <w:trHeight w:val="245"/>
        </w:trPr>
        <w:tc>
          <w:tcPr>
            <w:tcW w:w="593" w:type="dxa"/>
            <w:tcBorders>
              <w:top w:val="single" w:sz="6" w:space="0" w:color="000000"/>
              <w:left w:val="single" w:sz="6" w:space="0" w:color="000000"/>
              <w:bottom w:val="single" w:sz="6" w:space="0" w:color="000000"/>
              <w:right w:val="single" w:sz="6" w:space="0" w:color="000000"/>
            </w:tcBorders>
          </w:tcPr>
          <w:p w:rsidR="001531C5" w:rsidRPr="00585034" w:rsidRDefault="001531C5" w:rsidP="001531C5">
            <w:pPr>
              <w:spacing w:after="0" w:line="240" w:lineRule="auto"/>
              <w:ind w:left="-119" w:firstLine="114"/>
              <w:rPr>
                <w:rFonts w:ascii="Times New Roman" w:eastAsia="Times New Roman" w:hAnsi="Times New Roman" w:cs="Times New Roman"/>
                <w:sz w:val="24"/>
                <w:szCs w:val="24"/>
                <w:lang w:eastAsia="lv-LV"/>
              </w:rPr>
            </w:pPr>
            <w:bookmarkStart w:id="0" w:name="_Hlk49344038"/>
          </w:p>
        </w:tc>
        <w:tc>
          <w:tcPr>
            <w:tcW w:w="1844" w:type="dxa"/>
            <w:tcBorders>
              <w:top w:val="single" w:sz="6" w:space="0" w:color="000000"/>
              <w:left w:val="single" w:sz="6" w:space="0" w:color="000000"/>
              <w:bottom w:val="single" w:sz="6" w:space="0" w:color="000000"/>
              <w:right w:val="single" w:sz="6" w:space="0" w:color="000000"/>
            </w:tcBorders>
          </w:tcPr>
          <w:p w:rsidR="001531C5" w:rsidRPr="00585034" w:rsidRDefault="001531C5" w:rsidP="00850F72">
            <w:pPr>
              <w:spacing w:after="0" w:line="240" w:lineRule="auto"/>
              <w:ind w:firstLine="12"/>
              <w:rPr>
                <w:rFonts w:ascii="Times New Roman" w:eastAsia="Times New Roman" w:hAnsi="Times New Roman" w:cs="Times New Roman"/>
                <w:sz w:val="24"/>
                <w:szCs w:val="24"/>
                <w:lang w:eastAsia="lv-LV"/>
              </w:rPr>
            </w:pPr>
          </w:p>
        </w:tc>
        <w:tc>
          <w:tcPr>
            <w:tcW w:w="3969" w:type="dxa"/>
            <w:tcBorders>
              <w:top w:val="single" w:sz="6" w:space="0" w:color="000000"/>
              <w:left w:val="single" w:sz="6" w:space="0" w:color="000000"/>
              <w:bottom w:val="single" w:sz="6" w:space="0" w:color="000000"/>
              <w:right w:val="single" w:sz="6" w:space="0" w:color="000000"/>
            </w:tcBorders>
          </w:tcPr>
          <w:p w:rsidR="001531C5" w:rsidRPr="00585034" w:rsidRDefault="001531C5" w:rsidP="008A6CBF">
            <w:pPr>
              <w:spacing w:after="0" w:line="240" w:lineRule="auto"/>
              <w:ind w:right="3"/>
              <w:jc w:val="both"/>
              <w:rPr>
                <w:rFonts w:ascii="Times New Roman" w:eastAsia="Times New Roman" w:hAnsi="Times New Roman" w:cs="Times New Roman"/>
                <w:sz w:val="24"/>
                <w:szCs w:val="24"/>
                <w:lang w:eastAsia="lv-LV"/>
              </w:rPr>
            </w:pPr>
          </w:p>
        </w:tc>
        <w:tc>
          <w:tcPr>
            <w:tcW w:w="4394" w:type="dxa"/>
            <w:tcBorders>
              <w:top w:val="single" w:sz="6" w:space="0" w:color="000000"/>
              <w:left w:val="single" w:sz="6" w:space="0" w:color="000000"/>
              <w:bottom w:val="single" w:sz="6" w:space="0" w:color="000000"/>
              <w:right w:val="single" w:sz="6" w:space="0" w:color="000000"/>
            </w:tcBorders>
          </w:tcPr>
          <w:p w:rsidR="001531C5" w:rsidRPr="00585034" w:rsidRDefault="001531C5" w:rsidP="00850F72">
            <w:pPr>
              <w:spacing w:after="0" w:line="240" w:lineRule="auto"/>
              <w:rPr>
                <w:rFonts w:ascii="Times New Roman" w:eastAsia="Times New Roman" w:hAnsi="Times New Roman" w:cs="Times New Roman"/>
                <w:sz w:val="24"/>
                <w:szCs w:val="24"/>
                <w:lang w:eastAsia="lv-LV"/>
              </w:rPr>
            </w:pPr>
          </w:p>
        </w:tc>
        <w:tc>
          <w:tcPr>
            <w:tcW w:w="2693" w:type="dxa"/>
            <w:tcBorders>
              <w:top w:val="single" w:sz="4" w:space="0" w:color="auto"/>
              <w:left w:val="single" w:sz="4" w:space="0" w:color="auto"/>
              <w:bottom w:val="single" w:sz="4" w:space="0" w:color="auto"/>
              <w:right w:val="single" w:sz="4" w:space="0" w:color="auto"/>
            </w:tcBorders>
          </w:tcPr>
          <w:p w:rsidR="001531C5" w:rsidRPr="00585034" w:rsidRDefault="001531C5" w:rsidP="00850F72">
            <w:pPr>
              <w:spacing w:after="0" w:line="240" w:lineRule="auto"/>
              <w:rPr>
                <w:rFonts w:ascii="Times New Roman" w:eastAsia="Times New Roman" w:hAnsi="Times New Roman" w:cs="Times New Roman"/>
                <w:sz w:val="24"/>
                <w:szCs w:val="24"/>
                <w:lang w:eastAsia="lv-LV"/>
              </w:rPr>
            </w:pPr>
          </w:p>
        </w:tc>
        <w:tc>
          <w:tcPr>
            <w:tcW w:w="1816" w:type="dxa"/>
            <w:tcBorders>
              <w:top w:val="single" w:sz="4" w:space="0" w:color="auto"/>
              <w:left w:val="single" w:sz="4" w:space="0" w:color="auto"/>
              <w:bottom w:val="single" w:sz="4" w:space="0" w:color="auto"/>
            </w:tcBorders>
          </w:tcPr>
          <w:p w:rsidR="001531C5" w:rsidRPr="00585034" w:rsidRDefault="001531C5" w:rsidP="00850F72">
            <w:pPr>
              <w:spacing w:after="0" w:line="240" w:lineRule="auto"/>
              <w:rPr>
                <w:rFonts w:ascii="Times New Roman" w:eastAsia="Times New Roman" w:hAnsi="Times New Roman" w:cs="Times New Roman"/>
                <w:sz w:val="24"/>
                <w:szCs w:val="24"/>
                <w:lang w:eastAsia="lv-LV"/>
              </w:rPr>
            </w:pPr>
          </w:p>
        </w:tc>
      </w:tr>
      <w:tr w:rsidR="00850F72" w:rsidRPr="00585034" w:rsidTr="00E63D57">
        <w:trPr>
          <w:trHeight w:val="245"/>
        </w:trPr>
        <w:tc>
          <w:tcPr>
            <w:tcW w:w="593" w:type="dxa"/>
            <w:tcBorders>
              <w:top w:val="single" w:sz="6" w:space="0" w:color="000000"/>
              <w:left w:val="single" w:sz="6" w:space="0" w:color="000000"/>
              <w:bottom w:val="single" w:sz="6" w:space="0" w:color="000000"/>
              <w:right w:val="single" w:sz="6" w:space="0" w:color="000000"/>
            </w:tcBorders>
          </w:tcPr>
          <w:p w:rsidR="00850F72" w:rsidRDefault="00850F72" w:rsidP="001531C5">
            <w:pPr>
              <w:spacing w:after="0" w:line="240" w:lineRule="auto"/>
              <w:ind w:left="-119" w:firstLine="114"/>
              <w:rPr>
                <w:rFonts w:ascii="Times New Roman" w:eastAsia="Times New Roman" w:hAnsi="Times New Roman" w:cs="Times New Roman"/>
                <w:sz w:val="24"/>
                <w:szCs w:val="24"/>
                <w:lang w:eastAsia="lv-LV"/>
              </w:rPr>
            </w:pPr>
          </w:p>
        </w:tc>
        <w:tc>
          <w:tcPr>
            <w:tcW w:w="1844" w:type="dxa"/>
            <w:tcBorders>
              <w:top w:val="single" w:sz="6" w:space="0" w:color="000000"/>
              <w:left w:val="single" w:sz="6" w:space="0" w:color="000000"/>
              <w:bottom w:val="single" w:sz="6" w:space="0" w:color="000000"/>
              <w:right w:val="single" w:sz="6" w:space="0" w:color="000000"/>
            </w:tcBorders>
          </w:tcPr>
          <w:p w:rsidR="00850F72" w:rsidRPr="00585034" w:rsidRDefault="00850F72" w:rsidP="00850F72">
            <w:pPr>
              <w:spacing w:after="0" w:line="240" w:lineRule="auto"/>
              <w:ind w:firstLine="12"/>
              <w:rPr>
                <w:rFonts w:ascii="Times New Roman" w:eastAsia="Times New Roman" w:hAnsi="Times New Roman" w:cs="Times New Roman"/>
                <w:sz w:val="24"/>
                <w:szCs w:val="24"/>
                <w:lang w:eastAsia="lv-LV"/>
              </w:rPr>
            </w:pPr>
          </w:p>
        </w:tc>
        <w:tc>
          <w:tcPr>
            <w:tcW w:w="3969" w:type="dxa"/>
            <w:tcBorders>
              <w:top w:val="single" w:sz="6" w:space="0" w:color="000000"/>
              <w:left w:val="single" w:sz="6" w:space="0" w:color="000000"/>
              <w:bottom w:val="single" w:sz="6" w:space="0" w:color="000000"/>
              <w:right w:val="single" w:sz="6" w:space="0" w:color="000000"/>
            </w:tcBorders>
          </w:tcPr>
          <w:p w:rsidR="00850F72" w:rsidRPr="00585034" w:rsidRDefault="00850F72" w:rsidP="00850F72">
            <w:pPr>
              <w:spacing w:after="0" w:line="240" w:lineRule="auto"/>
              <w:ind w:right="3"/>
              <w:rPr>
                <w:rFonts w:ascii="Times New Roman" w:eastAsia="Times New Roman" w:hAnsi="Times New Roman" w:cs="Times New Roman"/>
                <w:sz w:val="24"/>
                <w:szCs w:val="24"/>
                <w:lang w:eastAsia="lv-LV"/>
              </w:rPr>
            </w:pPr>
          </w:p>
        </w:tc>
        <w:tc>
          <w:tcPr>
            <w:tcW w:w="4394" w:type="dxa"/>
            <w:tcBorders>
              <w:top w:val="single" w:sz="6" w:space="0" w:color="000000"/>
              <w:left w:val="single" w:sz="6" w:space="0" w:color="000000"/>
              <w:bottom w:val="single" w:sz="6" w:space="0" w:color="000000"/>
              <w:right w:val="single" w:sz="6" w:space="0" w:color="000000"/>
            </w:tcBorders>
          </w:tcPr>
          <w:p w:rsidR="00850F72" w:rsidRPr="00585034" w:rsidRDefault="00850F72" w:rsidP="00850F72">
            <w:pPr>
              <w:spacing w:after="0" w:line="240" w:lineRule="auto"/>
              <w:rPr>
                <w:rFonts w:ascii="Times New Roman" w:eastAsia="Times New Roman" w:hAnsi="Times New Roman" w:cs="Times New Roman"/>
                <w:sz w:val="24"/>
                <w:szCs w:val="24"/>
                <w:lang w:eastAsia="lv-LV"/>
              </w:rPr>
            </w:pPr>
          </w:p>
        </w:tc>
        <w:tc>
          <w:tcPr>
            <w:tcW w:w="2693" w:type="dxa"/>
            <w:tcBorders>
              <w:top w:val="single" w:sz="4" w:space="0" w:color="auto"/>
              <w:left w:val="single" w:sz="4" w:space="0" w:color="auto"/>
              <w:bottom w:val="single" w:sz="4" w:space="0" w:color="auto"/>
              <w:right w:val="single" w:sz="4" w:space="0" w:color="auto"/>
            </w:tcBorders>
          </w:tcPr>
          <w:p w:rsidR="00850F72" w:rsidRPr="00585034" w:rsidRDefault="00850F72" w:rsidP="00850F72">
            <w:pPr>
              <w:spacing w:after="0" w:line="240" w:lineRule="auto"/>
              <w:rPr>
                <w:rFonts w:ascii="Times New Roman" w:eastAsia="Times New Roman" w:hAnsi="Times New Roman" w:cs="Times New Roman"/>
                <w:sz w:val="24"/>
                <w:szCs w:val="24"/>
                <w:lang w:eastAsia="lv-LV"/>
              </w:rPr>
            </w:pPr>
          </w:p>
        </w:tc>
        <w:tc>
          <w:tcPr>
            <w:tcW w:w="1816" w:type="dxa"/>
            <w:tcBorders>
              <w:top w:val="single" w:sz="4" w:space="0" w:color="auto"/>
              <w:left w:val="single" w:sz="4" w:space="0" w:color="auto"/>
              <w:bottom w:val="single" w:sz="4" w:space="0" w:color="auto"/>
            </w:tcBorders>
          </w:tcPr>
          <w:p w:rsidR="00850F72" w:rsidRPr="00585034" w:rsidRDefault="00850F72" w:rsidP="00850F72">
            <w:pPr>
              <w:spacing w:after="0" w:line="240" w:lineRule="auto"/>
              <w:rPr>
                <w:rFonts w:ascii="Times New Roman" w:eastAsia="Times New Roman" w:hAnsi="Times New Roman" w:cs="Times New Roman"/>
                <w:sz w:val="24"/>
                <w:szCs w:val="24"/>
                <w:lang w:eastAsia="lv-LV"/>
              </w:rPr>
            </w:pPr>
          </w:p>
        </w:tc>
      </w:tr>
      <w:bookmarkEnd w:id="0"/>
    </w:tbl>
    <w:p w:rsidR="00EF5588" w:rsidRPr="00EF5588" w:rsidRDefault="00EF5588" w:rsidP="00EF5588">
      <w:pPr>
        <w:spacing w:after="0" w:line="240" w:lineRule="auto"/>
        <w:jc w:val="both"/>
        <w:rPr>
          <w:rFonts w:ascii="Times New Roman" w:hAnsi="Times New Roman" w:cs="Times New Roman"/>
          <w:sz w:val="24"/>
          <w:szCs w:val="24"/>
        </w:rPr>
      </w:pPr>
    </w:p>
    <w:p w:rsidR="00EF5588" w:rsidRPr="00EF5588" w:rsidRDefault="00EF5588" w:rsidP="00EF5588">
      <w:pPr>
        <w:spacing w:after="0" w:line="240" w:lineRule="auto"/>
        <w:jc w:val="both"/>
        <w:rPr>
          <w:rFonts w:ascii="Times New Roman" w:hAnsi="Times New Roman" w:cs="Times New Roman"/>
          <w:b/>
          <w:sz w:val="24"/>
          <w:szCs w:val="24"/>
          <w:u w:val="single"/>
        </w:rPr>
      </w:pPr>
      <w:r w:rsidRPr="00EF5588">
        <w:rPr>
          <w:rFonts w:ascii="Times New Roman" w:hAnsi="Times New Roman" w:cs="Times New Roman"/>
          <w:sz w:val="24"/>
          <w:szCs w:val="24"/>
        </w:rPr>
        <w:t xml:space="preserve">Informācija par starpministriju (starpinstitūciju) sanāksmi vai </w:t>
      </w:r>
      <w:r w:rsidRPr="00EF5588">
        <w:rPr>
          <w:rFonts w:ascii="Times New Roman" w:hAnsi="Times New Roman" w:cs="Times New Roman"/>
          <w:b/>
          <w:sz w:val="24"/>
          <w:szCs w:val="24"/>
          <w:u w:val="single"/>
        </w:rPr>
        <w:t>elektronisko saskaņošanu</w:t>
      </w:r>
    </w:p>
    <w:p w:rsidR="004249BD" w:rsidRDefault="00EF5588" w:rsidP="00652687">
      <w:pPr>
        <w:spacing w:after="0" w:line="240" w:lineRule="auto"/>
        <w:jc w:val="both"/>
        <w:rPr>
          <w:rFonts w:ascii="Times New Roman" w:hAnsi="Times New Roman" w:cs="Times New Roman"/>
          <w:b/>
          <w:sz w:val="24"/>
          <w:szCs w:val="24"/>
        </w:rPr>
      </w:pPr>
      <w:r w:rsidRPr="00EF5588">
        <w:rPr>
          <w:rFonts w:ascii="Times New Roman" w:hAnsi="Times New Roman" w:cs="Times New Roman"/>
          <w:sz w:val="24"/>
          <w:szCs w:val="24"/>
        </w:rPr>
        <w:t>Datums</w:t>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007679D3" w:rsidRPr="004249BD">
        <w:rPr>
          <w:rFonts w:ascii="Times New Roman" w:hAnsi="Times New Roman" w:cs="Times New Roman"/>
          <w:b/>
          <w:sz w:val="24"/>
          <w:szCs w:val="24"/>
        </w:rPr>
        <w:t>no 20</w:t>
      </w:r>
      <w:r w:rsidR="00652687" w:rsidRPr="004249BD">
        <w:rPr>
          <w:rFonts w:ascii="Times New Roman" w:hAnsi="Times New Roman" w:cs="Times New Roman"/>
          <w:b/>
          <w:sz w:val="24"/>
          <w:szCs w:val="24"/>
        </w:rPr>
        <w:t>20</w:t>
      </w:r>
      <w:r w:rsidRPr="004249BD">
        <w:rPr>
          <w:rFonts w:ascii="Times New Roman" w:hAnsi="Times New Roman" w:cs="Times New Roman"/>
          <w:b/>
          <w:sz w:val="24"/>
          <w:szCs w:val="24"/>
        </w:rPr>
        <w:t>.</w:t>
      </w:r>
      <w:r w:rsidR="00E71623" w:rsidRPr="004249BD">
        <w:rPr>
          <w:rFonts w:ascii="Times New Roman" w:hAnsi="Times New Roman" w:cs="Times New Roman"/>
          <w:b/>
          <w:sz w:val="24"/>
          <w:szCs w:val="24"/>
        </w:rPr>
        <w:t xml:space="preserve"> </w:t>
      </w:r>
      <w:r w:rsidRPr="004249BD">
        <w:rPr>
          <w:rFonts w:ascii="Times New Roman" w:hAnsi="Times New Roman" w:cs="Times New Roman"/>
          <w:b/>
          <w:sz w:val="24"/>
          <w:szCs w:val="24"/>
        </w:rPr>
        <w:t xml:space="preserve">gada </w:t>
      </w:r>
      <w:r w:rsidR="00FF7CBF">
        <w:rPr>
          <w:rFonts w:ascii="Times New Roman" w:hAnsi="Times New Roman" w:cs="Times New Roman"/>
          <w:b/>
          <w:sz w:val="24"/>
          <w:szCs w:val="24"/>
        </w:rPr>
        <w:t>21</w:t>
      </w:r>
      <w:r w:rsidR="007679D3" w:rsidRPr="004249BD">
        <w:rPr>
          <w:rFonts w:ascii="Times New Roman" w:hAnsi="Times New Roman" w:cs="Times New Roman"/>
          <w:b/>
          <w:sz w:val="24"/>
          <w:szCs w:val="24"/>
        </w:rPr>
        <w:t>.</w:t>
      </w:r>
      <w:r w:rsidR="00D5018F" w:rsidRPr="004249BD">
        <w:rPr>
          <w:rFonts w:ascii="Times New Roman" w:hAnsi="Times New Roman" w:cs="Times New Roman"/>
          <w:b/>
          <w:sz w:val="24"/>
          <w:szCs w:val="24"/>
        </w:rPr>
        <w:t xml:space="preserve"> līdz </w:t>
      </w:r>
      <w:r w:rsidR="00AB275F">
        <w:rPr>
          <w:rFonts w:ascii="Times New Roman" w:hAnsi="Times New Roman" w:cs="Times New Roman"/>
          <w:b/>
          <w:sz w:val="24"/>
          <w:szCs w:val="24"/>
        </w:rPr>
        <w:t>29</w:t>
      </w:r>
      <w:r w:rsidR="004714B3" w:rsidRPr="004249BD">
        <w:rPr>
          <w:rFonts w:ascii="Times New Roman" w:hAnsi="Times New Roman" w:cs="Times New Roman"/>
          <w:b/>
          <w:sz w:val="24"/>
          <w:szCs w:val="24"/>
        </w:rPr>
        <w:t>.</w:t>
      </w:r>
      <w:r w:rsidR="00073FC6" w:rsidRPr="004249BD">
        <w:rPr>
          <w:rFonts w:ascii="Times New Roman" w:hAnsi="Times New Roman" w:cs="Times New Roman"/>
          <w:b/>
          <w:sz w:val="24"/>
          <w:szCs w:val="24"/>
        </w:rPr>
        <w:t xml:space="preserve"> </w:t>
      </w:r>
      <w:r w:rsidR="00A54DD2">
        <w:rPr>
          <w:rFonts w:ascii="Times New Roman" w:hAnsi="Times New Roman" w:cs="Times New Roman"/>
          <w:b/>
          <w:sz w:val="24"/>
          <w:szCs w:val="24"/>
        </w:rPr>
        <w:t>decembrim</w:t>
      </w:r>
    </w:p>
    <w:p w:rsidR="00EF5588" w:rsidRPr="00EF5588" w:rsidRDefault="004249BD" w:rsidP="008465E6">
      <w:pPr>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465E6">
        <w:rPr>
          <w:rFonts w:ascii="Times New Roman" w:hAnsi="Times New Roman" w:cs="Times New Roman"/>
          <w:b/>
          <w:sz w:val="24"/>
          <w:szCs w:val="24"/>
        </w:rPr>
        <w:tab/>
      </w:r>
      <w:r w:rsidR="00EF5588" w:rsidRPr="00EF5588">
        <w:rPr>
          <w:rFonts w:ascii="Times New Roman" w:hAnsi="Times New Roman" w:cs="Times New Roman"/>
          <w:b/>
          <w:sz w:val="24"/>
          <w:szCs w:val="24"/>
        </w:rPr>
        <w:t xml:space="preserve">Tieslietu ministrija </w:t>
      </w:r>
    </w:p>
    <w:p w:rsidR="007679D3" w:rsidRPr="006C18BB" w:rsidRDefault="00EF5588" w:rsidP="000A7259">
      <w:pPr>
        <w:spacing w:after="0" w:line="240" w:lineRule="auto"/>
        <w:ind w:left="2880" w:firstLine="720"/>
        <w:jc w:val="both"/>
        <w:rPr>
          <w:rFonts w:ascii="Times New Roman" w:hAnsi="Times New Roman" w:cs="Times New Roman"/>
          <w:b/>
          <w:sz w:val="24"/>
          <w:szCs w:val="24"/>
        </w:rPr>
      </w:pPr>
      <w:r w:rsidRPr="00EF5588">
        <w:rPr>
          <w:rFonts w:ascii="Times New Roman" w:hAnsi="Times New Roman" w:cs="Times New Roman"/>
          <w:b/>
          <w:sz w:val="24"/>
          <w:szCs w:val="24"/>
        </w:rPr>
        <w:t>Finanšu ministrija</w:t>
      </w:r>
    </w:p>
    <w:p w:rsidR="002570B3" w:rsidRPr="006C18BB" w:rsidRDefault="002570B3" w:rsidP="000A7259">
      <w:pPr>
        <w:spacing w:after="0" w:line="240" w:lineRule="auto"/>
        <w:ind w:left="2880" w:firstLine="720"/>
        <w:jc w:val="both"/>
        <w:rPr>
          <w:rFonts w:ascii="Times New Roman" w:hAnsi="Times New Roman" w:cs="Times New Roman"/>
          <w:b/>
          <w:sz w:val="24"/>
          <w:szCs w:val="24"/>
        </w:rPr>
      </w:pPr>
      <w:r w:rsidRPr="006C18BB">
        <w:rPr>
          <w:rFonts w:ascii="Times New Roman" w:eastAsia="Times New Roman" w:hAnsi="Times New Roman" w:cs="Times New Roman"/>
          <w:b/>
          <w:sz w:val="24"/>
          <w:szCs w:val="24"/>
          <w:lang w:eastAsia="lv-LV"/>
        </w:rPr>
        <w:t>Latvijas Pašvaldību savienība</w:t>
      </w:r>
    </w:p>
    <w:p w:rsidR="00EF5588" w:rsidRPr="00EF5588" w:rsidRDefault="00EF5588" w:rsidP="00EF5588">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t>Saskaņošanas dalībnieki izskatīja šādu ministriju</w:t>
      </w:r>
    </w:p>
    <w:p w:rsidR="00A54DD2" w:rsidRPr="00A54DD2" w:rsidRDefault="00EF5588" w:rsidP="007679D3">
      <w:pPr>
        <w:spacing w:after="0" w:line="240" w:lineRule="auto"/>
        <w:ind w:left="3600" w:hanging="3600"/>
        <w:jc w:val="both"/>
        <w:rPr>
          <w:rFonts w:ascii="Times New Roman" w:hAnsi="Times New Roman" w:cs="Times New Roman"/>
          <w:b/>
          <w:sz w:val="24"/>
          <w:szCs w:val="24"/>
        </w:rPr>
      </w:pPr>
      <w:r w:rsidRPr="00EF5588">
        <w:rPr>
          <w:rFonts w:ascii="Times New Roman" w:hAnsi="Times New Roman" w:cs="Times New Roman"/>
          <w:sz w:val="24"/>
          <w:szCs w:val="24"/>
        </w:rPr>
        <w:t>(citu institūciju) iebildumu</w:t>
      </w:r>
      <w:r w:rsidR="000654C7">
        <w:rPr>
          <w:rFonts w:ascii="Times New Roman" w:hAnsi="Times New Roman" w:cs="Times New Roman"/>
          <w:sz w:val="24"/>
          <w:szCs w:val="24"/>
        </w:rPr>
        <w:t>s</w:t>
      </w:r>
      <w:r w:rsidRPr="00EF5588">
        <w:rPr>
          <w:rFonts w:ascii="Times New Roman" w:hAnsi="Times New Roman" w:cs="Times New Roman"/>
          <w:sz w:val="24"/>
          <w:szCs w:val="24"/>
        </w:rPr>
        <w:tab/>
      </w:r>
      <w:r w:rsidR="00A54DD2" w:rsidRPr="00A54DD2">
        <w:rPr>
          <w:rFonts w:ascii="Times New Roman" w:hAnsi="Times New Roman" w:cs="Times New Roman"/>
          <w:b/>
          <w:sz w:val="24"/>
          <w:szCs w:val="24"/>
        </w:rPr>
        <w:t>Tieslietu ministrijas 2020.gada 27.novembra iebildums.</w:t>
      </w:r>
    </w:p>
    <w:p w:rsidR="00EF5588" w:rsidRDefault="009F0F43" w:rsidP="00A54DD2">
      <w:pPr>
        <w:spacing w:after="0" w:line="240" w:lineRule="auto"/>
        <w:ind w:left="3600"/>
        <w:jc w:val="both"/>
        <w:rPr>
          <w:rFonts w:ascii="Times New Roman" w:hAnsi="Times New Roman" w:cs="Times New Roman"/>
          <w:b/>
          <w:sz w:val="24"/>
          <w:szCs w:val="24"/>
        </w:rPr>
      </w:pPr>
      <w:r w:rsidRPr="00EF5588">
        <w:rPr>
          <w:rFonts w:ascii="Times New Roman" w:hAnsi="Times New Roman" w:cs="Times New Roman"/>
          <w:b/>
          <w:sz w:val="24"/>
          <w:szCs w:val="24"/>
        </w:rPr>
        <w:t>Finanšu ministrija</w:t>
      </w:r>
      <w:r>
        <w:rPr>
          <w:rFonts w:ascii="Times New Roman" w:hAnsi="Times New Roman" w:cs="Times New Roman"/>
          <w:b/>
          <w:sz w:val="24"/>
          <w:szCs w:val="24"/>
        </w:rPr>
        <w:t>s</w:t>
      </w:r>
      <w:r w:rsidR="0005649D">
        <w:rPr>
          <w:rFonts w:ascii="Times New Roman" w:hAnsi="Times New Roman" w:cs="Times New Roman"/>
          <w:b/>
          <w:sz w:val="24"/>
          <w:szCs w:val="24"/>
        </w:rPr>
        <w:t xml:space="preserve"> 2020.gada </w:t>
      </w:r>
      <w:r w:rsidR="00A54DD2">
        <w:rPr>
          <w:rFonts w:ascii="Times New Roman" w:hAnsi="Times New Roman" w:cs="Times New Roman"/>
          <w:b/>
          <w:sz w:val="24"/>
          <w:szCs w:val="24"/>
        </w:rPr>
        <w:t>27</w:t>
      </w:r>
      <w:r w:rsidR="0005649D">
        <w:rPr>
          <w:rFonts w:ascii="Times New Roman" w:hAnsi="Times New Roman" w:cs="Times New Roman"/>
          <w:b/>
          <w:sz w:val="24"/>
          <w:szCs w:val="24"/>
        </w:rPr>
        <w:t>.</w:t>
      </w:r>
      <w:r w:rsidR="008465E6">
        <w:rPr>
          <w:rFonts w:ascii="Times New Roman" w:hAnsi="Times New Roman" w:cs="Times New Roman"/>
          <w:b/>
          <w:sz w:val="24"/>
          <w:szCs w:val="24"/>
        </w:rPr>
        <w:t>novembra</w:t>
      </w:r>
      <w:r w:rsidR="0005649D">
        <w:rPr>
          <w:rFonts w:ascii="Times New Roman" w:hAnsi="Times New Roman" w:cs="Times New Roman"/>
          <w:b/>
          <w:sz w:val="24"/>
          <w:szCs w:val="24"/>
        </w:rPr>
        <w:t xml:space="preserve"> iebildums</w:t>
      </w:r>
      <w:r>
        <w:rPr>
          <w:rFonts w:ascii="Times New Roman" w:hAnsi="Times New Roman" w:cs="Times New Roman"/>
          <w:b/>
          <w:sz w:val="24"/>
          <w:szCs w:val="24"/>
        </w:rPr>
        <w:t>.</w:t>
      </w:r>
      <w:r w:rsidRPr="00EF5588">
        <w:rPr>
          <w:rFonts w:ascii="Times New Roman" w:hAnsi="Times New Roman" w:cs="Times New Roman"/>
          <w:b/>
          <w:sz w:val="24"/>
          <w:szCs w:val="24"/>
        </w:rPr>
        <w:t xml:space="preserve"> </w:t>
      </w:r>
    </w:p>
    <w:p w:rsidR="00FF7CBF" w:rsidRPr="00EF5588" w:rsidRDefault="00FF7CBF" w:rsidP="00A54DD2">
      <w:pPr>
        <w:spacing w:after="0" w:line="240" w:lineRule="auto"/>
        <w:ind w:left="3600"/>
        <w:jc w:val="both"/>
        <w:rPr>
          <w:rFonts w:ascii="Times New Roman" w:hAnsi="Times New Roman" w:cs="Times New Roman"/>
          <w:b/>
          <w:bCs/>
          <w:sz w:val="24"/>
          <w:szCs w:val="24"/>
        </w:rPr>
      </w:pPr>
      <w:r w:rsidRPr="00EF5588">
        <w:rPr>
          <w:rFonts w:ascii="Times New Roman" w:hAnsi="Times New Roman" w:cs="Times New Roman"/>
          <w:b/>
          <w:sz w:val="24"/>
          <w:szCs w:val="24"/>
        </w:rPr>
        <w:t>Finanšu ministrija</w:t>
      </w:r>
      <w:r>
        <w:rPr>
          <w:rFonts w:ascii="Times New Roman" w:hAnsi="Times New Roman" w:cs="Times New Roman"/>
          <w:b/>
          <w:sz w:val="24"/>
          <w:szCs w:val="24"/>
        </w:rPr>
        <w:t>s 2020.gada 17.decembra iebildums.</w:t>
      </w:r>
    </w:p>
    <w:p w:rsidR="00EF5588" w:rsidRPr="00EF5588" w:rsidRDefault="004249BD" w:rsidP="00EF5588">
      <w:pPr>
        <w:spacing w:after="0" w:line="240" w:lineRule="auto"/>
        <w:jc w:val="both"/>
        <w:rPr>
          <w:rFonts w:ascii="Times New Roman" w:hAnsi="Times New Roman" w:cs="Times New Roman"/>
          <w:b/>
          <w:sz w:val="24"/>
          <w:szCs w:val="24"/>
        </w:rPr>
      </w:pPr>
      <w:bookmarkStart w:id="1" w:name="OLE_LINK1"/>
      <w:bookmarkStart w:id="2" w:name="OLE_LINK2"/>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F5588" w:rsidRPr="00EF5588">
        <w:rPr>
          <w:rFonts w:ascii="Times New Roman" w:hAnsi="Times New Roman" w:cs="Times New Roman"/>
          <w:b/>
          <w:sz w:val="24"/>
          <w:szCs w:val="24"/>
        </w:rPr>
        <w:t>II. Jautājumi, par kuriem saskaņošanā vienošanās ir panākta</w:t>
      </w:r>
    </w:p>
    <w:p w:rsidR="00EF5588" w:rsidRPr="00EF5588" w:rsidRDefault="00EF5588" w:rsidP="00EF5588">
      <w:pPr>
        <w:spacing w:after="0" w:line="240" w:lineRule="auto"/>
        <w:jc w:val="both"/>
        <w:rPr>
          <w:rFonts w:ascii="Times New Roman" w:hAnsi="Times New Roman" w:cs="Times New Roman"/>
          <w:b/>
          <w:sz w:val="24"/>
          <w:szCs w:val="24"/>
        </w:rPr>
      </w:pPr>
    </w:p>
    <w:tbl>
      <w:tblPr>
        <w:tblpPr w:leftFromText="180" w:rightFromText="180" w:vertAnchor="text" w:tblpY="1"/>
        <w:tblOverlap w:val="never"/>
        <w:tblW w:w="153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28"/>
        <w:gridCol w:w="2966"/>
        <w:gridCol w:w="4819"/>
        <w:gridCol w:w="3402"/>
        <w:gridCol w:w="3286"/>
      </w:tblGrid>
      <w:tr w:rsidR="00EF5588" w:rsidRPr="00EF5588" w:rsidTr="00E63D57">
        <w:tc>
          <w:tcPr>
            <w:tcW w:w="828" w:type="dxa"/>
            <w:tcBorders>
              <w:top w:val="single" w:sz="6" w:space="0" w:color="000000"/>
              <w:left w:val="single" w:sz="6" w:space="0" w:color="000000"/>
              <w:bottom w:val="single" w:sz="6" w:space="0" w:color="000000"/>
              <w:right w:val="single" w:sz="6" w:space="0" w:color="000000"/>
            </w:tcBorders>
          </w:tcPr>
          <w:p w:rsidR="001531C5" w:rsidRDefault="001531C5" w:rsidP="002B00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Nr.</w:t>
            </w:r>
          </w:p>
          <w:p w:rsidR="00EF5588" w:rsidRPr="00EF5588" w:rsidRDefault="001531C5" w:rsidP="002B00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p.k.</w:t>
            </w:r>
          </w:p>
        </w:tc>
        <w:tc>
          <w:tcPr>
            <w:tcW w:w="2966" w:type="dxa"/>
            <w:tcBorders>
              <w:top w:val="single" w:sz="6" w:space="0" w:color="000000"/>
              <w:left w:val="single" w:sz="6" w:space="0" w:color="000000"/>
              <w:bottom w:val="single" w:sz="6" w:space="0" w:color="000000"/>
              <w:right w:val="single" w:sz="6" w:space="0" w:color="000000"/>
            </w:tcBorders>
          </w:tcPr>
          <w:p w:rsidR="00EF5588" w:rsidRPr="004A2FA5" w:rsidRDefault="00EF5588" w:rsidP="002B004C">
            <w:pPr>
              <w:pStyle w:val="Bezatstarpm"/>
              <w:rPr>
                <w:rFonts w:ascii="Times New Roman" w:hAnsi="Times New Roman" w:cs="Times New Roman"/>
                <w:sz w:val="24"/>
                <w:szCs w:val="24"/>
              </w:rPr>
            </w:pPr>
            <w:r w:rsidRPr="004A2FA5">
              <w:rPr>
                <w:rFonts w:ascii="Times New Roman" w:hAnsi="Times New Roman" w:cs="Times New Roman"/>
                <w:sz w:val="24"/>
                <w:szCs w:val="24"/>
              </w:rPr>
              <w:t>Saskaņošanai nosūtītā projekta redakcija (konkrēta punkta (panta) redakcija)</w:t>
            </w:r>
          </w:p>
        </w:tc>
        <w:tc>
          <w:tcPr>
            <w:tcW w:w="4819" w:type="dxa"/>
            <w:tcBorders>
              <w:top w:val="single" w:sz="6" w:space="0" w:color="000000"/>
              <w:left w:val="single" w:sz="6" w:space="0" w:color="000000"/>
              <w:bottom w:val="single" w:sz="6" w:space="0" w:color="000000"/>
              <w:right w:val="single" w:sz="6" w:space="0" w:color="000000"/>
            </w:tcBorders>
          </w:tcPr>
          <w:p w:rsidR="00EF5588" w:rsidRPr="00EF5588" w:rsidRDefault="00EF5588" w:rsidP="002B004C">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tcPr>
          <w:p w:rsidR="00EF5588" w:rsidRPr="00EF5588" w:rsidRDefault="00EF5588" w:rsidP="002B004C">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t>Atbildīgās ministrijas norāde par to, ka iebildums ir ņemts vērā, vai informācija par saskaņošanā panākto alternatīvo risinājumu</w:t>
            </w:r>
          </w:p>
        </w:tc>
        <w:tc>
          <w:tcPr>
            <w:tcW w:w="3286" w:type="dxa"/>
            <w:tcBorders>
              <w:top w:val="single" w:sz="4" w:space="0" w:color="auto"/>
              <w:left w:val="single" w:sz="4" w:space="0" w:color="auto"/>
              <w:bottom w:val="single" w:sz="4" w:space="0" w:color="auto"/>
              <w:right w:val="single" w:sz="4" w:space="0" w:color="auto"/>
            </w:tcBorders>
          </w:tcPr>
          <w:p w:rsidR="00EF5588" w:rsidRPr="00EF5588" w:rsidRDefault="00EF5588" w:rsidP="002B004C">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t>Projekta attiecīgā punkta (panta) galīgā redakcija</w:t>
            </w:r>
          </w:p>
        </w:tc>
      </w:tr>
      <w:tr w:rsidR="00A54DD2" w:rsidRPr="00EF5588" w:rsidTr="00E63D57">
        <w:tc>
          <w:tcPr>
            <w:tcW w:w="828" w:type="dxa"/>
            <w:tcBorders>
              <w:top w:val="single" w:sz="6" w:space="0" w:color="000000"/>
              <w:left w:val="single" w:sz="6" w:space="0" w:color="000000"/>
              <w:bottom w:val="single" w:sz="6" w:space="0" w:color="000000"/>
              <w:right w:val="single" w:sz="6" w:space="0" w:color="000000"/>
            </w:tcBorders>
          </w:tcPr>
          <w:p w:rsidR="00A54DD2" w:rsidRPr="000A479D" w:rsidRDefault="00A54DD2" w:rsidP="002C75BA">
            <w:pPr>
              <w:spacing w:after="0" w:line="240" w:lineRule="auto"/>
              <w:jc w:val="both"/>
              <w:rPr>
                <w:rFonts w:ascii="Times New Roman" w:hAnsi="Times New Roman" w:cs="Times New Roman"/>
                <w:sz w:val="24"/>
                <w:szCs w:val="24"/>
                <w:highlight w:val="yellow"/>
              </w:rPr>
            </w:pPr>
          </w:p>
        </w:tc>
        <w:tc>
          <w:tcPr>
            <w:tcW w:w="2966" w:type="dxa"/>
            <w:tcBorders>
              <w:top w:val="single" w:sz="6" w:space="0" w:color="000000"/>
              <w:left w:val="single" w:sz="6" w:space="0" w:color="000000"/>
              <w:bottom w:val="single" w:sz="6" w:space="0" w:color="000000"/>
              <w:right w:val="single" w:sz="6" w:space="0" w:color="000000"/>
            </w:tcBorders>
          </w:tcPr>
          <w:p w:rsidR="00A54DD2" w:rsidRPr="000A479D" w:rsidRDefault="00A54DD2" w:rsidP="002C75BA">
            <w:pPr>
              <w:spacing w:after="0" w:line="240" w:lineRule="auto"/>
              <w:jc w:val="both"/>
              <w:rPr>
                <w:rFonts w:ascii="Times New Roman" w:hAnsi="Times New Roman" w:cs="Times New Roman"/>
                <w:sz w:val="24"/>
                <w:szCs w:val="24"/>
                <w:highlight w:val="yellow"/>
              </w:rPr>
            </w:pPr>
          </w:p>
        </w:tc>
        <w:tc>
          <w:tcPr>
            <w:tcW w:w="4819" w:type="dxa"/>
            <w:tcBorders>
              <w:top w:val="single" w:sz="6" w:space="0" w:color="000000"/>
              <w:left w:val="single" w:sz="6" w:space="0" w:color="000000"/>
              <w:bottom w:val="single" w:sz="6" w:space="0" w:color="000000"/>
              <w:right w:val="single" w:sz="6" w:space="0" w:color="000000"/>
            </w:tcBorders>
          </w:tcPr>
          <w:p w:rsidR="00A54DD2" w:rsidRDefault="00A54DD2" w:rsidP="00CA6196">
            <w:pPr>
              <w:pStyle w:val="Bezatstarpm"/>
              <w:jc w:val="both"/>
              <w:rPr>
                <w:rFonts w:ascii="Times New Roman" w:hAnsi="Times New Roman" w:cs="Times New Roman"/>
                <w:b/>
                <w:sz w:val="24"/>
                <w:szCs w:val="24"/>
              </w:rPr>
            </w:pPr>
            <w:r>
              <w:rPr>
                <w:rFonts w:ascii="Times New Roman" w:hAnsi="Times New Roman" w:cs="Times New Roman"/>
                <w:b/>
                <w:sz w:val="24"/>
                <w:szCs w:val="24"/>
              </w:rPr>
              <w:t xml:space="preserve">Tieslietu </w:t>
            </w:r>
            <w:r w:rsidRPr="001D4E77">
              <w:rPr>
                <w:rFonts w:ascii="Times New Roman" w:hAnsi="Times New Roman" w:cs="Times New Roman"/>
                <w:b/>
                <w:sz w:val="24"/>
                <w:szCs w:val="24"/>
              </w:rPr>
              <w:t>ministrija</w:t>
            </w:r>
            <w:r>
              <w:rPr>
                <w:rFonts w:ascii="Times New Roman" w:hAnsi="Times New Roman" w:cs="Times New Roman"/>
                <w:b/>
                <w:sz w:val="24"/>
                <w:szCs w:val="24"/>
              </w:rPr>
              <w:t xml:space="preserve"> </w:t>
            </w:r>
            <w:r>
              <w:rPr>
                <w:rFonts w:ascii="Times New Roman" w:hAnsi="Times New Roman" w:cs="Times New Roman"/>
                <w:sz w:val="24"/>
                <w:szCs w:val="24"/>
              </w:rPr>
              <w:t>(27.11.2020. atzinums Nr. 1-9.1/1270)</w:t>
            </w:r>
          </w:p>
        </w:tc>
        <w:tc>
          <w:tcPr>
            <w:tcW w:w="3402" w:type="dxa"/>
            <w:tcBorders>
              <w:top w:val="single" w:sz="6" w:space="0" w:color="000000"/>
              <w:left w:val="single" w:sz="6" w:space="0" w:color="000000"/>
              <w:bottom w:val="single" w:sz="6" w:space="0" w:color="000000"/>
              <w:right w:val="single" w:sz="6" w:space="0" w:color="000000"/>
            </w:tcBorders>
          </w:tcPr>
          <w:p w:rsidR="00A54DD2" w:rsidRPr="00CE6188" w:rsidRDefault="00A54DD2" w:rsidP="002C75BA">
            <w:pPr>
              <w:spacing w:after="0" w:line="240" w:lineRule="auto"/>
              <w:jc w:val="both"/>
              <w:rPr>
                <w:rFonts w:ascii="Times New Roman" w:hAnsi="Times New Roman" w:cs="Times New Roman"/>
                <w:b/>
                <w:sz w:val="24"/>
                <w:szCs w:val="24"/>
              </w:rPr>
            </w:pPr>
          </w:p>
        </w:tc>
        <w:tc>
          <w:tcPr>
            <w:tcW w:w="3286" w:type="dxa"/>
            <w:tcBorders>
              <w:top w:val="single" w:sz="4" w:space="0" w:color="auto"/>
              <w:left w:val="single" w:sz="4" w:space="0" w:color="auto"/>
              <w:bottom w:val="single" w:sz="4" w:space="0" w:color="auto"/>
            </w:tcBorders>
          </w:tcPr>
          <w:p w:rsidR="00A54DD2" w:rsidRDefault="00A54DD2" w:rsidP="002C75BA">
            <w:pPr>
              <w:pStyle w:val="naiskr"/>
              <w:tabs>
                <w:tab w:val="left" w:pos="142"/>
                <w:tab w:val="left" w:pos="425"/>
              </w:tabs>
              <w:spacing w:before="0" w:after="0"/>
              <w:ind w:right="143"/>
              <w:jc w:val="both"/>
            </w:pPr>
          </w:p>
        </w:tc>
      </w:tr>
      <w:tr w:rsidR="00A54DD2" w:rsidRPr="00EF5588" w:rsidTr="00E63D57">
        <w:tc>
          <w:tcPr>
            <w:tcW w:w="828" w:type="dxa"/>
            <w:tcBorders>
              <w:top w:val="single" w:sz="6" w:space="0" w:color="000000"/>
              <w:left w:val="single" w:sz="6" w:space="0" w:color="000000"/>
              <w:bottom w:val="single" w:sz="6" w:space="0" w:color="000000"/>
              <w:right w:val="single" w:sz="6" w:space="0" w:color="000000"/>
            </w:tcBorders>
          </w:tcPr>
          <w:p w:rsidR="00A54DD2" w:rsidRPr="000A479D" w:rsidRDefault="00A54DD2" w:rsidP="002C75BA">
            <w:pPr>
              <w:spacing w:after="0" w:line="240" w:lineRule="auto"/>
              <w:jc w:val="both"/>
              <w:rPr>
                <w:rFonts w:ascii="Times New Roman" w:hAnsi="Times New Roman" w:cs="Times New Roman"/>
                <w:sz w:val="24"/>
                <w:szCs w:val="24"/>
                <w:highlight w:val="yellow"/>
              </w:rPr>
            </w:pPr>
            <w:r w:rsidRPr="00A54DD2">
              <w:rPr>
                <w:rFonts w:ascii="Times New Roman" w:hAnsi="Times New Roman" w:cs="Times New Roman"/>
                <w:sz w:val="24"/>
                <w:szCs w:val="24"/>
              </w:rPr>
              <w:t>1.</w:t>
            </w:r>
          </w:p>
        </w:tc>
        <w:tc>
          <w:tcPr>
            <w:tcW w:w="2966" w:type="dxa"/>
            <w:tcBorders>
              <w:top w:val="single" w:sz="6" w:space="0" w:color="000000"/>
              <w:left w:val="single" w:sz="6" w:space="0" w:color="000000"/>
              <w:bottom w:val="single" w:sz="6" w:space="0" w:color="000000"/>
              <w:right w:val="single" w:sz="6" w:space="0" w:color="000000"/>
            </w:tcBorders>
          </w:tcPr>
          <w:p w:rsidR="00A54DD2" w:rsidRDefault="00A54DD2" w:rsidP="00A54DD2">
            <w:pPr>
              <w:spacing w:after="0" w:line="240" w:lineRule="auto"/>
              <w:rPr>
                <w:rFonts w:ascii="Times New Roman" w:eastAsia="Times New Roman" w:hAnsi="Times New Roman" w:cs="Times New Roman"/>
                <w:sz w:val="24"/>
                <w:szCs w:val="24"/>
              </w:rPr>
            </w:pPr>
            <w:r w:rsidRPr="00086B3C">
              <w:rPr>
                <w:rFonts w:ascii="Times New Roman" w:eastAsia="Times New Roman" w:hAnsi="Times New Roman" w:cs="Times New Roman"/>
                <w:sz w:val="24"/>
                <w:szCs w:val="24"/>
              </w:rPr>
              <w:t xml:space="preserve">Ministru kabineta rīkojuma projekta </w:t>
            </w:r>
            <w:r w:rsidRPr="00A54DD2">
              <w:rPr>
                <w:rFonts w:ascii="Times New Roman" w:hAnsi="Times New Roman" w:cs="Times New Roman"/>
                <w:bCs/>
                <w:sz w:val="24"/>
                <w:szCs w:val="24"/>
              </w:rPr>
              <w:t xml:space="preserve">"Par Krustpils novada pašvaldības nekustamā īpašuma "Meža ceļš" pārņemšanu valsts īpašumā" </w:t>
            </w:r>
            <w:r w:rsidRPr="00086B3C">
              <w:rPr>
                <w:rFonts w:ascii="Times New Roman" w:eastAsia="Times New Roman" w:hAnsi="Times New Roman" w:cs="Times New Roman"/>
                <w:sz w:val="24"/>
                <w:szCs w:val="24"/>
              </w:rPr>
              <w:t xml:space="preserve">sākotnējās ietekmes novērtējuma </w:t>
            </w:r>
            <w:smartTag w:uri="schemas-tilde-lv/tildestengine" w:element="veidnes">
              <w:smartTagPr>
                <w:attr w:name="id" w:val="-1"/>
                <w:attr w:name="baseform" w:val="ziņojums"/>
                <w:attr w:name="text" w:val="ziņojums"/>
              </w:smartTagPr>
              <w:r w:rsidRPr="00086B3C">
                <w:rPr>
                  <w:rFonts w:ascii="Times New Roman" w:eastAsia="Times New Roman" w:hAnsi="Times New Roman" w:cs="Times New Roman"/>
                  <w:sz w:val="24"/>
                  <w:szCs w:val="24"/>
                </w:rPr>
                <w:t>ziņojums</w:t>
              </w:r>
            </w:smartTag>
            <w:r w:rsidRPr="00086B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turpmāk -</w:t>
            </w:r>
            <w:r w:rsidRPr="00086B3C">
              <w:rPr>
                <w:rFonts w:ascii="Times New Roman" w:eastAsia="Times New Roman" w:hAnsi="Times New Roman" w:cs="Times New Roman"/>
                <w:sz w:val="24"/>
                <w:szCs w:val="24"/>
              </w:rPr>
              <w:t>anotācija)</w:t>
            </w:r>
            <w:r>
              <w:rPr>
                <w:rFonts w:ascii="Times New Roman" w:eastAsia="Times New Roman" w:hAnsi="Times New Roman" w:cs="Times New Roman"/>
                <w:sz w:val="24"/>
                <w:szCs w:val="24"/>
              </w:rPr>
              <w:t xml:space="preserve"> I sadaļas 2.punkts</w:t>
            </w:r>
          </w:p>
          <w:p w:rsidR="00A54DD2" w:rsidRDefault="00A54DD2" w:rsidP="00A54DD2">
            <w:pPr>
              <w:spacing w:after="0" w:line="240" w:lineRule="auto"/>
              <w:rPr>
                <w:rFonts w:ascii="Times New Roman" w:eastAsia="Times New Roman" w:hAnsi="Times New Roman" w:cs="Times New Roman"/>
                <w:sz w:val="24"/>
                <w:szCs w:val="24"/>
              </w:rPr>
            </w:pPr>
          </w:p>
          <w:p w:rsidR="00A54DD2" w:rsidRDefault="00A54DD2" w:rsidP="00A54DD2">
            <w:pPr>
              <w:spacing w:after="0" w:line="240" w:lineRule="auto"/>
              <w:rPr>
                <w:rFonts w:ascii="Times New Roman" w:eastAsia="Times New Roman" w:hAnsi="Times New Roman" w:cs="Times New Roman"/>
                <w:sz w:val="24"/>
                <w:szCs w:val="24"/>
              </w:rPr>
            </w:pPr>
          </w:p>
          <w:p w:rsidR="00A54DD2" w:rsidRPr="000A479D" w:rsidRDefault="00A54DD2" w:rsidP="002C75BA">
            <w:pPr>
              <w:spacing w:after="0" w:line="240" w:lineRule="auto"/>
              <w:jc w:val="both"/>
              <w:rPr>
                <w:rFonts w:ascii="Times New Roman" w:hAnsi="Times New Roman" w:cs="Times New Roman"/>
                <w:sz w:val="24"/>
                <w:szCs w:val="24"/>
                <w:highlight w:val="yellow"/>
              </w:rPr>
            </w:pPr>
          </w:p>
        </w:tc>
        <w:tc>
          <w:tcPr>
            <w:tcW w:w="4819" w:type="dxa"/>
            <w:tcBorders>
              <w:top w:val="single" w:sz="6" w:space="0" w:color="000000"/>
              <w:left w:val="single" w:sz="6" w:space="0" w:color="000000"/>
              <w:bottom w:val="single" w:sz="6" w:space="0" w:color="000000"/>
              <w:right w:val="single" w:sz="6" w:space="0" w:color="000000"/>
            </w:tcBorders>
          </w:tcPr>
          <w:p w:rsidR="00A54DD2" w:rsidRPr="00A54DD2" w:rsidRDefault="00A54DD2" w:rsidP="00A54DD2">
            <w:pPr>
              <w:pStyle w:val="Bezatstarpm"/>
              <w:jc w:val="both"/>
              <w:rPr>
                <w:rFonts w:ascii="Times New Roman" w:hAnsi="Times New Roman" w:cs="Times New Roman"/>
                <w:bCs/>
                <w:sz w:val="24"/>
                <w:szCs w:val="24"/>
                <w:u w:val="single"/>
              </w:rPr>
            </w:pPr>
            <w:r w:rsidRPr="00A54DD2">
              <w:rPr>
                <w:rFonts w:ascii="Times New Roman" w:hAnsi="Times New Roman" w:cs="Times New Roman"/>
                <w:iCs/>
                <w:sz w:val="24"/>
                <w:szCs w:val="24"/>
              </w:rPr>
              <w:t>1. Projekta sākotnējās ietekmes novērtējuma ziņojuma (anotācijas) (turpmāk – anotācija) I sadaļas 2. punktā norādīts, ka 13.</w:t>
            </w:r>
            <w:r w:rsidRPr="00A54DD2">
              <w:rPr>
                <w:rFonts w:ascii="Times New Roman" w:hAnsi="Times New Roman" w:cs="Times New Roman"/>
                <w:bCs/>
                <w:sz w:val="24"/>
                <w:szCs w:val="24"/>
              </w:rPr>
              <w:t xml:space="preserve">11.2017. starp Zemkopības ministriju un </w:t>
            </w:r>
            <w:r w:rsidRPr="00A54DD2">
              <w:rPr>
                <w:rFonts w:ascii="Times New Roman" w:hAnsi="Times New Roman" w:cs="Times New Roman"/>
                <w:sz w:val="24"/>
                <w:szCs w:val="24"/>
              </w:rPr>
              <w:t>akciju sabiedrību “Latvijas valsts meži”</w:t>
            </w:r>
            <w:r w:rsidRPr="00A54DD2">
              <w:rPr>
                <w:rFonts w:ascii="Times New Roman" w:hAnsi="Times New Roman" w:cs="Times New Roman"/>
                <w:bCs/>
                <w:sz w:val="24"/>
                <w:szCs w:val="24"/>
              </w:rPr>
              <w:t xml:space="preserve"> noslēgts Valsts nekustamā īpašuma pārvaldīšanas līgums, kura 2.2.5. apakšpunktā </w:t>
            </w:r>
            <w:r w:rsidRPr="00A54DD2">
              <w:rPr>
                <w:rFonts w:ascii="Times New Roman" w:hAnsi="Times New Roman" w:cs="Times New Roman"/>
                <w:sz w:val="24"/>
                <w:szCs w:val="24"/>
              </w:rPr>
              <w:t>akciju sabiedrībai “Latvijas valsts meži”</w:t>
            </w:r>
            <w:r w:rsidRPr="00A54DD2">
              <w:rPr>
                <w:rFonts w:ascii="Times New Roman" w:hAnsi="Times New Roman" w:cs="Times New Roman"/>
                <w:bCs/>
                <w:sz w:val="24"/>
                <w:szCs w:val="24"/>
              </w:rPr>
              <w:t xml:space="preserve"> ir noteiktas tiesības savas darbības nodrošināšanai uz apbūves tiesības pamata vai uz cita normatīvajos aktos noteikta pamata bez atlīdzības uz pārvaldīšanā esošās zemes būvēt jaunas būves uz laiku, kas nav ilgāks par 30 gadiem. </w:t>
            </w:r>
          </w:p>
          <w:p w:rsidR="00A54DD2" w:rsidRPr="00A54DD2" w:rsidRDefault="00A54DD2" w:rsidP="00A54DD2">
            <w:pPr>
              <w:pStyle w:val="Bezatstarpm"/>
              <w:jc w:val="both"/>
              <w:rPr>
                <w:rFonts w:ascii="Times New Roman" w:hAnsi="Times New Roman" w:cs="Times New Roman"/>
                <w:sz w:val="24"/>
                <w:szCs w:val="24"/>
              </w:rPr>
            </w:pPr>
            <w:r w:rsidRPr="00A54DD2">
              <w:rPr>
                <w:rFonts w:ascii="Times New Roman" w:hAnsi="Times New Roman" w:cs="Times New Roman"/>
                <w:bCs/>
                <w:sz w:val="24"/>
                <w:szCs w:val="24"/>
              </w:rPr>
              <w:t xml:space="preserve">Turklāt anotācijā skaidrots, ka Zemkopības ministrija </w:t>
            </w:r>
            <w:r w:rsidRPr="00A54DD2">
              <w:rPr>
                <w:rFonts w:ascii="Times New Roman" w:hAnsi="Times New Roman" w:cs="Times New Roman"/>
                <w:sz w:val="24"/>
                <w:szCs w:val="24"/>
              </w:rPr>
              <w:t>akciju sabiedrības “Latvijas valsts meži”</w:t>
            </w:r>
            <w:r w:rsidRPr="00A54DD2">
              <w:rPr>
                <w:rFonts w:ascii="Times New Roman" w:hAnsi="Times New Roman" w:cs="Times New Roman"/>
                <w:bCs/>
                <w:sz w:val="24"/>
                <w:szCs w:val="24"/>
              </w:rPr>
              <w:t xml:space="preserve"> izbūvētās inženierbūves tiesiskajā valdījumā iegūs saskaņā ar minētā līguma noteikumiem, jo, ievērojot Civillikuma normas, zemes gabala īpašnieks </w:t>
            </w:r>
            <w:r w:rsidRPr="00A54DD2">
              <w:rPr>
                <w:rFonts w:ascii="Times New Roman" w:hAnsi="Times New Roman" w:cs="Times New Roman"/>
                <w:bCs/>
                <w:sz w:val="24"/>
                <w:szCs w:val="24"/>
                <w:u w:val="single"/>
              </w:rPr>
              <w:t>apbūves tiesīgā</w:t>
            </w:r>
            <w:r w:rsidRPr="00A54DD2">
              <w:rPr>
                <w:rFonts w:ascii="Times New Roman" w:hAnsi="Times New Roman" w:cs="Times New Roman"/>
                <w:bCs/>
                <w:sz w:val="24"/>
                <w:szCs w:val="24"/>
              </w:rPr>
              <w:t xml:space="preserve"> uzcelto nedzīvojamo ēku (inženierbūvi) iegūst īpašumā bez atlīdzības, tāpēc ka tā kļūst par zemes gabala būtisku daļu.</w:t>
            </w:r>
            <w:r w:rsidRPr="00A54DD2">
              <w:rPr>
                <w:rFonts w:ascii="Times New Roman" w:hAnsi="Times New Roman" w:cs="Times New Roman"/>
                <w:iCs/>
                <w:sz w:val="24"/>
                <w:szCs w:val="24"/>
              </w:rPr>
              <w:t xml:space="preserve"> Paskaidrojam, ka saskaņā ar Civillikuma 1129.</w:t>
            </w:r>
            <w:r w:rsidRPr="00A54DD2">
              <w:rPr>
                <w:rFonts w:ascii="Times New Roman" w:hAnsi="Times New Roman" w:cs="Times New Roman"/>
                <w:iCs/>
                <w:sz w:val="24"/>
                <w:szCs w:val="24"/>
                <w:vertAlign w:val="superscript"/>
              </w:rPr>
              <w:t>1</w:t>
            </w:r>
            <w:r w:rsidRPr="00A54DD2">
              <w:rPr>
                <w:rFonts w:ascii="Times New Roman" w:hAnsi="Times New Roman" w:cs="Times New Roman"/>
                <w:iCs/>
                <w:sz w:val="24"/>
                <w:szCs w:val="24"/>
              </w:rPr>
              <w:t xml:space="preserve"> panta pirmo daļu </w:t>
            </w:r>
            <w:r w:rsidRPr="00A54DD2">
              <w:rPr>
                <w:rFonts w:ascii="Times New Roman" w:hAnsi="Times New Roman" w:cs="Times New Roman"/>
                <w:sz w:val="24"/>
                <w:szCs w:val="24"/>
              </w:rPr>
              <w:t xml:space="preserve">apbūves tiesība ir ar līgumu piešķirta mantojama un atsavināma lietu tiesība celt un lietot </w:t>
            </w:r>
            <w:r w:rsidRPr="00A54DD2">
              <w:rPr>
                <w:rFonts w:ascii="Times New Roman" w:hAnsi="Times New Roman" w:cs="Times New Roman"/>
                <w:sz w:val="24"/>
                <w:szCs w:val="24"/>
                <w:u w:val="single"/>
              </w:rPr>
              <w:t>uz sveša zemes gabala</w:t>
            </w:r>
            <w:r w:rsidRPr="00A54DD2">
              <w:rPr>
                <w:rFonts w:ascii="Times New Roman" w:hAnsi="Times New Roman" w:cs="Times New Roman"/>
                <w:sz w:val="24"/>
                <w:szCs w:val="24"/>
              </w:rPr>
              <w:t xml:space="preserve"> nedzīvojamu ēku vai inženierbūvi kā īpašniekam šīs tiesības spēkā esamības laikā. Turklāt Civillikuma 1129.</w:t>
            </w:r>
            <w:r w:rsidRPr="00A54DD2">
              <w:rPr>
                <w:rFonts w:ascii="Times New Roman" w:hAnsi="Times New Roman" w:cs="Times New Roman"/>
                <w:sz w:val="24"/>
                <w:szCs w:val="24"/>
                <w:vertAlign w:val="superscript"/>
              </w:rPr>
              <w:t>3</w:t>
            </w:r>
            <w:r w:rsidRPr="00A54DD2">
              <w:rPr>
                <w:rFonts w:ascii="Times New Roman" w:hAnsi="Times New Roman" w:cs="Times New Roman"/>
                <w:sz w:val="24"/>
                <w:szCs w:val="24"/>
              </w:rPr>
              <w:t xml:space="preserve"> pantā noteikts, ka no apbūves tiesības izrietošā lietu tiesība ir </w:t>
            </w:r>
            <w:r w:rsidRPr="00A54DD2">
              <w:rPr>
                <w:rFonts w:ascii="Times New Roman" w:hAnsi="Times New Roman" w:cs="Times New Roman"/>
                <w:sz w:val="24"/>
                <w:szCs w:val="24"/>
              </w:rPr>
              <w:lastRenderedPageBreak/>
              <w:t xml:space="preserve">nodibināta un spēkā </w:t>
            </w:r>
            <w:r w:rsidRPr="00A54DD2">
              <w:rPr>
                <w:rFonts w:ascii="Times New Roman" w:hAnsi="Times New Roman" w:cs="Times New Roman"/>
                <w:sz w:val="24"/>
                <w:szCs w:val="24"/>
                <w:u w:val="single"/>
              </w:rPr>
              <w:t>tikai pēc apbūves tiesības ierakstīšanas zemes grāmatās</w:t>
            </w:r>
            <w:r w:rsidRPr="00A54DD2">
              <w:rPr>
                <w:rFonts w:ascii="Times New Roman" w:hAnsi="Times New Roman" w:cs="Times New Roman"/>
                <w:sz w:val="24"/>
                <w:szCs w:val="24"/>
              </w:rPr>
              <w:t>.</w:t>
            </w:r>
          </w:p>
          <w:p w:rsidR="00A54DD2" w:rsidRPr="00A54DD2" w:rsidRDefault="00A54DD2" w:rsidP="00A54DD2">
            <w:pPr>
              <w:pStyle w:val="Bezatstarpm"/>
              <w:jc w:val="both"/>
              <w:rPr>
                <w:rFonts w:ascii="Times New Roman" w:hAnsi="Times New Roman" w:cs="Times New Roman"/>
                <w:bCs/>
                <w:sz w:val="24"/>
                <w:szCs w:val="24"/>
              </w:rPr>
            </w:pPr>
            <w:r w:rsidRPr="00A54DD2">
              <w:rPr>
                <w:rFonts w:ascii="Times New Roman" w:hAnsi="Times New Roman" w:cs="Times New Roman"/>
                <w:sz w:val="24"/>
                <w:szCs w:val="24"/>
              </w:rPr>
              <w:t xml:space="preserve">Vēršam uzmanību, ka no anotācijā ietvertās informācijas un projektam pievienotajiem paskaidrojošajiem dokumentiem secināms, ka nekustamā īpašuma "Meža ceļš” Atašienes pagastā, Krustpils novadā (nekustamā īpašuma kadastra Nr. 5646 010 0139) sastāvā ietilpstošā neapbūvētā zemes vienība ar kadastra apzīmējumu 5646 010 0139 0,14 ha platībā </w:t>
            </w:r>
            <w:r w:rsidRPr="00A54DD2">
              <w:rPr>
                <w:rFonts w:ascii="Times New Roman" w:hAnsi="Times New Roman" w:cs="Times New Roman"/>
                <w:bCs/>
                <w:sz w:val="24"/>
                <w:szCs w:val="24"/>
              </w:rPr>
              <w:t xml:space="preserve">pieder Krustpils novada pašvaldībai, un tā ir </w:t>
            </w:r>
            <w:r w:rsidRPr="00A54DD2">
              <w:rPr>
                <w:rFonts w:ascii="Times New Roman" w:hAnsi="Times New Roman" w:cs="Times New Roman"/>
                <w:sz w:val="24"/>
                <w:szCs w:val="24"/>
              </w:rPr>
              <w:t xml:space="preserve">nepieciešama akciju sabiedrībai “Latvijas valsts meži”, lai uz tās izbūvētu inženierbūvi – meža ceļu, kas funkcionāli kalpotu kā meža infrastruktūras objekts sabiedrības mežsaimnieciskajos darbos iesaistītā transporta pārvietošanās nodrošināšanai. </w:t>
            </w:r>
            <w:r w:rsidRPr="00A54DD2">
              <w:rPr>
                <w:rFonts w:ascii="Times New Roman" w:hAnsi="Times New Roman" w:cs="Times New Roman"/>
                <w:bCs/>
                <w:sz w:val="24"/>
                <w:szCs w:val="24"/>
              </w:rPr>
              <w:t>Meža ceļa izbūve ar piemērotu ceļa noturību un kvalitāti dos iespēju piekļūt valsts meža masīviem</w:t>
            </w:r>
            <w:r w:rsidRPr="00A54DD2">
              <w:rPr>
                <w:rFonts w:ascii="Times New Roman" w:hAnsi="Times New Roman" w:cs="Times New Roman"/>
                <w:sz w:val="24"/>
                <w:szCs w:val="24"/>
              </w:rPr>
              <w:t xml:space="preserve">. </w:t>
            </w:r>
          </w:p>
          <w:p w:rsidR="00A54DD2" w:rsidRPr="00A54DD2" w:rsidRDefault="00A54DD2" w:rsidP="00A54DD2">
            <w:pPr>
              <w:pStyle w:val="Bezatstarpm"/>
              <w:jc w:val="both"/>
              <w:rPr>
                <w:rFonts w:ascii="Times New Roman" w:hAnsi="Times New Roman" w:cs="Times New Roman"/>
                <w:sz w:val="24"/>
                <w:szCs w:val="24"/>
              </w:rPr>
            </w:pPr>
            <w:r w:rsidRPr="00A54DD2">
              <w:rPr>
                <w:rFonts w:ascii="Times New Roman" w:hAnsi="Times New Roman" w:cs="Times New Roman"/>
                <w:sz w:val="24"/>
                <w:szCs w:val="24"/>
              </w:rPr>
              <w:t xml:space="preserve">Meža likuma 4. panta otrā daļa noteic, ka valstij piekrītošās un valsts īpašumā esošās uz valsts vārda Zemkopības ministrijas personā zemesgrāmatā ierakstītās meža zemes apsaimniekošanu un aizsardzību veic akciju sabiedrība "Latvijas valsts meži", kas nodibināta </w:t>
            </w:r>
            <w:r w:rsidRPr="00A54DD2">
              <w:rPr>
                <w:rFonts w:ascii="Times New Roman" w:hAnsi="Times New Roman" w:cs="Times New Roman"/>
                <w:sz w:val="24"/>
                <w:szCs w:val="24"/>
                <w:u w:val="single"/>
              </w:rPr>
              <w:t>valsts meža īpašuma pārvaldīšanai un apsaimniekošanai</w:t>
            </w:r>
            <w:r w:rsidRPr="00A54DD2">
              <w:rPr>
                <w:rFonts w:ascii="Times New Roman" w:hAnsi="Times New Roman" w:cs="Times New Roman"/>
                <w:sz w:val="24"/>
                <w:szCs w:val="24"/>
              </w:rPr>
              <w:t xml:space="preserve">. Savukārt meža zeme atbilstoši Meža likuma 1. panta pirmās daļas 29. punktā ietvertajam termina skaidrojumam ir zeme, uz kuras ir mežs, zeme </w:t>
            </w:r>
            <w:r w:rsidRPr="00A54DD2">
              <w:rPr>
                <w:rFonts w:ascii="Times New Roman" w:hAnsi="Times New Roman" w:cs="Times New Roman"/>
                <w:sz w:val="24"/>
                <w:szCs w:val="24"/>
                <w:u w:val="single"/>
              </w:rPr>
              <w:t>zem meža infrastruktūras objektiem</w:t>
            </w:r>
            <w:r w:rsidRPr="00A54DD2">
              <w:rPr>
                <w:rFonts w:ascii="Times New Roman" w:hAnsi="Times New Roman" w:cs="Times New Roman"/>
                <w:sz w:val="24"/>
                <w:szCs w:val="24"/>
              </w:rPr>
              <w:t xml:space="preserve">, kā arī mežā ietilpstošie pārplūstošie klajumi, purvi, lauces </w:t>
            </w:r>
            <w:r w:rsidRPr="00A54DD2">
              <w:rPr>
                <w:rFonts w:ascii="Times New Roman" w:hAnsi="Times New Roman" w:cs="Times New Roman"/>
                <w:sz w:val="24"/>
                <w:szCs w:val="24"/>
              </w:rPr>
              <w:lastRenderedPageBreak/>
              <w:t xml:space="preserve">un tam </w:t>
            </w:r>
            <w:proofErr w:type="spellStart"/>
            <w:r w:rsidRPr="00A54DD2">
              <w:rPr>
                <w:rFonts w:ascii="Times New Roman" w:hAnsi="Times New Roman" w:cs="Times New Roman"/>
                <w:sz w:val="24"/>
                <w:szCs w:val="24"/>
              </w:rPr>
              <w:t>piegulošie</w:t>
            </w:r>
            <w:proofErr w:type="spellEnd"/>
            <w:r w:rsidRPr="00A54DD2">
              <w:rPr>
                <w:rFonts w:ascii="Times New Roman" w:hAnsi="Times New Roman" w:cs="Times New Roman"/>
                <w:sz w:val="24"/>
                <w:szCs w:val="24"/>
              </w:rPr>
              <w:t xml:space="preserve"> purvi. Savukārt meža infrastruktūra ir definēta Meža likuma 1. panta pirmās daļas 23. punktā, saskaņā ar kuru tajā ietilpst mežā </w:t>
            </w:r>
            <w:r w:rsidRPr="00A54DD2">
              <w:rPr>
                <w:rFonts w:ascii="Times New Roman" w:hAnsi="Times New Roman" w:cs="Times New Roman"/>
                <w:sz w:val="24"/>
                <w:szCs w:val="24"/>
                <w:u w:val="single"/>
              </w:rPr>
              <w:t>būvēti vai ierīkoti objekti meža apsaimniekošanas un aizsardzības vajadzībām</w:t>
            </w:r>
            <w:r w:rsidRPr="00A54DD2">
              <w:rPr>
                <w:rFonts w:ascii="Times New Roman" w:hAnsi="Times New Roman" w:cs="Times New Roman"/>
                <w:sz w:val="24"/>
                <w:szCs w:val="24"/>
              </w:rPr>
              <w:t xml:space="preserve">, kā arī rekreācijai. </w:t>
            </w:r>
          </w:p>
          <w:p w:rsidR="00A54DD2" w:rsidRPr="00A54DD2" w:rsidRDefault="00A54DD2" w:rsidP="00A54DD2">
            <w:pPr>
              <w:pStyle w:val="Bezatstarpm"/>
              <w:jc w:val="both"/>
              <w:rPr>
                <w:rFonts w:ascii="Times New Roman" w:hAnsi="Times New Roman" w:cs="Times New Roman"/>
                <w:sz w:val="24"/>
                <w:szCs w:val="24"/>
              </w:rPr>
            </w:pPr>
            <w:r w:rsidRPr="00A54DD2">
              <w:rPr>
                <w:rFonts w:ascii="Times New Roman" w:hAnsi="Times New Roman" w:cs="Times New Roman"/>
                <w:sz w:val="24"/>
                <w:szCs w:val="24"/>
              </w:rPr>
              <w:t>Kā norādīts</w:t>
            </w:r>
            <w:r w:rsidRPr="00A54DD2">
              <w:rPr>
                <w:rFonts w:ascii="Times New Roman" w:hAnsi="Times New Roman" w:cs="Times New Roman"/>
                <w:b/>
                <w:bCs/>
                <w:sz w:val="24"/>
                <w:szCs w:val="24"/>
              </w:rPr>
              <w:t xml:space="preserve"> </w:t>
            </w:r>
            <w:r w:rsidRPr="00A54DD2">
              <w:rPr>
                <w:rFonts w:ascii="Times New Roman" w:hAnsi="Times New Roman" w:cs="Times New Roman"/>
                <w:sz w:val="24"/>
                <w:szCs w:val="24"/>
              </w:rPr>
              <w:t>Augstākās tiesas judikatūrā, piemēram, Augstākās tiesas Administratīvo lietu departamenta 2018. gada 14. maija sprieduma lietā Nr.</w:t>
            </w:r>
            <w:r w:rsidRPr="00A54DD2">
              <w:rPr>
                <w:rFonts w:ascii="Times New Roman" w:hAnsi="Times New Roman" w:cs="Times New Roman"/>
                <w:b/>
                <w:bCs/>
                <w:sz w:val="24"/>
                <w:szCs w:val="24"/>
              </w:rPr>
              <w:t xml:space="preserve"> </w:t>
            </w:r>
            <w:r w:rsidRPr="00A54DD2">
              <w:rPr>
                <w:rFonts w:ascii="Times New Roman" w:hAnsi="Times New Roman" w:cs="Times New Roman"/>
                <w:sz w:val="24"/>
                <w:szCs w:val="24"/>
              </w:rPr>
              <w:t>SKA-149/2018</w:t>
            </w:r>
            <w:r w:rsidRPr="00A54DD2">
              <w:rPr>
                <w:rStyle w:val="Vresatsauce"/>
                <w:rFonts w:ascii="Times New Roman" w:hAnsi="Times New Roman" w:cs="Times New Roman"/>
                <w:sz w:val="24"/>
                <w:szCs w:val="24"/>
              </w:rPr>
              <w:footnoteReference w:id="1"/>
            </w:r>
            <w:r w:rsidRPr="00A54DD2">
              <w:rPr>
                <w:rFonts w:ascii="Times New Roman" w:hAnsi="Times New Roman" w:cs="Times New Roman"/>
                <w:sz w:val="24"/>
                <w:szCs w:val="24"/>
              </w:rPr>
              <w:t xml:space="preserve"> 7. secinājumā: “[Meža likuma 1. panta 23. punktā noteikts, ka meža infrastruktūra ir mežā būvēti vai ierīkoti objekti meža apsaimniekošanas un aizsardzības vajadzībām, kā arī rekreācijai. Tātad, lai objektu atzītu par meža infrastruktūras objektu, </w:t>
            </w:r>
            <w:r w:rsidRPr="00A54DD2">
              <w:rPr>
                <w:rFonts w:ascii="Times New Roman" w:hAnsi="Times New Roman" w:cs="Times New Roman"/>
                <w:sz w:val="24"/>
                <w:szCs w:val="24"/>
                <w:u w:val="single"/>
              </w:rPr>
              <w:t xml:space="preserve">svarīgs ir objekta būvniecības un ierīkošanas mērķis, proti, tam jākalpo meža apsaimniekošanas un aizsardzības vajadzībām vai rekreācijai. </w:t>
            </w:r>
            <w:r w:rsidRPr="00A54DD2">
              <w:rPr>
                <w:rFonts w:ascii="Times New Roman" w:hAnsi="Times New Roman" w:cs="Times New Roman"/>
                <w:sz w:val="24"/>
                <w:szCs w:val="24"/>
              </w:rPr>
              <w:t xml:space="preserve">Pareizs ir apgabaltiesas secinājums, ka </w:t>
            </w:r>
            <w:r w:rsidRPr="00A54DD2">
              <w:rPr>
                <w:rFonts w:ascii="Times New Roman" w:hAnsi="Times New Roman" w:cs="Times New Roman"/>
                <w:sz w:val="24"/>
                <w:szCs w:val="24"/>
                <w:u w:val="single"/>
              </w:rPr>
              <w:t>mežā meža apsaimniekošanas un aizsardzības vajadzībām un rekreācijai izveidots autoceļš ir viens no meža infrastruktūras objektiem. Proti, nav šaubu, ka autoceļš var būt meža infrastruktūras objekts, ja tas kalpo attiecīgiem mērķiem</w:t>
            </w:r>
            <w:r w:rsidRPr="00A54DD2">
              <w:rPr>
                <w:rFonts w:ascii="Times New Roman" w:hAnsi="Times New Roman" w:cs="Times New Roman"/>
                <w:sz w:val="24"/>
                <w:szCs w:val="24"/>
              </w:rPr>
              <w:t xml:space="preserve">.]” Līdz ar to secināms, ka šādi izbūvēts meža ceļš kā meža infrastruktūras objekts atbildīs Meža likuma 1. panta pirmās daļas 23. punktam un atbilstoši Meža likuma 1. panta pirmās daļas 29. punktam </w:t>
            </w:r>
            <w:r w:rsidRPr="00A54DD2">
              <w:rPr>
                <w:rFonts w:ascii="Times New Roman" w:hAnsi="Times New Roman" w:cs="Times New Roman"/>
                <w:sz w:val="24"/>
                <w:szCs w:val="24"/>
                <w:u w:val="single"/>
              </w:rPr>
              <w:t xml:space="preserve">ietilps valsts meža zemes kā vienota </w:t>
            </w:r>
            <w:r w:rsidRPr="00A54DD2">
              <w:rPr>
                <w:rFonts w:ascii="Times New Roman" w:hAnsi="Times New Roman" w:cs="Times New Roman"/>
                <w:sz w:val="24"/>
                <w:szCs w:val="24"/>
                <w:u w:val="single"/>
              </w:rPr>
              <w:lastRenderedPageBreak/>
              <w:t>nekustamā īpašuma sastāvā</w:t>
            </w:r>
            <w:r w:rsidRPr="00A54DD2">
              <w:rPr>
                <w:rFonts w:ascii="Times New Roman" w:hAnsi="Times New Roman" w:cs="Times New Roman"/>
                <w:sz w:val="24"/>
                <w:szCs w:val="24"/>
              </w:rPr>
              <w:t xml:space="preserve">. Tādējādi šajā gadījumā valsts akciju sabiedrība "Latvijas valsts meži" meža ceļu kā meža infrastruktūras objektu izbūvēs uz </w:t>
            </w:r>
            <w:r w:rsidRPr="00A54DD2">
              <w:rPr>
                <w:rFonts w:ascii="Times New Roman" w:hAnsi="Times New Roman" w:cs="Times New Roman"/>
                <w:sz w:val="24"/>
                <w:szCs w:val="24"/>
                <w:u w:val="single"/>
              </w:rPr>
              <w:t xml:space="preserve">valstij piederošas meža zemes. </w:t>
            </w:r>
            <w:r w:rsidRPr="00A54DD2">
              <w:rPr>
                <w:rFonts w:ascii="Times New Roman" w:hAnsi="Times New Roman" w:cs="Times New Roman"/>
                <w:sz w:val="24"/>
                <w:szCs w:val="24"/>
              </w:rPr>
              <w:t xml:space="preserve">Līdz ar to </w:t>
            </w:r>
            <w:r w:rsidRPr="00A54DD2">
              <w:rPr>
                <w:rFonts w:ascii="Times New Roman" w:hAnsi="Times New Roman" w:cs="Times New Roman"/>
                <w:bCs/>
                <w:sz w:val="24"/>
                <w:szCs w:val="24"/>
              </w:rPr>
              <w:t xml:space="preserve">Zemkopības ministrija attiecīgo </w:t>
            </w:r>
            <w:r w:rsidRPr="00A54DD2">
              <w:rPr>
                <w:rFonts w:ascii="Times New Roman" w:hAnsi="Times New Roman" w:cs="Times New Roman"/>
                <w:sz w:val="24"/>
                <w:szCs w:val="24"/>
              </w:rPr>
              <w:t>akciju sabiedrības “Latvijas valsts meži”</w:t>
            </w:r>
            <w:r w:rsidRPr="00A54DD2">
              <w:rPr>
                <w:rFonts w:ascii="Times New Roman" w:hAnsi="Times New Roman" w:cs="Times New Roman"/>
                <w:bCs/>
                <w:sz w:val="24"/>
                <w:szCs w:val="24"/>
              </w:rPr>
              <w:t xml:space="preserve"> izbūvēto inženierbūvi iegūs tiesiskajā valdījumā </w:t>
            </w:r>
            <w:r w:rsidRPr="00A54DD2">
              <w:rPr>
                <w:rFonts w:ascii="Times New Roman" w:hAnsi="Times New Roman" w:cs="Times New Roman"/>
                <w:sz w:val="24"/>
                <w:szCs w:val="24"/>
              </w:rPr>
              <w:t xml:space="preserve">nevis uz apbūves tiesības pamata, kā nepamatoti norādīts anotācijā, bet gan, </w:t>
            </w:r>
            <w:r w:rsidRPr="00A54DD2">
              <w:rPr>
                <w:rFonts w:ascii="Times New Roman" w:hAnsi="Times New Roman" w:cs="Times New Roman"/>
                <w:sz w:val="24"/>
                <w:szCs w:val="24"/>
                <w:u w:val="single"/>
              </w:rPr>
              <w:t xml:space="preserve">ņemot vērā Civillikuma 968. pantā nostiprināto principu, ka uz zemes uzcelta un cieši ar to savienota ēka atzīstama par tās daļu, tātad par zemes īpašnieka (konkrētajā gadījumā – valsts) īpašumu. </w:t>
            </w:r>
            <w:r w:rsidRPr="00A54DD2">
              <w:rPr>
                <w:rFonts w:ascii="Times New Roman" w:hAnsi="Times New Roman" w:cs="Times New Roman"/>
                <w:sz w:val="24"/>
                <w:szCs w:val="24"/>
              </w:rPr>
              <w:t>Ņemot vērā minēto, anotācijā nepieciešams precizēt tiesisko pamatojumu attiecīgā meža infrastruktūras objekta nodošanai Zemkopības ministrijas valdījumā.</w:t>
            </w:r>
          </w:p>
          <w:p w:rsidR="00A54DD2" w:rsidRPr="00A54DD2" w:rsidRDefault="00A54DD2" w:rsidP="00A54DD2">
            <w:pPr>
              <w:pStyle w:val="Bezatstarpm"/>
              <w:jc w:val="both"/>
              <w:rPr>
                <w:rFonts w:ascii="Times New Roman" w:hAnsi="Times New Roman" w:cs="Times New Roman"/>
                <w:b/>
                <w:sz w:val="24"/>
                <w:szCs w:val="24"/>
              </w:rPr>
            </w:pPr>
          </w:p>
        </w:tc>
        <w:tc>
          <w:tcPr>
            <w:tcW w:w="3402" w:type="dxa"/>
            <w:tcBorders>
              <w:top w:val="single" w:sz="6" w:space="0" w:color="000000"/>
              <w:left w:val="single" w:sz="6" w:space="0" w:color="000000"/>
              <w:bottom w:val="single" w:sz="6" w:space="0" w:color="000000"/>
              <w:right w:val="single" w:sz="6" w:space="0" w:color="000000"/>
            </w:tcBorders>
          </w:tcPr>
          <w:p w:rsidR="00A54DD2" w:rsidRDefault="00A54DD2" w:rsidP="00A54DD2">
            <w:pPr>
              <w:pStyle w:val="Bezatstarpm"/>
              <w:jc w:val="both"/>
              <w:rPr>
                <w:rFonts w:ascii="Times New Roman" w:hAnsi="Times New Roman" w:cs="Times New Roman"/>
                <w:sz w:val="24"/>
                <w:szCs w:val="24"/>
              </w:rPr>
            </w:pPr>
            <w:r w:rsidRPr="004D7DB1">
              <w:rPr>
                <w:rFonts w:ascii="Times New Roman" w:hAnsi="Times New Roman" w:cs="Times New Roman"/>
                <w:b/>
                <w:sz w:val="24"/>
                <w:szCs w:val="24"/>
              </w:rPr>
              <w:lastRenderedPageBreak/>
              <w:t xml:space="preserve">Ņemts vērā. </w:t>
            </w:r>
            <w:r w:rsidRPr="004D7DB1">
              <w:rPr>
                <w:rFonts w:ascii="Times New Roman" w:hAnsi="Times New Roman" w:cs="Times New Roman"/>
                <w:sz w:val="24"/>
                <w:szCs w:val="24"/>
              </w:rPr>
              <w:t xml:space="preserve">Anotācija   </w:t>
            </w:r>
            <w:r>
              <w:rPr>
                <w:rFonts w:ascii="Times New Roman" w:hAnsi="Times New Roman" w:cs="Times New Roman"/>
                <w:sz w:val="24"/>
                <w:szCs w:val="24"/>
              </w:rPr>
              <w:t>precizēta.</w:t>
            </w:r>
          </w:p>
          <w:p w:rsidR="00A54DD2" w:rsidRPr="00CE6188" w:rsidRDefault="00A54DD2" w:rsidP="002C75BA">
            <w:pPr>
              <w:spacing w:after="0" w:line="240" w:lineRule="auto"/>
              <w:jc w:val="both"/>
              <w:rPr>
                <w:rFonts w:ascii="Times New Roman" w:hAnsi="Times New Roman" w:cs="Times New Roman"/>
                <w:b/>
                <w:sz w:val="24"/>
                <w:szCs w:val="24"/>
              </w:rPr>
            </w:pPr>
          </w:p>
        </w:tc>
        <w:tc>
          <w:tcPr>
            <w:tcW w:w="3286" w:type="dxa"/>
            <w:tcBorders>
              <w:top w:val="single" w:sz="4" w:space="0" w:color="auto"/>
              <w:left w:val="single" w:sz="4" w:space="0" w:color="auto"/>
              <w:bottom w:val="single" w:sz="4" w:space="0" w:color="auto"/>
            </w:tcBorders>
          </w:tcPr>
          <w:p w:rsidR="00A54DD2" w:rsidRDefault="00A54DD2" w:rsidP="00A54DD2">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Lūdzu skatīt precizēto anotāciju.</w:t>
            </w:r>
          </w:p>
          <w:p w:rsidR="00A54DD2" w:rsidRDefault="00A54DD2" w:rsidP="002C75BA">
            <w:pPr>
              <w:pStyle w:val="naiskr"/>
              <w:tabs>
                <w:tab w:val="left" w:pos="142"/>
                <w:tab w:val="left" w:pos="425"/>
              </w:tabs>
              <w:spacing w:before="0" w:after="0"/>
              <w:ind w:right="143"/>
              <w:jc w:val="both"/>
            </w:pPr>
          </w:p>
        </w:tc>
      </w:tr>
      <w:tr w:rsidR="00A54DD2" w:rsidRPr="00EF5588" w:rsidTr="00E63D57">
        <w:tc>
          <w:tcPr>
            <w:tcW w:w="828" w:type="dxa"/>
            <w:tcBorders>
              <w:top w:val="single" w:sz="6" w:space="0" w:color="000000"/>
              <w:left w:val="single" w:sz="6" w:space="0" w:color="000000"/>
              <w:bottom w:val="single" w:sz="6" w:space="0" w:color="000000"/>
              <w:right w:val="single" w:sz="6" w:space="0" w:color="000000"/>
            </w:tcBorders>
          </w:tcPr>
          <w:p w:rsidR="00A54DD2" w:rsidRPr="000A479D" w:rsidRDefault="00A54DD2" w:rsidP="002C75BA">
            <w:pPr>
              <w:spacing w:after="0" w:line="240" w:lineRule="auto"/>
              <w:jc w:val="both"/>
              <w:rPr>
                <w:rFonts w:ascii="Times New Roman" w:hAnsi="Times New Roman" w:cs="Times New Roman"/>
                <w:sz w:val="24"/>
                <w:szCs w:val="24"/>
                <w:highlight w:val="yellow"/>
              </w:rPr>
            </w:pPr>
          </w:p>
        </w:tc>
        <w:tc>
          <w:tcPr>
            <w:tcW w:w="2966" w:type="dxa"/>
            <w:tcBorders>
              <w:top w:val="single" w:sz="6" w:space="0" w:color="000000"/>
              <w:left w:val="single" w:sz="6" w:space="0" w:color="000000"/>
              <w:bottom w:val="single" w:sz="6" w:space="0" w:color="000000"/>
              <w:right w:val="single" w:sz="6" w:space="0" w:color="000000"/>
            </w:tcBorders>
          </w:tcPr>
          <w:p w:rsidR="00A54DD2" w:rsidRPr="000A479D" w:rsidRDefault="00A54DD2" w:rsidP="002C75BA">
            <w:pPr>
              <w:spacing w:after="0" w:line="240" w:lineRule="auto"/>
              <w:jc w:val="both"/>
              <w:rPr>
                <w:rFonts w:ascii="Times New Roman" w:hAnsi="Times New Roman" w:cs="Times New Roman"/>
                <w:sz w:val="24"/>
                <w:szCs w:val="24"/>
                <w:highlight w:val="yellow"/>
              </w:rPr>
            </w:pPr>
          </w:p>
        </w:tc>
        <w:tc>
          <w:tcPr>
            <w:tcW w:w="4819" w:type="dxa"/>
            <w:tcBorders>
              <w:top w:val="single" w:sz="6" w:space="0" w:color="000000"/>
              <w:left w:val="single" w:sz="6" w:space="0" w:color="000000"/>
              <w:bottom w:val="single" w:sz="6" w:space="0" w:color="000000"/>
              <w:right w:val="single" w:sz="6" w:space="0" w:color="000000"/>
            </w:tcBorders>
          </w:tcPr>
          <w:p w:rsidR="00A54DD2" w:rsidRPr="00A54DD2" w:rsidRDefault="00A54DD2" w:rsidP="00A54DD2">
            <w:pPr>
              <w:pStyle w:val="Bezatstarpm"/>
              <w:jc w:val="both"/>
              <w:rPr>
                <w:rFonts w:ascii="Times New Roman" w:hAnsi="Times New Roman" w:cs="Times New Roman"/>
                <w:sz w:val="24"/>
                <w:szCs w:val="24"/>
              </w:rPr>
            </w:pPr>
            <w:r w:rsidRPr="00A54DD2">
              <w:rPr>
                <w:rFonts w:ascii="Times New Roman" w:hAnsi="Times New Roman" w:cs="Times New Roman"/>
                <w:sz w:val="24"/>
                <w:szCs w:val="24"/>
              </w:rPr>
              <w:t xml:space="preserve">2. Anotācijas I sadaļas 2. punktā skaidrots, ka atbilstoši Ministru kabineta 2012. gada 10. aprīļa noteikumu Nr.263 “Kadastra objekta reģistrācijas un kadastra datu aktualizācijas noteikumi” 29. punktam un likuma “Par nekustamā īpašuma ierakstīšanu zemesgrāmatās” 17. panta 3. punktam noteiktā kārtībā apstiprināts akts par ēkas (būves) pieņemšanu ekspluatācijā ir viens no pamatojošiem dokumentiem, lai kadastra subjekts – akciju sabiedrība “Latvijas valsts meži”  – ierosinātu Nekustamā īpašuma valsts kadastra informācijas sistēmā reģistrēt minēto inženierbūvi. Vēršam uzmanību, ka anotācijā </w:t>
            </w:r>
            <w:r w:rsidRPr="00A54DD2">
              <w:rPr>
                <w:rFonts w:ascii="Times New Roman" w:hAnsi="Times New Roman" w:cs="Times New Roman"/>
                <w:sz w:val="24"/>
                <w:szCs w:val="24"/>
              </w:rPr>
              <w:lastRenderedPageBreak/>
              <w:t xml:space="preserve">ietverta kļūdaina atsauce uz likuma “Par nekustamā īpašuma ierakstīšanu zemesgrāmatās” 17. panta 3. punktu, jo minētais pants noteic </w:t>
            </w:r>
            <w:r w:rsidRPr="00A54DD2">
              <w:rPr>
                <w:rFonts w:ascii="Times New Roman" w:hAnsi="Times New Roman" w:cs="Times New Roman"/>
                <w:sz w:val="24"/>
                <w:szCs w:val="24"/>
                <w:u w:val="single"/>
              </w:rPr>
              <w:t>fizisko personu</w:t>
            </w:r>
            <w:r w:rsidRPr="00A54DD2">
              <w:rPr>
                <w:rFonts w:ascii="Times New Roman" w:hAnsi="Times New Roman" w:cs="Times New Roman"/>
                <w:sz w:val="24"/>
                <w:szCs w:val="24"/>
              </w:rPr>
              <w:t xml:space="preserve"> ēku (būvju) ierakstīšanai zemesgrāmatās nepieciešamos dokumentus. Savukārt dokumentus, pamatojoties uz kuriem  ēkas (būves) zemesgrāmatās ierakstāmas uz valsts vai pašvaldības vārda, noteic likuma “Par nekustamā īpašuma ierakstīšanu zemesgrāmatās” </w:t>
            </w:r>
            <w:r w:rsidRPr="00A54DD2">
              <w:rPr>
                <w:rFonts w:ascii="Times New Roman" w:hAnsi="Times New Roman" w:cs="Times New Roman"/>
                <w:sz w:val="24"/>
                <w:szCs w:val="24"/>
                <w:u w:val="single"/>
              </w:rPr>
              <w:t>36. pants.</w:t>
            </w:r>
            <w:r w:rsidRPr="00A54DD2">
              <w:rPr>
                <w:rFonts w:ascii="Times New Roman" w:hAnsi="Times New Roman" w:cs="Times New Roman"/>
                <w:sz w:val="24"/>
                <w:szCs w:val="24"/>
              </w:rPr>
              <w:t xml:space="preserve"> Turklāt atbilstoši Nekustamā īpašuma valsts kadastra likuma 1. panta 7. punktam kadastra subjekts ir Nekustamā īpašuma valsts kadastra informācijas sistēmā reģistrēta kadastra objekta īpašnieks vai, ja tāda nav, — tiesiskais valdītājs (tātad – Zemkopības ministrija), kā arī apbūves tiesīgais. Ņemot vērā minēto, lūdzam precizēt anotācijā ietverto informāciju atbilstoši Nekustamā īpašuma valsts kadastra likuma un likuma “Par nekustamā īpašuma ierakstīšanu zemesgrāmatās” regulējumam.</w:t>
            </w:r>
          </w:p>
          <w:p w:rsidR="00A54DD2" w:rsidRPr="00A54DD2" w:rsidRDefault="00A54DD2" w:rsidP="00A54DD2">
            <w:pPr>
              <w:pStyle w:val="Bezatstarpm"/>
              <w:jc w:val="both"/>
              <w:rPr>
                <w:rFonts w:ascii="Times New Roman" w:hAnsi="Times New Roman" w:cs="Times New Roman"/>
                <w:b/>
                <w:sz w:val="24"/>
                <w:szCs w:val="24"/>
              </w:rPr>
            </w:pPr>
          </w:p>
        </w:tc>
        <w:tc>
          <w:tcPr>
            <w:tcW w:w="3402" w:type="dxa"/>
            <w:tcBorders>
              <w:top w:val="single" w:sz="6" w:space="0" w:color="000000"/>
              <w:left w:val="single" w:sz="6" w:space="0" w:color="000000"/>
              <w:bottom w:val="single" w:sz="6" w:space="0" w:color="000000"/>
              <w:right w:val="single" w:sz="6" w:space="0" w:color="000000"/>
            </w:tcBorders>
          </w:tcPr>
          <w:p w:rsidR="00795282" w:rsidRDefault="00795282" w:rsidP="00795282">
            <w:pPr>
              <w:pStyle w:val="Bezatstarpm"/>
              <w:jc w:val="both"/>
              <w:rPr>
                <w:rFonts w:ascii="Times New Roman" w:hAnsi="Times New Roman" w:cs="Times New Roman"/>
                <w:sz w:val="24"/>
                <w:szCs w:val="24"/>
              </w:rPr>
            </w:pPr>
            <w:r w:rsidRPr="004D7DB1">
              <w:rPr>
                <w:rFonts w:ascii="Times New Roman" w:hAnsi="Times New Roman" w:cs="Times New Roman"/>
                <w:b/>
                <w:sz w:val="24"/>
                <w:szCs w:val="24"/>
              </w:rPr>
              <w:lastRenderedPageBreak/>
              <w:t xml:space="preserve">Ņemts vērā. </w:t>
            </w:r>
            <w:r w:rsidRPr="004D7DB1">
              <w:rPr>
                <w:rFonts w:ascii="Times New Roman" w:hAnsi="Times New Roman" w:cs="Times New Roman"/>
                <w:sz w:val="24"/>
                <w:szCs w:val="24"/>
              </w:rPr>
              <w:t xml:space="preserve">Anotācija   </w:t>
            </w:r>
            <w:r>
              <w:rPr>
                <w:rFonts w:ascii="Times New Roman" w:hAnsi="Times New Roman" w:cs="Times New Roman"/>
                <w:sz w:val="24"/>
                <w:szCs w:val="24"/>
              </w:rPr>
              <w:t>precizēta.</w:t>
            </w:r>
          </w:p>
          <w:p w:rsidR="00A54DD2" w:rsidRPr="00CE6188" w:rsidRDefault="00A54DD2" w:rsidP="002C75BA">
            <w:pPr>
              <w:spacing w:after="0" w:line="240" w:lineRule="auto"/>
              <w:jc w:val="both"/>
              <w:rPr>
                <w:rFonts w:ascii="Times New Roman" w:hAnsi="Times New Roman" w:cs="Times New Roman"/>
                <w:b/>
                <w:sz w:val="24"/>
                <w:szCs w:val="24"/>
              </w:rPr>
            </w:pPr>
          </w:p>
        </w:tc>
        <w:tc>
          <w:tcPr>
            <w:tcW w:w="3286" w:type="dxa"/>
            <w:tcBorders>
              <w:top w:val="single" w:sz="4" w:space="0" w:color="auto"/>
              <w:left w:val="single" w:sz="4" w:space="0" w:color="auto"/>
              <w:bottom w:val="single" w:sz="4" w:space="0" w:color="auto"/>
            </w:tcBorders>
          </w:tcPr>
          <w:p w:rsidR="00795282" w:rsidRDefault="00795282" w:rsidP="00795282">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Lūdzu skatīt precizēto anotāciju.</w:t>
            </w:r>
          </w:p>
          <w:p w:rsidR="00A54DD2" w:rsidRDefault="00A54DD2" w:rsidP="002C75BA">
            <w:pPr>
              <w:pStyle w:val="naiskr"/>
              <w:tabs>
                <w:tab w:val="left" w:pos="142"/>
                <w:tab w:val="left" w:pos="425"/>
              </w:tabs>
              <w:spacing w:before="0" w:after="0"/>
              <w:ind w:right="143"/>
              <w:jc w:val="both"/>
            </w:pPr>
          </w:p>
        </w:tc>
      </w:tr>
      <w:tr w:rsidR="00FF7CBF" w:rsidRPr="00EF5588" w:rsidTr="00E63D57">
        <w:tc>
          <w:tcPr>
            <w:tcW w:w="828" w:type="dxa"/>
            <w:tcBorders>
              <w:top w:val="single" w:sz="6" w:space="0" w:color="000000"/>
              <w:left w:val="single" w:sz="6" w:space="0" w:color="000000"/>
              <w:bottom w:val="single" w:sz="6" w:space="0" w:color="000000"/>
              <w:right w:val="single" w:sz="6" w:space="0" w:color="000000"/>
            </w:tcBorders>
          </w:tcPr>
          <w:p w:rsidR="00FF7CBF" w:rsidRPr="000A479D" w:rsidRDefault="00FF7CBF" w:rsidP="002C75BA">
            <w:pPr>
              <w:spacing w:after="0" w:line="240" w:lineRule="auto"/>
              <w:jc w:val="both"/>
              <w:rPr>
                <w:rFonts w:ascii="Times New Roman" w:hAnsi="Times New Roman" w:cs="Times New Roman"/>
                <w:sz w:val="24"/>
                <w:szCs w:val="24"/>
                <w:highlight w:val="yellow"/>
              </w:rPr>
            </w:pPr>
          </w:p>
        </w:tc>
        <w:tc>
          <w:tcPr>
            <w:tcW w:w="2966" w:type="dxa"/>
            <w:tcBorders>
              <w:top w:val="single" w:sz="6" w:space="0" w:color="000000"/>
              <w:left w:val="single" w:sz="6" w:space="0" w:color="000000"/>
              <w:bottom w:val="single" w:sz="6" w:space="0" w:color="000000"/>
              <w:right w:val="single" w:sz="6" w:space="0" w:color="000000"/>
            </w:tcBorders>
          </w:tcPr>
          <w:p w:rsidR="00FF7CBF" w:rsidRPr="000A479D" w:rsidRDefault="00FF7CBF" w:rsidP="002C75BA">
            <w:pPr>
              <w:spacing w:after="0" w:line="240" w:lineRule="auto"/>
              <w:jc w:val="both"/>
              <w:rPr>
                <w:rFonts w:ascii="Times New Roman" w:hAnsi="Times New Roman" w:cs="Times New Roman"/>
                <w:sz w:val="24"/>
                <w:szCs w:val="24"/>
                <w:highlight w:val="yellow"/>
              </w:rPr>
            </w:pPr>
          </w:p>
        </w:tc>
        <w:tc>
          <w:tcPr>
            <w:tcW w:w="4819" w:type="dxa"/>
            <w:tcBorders>
              <w:top w:val="single" w:sz="6" w:space="0" w:color="000000"/>
              <w:left w:val="single" w:sz="6" w:space="0" w:color="000000"/>
              <w:bottom w:val="single" w:sz="6" w:space="0" w:color="000000"/>
              <w:right w:val="single" w:sz="6" w:space="0" w:color="000000"/>
            </w:tcBorders>
          </w:tcPr>
          <w:p w:rsidR="00FF7CBF" w:rsidRDefault="00FF7CBF" w:rsidP="00CA6196">
            <w:pPr>
              <w:pStyle w:val="Bezatstarpm"/>
              <w:jc w:val="both"/>
              <w:rPr>
                <w:rFonts w:ascii="Times New Roman" w:hAnsi="Times New Roman" w:cs="Times New Roman"/>
                <w:b/>
                <w:sz w:val="24"/>
                <w:szCs w:val="24"/>
              </w:rPr>
            </w:pPr>
            <w:r>
              <w:rPr>
                <w:rFonts w:ascii="Times New Roman" w:hAnsi="Times New Roman" w:cs="Times New Roman"/>
                <w:b/>
                <w:sz w:val="24"/>
                <w:szCs w:val="24"/>
              </w:rPr>
              <w:t xml:space="preserve">Finanšu </w:t>
            </w:r>
            <w:r w:rsidRPr="001D4E77">
              <w:rPr>
                <w:rFonts w:ascii="Times New Roman" w:hAnsi="Times New Roman" w:cs="Times New Roman"/>
                <w:b/>
                <w:sz w:val="24"/>
                <w:szCs w:val="24"/>
              </w:rPr>
              <w:t>ministrija</w:t>
            </w:r>
            <w:r>
              <w:rPr>
                <w:rFonts w:ascii="Times New Roman" w:hAnsi="Times New Roman" w:cs="Times New Roman"/>
                <w:b/>
                <w:sz w:val="24"/>
                <w:szCs w:val="24"/>
              </w:rPr>
              <w:t xml:space="preserve"> </w:t>
            </w:r>
            <w:r>
              <w:rPr>
                <w:rFonts w:ascii="Times New Roman" w:hAnsi="Times New Roman" w:cs="Times New Roman"/>
                <w:sz w:val="24"/>
                <w:szCs w:val="24"/>
              </w:rPr>
              <w:t>(27.11.2020. atzinums Nr. 12/A-7/6256)</w:t>
            </w:r>
          </w:p>
        </w:tc>
        <w:tc>
          <w:tcPr>
            <w:tcW w:w="3402" w:type="dxa"/>
            <w:tcBorders>
              <w:top w:val="single" w:sz="6" w:space="0" w:color="000000"/>
              <w:left w:val="single" w:sz="6" w:space="0" w:color="000000"/>
              <w:bottom w:val="single" w:sz="6" w:space="0" w:color="000000"/>
              <w:right w:val="single" w:sz="6" w:space="0" w:color="000000"/>
            </w:tcBorders>
          </w:tcPr>
          <w:p w:rsidR="00FF7CBF" w:rsidRPr="00CE6188" w:rsidRDefault="00FF7CBF" w:rsidP="002C75BA">
            <w:pPr>
              <w:spacing w:after="0" w:line="240" w:lineRule="auto"/>
              <w:jc w:val="both"/>
              <w:rPr>
                <w:rFonts w:ascii="Times New Roman" w:hAnsi="Times New Roman" w:cs="Times New Roman"/>
                <w:b/>
                <w:sz w:val="24"/>
                <w:szCs w:val="24"/>
              </w:rPr>
            </w:pPr>
          </w:p>
        </w:tc>
        <w:tc>
          <w:tcPr>
            <w:tcW w:w="3286" w:type="dxa"/>
            <w:tcBorders>
              <w:top w:val="single" w:sz="4" w:space="0" w:color="auto"/>
              <w:left w:val="single" w:sz="4" w:space="0" w:color="auto"/>
              <w:bottom w:val="single" w:sz="4" w:space="0" w:color="auto"/>
            </w:tcBorders>
          </w:tcPr>
          <w:p w:rsidR="00FF7CBF" w:rsidRDefault="00FF7CBF" w:rsidP="002C75BA">
            <w:pPr>
              <w:pStyle w:val="naiskr"/>
              <w:tabs>
                <w:tab w:val="left" w:pos="142"/>
                <w:tab w:val="left" w:pos="425"/>
              </w:tabs>
              <w:spacing w:before="0" w:after="0"/>
              <w:ind w:right="143"/>
              <w:jc w:val="both"/>
            </w:pPr>
          </w:p>
        </w:tc>
      </w:tr>
      <w:tr w:rsidR="00FF7CBF" w:rsidRPr="00EF5588" w:rsidTr="00E63D57">
        <w:tc>
          <w:tcPr>
            <w:tcW w:w="828" w:type="dxa"/>
            <w:tcBorders>
              <w:top w:val="single" w:sz="6" w:space="0" w:color="000000"/>
              <w:left w:val="single" w:sz="6" w:space="0" w:color="000000"/>
              <w:bottom w:val="single" w:sz="6" w:space="0" w:color="000000"/>
              <w:right w:val="single" w:sz="6" w:space="0" w:color="000000"/>
            </w:tcBorders>
          </w:tcPr>
          <w:p w:rsidR="00FF7CBF" w:rsidRDefault="00FF7CBF" w:rsidP="00FF7C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966" w:type="dxa"/>
            <w:tcBorders>
              <w:top w:val="single" w:sz="6" w:space="0" w:color="000000"/>
              <w:left w:val="single" w:sz="6" w:space="0" w:color="000000"/>
              <w:bottom w:val="single" w:sz="6" w:space="0" w:color="000000"/>
              <w:right w:val="single" w:sz="6" w:space="0" w:color="000000"/>
            </w:tcBorders>
          </w:tcPr>
          <w:p w:rsidR="00FF7CBF" w:rsidRDefault="00FF7CBF" w:rsidP="00FF7CBF">
            <w:pPr>
              <w:spacing w:after="0" w:line="240" w:lineRule="auto"/>
              <w:rPr>
                <w:rFonts w:ascii="Times New Roman" w:eastAsia="Times New Roman" w:hAnsi="Times New Roman" w:cs="Times New Roman"/>
                <w:sz w:val="24"/>
                <w:szCs w:val="24"/>
              </w:rPr>
            </w:pPr>
            <w:r w:rsidRPr="00086B3C">
              <w:rPr>
                <w:rFonts w:ascii="Times New Roman" w:eastAsia="Times New Roman" w:hAnsi="Times New Roman" w:cs="Times New Roman"/>
                <w:sz w:val="24"/>
                <w:szCs w:val="24"/>
              </w:rPr>
              <w:t xml:space="preserve">Ministru kabineta rīkojuma projekta </w:t>
            </w:r>
            <w:r w:rsidRPr="00A54DD2">
              <w:rPr>
                <w:rFonts w:ascii="Times New Roman" w:hAnsi="Times New Roman" w:cs="Times New Roman"/>
                <w:bCs/>
                <w:sz w:val="24"/>
                <w:szCs w:val="24"/>
              </w:rPr>
              <w:t xml:space="preserve">"Par Krustpils novada pašvaldības nekustamā īpašuma "Meža ceļš" pārņemšanu valsts īpašumā" </w:t>
            </w:r>
            <w:r w:rsidRPr="00086B3C">
              <w:rPr>
                <w:rFonts w:ascii="Times New Roman" w:eastAsia="Times New Roman" w:hAnsi="Times New Roman" w:cs="Times New Roman"/>
                <w:sz w:val="24"/>
                <w:szCs w:val="24"/>
              </w:rPr>
              <w:t xml:space="preserve">sākotnējās ietekmes novērtējuma </w:t>
            </w:r>
            <w:smartTag w:uri="schemas-tilde-lv/tildestengine" w:element="veidnes">
              <w:smartTagPr>
                <w:attr w:name="text" w:val="ziņojums"/>
                <w:attr w:name="baseform" w:val="ziņojums"/>
                <w:attr w:name="id" w:val="-1"/>
              </w:smartTagPr>
              <w:r w:rsidRPr="00086B3C">
                <w:rPr>
                  <w:rFonts w:ascii="Times New Roman" w:eastAsia="Times New Roman" w:hAnsi="Times New Roman" w:cs="Times New Roman"/>
                  <w:sz w:val="24"/>
                  <w:szCs w:val="24"/>
                </w:rPr>
                <w:lastRenderedPageBreak/>
                <w:t>ziņojums</w:t>
              </w:r>
            </w:smartTag>
            <w:r w:rsidRPr="00086B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turpmāk -</w:t>
            </w:r>
            <w:r w:rsidRPr="00086B3C">
              <w:rPr>
                <w:rFonts w:ascii="Times New Roman" w:eastAsia="Times New Roman" w:hAnsi="Times New Roman" w:cs="Times New Roman"/>
                <w:sz w:val="24"/>
                <w:szCs w:val="24"/>
              </w:rPr>
              <w:t>anotācija)</w:t>
            </w:r>
            <w:r>
              <w:rPr>
                <w:rFonts w:ascii="Times New Roman" w:eastAsia="Times New Roman" w:hAnsi="Times New Roman" w:cs="Times New Roman"/>
                <w:sz w:val="24"/>
                <w:szCs w:val="24"/>
              </w:rPr>
              <w:t xml:space="preserve"> I sadaļas 2.punkts</w:t>
            </w: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Pr="00086B3C" w:rsidRDefault="00FF7CBF" w:rsidP="00FF7CBF">
            <w:pPr>
              <w:spacing w:after="0" w:line="240" w:lineRule="auto"/>
              <w:rPr>
                <w:rFonts w:ascii="Times New Roman" w:eastAsia="Times New Roman" w:hAnsi="Times New Roman" w:cs="Times New Roman"/>
                <w:sz w:val="24"/>
                <w:szCs w:val="24"/>
              </w:rPr>
            </w:pPr>
          </w:p>
        </w:tc>
        <w:tc>
          <w:tcPr>
            <w:tcW w:w="4819" w:type="dxa"/>
            <w:tcBorders>
              <w:top w:val="single" w:sz="6" w:space="0" w:color="000000"/>
              <w:left w:val="single" w:sz="6" w:space="0" w:color="000000"/>
              <w:bottom w:val="single" w:sz="6" w:space="0" w:color="000000"/>
              <w:right w:val="single" w:sz="6" w:space="0" w:color="000000"/>
            </w:tcBorders>
          </w:tcPr>
          <w:p w:rsidR="00FF7CBF" w:rsidRPr="00795282" w:rsidRDefault="00FF7CBF" w:rsidP="00FF7CBF">
            <w:pPr>
              <w:pStyle w:val="Bezatstarpm"/>
              <w:jc w:val="both"/>
              <w:rPr>
                <w:rFonts w:ascii="Times New Roman" w:hAnsi="Times New Roman" w:cs="Times New Roman"/>
                <w:sz w:val="24"/>
                <w:szCs w:val="24"/>
              </w:rPr>
            </w:pPr>
            <w:r w:rsidRPr="00795282">
              <w:rPr>
                <w:rFonts w:ascii="Times New Roman" w:hAnsi="Times New Roman" w:cs="Times New Roman"/>
                <w:sz w:val="24"/>
                <w:szCs w:val="24"/>
              </w:rPr>
              <w:lastRenderedPageBreak/>
              <w:t xml:space="preserve">Ar rīkojuma projektu paredzēts pārņemt bez atlīdzības valsts īpašumā un nodot Zemkopības ministrijas valdījumā Krustpils novada pašvaldības īpašumā esošo nekustamo īpašumu “Meža ceļš” (nekustamā īpašuma kadastra Nr. 5646 010 0139) – Atašienes pagastā, </w:t>
            </w:r>
            <w:r w:rsidRPr="00795282">
              <w:rPr>
                <w:rFonts w:ascii="Times New Roman" w:hAnsi="Times New Roman" w:cs="Times New Roman"/>
                <w:sz w:val="24"/>
                <w:szCs w:val="24"/>
              </w:rPr>
              <w:lastRenderedPageBreak/>
              <w:t>Krustpils novadā (turpmāk – nekustamais īpašums).</w:t>
            </w:r>
          </w:p>
          <w:p w:rsidR="00FF7CBF" w:rsidRPr="00795282" w:rsidRDefault="00FF7CBF" w:rsidP="00FF7CBF">
            <w:pPr>
              <w:pStyle w:val="Bezatstarpm"/>
              <w:jc w:val="both"/>
              <w:rPr>
                <w:rFonts w:ascii="Times New Roman" w:hAnsi="Times New Roman" w:cs="Times New Roman"/>
                <w:sz w:val="24"/>
                <w:szCs w:val="24"/>
              </w:rPr>
            </w:pPr>
            <w:r w:rsidRPr="00795282">
              <w:rPr>
                <w:rFonts w:ascii="Times New Roman" w:hAnsi="Times New Roman" w:cs="Times New Roman"/>
                <w:sz w:val="24"/>
                <w:szCs w:val="24"/>
              </w:rPr>
              <w:t>Atbilstoši anotācijas I. sadaļas 2.punktā norādītajam nekustamais īpašums tiks ierakstīts zemesgrāmatā uz valsts vārda Zemkopības ministrijas personā un nodots akciju sabiedrībai “Latvijas valsts meži” (turpmāk – sabiedrība) pārvaldīšanā, lai sabiedrība par saviem līdzekļiem uz tā izbūvētu inženierbūvi.</w:t>
            </w:r>
          </w:p>
          <w:p w:rsidR="00FF7CBF" w:rsidRPr="00795282" w:rsidRDefault="00FF7CBF" w:rsidP="00FF7CBF">
            <w:pPr>
              <w:pStyle w:val="Bezatstarpm"/>
              <w:jc w:val="both"/>
              <w:rPr>
                <w:rFonts w:ascii="Times New Roman" w:hAnsi="Times New Roman" w:cs="Times New Roman"/>
                <w:sz w:val="24"/>
                <w:szCs w:val="24"/>
              </w:rPr>
            </w:pPr>
            <w:r w:rsidRPr="00795282">
              <w:rPr>
                <w:rFonts w:ascii="Times New Roman" w:hAnsi="Times New Roman" w:cs="Times New Roman"/>
                <w:sz w:val="24"/>
                <w:szCs w:val="24"/>
              </w:rPr>
              <w:t>Publiskas personas mantas atsavināšanas likuma (turpmāk – Atsavināšanas likums) 42.panta otrā daļa cita starpā noteic, ja nodotais nekustamais īpašums vairs netiek izmantots atvasinātas publiskas personas lēmējinstitūcijas lēmumā par atvasinātas publiskas personas nekustamā īpašuma nodošanu bez atlīdzības norādītās valsts pārvaldes funkcijas veikšanai, valsts šo īpašumu bez atlīdzības nodod tai atvasinātai publiskai personai, kura šo nekustamo īpašumu nodevusi.</w:t>
            </w:r>
          </w:p>
          <w:p w:rsidR="00FF7CBF" w:rsidRPr="00795282" w:rsidRDefault="00FF7CBF" w:rsidP="00FF7CBF">
            <w:pPr>
              <w:pStyle w:val="Bezatstarpm"/>
              <w:jc w:val="both"/>
              <w:rPr>
                <w:rFonts w:ascii="Times New Roman" w:hAnsi="Times New Roman" w:cs="Times New Roman"/>
                <w:sz w:val="24"/>
                <w:szCs w:val="24"/>
              </w:rPr>
            </w:pPr>
            <w:r w:rsidRPr="00795282">
              <w:rPr>
                <w:rFonts w:ascii="Times New Roman" w:hAnsi="Times New Roman" w:cs="Times New Roman"/>
                <w:sz w:val="24"/>
                <w:szCs w:val="24"/>
              </w:rPr>
              <w:t>Atbilstoši rīkojuma projektam pievienotajam Krustpils pašvaldības 2020.gada 17.jūnija lēmumam “Par nekustamā īpašuma “Meža ceļš” bez atlīdzības nodošanu” (protokols Nr. 9., 46.p.) Krustpils novada dome nolēma nekustamo īpašumu nodot bez atlīdzības Latvijas valstij Zemkopības ministrijas personā valsts funkciju (valsts meža apsaimniekošana un aizsardzība) īstenošanai.</w:t>
            </w:r>
          </w:p>
          <w:p w:rsidR="00FF7CBF" w:rsidRPr="00795282" w:rsidRDefault="00FF7CBF" w:rsidP="00FF7CBF">
            <w:pPr>
              <w:pStyle w:val="Bezatstarpm"/>
              <w:jc w:val="both"/>
              <w:rPr>
                <w:rFonts w:ascii="Times New Roman" w:hAnsi="Times New Roman" w:cs="Times New Roman"/>
                <w:sz w:val="24"/>
                <w:szCs w:val="24"/>
              </w:rPr>
            </w:pPr>
            <w:r w:rsidRPr="00795282">
              <w:rPr>
                <w:rFonts w:ascii="Times New Roman" w:hAnsi="Times New Roman" w:cs="Times New Roman"/>
                <w:sz w:val="24"/>
                <w:szCs w:val="24"/>
              </w:rPr>
              <w:t xml:space="preserve">Saskaņā ar rīkojuma projekta 2.2.apakšpunktu Zemkopības ministrijai nekustamo īpašumu bez atlīdzības jānodod Krustpils novada pašvaldībai, </w:t>
            </w:r>
            <w:r w:rsidRPr="00795282">
              <w:rPr>
                <w:rFonts w:ascii="Times New Roman" w:hAnsi="Times New Roman" w:cs="Times New Roman"/>
                <w:sz w:val="24"/>
                <w:szCs w:val="24"/>
              </w:rPr>
              <w:lastRenderedPageBreak/>
              <w:t>ja tas vairs netiek izmantots rīkojuma projekta 2.1.apakšpunktā minētās funkcijas (valsts meža apsaimniekošanas un aizsardzības funkcija) īstenošanai.</w:t>
            </w:r>
          </w:p>
          <w:p w:rsidR="00FF7CBF" w:rsidRPr="00795282" w:rsidRDefault="00FF7CBF" w:rsidP="00FF7CBF">
            <w:pPr>
              <w:pStyle w:val="Bezatstarpm"/>
              <w:jc w:val="both"/>
              <w:rPr>
                <w:rFonts w:ascii="Times New Roman" w:hAnsi="Times New Roman" w:cs="Times New Roman"/>
                <w:sz w:val="24"/>
                <w:szCs w:val="24"/>
              </w:rPr>
            </w:pPr>
            <w:r w:rsidRPr="00795282">
              <w:rPr>
                <w:rFonts w:ascii="Times New Roman" w:hAnsi="Times New Roman" w:cs="Times New Roman"/>
                <w:sz w:val="24"/>
                <w:szCs w:val="24"/>
              </w:rPr>
              <w:t>Ņemot vērā Atsavināšanas likumā un rīkojuma projektā noteikto nekustamā īpašuma atpakaļ nodošanas pienākumu un ievērojot, ka uz nekustamā īpašuma tiks izbūvēta inženierbūve, lūdzam papildināt anotāciju ar skaidrojumu, kā tiks īstenota rīkojuma projekta 2.2.apakšpunktā noteiktā nekustamā īpašuma nodošana Krustpils novada pašvaldībai, ja tas vairs netiks izmantots valsts meža apsaimniekošanas un aizsardzības funkcijas īstenošanai.</w:t>
            </w:r>
          </w:p>
          <w:p w:rsidR="00FF7CBF" w:rsidRPr="00795282" w:rsidRDefault="00FF7CBF" w:rsidP="00FF7CBF">
            <w:pPr>
              <w:pStyle w:val="Bezatstarpm"/>
              <w:jc w:val="both"/>
              <w:rPr>
                <w:rFonts w:ascii="Times New Roman" w:hAnsi="Times New Roman" w:cs="Times New Roman"/>
                <w:b/>
                <w:sz w:val="24"/>
                <w:szCs w:val="24"/>
              </w:rPr>
            </w:pPr>
          </w:p>
        </w:tc>
        <w:tc>
          <w:tcPr>
            <w:tcW w:w="3402" w:type="dxa"/>
            <w:tcBorders>
              <w:top w:val="single" w:sz="6" w:space="0" w:color="000000"/>
              <w:left w:val="single" w:sz="6" w:space="0" w:color="000000"/>
              <w:bottom w:val="single" w:sz="6" w:space="0" w:color="000000"/>
              <w:right w:val="single" w:sz="6" w:space="0" w:color="000000"/>
            </w:tcBorders>
          </w:tcPr>
          <w:p w:rsidR="00FF7CBF" w:rsidRDefault="00FF7CBF" w:rsidP="00FF7CBF">
            <w:pPr>
              <w:pStyle w:val="Bezatstarpm"/>
              <w:jc w:val="both"/>
              <w:rPr>
                <w:rFonts w:ascii="Times New Roman" w:hAnsi="Times New Roman" w:cs="Times New Roman"/>
                <w:sz w:val="24"/>
                <w:szCs w:val="24"/>
              </w:rPr>
            </w:pPr>
            <w:r w:rsidRPr="006B4DD9">
              <w:rPr>
                <w:rFonts w:ascii="Times New Roman" w:hAnsi="Times New Roman" w:cs="Times New Roman"/>
                <w:sz w:val="24"/>
                <w:szCs w:val="24"/>
              </w:rPr>
              <w:lastRenderedPageBreak/>
              <w:t xml:space="preserve">Ņemts vērā. </w:t>
            </w:r>
            <w:r w:rsidRPr="004D7DB1">
              <w:rPr>
                <w:rFonts w:ascii="Times New Roman" w:hAnsi="Times New Roman" w:cs="Times New Roman"/>
                <w:sz w:val="24"/>
                <w:szCs w:val="24"/>
              </w:rPr>
              <w:t xml:space="preserve">Anotācija   </w:t>
            </w:r>
            <w:r>
              <w:rPr>
                <w:rFonts w:ascii="Times New Roman" w:hAnsi="Times New Roman" w:cs="Times New Roman"/>
                <w:sz w:val="24"/>
                <w:szCs w:val="24"/>
              </w:rPr>
              <w:t>precizēta.</w:t>
            </w:r>
          </w:p>
          <w:p w:rsidR="00FF7CBF" w:rsidRPr="00117D0B" w:rsidRDefault="00FF7CBF" w:rsidP="00FF7CBF">
            <w:pPr>
              <w:pStyle w:val="Bezatstarpm"/>
              <w:jc w:val="both"/>
              <w:rPr>
                <w:rFonts w:ascii="Times New Roman" w:hAnsi="Times New Roman" w:cs="Times New Roman"/>
                <w:b/>
                <w:sz w:val="24"/>
                <w:szCs w:val="24"/>
              </w:rPr>
            </w:pPr>
            <w:r w:rsidRPr="00FC4417">
              <w:rPr>
                <w:rFonts w:ascii="Times New Roman" w:hAnsi="Times New Roman" w:cs="Times New Roman"/>
                <w:b/>
                <w:sz w:val="24"/>
                <w:szCs w:val="24"/>
              </w:rPr>
              <w:t xml:space="preserve">Zemkopības ministrija </w:t>
            </w:r>
            <w:r>
              <w:rPr>
                <w:rFonts w:ascii="Times New Roman" w:hAnsi="Times New Roman" w:cs="Times New Roman"/>
                <w:b/>
                <w:sz w:val="24"/>
                <w:szCs w:val="24"/>
              </w:rPr>
              <w:t>skaidro</w:t>
            </w:r>
            <w:r w:rsidRPr="00FC4417">
              <w:rPr>
                <w:rFonts w:ascii="Times New Roman" w:hAnsi="Times New Roman" w:cs="Times New Roman"/>
                <w:b/>
                <w:sz w:val="24"/>
                <w:szCs w:val="24"/>
              </w:rPr>
              <w:t>, ka</w:t>
            </w:r>
            <w:r>
              <w:rPr>
                <w:rFonts w:ascii="Times New Roman" w:hAnsi="Times New Roman" w:cs="Times New Roman"/>
                <w:b/>
                <w:sz w:val="24"/>
                <w:szCs w:val="24"/>
              </w:rPr>
              <w:t xml:space="preserve"> s</w:t>
            </w:r>
            <w:r>
              <w:rPr>
                <w:rFonts w:ascii="Times New Roman" w:hAnsi="Times New Roman" w:cs="Times New Roman"/>
                <w:sz w:val="24"/>
                <w:szCs w:val="24"/>
              </w:rPr>
              <w:t xml:space="preserve">askaņā ar </w:t>
            </w:r>
            <w:r w:rsidRPr="006B4DD9">
              <w:rPr>
                <w:rFonts w:ascii="Times New Roman" w:hAnsi="Times New Roman" w:cs="Times New Roman"/>
                <w:sz w:val="24"/>
                <w:szCs w:val="24"/>
              </w:rPr>
              <w:t>Ministru kabineta</w:t>
            </w:r>
            <w:r w:rsidR="00A208EE">
              <w:rPr>
                <w:rFonts w:ascii="Times New Roman" w:hAnsi="Times New Roman" w:cs="Times New Roman"/>
                <w:sz w:val="24"/>
                <w:szCs w:val="24"/>
              </w:rPr>
              <w:t xml:space="preserve"> </w:t>
            </w:r>
            <w:r w:rsidRPr="006B4DD9">
              <w:rPr>
                <w:rFonts w:ascii="Times New Roman" w:hAnsi="Times New Roman" w:cs="Times New Roman"/>
                <w:sz w:val="24"/>
                <w:szCs w:val="24"/>
              </w:rPr>
              <w:t>2009.</w:t>
            </w:r>
            <w:r w:rsidR="00A208EE">
              <w:rPr>
                <w:rFonts w:ascii="Times New Roman" w:hAnsi="Times New Roman" w:cs="Times New Roman"/>
                <w:sz w:val="24"/>
                <w:szCs w:val="24"/>
              </w:rPr>
              <w:t> </w:t>
            </w:r>
            <w:r w:rsidRPr="006B4DD9">
              <w:rPr>
                <w:rFonts w:ascii="Times New Roman" w:hAnsi="Times New Roman" w:cs="Times New Roman"/>
                <w:sz w:val="24"/>
                <w:szCs w:val="24"/>
              </w:rPr>
              <w:t>gada</w:t>
            </w:r>
            <w:r w:rsidR="00A208EE">
              <w:rPr>
                <w:rFonts w:ascii="Times New Roman" w:hAnsi="Times New Roman" w:cs="Times New Roman"/>
                <w:sz w:val="24"/>
                <w:szCs w:val="24"/>
              </w:rPr>
              <w:t xml:space="preserve"> </w:t>
            </w:r>
            <w:r w:rsidRPr="006B4DD9">
              <w:rPr>
                <w:rFonts w:ascii="Times New Roman" w:hAnsi="Times New Roman" w:cs="Times New Roman"/>
                <w:sz w:val="24"/>
                <w:szCs w:val="24"/>
              </w:rPr>
              <w:t>15.</w:t>
            </w:r>
            <w:r w:rsidR="00A208EE">
              <w:rPr>
                <w:rFonts w:ascii="Times New Roman" w:hAnsi="Times New Roman" w:cs="Times New Roman"/>
                <w:sz w:val="24"/>
                <w:szCs w:val="24"/>
              </w:rPr>
              <w:t> </w:t>
            </w:r>
            <w:r w:rsidRPr="006B4DD9">
              <w:rPr>
                <w:rFonts w:ascii="Times New Roman" w:hAnsi="Times New Roman" w:cs="Times New Roman"/>
                <w:sz w:val="24"/>
                <w:szCs w:val="24"/>
              </w:rPr>
              <w:t>decembra</w:t>
            </w:r>
            <w:r w:rsidR="00A208EE">
              <w:rPr>
                <w:rFonts w:ascii="Times New Roman" w:hAnsi="Times New Roman" w:cs="Times New Roman"/>
                <w:sz w:val="24"/>
                <w:szCs w:val="24"/>
              </w:rPr>
              <w:t xml:space="preserve"> </w:t>
            </w:r>
            <w:r w:rsidRPr="006B4DD9">
              <w:rPr>
                <w:rFonts w:ascii="Times New Roman" w:hAnsi="Times New Roman" w:cs="Times New Roman"/>
                <w:sz w:val="24"/>
                <w:szCs w:val="24"/>
              </w:rPr>
              <w:t>instrukcij</w:t>
            </w:r>
            <w:r>
              <w:rPr>
                <w:rFonts w:ascii="Times New Roman" w:hAnsi="Times New Roman" w:cs="Times New Roman"/>
                <w:sz w:val="24"/>
                <w:szCs w:val="24"/>
              </w:rPr>
              <w:t>u</w:t>
            </w:r>
            <w:r w:rsidRPr="006B4DD9">
              <w:rPr>
                <w:rFonts w:ascii="Times New Roman" w:hAnsi="Times New Roman" w:cs="Times New Roman"/>
                <w:sz w:val="24"/>
                <w:szCs w:val="24"/>
              </w:rPr>
              <w:t xml:space="preserve"> Nr.</w:t>
            </w:r>
            <w:r w:rsidR="00A208EE">
              <w:rPr>
                <w:rFonts w:ascii="Times New Roman" w:hAnsi="Times New Roman" w:cs="Times New Roman"/>
                <w:sz w:val="24"/>
                <w:szCs w:val="24"/>
              </w:rPr>
              <w:t> </w:t>
            </w:r>
            <w:r w:rsidRPr="006B4DD9">
              <w:rPr>
                <w:rFonts w:ascii="Times New Roman" w:hAnsi="Times New Roman" w:cs="Times New Roman"/>
                <w:sz w:val="24"/>
                <w:szCs w:val="24"/>
              </w:rPr>
              <w:t xml:space="preserve">19 anotācijas uzdevums ir informēt lēmuma pieņēmējus un </w:t>
            </w:r>
            <w:r w:rsidRPr="006B4DD9">
              <w:rPr>
                <w:rFonts w:ascii="Times New Roman" w:hAnsi="Times New Roman" w:cs="Times New Roman"/>
                <w:sz w:val="24"/>
                <w:szCs w:val="24"/>
              </w:rPr>
              <w:lastRenderedPageBreak/>
              <w:t>ieinteresētās puses par sekām un ietekmi, ko radīs projekts</w:t>
            </w:r>
            <w:r w:rsidR="00A208EE">
              <w:rPr>
                <w:rFonts w:ascii="Times New Roman" w:hAnsi="Times New Roman" w:cs="Times New Roman"/>
                <w:sz w:val="24"/>
                <w:szCs w:val="24"/>
              </w:rPr>
              <w:t>,</w:t>
            </w:r>
            <w:r w:rsidRPr="006B4DD9">
              <w:rPr>
                <w:rFonts w:ascii="Times New Roman" w:hAnsi="Times New Roman" w:cs="Times New Roman"/>
                <w:sz w:val="24"/>
                <w:szCs w:val="24"/>
              </w:rPr>
              <w:t xml:space="preserve"> nevis skaidrot</w:t>
            </w:r>
            <w:r w:rsidR="00A208EE">
              <w:rPr>
                <w:rFonts w:ascii="Times New Roman" w:hAnsi="Times New Roman" w:cs="Times New Roman"/>
                <w:sz w:val="24"/>
                <w:szCs w:val="24"/>
              </w:rPr>
              <w:t>,</w:t>
            </w:r>
            <w:r w:rsidRPr="006B4DD9">
              <w:rPr>
                <w:rFonts w:ascii="Times New Roman" w:hAnsi="Times New Roman" w:cs="Times New Roman"/>
                <w:sz w:val="24"/>
                <w:szCs w:val="24"/>
              </w:rPr>
              <w:t xml:space="preserve"> kā tas tiks īstenots. Instrukcija nosaka, ka</w:t>
            </w:r>
            <w:r w:rsidR="00A208EE">
              <w:rPr>
                <w:rFonts w:ascii="Times New Roman" w:hAnsi="Times New Roman" w:cs="Times New Roman"/>
                <w:sz w:val="24"/>
                <w:szCs w:val="24"/>
              </w:rPr>
              <w:t>,</w:t>
            </w:r>
            <w:r w:rsidRPr="006B4DD9">
              <w:rPr>
                <w:rFonts w:ascii="Times New Roman" w:hAnsi="Times New Roman" w:cs="Times New Roman"/>
                <w:sz w:val="24"/>
                <w:szCs w:val="24"/>
              </w:rPr>
              <w:t xml:space="preserve"> izvērtējot projekta sākotnējo ietekmi, </w:t>
            </w:r>
            <w:r w:rsidR="00A208EE">
              <w:rPr>
                <w:rFonts w:ascii="Times New Roman" w:hAnsi="Times New Roman" w:cs="Times New Roman"/>
                <w:sz w:val="24"/>
                <w:szCs w:val="24"/>
              </w:rPr>
              <w:t>ņem vērā</w:t>
            </w:r>
            <w:r w:rsidRPr="006B4DD9">
              <w:rPr>
                <w:rFonts w:ascii="Times New Roman" w:hAnsi="Times New Roman" w:cs="Times New Roman"/>
                <w:sz w:val="24"/>
                <w:szCs w:val="24"/>
              </w:rPr>
              <w:t xml:space="preserve"> projekta izpildes nodrošināšanu.</w:t>
            </w:r>
          </w:p>
          <w:p w:rsidR="00FF7CBF" w:rsidRPr="006B4DD9" w:rsidRDefault="00FF7CBF" w:rsidP="00FF7CBF">
            <w:pPr>
              <w:pStyle w:val="Bezatstarpm"/>
              <w:jc w:val="both"/>
              <w:rPr>
                <w:rFonts w:ascii="Times New Roman" w:hAnsi="Times New Roman" w:cs="Times New Roman"/>
                <w:sz w:val="24"/>
                <w:szCs w:val="24"/>
              </w:rPr>
            </w:pPr>
            <w:r w:rsidRPr="006B4DD9">
              <w:rPr>
                <w:rFonts w:ascii="Times New Roman" w:hAnsi="Times New Roman" w:cs="Times New Roman"/>
                <w:sz w:val="24"/>
                <w:szCs w:val="24"/>
              </w:rPr>
              <w:t>Šī projekta izpilde tiks nodrošināta</w:t>
            </w:r>
            <w:r w:rsidR="00A208EE">
              <w:rPr>
                <w:rFonts w:ascii="Times New Roman" w:hAnsi="Times New Roman" w:cs="Times New Roman"/>
                <w:sz w:val="24"/>
                <w:szCs w:val="24"/>
              </w:rPr>
              <w:t>,</w:t>
            </w:r>
            <w:r w:rsidRPr="006B4DD9">
              <w:rPr>
                <w:rFonts w:ascii="Times New Roman" w:hAnsi="Times New Roman" w:cs="Times New Roman"/>
                <w:sz w:val="24"/>
                <w:szCs w:val="24"/>
              </w:rPr>
              <w:t xml:space="preserve"> ievērojot Publiskas personas mantas atsavināšanas likumā (turpmāk – Atsavināšanas likums) ietv</w:t>
            </w:r>
            <w:r w:rsidR="00A208EE">
              <w:rPr>
                <w:rFonts w:ascii="Times New Roman" w:hAnsi="Times New Roman" w:cs="Times New Roman"/>
                <w:sz w:val="24"/>
                <w:szCs w:val="24"/>
              </w:rPr>
              <w:t>e</w:t>
            </w:r>
            <w:r w:rsidRPr="006B4DD9">
              <w:rPr>
                <w:rFonts w:ascii="Times New Roman" w:hAnsi="Times New Roman" w:cs="Times New Roman"/>
                <w:sz w:val="24"/>
                <w:szCs w:val="24"/>
              </w:rPr>
              <w:t xml:space="preserve">rtās prasības un noteikto kārtību. </w:t>
            </w:r>
          </w:p>
          <w:p w:rsidR="00FF7CBF" w:rsidRPr="006B4DD9" w:rsidRDefault="00FF7CBF" w:rsidP="00FF7CBF">
            <w:pPr>
              <w:pStyle w:val="Bezatstarpm"/>
              <w:jc w:val="both"/>
              <w:rPr>
                <w:rFonts w:ascii="Times New Roman" w:hAnsi="Times New Roman" w:cs="Times New Roman"/>
                <w:sz w:val="24"/>
                <w:szCs w:val="24"/>
              </w:rPr>
            </w:pPr>
            <w:r w:rsidRPr="006B4DD9">
              <w:rPr>
                <w:rFonts w:ascii="Times New Roman" w:hAnsi="Times New Roman" w:cs="Times New Roman"/>
                <w:sz w:val="24"/>
                <w:szCs w:val="24"/>
              </w:rPr>
              <w:t>Atsavināšanas likuma 42.</w:t>
            </w:r>
            <w:r w:rsidR="00A208EE">
              <w:rPr>
                <w:rFonts w:ascii="Times New Roman" w:hAnsi="Times New Roman" w:cs="Times New Roman"/>
                <w:sz w:val="24"/>
                <w:szCs w:val="24"/>
              </w:rPr>
              <w:t xml:space="preserve"> </w:t>
            </w:r>
            <w:r w:rsidRPr="006B4DD9">
              <w:rPr>
                <w:rFonts w:ascii="Times New Roman" w:hAnsi="Times New Roman" w:cs="Times New Roman"/>
                <w:sz w:val="24"/>
                <w:szCs w:val="24"/>
              </w:rPr>
              <w:t>panta otr</w:t>
            </w:r>
            <w:r w:rsidR="00A208EE">
              <w:rPr>
                <w:rFonts w:ascii="Times New Roman" w:hAnsi="Times New Roman" w:cs="Times New Roman"/>
                <w:sz w:val="24"/>
                <w:szCs w:val="24"/>
              </w:rPr>
              <w:t>aj</w:t>
            </w:r>
            <w:r w:rsidRPr="006B4DD9">
              <w:rPr>
                <w:rFonts w:ascii="Times New Roman" w:hAnsi="Times New Roman" w:cs="Times New Roman"/>
                <w:sz w:val="24"/>
                <w:szCs w:val="24"/>
              </w:rPr>
              <w:t>ā daļ</w:t>
            </w:r>
            <w:r w:rsidR="00A208EE">
              <w:rPr>
                <w:rFonts w:ascii="Times New Roman" w:hAnsi="Times New Roman" w:cs="Times New Roman"/>
                <w:sz w:val="24"/>
                <w:szCs w:val="24"/>
              </w:rPr>
              <w:t>ā ir</w:t>
            </w:r>
            <w:r w:rsidRPr="006B4DD9">
              <w:rPr>
                <w:rFonts w:ascii="Times New Roman" w:hAnsi="Times New Roman" w:cs="Times New Roman"/>
                <w:sz w:val="24"/>
                <w:szCs w:val="24"/>
              </w:rPr>
              <w:t xml:space="preserve"> skaidri no</w:t>
            </w:r>
            <w:r w:rsidR="00A208EE">
              <w:rPr>
                <w:rFonts w:ascii="Times New Roman" w:hAnsi="Times New Roman" w:cs="Times New Roman"/>
                <w:sz w:val="24"/>
                <w:szCs w:val="24"/>
              </w:rPr>
              <w:t>teikta</w:t>
            </w:r>
            <w:r w:rsidRPr="006B4DD9">
              <w:rPr>
                <w:rFonts w:ascii="Times New Roman" w:hAnsi="Times New Roman" w:cs="Times New Roman"/>
                <w:sz w:val="24"/>
                <w:szCs w:val="24"/>
              </w:rPr>
              <w:t xml:space="preserve"> projekta īstenotāja rīcīb</w:t>
            </w:r>
            <w:r w:rsidR="00A208EE">
              <w:rPr>
                <w:rFonts w:ascii="Times New Roman" w:hAnsi="Times New Roman" w:cs="Times New Roman"/>
                <w:sz w:val="24"/>
                <w:szCs w:val="24"/>
              </w:rPr>
              <w:t>a</w:t>
            </w:r>
            <w:r w:rsidRPr="006B4DD9">
              <w:rPr>
                <w:rFonts w:ascii="Times New Roman" w:hAnsi="Times New Roman" w:cs="Times New Roman"/>
                <w:sz w:val="24"/>
                <w:szCs w:val="24"/>
              </w:rPr>
              <w:t xml:space="preserve"> gadījumā, ja nodotais nekustamais īpašums vairs netiek izmantots lēmējinstitūcijas lēmumā </w:t>
            </w:r>
            <w:r w:rsidR="00A208EE">
              <w:rPr>
                <w:rFonts w:ascii="Times New Roman" w:hAnsi="Times New Roman" w:cs="Times New Roman"/>
                <w:sz w:val="24"/>
                <w:szCs w:val="24"/>
              </w:rPr>
              <w:t>minētās</w:t>
            </w:r>
            <w:r w:rsidR="00A208EE" w:rsidRPr="006B4DD9">
              <w:rPr>
                <w:rFonts w:ascii="Times New Roman" w:hAnsi="Times New Roman" w:cs="Times New Roman"/>
                <w:sz w:val="24"/>
                <w:szCs w:val="24"/>
              </w:rPr>
              <w:t xml:space="preserve"> </w:t>
            </w:r>
            <w:r w:rsidRPr="006B4DD9">
              <w:rPr>
                <w:rFonts w:ascii="Times New Roman" w:hAnsi="Times New Roman" w:cs="Times New Roman"/>
                <w:sz w:val="24"/>
                <w:szCs w:val="24"/>
              </w:rPr>
              <w:t xml:space="preserve">valsts pārvaldes funkcijas </w:t>
            </w:r>
            <w:r w:rsidR="00A208EE">
              <w:rPr>
                <w:rFonts w:ascii="Times New Roman" w:hAnsi="Times New Roman" w:cs="Times New Roman"/>
                <w:sz w:val="24"/>
                <w:szCs w:val="24"/>
              </w:rPr>
              <w:t>izpildei</w:t>
            </w:r>
            <w:r w:rsidRPr="006B4DD9">
              <w:rPr>
                <w:rFonts w:ascii="Times New Roman" w:hAnsi="Times New Roman" w:cs="Times New Roman"/>
                <w:sz w:val="24"/>
                <w:szCs w:val="24"/>
              </w:rPr>
              <w:t>,</w:t>
            </w:r>
            <w:r w:rsidR="00A208EE">
              <w:rPr>
                <w:rFonts w:ascii="Times New Roman" w:hAnsi="Times New Roman" w:cs="Times New Roman"/>
                <w:sz w:val="24"/>
                <w:szCs w:val="24"/>
              </w:rPr>
              <w:t xml:space="preserve"> proti, tad</w:t>
            </w:r>
            <w:r w:rsidRPr="006B4DD9">
              <w:rPr>
                <w:rFonts w:ascii="Times New Roman" w:hAnsi="Times New Roman" w:cs="Times New Roman"/>
                <w:sz w:val="24"/>
                <w:szCs w:val="24"/>
              </w:rPr>
              <w:t xml:space="preserve"> valsts šo īpašumu bez atlīdzības nodod tai atvasinātai publiskai personai, kura šo nekustamo īpašumu nodevusi</w:t>
            </w:r>
            <w:r>
              <w:rPr>
                <w:rFonts w:ascii="Times New Roman" w:hAnsi="Times New Roman" w:cs="Times New Roman"/>
                <w:sz w:val="24"/>
                <w:szCs w:val="24"/>
              </w:rPr>
              <w:t xml:space="preserve"> valstij</w:t>
            </w:r>
            <w:r w:rsidRPr="006B4DD9">
              <w:rPr>
                <w:rFonts w:ascii="Times New Roman" w:hAnsi="Times New Roman" w:cs="Times New Roman"/>
                <w:sz w:val="24"/>
                <w:szCs w:val="24"/>
              </w:rPr>
              <w:t xml:space="preserve">. </w:t>
            </w:r>
          </w:p>
          <w:p w:rsidR="00FF7CBF" w:rsidRPr="00CD545B" w:rsidRDefault="00FF7CBF" w:rsidP="00FF7CBF">
            <w:pPr>
              <w:pStyle w:val="Bezatstarpm"/>
              <w:jc w:val="both"/>
              <w:rPr>
                <w:rFonts w:ascii="Times New Roman" w:hAnsi="Times New Roman" w:cs="Times New Roman"/>
                <w:sz w:val="24"/>
                <w:szCs w:val="24"/>
              </w:rPr>
            </w:pPr>
            <w:r w:rsidRPr="00CD545B">
              <w:rPr>
                <w:rFonts w:ascii="Times New Roman" w:hAnsi="Times New Roman" w:cs="Times New Roman"/>
                <w:sz w:val="24"/>
                <w:szCs w:val="24"/>
              </w:rPr>
              <w:t>Šī projekta būtība ir pārņemt pašvaldības nekustamo īpašumu valsts īpašumā valsts funkcijas</w:t>
            </w:r>
            <w:r w:rsidR="00A208EE">
              <w:rPr>
                <w:rFonts w:ascii="Times New Roman" w:hAnsi="Times New Roman" w:cs="Times New Roman"/>
                <w:sz w:val="24"/>
                <w:szCs w:val="24"/>
              </w:rPr>
              <w:t xml:space="preserve"> izpildei –</w:t>
            </w:r>
            <w:r w:rsidRPr="00CD545B">
              <w:rPr>
                <w:rFonts w:ascii="Times New Roman" w:hAnsi="Times New Roman" w:cs="Times New Roman"/>
                <w:sz w:val="24"/>
                <w:szCs w:val="24"/>
              </w:rPr>
              <w:t xml:space="preserve"> valsts meža apsaimniekošana</w:t>
            </w:r>
            <w:r w:rsidR="00A208EE">
              <w:rPr>
                <w:rFonts w:ascii="Times New Roman" w:hAnsi="Times New Roman" w:cs="Times New Roman"/>
                <w:sz w:val="24"/>
                <w:szCs w:val="24"/>
              </w:rPr>
              <w:t>i</w:t>
            </w:r>
            <w:r w:rsidRPr="00CD545B">
              <w:rPr>
                <w:rFonts w:ascii="Times New Roman" w:hAnsi="Times New Roman" w:cs="Times New Roman"/>
                <w:sz w:val="24"/>
                <w:szCs w:val="24"/>
              </w:rPr>
              <w:t xml:space="preserve"> un </w:t>
            </w:r>
            <w:proofErr w:type="spellStart"/>
            <w:r w:rsidRPr="00CD545B">
              <w:rPr>
                <w:rFonts w:ascii="Times New Roman" w:hAnsi="Times New Roman" w:cs="Times New Roman"/>
                <w:sz w:val="24"/>
                <w:szCs w:val="24"/>
              </w:rPr>
              <w:t>aizsardzībai</w:t>
            </w:r>
            <w:r w:rsidR="00A208EE">
              <w:rPr>
                <w:rFonts w:ascii="Times New Roman" w:hAnsi="Times New Roman" w:cs="Times New Roman"/>
                <w:sz w:val="24"/>
                <w:szCs w:val="24"/>
              </w:rPr>
              <w:t>,</w:t>
            </w:r>
            <w:r w:rsidR="00D4777D">
              <w:rPr>
                <w:rFonts w:ascii="Times New Roman" w:hAnsi="Times New Roman" w:cs="Times New Roman"/>
                <w:sz w:val="24"/>
                <w:szCs w:val="24"/>
              </w:rPr>
              <w:t>Norādam</w:t>
            </w:r>
            <w:proofErr w:type="spellEnd"/>
            <w:r w:rsidR="00D4777D">
              <w:rPr>
                <w:rFonts w:ascii="Times New Roman" w:hAnsi="Times New Roman" w:cs="Times New Roman"/>
                <w:sz w:val="24"/>
                <w:szCs w:val="24"/>
              </w:rPr>
              <w:t xml:space="preserve">, </w:t>
            </w:r>
            <w:proofErr w:type="spellStart"/>
            <w:r w:rsidR="00D4777D">
              <w:rPr>
                <w:rFonts w:ascii="Times New Roman" w:hAnsi="Times New Roman" w:cs="Times New Roman"/>
                <w:sz w:val="24"/>
                <w:szCs w:val="24"/>
              </w:rPr>
              <w:t>ka</w:t>
            </w:r>
            <w:r w:rsidRPr="00CD545B">
              <w:rPr>
                <w:rFonts w:ascii="Times New Roman" w:hAnsi="Times New Roman" w:cs="Times New Roman"/>
                <w:sz w:val="24"/>
                <w:szCs w:val="24"/>
              </w:rPr>
              <w:t>netiek</w:t>
            </w:r>
            <w:proofErr w:type="spellEnd"/>
            <w:r w:rsidRPr="00CD545B">
              <w:rPr>
                <w:rFonts w:ascii="Times New Roman" w:hAnsi="Times New Roman" w:cs="Times New Roman"/>
                <w:sz w:val="24"/>
                <w:szCs w:val="24"/>
              </w:rPr>
              <w:t xml:space="preserve"> </w:t>
            </w:r>
            <w:r w:rsidRPr="00CD545B">
              <w:rPr>
                <w:rFonts w:ascii="Times New Roman" w:hAnsi="Times New Roman" w:cs="Times New Roman"/>
                <w:sz w:val="24"/>
                <w:szCs w:val="24"/>
              </w:rPr>
              <w:lastRenderedPageBreak/>
              <w:t xml:space="preserve">paredzēta projektā minētās valsts funkcijas izbeigšana. </w:t>
            </w:r>
          </w:p>
          <w:p w:rsidR="00FF7CBF" w:rsidRPr="006B4DD9" w:rsidRDefault="00FF7CBF" w:rsidP="00A208EE">
            <w:pPr>
              <w:pStyle w:val="Bezatstarpm"/>
              <w:jc w:val="both"/>
              <w:rPr>
                <w:rFonts w:ascii="Times New Roman" w:hAnsi="Times New Roman" w:cs="Times New Roman"/>
                <w:sz w:val="24"/>
                <w:szCs w:val="24"/>
              </w:rPr>
            </w:pPr>
            <w:r>
              <w:rPr>
                <w:rFonts w:ascii="Times New Roman" w:hAnsi="Times New Roman" w:cs="Times New Roman"/>
                <w:sz w:val="24"/>
                <w:szCs w:val="24"/>
              </w:rPr>
              <w:t>Rīkojuma</w:t>
            </w:r>
            <w:r w:rsidRPr="006B4DD9">
              <w:rPr>
                <w:rFonts w:ascii="Times New Roman" w:hAnsi="Times New Roman" w:cs="Times New Roman"/>
                <w:sz w:val="24"/>
                <w:szCs w:val="24"/>
              </w:rPr>
              <w:t xml:space="preserve"> projektā </w:t>
            </w:r>
            <w:r>
              <w:rPr>
                <w:rFonts w:ascii="Times New Roman" w:hAnsi="Times New Roman" w:cs="Times New Roman"/>
                <w:sz w:val="24"/>
                <w:szCs w:val="24"/>
              </w:rPr>
              <w:t xml:space="preserve">ir </w:t>
            </w:r>
            <w:r w:rsidRPr="006B4DD9">
              <w:rPr>
                <w:rFonts w:ascii="Times New Roman" w:hAnsi="Times New Roman" w:cs="Times New Roman"/>
                <w:sz w:val="24"/>
                <w:szCs w:val="24"/>
              </w:rPr>
              <w:t>ietv</w:t>
            </w:r>
            <w:r w:rsidR="00A208EE">
              <w:rPr>
                <w:rFonts w:ascii="Times New Roman" w:hAnsi="Times New Roman" w:cs="Times New Roman"/>
                <w:sz w:val="24"/>
                <w:szCs w:val="24"/>
              </w:rPr>
              <w:t>ert</w:t>
            </w:r>
            <w:r>
              <w:rPr>
                <w:rFonts w:ascii="Times New Roman" w:hAnsi="Times New Roman" w:cs="Times New Roman"/>
                <w:sz w:val="24"/>
                <w:szCs w:val="24"/>
              </w:rPr>
              <w:t>a</w:t>
            </w:r>
            <w:r w:rsidRPr="006B4DD9">
              <w:rPr>
                <w:rFonts w:ascii="Times New Roman" w:hAnsi="Times New Roman" w:cs="Times New Roman"/>
                <w:sz w:val="24"/>
                <w:szCs w:val="24"/>
              </w:rPr>
              <w:t xml:space="preserve"> </w:t>
            </w:r>
            <w:r>
              <w:rPr>
                <w:rFonts w:ascii="Times New Roman" w:hAnsi="Times New Roman" w:cs="Times New Roman"/>
                <w:sz w:val="24"/>
                <w:szCs w:val="24"/>
              </w:rPr>
              <w:t>informācija</w:t>
            </w:r>
            <w:r w:rsidRPr="006B4DD9">
              <w:rPr>
                <w:rFonts w:ascii="Times New Roman" w:hAnsi="Times New Roman" w:cs="Times New Roman"/>
                <w:sz w:val="24"/>
                <w:szCs w:val="24"/>
              </w:rPr>
              <w:t xml:space="preserve"> par turpmāko rīcību, jo </w:t>
            </w:r>
            <w:r w:rsidR="00A208EE">
              <w:rPr>
                <w:rFonts w:ascii="Times New Roman" w:hAnsi="Times New Roman" w:cs="Times New Roman"/>
                <w:sz w:val="24"/>
                <w:szCs w:val="24"/>
              </w:rPr>
              <w:t>r</w:t>
            </w:r>
            <w:r w:rsidRPr="006B4DD9">
              <w:rPr>
                <w:rFonts w:ascii="Times New Roman" w:hAnsi="Times New Roman" w:cs="Times New Roman"/>
                <w:sz w:val="24"/>
                <w:szCs w:val="24"/>
              </w:rPr>
              <w:t>īkojuma projekta 2.2.</w:t>
            </w:r>
            <w:r w:rsidR="00A208EE">
              <w:rPr>
                <w:rFonts w:ascii="Times New Roman" w:hAnsi="Times New Roman" w:cs="Times New Roman"/>
                <w:sz w:val="24"/>
                <w:szCs w:val="24"/>
              </w:rPr>
              <w:t> </w:t>
            </w:r>
            <w:r w:rsidRPr="006B4DD9">
              <w:rPr>
                <w:rFonts w:ascii="Times New Roman" w:hAnsi="Times New Roman" w:cs="Times New Roman"/>
                <w:sz w:val="24"/>
                <w:szCs w:val="24"/>
              </w:rPr>
              <w:t>apakšpunktā ir atspoguļota Zemkopības ministrijas rīcība un ir iekļauta Atsavināšanas likuma prasība</w:t>
            </w:r>
            <w:r w:rsidR="00A208EE">
              <w:rPr>
                <w:rFonts w:ascii="Times New Roman" w:hAnsi="Times New Roman" w:cs="Times New Roman"/>
                <w:sz w:val="24"/>
                <w:szCs w:val="24"/>
              </w:rPr>
              <w:t xml:space="preserve">, t.i., </w:t>
            </w:r>
            <w:r>
              <w:rPr>
                <w:rFonts w:ascii="Times New Roman" w:hAnsi="Times New Roman" w:cs="Times New Roman"/>
                <w:sz w:val="24"/>
                <w:szCs w:val="24"/>
              </w:rPr>
              <w:t>mant</w:t>
            </w:r>
            <w:r w:rsidR="00A208EE">
              <w:rPr>
                <w:rFonts w:ascii="Times New Roman" w:hAnsi="Times New Roman" w:cs="Times New Roman"/>
                <w:sz w:val="24"/>
                <w:szCs w:val="24"/>
              </w:rPr>
              <w:t>a</w:t>
            </w:r>
            <w:r w:rsidRPr="006B4DD9">
              <w:rPr>
                <w:rFonts w:ascii="Times New Roman" w:hAnsi="Times New Roman" w:cs="Times New Roman"/>
                <w:sz w:val="24"/>
                <w:szCs w:val="24"/>
              </w:rPr>
              <w:t>, ko pašvaldība nod</w:t>
            </w:r>
            <w:r w:rsidR="00A208EE">
              <w:rPr>
                <w:rFonts w:ascii="Times New Roman" w:hAnsi="Times New Roman" w:cs="Times New Roman"/>
                <w:sz w:val="24"/>
                <w:szCs w:val="24"/>
              </w:rPr>
              <w:t>evusi</w:t>
            </w:r>
            <w:r w:rsidRPr="006B4DD9">
              <w:rPr>
                <w:rFonts w:ascii="Times New Roman" w:hAnsi="Times New Roman" w:cs="Times New Roman"/>
                <w:sz w:val="24"/>
                <w:szCs w:val="24"/>
              </w:rPr>
              <w:t xml:space="preserve"> valstij, bez atlīdzības </w:t>
            </w:r>
            <w:r w:rsidR="00A208EE">
              <w:rPr>
                <w:rFonts w:ascii="Times New Roman" w:hAnsi="Times New Roman" w:cs="Times New Roman"/>
                <w:sz w:val="24"/>
                <w:szCs w:val="24"/>
              </w:rPr>
              <w:t xml:space="preserve">ir </w:t>
            </w:r>
            <w:proofErr w:type="spellStart"/>
            <w:r w:rsidR="00A208EE">
              <w:rPr>
                <w:rFonts w:ascii="Times New Roman" w:hAnsi="Times New Roman" w:cs="Times New Roman"/>
                <w:sz w:val="24"/>
                <w:szCs w:val="24"/>
              </w:rPr>
              <w:t>jā</w:t>
            </w:r>
            <w:r w:rsidRPr="006B4DD9">
              <w:rPr>
                <w:rFonts w:ascii="Times New Roman" w:hAnsi="Times New Roman" w:cs="Times New Roman"/>
                <w:sz w:val="24"/>
                <w:szCs w:val="24"/>
              </w:rPr>
              <w:t>nodot</w:t>
            </w:r>
            <w:proofErr w:type="spellEnd"/>
            <w:r w:rsidRPr="006B4DD9">
              <w:rPr>
                <w:rFonts w:ascii="Times New Roman" w:hAnsi="Times New Roman" w:cs="Times New Roman"/>
                <w:sz w:val="24"/>
                <w:szCs w:val="24"/>
              </w:rPr>
              <w:t xml:space="preserve"> </w:t>
            </w:r>
            <w:r w:rsidR="00A208EE">
              <w:rPr>
                <w:rFonts w:ascii="Times New Roman" w:hAnsi="Times New Roman" w:cs="Times New Roman"/>
                <w:sz w:val="24"/>
                <w:szCs w:val="24"/>
              </w:rPr>
              <w:t xml:space="preserve">atpakaļ </w:t>
            </w:r>
            <w:r w:rsidRPr="006B4DD9">
              <w:rPr>
                <w:rFonts w:ascii="Times New Roman" w:hAnsi="Times New Roman" w:cs="Times New Roman"/>
                <w:sz w:val="24"/>
                <w:szCs w:val="24"/>
              </w:rPr>
              <w:t xml:space="preserve">pašvaldībai, </w:t>
            </w:r>
            <w:r w:rsidR="00D4777D">
              <w:rPr>
                <w:rFonts w:ascii="Times New Roman" w:hAnsi="Times New Roman" w:cs="Times New Roman"/>
                <w:sz w:val="24"/>
                <w:szCs w:val="24"/>
              </w:rPr>
              <w:t xml:space="preserve">gadījumā, </w:t>
            </w:r>
            <w:r w:rsidRPr="006B4DD9">
              <w:rPr>
                <w:rFonts w:ascii="Times New Roman" w:hAnsi="Times New Roman" w:cs="Times New Roman"/>
                <w:sz w:val="24"/>
                <w:szCs w:val="24"/>
              </w:rPr>
              <w:t xml:space="preserve">ja </w:t>
            </w:r>
            <w:r w:rsidR="00A208EE">
              <w:rPr>
                <w:rFonts w:ascii="Times New Roman" w:hAnsi="Times New Roman" w:cs="Times New Roman"/>
                <w:sz w:val="24"/>
                <w:szCs w:val="24"/>
              </w:rPr>
              <w:t>attiecīgā manta</w:t>
            </w:r>
            <w:r w:rsidRPr="006B4DD9">
              <w:rPr>
                <w:rFonts w:ascii="Times New Roman" w:hAnsi="Times New Roman" w:cs="Times New Roman"/>
                <w:sz w:val="24"/>
                <w:szCs w:val="24"/>
              </w:rPr>
              <w:t xml:space="preserve"> vairs netiek izmantot</w:t>
            </w:r>
            <w:r w:rsidR="00A208EE">
              <w:rPr>
                <w:rFonts w:ascii="Times New Roman" w:hAnsi="Times New Roman" w:cs="Times New Roman"/>
                <w:sz w:val="24"/>
                <w:szCs w:val="24"/>
              </w:rPr>
              <w:t>a</w:t>
            </w:r>
            <w:r w:rsidRPr="006B4DD9">
              <w:rPr>
                <w:rFonts w:ascii="Times New Roman" w:hAnsi="Times New Roman" w:cs="Times New Roman"/>
                <w:sz w:val="24"/>
                <w:szCs w:val="24"/>
              </w:rPr>
              <w:t xml:space="preserve"> rīkojuma projekta 2.1.</w:t>
            </w:r>
            <w:r w:rsidR="00A208EE">
              <w:rPr>
                <w:rFonts w:ascii="Times New Roman" w:hAnsi="Times New Roman" w:cs="Times New Roman"/>
                <w:sz w:val="24"/>
                <w:szCs w:val="24"/>
              </w:rPr>
              <w:t> </w:t>
            </w:r>
            <w:r w:rsidRPr="006B4DD9">
              <w:rPr>
                <w:rFonts w:ascii="Times New Roman" w:hAnsi="Times New Roman" w:cs="Times New Roman"/>
                <w:sz w:val="24"/>
                <w:szCs w:val="24"/>
              </w:rPr>
              <w:t xml:space="preserve">apakšpunktā minētās funkcijas (valsts meža apsaimniekošanas un aizsardzības) īstenošanai. </w:t>
            </w:r>
          </w:p>
        </w:tc>
        <w:tc>
          <w:tcPr>
            <w:tcW w:w="3286" w:type="dxa"/>
            <w:tcBorders>
              <w:top w:val="single" w:sz="4" w:space="0" w:color="auto"/>
              <w:left w:val="single" w:sz="4" w:space="0" w:color="auto"/>
              <w:bottom w:val="single" w:sz="4" w:space="0" w:color="auto"/>
            </w:tcBorders>
          </w:tcPr>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Lūdzu skatīt precizēto anotāciju.</w:t>
            </w: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pStyle w:val="naiskr"/>
              <w:tabs>
                <w:tab w:val="left" w:pos="142"/>
                <w:tab w:val="left" w:pos="425"/>
              </w:tabs>
              <w:spacing w:before="0" w:after="0"/>
              <w:ind w:right="143"/>
              <w:jc w:val="both"/>
            </w:pPr>
          </w:p>
        </w:tc>
      </w:tr>
      <w:tr w:rsidR="00FF7CBF" w:rsidRPr="00EF5588" w:rsidTr="00E63D57">
        <w:tc>
          <w:tcPr>
            <w:tcW w:w="828" w:type="dxa"/>
            <w:tcBorders>
              <w:top w:val="single" w:sz="6" w:space="0" w:color="000000"/>
              <w:left w:val="single" w:sz="6" w:space="0" w:color="000000"/>
              <w:bottom w:val="single" w:sz="6" w:space="0" w:color="000000"/>
              <w:right w:val="single" w:sz="6" w:space="0" w:color="000000"/>
            </w:tcBorders>
          </w:tcPr>
          <w:p w:rsidR="00FF7CBF" w:rsidRPr="000A479D" w:rsidRDefault="00FF7CBF" w:rsidP="00FF7CBF">
            <w:pPr>
              <w:spacing w:after="0" w:line="240" w:lineRule="auto"/>
              <w:jc w:val="both"/>
              <w:rPr>
                <w:rFonts w:ascii="Times New Roman" w:hAnsi="Times New Roman" w:cs="Times New Roman"/>
                <w:sz w:val="24"/>
                <w:szCs w:val="24"/>
                <w:highlight w:val="yellow"/>
              </w:rPr>
            </w:pPr>
          </w:p>
        </w:tc>
        <w:tc>
          <w:tcPr>
            <w:tcW w:w="2966" w:type="dxa"/>
            <w:tcBorders>
              <w:top w:val="single" w:sz="6" w:space="0" w:color="000000"/>
              <w:left w:val="single" w:sz="6" w:space="0" w:color="000000"/>
              <w:bottom w:val="single" w:sz="6" w:space="0" w:color="000000"/>
              <w:right w:val="single" w:sz="6" w:space="0" w:color="000000"/>
            </w:tcBorders>
          </w:tcPr>
          <w:p w:rsidR="00FF7CBF" w:rsidRPr="000A479D" w:rsidRDefault="00FF7CBF" w:rsidP="00FF7CBF">
            <w:pPr>
              <w:spacing w:after="0" w:line="240" w:lineRule="auto"/>
              <w:jc w:val="both"/>
              <w:rPr>
                <w:rFonts w:ascii="Times New Roman" w:hAnsi="Times New Roman" w:cs="Times New Roman"/>
                <w:sz w:val="24"/>
                <w:szCs w:val="24"/>
                <w:highlight w:val="yellow"/>
              </w:rPr>
            </w:pPr>
          </w:p>
        </w:tc>
        <w:tc>
          <w:tcPr>
            <w:tcW w:w="4819" w:type="dxa"/>
            <w:tcBorders>
              <w:top w:val="single" w:sz="6" w:space="0" w:color="000000"/>
              <w:left w:val="single" w:sz="6" w:space="0" w:color="000000"/>
              <w:bottom w:val="single" w:sz="6" w:space="0" w:color="000000"/>
              <w:right w:val="single" w:sz="6" w:space="0" w:color="000000"/>
            </w:tcBorders>
          </w:tcPr>
          <w:p w:rsidR="00FF7CBF" w:rsidRPr="00FF7CBF" w:rsidRDefault="00FF7CBF" w:rsidP="00FF7CBF">
            <w:pPr>
              <w:pStyle w:val="Bezatstarpm"/>
              <w:jc w:val="both"/>
              <w:rPr>
                <w:rFonts w:ascii="Times New Roman" w:hAnsi="Times New Roman" w:cs="Times New Roman"/>
                <w:sz w:val="24"/>
                <w:szCs w:val="24"/>
              </w:rPr>
            </w:pPr>
            <w:r w:rsidRPr="00FF7CBF">
              <w:rPr>
                <w:rFonts w:ascii="Times New Roman" w:hAnsi="Times New Roman" w:cs="Times New Roman"/>
                <w:b/>
                <w:sz w:val="24"/>
                <w:szCs w:val="24"/>
              </w:rPr>
              <w:t xml:space="preserve">Finanšu ministrija </w:t>
            </w:r>
            <w:r w:rsidRPr="00FF7CBF">
              <w:rPr>
                <w:rFonts w:ascii="Times New Roman" w:hAnsi="Times New Roman" w:cs="Times New Roman"/>
                <w:sz w:val="24"/>
                <w:szCs w:val="24"/>
              </w:rPr>
              <w:t>(17.12.2020. atzinums Nr.  10.1-6/7-1/1242)</w:t>
            </w:r>
          </w:p>
        </w:tc>
        <w:tc>
          <w:tcPr>
            <w:tcW w:w="3402" w:type="dxa"/>
            <w:tcBorders>
              <w:top w:val="single" w:sz="6" w:space="0" w:color="000000"/>
              <w:left w:val="single" w:sz="6" w:space="0" w:color="000000"/>
              <w:bottom w:val="single" w:sz="6" w:space="0" w:color="000000"/>
              <w:right w:val="single" w:sz="6" w:space="0" w:color="000000"/>
            </w:tcBorders>
          </w:tcPr>
          <w:p w:rsidR="00FF7CBF" w:rsidRPr="00CE6188" w:rsidRDefault="00FF7CBF" w:rsidP="00FF7CBF">
            <w:pPr>
              <w:spacing w:after="0" w:line="240" w:lineRule="auto"/>
              <w:jc w:val="both"/>
              <w:rPr>
                <w:rFonts w:ascii="Times New Roman" w:hAnsi="Times New Roman" w:cs="Times New Roman"/>
                <w:b/>
                <w:sz w:val="24"/>
                <w:szCs w:val="24"/>
              </w:rPr>
            </w:pPr>
          </w:p>
        </w:tc>
        <w:tc>
          <w:tcPr>
            <w:tcW w:w="3286" w:type="dxa"/>
            <w:tcBorders>
              <w:top w:val="single" w:sz="4" w:space="0" w:color="auto"/>
              <w:left w:val="single" w:sz="4" w:space="0" w:color="auto"/>
              <w:bottom w:val="single" w:sz="4" w:space="0" w:color="auto"/>
            </w:tcBorders>
          </w:tcPr>
          <w:p w:rsidR="00FF7CBF" w:rsidRDefault="00FF7CBF" w:rsidP="00FF7CBF">
            <w:pPr>
              <w:pStyle w:val="naiskr"/>
              <w:tabs>
                <w:tab w:val="left" w:pos="142"/>
                <w:tab w:val="left" w:pos="425"/>
              </w:tabs>
              <w:spacing w:before="0" w:after="0"/>
              <w:ind w:right="143"/>
              <w:jc w:val="both"/>
            </w:pPr>
          </w:p>
        </w:tc>
      </w:tr>
      <w:tr w:rsidR="00FF7CBF" w:rsidRPr="00EF5588" w:rsidTr="00E63D57">
        <w:tc>
          <w:tcPr>
            <w:tcW w:w="828" w:type="dxa"/>
            <w:tcBorders>
              <w:top w:val="single" w:sz="6" w:space="0" w:color="000000"/>
              <w:left w:val="single" w:sz="6" w:space="0" w:color="000000"/>
              <w:bottom w:val="single" w:sz="6" w:space="0" w:color="000000"/>
              <w:right w:val="single" w:sz="6" w:space="0" w:color="000000"/>
            </w:tcBorders>
          </w:tcPr>
          <w:p w:rsidR="00FF7CBF" w:rsidRDefault="00FF7CBF" w:rsidP="00FF7C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966" w:type="dxa"/>
            <w:tcBorders>
              <w:top w:val="single" w:sz="6" w:space="0" w:color="000000"/>
              <w:left w:val="single" w:sz="6" w:space="0" w:color="000000"/>
              <w:bottom w:val="single" w:sz="6" w:space="0" w:color="000000"/>
              <w:right w:val="single" w:sz="6" w:space="0" w:color="000000"/>
            </w:tcBorders>
          </w:tcPr>
          <w:p w:rsidR="00FF7CBF" w:rsidRDefault="00FF7CBF" w:rsidP="00FF7CBF">
            <w:pPr>
              <w:spacing w:after="0" w:line="240" w:lineRule="auto"/>
              <w:rPr>
                <w:rFonts w:ascii="Times New Roman" w:eastAsia="Times New Roman" w:hAnsi="Times New Roman" w:cs="Times New Roman"/>
                <w:sz w:val="24"/>
                <w:szCs w:val="24"/>
              </w:rPr>
            </w:pPr>
            <w:r w:rsidRPr="00086B3C">
              <w:rPr>
                <w:rFonts w:ascii="Times New Roman" w:eastAsia="Times New Roman" w:hAnsi="Times New Roman" w:cs="Times New Roman"/>
                <w:sz w:val="24"/>
                <w:szCs w:val="24"/>
              </w:rPr>
              <w:t xml:space="preserve">Ministru kabineta rīkojuma projekta </w:t>
            </w:r>
            <w:r w:rsidRPr="00A54DD2">
              <w:rPr>
                <w:rFonts w:ascii="Times New Roman" w:hAnsi="Times New Roman" w:cs="Times New Roman"/>
                <w:bCs/>
                <w:sz w:val="24"/>
                <w:szCs w:val="24"/>
              </w:rPr>
              <w:t xml:space="preserve">"Par Krustpils novada pašvaldības nekustamā īpašuma "Meža ceļš" pārņemšanu valsts īpašumā" </w:t>
            </w:r>
            <w:r w:rsidRPr="00086B3C">
              <w:rPr>
                <w:rFonts w:ascii="Times New Roman" w:eastAsia="Times New Roman" w:hAnsi="Times New Roman" w:cs="Times New Roman"/>
                <w:sz w:val="24"/>
                <w:szCs w:val="24"/>
              </w:rPr>
              <w:t xml:space="preserve">sākotnējās ietekmes novērtējuma </w:t>
            </w:r>
            <w:smartTag w:uri="schemas-tilde-lv/tildestengine" w:element="veidnes">
              <w:smartTagPr>
                <w:attr w:name="text" w:val="ziņojums"/>
                <w:attr w:name="baseform" w:val="ziņojums"/>
                <w:attr w:name="id" w:val="-1"/>
              </w:smartTagPr>
              <w:r w:rsidRPr="00086B3C">
                <w:rPr>
                  <w:rFonts w:ascii="Times New Roman" w:eastAsia="Times New Roman" w:hAnsi="Times New Roman" w:cs="Times New Roman"/>
                  <w:sz w:val="24"/>
                  <w:szCs w:val="24"/>
                </w:rPr>
                <w:t>ziņojums</w:t>
              </w:r>
            </w:smartTag>
            <w:r w:rsidRPr="00086B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turpmāk -</w:t>
            </w:r>
            <w:r w:rsidRPr="00086B3C">
              <w:rPr>
                <w:rFonts w:ascii="Times New Roman" w:eastAsia="Times New Roman" w:hAnsi="Times New Roman" w:cs="Times New Roman"/>
                <w:sz w:val="24"/>
                <w:szCs w:val="24"/>
              </w:rPr>
              <w:t>anotācija)</w:t>
            </w:r>
            <w:r>
              <w:rPr>
                <w:rFonts w:ascii="Times New Roman" w:eastAsia="Times New Roman" w:hAnsi="Times New Roman" w:cs="Times New Roman"/>
                <w:sz w:val="24"/>
                <w:szCs w:val="24"/>
              </w:rPr>
              <w:t xml:space="preserve"> I sadaļas 2.punkts</w:t>
            </w:r>
          </w:p>
          <w:p w:rsidR="00FF7CBF" w:rsidRPr="00086B3C" w:rsidRDefault="00FF7CBF" w:rsidP="00FF7CBF">
            <w:pPr>
              <w:spacing w:after="0" w:line="240" w:lineRule="auto"/>
              <w:rPr>
                <w:rFonts w:ascii="Times New Roman" w:eastAsia="Times New Roman" w:hAnsi="Times New Roman" w:cs="Times New Roman"/>
                <w:sz w:val="24"/>
                <w:szCs w:val="24"/>
              </w:rPr>
            </w:pPr>
          </w:p>
        </w:tc>
        <w:tc>
          <w:tcPr>
            <w:tcW w:w="4819" w:type="dxa"/>
            <w:tcBorders>
              <w:top w:val="single" w:sz="6" w:space="0" w:color="000000"/>
              <w:left w:val="single" w:sz="6" w:space="0" w:color="000000"/>
              <w:bottom w:val="single" w:sz="6" w:space="0" w:color="000000"/>
              <w:right w:val="single" w:sz="6" w:space="0" w:color="000000"/>
            </w:tcBorders>
          </w:tcPr>
          <w:p w:rsidR="00FF7CBF" w:rsidRPr="00FF7CBF" w:rsidRDefault="00FF7CBF" w:rsidP="00FF7CBF">
            <w:pPr>
              <w:pStyle w:val="Bezatstarpm"/>
              <w:jc w:val="both"/>
              <w:rPr>
                <w:rFonts w:ascii="Times New Roman" w:hAnsi="Times New Roman" w:cs="Times New Roman"/>
                <w:sz w:val="24"/>
                <w:szCs w:val="24"/>
              </w:rPr>
            </w:pPr>
            <w:r w:rsidRPr="00FF7CBF">
              <w:rPr>
                <w:rFonts w:ascii="Times New Roman" w:hAnsi="Times New Roman" w:cs="Times New Roman"/>
                <w:sz w:val="24"/>
                <w:szCs w:val="24"/>
              </w:rPr>
              <w:t xml:space="preserve">Ar rīkojuma projektu paredzēts pārņemt bez atlīdzības valsts īpašumā un nodot Zemkopības ministrijas valdījumā Krustpils novada pašvaldības īpašumā esošo nekustamo īpašumu “Meža ceļš” (nekustamā īpašuma kadastra Nr.5646 010 0139) – Atašienes pagastā, Krustpils novadā (turpmāk – nekustamais īpašums). Nekustamais īpašums sastāv no neapbūvētas zemes vienības ar kadastra apzīmējumu 5646 010 0139. </w:t>
            </w:r>
          </w:p>
          <w:p w:rsidR="00FF7CBF" w:rsidRPr="00FF7CBF" w:rsidRDefault="00FF7CBF" w:rsidP="00FF7CBF">
            <w:pPr>
              <w:pStyle w:val="Bezatstarpm"/>
              <w:jc w:val="both"/>
              <w:rPr>
                <w:rFonts w:ascii="Times New Roman" w:hAnsi="Times New Roman" w:cs="Times New Roman"/>
                <w:sz w:val="24"/>
                <w:szCs w:val="24"/>
              </w:rPr>
            </w:pPr>
            <w:r w:rsidRPr="00FF7CBF">
              <w:rPr>
                <w:rFonts w:ascii="Times New Roman" w:hAnsi="Times New Roman" w:cs="Times New Roman"/>
                <w:sz w:val="24"/>
                <w:szCs w:val="24"/>
              </w:rPr>
              <w:t xml:space="preserve">Atbilstoši anotācijas I. sadaļas 2.punktā norādītajam, nekustamais īpašums tiks ierakstīts zemesgrāmatā uz valsts vārda Zemkopības </w:t>
            </w:r>
            <w:r w:rsidRPr="00FF7CBF">
              <w:rPr>
                <w:rFonts w:ascii="Times New Roman" w:hAnsi="Times New Roman" w:cs="Times New Roman"/>
                <w:sz w:val="24"/>
                <w:szCs w:val="24"/>
              </w:rPr>
              <w:lastRenderedPageBreak/>
              <w:t xml:space="preserve">ministrijas personā un nodots akciju sabiedrībai “Latvijas valsts meži” (turpmāk – sabiedrība) pārvaldīšanā, lai sabiedrība par saviem līdzekļiem uz tā izbūvētu inženierbūvi – meža ceļu. Saskaņā ar anotācijas I. sadaļas 2.punktu Zemkopības ministrija sabiedrības izbūvētās inženierbūves tiesiskajā valdījumā iegūs ievērojot Civillikuma 968.pantā nostiprināto principu, ka uz zemes uzcelta un cieši ar to savienota ēka atzīstama par tās daļu, tātad par zemes īpašnieka (konkrētajā gadījumā – valsts) īpašumu. </w:t>
            </w:r>
          </w:p>
          <w:p w:rsidR="00FF7CBF" w:rsidRPr="00FF7CBF" w:rsidRDefault="00FF7CBF" w:rsidP="00FF7CBF">
            <w:pPr>
              <w:pStyle w:val="Bezatstarpm"/>
              <w:jc w:val="both"/>
              <w:rPr>
                <w:rFonts w:ascii="Times New Roman" w:hAnsi="Times New Roman" w:cs="Times New Roman"/>
                <w:sz w:val="24"/>
                <w:szCs w:val="24"/>
              </w:rPr>
            </w:pPr>
            <w:r w:rsidRPr="00FF7CBF">
              <w:rPr>
                <w:rFonts w:ascii="Times New Roman" w:hAnsi="Times New Roman" w:cs="Times New Roman"/>
                <w:sz w:val="24"/>
                <w:szCs w:val="24"/>
              </w:rPr>
              <w:t xml:space="preserve">Publiskas personas mantas atsavināšanas likuma (turpmāk – Atsavināšanas likums) 42.panta otrā daļa cita starpā noteic, ja nodotais nekustamais īpašums vairs netiek izmantots atvasinātas publiskas personas lēmējinstitūcijas lēmumā par atvasinātas publiskas personas nekustamā īpašuma nodošanu bez atlīdzības norādītās valsts pārvaldes funkcijas veikšanai, valsts šo īpašumu bez atlīdzības nodod tai atvasinātai publiskai personai, kura šo nekustamo īpašumu nodevusi. Saskaņā ar rīkojuma projekta 2.2.apakšpunktu Zemkopības ministrijai nekustamo īpašumu bez atlīdzības jānodod Krustpils novada pašvaldībai, ja tas vairs netiek izmantots rīkojuma projekta 2.1.apakšpunktā minētās funkcijas (valsts meža apsaimniekošanas un aizsardzības funkcija) īstenošanai. </w:t>
            </w:r>
          </w:p>
          <w:p w:rsidR="00FF7CBF" w:rsidRPr="00795282" w:rsidRDefault="00FF7CBF" w:rsidP="00D4777D">
            <w:pPr>
              <w:pStyle w:val="Bezatstarpm"/>
              <w:jc w:val="both"/>
              <w:rPr>
                <w:b/>
              </w:rPr>
            </w:pPr>
            <w:r w:rsidRPr="00FF7CBF">
              <w:rPr>
                <w:rFonts w:ascii="Times New Roman" w:hAnsi="Times New Roman" w:cs="Times New Roman"/>
                <w:sz w:val="24"/>
                <w:szCs w:val="24"/>
              </w:rPr>
              <w:t xml:space="preserve">Ņemot vērā iepriekš minēto un ievērojot, ka pēc inženierbūves – meža ceļa, izbūvēšanas </w:t>
            </w:r>
            <w:r w:rsidRPr="00FF7CBF">
              <w:rPr>
                <w:rFonts w:ascii="Times New Roman" w:hAnsi="Times New Roman" w:cs="Times New Roman"/>
                <w:sz w:val="24"/>
                <w:szCs w:val="24"/>
              </w:rPr>
              <w:lastRenderedPageBreak/>
              <w:t xml:space="preserve">nekustamam īpašumam būs mainīts sastāvs, lūdzam papildināt anotāciju ar skaidrojumu kā tiktu īstenota rīkojuma projekta 2.2.apakšpunktā noteiktā nekustamā īpašuma nodošana Krustpils novada pašvaldībai, ja nekustamais īpašums vairs netiktu izmantots valsts meža apsaimniekošanas un aizsardzības funkcijas īstenošanai (lūdzam anotācijā sniegt skaidrojumu par rīcību ar sabiedrības izbūvēto inženierbūvi – meža ceļu, gadījumā, ja nekustamais īpašums tiktu nodots Krustpils novada pašvaldībai atbilstoši rīkojuma 2.2.pakšpunktam). </w:t>
            </w:r>
          </w:p>
        </w:tc>
        <w:tc>
          <w:tcPr>
            <w:tcW w:w="3402" w:type="dxa"/>
            <w:tcBorders>
              <w:top w:val="single" w:sz="6" w:space="0" w:color="000000"/>
              <w:left w:val="single" w:sz="6" w:space="0" w:color="000000"/>
              <w:bottom w:val="single" w:sz="6" w:space="0" w:color="000000"/>
              <w:right w:val="single" w:sz="6" w:space="0" w:color="000000"/>
            </w:tcBorders>
          </w:tcPr>
          <w:p w:rsidR="00FF7CBF" w:rsidRPr="00D16ACE" w:rsidRDefault="00FF7CBF" w:rsidP="00FF7CBF">
            <w:pPr>
              <w:pStyle w:val="Bezatstarpm"/>
              <w:jc w:val="both"/>
              <w:rPr>
                <w:rFonts w:ascii="Times New Roman" w:hAnsi="Times New Roman" w:cs="Times New Roman"/>
                <w:b/>
                <w:sz w:val="24"/>
                <w:szCs w:val="24"/>
              </w:rPr>
            </w:pPr>
            <w:r w:rsidRPr="00D16ACE">
              <w:rPr>
                <w:rFonts w:ascii="Times New Roman" w:hAnsi="Times New Roman" w:cs="Times New Roman"/>
                <w:b/>
                <w:sz w:val="24"/>
                <w:szCs w:val="24"/>
              </w:rPr>
              <w:lastRenderedPageBreak/>
              <w:t>Ņemts vērā. Anotācija   papildināta.</w:t>
            </w:r>
          </w:p>
          <w:p w:rsidR="00FF7CBF" w:rsidRPr="006B4DD9" w:rsidRDefault="00D16ACE" w:rsidP="00D4777D">
            <w:pPr>
              <w:pStyle w:val="Bezatstarpm"/>
              <w:jc w:val="both"/>
              <w:rPr>
                <w:rFonts w:ascii="Times New Roman" w:hAnsi="Times New Roman" w:cs="Times New Roman"/>
                <w:sz w:val="24"/>
                <w:szCs w:val="24"/>
              </w:rPr>
            </w:pPr>
            <w:r>
              <w:rPr>
                <w:rFonts w:ascii="Times New Roman" w:hAnsi="Times New Roman" w:cs="Times New Roman"/>
                <w:sz w:val="24"/>
                <w:szCs w:val="24"/>
              </w:rPr>
              <w:t>Anotācijā</w:t>
            </w:r>
            <w:r w:rsidRPr="006B4DD9">
              <w:rPr>
                <w:rFonts w:ascii="Times New Roman" w:hAnsi="Times New Roman" w:cs="Times New Roman"/>
                <w:sz w:val="24"/>
                <w:szCs w:val="24"/>
              </w:rPr>
              <w:t xml:space="preserve"> </w:t>
            </w:r>
            <w:r>
              <w:rPr>
                <w:rFonts w:ascii="Times New Roman" w:hAnsi="Times New Roman" w:cs="Times New Roman"/>
                <w:sz w:val="24"/>
                <w:szCs w:val="24"/>
              </w:rPr>
              <w:t xml:space="preserve">ir </w:t>
            </w:r>
            <w:r w:rsidRPr="006B4DD9">
              <w:rPr>
                <w:rFonts w:ascii="Times New Roman" w:hAnsi="Times New Roman" w:cs="Times New Roman"/>
                <w:sz w:val="24"/>
                <w:szCs w:val="24"/>
              </w:rPr>
              <w:t>ietv</w:t>
            </w:r>
            <w:r w:rsidR="00A208EE">
              <w:rPr>
                <w:rFonts w:ascii="Times New Roman" w:hAnsi="Times New Roman" w:cs="Times New Roman"/>
                <w:sz w:val="24"/>
                <w:szCs w:val="24"/>
              </w:rPr>
              <w:t>ert</w:t>
            </w:r>
            <w:r>
              <w:rPr>
                <w:rFonts w:ascii="Times New Roman" w:hAnsi="Times New Roman" w:cs="Times New Roman"/>
                <w:sz w:val="24"/>
                <w:szCs w:val="24"/>
              </w:rPr>
              <w:t>a</w:t>
            </w:r>
            <w:r w:rsidRPr="006B4DD9">
              <w:rPr>
                <w:rFonts w:ascii="Times New Roman" w:hAnsi="Times New Roman" w:cs="Times New Roman"/>
                <w:sz w:val="24"/>
                <w:szCs w:val="24"/>
              </w:rPr>
              <w:t xml:space="preserve"> </w:t>
            </w:r>
            <w:r>
              <w:rPr>
                <w:rFonts w:ascii="Times New Roman" w:hAnsi="Times New Roman" w:cs="Times New Roman"/>
                <w:sz w:val="24"/>
                <w:szCs w:val="24"/>
              </w:rPr>
              <w:t>informācija</w:t>
            </w:r>
            <w:r w:rsidRPr="006B4DD9">
              <w:rPr>
                <w:rFonts w:ascii="Times New Roman" w:hAnsi="Times New Roman" w:cs="Times New Roman"/>
                <w:sz w:val="24"/>
                <w:szCs w:val="24"/>
              </w:rPr>
              <w:t xml:space="preserve"> par turpmāko rīcību</w:t>
            </w:r>
            <w:r w:rsidR="00A208EE">
              <w:rPr>
                <w:rFonts w:ascii="Times New Roman" w:hAnsi="Times New Roman" w:cs="Times New Roman"/>
                <w:sz w:val="24"/>
                <w:szCs w:val="24"/>
              </w:rPr>
              <w:t>.</w:t>
            </w:r>
            <w:r w:rsidRPr="006B4DD9">
              <w:rPr>
                <w:rFonts w:ascii="Times New Roman" w:hAnsi="Times New Roman" w:cs="Times New Roman"/>
                <w:sz w:val="24"/>
                <w:szCs w:val="24"/>
              </w:rPr>
              <w:t xml:space="preserve"> </w:t>
            </w:r>
            <w:r w:rsidR="00A208EE">
              <w:rPr>
                <w:rFonts w:ascii="Times New Roman" w:hAnsi="Times New Roman" w:cs="Times New Roman"/>
                <w:sz w:val="24"/>
                <w:szCs w:val="24"/>
              </w:rPr>
              <w:t>A</w:t>
            </w:r>
            <w:r>
              <w:rPr>
                <w:rFonts w:ascii="Times New Roman" w:hAnsi="Times New Roman" w:cs="Times New Roman"/>
                <w:sz w:val="24"/>
                <w:szCs w:val="24"/>
              </w:rPr>
              <w:t xml:space="preserve">tbilstoši </w:t>
            </w:r>
            <w:r w:rsidR="0066271B" w:rsidRPr="00AA5488">
              <w:rPr>
                <w:rFonts w:ascii="Times New Roman" w:hAnsi="Times New Roman" w:cs="Times New Roman"/>
                <w:b/>
                <w:bCs/>
                <w:color w:val="414142"/>
                <w:sz w:val="24"/>
                <w:szCs w:val="24"/>
                <w:shd w:val="clear" w:color="auto" w:fill="FFFFFF"/>
              </w:rPr>
              <w:t xml:space="preserve"> </w:t>
            </w:r>
            <w:r w:rsidR="0066271B" w:rsidRPr="00D4777D">
              <w:rPr>
                <w:rFonts w:ascii="Times New Roman" w:hAnsi="Times New Roman" w:cs="Times New Roman"/>
                <w:bCs/>
                <w:sz w:val="24"/>
                <w:szCs w:val="24"/>
                <w:shd w:val="clear" w:color="auto" w:fill="FFFFFF"/>
              </w:rPr>
              <w:t>Nekustamā īpašuma valsts kadastra likuma</w:t>
            </w:r>
            <w:r w:rsidR="0066271B" w:rsidRPr="00D4777D">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rPr>
              <w:t>prasībām aktualizējot nekustamā īpašuma sastāvu</w:t>
            </w:r>
            <w:r w:rsidR="0066271B">
              <w:rPr>
                <w:rFonts w:ascii="Times New Roman" w:hAnsi="Times New Roman" w:cs="Times New Roman"/>
                <w:sz w:val="24"/>
                <w:szCs w:val="24"/>
              </w:rPr>
              <w:t>,</w:t>
            </w:r>
            <w:r>
              <w:rPr>
                <w:rFonts w:ascii="Times New Roman" w:hAnsi="Times New Roman" w:cs="Times New Roman"/>
                <w:sz w:val="24"/>
                <w:szCs w:val="24"/>
              </w:rPr>
              <w:t xml:space="preserve"> tiks </w:t>
            </w:r>
            <w:r w:rsidR="00A208EE">
              <w:rPr>
                <w:rFonts w:ascii="Times New Roman" w:hAnsi="Times New Roman" w:cs="Times New Roman"/>
                <w:sz w:val="24"/>
                <w:szCs w:val="24"/>
              </w:rPr>
              <w:t>ievērota</w:t>
            </w:r>
            <w:r w:rsidR="0066271B">
              <w:rPr>
                <w:rFonts w:ascii="Times New Roman" w:hAnsi="Times New Roman" w:cs="Times New Roman"/>
                <w:sz w:val="24"/>
                <w:szCs w:val="24"/>
              </w:rPr>
              <w:t xml:space="preserve"> </w:t>
            </w:r>
            <w:r w:rsidRPr="006B4DD9">
              <w:rPr>
                <w:rFonts w:ascii="Times New Roman" w:hAnsi="Times New Roman" w:cs="Times New Roman"/>
                <w:sz w:val="24"/>
                <w:szCs w:val="24"/>
              </w:rPr>
              <w:t xml:space="preserve">Atsavināšanas likuma </w:t>
            </w:r>
            <w:r w:rsidR="0066271B">
              <w:rPr>
                <w:rFonts w:ascii="Times New Roman" w:hAnsi="Times New Roman" w:cs="Times New Roman"/>
                <w:sz w:val="24"/>
                <w:szCs w:val="24"/>
              </w:rPr>
              <w:t>42.</w:t>
            </w:r>
            <w:r w:rsidR="00A208EE">
              <w:rPr>
                <w:rFonts w:ascii="Times New Roman" w:hAnsi="Times New Roman" w:cs="Times New Roman"/>
                <w:sz w:val="24"/>
                <w:szCs w:val="24"/>
              </w:rPr>
              <w:t> </w:t>
            </w:r>
            <w:r w:rsidR="0066271B">
              <w:rPr>
                <w:rFonts w:ascii="Times New Roman" w:hAnsi="Times New Roman" w:cs="Times New Roman"/>
                <w:sz w:val="24"/>
                <w:szCs w:val="24"/>
              </w:rPr>
              <w:t xml:space="preserve">panta </w:t>
            </w:r>
            <w:r w:rsidRPr="006B4DD9">
              <w:rPr>
                <w:rFonts w:ascii="Times New Roman" w:hAnsi="Times New Roman" w:cs="Times New Roman"/>
                <w:sz w:val="24"/>
                <w:szCs w:val="24"/>
              </w:rPr>
              <w:t xml:space="preserve">prasība </w:t>
            </w:r>
            <w:r>
              <w:rPr>
                <w:rFonts w:ascii="Times New Roman" w:hAnsi="Times New Roman" w:cs="Times New Roman"/>
                <w:sz w:val="24"/>
                <w:szCs w:val="24"/>
              </w:rPr>
              <w:t>un nekustamais īpašums visā tā sastāvā</w:t>
            </w:r>
            <w:r w:rsidRPr="006B4DD9">
              <w:rPr>
                <w:rFonts w:ascii="Times New Roman" w:hAnsi="Times New Roman" w:cs="Times New Roman"/>
                <w:sz w:val="24"/>
                <w:szCs w:val="24"/>
              </w:rPr>
              <w:t xml:space="preserve"> bez atlīdzības </w:t>
            </w:r>
            <w:r>
              <w:rPr>
                <w:rFonts w:ascii="Times New Roman" w:hAnsi="Times New Roman" w:cs="Times New Roman"/>
                <w:sz w:val="24"/>
                <w:szCs w:val="24"/>
              </w:rPr>
              <w:t xml:space="preserve">tiks </w:t>
            </w:r>
            <w:r w:rsidRPr="006B4DD9">
              <w:rPr>
                <w:rFonts w:ascii="Times New Roman" w:hAnsi="Times New Roman" w:cs="Times New Roman"/>
                <w:sz w:val="24"/>
                <w:szCs w:val="24"/>
              </w:rPr>
              <w:t>nodot</w:t>
            </w:r>
            <w:r w:rsidR="0066271B">
              <w:rPr>
                <w:rFonts w:ascii="Times New Roman" w:hAnsi="Times New Roman" w:cs="Times New Roman"/>
                <w:sz w:val="24"/>
                <w:szCs w:val="24"/>
              </w:rPr>
              <w:t>s</w:t>
            </w:r>
            <w:r w:rsidRPr="006B4DD9">
              <w:rPr>
                <w:rFonts w:ascii="Times New Roman" w:hAnsi="Times New Roman" w:cs="Times New Roman"/>
                <w:sz w:val="24"/>
                <w:szCs w:val="24"/>
              </w:rPr>
              <w:t xml:space="preserve"> pašvaldībai, </w:t>
            </w:r>
            <w:r w:rsidR="00D4777D">
              <w:rPr>
                <w:rFonts w:ascii="Times New Roman" w:hAnsi="Times New Roman" w:cs="Times New Roman"/>
                <w:sz w:val="24"/>
                <w:szCs w:val="24"/>
              </w:rPr>
              <w:t xml:space="preserve">gadījumā, </w:t>
            </w:r>
            <w:r w:rsidRPr="006B4DD9">
              <w:rPr>
                <w:rFonts w:ascii="Times New Roman" w:hAnsi="Times New Roman" w:cs="Times New Roman"/>
                <w:sz w:val="24"/>
                <w:szCs w:val="24"/>
              </w:rPr>
              <w:t>ja tas vairs netik</w:t>
            </w:r>
            <w:r w:rsidR="0066271B">
              <w:rPr>
                <w:rFonts w:ascii="Times New Roman" w:hAnsi="Times New Roman" w:cs="Times New Roman"/>
                <w:sz w:val="24"/>
                <w:szCs w:val="24"/>
              </w:rPr>
              <w:t>s</w:t>
            </w:r>
            <w:r w:rsidRPr="006B4DD9">
              <w:rPr>
                <w:rFonts w:ascii="Times New Roman" w:hAnsi="Times New Roman" w:cs="Times New Roman"/>
                <w:sz w:val="24"/>
                <w:szCs w:val="24"/>
              </w:rPr>
              <w:t xml:space="preserve"> izmantots </w:t>
            </w:r>
            <w:r w:rsidRPr="006B4DD9">
              <w:rPr>
                <w:rFonts w:ascii="Times New Roman" w:hAnsi="Times New Roman" w:cs="Times New Roman"/>
                <w:sz w:val="24"/>
                <w:szCs w:val="24"/>
              </w:rPr>
              <w:lastRenderedPageBreak/>
              <w:t>rīkojuma projekta 2.1.</w:t>
            </w:r>
            <w:r w:rsidR="00A208EE">
              <w:rPr>
                <w:rFonts w:ascii="Times New Roman" w:hAnsi="Times New Roman" w:cs="Times New Roman"/>
                <w:sz w:val="24"/>
                <w:szCs w:val="24"/>
              </w:rPr>
              <w:t xml:space="preserve"> </w:t>
            </w:r>
            <w:r w:rsidRPr="006B4DD9">
              <w:rPr>
                <w:rFonts w:ascii="Times New Roman" w:hAnsi="Times New Roman" w:cs="Times New Roman"/>
                <w:sz w:val="24"/>
                <w:szCs w:val="24"/>
              </w:rPr>
              <w:t>apakšpunktā minētās funkcijas (valsts meža apsaimniekošanas un aizsardzības) īstenošanai.</w:t>
            </w:r>
          </w:p>
        </w:tc>
        <w:tc>
          <w:tcPr>
            <w:tcW w:w="3286" w:type="dxa"/>
            <w:tcBorders>
              <w:top w:val="single" w:sz="4" w:space="0" w:color="auto"/>
              <w:left w:val="single" w:sz="4" w:space="0" w:color="auto"/>
              <w:bottom w:val="single" w:sz="4" w:space="0" w:color="auto"/>
            </w:tcBorders>
          </w:tcPr>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Lūdzu skatīt precizēto anotāciju.</w:t>
            </w: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Pr="00103524"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tc>
      </w:tr>
      <w:bookmarkEnd w:id="1"/>
      <w:bookmarkEnd w:id="2"/>
    </w:tbl>
    <w:p w:rsidR="00C675FA" w:rsidRDefault="00C675FA" w:rsidP="00EF5588">
      <w:pPr>
        <w:spacing w:after="0" w:line="240" w:lineRule="auto"/>
        <w:jc w:val="both"/>
        <w:rPr>
          <w:rFonts w:ascii="Times New Roman" w:hAnsi="Times New Roman" w:cs="Times New Roman"/>
          <w:sz w:val="20"/>
          <w:szCs w:val="20"/>
        </w:rPr>
      </w:pPr>
    </w:p>
    <w:tbl>
      <w:tblPr>
        <w:tblW w:w="12121" w:type="dxa"/>
        <w:tblLayout w:type="fixed"/>
        <w:tblLook w:val="00A0" w:firstRow="1" w:lastRow="0" w:firstColumn="1" w:lastColumn="0" w:noHBand="0" w:noVBand="0"/>
      </w:tblPr>
      <w:tblGrid>
        <w:gridCol w:w="2469"/>
        <w:gridCol w:w="9652"/>
      </w:tblGrid>
      <w:tr w:rsidR="004D14A4" w:rsidRPr="00F06212" w:rsidTr="00673282">
        <w:trPr>
          <w:trHeight w:val="386"/>
        </w:trPr>
        <w:tc>
          <w:tcPr>
            <w:tcW w:w="2469" w:type="dxa"/>
          </w:tcPr>
          <w:p w:rsidR="004D14A4" w:rsidRDefault="004D14A4" w:rsidP="00673282">
            <w:pPr>
              <w:spacing w:after="0" w:line="240" w:lineRule="auto"/>
              <w:rPr>
                <w:rFonts w:ascii="Times New Roman" w:eastAsia="Times New Roman" w:hAnsi="Times New Roman" w:cs="Times New Roman"/>
                <w:sz w:val="24"/>
                <w:szCs w:val="24"/>
                <w:lang w:eastAsia="lv-LV"/>
              </w:rPr>
            </w:pPr>
          </w:p>
          <w:p w:rsidR="004D14A4" w:rsidRPr="00F06212" w:rsidRDefault="004D14A4" w:rsidP="00673282">
            <w:pPr>
              <w:spacing w:after="0" w:line="240" w:lineRule="auto"/>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Atbildīgā amatpersona</w:t>
            </w:r>
          </w:p>
        </w:tc>
        <w:tc>
          <w:tcPr>
            <w:tcW w:w="9652" w:type="dxa"/>
          </w:tcPr>
          <w:p w:rsidR="004D14A4" w:rsidRPr="00F06212" w:rsidRDefault="004D14A4" w:rsidP="00673282">
            <w:pPr>
              <w:spacing w:after="0" w:line="240" w:lineRule="auto"/>
              <w:ind w:firstLine="720"/>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  </w:t>
            </w:r>
          </w:p>
        </w:tc>
      </w:tr>
      <w:tr w:rsidR="004D14A4" w:rsidRPr="00F06212" w:rsidTr="00673282">
        <w:trPr>
          <w:trHeight w:val="408"/>
        </w:trPr>
        <w:tc>
          <w:tcPr>
            <w:tcW w:w="2469" w:type="dxa"/>
          </w:tcPr>
          <w:p w:rsidR="004D14A4" w:rsidRPr="00F06212" w:rsidRDefault="004D14A4" w:rsidP="00673282">
            <w:pPr>
              <w:spacing w:after="0" w:line="240" w:lineRule="auto"/>
              <w:ind w:firstLine="720"/>
              <w:rPr>
                <w:rFonts w:ascii="Times New Roman" w:eastAsia="Times New Roman" w:hAnsi="Times New Roman" w:cs="Times New Roman"/>
                <w:sz w:val="24"/>
                <w:szCs w:val="24"/>
                <w:lang w:eastAsia="lv-LV"/>
              </w:rPr>
            </w:pPr>
          </w:p>
        </w:tc>
        <w:tc>
          <w:tcPr>
            <w:tcW w:w="9652" w:type="dxa"/>
            <w:tcBorders>
              <w:top w:val="single" w:sz="6" w:space="0" w:color="000000"/>
            </w:tcBorders>
          </w:tcPr>
          <w:p w:rsidR="004D14A4" w:rsidRPr="00F06212" w:rsidRDefault="004D14A4" w:rsidP="00673282">
            <w:pPr>
              <w:spacing w:after="0" w:line="240" w:lineRule="auto"/>
              <w:ind w:firstLine="720"/>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(paraksts*)</w:t>
            </w:r>
          </w:p>
        </w:tc>
      </w:tr>
    </w:tbl>
    <w:p w:rsidR="004D14A4" w:rsidRDefault="004D14A4" w:rsidP="004D14A4">
      <w:pPr>
        <w:spacing w:after="0" w:line="240" w:lineRule="auto"/>
        <w:ind w:firstLine="720"/>
        <w:jc w:val="both"/>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Piezīme. * Dokumenta rekvizītu "paraksts" neaizpilda, ja elektroniskais dokuments ir sagatavots atbilstoši normatīvajiem aktiem par elektronisko dokumentu noformēšanu.</w:t>
      </w:r>
    </w:p>
    <w:p w:rsidR="004D14A4" w:rsidRPr="00F06212" w:rsidRDefault="004D14A4" w:rsidP="004D14A4">
      <w:pPr>
        <w:spacing w:after="0" w:line="240" w:lineRule="auto"/>
        <w:ind w:firstLine="720"/>
        <w:jc w:val="both"/>
        <w:rPr>
          <w:rFonts w:ascii="Times New Roman" w:eastAsia="Times New Roman" w:hAnsi="Times New Roman" w:cs="Times New Roman"/>
          <w:sz w:val="24"/>
          <w:szCs w:val="24"/>
          <w:lang w:eastAsia="lv-LV"/>
        </w:rPr>
      </w:pPr>
    </w:p>
    <w:p w:rsidR="004D14A4" w:rsidRPr="00F06212" w:rsidRDefault="004D14A4" w:rsidP="004D14A4">
      <w:pPr>
        <w:spacing w:after="0" w:line="240" w:lineRule="auto"/>
        <w:ind w:firstLine="3402"/>
        <w:rPr>
          <w:rFonts w:ascii="Times New Roman" w:hAnsi="Times New Roman" w:cs="Times New Roman"/>
          <w:sz w:val="24"/>
          <w:szCs w:val="24"/>
        </w:rPr>
      </w:pPr>
      <w:r w:rsidRPr="00F06212">
        <w:rPr>
          <w:rFonts w:ascii="Times New Roman" w:hAnsi="Times New Roman" w:cs="Times New Roman"/>
          <w:sz w:val="24"/>
          <w:szCs w:val="24"/>
        </w:rPr>
        <w:t>Tamāra Rasnača</w:t>
      </w:r>
    </w:p>
    <w:tbl>
      <w:tblPr>
        <w:tblW w:w="0" w:type="auto"/>
        <w:tblLook w:val="00A0" w:firstRow="1" w:lastRow="0" w:firstColumn="1" w:lastColumn="0" w:noHBand="0" w:noVBand="0"/>
      </w:tblPr>
      <w:tblGrid>
        <w:gridCol w:w="8268"/>
      </w:tblGrid>
      <w:tr w:rsidR="004D14A4" w:rsidRPr="00F06212" w:rsidTr="00673282">
        <w:tc>
          <w:tcPr>
            <w:tcW w:w="8268" w:type="dxa"/>
            <w:tcBorders>
              <w:top w:val="single" w:sz="4" w:space="0" w:color="000000"/>
            </w:tcBorders>
          </w:tcPr>
          <w:p w:rsidR="004D14A4" w:rsidRPr="00F06212" w:rsidRDefault="004D14A4" w:rsidP="00673282">
            <w:pPr>
              <w:spacing w:after="0" w:line="240" w:lineRule="auto"/>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(par projektu atbildīgās amatpersonas vārds un uzvārds)</w:t>
            </w:r>
          </w:p>
          <w:p w:rsidR="004D14A4" w:rsidRPr="00F06212" w:rsidRDefault="004D14A4" w:rsidP="00673282">
            <w:pPr>
              <w:spacing w:after="0" w:line="240" w:lineRule="auto"/>
              <w:jc w:val="center"/>
              <w:rPr>
                <w:rFonts w:ascii="Times New Roman" w:eastAsia="Times New Roman" w:hAnsi="Times New Roman" w:cs="Times New Roman"/>
                <w:sz w:val="24"/>
                <w:szCs w:val="24"/>
                <w:lang w:eastAsia="lv-LV"/>
              </w:rPr>
            </w:pPr>
          </w:p>
        </w:tc>
      </w:tr>
      <w:tr w:rsidR="004D14A4" w:rsidRPr="00F06212" w:rsidTr="00673282">
        <w:tc>
          <w:tcPr>
            <w:tcW w:w="8268" w:type="dxa"/>
            <w:tcBorders>
              <w:bottom w:val="single" w:sz="4" w:space="0" w:color="000000"/>
            </w:tcBorders>
          </w:tcPr>
          <w:p w:rsidR="004D14A4" w:rsidRPr="00F06212" w:rsidRDefault="004D14A4" w:rsidP="00673282">
            <w:pPr>
              <w:spacing w:after="0" w:line="240" w:lineRule="auto"/>
              <w:jc w:val="center"/>
              <w:rPr>
                <w:rFonts w:ascii="Times New Roman" w:hAnsi="Times New Roman" w:cs="Times New Roman"/>
                <w:sz w:val="24"/>
                <w:szCs w:val="24"/>
              </w:rPr>
            </w:pPr>
            <w:r w:rsidRPr="00F06212">
              <w:rPr>
                <w:rFonts w:ascii="Times New Roman" w:hAnsi="Times New Roman" w:cs="Times New Roman"/>
                <w:sz w:val="24"/>
                <w:szCs w:val="24"/>
              </w:rPr>
              <w:t>Budžeta un finanšu departamenta</w:t>
            </w:r>
          </w:p>
          <w:p w:rsidR="004D14A4" w:rsidRPr="00F06212" w:rsidRDefault="004D14A4" w:rsidP="00673282">
            <w:pPr>
              <w:spacing w:after="0" w:line="240" w:lineRule="auto"/>
              <w:jc w:val="center"/>
              <w:rPr>
                <w:rFonts w:ascii="Times New Roman" w:hAnsi="Times New Roman" w:cs="Times New Roman"/>
                <w:sz w:val="24"/>
                <w:szCs w:val="24"/>
              </w:rPr>
            </w:pPr>
            <w:r w:rsidRPr="00F06212">
              <w:rPr>
                <w:rFonts w:ascii="Times New Roman" w:hAnsi="Times New Roman" w:cs="Times New Roman"/>
                <w:sz w:val="24"/>
                <w:szCs w:val="24"/>
              </w:rPr>
              <w:t>Valsts īpašuma nodaļas vecākā referente</w:t>
            </w:r>
          </w:p>
        </w:tc>
      </w:tr>
      <w:tr w:rsidR="004D14A4" w:rsidRPr="00F06212" w:rsidTr="00673282">
        <w:tc>
          <w:tcPr>
            <w:tcW w:w="8268" w:type="dxa"/>
            <w:tcBorders>
              <w:top w:val="single" w:sz="4" w:space="0" w:color="000000"/>
            </w:tcBorders>
          </w:tcPr>
          <w:p w:rsidR="004D14A4" w:rsidRPr="00F06212" w:rsidRDefault="004D14A4" w:rsidP="00673282">
            <w:pPr>
              <w:spacing w:after="0" w:line="240" w:lineRule="auto"/>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(amats)</w:t>
            </w:r>
          </w:p>
        </w:tc>
        <w:bookmarkStart w:id="3" w:name="_GoBack"/>
        <w:bookmarkEnd w:id="3"/>
      </w:tr>
      <w:tr w:rsidR="004D14A4" w:rsidRPr="00F06212" w:rsidTr="00673282">
        <w:tc>
          <w:tcPr>
            <w:tcW w:w="8268" w:type="dxa"/>
            <w:tcBorders>
              <w:bottom w:val="single" w:sz="4" w:space="0" w:color="000000"/>
            </w:tcBorders>
          </w:tcPr>
          <w:p w:rsidR="004D14A4" w:rsidRPr="00F06212" w:rsidRDefault="004D14A4" w:rsidP="00673282">
            <w:pPr>
              <w:spacing w:after="0" w:line="240" w:lineRule="auto"/>
              <w:jc w:val="center"/>
              <w:rPr>
                <w:rFonts w:ascii="Times New Roman" w:eastAsia="Times New Roman" w:hAnsi="Times New Roman" w:cs="Times New Roman"/>
                <w:sz w:val="24"/>
                <w:szCs w:val="24"/>
                <w:lang w:eastAsia="lv-LV"/>
              </w:rPr>
            </w:pPr>
            <w:r w:rsidRPr="00F06212">
              <w:rPr>
                <w:rFonts w:ascii="Times New Roman" w:hAnsi="Times New Roman" w:cs="Times New Roman"/>
                <w:sz w:val="24"/>
                <w:szCs w:val="24"/>
              </w:rPr>
              <w:t>Tālr:67027517</w:t>
            </w:r>
          </w:p>
        </w:tc>
      </w:tr>
      <w:tr w:rsidR="004D14A4" w:rsidRPr="00F06212" w:rsidTr="00673282">
        <w:tc>
          <w:tcPr>
            <w:tcW w:w="8268" w:type="dxa"/>
            <w:tcBorders>
              <w:top w:val="single" w:sz="4" w:space="0" w:color="000000"/>
            </w:tcBorders>
          </w:tcPr>
          <w:p w:rsidR="004D14A4" w:rsidRDefault="004D14A4" w:rsidP="00673282">
            <w:pPr>
              <w:spacing w:after="0" w:line="240" w:lineRule="auto"/>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(tālruņa un faksa numurs)</w:t>
            </w:r>
          </w:p>
          <w:p w:rsidR="004D14A4" w:rsidRPr="00F06212" w:rsidRDefault="00D16ACE" w:rsidP="00D16ACE">
            <w:pPr>
              <w:tabs>
                <w:tab w:val="left" w:pos="690"/>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r>
      <w:tr w:rsidR="004D14A4" w:rsidRPr="00F06212" w:rsidTr="00673282">
        <w:tc>
          <w:tcPr>
            <w:tcW w:w="8268" w:type="dxa"/>
            <w:tcBorders>
              <w:bottom w:val="single" w:sz="4" w:space="0" w:color="000000"/>
            </w:tcBorders>
          </w:tcPr>
          <w:p w:rsidR="004D14A4" w:rsidRPr="00F06212" w:rsidRDefault="007E0F66" w:rsidP="00673282">
            <w:pPr>
              <w:spacing w:after="0" w:line="240" w:lineRule="auto"/>
              <w:jc w:val="center"/>
              <w:rPr>
                <w:rFonts w:ascii="Times New Roman" w:eastAsia="Times New Roman" w:hAnsi="Times New Roman" w:cs="Times New Roman"/>
                <w:sz w:val="24"/>
                <w:szCs w:val="24"/>
                <w:lang w:eastAsia="lv-LV"/>
              </w:rPr>
            </w:pPr>
            <w:hyperlink r:id="rId8" w:history="1">
              <w:proofErr w:type="spellStart"/>
              <w:r w:rsidR="004D14A4" w:rsidRPr="00F06212">
                <w:rPr>
                  <w:rStyle w:val="Hipersaite"/>
                  <w:rFonts w:ascii="Times New Roman" w:hAnsi="Times New Roman" w:cs="Times New Roman"/>
                  <w:sz w:val="24"/>
                  <w:szCs w:val="24"/>
                </w:rPr>
                <w:t>Tamara.Rasnaca</w:t>
              </w:r>
              <w:proofErr w:type="spellEnd"/>
              <w:r w:rsidR="004D14A4" w:rsidRPr="00F06212">
                <w:rPr>
                  <w:rStyle w:val="Hipersaite"/>
                  <w:rFonts w:ascii="Times New Roman" w:hAnsi="Times New Roman" w:cs="Times New Roman"/>
                  <w:sz w:val="24"/>
                  <w:szCs w:val="24"/>
                </w:rPr>
                <w:t xml:space="preserve"> @</w:t>
              </w:r>
              <w:proofErr w:type="spellStart"/>
              <w:r w:rsidR="004D14A4" w:rsidRPr="00F06212">
                <w:rPr>
                  <w:rStyle w:val="Hipersaite"/>
                  <w:rFonts w:ascii="Times New Roman" w:hAnsi="Times New Roman" w:cs="Times New Roman"/>
                  <w:sz w:val="24"/>
                  <w:szCs w:val="24"/>
                </w:rPr>
                <w:t>zm.gov.lv</w:t>
              </w:r>
              <w:proofErr w:type="spellEnd"/>
            </w:hyperlink>
          </w:p>
        </w:tc>
      </w:tr>
      <w:tr w:rsidR="004D14A4" w:rsidRPr="00F06212" w:rsidTr="00673282">
        <w:trPr>
          <w:trHeight w:val="70"/>
        </w:trPr>
        <w:tc>
          <w:tcPr>
            <w:tcW w:w="8268" w:type="dxa"/>
            <w:tcBorders>
              <w:top w:val="single" w:sz="4" w:space="0" w:color="000000"/>
            </w:tcBorders>
          </w:tcPr>
          <w:p w:rsidR="004D14A4" w:rsidRPr="00F06212" w:rsidRDefault="004D14A4" w:rsidP="00673282">
            <w:pPr>
              <w:spacing w:after="0" w:line="240" w:lineRule="auto"/>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(e-pasta adrese)</w:t>
            </w:r>
          </w:p>
        </w:tc>
      </w:tr>
    </w:tbl>
    <w:p w:rsidR="00845838" w:rsidRPr="00845838" w:rsidRDefault="00845838" w:rsidP="00CC7649">
      <w:pPr>
        <w:spacing w:after="0" w:line="240" w:lineRule="auto"/>
        <w:jc w:val="both"/>
        <w:rPr>
          <w:rFonts w:ascii="Times New Roman" w:hAnsi="Times New Roman" w:cs="Times New Roman"/>
          <w:sz w:val="24"/>
          <w:szCs w:val="24"/>
        </w:rPr>
      </w:pPr>
    </w:p>
    <w:sectPr w:rsidR="00845838" w:rsidRPr="00845838" w:rsidSect="00E63D57">
      <w:headerReference w:type="default" r:id="rId9"/>
      <w:footerReference w:type="default" r:id="rId10"/>
      <w:footerReference w:type="first" r:id="rId11"/>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4D2" w:rsidRDefault="00D774D2" w:rsidP="009C7DB3">
      <w:pPr>
        <w:spacing w:after="0" w:line="240" w:lineRule="auto"/>
      </w:pPr>
      <w:r>
        <w:separator/>
      </w:r>
    </w:p>
  </w:endnote>
  <w:endnote w:type="continuationSeparator" w:id="0">
    <w:p w:rsidR="00D774D2" w:rsidRDefault="00D774D2" w:rsidP="009C7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86D" w:rsidRPr="007E0F66" w:rsidRDefault="007E0F66" w:rsidP="007E0F66">
    <w:pPr>
      <w:pStyle w:val="Kjene"/>
    </w:pPr>
    <w:r w:rsidRPr="007E0F66">
      <w:rPr>
        <w:rFonts w:ascii="Times New Roman" w:hAnsi="Times New Roman" w:cs="Times New Roman"/>
        <w:sz w:val="20"/>
        <w:szCs w:val="20"/>
      </w:rPr>
      <w:t>ZMizz_050121_Krustpils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43F" w:rsidRPr="007E0F66" w:rsidRDefault="007E0F66" w:rsidP="007E0F66">
    <w:pPr>
      <w:pStyle w:val="Kjene"/>
    </w:pPr>
    <w:r w:rsidRPr="007E0F66">
      <w:rPr>
        <w:rFonts w:ascii="Times New Roman" w:hAnsi="Times New Roman" w:cs="Times New Roman"/>
        <w:sz w:val="20"/>
        <w:szCs w:val="20"/>
      </w:rPr>
      <w:t>ZMizz_050121_Krustpils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4D2" w:rsidRDefault="00D774D2" w:rsidP="009C7DB3">
      <w:pPr>
        <w:spacing w:after="0" w:line="240" w:lineRule="auto"/>
      </w:pPr>
      <w:r>
        <w:separator/>
      </w:r>
    </w:p>
  </w:footnote>
  <w:footnote w:type="continuationSeparator" w:id="0">
    <w:p w:rsidR="00D774D2" w:rsidRDefault="00D774D2" w:rsidP="009C7DB3">
      <w:pPr>
        <w:spacing w:after="0" w:line="240" w:lineRule="auto"/>
      </w:pPr>
      <w:r>
        <w:continuationSeparator/>
      </w:r>
    </w:p>
  </w:footnote>
  <w:footnote w:id="1">
    <w:p w:rsidR="00A54DD2" w:rsidRDefault="00A54DD2" w:rsidP="00A54DD2">
      <w:pPr>
        <w:pStyle w:val="Vresteksts"/>
      </w:pPr>
      <w:r>
        <w:rPr>
          <w:rStyle w:val="Vresatsauce"/>
        </w:rPr>
        <w:footnoteRef/>
      </w:r>
      <w:r>
        <w:t xml:space="preserve"> </w:t>
      </w:r>
      <w:hyperlink r:id="rId1" w:history="1">
        <w:r w:rsidRPr="001D127F">
          <w:rPr>
            <w:rStyle w:val="Hipersaite"/>
          </w:rPr>
          <w:t>http://at.gov.lv/lv/tiesu-prakse/judikaturas-nolemumu-arhivs/administrativo-lietu-departaments/hronologiska-seciba?year=2018</w:t>
        </w:r>
      </w:hyperlink>
      <w:r>
        <w:t>; pārlūkots 2020. gada 26. novembrī.</w:t>
      </w:r>
    </w:p>
    <w:p w:rsidR="00A54DD2" w:rsidRDefault="00A54DD2" w:rsidP="00A54DD2">
      <w:pPr>
        <w:pStyle w:val="Vrestekst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845611"/>
      <w:docPartObj>
        <w:docPartGallery w:val="Page Numbers (Top of Page)"/>
        <w:docPartUnique/>
      </w:docPartObj>
    </w:sdtPr>
    <w:sdtEndPr>
      <w:rPr>
        <w:rFonts w:ascii="Times New Roman" w:hAnsi="Times New Roman" w:cs="Times New Roman"/>
        <w:sz w:val="24"/>
        <w:szCs w:val="24"/>
      </w:rPr>
    </w:sdtEndPr>
    <w:sdtContent>
      <w:p w:rsidR="0099386D" w:rsidRPr="00ED2ECC" w:rsidRDefault="0099386D">
        <w:pPr>
          <w:pStyle w:val="Galvene"/>
          <w:jc w:val="center"/>
          <w:rPr>
            <w:rFonts w:ascii="Times New Roman" w:hAnsi="Times New Roman" w:cs="Times New Roman"/>
            <w:sz w:val="24"/>
            <w:szCs w:val="24"/>
          </w:rPr>
        </w:pPr>
        <w:r w:rsidRPr="00ED2ECC">
          <w:rPr>
            <w:rFonts w:ascii="Times New Roman" w:hAnsi="Times New Roman" w:cs="Times New Roman"/>
            <w:sz w:val="24"/>
            <w:szCs w:val="24"/>
          </w:rPr>
          <w:fldChar w:fldCharType="begin"/>
        </w:r>
        <w:r w:rsidRPr="00ED2ECC">
          <w:rPr>
            <w:rFonts w:ascii="Times New Roman" w:hAnsi="Times New Roman" w:cs="Times New Roman"/>
            <w:sz w:val="24"/>
            <w:szCs w:val="24"/>
          </w:rPr>
          <w:instrText>PAGE   \* MERGEFORMAT</w:instrText>
        </w:r>
        <w:r w:rsidRPr="00ED2ECC">
          <w:rPr>
            <w:rFonts w:ascii="Times New Roman" w:hAnsi="Times New Roman" w:cs="Times New Roman"/>
            <w:sz w:val="24"/>
            <w:szCs w:val="24"/>
          </w:rPr>
          <w:fldChar w:fldCharType="separate"/>
        </w:r>
        <w:r w:rsidR="00A208EE">
          <w:rPr>
            <w:rFonts w:ascii="Times New Roman" w:hAnsi="Times New Roman" w:cs="Times New Roman"/>
            <w:noProof/>
            <w:sz w:val="24"/>
            <w:szCs w:val="24"/>
          </w:rPr>
          <w:t>10</w:t>
        </w:r>
        <w:r w:rsidRPr="00ED2ECC">
          <w:rPr>
            <w:rFonts w:ascii="Times New Roman" w:hAnsi="Times New Roman" w:cs="Times New Roman"/>
            <w:sz w:val="24"/>
            <w:szCs w:val="24"/>
          </w:rPr>
          <w:fldChar w:fldCharType="end"/>
        </w:r>
      </w:p>
    </w:sdtContent>
  </w:sdt>
  <w:p w:rsidR="0099386D" w:rsidRDefault="0099386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432" w:hanging="432"/>
      </w:pPr>
    </w:lvl>
    <w:lvl w:ilvl="1">
      <w:start w:val="1"/>
      <w:numFmt w:val="none"/>
      <w:pStyle w:val="Virsraksts2"/>
      <w:suff w:val="nothing"/>
      <w:lvlText w:val=""/>
      <w:lvlJc w:val="left"/>
      <w:pPr>
        <w:tabs>
          <w:tab w:val="num" w:pos="0"/>
        </w:tabs>
        <w:ind w:left="576" w:hanging="576"/>
      </w:pPr>
    </w:lvl>
    <w:lvl w:ilvl="2">
      <w:start w:val="1"/>
      <w:numFmt w:val="none"/>
      <w:pStyle w:val="Virsrakst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53421B"/>
    <w:multiLevelType w:val="multilevel"/>
    <w:tmpl w:val="BD70234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sz w:val="24"/>
      </w:rPr>
    </w:lvl>
    <w:lvl w:ilvl="2">
      <w:start w:val="1"/>
      <w:numFmt w:val="decimal"/>
      <w:isLgl/>
      <w:lvlText w:val="%1.%2.%3."/>
      <w:lvlJc w:val="left"/>
      <w:pPr>
        <w:ind w:left="2160" w:hanging="720"/>
      </w:pPr>
      <w:rPr>
        <w:rFonts w:hint="default"/>
        <w:sz w:val="24"/>
      </w:rPr>
    </w:lvl>
    <w:lvl w:ilvl="3">
      <w:start w:val="1"/>
      <w:numFmt w:val="decimal"/>
      <w:isLgl/>
      <w:lvlText w:val="%1.%2.%3.%4."/>
      <w:lvlJc w:val="left"/>
      <w:pPr>
        <w:ind w:left="2880" w:hanging="1080"/>
      </w:pPr>
      <w:rPr>
        <w:rFonts w:hint="default"/>
        <w:sz w:val="24"/>
      </w:rPr>
    </w:lvl>
    <w:lvl w:ilvl="4">
      <w:start w:val="1"/>
      <w:numFmt w:val="decimal"/>
      <w:isLgl/>
      <w:lvlText w:val="%1.%2.%3.%4.%5."/>
      <w:lvlJc w:val="left"/>
      <w:pPr>
        <w:ind w:left="3240" w:hanging="1080"/>
      </w:pPr>
      <w:rPr>
        <w:rFonts w:hint="default"/>
        <w:sz w:val="24"/>
      </w:rPr>
    </w:lvl>
    <w:lvl w:ilvl="5">
      <w:start w:val="1"/>
      <w:numFmt w:val="decimal"/>
      <w:isLgl/>
      <w:lvlText w:val="%1.%2.%3.%4.%5.%6."/>
      <w:lvlJc w:val="left"/>
      <w:pPr>
        <w:ind w:left="3960" w:hanging="1440"/>
      </w:pPr>
      <w:rPr>
        <w:rFonts w:hint="default"/>
        <w:sz w:val="24"/>
      </w:rPr>
    </w:lvl>
    <w:lvl w:ilvl="6">
      <w:start w:val="1"/>
      <w:numFmt w:val="decimal"/>
      <w:isLgl/>
      <w:lvlText w:val="%1.%2.%3.%4.%5.%6.%7."/>
      <w:lvlJc w:val="left"/>
      <w:pPr>
        <w:ind w:left="4680" w:hanging="1800"/>
      </w:pPr>
      <w:rPr>
        <w:rFonts w:hint="default"/>
        <w:sz w:val="24"/>
      </w:rPr>
    </w:lvl>
    <w:lvl w:ilvl="7">
      <w:start w:val="1"/>
      <w:numFmt w:val="decimal"/>
      <w:isLgl/>
      <w:lvlText w:val="%1.%2.%3.%4.%5.%6.%7.%8."/>
      <w:lvlJc w:val="left"/>
      <w:pPr>
        <w:ind w:left="5040" w:hanging="1800"/>
      </w:pPr>
      <w:rPr>
        <w:rFonts w:hint="default"/>
        <w:sz w:val="24"/>
      </w:rPr>
    </w:lvl>
    <w:lvl w:ilvl="8">
      <w:start w:val="1"/>
      <w:numFmt w:val="decimal"/>
      <w:isLgl/>
      <w:lvlText w:val="%1.%2.%3.%4.%5.%6.%7.%8.%9."/>
      <w:lvlJc w:val="left"/>
      <w:pPr>
        <w:ind w:left="5760" w:hanging="2160"/>
      </w:pPr>
      <w:rPr>
        <w:rFonts w:hint="default"/>
        <w:sz w:val="24"/>
      </w:rPr>
    </w:lvl>
  </w:abstractNum>
  <w:abstractNum w:abstractNumId="2" w15:restartNumberingAfterBreak="0">
    <w:nsid w:val="0FA7362B"/>
    <w:multiLevelType w:val="hybridMultilevel"/>
    <w:tmpl w:val="922C0B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FE2788"/>
    <w:multiLevelType w:val="hybridMultilevel"/>
    <w:tmpl w:val="6AD26B88"/>
    <w:lvl w:ilvl="0" w:tplc="365E0702">
      <w:start w:val="1"/>
      <w:numFmt w:val="decimal"/>
      <w:lvlText w:val="%1."/>
      <w:lvlJc w:val="left"/>
      <w:pPr>
        <w:ind w:left="216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17C928B7"/>
    <w:multiLevelType w:val="hybridMultilevel"/>
    <w:tmpl w:val="C05C0B9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BA2204"/>
    <w:multiLevelType w:val="multilevel"/>
    <w:tmpl w:val="1302BC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CD31E52"/>
    <w:multiLevelType w:val="hybridMultilevel"/>
    <w:tmpl w:val="C4A6925C"/>
    <w:lvl w:ilvl="0" w:tplc="9F422C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46980352"/>
    <w:multiLevelType w:val="hybridMultilevel"/>
    <w:tmpl w:val="0BFE694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BFB17B8"/>
    <w:multiLevelType w:val="hybridMultilevel"/>
    <w:tmpl w:val="1E3AF0B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D0D2AD9"/>
    <w:multiLevelType w:val="hybridMultilevel"/>
    <w:tmpl w:val="B2F4BA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04107CC"/>
    <w:multiLevelType w:val="hybridMultilevel"/>
    <w:tmpl w:val="76F412E2"/>
    <w:lvl w:ilvl="0" w:tplc="941A3D6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52EA22F4"/>
    <w:multiLevelType w:val="hybridMultilevel"/>
    <w:tmpl w:val="28E2D2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9B24C0"/>
    <w:multiLevelType w:val="hybridMultilevel"/>
    <w:tmpl w:val="A274EDE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3C74C42"/>
    <w:multiLevelType w:val="multilevel"/>
    <w:tmpl w:val="9D66E94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341390"/>
    <w:multiLevelType w:val="hybridMultilevel"/>
    <w:tmpl w:val="0EC2AB0A"/>
    <w:lvl w:ilvl="0" w:tplc="5262E7E6">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5" w15:restartNumberingAfterBreak="0">
    <w:nsid w:val="6AD82EE2"/>
    <w:multiLevelType w:val="hybridMultilevel"/>
    <w:tmpl w:val="6AD26B88"/>
    <w:lvl w:ilvl="0" w:tplc="365E0702">
      <w:start w:val="1"/>
      <w:numFmt w:val="decimal"/>
      <w:lvlText w:val="%1."/>
      <w:lvlJc w:val="left"/>
      <w:pPr>
        <w:ind w:left="216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6" w15:restartNumberingAfterBreak="0">
    <w:nsid w:val="70511D66"/>
    <w:multiLevelType w:val="hybridMultilevel"/>
    <w:tmpl w:val="6C06A910"/>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0652B5A"/>
    <w:multiLevelType w:val="hybridMultilevel"/>
    <w:tmpl w:val="9222C9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742D28AF"/>
    <w:multiLevelType w:val="hybridMultilevel"/>
    <w:tmpl w:val="D0B8C7CA"/>
    <w:lvl w:ilvl="0" w:tplc="822EC33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7799706E"/>
    <w:multiLevelType w:val="hybridMultilevel"/>
    <w:tmpl w:val="8280C7F8"/>
    <w:lvl w:ilvl="0" w:tplc="268E657A">
      <w:start w:val="21"/>
      <w:numFmt w:val="bullet"/>
      <w:lvlText w:val="-"/>
      <w:lvlJc w:val="left"/>
      <w:pPr>
        <w:ind w:left="1080" w:hanging="360"/>
      </w:pPr>
      <w:rPr>
        <w:rFonts w:ascii="Times New Roman" w:eastAsia="Calibri" w:hAnsi="Times New Roman" w:cs="Times New Roman" w:hint="default"/>
      </w:rPr>
    </w:lvl>
    <w:lvl w:ilvl="1" w:tplc="5B009B2C" w:tentative="1">
      <w:start w:val="1"/>
      <w:numFmt w:val="bullet"/>
      <w:lvlText w:val="o"/>
      <w:lvlJc w:val="left"/>
      <w:pPr>
        <w:ind w:left="1800" w:hanging="360"/>
      </w:pPr>
      <w:rPr>
        <w:rFonts w:ascii="Courier New" w:hAnsi="Courier New" w:cs="Courier New" w:hint="default"/>
      </w:rPr>
    </w:lvl>
    <w:lvl w:ilvl="2" w:tplc="52C4A1A6" w:tentative="1">
      <w:start w:val="1"/>
      <w:numFmt w:val="bullet"/>
      <w:lvlText w:val=""/>
      <w:lvlJc w:val="left"/>
      <w:pPr>
        <w:ind w:left="2520" w:hanging="360"/>
      </w:pPr>
      <w:rPr>
        <w:rFonts w:ascii="Wingdings" w:hAnsi="Wingdings" w:hint="default"/>
      </w:rPr>
    </w:lvl>
    <w:lvl w:ilvl="3" w:tplc="EE0ABF28" w:tentative="1">
      <w:start w:val="1"/>
      <w:numFmt w:val="bullet"/>
      <w:lvlText w:val=""/>
      <w:lvlJc w:val="left"/>
      <w:pPr>
        <w:ind w:left="3240" w:hanging="360"/>
      </w:pPr>
      <w:rPr>
        <w:rFonts w:ascii="Symbol" w:hAnsi="Symbol" w:hint="default"/>
      </w:rPr>
    </w:lvl>
    <w:lvl w:ilvl="4" w:tplc="EFD68234" w:tentative="1">
      <w:start w:val="1"/>
      <w:numFmt w:val="bullet"/>
      <w:lvlText w:val="o"/>
      <w:lvlJc w:val="left"/>
      <w:pPr>
        <w:ind w:left="3960" w:hanging="360"/>
      </w:pPr>
      <w:rPr>
        <w:rFonts w:ascii="Courier New" w:hAnsi="Courier New" w:cs="Courier New" w:hint="default"/>
      </w:rPr>
    </w:lvl>
    <w:lvl w:ilvl="5" w:tplc="653AEE10" w:tentative="1">
      <w:start w:val="1"/>
      <w:numFmt w:val="bullet"/>
      <w:lvlText w:val=""/>
      <w:lvlJc w:val="left"/>
      <w:pPr>
        <w:ind w:left="4680" w:hanging="360"/>
      </w:pPr>
      <w:rPr>
        <w:rFonts w:ascii="Wingdings" w:hAnsi="Wingdings" w:hint="default"/>
      </w:rPr>
    </w:lvl>
    <w:lvl w:ilvl="6" w:tplc="8126F63C" w:tentative="1">
      <w:start w:val="1"/>
      <w:numFmt w:val="bullet"/>
      <w:lvlText w:val=""/>
      <w:lvlJc w:val="left"/>
      <w:pPr>
        <w:ind w:left="5400" w:hanging="360"/>
      </w:pPr>
      <w:rPr>
        <w:rFonts w:ascii="Symbol" w:hAnsi="Symbol" w:hint="default"/>
      </w:rPr>
    </w:lvl>
    <w:lvl w:ilvl="7" w:tplc="E1122404" w:tentative="1">
      <w:start w:val="1"/>
      <w:numFmt w:val="bullet"/>
      <w:lvlText w:val="o"/>
      <w:lvlJc w:val="left"/>
      <w:pPr>
        <w:ind w:left="6120" w:hanging="360"/>
      </w:pPr>
      <w:rPr>
        <w:rFonts w:ascii="Courier New" w:hAnsi="Courier New" w:cs="Courier New" w:hint="default"/>
      </w:rPr>
    </w:lvl>
    <w:lvl w:ilvl="8" w:tplc="293EA676" w:tentative="1">
      <w:start w:val="1"/>
      <w:numFmt w:val="bullet"/>
      <w:lvlText w:val=""/>
      <w:lvlJc w:val="left"/>
      <w:pPr>
        <w:ind w:left="6840" w:hanging="360"/>
      </w:pPr>
      <w:rPr>
        <w:rFonts w:ascii="Wingdings" w:hAnsi="Wingdings" w:hint="default"/>
      </w:rPr>
    </w:lvl>
  </w:abstractNum>
  <w:abstractNum w:abstractNumId="20"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F437E35"/>
    <w:multiLevelType w:val="multilevel"/>
    <w:tmpl w:val="FD040C98"/>
    <w:lvl w:ilvl="0">
      <w:start w:val="2"/>
      <w:numFmt w:val="decimal"/>
      <w:lvlText w:val="%1."/>
      <w:lvlJc w:val="left"/>
      <w:pPr>
        <w:ind w:left="420" w:hanging="4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1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1"/>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15"/>
  </w:num>
  <w:num w:numId="17">
    <w:abstractNumId w:val="17"/>
  </w:num>
  <w:num w:numId="18">
    <w:abstractNumId w:val="3"/>
  </w:num>
  <w:num w:numId="19">
    <w:abstractNumId w:val="1"/>
  </w:num>
  <w:num w:numId="20">
    <w:abstractNumId w:val="7"/>
  </w:num>
  <w:num w:numId="21">
    <w:abstractNumId w:val="16"/>
  </w:num>
  <w:num w:numId="22">
    <w:abstractNumId w:val="8"/>
  </w:num>
  <w:num w:numId="23">
    <w:abstractNumId w:val="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588"/>
    <w:rsid w:val="000036F5"/>
    <w:rsid w:val="00006D0F"/>
    <w:rsid w:val="000104C9"/>
    <w:rsid w:val="00013534"/>
    <w:rsid w:val="000135FB"/>
    <w:rsid w:val="00015392"/>
    <w:rsid w:val="000235ED"/>
    <w:rsid w:val="00027616"/>
    <w:rsid w:val="00034299"/>
    <w:rsid w:val="00040021"/>
    <w:rsid w:val="000415BD"/>
    <w:rsid w:val="00043955"/>
    <w:rsid w:val="00046F68"/>
    <w:rsid w:val="0005649D"/>
    <w:rsid w:val="000654C7"/>
    <w:rsid w:val="00070869"/>
    <w:rsid w:val="0007263B"/>
    <w:rsid w:val="00073FC6"/>
    <w:rsid w:val="00077827"/>
    <w:rsid w:val="0008076F"/>
    <w:rsid w:val="00086039"/>
    <w:rsid w:val="00086B3C"/>
    <w:rsid w:val="00092574"/>
    <w:rsid w:val="00093A95"/>
    <w:rsid w:val="000960F9"/>
    <w:rsid w:val="0009659C"/>
    <w:rsid w:val="00096F12"/>
    <w:rsid w:val="000A4580"/>
    <w:rsid w:val="000A479D"/>
    <w:rsid w:val="000A4E0F"/>
    <w:rsid w:val="000A68A6"/>
    <w:rsid w:val="000A6B29"/>
    <w:rsid w:val="000A7099"/>
    <w:rsid w:val="000A7259"/>
    <w:rsid w:val="000B1695"/>
    <w:rsid w:val="000B3D6D"/>
    <w:rsid w:val="000D666F"/>
    <w:rsid w:val="000E0FF3"/>
    <w:rsid w:val="000E76A8"/>
    <w:rsid w:val="00103524"/>
    <w:rsid w:val="0011115B"/>
    <w:rsid w:val="00114E07"/>
    <w:rsid w:val="00115F69"/>
    <w:rsid w:val="00117D0B"/>
    <w:rsid w:val="001231FE"/>
    <w:rsid w:val="00123D4C"/>
    <w:rsid w:val="00123DF0"/>
    <w:rsid w:val="0012456A"/>
    <w:rsid w:val="00140327"/>
    <w:rsid w:val="0014244D"/>
    <w:rsid w:val="001531C5"/>
    <w:rsid w:val="00154818"/>
    <w:rsid w:val="00154D8A"/>
    <w:rsid w:val="00163F0F"/>
    <w:rsid w:val="00164D0B"/>
    <w:rsid w:val="00166A19"/>
    <w:rsid w:val="0018107C"/>
    <w:rsid w:val="00181634"/>
    <w:rsid w:val="0018754A"/>
    <w:rsid w:val="001908E1"/>
    <w:rsid w:val="00190CB2"/>
    <w:rsid w:val="00191E1F"/>
    <w:rsid w:val="00196680"/>
    <w:rsid w:val="001A6DC3"/>
    <w:rsid w:val="001C24DD"/>
    <w:rsid w:val="001C39A3"/>
    <w:rsid w:val="001D4D7D"/>
    <w:rsid w:val="001D4E77"/>
    <w:rsid w:val="001D5FEA"/>
    <w:rsid w:val="001D70EB"/>
    <w:rsid w:val="001E4E83"/>
    <w:rsid w:val="001E7701"/>
    <w:rsid w:val="001F0086"/>
    <w:rsid w:val="001F15DB"/>
    <w:rsid w:val="00205C2A"/>
    <w:rsid w:val="00206FEE"/>
    <w:rsid w:val="00211CD2"/>
    <w:rsid w:val="00236812"/>
    <w:rsid w:val="00242A24"/>
    <w:rsid w:val="00242DC1"/>
    <w:rsid w:val="00246BB1"/>
    <w:rsid w:val="00253C6C"/>
    <w:rsid w:val="002570B3"/>
    <w:rsid w:val="00257E0B"/>
    <w:rsid w:val="00261B34"/>
    <w:rsid w:val="002623D4"/>
    <w:rsid w:val="0026330F"/>
    <w:rsid w:val="00263591"/>
    <w:rsid w:val="002700BA"/>
    <w:rsid w:val="00270FFA"/>
    <w:rsid w:val="00275DB6"/>
    <w:rsid w:val="0028333A"/>
    <w:rsid w:val="00286AE0"/>
    <w:rsid w:val="002871E0"/>
    <w:rsid w:val="002874B5"/>
    <w:rsid w:val="00294363"/>
    <w:rsid w:val="002A1978"/>
    <w:rsid w:val="002A3023"/>
    <w:rsid w:val="002A54A8"/>
    <w:rsid w:val="002B004C"/>
    <w:rsid w:val="002B2BEB"/>
    <w:rsid w:val="002C3B04"/>
    <w:rsid w:val="002C681C"/>
    <w:rsid w:val="002C75BA"/>
    <w:rsid w:val="002D2D5E"/>
    <w:rsid w:val="002D7002"/>
    <w:rsid w:val="002D7BE1"/>
    <w:rsid w:val="002D7FD4"/>
    <w:rsid w:val="002E3B52"/>
    <w:rsid w:val="002E4246"/>
    <w:rsid w:val="002E6499"/>
    <w:rsid w:val="00313498"/>
    <w:rsid w:val="00313BB4"/>
    <w:rsid w:val="00317713"/>
    <w:rsid w:val="00322461"/>
    <w:rsid w:val="00330117"/>
    <w:rsid w:val="00337378"/>
    <w:rsid w:val="0034197B"/>
    <w:rsid w:val="003624AD"/>
    <w:rsid w:val="003722E2"/>
    <w:rsid w:val="003953F3"/>
    <w:rsid w:val="003A21FA"/>
    <w:rsid w:val="003A4A51"/>
    <w:rsid w:val="003A4E77"/>
    <w:rsid w:val="003B7899"/>
    <w:rsid w:val="003D5263"/>
    <w:rsid w:val="003E2CCD"/>
    <w:rsid w:val="003E3ABF"/>
    <w:rsid w:val="003E4F76"/>
    <w:rsid w:val="003E561B"/>
    <w:rsid w:val="003F00D4"/>
    <w:rsid w:val="003F0CDC"/>
    <w:rsid w:val="003F6764"/>
    <w:rsid w:val="004037C7"/>
    <w:rsid w:val="00412EF3"/>
    <w:rsid w:val="00414075"/>
    <w:rsid w:val="00415769"/>
    <w:rsid w:val="00422211"/>
    <w:rsid w:val="004249BD"/>
    <w:rsid w:val="004260BE"/>
    <w:rsid w:val="00433595"/>
    <w:rsid w:val="00446A4B"/>
    <w:rsid w:val="0044705A"/>
    <w:rsid w:val="004524C5"/>
    <w:rsid w:val="004714B3"/>
    <w:rsid w:val="00474866"/>
    <w:rsid w:val="004757ED"/>
    <w:rsid w:val="004766A2"/>
    <w:rsid w:val="00476ADF"/>
    <w:rsid w:val="00486B8A"/>
    <w:rsid w:val="00497402"/>
    <w:rsid w:val="004A2298"/>
    <w:rsid w:val="004A2FA5"/>
    <w:rsid w:val="004A3BF5"/>
    <w:rsid w:val="004A410E"/>
    <w:rsid w:val="004A42ED"/>
    <w:rsid w:val="004B3223"/>
    <w:rsid w:val="004C5F15"/>
    <w:rsid w:val="004C63DF"/>
    <w:rsid w:val="004C68E5"/>
    <w:rsid w:val="004D14A4"/>
    <w:rsid w:val="004D4A3C"/>
    <w:rsid w:val="004D6116"/>
    <w:rsid w:val="004D7004"/>
    <w:rsid w:val="004D7DB1"/>
    <w:rsid w:val="004E66F4"/>
    <w:rsid w:val="004F2267"/>
    <w:rsid w:val="00505BB2"/>
    <w:rsid w:val="005067F0"/>
    <w:rsid w:val="00510B5A"/>
    <w:rsid w:val="0051429D"/>
    <w:rsid w:val="00517D02"/>
    <w:rsid w:val="00526718"/>
    <w:rsid w:val="005312C7"/>
    <w:rsid w:val="0053266E"/>
    <w:rsid w:val="00532FB4"/>
    <w:rsid w:val="005347F3"/>
    <w:rsid w:val="00544E1D"/>
    <w:rsid w:val="005478F4"/>
    <w:rsid w:val="00547C6E"/>
    <w:rsid w:val="00552B61"/>
    <w:rsid w:val="00552BCA"/>
    <w:rsid w:val="00555534"/>
    <w:rsid w:val="00560E36"/>
    <w:rsid w:val="005739BF"/>
    <w:rsid w:val="0057794A"/>
    <w:rsid w:val="005844B1"/>
    <w:rsid w:val="00585034"/>
    <w:rsid w:val="00585C5B"/>
    <w:rsid w:val="00585F7C"/>
    <w:rsid w:val="005908F7"/>
    <w:rsid w:val="00591E77"/>
    <w:rsid w:val="00592C20"/>
    <w:rsid w:val="0059341F"/>
    <w:rsid w:val="00597F42"/>
    <w:rsid w:val="005A7101"/>
    <w:rsid w:val="005B6338"/>
    <w:rsid w:val="005B64B4"/>
    <w:rsid w:val="005B701D"/>
    <w:rsid w:val="005D53A0"/>
    <w:rsid w:val="005E31BD"/>
    <w:rsid w:val="005E5CDB"/>
    <w:rsid w:val="005F53E9"/>
    <w:rsid w:val="00603D6A"/>
    <w:rsid w:val="00613538"/>
    <w:rsid w:val="00614C1D"/>
    <w:rsid w:val="0061781C"/>
    <w:rsid w:val="006229D8"/>
    <w:rsid w:val="006304BC"/>
    <w:rsid w:val="006319E8"/>
    <w:rsid w:val="006401BD"/>
    <w:rsid w:val="00652687"/>
    <w:rsid w:val="00660570"/>
    <w:rsid w:val="006611D2"/>
    <w:rsid w:val="00661390"/>
    <w:rsid w:val="00661A22"/>
    <w:rsid w:val="0066220B"/>
    <w:rsid w:val="0066271B"/>
    <w:rsid w:val="00676D7D"/>
    <w:rsid w:val="006A6CB5"/>
    <w:rsid w:val="006A7320"/>
    <w:rsid w:val="006B3E9A"/>
    <w:rsid w:val="006B4DD9"/>
    <w:rsid w:val="006C18BB"/>
    <w:rsid w:val="006C4E4D"/>
    <w:rsid w:val="006C7D3F"/>
    <w:rsid w:val="006E196D"/>
    <w:rsid w:val="006F050F"/>
    <w:rsid w:val="006F7368"/>
    <w:rsid w:val="007003FD"/>
    <w:rsid w:val="0070153E"/>
    <w:rsid w:val="00707CFE"/>
    <w:rsid w:val="00710832"/>
    <w:rsid w:val="0071261E"/>
    <w:rsid w:val="007175F6"/>
    <w:rsid w:val="007206F3"/>
    <w:rsid w:val="00721F2E"/>
    <w:rsid w:val="00723E3D"/>
    <w:rsid w:val="00724584"/>
    <w:rsid w:val="007276C5"/>
    <w:rsid w:val="00727A15"/>
    <w:rsid w:val="00731813"/>
    <w:rsid w:val="00735DB9"/>
    <w:rsid w:val="00736669"/>
    <w:rsid w:val="00743BBD"/>
    <w:rsid w:val="007459FD"/>
    <w:rsid w:val="00747940"/>
    <w:rsid w:val="007540F4"/>
    <w:rsid w:val="00755BCF"/>
    <w:rsid w:val="0076226D"/>
    <w:rsid w:val="0076418A"/>
    <w:rsid w:val="007641CA"/>
    <w:rsid w:val="00764E53"/>
    <w:rsid w:val="007679D3"/>
    <w:rsid w:val="00772603"/>
    <w:rsid w:val="00776313"/>
    <w:rsid w:val="00780141"/>
    <w:rsid w:val="00782562"/>
    <w:rsid w:val="0078753E"/>
    <w:rsid w:val="00790727"/>
    <w:rsid w:val="00791D9C"/>
    <w:rsid w:val="0079471B"/>
    <w:rsid w:val="00794FDF"/>
    <w:rsid w:val="00795282"/>
    <w:rsid w:val="00797C69"/>
    <w:rsid w:val="007A150D"/>
    <w:rsid w:val="007A435C"/>
    <w:rsid w:val="007A4CE0"/>
    <w:rsid w:val="007B11BE"/>
    <w:rsid w:val="007B550A"/>
    <w:rsid w:val="007B624A"/>
    <w:rsid w:val="007B7086"/>
    <w:rsid w:val="007D1ED9"/>
    <w:rsid w:val="007D35A3"/>
    <w:rsid w:val="007D76D6"/>
    <w:rsid w:val="007E0F66"/>
    <w:rsid w:val="007E68CE"/>
    <w:rsid w:val="007F7A09"/>
    <w:rsid w:val="0080403F"/>
    <w:rsid w:val="008049BE"/>
    <w:rsid w:val="008051A3"/>
    <w:rsid w:val="0080538D"/>
    <w:rsid w:val="00806884"/>
    <w:rsid w:val="00814FA9"/>
    <w:rsid w:val="00815CF8"/>
    <w:rsid w:val="00820FF1"/>
    <w:rsid w:val="00834ECD"/>
    <w:rsid w:val="008416EE"/>
    <w:rsid w:val="00845838"/>
    <w:rsid w:val="008465E6"/>
    <w:rsid w:val="00846D11"/>
    <w:rsid w:val="00850F72"/>
    <w:rsid w:val="008620B4"/>
    <w:rsid w:val="008667EF"/>
    <w:rsid w:val="008672FA"/>
    <w:rsid w:val="00867622"/>
    <w:rsid w:val="00874198"/>
    <w:rsid w:val="0088634A"/>
    <w:rsid w:val="00886E7C"/>
    <w:rsid w:val="00890977"/>
    <w:rsid w:val="00892E41"/>
    <w:rsid w:val="008947CB"/>
    <w:rsid w:val="00895E3A"/>
    <w:rsid w:val="008A0233"/>
    <w:rsid w:val="008A6CBF"/>
    <w:rsid w:val="008B0612"/>
    <w:rsid w:val="008B57D0"/>
    <w:rsid w:val="008B614F"/>
    <w:rsid w:val="008C633D"/>
    <w:rsid w:val="008C6BE4"/>
    <w:rsid w:val="008D54F6"/>
    <w:rsid w:val="008E7C4F"/>
    <w:rsid w:val="008F1827"/>
    <w:rsid w:val="008F289B"/>
    <w:rsid w:val="008F453C"/>
    <w:rsid w:val="008F49D1"/>
    <w:rsid w:val="0090338E"/>
    <w:rsid w:val="0090454E"/>
    <w:rsid w:val="00905F81"/>
    <w:rsid w:val="00907741"/>
    <w:rsid w:val="009105F0"/>
    <w:rsid w:val="009213C6"/>
    <w:rsid w:val="009300A3"/>
    <w:rsid w:val="009327A0"/>
    <w:rsid w:val="00935A15"/>
    <w:rsid w:val="0093770F"/>
    <w:rsid w:val="009402AC"/>
    <w:rsid w:val="009464E6"/>
    <w:rsid w:val="00950E9D"/>
    <w:rsid w:val="00951033"/>
    <w:rsid w:val="00956082"/>
    <w:rsid w:val="009561CD"/>
    <w:rsid w:val="00960155"/>
    <w:rsid w:val="009616B3"/>
    <w:rsid w:val="00962ACF"/>
    <w:rsid w:val="00967A08"/>
    <w:rsid w:val="00976E12"/>
    <w:rsid w:val="009827D5"/>
    <w:rsid w:val="00985E5D"/>
    <w:rsid w:val="0098664E"/>
    <w:rsid w:val="0099001E"/>
    <w:rsid w:val="0099386D"/>
    <w:rsid w:val="009A32A5"/>
    <w:rsid w:val="009A4540"/>
    <w:rsid w:val="009A4B98"/>
    <w:rsid w:val="009B12C7"/>
    <w:rsid w:val="009B17AB"/>
    <w:rsid w:val="009B3789"/>
    <w:rsid w:val="009B5EC1"/>
    <w:rsid w:val="009B7B08"/>
    <w:rsid w:val="009C14D5"/>
    <w:rsid w:val="009C1D01"/>
    <w:rsid w:val="009C4DA8"/>
    <w:rsid w:val="009C7DB3"/>
    <w:rsid w:val="009D0CB8"/>
    <w:rsid w:val="009D65CC"/>
    <w:rsid w:val="009F0F43"/>
    <w:rsid w:val="009F256C"/>
    <w:rsid w:val="009F6670"/>
    <w:rsid w:val="00A00A31"/>
    <w:rsid w:val="00A00BAE"/>
    <w:rsid w:val="00A03AA7"/>
    <w:rsid w:val="00A075E0"/>
    <w:rsid w:val="00A14B6B"/>
    <w:rsid w:val="00A17740"/>
    <w:rsid w:val="00A208EE"/>
    <w:rsid w:val="00A24DC2"/>
    <w:rsid w:val="00A27FF0"/>
    <w:rsid w:val="00A330CC"/>
    <w:rsid w:val="00A341E4"/>
    <w:rsid w:val="00A36934"/>
    <w:rsid w:val="00A4053E"/>
    <w:rsid w:val="00A5336B"/>
    <w:rsid w:val="00A54DD2"/>
    <w:rsid w:val="00A65AF3"/>
    <w:rsid w:val="00A75E27"/>
    <w:rsid w:val="00A76789"/>
    <w:rsid w:val="00A818E4"/>
    <w:rsid w:val="00A83187"/>
    <w:rsid w:val="00A85F25"/>
    <w:rsid w:val="00A917F3"/>
    <w:rsid w:val="00AA2752"/>
    <w:rsid w:val="00AA66E4"/>
    <w:rsid w:val="00AB275F"/>
    <w:rsid w:val="00AB7990"/>
    <w:rsid w:val="00AC30B1"/>
    <w:rsid w:val="00AC4A8E"/>
    <w:rsid w:val="00AD2F3F"/>
    <w:rsid w:val="00AD34A5"/>
    <w:rsid w:val="00AD6A2A"/>
    <w:rsid w:val="00AD6ADA"/>
    <w:rsid w:val="00AF3179"/>
    <w:rsid w:val="00AF40D1"/>
    <w:rsid w:val="00B044D0"/>
    <w:rsid w:val="00B10BD3"/>
    <w:rsid w:val="00B12FF5"/>
    <w:rsid w:val="00B16406"/>
    <w:rsid w:val="00B16B56"/>
    <w:rsid w:val="00B17905"/>
    <w:rsid w:val="00B22ECA"/>
    <w:rsid w:val="00B33546"/>
    <w:rsid w:val="00B34566"/>
    <w:rsid w:val="00B37743"/>
    <w:rsid w:val="00B5335E"/>
    <w:rsid w:val="00B54B5F"/>
    <w:rsid w:val="00B66E7B"/>
    <w:rsid w:val="00B67DD0"/>
    <w:rsid w:val="00B72A6B"/>
    <w:rsid w:val="00B73C0D"/>
    <w:rsid w:val="00B83395"/>
    <w:rsid w:val="00B871DF"/>
    <w:rsid w:val="00B945DE"/>
    <w:rsid w:val="00B94ADB"/>
    <w:rsid w:val="00B965BE"/>
    <w:rsid w:val="00BA2EED"/>
    <w:rsid w:val="00BA7569"/>
    <w:rsid w:val="00BB2976"/>
    <w:rsid w:val="00BB43F2"/>
    <w:rsid w:val="00BB51C0"/>
    <w:rsid w:val="00BC5F89"/>
    <w:rsid w:val="00BD2265"/>
    <w:rsid w:val="00BD6480"/>
    <w:rsid w:val="00BE26E6"/>
    <w:rsid w:val="00BE4ABD"/>
    <w:rsid w:val="00BF1206"/>
    <w:rsid w:val="00C1092E"/>
    <w:rsid w:val="00C10BA3"/>
    <w:rsid w:val="00C14E81"/>
    <w:rsid w:val="00C17931"/>
    <w:rsid w:val="00C21E71"/>
    <w:rsid w:val="00C231E0"/>
    <w:rsid w:val="00C24336"/>
    <w:rsid w:val="00C33704"/>
    <w:rsid w:val="00C34BED"/>
    <w:rsid w:val="00C42DAE"/>
    <w:rsid w:val="00C42EE9"/>
    <w:rsid w:val="00C525E7"/>
    <w:rsid w:val="00C568BE"/>
    <w:rsid w:val="00C62827"/>
    <w:rsid w:val="00C628D1"/>
    <w:rsid w:val="00C675FA"/>
    <w:rsid w:val="00C71BA3"/>
    <w:rsid w:val="00C770F8"/>
    <w:rsid w:val="00C77A89"/>
    <w:rsid w:val="00C80759"/>
    <w:rsid w:val="00CA6196"/>
    <w:rsid w:val="00CB15C3"/>
    <w:rsid w:val="00CB4862"/>
    <w:rsid w:val="00CC26B2"/>
    <w:rsid w:val="00CC7649"/>
    <w:rsid w:val="00CD545B"/>
    <w:rsid w:val="00CE15C1"/>
    <w:rsid w:val="00CE293C"/>
    <w:rsid w:val="00CE6188"/>
    <w:rsid w:val="00D001ED"/>
    <w:rsid w:val="00D05BE7"/>
    <w:rsid w:val="00D15B7C"/>
    <w:rsid w:val="00D15D5A"/>
    <w:rsid w:val="00D16ACE"/>
    <w:rsid w:val="00D17E5A"/>
    <w:rsid w:val="00D2021A"/>
    <w:rsid w:val="00D34491"/>
    <w:rsid w:val="00D35387"/>
    <w:rsid w:val="00D4777D"/>
    <w:rsid w:val="00D5018F"/>
    <w:rsid w:val="00D529DB"/>
    <w:rsid w:val="00D711D1"/>
    <w:rsid w:val="00D71CD3"/>
    <w:rsid w:val="00D73ABD"/>
    <w:rsid w:val="00D74CC1"/>
    <w:rsid w:val="00D76A89"/>
    <w:rsid w:val="00D774D2"/>
    <w:rsid w:val="00D8272E"/>
    <w:rsid w:val="00D83BE8"/>
    <w:rsid w:val="00D86201"/>
    <w:rsid w:val="00D8658C"/>
    <w:rsid w:val="00D8784E"/>
    <w:rsid w:val="00DA1DA9"/>
    <w:rsid w:val="00DA2975"/>
    <w:rsid w:val="00DA771E"/>
    <w:rsid w:val="00DB0114"/>
    <w:rsid w:val="00DB1F5E"/>
    <w:rsid w:val="00DB2C04"/>
    <w:rsid w:val="00DC5418"/>
    <w:rsid w:val="00DD06BE"/>
    <w:rsid w:val="00DD271F"/>
    <w:rsid w:val="00DE173F"/>
    <w:rsid w:val="00DE198D"/>
    <w:rsid w:val="00DE31DD"/>
    <w:rsid w:val="00DE5942"/>
    <w:rsid w:val="00DF3FCE"/>
    <w:rsid w:val="00E12F52"/>
    <w:rsid w:val="00E147E3"/>
    <w:rsid w:val="00E16F5E"/>
    <w:rsid w:val="00E249DC"/>
    <w:rsid w:val="00E51769"/>
    <w:rsid w:val="00E63332"/>
    <w:rsid w:val="00E63D57"/>
    <w:rsid w:val="00E66023"/>
    <w:rsid w:val="00E67D1F"/>
    <w:rsid w:val="00E71623"/>
    <w:rsid w:val="00E72F39"/>
    <w:rsid w:val="00E751A7"/>
    <w:rsid w:val="00E776DD"/>
    <w:rsid w:val="00E80255"/>
    <w:rsid w:val="00E85E18"/>
    <w:rsid w:val="00E91FE7"/>
    <w:rsid w:val="00E93C74"/>
    <w:rsid w:val="00E96368"/>
    <w:rsid w:val="00E97650"/>
    <w:rsid w:val="00EA05BF"/>
    <w:rsid w:val="00EA7207"/>
    <w:rsid w:val="00EB6222"/>
    <w:rsid w:val="00EC023F"/>
    <w:rsid w:val="00ED1AA8"/>
    <w:rsid w:val="00ED24D0"/>
    <w:rsid w:val="00ED284E"/>
    <w:rsid w:val="00ED2ECC"/>
    <w:rsid w:val="00ED43B4"/>
    <w:rsid w:val="00EE0515"/>
    <w:rsid w:val="00EE44ED"/>
    <w:rsid w:val="00EE56A2"/>
    <w:rsid w:val="00EF043F"/>
    <w:rsid w:val="00EF2139"/>
    <w:rsid w:val="00EF5588"/>
    <w:rsid w:val="00F03E87"/>
    <w:rsid w:val="00F07D9C"/>
    <w:rsid w:val="00F1063C"/>
    <w:rsid w:val="00F10A0B"/>
    <w:rsid w:val="00F12118"/>
    <w:rsid w:val="00F12D2F"/>
    <w:rsid w:val="00F156AB"/>
    <w:rsid w:val="00F17669"/>
    <w:rsid w:val="00F278F9"/>
    <w:rsid w:val="00F34580"/>
    <w:rsid w:val="00F36E5B"/>
    <w:rsid w:val="00F37904"/>
    <w:rsid w:val="00F4148A"/>
    <w:rsid w:val="00F43572"/>
    <w:rsid w:val="00F47EB0"/>
    <w:rsid w:val="00F51FF0"/>
    <w:rsid w:val="00F52769"/>
    <w:rsid w:val="00F57CEF"/>
    <w:rsid w:val="00F671D1"/>
    <w:rsid w:val="00F81B93"/>
    <w:rsid w:val="00F835AC"/>
    <w:rsid w:val="00FA0E9C"/>
    <w:rsid w:val="00FA42C0"/>
    <w:rsid w:val="00FA76B2"/>
    <w:rsid w:val="00FB04E1"/>
    <w:rsid w:val="00FB1CDF"/>
    <w:rsid w:val="00FB630E"/>
    <w:rsid w:val="00FC2A92"/>
    <w:rsid w:val="00FC4417"/>
    <w:rsid w:val="00FD24CB"/>
    <w:rsid w:val="00FD4926"/>
    <w:rsid w:val="00FD54B2"/>
    <w:rsid w:val="00FD79E6"/>
    <w:rsid w:val="00FE0692"/>
    <w:rsid w:val="00FE5F67"/>
    <w:rsid w:val="00FF1355"/>
    <w:rsid w:val="00FF1EB9"/>
    <w:rsid w:val="00FF7C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5:docId w15:val="{B1CE96E5-1924-4617-BE5D-C30FC64D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780141"/>
  </w:style>
  <w:style w:type="paragraph" w:styleId="Virsraksts1">
    <w:name w:val="heading 1"/>
    <w:basedOn w:val="Parasts"/>
    <w:next w:val="Parasts"/>
    <w:link w:val="Virsraksts1Rakstz"/>
    <w:qFormat/>
    <w:rsid w:val="0099001E"/>
    <w:pPr>
      <w:keepNext/>
      <w:numPr>
        <w:numId w:val="4"/>
      </w:numPr>
      <w:suppressAutoHyphens/>
      <w:spacing w:after="0" w:line="240" w:lineRule="auto"/>
      <w:jc w:val="center"/>
      <w:outlineLvl w:val="0"/>
    </w:pPr>
    <w:rPr>
      <w:rFonts w:ascii="Times New Roman" w:eastAsia="Times New Roman" w:hAnsi="Times New Roman" w:cs="Calibri"/>
      <w:b/>
      <w:bCs/>
      <w:sz w:val="28"/>
      <w:szCs w:val="24"/>
      <w:lang w:val="en-GB" w:eastAsia="ar-SA"/>
    </w:rPr>
  </w:style>
  <w:style w:type="paragraph" w:styleId="Virsraksts2">
    <w:name w:val="heading 2"/>
    <w:basedOn w:val="Parasts"/>
    <w:next w:val="Parasts"/>
    <w:link w:val="Virsraksts2Rakstz"/>
    <w:semiHidden/>
    <w:unhideWhenUsed/>
    <w:qFormat/>
    <w:rsid w:val="0099001E"/>
    <w:pPr>
      <w:keepNext/>
      <w:keepLines/>
      <w:numPr>
        <w:ilvl w:val="1"/>
        <w:numId w:val="4"/>
      </w:numPr>
      <w:suppressAutoHyphens/>
      <w:spacing w:before="200" w:after="0" w:line="240" w:lineRule="auto"/>
      <w:outlineLvl w:val="1"/>
    </w:pPr>
    <w:rPr>
      <w:rFonts w:ascii="Times New Roman" w:eastAsia="Times New Roman" w:hAnsi="Times New Roman" w:cs="Times New Roman"/>
      <w:b/>
      <w:bCs/>
      <w:sz w:val="28"/>
      <w:szCs w:val="26"/>
      <w:lang w:eastAsia="ar-SA"/>
    </w:rPr>
  </w:style>
  <w:style w:type="paragraph" w:styleId="Virsraksts3">
    <w:name w:val="heading 3"/>
    <w:basedOn w:val="Parasts"/>
    <w:next w:val="Parasts"/>
    <w:link w:val="Virsraksts3Rakstz"/>
    <w:unhideWhenUsed/>
    <w:qFormat/>
    <w:rsid w:val="0099001E"/>
    <w:pPr>
      <w:keepNext/>
      <w:keepLines/>
      <w:numPr>
        <w:ilvl w:val="2"/>
        <w:numId w:val="4"/>
      </w:numPr>
      <w:suppressAutoHyphens/>
      <w:spacing w:before="200" w:after="0" w:line="240" w:lineRule="auto"/>
      <w:outlineLvl w:val="2"/>
    </w:pPr>
    <w:rPr>
      <w:rFonts w:ascii="Cambria" w:eastAsia="Times New Roman" w:hAnsi="Cambria" w:cs="Times New Roman"/>
      <w:b/>
      <w:bCs/>
      <w:color w:val="4F81BD"/>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C7DB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C7DB3"/>
  </w:style>
  <w:style w:type="paragraph" w:styleId="Kjene">
    <w:name w:val="footer"/>
    <w:basedOn w:val="Parasts"/>
    <w:link w:val="KjeneRakstz"/>
    <w:unhideWhenUsed/>
    <w:rsid w:val="009C7DB3"/>
    <w:pPr>
      <w:tabs>
        <w:tab w:val="center" w:pos="4153"/>
        <w:tab w:val="right" w:pos="8306"/>
      </w:tabs>
      <w:spacing w:after="0" w:line="240" w:lineRule="auto"/>
    </w:pPr>
  </w:style>
  <w:style w:type="character" w:customStyle="1" w:styleId="KjeneRakstz">
    <w:name w:val="Kājene Rakstz."/>
    <w:basedOn w:val="Noklusjumarindkopasfonts"/>
    <w:link w:val="Kjene"/>
    <w:rsid w:val="009C7DB3"/>
  </w:style>
  <w:style w:type="character" w:styleId="Hipersaite">
    <w:name w:val="Hyperlink"/>
    <w:basedOn w:val="Noklusjumarindkopasfonts"/>
    <w:uiPriority w:val="99"/>
    <w:unhideWhenUsed/>
    <w:rsid w:val="000654C7"/>
    <w:rPr>
      <w:color w:val="0000FF" w:themeColor="hyperlink"/>
      <w:u w:val="single"/>
    </w:rPr>
  </w:style>
  <w:style w:type="paragraph" w:styleId="Sarakstarindkopa">
    <w:name w:val="List Paragraph"/>
    <w:basedOn w:val="Parasts"/>
    <w:uiPriority w:val="34"/>
    <w:qFormat/>
    <w:rsid w:val="001D70EB"/>
    <w:pPr>
      <w:ind w:left="720"/>
      <w:contextualSpacing/>
    </w:pPr>
  </w:style>
  <w:style w:type="paragraph" w:styleId="Balonteksts">
    <w:name w:val="Balloon Text"/>
    <w:basedOn w:val="Parasts"/>
    <w:link w:val="BalontekstsRakstz"/>
    <w:uiPriority w:val="99"/>
    <w:semiHidden/>
    <w:unhideWhenUsed/>
    <w:rsid w:val="009033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0338E"/>
    <w:rPr>
      <w:rFonts w:ascii="Segoe UI" w:hAnsi="Segoe UI" w:cs="Segoe UI"/>
      <w:sz w:val="18"/>
      <w:szCs w:val="18"/>
    </w:rPr>
  </w:style>
  <w:style w:type="character" w:styleId="Komentraatsauce">
    <w:name w:val="annotation reference"/>
    <w:basedOn w:val="Noklusjumarindkopasfonts"/>
    <w:uiPriority w:val="99"/>
    <w:semiHidden/>
    <w:unhideWhenUsed/>
    <w:rsid w:val="008A6CBF"/>
    <w:rPr>
      <w:sz w:val="16"/>
      <w:szCs w:val="16"/>
    </w:rPr>
  </w:style>
  <w:style w:type="paragraph" w:styleId="Komentrateksts">
    <w:name w:val="annotation text"/>
    <w:basedOn w:val="Parasts"/>
    <w:link w:val="KomentratekstsRakstz"/>
    <w:uiPriority w:val="99"/>
    <w:semiHidden/>
    <w:unhideWhenUsed/>
    <w:rsid w:val="008A6CB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A6CBF"/>
    <w:rPr>
      <w:sz w:val="20"/>
      <w:szCs w:val="20"/>
    </w:rPr>
  </w:style>
  <w:style w:type="paragraph" w:styleId="Komentratma">
    <w:name w:val="annotation subject"/>
    <w:basedOn w:val="Komentrateksts"/>
    <w:next w:val="Komentrateksts"/>
    <w:link w:val="KomentratmaRakstz"/>
    <w:uiPriority w:val="99"/>
    <w:semiHidden/>
    <w:unhideWhenUsed/>
    <w:rsid w:val="008A6CBF"/>
    <w:rPr>
      <w:b/>
      <w:bCs/>
    </w:rPr>
  </w:style>
  <w:style w:type="character" w:customStyle="1" w:styleId="KomentratmaRakstz">
    <w:name w:val="Komentāra tēma Rakstz."/>
    <w:basedOn w:val="KomentratekstsRakstz"/>
    <w:link w:val="Komentratma"/>
    <w:uiPriority w:val="99"/>
    <w:semiHidden/>
    <w:rsid w:val="008A6CBF"/>
    <w:rPr>
      <w:b/>
      <w:bCs/>
      <w:sz w:val="20"/>
      <w:szCs w:val="20"/>
    </w:rPr>
  </w:style>
  <w:style w:type="paragraph" w:styleId="Bezatstarpm">
    <w:name w:val="No Spacing"/>
    <w:uiPriority w:val="1"/>
    <w:qFormat/>
    <w:rsid w:val="000A7259"/>
    <w:pPr>
      <w:spacing w:after="0" w:line="240" w:lineRule="auto"/>
    </w:pPr>
  </w:style>
  <w:style w:type="paragraph" w:customStyle="1" w:styleId="naiskr">
    <w:name w:val="naiskr"/>
    <w:basedOn w:val="Parasts"/>
    <w:uiPriority w:val="99"/>
    <w:rsid w:val="00A85F25"/>
    <w:pPr>
      <w:spacing w:before="75" w:after="75" w:line="240" w:lineRule="auto"/>
    </w:pPr>
    <w:rPr>
      <w:rFonts w:ascii="Times New Roman" w:eastAsia="Calibri" w:hAnsi="Times New Roman" w:cs="Times New Roman"/>
      <w:sz w:val="24"/>
      <w:szCs w:val="24"/>
      <w:lang w:eastAsia="lv-LV"/>
    </w:rPr>
  </w:style>
  <w:style w:type="paragraph" w:customStyle="1" w:styleId="tv2132">
    <w:name w:val="tv2132"/>
    <w:basedOn w:val="Parasts"/>
    <w:rsid w:val="004757ED"/>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Parasts"/>
    <w:rsid w:val="00976E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irsraksts1Rakstz">
    <w:name w:val="Virsraksts 1 Rakstz."/>
    <w:basedOn w:val="Noklusjumarindkopasfonts"/>
    <w:link w:val="Virsraksts1"/>
    <w:rsid w:val="0099001E"/>
    <w:rPr>
      <w:rFonts w:ascii="Times New Roman" w:eastAsia="Times New Roman" w:hAnsi="Times New Roman" w:cs="Calibri"/>
      <w:b/>
      <w:bCs/>
      <w:sz w:val="28"/>
      <w:szCs w:val="24"/>
      <w:lang w:val="en-GB" w:eastAsia="ar-SA"/>
    </w:rPr>
  </w:style>
  <w:style w:type="character" w:customStyle="1" w:styleId="Virsraksts2Rakstz">
    <w:name w:val="Virsraksts 2 Rakstz."/>
    <w:basedOn w:val="Noklusjumarindkopasfonts"/>
    <w:link w:val="Virsraksts2"/>
    <w:semiHidden/>
    <w:rsid w:val="0099001E"/>
    <w:rPr>
      <w:rFonts w:ascii="Times New Roman" w:eastAsia="Times New Roman" w:hAnsi="Times New Roman" w:cs="Times New Roman"/>
      <w:b/>
      <w:bCs/>
      <w:sz w:val="28"/>
      <w:szCs w:val="26"/>
      <w:lang w:eastAsia="ar-SA"/>
    </w:rPr>
  </w:style>
  <w:style w:type="character" w:customStyle="1" w:styleId="Virsraksts3Rakstz">
    <w:name w:val="Virsraksts 3 Rakstz."/>
    <w:basedOn w:val="Noklusjumarindkopasfonts"/>
    <w:link w:val="Virsraksts3"/>
    <w:rsid w:val="0099001E"/>
    <w:rPr>
      <w:rFonts w:ascii="Cambria" w:eastAsia="Times New Roman" w:hAnsi="Cambria" w:cs="Times New Roman"/>
      <w:b/>
      <w:bCs/>
      <w:color w:val="4F81BD"/>
      <w:lang w:eastAsia="ar-SA"/>
    </w:rPr>
  </w:style>
  <w:style w:type="paragraph" w:styleId="Vresteksts">
    <w:name w:val="footnote text"/>
    <w:basedOn w:val="Parasts"/>
    <w:link w:val="VrestekstsRakstz"/>
    <w:uiPriority w:val="99"/>
    <w:semiHidden/>
    <w:unhideWhenUsed/>
    <w:rsid w:val="009B7B0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B7B08"/>
    <w:rPr>
      <w:sz w:val="20"/>
      <w:szCs w:val="20"/>
    </w:rPr>
  </w:style>
  <w:style w:type="character" w:styleId="Vresatsauce">
    <w:name w:val="footnote reference"/>
    <w:basedOn w:val="Noklusjumarindkopasfonts"/>
    <w:uiPriority w:val="99"/>
    <w:semiHidden/>
    <w:unhideWhenUsed/>
    <w:rsid w:val="009B7B08"/>
    <w:rPr>
      <w:vertAlign w:val="superscript"/>
    </w:rPr>
  </w:style>
  <w:style w:type="character" w:styleId="Izteiksmgs">
    <w:name w:val="Strong"/>
    <w:basedOn w:val="Noklusjumarindkopasfonts"/>
    <w:uiPriority w:val="22"/>
    <w:qFormat/>
    <w:rsid w:val="00A83187"/>
    <w:rPr>
      <w:b/>
      <w:bCs/>
    </w:rPr>
  </w:style>
  <w:style w:type="character" w:customStyle="1" w:styleId="apple-converted-space">
    <w:name w:val="apple-converted-space"/>
    <w:basedOn w:val="Noklusjumarindkopasfonts"/>
    <w:rsid w:val="007E68CE"/>
  </w:style>
  <w:style w:type="paragraph" w:styleId="Pamatteksts">
    <w:name w:val="Body Text"/>
    <w:basedOn w:val="Parasts"/>
    <w:link w:val="PamattekstsRakstz"/>
    <w:rsid w:val="00814FA9"/>
    <w:pPr>
      <w:spacing w:after="120" w:line="240" w:lineRule="auto"/>
    </w:pPr>
    <w:rPr>
      <w:rFonts w:ascii="Times New Roman" w:eastAsia="Times New Roman" w:hAnsi="Times New Roman" w:cs="Times New Roman"/>
      <w:sz w:val="24"/>
      <w:szCs w:val="20"/>
      <w:lang w:val="en-AU"/>
    </w:rPr>
  </w:style>
  <w:style w:type="character" w:customStyle="1" w:styleId="PamattekstsRakstz">
    <w:name w:val="Pamatteksts Rakstz."/>
    <w:basedOn w:val="Noklusjumarindkopasfonts"/>
    <w:link w:val="Pamatteksts"/>
    <w:rsid w:val="00814FA9"/>
    <w:rPr>
      <w:rFonts w:ascii="Times New Roman" w:eastAsia="Times New Roman" w:hAnsi="Times New Roman" w:cs="Times New Roman"/>
      <w:sz w:val="24"/>
      <w:szCs w:val="20"/>
      <w:lang w:val="en-AU"/>
    </w:rPr>
  </w:style>
  <w:style w:type="paragraph" w:customStyle="1" w:styleId="tv2131">
    <w:name w:val="tv2131"/>
    <w:basedOn w:val="Parasts"/>
    <w:rsid w:val="000B3D6D"/>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Parasts"/>
    <w:rsid w:val="000B3D6D"/>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styleId="Izmantotahipersaite">
    <w:name w:val="FollowedHyperlink"/>
    <w:basedOn w:val="Noklusjumarindkopasfonts"/>
    <w:uiPriority w:val="99"/>
    <w:semiHidden/>
    <w:unhideWhenUsed/>
    <w:rsid w:val="007175F6"/>
    <w:rPr>
      <w:color w:val="800080" w:themeColor="followedHyperlink"/>
      <w:u w:val="single"/>
    </w:rPr>
  </w:style>
  <w:style w:type="paragraph" w:styleId="Paraststmeklis">
    <w:name w:val="Normal (Web)"/>
    <w:basedOn w:val="Parasts"/>
    <w:uiPriority w:val="99"/>
    <w:rsid w:val="00CE293C"/>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4249BD"/>
    <w:pPr>
      <w:spacing w:before="75" w:after="75" w:line="240" w:lineRule="auto"/>
      <w:jc w:val="center"/>
    </w:pPr>
    <w:rPr>
      <w:rFonts w:ascii="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123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59215">
      <w:bodyDiv w:val="1"/>
      <w:marLeft w:val="0"/>
      <w:marRight w:val="0"/>
      <w:marTop w:val="0"/>
      <w:marBottom w:val="0"/>
      <w:divBdr>
        <w:top w:val="none" w:sz="0" w:space="0" w:color="auto"/>
        <w:left w:val="none" w:sz="0" w:space="0" w:color="auto"/>
        <w:bottom w:val="none" w:sz="0" w:space="0" w:color="auto"/>
        <w:right w:val="none" w:sz="0" w:space="0" w:color="auto"/>
      </w:divBdr>
    </w:div>
    <w:div w:id="334185623">
      <w:bodyDiv w:val="1"/>
      <w:marLeft w:val="0"/>
      <w:marRight w:val="0"/>
      <w:marTop w:val="0"/>
      <w:marBottom w:val="0"/>
      <w:divBdr>
        <w:top w:val="none" w:sz="0" w:space="0" w:color="auto"/>
        <w:left w:val="none" w:sz="0" w:space="0" w:color="auto"/>
        <w:bottom w:val="none" w:sz="0" w:space="0" w:color="auto"/>
        <w:right w:val="none" w:sz="0" w:space="0" w:color="auto"/>
      </w:divBdr>
    </w:div>
    <w:div w:id="452867003">
      <w:bodyDiv w:val="1"/>
      <w:marLeft w:val="0"/>
      <w:marRight w:val="0"/>
      <w:marTop w:val="0"/>
      <w:marBottom w:val="0"/>
      <w:divBdr>
        <w:top w:val="none" w:sz="0" w:space="0" w:color="auto"/>
        <w:left w:val="none" w:sz="0" w:space="0" w:color="auto"/>
        <w:bottom w:val="none" w:sz="0" w:space="0" w:color="auto"/>
        <w:right w:val="none" w:sz="0" w:space="0" w:color="auto"/>
      </w:divBdr>
    </w:div>
    <w:div w:id="741365212">
      <w:bodyDiv w:val="1"/>
      <w:marLeft w:val="0"/>
      <w:marRight w:val="0"/>
      <w:marTop w:val="0"/>
      <w:marBottom w:val="0"/>
      <w:divBdr>
        <w:top w:val="none" w:sz="0" w:space="0" w:color="auto"/>
        <w:left w:val="none" w:sz="0" w:space="0" w:color="auto"/>
        <w:bottom w:val="none" w:sz="0" w:space="0" w:color="auto"/>
        <w:right w:val="none" w:sz="0" w:space="0" w:color="auto"/>
      </w:divBdr>
      <w:divsChild>
        <w:div w:id="943270386">
          <w:marLeft w:val="0"/>
          <w:marRight w:val="0"/>
          <w:marTop w:val="0"/>
          <w:marBottom w:val="0"/>
          <w:divBdr>
            <w:top w:val="none" w:sz="0" w:space="0" w:color="auto"/>
            <w:left w:val="none" w:sz="0" w:space="0" w:color="auto"/>
            <w:bottom w:val="none" w:sz="0" w:space="0" w:color="auto"/>
            <w:right w:val="none" w:sz="0" w:space="0" w:color="auto"/>
          </w:divBdr>
          <w:divsChild>
            <w:div w:id="2025743775">
              <w:marLeft w:val="0"/>
              <w:marRight w:val="0"/>
              <w:marTop w:val="0"/>
              <w:marBottom w:val="0"/>
              <w:divBdr>
                <w:top w:val="none" w:sz="0" w:space="0" w:color="auto"/>
                <w:left w:val="none" w:sz="0" w:space="0" w:color="auto"/>
                <w:bottom w:val="none" w:sz="0" w:space="0" w:color="auto"/>
                <w:right w:val="none" w:sz="0" w:space="0" w:color="auto"/>
              </w:divBdr>
              <w:divsChild>
                <w:div w:id="1520925404">
                  <w:marLeft w:val="0"/>
                  <w:marRight w:val="0"/>
                  <w:marTop w:val="0"/>
                  <w:marBottom w:val="0"/>
                  <w:divBdr>
                    <w:top w:val="none" w:sz="0" w:space="0" w:color="auto"/>
                    <w:left w:val="none" w:sz="0" w:space="0" w:color="auto"/>
                    <w:bottom w:val="none" w:sz="0" w:space="0" w:color="auto"/>
                    <w:right w:val="none" w:sz="0" w:space="0" w:color="auto"/>
                  </w:divBdr>
                  <w:divsChild>
                    <w:div w:id="496118185">
                      <w:marLeft w:val="0"/>
                      <w:marRight w:val="0"/>
                      <w:marTop w:val="0"/>
                      <w:marBottom w:val="0"/>
                      <w:divBdr>
                        <w:top w:val="none" w:sz="0" w:space="0" w:color="auto"/>
                        <w:left w:val="none" w:sz="0" w:space="0" w:color="auto"/>
                        <w:bottom w:val="none" w:sz="0" w:space="0" w:color="auto"/>
                        <w:right w:val="none" w:sz="0" w:space="0" w:color="auto"/>
                      </w:divBdr>
                      <w:divsChild>
                        <w:div w:id="5893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151590">
      <w:bodyDiv w:val="1"/>
      <w:marLeft w:val="0"/>
      <w:marRight w:val="0"/>
      <w:marTop w:val="0"/>
      <w:marBottom w:val="0"/>
      <w:divBdr>
        <w:top w:val="none" w:sz="0" w:space="0" w:color="auto"/>
        <w:left w:val="none" w:sz="0" w:space="0" w:color="auto"/>
        <w:bottom w:val="none" w:sz="0" w:space="0" w:color="auto"/>
        <w:right w:val="none" w:sz="0" w:space="0" w:color="auto"/>
      </w:divBdr>
    </w:div>
    <w:div w:id="940338596">
      <w:bodyDiv w:val="1"/>
      <w:marLeft w:val="0"/>
      <w:marRight w:val="0"/>
      <w:marTop w:val="0"/>
      <w:marBottom w:val="0"/>
      <w:divBdr>
        <w:top w:val="none" w:sz="0" w:space="0" w:color="auto"/>
        <w:left w:val="none" w:sz="0" w:space="0" w:color="auto"/>
        <w:bottom w:val="none" w:sz="0" w:space="0" w:color="auto"/>
        <w:right w:val="none" w:sz="0" w:space="0" w:color="auto"/>
      </w:divBdr>
      <w:divsChild>
        <w:div w:id="541864718">
          <w:marLeft w:val="0"/>
          <w:marRight w:val="0"/>
          <w:marTop w:val="0"/>
          <w:marBottom w:val="0"/>
          <w:divBdr>
            <w:top w:val="none" w:sz="0" w:space="0" w:color="auto"/>
            <w:left w:val="none" w:sz="0" w:space="0" w:color="auto"/>
            <w:bottom w:val="none" w:sz="0" w:space="0" w:color="auto"/>
            <w:right w:val="none" w:sz="0" w:space="0" w:color="auto"/>
          </w:divBdr>
          <w:divsChild>
            <w:div w:id="230890042">
              <w:marLeft w:val="0"/>
              <w:marRight w:val="0"/>
              <w:marTop w:val="0"/>
              <w:marBottom w:val="0"/>
              <w:divBdr>
                <w:top w:val="none" w:sz="0" w:space="0" w:color="auto"/>
                <w:left w:val="none" w:sz="0" w:space="0" w:color="auto"/>
                <w:bottom w:val="none" w:sz="0" w:space="0" w:color="auto"/>
                <w:right w:val="none" w:sz="0" w:space="0" w:color="auto"/>
              </w:divBdr>
              <w:divsChild>
                <w:div w:id="1604923082">
                  <w:marLeft w:val="0"/>
                  <w:marRight w:val="0"/>
                  <w:marTop w:val="0"/>
                  <w:marBottom w:val="0"/>
                  <w:divBdr>
                    <w:top w:val="none" w:sz="0" w:space="0" w:color="auto"/>
                    <w:left w:val="none" w:sz="0" w:space="0" w:color="auto"/>
                    <w:bottom w:val="none" w:sz="0" w:space="0" w:color="auto"/>
                    <w:right w:val="none" w:sz="0" w:space="0" w:color="auto"/>
                  </w:divBdr>
                  <w:divsChild>
                    <w:div w:id="1313411723">
                      <w:marLeft w:val="0"/>
                      <w:marRight w:val="0"/>
                      <w:marTop w:val="0"/>
                      <w:marBottom w:val="0"/>
                      <w:divBdr>
                        <w:top w:val="none" w:sz="0" w:space="0" w:color="auto"/>
                        <w:left w:val="none" w:sz="0" w:space="0" w:color="auto"/>
                        <w:bottom w:val="none" w:sz="0" w:space="0" w:color="auto"/>
                        <w:right w:val="none" w:sz="0" w:space="0" w:color="auto"/>
                      </w:divBdr>
                      <w:divsChild>
                        <w:div w:id="1037655673">
                          <w:marLeft w:val="0"/>
                          <w:marRight w:val="0"/>
                          <w:marTop w:val="0"/>
                          <w:marBottom w:val="0"/>
                          <w:divBdr>
                            <w:top w:val="none" w:sz="0" w:space="0" w:color="auto"/>
                            <w:left w:val="none" w:sz="0" w:space="0" w:color="auto"/>
                            <w:bottom w:val="none" w:sz="0" w:space="0" w:color="auto"/>
                            <w:right w:val="none" w:sz="0" w:space="0" w:color="auto"/>
                          </w:divBdr>
                          <w:divsChild>
                            <w:div w:id="11574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33437">
      <w:bodyDiv w:val="1"/>
      <w:marLeft w:val="0"/>
      <w:marRight w:val="0"/>
      <w:marTop w:val="0"/>
      <w:marBottom w:val="0"/>
      <w:divBdr>
        <w:top w:val="none" w:sz="0" w:space="0" w:color="auto"/>
        <w:left w:val="none" w:sz="0" w:space="0" w:color="auto"/>
        <w:bottom w:val="none" w:sz="0" w:space="0" w:color="auto"/>
        <w:right w:val="none" w:sz="0" w:space="0" w:color="auto"/>
      </w:divBdr>
      <w:divsChild>
        <w:div w:id="460342522">
          <w:marLeft w:val="0"/>
          <w:marRight w:val="0"/>
          <w:marTop w:val="0"/>
          <w:marBottom w:val="0"/>
          <w:divBdr>
            <w:top w:val="none" w:sz="0" w:space="0" w:color="auto"/>
            <w:left w:val="none" w:sz="0" w:space="0" w:color="auto"/>
            <w:bottom w:val="none" w:sz="0" w:space="0" w:color="auto"/>
            <w:right w:val="none" w:sz="0" w:space="0" w:color="auto"/>
          </w:divBdr>
          <w:divsChild>
            <w:div w:id="288902891">
              <w:marLeft w:val="0"/>
              <w:marRight w:val="0"/>
              <w:marTop w:val="0"/>
              <w:marBottom w:val="0"/>
              <w:divBdr>
                <w:top w:val="none" w:sz="0" w:space="0" w:color="auto"/>
                <w:left w:val="none" w:sz="0" w:space="0" w:color="auto"/>
                <w:bottom w:val="none" w:sz="0" w:space="0" w:color="auto"/>
                <w:right w:val="none" w:sz="0" w:space="0" w:color="auto"/>
              </w:divBdr>
              <w:divsChild>
                <w:div w:id="187262807">
                  <w:marLeft w:val="0"/>
                  <w:marRight w:val="0"/>
                  <w:marTop w:val="0"/>
                  <w:marBottom w:val="0"/>
                  <w:divBdr>
                    <w:top w:val="none" w:sz="0" w:space="0" w:color="auto"/>
                    <w:left w:val="none" w:sz="0" w:space="0" w:color="auto"/>
                    <w:bottom w:val="none" w:sz="0" w:space="0" w:color="auto"/>
                    <w:right w:val="none" w:sz="0" w:space="0" w:color="auto"/>
                  </w:divBdr>
                  <w:divsChild>
                    <w:div w:id="826363726">
                      <w:marLeft w:val="0"/>
                      <w:marRight w:val="0"/>
                      <w:marTop w:val="0"/>
                      <w:marBottom w:val="0"/>
                      <w:divBdr>
                        <w:top w:val="none" w:sz="0" w:space="0" w:color="auto"/>
                        <w:left w:val="none" w:sz="0" w:space="0" w:color="auto"/>
                        <w:bottom w:val="none" w:sz="0" w:space="0" w:color="auto"/>
                        <w:right w:val="none" w:sz="0" w:space="0" w:color="auto"/>
                      </w:divBdr>
                      <w:divsChild>
                        <w:div w:id="11156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331157">
      <w:bodyDiv w:val="1"/>
      <w:marLeft w:val="0"/>
      <w:marRight w:val="0"/>
      <w:marTop w:val="0"/>
      <w:marBottom w:val="0"/>
      <w:divBdr>
        <w:top w:val="none" w:sz="0" w:space="0" w:color="auto"/>
        <w:left w:val="none" w:sz="0" w:space="0" w:color="auto"/>
        <w:bottom w:val="none" w:sz="0" w:space="0" w:color="auto"/>
        <w:right w:val="none" w:sz="0" w:space="0" w:color="auto"/>
      </w:divBdr>
    </w:div>
    <w:div w:id="1091242914">
      <w:bodyDiv w:val="1"/>
      <w:marLeft w:val="0"/>
      <w:marRight w:val="0"/>
      <w:marTop w:val="0"/>
      <w:marBottom w:val="0"/>
      <w:divBdr>
        <w:top w:val="none" w:sz="0" w:space="0" w:color="auto"/>
        <w:left w:val="none" w:sz="0" w:space="0" w:color="auto"/>
        <w:bottom w:val="none" w:sz="0" w:space="0" w:color="auto"/>
        <w:right w:val="none" w:sz="0" w:space="0" w:color="auto"/>
      </w:divBdr>
      <w:divsChild>
        <w:div w:id="1488596920">
          <w:marLeft w:val="0"/>
          <w:marRight w:val="0"/>
          <w:marTop w:val="0"/>
          <w:marBottom w:val="0"/>
          <w:divBdr>
            <w:top w:val="none" w:sz="0" w:space="0" w:color="auto"/>
            <w:left w:val="none" w:sz="0" w:space="0" w:color="auto"/>
            <w:bottom w:val="none" w:sz="0" w:space="0" w:color="auto"/>
            <w:right w:val="none" w:sz="0" w:space="0" w:color="auto"/>
          </w:divBdr>
          <w:divsChild>
            <w:div w:id="1286809925">
              <w:marLeft w:val="0"/>
              <w:marRight w:val="0"/>
              <w:marTop w:val="0"/>
              <w:marBottom w:val="0"/>
              <w:divBdr>
                <w:top w:val="none" w:sz="0" w:space="0" w:color="auto"/>
                <w:left w:val="none" w:sz="0" w:space="0" w:color="auto"/>
                <w:bottom w:val="none" w:sz="0" w:space="0" w:color="auto"/>
                <w:right w:val="none" w:sz="0" w:space="0" w:color="auto"/>
              </w:divBdr>
              <w:divsChild>
                <w:div w:id="1917014234">
                  <w:marLeft w:val="0"/>
                  <w:marRight w:val="0"/>
                  <w:marTop w:val="0"/>
                  <w:marBottom w:val="0"/>
                  <w:divBdr>
                    <w:top w:val="none" w:sz="0" w:space="0" w:color="auto"/>
                    <w:left w:val="none" w:sz="0" w:space="0" w:color="auto"/>
                    <w:bottom w:val="none" w:sz="0" w:space="0" w:color="auto"/>
                    <w:right w:val="none" w:sz="0" w:space="0" w:color="auto"/>
                  </w:divBdr>
                  <w:divsChild>
                    <w:div w:id="999501630">
                      <w:marLeft w:val="0"/>
                      <w:marRight w:val="0"/>
                      <w:marTop w:val="0"/>
                      <w:marBottom w:val="0"/>
                      <w:divBdr>
                        <w:top w:val="none" w:sz="0" w:space="0" w:color="auto"/>
                        <w:left w:val="none" w:sz="0" w:space="0" w:color="auto"/>
                        <w:bottom w:val="none" w:sz="0" w:space="0" w:color="auto"/>
                        <w:right w:val="none" w:sz="0" w:space="0" w:color="auto"/>
                      </w:divBdr>
                      <w:divsChild>
                        <w:div w:id="2028871123">
                          <w:marLeft w:val="0"/>
                          <w:marRight w:val="0"/>
                          <w:marTop w:val="0"/>
                          <w:marBottom w:val="0"/>
                          <w:divBdr>
                            <w:top w:val="none" w:sz="0" w:space="0" w:color="auto"/>
                            <w:left w:val="none" w:sz="0" w:space="0" w:color="auto"/>
                            <w:bottom w:val="none" w:sz="0" w:space="0" w:color="auto"/>
                            <w:right w:val="none" w:sz="0" w:space="0" w:color="auto"/>
                          </w:divBdr>
                          <w:divsChild>
                            <w:div w:id="17241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45125">
      <w:bodyDiv w:val="1"/>
      <w:marLeft w:val="0"/>
      <w:marRight w:val="0"/>
      <w:marTop w:val="0"/>
      <w:marBottom w:val="0"/>
      <w:divBdr>
        <w:top w:val="none" w:sz="0" w:space="0" w:color="auto"/>
        <w:left w:val="none" w:sz="0" w:space="0" w:color="auto"/>
        <w:bottom w:val="none" w:sz="0" w:space="0" w:color="auto"/>
        <w:right w:val="none" w:sz="0" w:space="0" w:color="auto"/>
      </w:divBdr>
    </w:div>
    <w:div w:id="1216503072">
      <w:bodyDiv w:val="1"/>
      <w:marLeft w:val="0"/>
      <w:marRight w:val="0"/>
      <w:marTop w:val="0"/>
      <w:marBottom w:val="0"/>
      <w:divBdr>
        <w:top w:val="none" w:sz="0" w:space="0" w:color="auto"/>
        <w:left w:val="none" w:sz="0" w:space="0" w:color="auto"/>
        <w:bottom w:val="none" w:sz="0" w:space="0" w:color="auto"/>
        <w:right w:val="none" w:sz="0" w:space="0" w:color="auto"/>
      </w:divBdr>
    </w:div>
    <w:div w:id="1319455315">
      <w:bodyDiv w:val="1"/>
      <w:marLeft w:val="0"/>
      <w:marRight w:val="0"/>
      <w:marTop w:val="0"/>
      <w:marBottom w:val="0"/>
      <w:divBdr>
        <w:top w:val="none" w:sz="0" w:space="0" w:color="auto"/>
        <w:left w:val="none" w:sz="0" w:space="0" w:color="auto"/>
        <w:bottom w:val="none" w:sz="0" w:space="0" w:color="auto"/>
        <w:right w:val="none" w:sz="0" w:space="0" w:color="auto"/>
      </w:divBdr>
    </w:div>
    <w:div w:id="1337002551">
      <w:bodyDiv w:val="1"/>
      <w:marLeft w:val="0"/>
      <w:marRight w:val="0"/>
      <w:marTop w:val="0"/>
      <w:marBottom w:val="0"/>
      <w:divBdr>
        <w:top w:val="none" w:sz="0" w:space="0" w:color="auto"/>
        <w:left w:val="none" w:sz="0" w:space="0" w:color="auto"/>
        <w:bottom w:val="none" w:sz="0" w:space="0" w:color="auto"/>
        <w:right w:val="none" w:sz="0" w:space="0" w:color="auto"/>
      </w:divBdr>
      <w:divsChild>
        <w:div w:id="2006593087">
          <w:marLeft w:val="0"/>
          <w:marRight w:val="0"/>
          <w:marTop w:val="0"/>
          <w:marBottom w:val="0"/>
          <w:divBdr>
            <w:top w:val="none" w:sz="0" w:space="0" w:color="auto"/>
            <w:left w:val="none" w:sz="0" w:space="0" w:color="auto"/>
            <w:bottom w:val="none" w:sz="0" w:space="0" w:color="auto"/>
            <w:right w:val="none" w:sz="0" w:space="0" w:color="auto"/>
          </w:divBdr>
          <w:divsChild>
            <w:div w:id="1813474618">
              <w:marLeft w:val="0"/>
              <w:marRight w:val="0"/>
              <w:marTop w:val="0"/>
              <w:marBottom w:val="0"/>
              <w:divBdr>
                <w:top w:val="none" w:sz="0" w:space="0" w:color="auto"/>
                <w:left w:val="none" w:sz="0" w:space="0" w:color="auto"/>
                <w:bottom w:val="none" w:sz="0" w:space="0" w:color="auto"/>
                <w:right w:val="none" w:sz="0" w:space="0" w:color="auto"/>
              </w:divBdr>
              <w:divsChild>
                <w:div w:id="1482582043">
                  <w:marLeft w:val="0"/>
                  <w:marRight w:val="0"/>
                  <w:marTop w:val="0"/>
                  <w:marBottom w:val="0"/>
                  <w:divBdr>
                    <w:top w:val="none" w:sz="0" w:space="0" w:color="auto"/>
                    <w:left w:val="none" w:sz="0" w:space="0" w:color="auto"/>
                    <w:bottom w:val="none" w:sz="0" w:space="0" w:color="auto"/>
                    <w:right w:val="none" w:sz="0" w:space="0" w:color="auto"/>
                  </w:divBdr>
                  <w:divsChild>
                    <w:div w:id="1403258145">
                      <w:marLeft w:val="0"/>
                      <w:marRight w:val="0"/>
                      <w:marTop w:val="0"/>
                      <w:marBottom w:val="0"/>
                      <w:divBdr>
                        <w:top w:val="none" w:sz="0" w:space="0" w:color="auto"/>
                        <w:left w:val="none" w:sz="0" w:space="0" w:color="auto"/>
                        <w:bottom w:val="none" w:sz="0" w:space="0" w:color="auto"/>
                        <w:right w:val="none" w:sz="0" w:space="0" w:color="auto"/>
                      </w:divBdr>
                      <w:divsChild>
                        <w:div w:id="9053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586470">
      <w:bodyDiv w:val="1"/>
      <w:marLeft w:val="0"/>
      <w:marRight w:val="0"/>
      <w:marTop w:val="0"/>
      <w:marBottom w:val="0"/>
      <w:divBdr>
        <w:top w:val="none" w:sz="0" w:space="0" w:color="auto"/>
        <w:left w:val="none" w:sz="0" w:space="0" w:color="auto"/>
        <w:bottom w:val="none" w:sz="0" w:space="0" w:color="auto"/>
        <w:right w:val="none" w:sz="0" w:space="0" w:color="auto"/>
      </w:divBdr>
    </w:div>
    <w:div w:id="1598712147">
      <w:bodyDiv w:val="1"/>
      <w:marLeft w:val="0"/>
      <w:marRight w:val="0"/>
      <w:marTop w:val="0"/>
      <w:marBottom w:val="0"/>
      <w:divBdr>
        <w:top w:val="none" w:sz="0" w:space="0" w:color="auto"/>
        <w:left w:val="none" w:sz="0" w:space="0" w:color="auto"/>
        <w:bottom w:val="none" w:sz="0" w:space="0" w:color="auto"/>
        <w:right w:val="none" w:sz="0" w:space="0" w:color="auto"/>
      </w:divBdr>
    </w:div>
    <w:div w:id="1623000059">
      <w:bodyDiv w:val="1"/>
      <w:marLeft w:val="0"/>
      <w:marRight w:val="0"/>
      <w:marTop w:val="0"/>
      <w:marBottom w:val="0"/>
      <w:divBdr>
        <w:top w:val="none" w:sz="0" w:space="0" w:color="auto"/>
        <w:left w:val="none" w:sz="0" w:space="0" w:color="auto"/>
        <w:bottom w:val="none" w:sz="0" w:space="0" w:color="auto"/>
        <w:right w:val="none" w:sz="0" w:space="0" w:color="auto"/>
      </w:divBdr>
    </w:div>
    <w:div w:id="1700856694">
      <w:bodyDiv w:val="1"/>
      <w:marLeft w:val="0"/>
      <w:marRight w:val="0"/>
      <w:marTop w:val="0"/>
      <w:marBottom w:val="0"/>
      <w:divBdr>
        <w:top w:val="none" w:sz="0" w:space="0" w:color="auto"/>
        <w:left w:val="none" w:sz="0" w:space="0" w:color="auto"/>
        <w:bottom w:val="none" w:sz="0" w:space="0" w:color="auto"/>
        <w:right w:val="none" w:sz="0" w:space="0" w:color="auto"/>
      </w:divBdr>
    </w:div>
    <w:div w:id="1813326700">
      <w:bodyDiv w:val="1"/>
      <w:marLeft w:val="0"/>
      <w:marRight w:val="0"/>
      <w:marTop w:val="0"/>
      <w:marBottom w:val="0"/>
      <w:divBdr>
        <w:top w:val="none" w:sz="0" w:space="0" w:color="auto"/>
        <w:left w:val="none" w:sz="0" w:space="0" w:color="auto"/>
        <w:bottom w:val="none" w:sz="0" w:space="0" w:color="auto"/>
        <w:right w:val="none" w:sz="0" w:space="0" w:color="auto"/>
      </w:divBdr>
      <w:divsChild>
        <w:div w:id="1446727828">
          <w:marLeft w:val="0"/>
          <w:marRight w:val="0"/>
          <w:marTop w:val="0"/>
          <w:marBottom w:val="0"/>
          <w:divBdr>
            <w:top w:val="none" w:sz="0" w:space="0" w:color="auto"/>
            <w:left w:val="none" w:sz="0" w:space="0" w:color="auto"/>
            <w:bottom w:val="none" w:sz="0" w:space="0" w:color="auto"/>
            <w:right w:val="none" w:sz="0" w:space="0" w:color="auto"/>
          </w:divBdr>
          <w:divsChild>
            <w:div w:id="1704400122">
              <w:marLeft w:val="0"/>
              <w:marRight w:val="0"/>
              <w:marTop w:val="0"/>
              <w:marBottom w:val="0"/>
              <w:divBdr>
                <w:top w:val="none" w:sz="0" w:space="0" w:color="auto"/>
                <w:left w:val="none" w:sz="0" w:space="0" w:color="auto"/>
                <w:bottom w:val="none" w:sz="0" w:space="0" w:color="auto"/>
                <w:right w:val="none" w:sz="0" w:space="0" w:color="auto"/>
              </w:divBdr>
              <w:divsChild>
                <w:div w:id="1070689894">
                  <w:marLeft w:val="0"/>
                  <w:marRight w:val="0"/>
                  <w:marTop w:val="0"/>
                  <w:marBottom w:val="0"/>
                  <w:divBdr>
                    <w:top w:val="none" w:sz="0" w:space="0" w:color="auto"/>
                    <w:left w:val="none" w:sz="0" w:space="0" w:color="auto"/>
                    <w:bottom w:val="none" w:sz="0" w:space="0" w:color="auto"/>
                    <w:right w:val="none" w:sz="0" w:space="0" w:color="auto"/>
                  </w:divBdr>
                  <w:divsChild>
                    <w:div w:id="650909379">
                      <w:marLeft w:val="0"/>
                      <w:marRight w:val="0"/>
                      <w:marTop w:val="0"/>
                      <w:marBottom w:val="0"/>
                      <w:divBdr>
                        <w:top w:val="none" w:sz="0" w:space="0" w:color="auto"/>
                        <w:left w:val="none" w:sz="0" w:space="0" w:color="auto"/>
                        <w:bottom w:val="none" w:sz="0" w:space="0" w:color="auto"/>
                        <w:right w:val="none" w:sz="0" w:space="0" w:color="auto"/>
                      </w:divBdr>
                      <w:divsChild>
                        <w:div w:id="1987779294">
                          <w:marLeft w:val="0"/>
                          <w:marRight w:val="0"/>
                          <w:marTop w:val="0"/>
                          <w:marBottom w:val="0"/>
                          <w:divBdr>
                            <w:top w:val="none" w:sz="0" w:space="0" w:color="auto"/>
                            <w:left w:val="none" w:sz="0" w:space="0" w:color="auto"/>
                            <w:bottom w:val="none" w:sz="0" w:space="0" w:color="auto"/>
                            <w:right w:val="none" w:sz="0" w:space="0" w:color="auto"/>
                          </w:divBdr>
                          <w:divsChild>
                            <w:div w:id="16737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74363">
      <w:bodyDiv w:val="1"/>
      <w:marLeft w:val="0"/>
      <w:marRight w:val="0"/>
      <w:marTop w:val="0"/>
      <w:marBottom w:val="0"/>
      <w:divBdr>
        <w:top w:val="none" w:sz="0" w:space="0" w:color="auto"/>
        <w:left w:val="none" w:sz="0" w:space="0" w:color="auto"/>
        <w:bottom w:val="none" w:sz="0" w:space="0" w:color="auto"/>
        <w:right w:val="none" w:sz="0" w:space="0" w:color="auto"/>
      </w:divBdr>
      <w:divsChild>
        <w:div w:id="1676567735">
          <w:marLeft w:val="0"/>
          <w:marRight w:val="0"/>
          <w:marTop w:val="0"/>
          <w:marBottom w:val="0"/>
          <w:divBdr>
            <w:top w:val="none" w:sz="0" w:space="0" w:color="auto"/>
            <w:left w:val="none" w:sz="0" w:space="0" w:color="auto"/>
            <w:bottom w:val="none" w:sz="0" w:space="0" w:color="auto"/>
            <w:right w:val="none" w:sz="0" w:space="0" w:color="auto"/>
          </w:divBdr>
          <w:divsChild>
            <w:div w:id="536234469">
              <w:marLeft w:val="0"/>
              <w:marRight w:val="0"/>
              <w:marTop w:val="0"/>
              <w:marBottom w:val="0"/>
              <w:divBdr>
                <w:top w:val="none" w:sz="0" w:space="0" w:color="auto"/>
                <w:left w:val="none" w:sz="0" w:space="0" w:color="auto"/>
                <w:bottom w:val="none" w:sz="0" w:space="0" w:color="auto"/>
                <w:right w:val="none" w:sz="0" w:space="0" w:color="auto"/>
              </w:divBdr>
              <w:divsChild>
                <w:div w:id="68235955">
                  <w:marLeft w:val="0"/>
                  <w:marRight w:val="0"/>
                  <w:marTop w:val="0"/>
                  <w:marBottom w:val="0"/>
                  <w:divBdr>
                    <w:top w:val="none" w:sz="0" w:space="0" w:color="auto"/>
                    <w:left w:val="none" w:sz="0" w:space="0" w:color="auto"/>
                    <w:bottom w:val="none" w:sz="0" w:space="0" w:color="auto"/>
                    <w:right w:val="none" w:sz="0" w:space="0" w:color="auto"/>
                  </w:divBdr>
                  <w:divsChild>
                    <w:div w:id="1958486075">
                      <w:marLeft w:val="0"/>
                      <w:marRight w:val="0"/>
                      <w:marTop w:val="0"/>
                      <w:marBottom w:val="0"/>
                      <w:divBdr>
                        <w:top w:val="none" w:sz="0" w:space="0" w:color="auto"/>
                        <w:left w:val="none" w:sz="0" w:space="0" w:color="auto"/>
                        <w:bottom w:val="none" w:sz="0" w:space="0" w:color="auto"/>
                        <w:right w:val="none" w:sz="0" w:space="0" w:color="auto"/>
                      </w:divBdr>
                      <w:divsChild>
                        <w:div w:id="1321999054">
                          <w:marLeft w:val="0"/>
                          <w:marRight w:val="0"/>
                          <w:marTop w:val="0"/>
                          <w:marBottom w:val="0"/>
                          <w:divBdr>
                            <w:top w:val="none" w:sz="0" w:space="0" w:color="auto"/>
                            <w:left w:val="none" w:sz="0" w:space="0" w:color="auto"/>
                            <w:bottom w:val="none" w:sz="0" w:space="0" w:color="auto"/>
                            <w:right w:val="none" w:sz="0" w:space="0" w:color="auto"/>
                          </w:divBdr>
                          <w:divsChild>
                            <w:div w:id="15734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395677">
      <w:bodyDiv w:val="1"/>
      <w:marLeft w:val="0"/>
      <w:marRight w:val="0"/>
      <w:marTop w:val="0"/>
      <w:marBottom w:val="0"/>
      <w:divBdr>
        <w:top w:val="none" w:sz="0" w:space="0" w:color="auto"/>
        <w:left w:val="none" w:sz="0" w:space="0" w:color="auto"/>
        <w:bottom w:val="none" w:sz="0" w:space="0" w:color="auto"/>
        <w:right w:val="none" w:sz="0" w:space="0" w:color="auto"/>
      </w:divBdr>
    </w:div>
    <w:div w:id="2041053903">
      <w:bodyDiv w:val="1"/>
      <w:marLeft w:val="0"/>
      <w:marRight w:val="0"/>
      <w:marTop w:val="0"/>
      <w:marBottom w:val="0"/>
      <w:divBdr>
        <w:top w:val="none" w:sz="0" w:space="0" w:color="auto"/>
        <w:left w:val="none" w:sz="0" w:space="0" w:color="auto"/>
        <w:bottom w:val="none" w:sz="0" w:space="0" w:color="auto"/>
        <w:right w:val="none" w:sz="0" w:space="0" w:color="auto"/>
      </w:divBdr>
    </w:div>
    <w:div w:id="2043435368">
      <w:bodyDiv w:val="1"/>
      <w:marLeft w:val="0"/>
      <w:marRight w:val="0"/>
      <w:marTop w:val="0"/>
      <w:marBottom w:val="0"/>
      <w:divBdr>
        <w:top w:val="none" w:sz="0" w:space="0" w:color="auto"/>
        <w:left w:val="none" w:sz="0" w:space="0" w:color="auto"/>
        <w:bottom w:val="none" w:sz="0" w:space="0" w:color="auto"/>
        <w:right w:val="none" w:sz="0" w:space="0" w:color="auto"/>
      </w:divBdr>
    </w:div>
    <w:div w:id="2051032349">
      <w:bodyDiv w:val="1"/>
      <w:marLeft w:val="0"/>
      <w:marRight w:val="0"/>
      <w:marTop w:val="0"/>
      <w:marBottom w:val="0"/>
      <w:divBdr>
        <w:top w:val="none" w:sz="0" w:space="0" w:color="auto"/>
        <w:left w:val="none" w:sz="0" w:space="0" w:color="auto"/>
        <w:bottom w:val="none" w:sz="0" w:space="0" w:color="auto"/>
        <w:right w:val="none" w:sz="0" w:space="0" w:color="auto"/>
      </w:divBdr>
      <w:divsChild>
        <w:div w:id="3825283">
          <w:marLeft w:val="0"/>
          <w:marRight w:val="0"/>
          <w:marTop w:val="0"/>
          <w:marBottom w:val="0"/>
          <w:divBdr>
            <w:top w:val="none" w:sz="0" w:space="0" w:color="auto"/>
            <w:left w:val="none" w:sz="0" w:space="0" w:color="auto"/>
            <w:bottom w:val="none" w:sz="0" w:space="0" w:color="auto"/>
            <w:right w:val="none" w:sz="0" w:space="0" w:color="auto"/>
          </w:divBdr>
          <w:divsChild>
            <w:div w:id="1116679825">
              <w:marLeft w:val="0"/>
              <w:marRight w:val="0"/>
              <w:marTop w:val="0"/>
              <w:marBottom w:val="0"/>
              <w:divBdr>
                <w:top w:val="none" w:sz="0" w:space="0" w:color="auto"/>
                <w:left w:val="none" w:sz="0" w:space="0" w:color="auto"/>
                <w:bottom w:val="none" w:sz="0" w:space="0" w:color="auto"/>
                <w:right w:val="none" w:sz="0" w:space="0" w:color="auto"/>
              </w:divBdr>
              <w:divsChild>
                <w:div w:id="172690621">
                  <w:marLeft w:val="0"/>
                  <w:marRight w:val="0"/>
                  <w:marTop w:val="0"/>
                  <w:marBottom w:val="0"/>
                  <w:divBdr>
                    <w:top w:val="none" w:sz="0" w:space="0" w:color="auto"/>
                    <w:left w:val="none" w:sz="0" w:space="0" w:color="auto"/>
                    <w:bottom w:val="none" w:sz="0" w:space="0" w:color="auto"/>
                    <w:right w:val="none" w:sz="0" w:space="0" w:color="auto"/>
                  </w:divBdr>
                  <w:divsChild>
                    <w:div w:id="2085031353">
                      <w:marLeft w:val="0"/>
                      <w:marRight w:val="0"/>
                      <w:marTop w:val="0"/>
                      <w:marBottom w:val="0"/>
                      <w:divBdr>
                        <w:top w:val="none" w:sz="0" w:space="0" w:color="auto"/>
                        <w:left w:val="none" w:sz="0" w:space="0" w:color="auto"/>
                        <w:bottom w:val="none" w:sz="0" w:space="0" w:color="auto"/>
                        <w:right w:val="none" w:sz="0" w:space="0" w:color="auto"/>
                      </w:divBdr>
                      <w:divsChild>
                        <w:div w:id="2084643603">
                          <w:marLeft w:val="0"/>
                          <w:marRight w:val="0"/>
                          <w:marTop w:val="0"/>
                          <w:marBottom w:val="0"/>
                          <w:divBdr>
                            <w:top w:val="none" w:sz="0" w:space="0" w:color="auto"/>
                            <w:left w:val="none" w:sz="0" w:space="0" w:color="auto"/>
                            <w:bottom w:val="none" w:sz="0" w:space="0" w:color="auto"/>
                            <w:right w:val="none" w:sz="0" w:space="0" w:color="auto"/>
                          </w:divBdr>
                          <w:divsChild>
                            <w:div w:id="11882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is.Libietis@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at.gov.lv/lv/tiesu-prakse/judikaturas-nolemumu-arhivs/administrativo-lietu-departaments/hronologiska-seciba?year=2018"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EEDBC-1001-4F29-82E2-2C539BB5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10242</Words>
  <Characters>5839</Characters>
  <Application>Microsoft Office Word</Application>
  <DocSecurity>0</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vt:lpstr>
    </vt:vector>
  </TitlesOfParts>
  <Company>Zemkopības Ministrija</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Tamāra Rasnača</dc:creator>
  <dc:description>Rasnača 67027517_x000d_
tamara.rasnaca@zm.gov.lv</dc:description>
  <cp:lastModifiedBy>Sanita Papinova</cp:lastModifiedBy>
  <cp:revision>3</cp:revision>
  <cp:lastPrinted>2016-09-01T13:04:00Z</cp:lastPrinted>
  <dcterms:created xsi:type="dcterms:W3CDTF">2021-01-05T14:27:00Z</dcterms:created>
  <dcterms:modified xsi:type="dcterms:W3CDTF">2021-01-06T13:08:00Z</dcterms:modified>
</cp:coreProperties>
</file>