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94FE" w14:textId="77777777" w:rsidR="00316843" w:rsidRPr="00CA7B83" w:rsidRDefault="00316843" w:rsidP="00316843">
      <w:pPr>
        <w:shd w:val="clear" w:color="auto" w:fill="FFFFFF"/>
        <w:jc w:val="center"/>
        <w:rPr>
          <w:b/>
        </w:rPr>
      </w:pPr>
      <w:r w:rsidRPr="00CA7B83">
        <w:rPr>
          <w:b/>
        </w:rPr>
        <w:t>Ministru kabineta noteikumu projekta</w:t>
      </w:r>
    </w:p>
    <w:p w14:paraId="27FAD8F9" w14:textId="77777777" w:rsidR="00316843" w:rsidRPr="00CA7B83" w:rsidRDefault="00316843" w:rsidP="00316843">
      <w:pPr>
        <w:jc w:val="center"/>
        <w:rPr>
          <w:b/>
          <w:bCs/>
        </w:rPr>
      </w:pPr>
      <w:r w:rsidRPr="00CA7B83">
        <w:rPr>
          <w:b/>
        </w:rPr>
        <w:t xml:space="preserve"> </w:t>
      </w:r>
      <w:bookmarkStart w:id="0" w:name="_Hlk42258113"/>
      <w:r w:rsidRPr="00CA7B83">
        <w:rPr>
          <w:b/>
        </w:rPr>
        <w:t>“</w:t>
      </w:r>
      <w:r w:rsidRPr="00CA7B83">
        <w:rPr>
          <w:b/>
          <w:lang w:eastAsia="zh-TW"/>
        </w:rPr>
        <w:t>Grozījumi Ministru kabineta 2018.gada 16.oktobra noteikumos Nr.632 “Kārtība, kādā jaunsargu instruktoram kompensē mācību izdevumus, un šo izdevumu kompensēšanas un atmaksāšanas nosacījumi”</w:t>
      </w:r>
      <w:r w:rsidRPr="00CA7B83">
        <w:rPr>
          <w:b/>
        </w:rPr>
        <w:t>”</w:t>
      </w:r>
      <w:bookmarkEnd w:id="0"/>
      <w:r w:rsidRPr="00CA7B83">
        <w:rPr>
          <w:b/>
        </w:rPr>
        <w:t xml:space="preserve"> </w:t>
      </w:r>
      <w:r w:rsidRPr="00CA7B83">
        <w:rPr>
          <w:b/>
          <w:bCs/>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9E0502">
            <w:pPr>
              <w:jc w:val="center"/>
              <w:rPr>
                <w:b/>
                <w:iCs/>
                <w:lang w:eastAsia="en-US"/>
              </w:rPr>
            </w:pPr>
            <w:r w:rsidRPr="001B28D4">
              <w:rPr>
                <w:b/>
                <w:iCs/>
                <w:lang w:eastAsia="en-US"/>
              </w:rPr>
              <w:t>Tiesību akta projekta anotācijas kopsavilkums</w:t>
            </w:r>
          </w:p>
        </w:tc>
      </w:tr>
      <w:tr w:rsidR="00792C04" w:rsidRPr="001B28D4" w14:paraId="1C9A3469" w14:textId="77777777" w:rsidTr="00792C04">
        <w:trPr>
          <w:cantSplit/>
        </w:trPr>
        <w:tc>
          <w:tcPr>
            <w:tcW w:w="3264" w:type="dxa"/>
            <w:shd w:val="clear" w:color="auto" w:fill="FFFFFF"/>
            <w:hideMark/>
          </w:tcPr>
          <w:p w14:paraId="7CD7A6A3" w14:textId="77777777" w:rsidR="00792C04" w:rsidRPr="001B28D4" w:rsidRDefault="00792C04" w:rsidP="00792C04">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40584C9C" w14:textId="77777777" w:rsidR="00C04071" w:rsidRPr="00BC0E70" w:rsidRDefault="00C04071" w:rsidP="00C04071">
            <w:pPr>
              <w:jc w:val="both"/>
              <w:rPr>
                <w:bCs/>
              </w:rPr>
            </w:pPr>
            <w:r w:rsidRPr="001B28D4">
              <w:rPr>
                <w:lang w:val="la-Latn"/>
              </w:rPr>
              <w:t>Mini</w:t>
            </w:r>
            <w:r>
              <w:rPr>
                <w:lang w:val="la-Latn"/>
              </w:rPr>
              <w:t>stru kabineta noteikumu projekta</w:t>
            </w:r>
            <w:r w:rsidRPr="001B28D4">
              <w:rPr>
                <w:lang w:val="la-Latn"/>
              </w:rPr>
              <w:t xml:space="preserve"> “Grozījumi Ministru kabineta 2018.gada 16.oktobra noteikumos Nr.632 “Kārtība, kādā jaunsargu instruktoram kompensē mācību izdevumus, un šo izdevumu kompensēšanas un atmaksāšanas nosacījumi”” </w:t>
            </w:r>
            <w:r w:rsidRPr="001B28D4">
              <w:t>(turpmāk – projekts)</w:t>
            </w:r>
            <w:r>
              <w:t xml:space="preserve"> mērķis ir nodrošināt tiesības saņemt </w:t>
            </w:r>
            <w:r>
              <w:rPr>
                <w:sz w:val="22"/>
                <w:szCs w:val="22"/>
              </w:rPr>
              <w:t>kompensācijas par</w:t>
            </w:r>
            <w:r w:rsidRPr="003F3F18">
              <w:rPr>
                <w:sz w:val="22"/>
                <w:szCs w:val="22"/>
              </w:rPr>
              <w:t xml:space="preserve"> mācību izdevumi</w:t>
            </w:r>
            <w:r>
              <w:rPr>
                <w:sz w:val="22"/>
                <w:szCs w:val="22"/>
              </w:rPr>
              <w:t>em</w:t>
            </w:r>
            <w:r w:rsidRPr="003F3F18">
              <w:rPr>
                <w:sz w:val="22"/>
                <w:szCs w:val="22"/>
              </w:rPr>
              <w:t xml:space="preserve"> par pedagoga kvalifikācijas iegūšanu</w:t>
            </w:r>
            <w:r>
              <w:rPr>
                <w:sz w:val="22"/>
                <w:szCs w:val="22"/>
              </w:rPr>
              <w:t xml:space="preserve"> visām personām, kam </w:t>
            </w:r>
            <w:r w:rsidRPr="003F3F18">
              <w:rPr>
                <w:sz w:val="22"/>
                <w:szCs w:val="22"/>
              </w:rPr>
              <w:t xml:space="preserve">darba pienākumos ietilpst </w:t>
            </w:r>
            <w:r>
              <w:rPr>
                <w:sz w:val="22"/>
                <w:szCs w:val="22"/>
              </w:rPr>
              <w:t>valsts aizsardzības mācību priekšmeta un jaunsargu interešu izglītības</w:t>
            </w:r>
            <w:r w:rsidRPr="003F3F18">
              <w:rPr>
                <w:sz w:val="22"/>
                <w:szCs w:val="22"/>
              </w:rPr>
              <w:t xml:space="preserve"> mācību</w:t>
            </w:r>
            <w:r>
              <w:rPr>
                <w:sz w:val="22"/>
                <w:szCs w:val="22"/>
              </w:rPr>
              <w:t xml:space="preserve"> procesa</w:t>
            </w:r>
            <w:r w:rsidRPr="003F3F18">
              <w:rPr>
                <w:sz w:val="22"/>
                <w:szCs w:val="22"/>
              </w:rPr>
              <w:t xml:space="preserve"> plānošana, </w:t>
            </w:r>
            <w:r>
              <w:rPr>
                <w:sz w:val="22"/>
                <w:szCs w:val="22"/>
              </w:rPr>
              <w:t>īstenošana un</w:t>
            </w:r>
            <w:r w:rsidRPr="003F3F18">
              <w:rPr>
                <w:sz w:val="22"/>
                <w:szCs w:val="22"/>
              </w:rPr>
              <w:t xml:space="preserve"> kontrole, </w:t>
            </w:r>
            <w:r w:rsidRPr="00E53DC4">
              <w:rPr>
                <w:bCs/>
              </w:rPr>
              <w:t>pielāgojot atbilstoši spēkā esošajam tiesiskajam regulējuma</w:t>
            </w:r>
            <w:r w:rsidRPr="00BC0E70">
              <w:rPr>
                <w:bCs/>
              </w:rPr>
              <w:t xml:space="preserve">m. </w:t>
            </w:r>
          </w:p>
          <w:p w14:paraId="7820C7B4" w14:textId="167FCE6C" w:rsidR="00792C04" w:rsidRPr="001B28D4" w:rsidRDefault="00C04071" w:rsidP="00C04071">
            <w:pPr>
              <w:jc w:val="both"/>
              <w:rPr>
                <w:i/>
                <w:iCs/>
                <w:lang w:eastAsia="en-US"/>
              </w:rPr>
            </w:pPr>
            <w:r w:rsidRPr="00BC0E70">
              <w:rPr>
                <w:bCs/>
              </w:rPr>
              <w:t xml:space="preserve">Projekts </w:t>
            </w:r>
            <w:r w:rsidRPr="00BC0E70">
              <w:t>stājas spēkā vispārējā kārtībā.</w:t>
            </w:r>
          </w:p>
        </w:tc>
        <w:bookmarkStart w:id="1" w:name="_GoBack"/>
        <w:bookmarkEnd w:id="1"/>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9E0502">
            <w:pPr>
              <w:jc w:val="center"/>
              <w:rPr>
                <w:b/>
                <w:bCs/>
              </w:rPr>
            </w:pPr>
            <w:r w:rsidRPr="001B28D4">
              <w:rPr>
                <w:b/>
                <w:bCs/>
              </w:rPr>
              <w:t>I. Tiesību akta projekta izstrādes nepieciešamība</w:t>
            </w:r>
          </w:p>
        </w:tc>
      </w:tr>
      <w:tr w:rsidR="00BD5588" w:rsidRPr="001B28D4" w14:paraId="179D8EA4" w14:textId="77777777" w:rsidTr="0078148C">
        <w:tc>
          <w:tcPr>
            <w:tcW w:w="311" w:type="pct"/>
            <w:hideMark/>
          </w:tcPr>
          <w:p w14:paraId="16760F4B" w14:textId="77777777" w:rsidR="00BD5588" w:rsidRPr="001B28D4" w:rsidRDefault="00BD5588" w:rsidP="009E0502">
            <w:pPr>
              <w:jc w:val="center"/>
            </w:pPr>
            <w:r w:rsidRPr="001B28D4">
              <w:t>1.</w:t>
            </w:r>
          </w:p>
        </w:tc>
        <w:tc>
          <w:tcPr>
            <w:tcW w:w="1479" w:type="pct"/>
            <w:hideMark/>
          </w:tcPr>
          <w:p w14:paraId="4A35794D" w14:textId="77777777" w:rsidR="00BD5588" w:rsidRPr="001B28D4" w:rsidRDefault="00BD5588" w:rsidP="009E0502">
            <w:r w:rsidRPr="001B28D4">
              <w:t>Pamatojums</w:t>
            </w:r>
          </w:p>
        </w:tc>
        <w:tc>
          <w:tcPr>
            <w:tcW w:w="3210" w:type="pct"/>
            <w:hideMark/>
          </w:tcPr>
          <w:p w14:paraId="007B5CA3" w14:textId="1C7F1ED4" w:rsidR="00BD5588" w:rsidRPr="00CA7B83" w:rsidRDefault="00E50E6E" w:rsidP="00E50E6E">
            <w:pPr>
              <w:pStyle w:val="Heading3"/>
              <w:shd w:val="clear" w:color="auto" w:fill="FFFFFF"/>
              <w:spacing w:before="0" w:beforeAutospacing="0" w:after="0" w:afterAutospacing="0"/>
              <w:ind w:firstLine="397"/>
              <w:jc w:val="both"/>
              <w:rPr>
                <w:b w:val="0"/>
                <w:sz w:val="24"/>
                <w:szCs w:val="24"/>
                <w:lang w:val="lv-LV"/>
              </w:rPr>
            </w:pPr>
            <w:r>
              <w:rPr>
                <w:b w:val="0"/>
                <w:sz w:val="24"/>
                <w:szCs w:val="24"/>
                <w:lang w:val="lv-LV"/>
              </w:rPr>
              <w:t>Projekts</w:t>
            </w:r>
            <w:r w:rsidR="00792C04" w:rsidRPr="001B28D4">
              <w:rPr>
                <w:b w:val="0"/>
                <w:sz w:val="24"/>
                <w:szCs w:val="24"/>
                <w:lang w:val="la-Latn"/>
              </w:rPr>
              <w:t xml:space="preserve"> </w:t>
            </w:r>
            <w:r w:rsidR="00792C04" w:rsidRPr="001B28D4">
              <w:rPr>
                <w:b w:val="0"/>
                <w:sz w:val="24"/>
                <w:szCs w:val="24"/>
                <w:lang w:val="lv-LV"/>
              </w:rPr>
              <w:t xml:space="preserve">ir izstrādāts pēc Aizsardzības ministrijas iniciatīvas, ņemot vērā </w:t>
            </w:r>
            <w:r w:rsidR="0078148C" w:rsidRPr="001B28D4">
              <w:rPr>
                <w:b w:val="0"/>
                <w:sz w:val="24"/>
                <w:szCs w:val="24"/>
                <w:lang w:val="la-Latn"/>
              </w:rPr>
              <w:t>Valdības rīcības plāna</w:t>
            </w:r>
            <w:r>
              <w:rPr>
                <w:b w:val="0"/>
                <w:sz w:val="24"/>
                <w:szCs w:val="24"/>
                <w:lang w:val="la-Latn"/>
              </w:rPr>
              <w:t xml:space="preserve"> Deklarācijas par Artura Krišjā</w:t>
            </w:r>
            <w:r>
              <w:rPr>
                <w:b w:val="0"/>
                <w:sz w:val="24"/>
                <w:szCs w:val="24"/>
                <w:lang w:val="lv-LV"/>
              </w:rPr>
              <w:t>ņ</w:t>
            </w:r>
            <w:r w:rsidR="0078148C" w:rsidRPr="001B28D4">
              <w:rPr>
                <w:b w:val="0"/>
                <w:sz w:val="24"/>
                <w:szCs w:val="24"/>
                <w:lang w:val="la-Latn"/>
              </w:rPr>
              <w:t>a Kariņa vadītā Ministru kabineta iecerēto darbību īstenošanai 163.3.</w:t>
            </w:r>
            <w:r w:rsidR="00792C04" w:rsidRPr="001B28D4">
              <w:rPr>
                <w:b w:val="0"/>
                <w:sz w:val="24"/>
                <w:szCs w:val="24"/>
                <w:lang w:val="lv-LV"/>
              </w:rPr>
              <w:t> apakšpunktu</w:t>
            </w:r>
            <w:r w:rsidR="0078148C" w:rsidRPr="001B28D4">
              <w:rPr>
                <w:b w:val="0"/>
                <w:sz w:val="24"/>
                <w:szCs w:val="24"/>
                <w:lang w:val="la-Latn"/>
              </w:rPr>
              <w:t>punkt</w:t>
            </w:r>
            <w:r w:rsidR="00792C04" w:rsidRPr="001B28D4">
              <w:rPr>
                <w:b w:val="0"/>
                <w:sz w:val="24"/>
                <w:szCs w:val="24"/>
                <w:lang w:val="lv-LV"/>
              </w:rPr>
              <w:t>u</w:t>
            </w:r>
            <w:r w:rsidR="0078148C" w:rsidRPr="001B28D4">
              <w:rPr>
                <w:b w:val="0"/>
                <w:sz w:val="24"/>
                <w:szCs w:val="24"/>
                <w:lang w:val="la-Latn"/>
              </w:rPr>
              <w:t xml:space="preserve">, kas paredz </w:t>
            </w:r>
            <w:r w:rsidR="0078148C" w:rsidRPr="001B28D4">
              <w:rPr>
                <w:b w:val="0"/>
                <w:sz w:val="24"/>
                <w:szCs w:val="24"/>
                <w:shd w:val="clear" w:color="auto" w:fill="FFFFFF"/>
                <w:lang w:val="lv-LV"/>
              </w:rPr>
              <w:t>turpināt</w:t>
            </w:r>
            <w:r w:rsidR="0078148C" w:rsidRPr="001B28D4">
              <w:rPr>
                <w:b w:val="0"/>
                <w:sz w:val="24"/>
                <w:szCs w:val="24"/>
                <w:shd w:val="clear" w:color="auto" w:fill="FFFFFF"/>
                <w:lang w:val="la-Latn"/>
              </w:rPr>
              <w:t xml:space="preserve"> konsekventu valsts aizsardzības mācības ieviešanu izglītības sistēmā un līdz 2024. gadam ieviest valsts aizsardzības mācības priekšmetu kā obligātu mācību priekšmetu visās Latvijas vidusskolās.</w:t>
            </w:r>
          </w:p>
        </w:tc>
      </w:tr>
      <w:tr w:rsidR="00BD5588" w:rsidRPr="001B28D4" w14:paraId="0A37A072" w14:textId="77777777" w:rsidTr="0078148C">
        <w:tc>
          <w:tcPr>
            <w:tcW w:w="311" w:type="pct"/>
            <w:hideMark/>
          </w:tcPr>
          <w:p w14:paraId="1275F09D" w14:textId="77777777" w:rsidR="00BD5588" w:rsidRPr="001B28D4" w:rsidRDefault="00CF5A62" w:rsidP="009E0502">
            <w:pPr>
              <w:jc w:val="center"/>
            </w:pPr>
            <w:r w:rsidRPr="001B28D4">
              <w:t>2</w:t>
            </w:r>
            <w:r w:rsidR="00BD5588" w:rsidRPr="001B28D4">
              <w:t>.</w:t>
            </w:r>
          </w:p>
        </w:tc>
        <w:tc>
          <w:tcPr>
            <w:tcW w:w="1479" w:type="pct"/>
            <w:hideMark/>
          </w:tcPr>
          <w:p w14:paraId="519C7D81" w14:textId="77777777" w:rsidR="00BD5588" w:rsidRPr="001B28D4" w:rsidRDefault="00BD5588" w:rsidP="009E0502">
            <w:r w:rsidRPr="001B28D4">
              <w:t>Pašreizējā situācija un problēmas, kuru risināšanai tiesību akta projekts izstrādāts, tiesiskā regulējuma mērķis un būtība</w:t>
            </w:r>
          </w:p>
        </w:tc>
        <w:tc>
          <w:tcPr>
            <w:tcW w:w="3210" w:type="pct"/>
            <w:hideMark/>
          </w:tcPr>
          <w:p w14:paraId="7B87A479" w14:textId="4E904288" w:rsidR="00792C04" w:rsidRPr="003F3F18" w:rsidRDefault="00F93BFF">
            <w:pPr>
              <w:pStyle w:val="ListParagraph"/>
              <w:ind w:left="0" w:firstLine="425"/>
              <w:jc w:val="both"/>
              <w:rPr>
                <w:rFonts w:cs="Times New Roman"/>
                <w:sz w:val="22"/>
                <w:szCs w:val="22"/>
              </w:rPr>
            </w:pPr>
            <w:r w:rsidRPr="003F3F18">
              <w:rPr>
                <w:rFonts w:cs="Times New Roman"/>
                <w:sz w:val="22"/>
                <w:szCs w:val="22"/>
              </w:rPr>
              <w:t>Ministru kabineta 2018. gada 16. oktobra noteikumos Nr.632 “Kārtība, kādā jaunsargu instruktoram kompensē mācību izdevumus, un šo izdevumu kompensēšanas un atmaksāšanas nosacījumi”</w:t>
            </w:r>
            <w:r w:rsidR="00792C04" w:rsidRPr="003F3F18">
              <w:rPr>
                <w:rFonts w:cs="Times New Roman"/>
                <w:sz w:val="22"/>
                <w:szCs w:val="22"/>
              </w:rPr>
              <w:t xml:space="preserve"> (turpmāk – noteikumi)</w:t>
            </w:r>
            <w:r w:rsidRPr="003F3F18">
              <w:rPr>
                <w:rFonts w:cs="Times New Roman"/>
                <w:sz w:val="22"/>
                <w:szCs w:val="22"/>
              </w:rPr>
              <w:t xml:space="preserve"> paredzēta kārtība, kādā tiek kompensēti mācību izdevumi jaunsar</w:t>
            </w:r>
            <w:r w:rsidR="00EE4ED9" w:rsidRPr="003F3F18">
              <w:rPr>
                <w:rFonts w:cs="Times New Roman"/>
                <w:sz w:val="22"/>
                <w:szCs w:val="22"/>
              </w:rPr>
              <w:t>gu</w:t>
            </w:r>
            <w:r w:rsidRPr="003F3F18">
              <w:rPr>
                <w:rFonts w:cs="Times New Roman"/>
                <w:sz w:val="22"/>
                <w:szCs w:val="22"/>
              </w:rPr>
              <w:t xml:space="preserve"> instruktoriem par pedagoga kvalifikācijas iegūšanu</w:t>
            </w:r>
            <w:r w:rsidR="0013011E" w:rsidRPr="003F3F18">
              <w:rPr>
                <w:rFonts w:cs="Times New Roman"/>
                <w:sz w:val="22"/>
                <w:szCs w:val="22"/>
              </w:rPr>
              <w:t xml:space="preserve">, lai nodrošinātu Saeimas  2018. gada 7. jūnija lēmuma  “Par valsts aizsardzības mācības iekļaušanu valsts vidējās izglītības standartā” īstenošanu. </w:t>
            </w:r>
          </w:p>
          <w:p w14:paraId="5A49062B" w14:textId="77777777" w:rsidR="00CF0264" w:rsidRPr="003F3F18" w:rsidRDefault="00792C04">
            <w:pPr>
              <w:pStyle w:val="ListParagraph"/>
              <w:ind w:left="0" w:firstLine="425"/>
              <w:jc w:val="both"/>
              <w:rPr>
                <w:rFonts w:cs="Times New Roman"/>
                <w:sz w:val="22"/>
                <w:szCs w:val="22"/>
              </w:rPr>
            </w:pPr>
            <w:r w:rsidRPr="003F3F18">
              <w:rPr>
                <w:rFonts w:cs="Times New Roman"/>
                <w:sz w:val="22"/>
                <w:szCs w:val="22"/>
              </w:rPr>
              <w:t>N</w:t>
            </w:r>
            <w:r w:rsidR="0013011E" w:rsidRPr="003F3F18">
              <w:rPr>
                <w:rFonts w:cs="Times New Roman"/>
                <w:sz w:val="22"/>
                <w:szCs w:val="22"/>
              </w:rPr>
              <w:t>oteikumu izdošanas brīdī bija svarīgi noteikt, ka jaunsa</w:t>
            </w:r>
            <w:r w:rsidR="00EE4ED9" w:rsidRPr="003F3F18">
              <w:rPr>
                <w:rFonts w:cs="Times New Roman"/>
                <w:sz w:val="22"/>
                <w:szCs w:val="22"/>
              </w:rPr>
              <w:t>rgu</w:t>
            </w:r>
            <w:r w:rsidR="0013011E" w:rsidRPr="003F3F18">
              <w:rPr>
                <w:rFonts w:cs="Times New Roman"/>
                <w:sz w:val="22"/>
                <w:szCs w:val="22"/>
              </w:rPr>
              <w:t xml:space="preserve"> instruktoriem </w:t>
            </w:r>
            <w:r w:rsidR="008E7C3F" w:rsidRPr="003F3F18">
              <w:rPr>
                <w:rFonts w:cs="Times New Roman"/>
                <w:sz w:val="22"/>
                <w:szCs w:val="22"/>
              </w:rPr>
              <w:t>iespējams iegūt pedagoga kvalifikāciju, lai viņie</w:t>
            </w:r>
            <w:r w:rsidR="008B7CA2" w:rsidRPr="003F3F18">
              <w:rPr>
                <w:rFonts w:cs="Times New Roman"/>
                <w:sz w:val="22"/>
                <w:szCs w:val="22"/>
              </w:rPr>
              <w:t>m uz 2024./2025. mācību gadu būtu</w:t>
            </w:r>
            <w:r w:rsidR="008E7C3F" w:rsidRPr="003F3F18">
              <w:rPr>
                <w:rFonts w:cs="Times New Roman"/>
                <w:sz w:val="22"/>
                <w:szCs w:val="22"/>
              </w:rPr>
              <w:t xml:space="preserve"> nepieciešamā profesionālā kvalifikācija</w:t>
            </w:r>
            <w:r w:rsidR="00877C8F" w:rsidRPr="003F3F18">
              <w:rPr>
                <w:rFonts w:cs="Times New Roman"/>
                <w:sz w:val="22"/>
                <w:szCs w:val="22"/>
              </w:rPr>
              <w:t xml:space="preserve"> valsts aizsardzības mācības pasniegšanai</w:t>
            </w:r>
            <w:r w:rsidRPr="003F3F18">
              <w:rPr>
                <w:rFonts w:cs="Times New Roman"/>
                <w:sz w:val="22"/>
                <w:szCs w:val="22"/>
              </w:rPr>
              <w:t xml:space="preserve">. </w:t>
            </w:r>
          </w:p>
          <w:p w14:paraId="1659A648" w14:textId="20E77968" w:rsidR="00CF0264" w:rsidRPr="003F3F18" w:rsidRDefault="00CF0264">
            <w:pPr>
              <w:pStyle w:val="ListParagraph"/>
              <w:ind w:left="0" w:firstLine="425"/>
              <w:jc w:val="both"/>
              <w:rPr>
                <w:rFonts w:cs="Times New Roman"/>
                <w:sz w:val="22"/>
                <w:szCs w:val="22"/>
              </w:rPr>
            </w:pPr>
            <w:r w:rsidRPr="003F3F18">
              <w:rPr>
                <w:rFonts w:cs="Times New Roman"/>
                <w:sz w:val="22"/>
                <w:szCs w:val="22"/>
              </w:rPr>
              <w:t>Šobrīd Jaunsardzes centrā jaunsarga instru</w:t>
            </w:r>
            <w:r w:rsidR="001149CE" w:rsidRPr="003F3F18">
              <w:rPr>
                <w:rFonts w:cs="Times New Roman"/>
                <w:sz w:val="22"/>
                <w:szCs w:val="22"/>
              </w:rPr>
              <w:t xml:space="preserve">ktora amatu var ieņemt gan </w:t>
            </w:r>
            <w:r w:rsidRPr="003F3F18">
              <w:rPr>
                <w:rFonts w:cs="Times New Roman"/>
                <w:sz w:val="22"/>
                <w:szCs w:val="22"/>
              </w:rPr>
              <w:t xml:space="preserve">persona, kura stājusies darba tiesiskajās attiecībās ar Jaunsardzes centru, gan </w:t>
            </w:r>
            <w:r w:rsidR="001149CE" w:rsidRPr="003F3F18">
              <w:rPr>
                <w:rFonts w:cs="Times New Roman"/>
                <w:sz w:val="22"/>
                <w:szCs w:val="22"/>
              </w:rPr>
              <w:t xml:space="preserve">uz Jaunsardzes centru pārvietots </w:t>
            </w:r>
            <w:r w:rsidRPr="003F3F18">
              <w:rPr>
                <w:rFonts w:cs="Times New Roman"/>
                <w:sz w:val="22"/>
                <w:szCs w:val="22"/>
              </w:rPr>
              <w:t>karavīrs.</w:t>
            </w:r>
          </w:p>
          <w:p w14:paraId="60DCEAB7" w14:textId="3E0EFC7D" w:rsidR="00CF0264" w:rsidRPr="003F3F18" w:rsidRDefault="00CF0264">
            <w:pPr>
              <w:pStyle w:val="ListParagraph"/>
              <w:ind w:left="0" w:firstLine="425"/>
              <w:jc w:val="both"/>
              <w:rPr>
                <w:rFonts w:cs="Times New Roman"/>
                <w:sz w:val="22"/>
                <w:szCs w:val="22"/>
              </w:rPr>
            </w:pPr>
            <w:r w:rsidRPr="003F3F18">
              <w:rPr>
                <w:rFonts w:cs="Times New Roman"/>
                <w:sz w:val="22"/>
                <w:szCs w:val="22"/>
              </w:rPr>
              <w:t>I</w:t>
            </w:r>
            <w:r w:rsidR="006C1669" w:rsidRPr="003F3F18">
              <w:rPr>
                <w:rFonts w:cs="Times New Roman"/>
                <w:sz w:val="22"/>
                <w:szCs w:val="22"/>
              </w:rPr>
              <w:t xml:space="preserve">zvērtējot situāciju un </w:t>
            </w:r>
            <w:r w:rsidR="00877C8F" w:rsidRPr="003F3F18">
              <w:rPr>
                <w:rFonts w:cs="Times New Roman"/>
                <w:sz w:val="22"/>
                <w:szCs w:val="22"/>
              </w:rPr>
              <w:t xml:space="preserve">pakāpeniski ieviešot skolās </w:t>
            </w:r>
            <w:r w:rsidR="006C1669" w:rsidRPr="003F3F18">
              <w:rPr>
                <w:rFonts w:cs="Times New Roman"/>
                <w:sz w:val="22"/>
                <w:szCs w:val="22"/>
              </w:rPr>
              <w:t>valsts aizsardzības mācīb</w:t>
            </w:r>
            <w:r w:rsidR="00877C8F" w:rsidRPr="003F3F18">
              <w:rPr>
                <w:rFonts w:cs="Times New Roman"/>
                <w:sz w:val="22"/>
                <w:szCs w:val="22"/>
              </w:rPr>
              <w:t>u</w:t>
            </w:r>
            <w:r w:rsidR="003F3F18">
              <w:rPr>
                <w:rFonts w:cs="Times New Roman"/>
                <w:sz w:val="22"/>
                <w:szCs w:val="22"/>
              </w:rPr>
              <w:t>,</w:t>
            </w:r>
            <w:r w:rsidR="008B7CA2" w:rsidRPr="003F3F18">
              <w:rPr>
                <w:rFonts w:cs="Times New Roman"/>
                <w:sz w:val="22"/>
                <w:szCs w:val="22"/>
              </w:rPr>
              <w:t xml:space="preserve"> ir </w:t>
            </w:r>
            <w:r w:rsidR="006C1669" w:rsidRPr="003F3F18">
              <w:rPr>
                <w:rFonts w:cs="Times New Roman"/>
                <w:sz w:val="22"/>
                <w:szCs w:val="22"/>
              </w:rPr>
              <w:t>secināms</w:t>
            </w:r>
            <w:r w:rsidR="008B7CA2" w:rsidRPr="003F3F18">
              <w:rPr>
                <w:rFonts w:cs="Times New Roman"/>
                <w:sz w:val="22"/>
                <w:szCs w:val="22"/>
              </w:rPr>
              <w:t>, ka</w:t>
            </w:r>
            <w:r w:rsidR="00F93BFF" w:rsidRPr="003F3F18">
              <w:rPr>
                <w:rFonts w:cs="Times New Roman"/>
                <w:sz w:val="22"/>
                <w:szCs w:val="22"/>
              </w:rPr>
              <w:t xml:space="preserve"> </w:t>
            </w:r>
            <w:r w:rsidR="00B22716" w:rsidRPr="003F3F18">
              <w:rPr>
                <w:rFonts w:cs="Times New Roman"/>
                <w:sz w:val="22"/>
                <w:szCs w:val="22"/>
              </w:rPr>
              <w:t>Jaunsardzes</w:t>
            </w:r>
            <w:r w:rsidR="00F93BFF" w:rsidRPr="003F3F18">
              <w:rPr>
                <w:rFonts w:cs="Times New Roman"/>
                <w:sz w:val="22"/>
                <w:szCs w:val="22"/>
              </w:rPr>
              <w:t xml:space="preserve"> </w:t>
            </w:r>
            <w:r w:rsidR="00B22716" w:rsidRPr="003F3F18">
              <w:rPr>
                <w:rFonts w:cs="Times New Roman"/>
                <w:sz w:val="22"/>
                <w:szCs w:val="22"/>
              </w:rPr>
              <w:t xml:space="preserve"> centrā pedagoga kvalifikācija nepieciešama ne tikai jaunsargu instruktoriem, bet arī</w:t>
            </w:r>
            <w:r w:rsidR="00877C8F" w:rsidRPr="003F3F18">
              <w:rPr>
                <w:rFonts w:cs="Times New Roman"/>
                <w:sz w:val="22"/>
                <w:szCs w:val="22"/>
              </w:rPr>
              <w:t>, piemēram,</w:t>
            </w:r>
            <w:r w:rsidR="00B22716" w:rsidRPr="003F3F18">
              <w:rPr>
                <w:rFonts w:cs="Times New Roman"/>
                <w:sz w:val="22"/>
                <w:szCs w:val="22"/>
              </w:rPr>
              <w:t xml:space="preserve"> Jaunsardzes centra Plānošanas un organizācijas departamenta Plānošanas nodaļas </w:t>
            </w:r>
            <w:r w:rsidR="001149CE" w:rsidRPr="003F3F18">
              <w:rPr>
                <w:rFonts w:cs="Times New Roman"/>
                <w:sz w:val="22"/>
                <w:szCs w:val="22"/>
              </w:rPr>
              <w:t xml:space="preserve">personālam, </w:t>
            </w:r>
            <w:r w:rsidR="001149CE" w:rsidRPr="003F3F18">
              <w:rPr>
                <w:rFonts w:cs="Times New Roman"/>
                <w:sz w:val="22"/>
                <w:szCs w:val="22"/>
              </w:rPr>
              <w:lastRenderedPageBreak/>
              <w:t>kas plāno un sagatavo nodarbības</w:t>
            </w:r>
            <w:r w:rsidR="00F5190E" w:rsidRPr="003F3F18">
              <w:rPr>
                <w:rFonts w:cs="Times New Roman"/>
                <w:sz w:val="22"/>
                <w:szCs w:val="22"/>
              </w:rPr>
              <w:t xml:space="preserve">. </w:t>
            </w:r>
            <w:r w:rsidR="001149CE" w:rsidRPr="003F3F18">
              <w:rPr>
                <w:rFonts w:cs="Times New Roman"/>
                <w:sz w:val="22"/>
                <w:szCs w:val="22"/>
              </w:rPr>
              <w:t>Šā personāla</w:t>
            </w:r>
            <w:r w:rsidR="00F5190E" w:rsidRPr="003F3F18">
              <w:rPr>
                <w:rFonts w:cs="Times New Roman"/>
                <w:sz w:val="22"/>
                <w:szCs w:val="22"/>
              </w:rPr>
              <w:t xml:space="preserve"> darba pienākumos ietilpst mācību</w:t>
            </w:r>
            <w:r w:rsidR="00B22716" w:rsidRPr="003F3F18">
              <w:rPr>
                <w:rFonts w:cs="Times New Roman"/>
                <w:sz w:val="22"/>
                <w:szCs w:val="22"/>
              </w:rPr>
              <w:t xml:space="preserve"> plāno</w:t>
            </w:r>
            <w:r w:rsidR="00F5190E" w:rsidRPr="003F3F18">
              <w:rPr>
                <w:rFonts w:cs="Times New Roman"/>
                <w:sz w:val="22"/>
                <w:szCs w:val="22"/>
              </w:rPr>
              <w:t>šana</w:t>
            </w:r>
            <w:r w:rsidR="00B22716" w:rsidRPr="003F3F18">
              <w:rPr>
                <w:rFonts w:cs="Times New Roman"/>
                <w:sz w:val="22"/>
                <w:szCs w:val="22"/>
              </w:rPr>
              <w:t xml:space="preserve">, </w:t>
            </w:r>
            <w:r w:rsidR="00F5190E" w:rsidRPr="003F3F18">
              <w:rPr>
                <w:rFonts w:cs="Times New Roman"/>
                <w:sz w:val="22"/>
                <w:szCs w:val="22"/>
              </w:rPr>
              <w:t>metodisko materiālu izstrādāšana</w:t>
            </w:r>
            <w:r w:rsidR="00B22716" w:rsidRPr="003F3F18">
              <w:rPr>
                <w:rFonts w:cs="Times New Roman"/>
                <w:sz w:val="22"/>
                <w:szCs w:val="22"/>
              </w:rPr>
              <w:t xml:space="preserve"> un </w:t>
            </w:r>
            <w:r w:rsidR="00F5190E" w:rsidRPr="003F3F18">
              <w:rPr>
                <w:rFonts w:cs="Times New Roman"/>
                <w:sz w:val="22"/>
                <w:szCs w:val="22"/>
              </w:rPr>
              <w:t>jaunsargu instruktoru darba kontrole</w:t>
            </w:r>
            <w:r w:rsidR="00B22716" w:rsidRPr="003F3F18">
              <w:rPr>
                <w:rFonts w:cs="Times New Roman"/>
                <w:sz w:val="22"/>
                <w:szCs w:val="22"/>
              </w:rPr>
              <w:t>,</w:t>
            </w:r>
            <w:r w:rsidR="00F5190E" w:rsidRPr="003F3F18">
              <w:rPr>
                <w:rFonts w:cs="Times New Roman"/>
                <w:sz w:val="22"/>
                <w:szCs w:val="22"/>
              </w:rPr>
              <w:t xml:space="preserve"> līdz ar to viņu</w:t>
            </w:r>
            <w:r w:rsidR="00B22716" w:rsidRPr="003F3F18">
              <w:rPr>
                <w:rFonts w:cs="Times New Roman"/>
                <w:sz w:val="22"/>
                <w:szCs w:val="22"/>
              </w:rPr>
              <w:t xml:space="preserve"> kvalifikācija n</w:t>
            </w:r>
            <w:r w:rsidR="00F5190E" w:rsidRPr="003F3F18">
              <w:rPr>
                <w:rFonts w:cs="Times New Roman"/>
                <w:sz w:val="22"/>
                <w:szCs w:val="22"/>
              </w:rPr>
              <w:t>evar būt</w:t>
            </w:r>
            <w:r w:rsidR="00B22716" w:rsidRPr="003F3F18">
              <w:rPr>
                <w:rFonts w:cs="Times New Roman"/>
                <w:sz w:val="22"/>
                <w:szCs w:val="22"/>
              </w:rPr>
              <w:t xml:space="preserve"> zemāka </w:t>
            </w:r>
            <w:r w:rsidR="006C1669" w:rsidRPr="003F3F18">
              <w:rPr>
                <w:rFonts w:cs="Times New Roman"/>
                <w:sz w:val="22"/>
                <w:szCs w:val="22"/>
              </w:rPr>
              <w:t>kā</w:t>
            </w:r>
            <w:r w:rsidR="00B22716" w:rsidRPr="003F3F18">
              <w:rPr>
                <w:rFonts w:cs="Times New Roman"/>
                <w:sz w:val="22"/>
                <w:szCs w:val="22"/>
              </w:rPr>
              <w:t xml:space="preserve"> </w:t>
            </w:r>
            <w:r w:rsidR="00F5190E" w:rsidRPr="003F3F18">
              <w:rPr>
                <w:rFonts w:cs="Times New Roman"/>
                <w:sz w:val="22"/>
                <w:szCs w:val="22"/>
              </w:rPr>
              <w:t xml:space="preserve">jaunsargu </w:t>
            </w:r>
            <w:r w:rsidR="00B22716" w:rsidRPr="003F3F18">
              <w:rPr>
                <w:rFonts w:cs="Times New Roman"/>
                <w:sz w:val="22"/>
                <w:szCs w:val="22"/>
              </w:rPr>
              <w:t>instruktor</w:t>
            </w:r>
            <w:r w:rsidR="006C1669" w:rsidRPr="003F3F18">
              <w:rPr>
                <w:rFonts w:cs="Times New Roman"/>
                <w:sz w:val="22"/>
                <w:szCs w:val="22"/>
              </w:rPr>
              <w:t>iem nepieciešamā kvalifikācija</w:t>
            </w:r>
            <w:r w:rsidR="00F5190E" w:rsidRPr="003F3F18">
              <w:rPr>
                <w:rFonts w:cs="Times New Roman"/>
                <w:sz w:val="22"/>
                <w:szCs w:val="22"/>
              </w:rPr>
              <w:t>.</w:t>
            </w:r>
            <w:r w:rsidR="00790440" w:rsidRPr="003F3F18">
              <w:rPr>
                <w:rFonts w:cs="Times New Roman"/>
                <w:sz w:val="22"/>
                <w:szCs w:val="22"/>
              </w:rPr>
              <w:t xml:space="preserve"> Vienlai</w:t>
            </w:r>
            <w:r w:rsidR="00F863CD" w:rsidRPr="003F3F18">
              <w:rPr>
                <w:rFonts w:cs="Times New Roman"/>
                <w:sz w:val="22"/>
                <w:szCs w:val="22"/>
              </w:rPr>
              <w:t>kus</w:t>
            </w:r>
            <w:r w:rsidR="00790440" w:rsidRPr="003F3F18">
              <w:rPr>
                <w:rFonts w:cs="Times New Roman"/>
                <w:sz w:val="22"/>
                <w:szCs w:val="22"/>
              </w:rPr>
              <w:t xml:space="preserve"> </w:t>
            </w:r>
            <w:r w:rsidR="001149CE" w:rsidRPr="003F3F18">
              <w:rPr>
                <w:rFonts w:cs="Times New Roman"/>
                <w:sz w:val="22"/>
                <w:szCs w:val="22"/>
              </w:rPr>
              <w:t>šis personāls</w:t>
            </w:r>
            <w:r w:rsidR="00790440" w:rsidRPr="003F3F18">
              <w:rPr>
                <w:rFonts w:cs="Times New Roman"/>
                <w:sz w:val="22"/>
                <w:szCs w:val="22"/>
              </w:rPr>
              <w:t xml:space="preserve"> nepieciešamības gadījumā varētu aizstāt jaunsargu instruktoru viņa prombūtnes gadījumā</w:t>
            </w:r>
            <w:r w:rsidR="006C1669" w:rsidRPr="003F3F18">
              <w:rPr>
                <w:rFonts w:cs="Times New Roman"/>
                <w:sz w:val="22"/>
                <w:szCs w:val="22"/>
              </w:rPr>
              <w:t>, kas ir būtiski secīgai un nepārtrauktai mācību organizēšanai</w:t>
            </w:r>
            <w:r w:rsidR="00790440" w:rsidRPr="003F3F18">
              <w:rPr>
                <w:rFonts w:cs="Times New Roman"/>
                <w:sz w:val="22"/>
                <w:szCs w:val="22"/>
              </w:rPr>
              <w:t>.</w:t>
            </w:r>
          </w:p>
          <w:p w14:paraId="137AA3C7" w14:textId="218C5B33" w:rsidR="00804A6A" w:rsidRPr="003F3F18" w:rsidRDefault="00804A6A">
            <w:pPr>
              <w:pStyle w:val="ListParagraph"/>
              <w:ind w:left="0" w:firstLine="425"/>
              <w:jc w:val="both"/>
              <w:rPr>
                <w:rFonts w:cs="Times New Roman"/>
                <w:sz w:val="22"/>
                <w:szCs w:val="22"/>
              </w:rPr>
            </w:pPr>
            <w:r w:rsidRPr="003F3F18">
              <w:rPr>
                <w:rFonts w:cs="Times New Roman"/>
                <w:sz w:val="22"/>
                <w:szCs w:val="22"/>
              </w:rPr>
              <w:t xml:space="preserve">Jaunsardzes centrā </w:t>
            </w:r>
            <w:r w:rsidR="001149CE" w:rsidRPr="003F3F18">
              <w:rPr>
                <w:rFonts w:cs="Times New Roman"/>
                <w:sz w:val="22"/>
                <w:szCs w:val="22"/>
              </w:rPr>
              <w:t>ir personāls</w:t>
            </w:r>
            <w:r w:rsidR="00A105A1" w:rsidRPr="003F3F18">
              <w:rPr>
                <w:rFonts w:cs="Times New Roman"/>
                <w:sz w:val="22"/>
                <w:szCs w:val="22"/>
              </w:rPr>
              <w:t xml:space="preserve">, </w:t>
            </w:r>
            <w:r w:rsidR="001149CE" w:rsidRPr="003F3F18">
              <w:rPr>
                <w:rFonts w:cs="Times New Roman"/>
                <w:sz w:val="22"/>
                <w:szCs w:val="22"/>
              </w:rPr>
              <w:t xml:space="preserve">kas šobrīd nepilda jaunsargu instruktoru amata pienākumus, bet kas </w:t>
            </w:r>
            <w:r w:rsidR="00A105A1" w:rsidRPr="003F3F18">
              <w:rPr>
                <w:rFonts w:cs="Times New Roman"/>
                <w:sz w:val="22"/>
                <w:szCs w:val="22"/>
              </w:rPr>
              <w:t>jau sekmīgi mācās augstāk</w:t>
            </w:r>
            <w:r w:rsidR="00E674E8" w:rsidRPr="003F3F18">
              <w:rPr>
                <w:rFonts w:cs="Times New Roman"/>
                <w:sz w:val="22"/>
                <w:szCs w:val="22"/>
              </w:rPr>
              <w:t>aj</w:t>
            </w:r>
            <w:r w:rsidR="00A105A1" w:rsidRPr="003F3F18">
              <w:rPr>
                <w:rFonts w:cs="Times New Roman"/>
                <w:sz w:val="22"/>
                <w:szCs w:val="22"/>
              </w:rPr>
              <w:t>ās izglītības iestādē</w:t>
            </w:r>
            <w:r w:rsidR="00E674E8" w:rsidRPr="003F3F18">
              <w:rPr>
                <w:rFonts w:cs="Times New Roman"/>
                <w:sz w:val="22"/>
                <w:szCs w:val="22"/>
              </w:rPr>
              <w:t>s</w:t>
            </w:r>
            <w:r w:rsidR="00A105A1" w:rsidRPr="003F3F18">
              <w:rPr>
                <w:rFonts w:cs="Times New Roman"/>
                <w:sz w:val="22"/>
                <w:szCs w:val="22"/>
              </w:rPr>
              <w:t>, lai iegūtu pedagoga kvalifikāciju</w:t>
            </w:r>
            <w:r w:rsidRPr="003F3F18">
              <w:rPr>
                <w:rFonts w:cs="Times New Roman"/>
                <w:sz w:val="22"/>
                <w:szCs w:val="22"/>
              </w:rPr>
              <w:t xml:space="preserve"> </w:t>
            </w:r>
            <w:r w:rsidR="001149CE" w:rsidRPr="003F3F18">
              <w:rPr>
                <w:rFonts w:cs="Times New Roman"/>
                <w:sz w:val="22"/>
                <w:szCs w:val="22"/>
              </w:rPr>
              <w:t>un varētu kļūt par jaunsargu instruktoriem</w:t>
            </w:r>
            <w:r w:rsidRPr="003F3F18">
              <w:rPr>
                <w:rFonts w:cs="Times New Roman"/>
                <w:sz w:val="22"/>
                <w:szCs w:val="22"/>
              </w:rPr>
              <w:t xml:space="preserve">, </w:t>
            </w:r>
            <w:r w:rsidR="001149CE" w:rsidRPr="003F3F18">
              <w:rPr>
                <w:rFonts w:cs="Times New Roman"/>
                <w:sz w:val="22"/>
                <w:szCs w:val="22"/>
              </w:rPr>
              <w:t>jo</w:t>
            </w:r>
            <w:r w:rsidRPr="003F3F18">
              <w:rPr>
                <w:rFonts w:cs="Times New Roman"/>
                <w:sz w:val="22"/>
                <w:szCs w:val="22"/>
              </w:rPr>
              <w:t xml:space="preserve"> savā pieredzē, strādājot Aizsardzības ministrijas resorā, ir ieguvuši to militārās ievirzes pieredzi, kas ir būtiska jaunsargu </w:t>
            </w:r>
            <w:r w:rsidR="001149CE" w:rsidRPr="003F3F18">
              <w:rPr>
                <w:rFonts w:cs="Times New Roman"/>
                <w:sz w:val="22"/>
                <w:szCs w:val="22"/>
              </w:rPr>
              <w:t>interešu izglītības programmas īstenošanai un</w:t>
            </w:r>
            <w:r w:rsidRPr="003F3F18">
              <w:rPr>
                <w:rFonts w:cs="Times New Roman"/>
                <w:sz w:val="22"/>
                <w:szCs w:val="22"/>
              </w:rPr>
              <w:t xml:space="preserve"> valsts aizsardzības mācības </w:t>
            </w:r>
            <w:r w:rsidR="001149CE" w:rsidRPr="003F3F18">
              <w:rPr>
                <w:rFonts w:cs="Times New Roman"/>
                <w:sz w:val="22"/>
                <w:szCs w:val="22"/>
              </w:rPr>
              <w:t>pasniegšanai</w:t>
            </w:r>
            <w:r w:rsidRPr="003F3F18">
              <w:rPr>
                <w:rFonts w:cs="Times New Roman"/>
                <w:sz w:val="22"/>
                <w:szCs w:val="22"/>
              </w:rPr>
              <w:t>.</w:t>
            </w:r>
          </w:p>
          <w:p w14:paraId="62E9C77B" w14:textId="62D27201" w:rsidR="00F5190E" w:rsidRPr="003F3F18" w:rsidRDefault="00422FD1" w:rsidP="00F5190E">
            <w:pPr>
              <w:ind w:firstLine="345"/>
              <w:jc w:val="both"/>
              <w:rPr>
                <w:sz w:val="22"/>
                <w:szCs w:val="22"/>
                <w:lang w:eastAsia="en-US" w:bidi="lo-LA"/>
              </w:rPr>
            </w:pPr>
            <w:r w:rsidRPr="003F3F18">
              <w:rPr>
                <w:sz w:val="22"/>
                <w:szCs w:val="22"/>
                <w:lang w:eastAsia="en-US" w:bidi="lo-LA"/>
              </w:rPr>
              <w:t>Lai nodrošinātu v</w:t>
            </w:r>
            <w:r w:rsidR="00C0417B" w:rsidRPr="003F3F18">
              <w:rPr>
                <w:sz w:val="22"/>
                <w:szCs w:val="22"/>
                <w:lang w:eastAsia="en-US" w:bidi="lo-LA"/>
              </w:rPr>
              <w:t>ienlīdzības principa ievērošanu jau esoš</w:t>
            </w:r>
            <w:r w:rsidR="00790440" w:rsidRPr="003F3F18">
              <w:rPr>
                <w:sz w:val="22"/>
                <w:szCs w:val="22"/>
                <w:lang w:eastAsia="en-US" w:bidi="lo-LA"/>
              </w:rPr>
              <w:t>iem</w:t>
            </w:r>
            <w:r w:rsidRPr="003F3F18">
              <w:rPr>
                <w:sz w:val="22"/>
                <w:szCs w:val="22"/>
                <w:lang w:eastAsia="en-US" w:bidi="lo-LA"/>
              </w:rPr>
              <w:t xml:space="preserve"> jauns</w:t>
            </w:r>
            <w:r w:rsidR="00790440" w:rsidRPr="003F3F18">
              <w:rPr>
                <w:sz w:val="22"/>
                <w:szCs w:val="22"/>
                <w:lang w:eastAsia="en-US" w:bidi="lo-LA"/>
              </w:rPr>
              <w:t>argu instruktoriem un</w:t>
            </w:r>
            <w:r w:rsidRPr="003F3F18">
              <w:rPr>
                <w:sz w:val="22"/>
                <w:szCs w:val="22"/>
                <w:lang w:eastAsia="en-US" w:bidi="lo-LA"/>
              </w:rPr>
              <w:t xml:space="preserve"> </w:t>
            </w:r>
            <w:r w:rsidR="001149CE" w:rsidRPr="003F3F18">
              <w:rPr>
                <w:sz w:val="22"/>
                <w:szCs w:val="22"/>
                <w:lang w:eastAsia="en-US" w:bidi="lo-LA"/>
              </w:rPr>
              <w:t>iepriekš minētajam Jaunsardzes centra personālam</w:t>
            </w:r>
            <w:r w:rsidRPr="003F3F18">
              <w:rPr>
                <w:sz w:val="22"/>
                <w:szCs w:val="22"/>
                <w:lang w:eastAsia="en-US" w:bidi="lo-LA"/>
              </w:rPr>
              <w:t>, ku</w:t>
            </w:r>
            <w:r w:rsidR="00790440" w:rsidRPr="003F3F18">
              <w:rPr>
                <w:sz w:val="22"/>
                <w:szCs w:val="22"/>
                <w:lang w:eastAsia="en-US" w:bidi="lo-LA"/>
              </w:rPr>
              <w:t>ri atrodas vienādos un salīdzināmos</w:t>
            </w:r>
            <w:r w:rsidRPr="003F3F18">
              <w:rPr>
                <w:sz w:val="22"/>
                <w:szCs w:val="22"/>
                <w:lang w:eastAsia="en-US" w:bidi="lo-LA"/>
              </w:rPr>
              <w:t xml:space="preserve"> apstākļos, nepieciešams </w:t>
            </w:r>
            <w:r w:rsidR="00790440" w:rsidRPr="003F3F18">
              <w:rPr>
                <w:sz w:val="22"/>
                <w:szCs w:val="22"/>
                <w:lang w:eastAsia="en-US" w:bidi="lo-LA"/>
              </w:rPr>
              <w:t>grozīt</w:t>
            </w:r>
            <w:r w:rsidRPr="003F3F18">
              <w:rPr>
                <w:sz w:val="22"/>
                <w:szCs w:val="22"/>
                <w:lang w:eastAsia="en-US" w:bidi="lo-LA"/>
              </w:rPr>
              <w:t xml:space="preserve"> </w:t>
            </w:r>
            <w:r w:rsidR="00790440" w:rsidRPr="003F3F18">
              <w:rPr>
                <w:sz w:val="22"/>
                <w:szCs w:val="22"/>
                <w:lang w:eastAsia="en-US" w:bidi="lo-LA"/>
              </w:rPr>
              <w:t>esošo</w:t>
            </w:r>
            <w:r w:rsidRPr="003F3F18">
              <w:rPr>
                <w:sz w:val="22"/>
                <w:szCs w:val="22"/>
                <w:lang w:eastAsia="en-US" w:bidi="lo-LA"/>
              </w:rPr>
              <w:t xml:space="preserve"> regulējumu par mācību izdevumu kompensēšanu, </w:t>
            </w:r>
            <w:r w:rsidR="00F863CD" w:rsidRPr="003F3F18">
              <w:rPr>
                <w:sz w:val="22"/>
                <w:szCs w:val="22"/>
                <w:lang w:eastAsia="en-US" w:bidi="lo-LA"/>
              </w:rPr>
              <w:t xml:space="preserve">lai tas </w:t>
            </w:r>
            <w:r w:rsidRPr="003F3F18">
              <w:rPr>
                <w:sz w:val="22"/>
                <w:szCs w:val="22"/>
                <w:lang w:eastAsia="en-US" w:bidi="lo-LA"/>
              </w:rPr>
              <w:t>būtu pielāgots eso</w:t>
            </w:r>
            <w:r w:rsidR="00790440" w:rsidRPr="003F3F18">
              <w:rPr>
                <w:sz w:val="22"/>
                <w:szCs w:val="22"/>
                <w:lang w:eastAsia="en-US" w:bidi="lo-LA"/>
              </w:rPr>
              <w:t xml:space="preserve">šajai faktiskajai situācijai, </w:t>
            </w:r>
            <w:r w:rsidR="00F863CD" w:rsidRPr="003F3F18">
              <w:rPr>
                <w:sz w:val="22"/>
                <w:szCs w:val="22"/>
                <w:lang w:eastAsia="en-US" w:bidi="lo-LA"/>
              </w:rPr>
              <w:t xml:space="preserve">kā arī, lai </w:t>
            </w:r>
            <w:r w:rsidRPr="003F3F18">
              <w:rPr>
                <w:sz w:val="22"/>
                <w:szCs w:val="22"/>
                <w:lang w:eastAsia="en-US" w:bidi="lo-LA"/>
              </w:rPr>
              <w:t xml:space="preserve">vienādotu no šī tiesiskā regulējuma piemērošanas izrietošos pienākumus un tiesības </w:t>
            </w:r>
            <w:r w:rsidR="00E55975" w:rsidRPr="003F3F18">
              <w:rPr>
                <w:sz w:val="22"/>
                <w:szCs w:val="22"/>
                <w:lang w:eastAsia="en-US" w:bidi="lo-LA"/>
              </w:rPr>
              <w:t>visa</w:t>
            </w:r>
            <w:r w:rsidR="00790440" w:rsidRPr="003F3F18">
              <w:rPr>
                <w:sz w:val="22"/>
                <w:szCs w:val="22"/>
                <w:lang w:eastAsia="en-US" w:bidi="lo-LA"/>
              </w:rPr>
              <w:t xml:space="preserve">m </w:t>
            </w:r>
            <w:r w:rsidR="00EE4ED9" w:rsidRPr="003F3F18">
              <w:rPr>
                <w:sz w:val="22"/>
                <w:szCs w:val="22"/>
                <w:lang w:eastAsia="en-US" w:bidi="lo-LA"/>
              </w:rPr>
              <w:t>J</w:t>
            </w:r>
            <w:r w:rsidR="00790440" w:rsidRPr="003F3F18">
              <w:rPr>
                <w:sz w:val="22"/>
                <w:szCs w:val="22"/>
                <w:lang w:eastAsia="en-US" w:bidi="lo-LA"/>
              </w:rPr>
              <w:t xml:space="preserve">aunsardzes centra </w:t>
            </w:r>
            <w:r w:rsidR="004E5F29" w:rsidRPr="003F3F18">
              <w:rPr>
                <w:sz w:val="22"/>
                <w:szCs w:val="22"/>
                <w:lang w:eastAsia="en-US" w:bidi="lo-LA"/>
              </w:rPr>
              <w:t>personāla</w:t>
            </w:r>
            <w:r w:rsidR="00790440" w:rsidRPr="003F3F18">
              <w:rPr>
                <w:sz w:val="22"/>
                <w:szCs w:val="22"/>
                <w:lang w:eastAsia="en-US" w:bidi="lo-LA"/>
              </w:rPr>
              <w:t>m, un nodrošinātu kvalitatīvu mācību plānošanu, metodisko materiālu izstrādi, efektīvu kontroli.</w:t>
            </w:r>
          </w:p>
          <w:p w14:paraId="3D96B0BF" w14:textId="410B97AB" w:rsidR="006C1669" w:rsidRPr="003F3F18" w:rsidRDefault="008F60F0" w:rsidP="006C1669">
            <w:pPr>
              <w:ind w:firstLine="345"/>
              <w:jc w:val="both"/>
              <w:rPr>
                <w:sz w:val="22"/>
                <w:szCs w:val="22"/>
                <w:lang w:eastAsia="en-US" w:bidi="lo-LA"/>
              </w:rPr>
            </w:pPr>
            <w:r w:rsidRPr="003F3F18">
              <w:rPr>
                <w:sz w:val="22"/>
                <w:szCs w:val="22"/>
                <w:lang w:eastAsia="en-US" w:bidi="lo-LA"/>
              </w:rPr>
              <w:t>Spēkā esošais regulējums jau paredz rīcību g</w:t>
            </w:r>
            <w:r w:rsidR="006C1669" w:rsidRPr="003F3F18">
              <w:rPr>
                <w:sz w:val="22"/>
                <w:szCs w:val="22"/>
                <w:lang w:eastAsia="en-US" w:bidi="lo-LA"/>
              </w:rPr>
              <w:t xml:space="preserve">adījumā, ja jaunsargu instruktors </w:t>
            </w:r>
            <w:r w:rsidRPr="003F3F18">
              <w:rPr>
                <w:sz w:val="22"/>
                <w:szCs w:val="22"/>
                <w:lang w:eastAsia="en-US" w:bidi="lo-LA"/>
              </w:rPr>
              <w:t xml:space="preserve">pārtrauc </w:t>
            </w:r>
            <w:r w:rsidR="006C1669" w:rsidRPr="003F3F18">
              <w:rPr>
                <w:sz w:val="22"/>
                <w:szCs w:val="22"/>
                <w:lang w:eastAsia="en-US" w:bidi="lo-LA"/>
              </w:rPr>
              <w:t xml:space="preserve">studijas (izņemot noteikumos paredzētos gadījumus), </w:t>
            </w:r>
            <w:r w:rsidRPr="003F3F18">
              <w:rPr>
                <w:sz w:val="22"/>
                <w:szCs w:val="22"/>
                <w:lang w:eastAsia="en-US" w:bidi="lo-LA"/>
              </w:rPr>
              <w:t xml:space="preserve">vai pēc izglītības iegūšanas nenostrādā trīs gadus iegūtajā specialitātē, turklāt papildus finansējums šo noteiktumu projekta radīto tiesību izmantošanai netiek paredzēts, līdz ar to Jaunsardzes centra direktoram ļoti rūpīgi jāvērtē, kuriem Jaunsardzes centra darbiniekiem </w:t>
            </w:r>
            <w:r w:rsidR="004E5F29" w:rsidRPr="003F3F18">
              <w:rPr>
                <w:sz w:val="22"/>
                <w:szCs w:val="22"/>
                <w:lang w:eastAsia="en-US" w:bidi="lo-LA"/>
              </w:rPr>
              <w:t xml:space="preserve">vai uz centru pārvietotajiem profesionālā dienesta karavīriem </w:t>
            </w:r>
            <w:r w:rsidRPr="003F3F18">
              <w:rPr>
                <w:sz w:val="22"/>
                <w:szCs w:val="22"/>
                <w:lang w:eastAsia="en-US" w:bidi="lo-LA"/>
              </w:rPr>
              <w:t xml:space="preserve">dot iespēju iegūt pedagoga kvalifikāciju, lai </w:t>
            </w:r>
            <w:r w:rsidR="00CF5A62" w:rsidRPr="003F3F18">
              <w:rPr>
                <w:sz w:val="22"/>
                <w:szCs w:val="22"/>
                <w:lang w:eastAsia="en-US" w:bidi="lo-LA"/>
              </w:rPr>
              <w:t>neradītu papildu administratīvo slogu līdzekļu atgū</w:t>
            </w:r>
            <w:r w:rsidR="004E5F29" w:rsidRPr="003F3F18">
              <w:rPr>
                <w:sz w:val="22"/>
                <w:szCs w:val="22"/>
                <w:lang w:eastAsia="en-US" w:bidi="lo-LA"/>
              </w:rPr>
              <w:t>šanai.</w:t>
            </w:r>
          </w:p>
          <w:p w14:paraId="767E13FB" w14:textId="5CB1157C" w:rsidR="00AC3A74" w:rsidRPr="003F3F18" w:rsidRDefault="00AC3A74" w:rsidP="00B62390">
            <w:pPr>
              <w:ind w:firstLine="446"/>
              <w:jc w:val="both"/>
              <w:rPr>
                <w:sz w:val="22"/>
                <w:szCs w:val="22"/>
                <w:lang w:eastAsia="en-US" w:bidi="lo-LA"/>
              </w:rPr>
            </w:pPr>
            <w:r w:rsidRPr="003F3F18">
              <w:rPr>
                <w:sz w:val="22"/>
                <w:szCs w:val="22"/>
                <w:lang w:eastAsia="en-US" w:bidi="lo-LA"/>
              </w:rPr>
              <w:t>Papildus minētajam izvērtēta Jaunsardzes centrā esošā situācija pēc būtības un konstatēts, ka</w:t>
            </w:r>
            <w:r w:rsidR="00B62390" w:rsidRPr="003F3F18">
              <w:rPr>
                <w:sz w:val="22"/>
                <w:szCs w:val="22"/>
                <w:lang w:eastAsia="en-US" w:bidi="lo-LA"/>
              </w:rPr>
              <w:t xml:space="preserve"> tie</w:t>
            </w:r>
            <w:r w:rsidRPr="003F3F18">
              <w:rPr>
                <w:sz w:val="22"/>
                <w:szCs w:val="22"/>
                <w:lang w:eastAsia="en-US" w:bidi="lo-LA"/>
              </w:rPr>
              <w:t xml:space="preserve"> jaunsargu instruktori</w:t>
            </w:r>
            <w:r w:rsidR="00B62390" w:rsidRPr="003F3F18">
              <w:rPr>
                <w:sz w:val="22"/>
                <w:szCs w:val="22"/>
                <w:lang w:eastAsia="en-US" w:bidi="lo-LA"/>
              </w:rPr>
              <w:t>, kuri jau šobrīd iegūst pedagoga kvalifikāciju augstākajā mācību iestādē,</w:t>
            </w:r>
            <w:r w:rsidRPr="003F3F18">
              <w:rPr>
                <w:sz w:val="22"/>
                <w:szCs w:val="22"/>
                <w:lang w:eastAsia="en-US" w:bidi="lo-LA"/>
              </w:rPr>
              <w:t xml:space="preserve"> mācās vienu dienu nedēļā -  piektdienās, turklāt šajās mācību dienās ir sasniedzami telefoniski vai e-pastā, ja šāda nepieciešamība rodas. Pārējā laikā jaunsargu instruktori pilda savus amata pienākumus un mācās no darba brīvajā laikā. </w:t>
            </w:r>
            <w:r w:rsidR="00B62390" w:rsidRPr="003F3F18">
              <w:rPr>
                <w:sz w:val="22"/>
                <w:szCs w:val="22"/>
                <w:lang w:eastAsia="en-US" w:bidi="lo-LA"/>
              </w:rPr>
              <w:t>Š</w:t>
            </w:r>
            <w:r w:rsidRPr="003F3F18">
              <w:rPr>
                <w:sz w:val="22"/>
                <w:szCs w:val="22"/>
                <w:lang w:eastAsia="en-US" w:bidi="lo-LA"/>
              </w:rPr>
              <w:t>āda situācija atbilst</w:t>
            </w:r>
            <w:r w:rsidR="00B62390" w:rsidRPr="003F3F18">
              <w:rPr>
                <w:sz w:val="22"/>
                <w:szCs w:val="22"/>
                <w:lang w:eastAsia="en-US" w:bidi="lo-LA"/>
              </w:rPr>
              <w:t xml:space="preserve">u normatīvajam regulējumam, kas tiktu </w:t>
            </w:r>
            <w:r w:rsidRPr="003F3F18">
              <w:rPr>
                <w:sz w:val="22"/>
                <w:szCs w:val="22"/>
                <w:lang w:eastAsia="en-US" w:bidi="lo-LA"/>
              </w:rPr>
              <w:t>formulē</w:t>
            </w:r>
            <w:r w:rsidR="00B62390" w:rsidRPr="003F3F18">
              <w:rPr>
                <w:sz w:val="22"/>
                <w:szCs w:val="22"/>
                <w:lang w:eastAsia="en-US" w:bidi="lo-LA"/>
              </w:rPr>
              <w:t>ts kā</w:t>
            </w:r>
            <w:r w:rsidRPr="003F3F18">
              <w:rPr>
                <w:sz w:val="22"/>
                <w:szCs w:val="22"/>
                <w:lang w:eastAsia="en-US" w:bidi="lo-LA"/>
              </w:rPr>
              <w:t xml:space="preserve"> “daļēji pārtraucot amata pienākumu izpildi”. </w:t>
            </w:r>
          </w:p>
          <w:p w14:paraId="47133B44" w14:textId="66C4748F" w:rsidR="00AC3A74" w:rsidRPr="003F3F18" w:rsidRDefault="00B62390" w:rsidP="00B62390">
            <w:pPr>
              <w:ind w:firstLine="446"/>
              <w:jc w:val="both"/>
              <w:rPr>
                <w:sz w:val="22"/>
                <w:szCs w:val="22"/>
                <w:lang w:eastAsia="en-US" w:bidi="lo-LA"/>
              </w:rPr>
            </w:pPr>
            <w:r w:rsidRPr="003F3F18">
              <w:rPr>
                <w:sz w:val="22"/>
                <w:szCs w:val="22"/>
                <w:lang w:eastAsia="en-US" w:bidi="lo-LA"/>
              </w:rPr>
              <w:t>Jaunsardzes centrā</w:t>
            </w:r>
            <w:r w:rsidR="00AC3A74" w:rsidRPr="003F3F18">
              <w:rPr>
                <w:sz w:val="22"/>
                <w:szCs w:val="22"/>
                <w:lang w:eastAsia="en-US" w:bidi="lo-LA"/>
              </w:rPr>
              <w:t xml:space="preserve"> jaunsargu instruktoru amatos ir gan darbinieki, gan uz </w:t>
            </w:r>
            <w:r w:rsidR="005A7B2D" w:rsidRPr="003F3F18">
              <w:rPr>
                <w:sz w:val="22"/>
                <w:szCs w:val="22"/>
                <w:lang w:eastAsia="en-US" w:bidi="lo-LA"/>
              </w:rPr>
              <w:t>Jaunsardzes centru</w:t>
            </w:r>
            <w:r w:rsidR="00AC3A74" w:rsidRPr="003F3F18">
              <w:rPr>
                <w:sz w:val="22"/>
                <w:szCs w:val="22"/>
                <w:lang w:eastAsia="en-US" w:bidi="lo-LA"/>
              </w:rPr>
              <w:t xml:space="preserve"> pārv</w:t>
            </w:r>
            <w:r w:rsidR="005A7B2D" w:rsidRPr="003F3F18">
              <w:rPr>
                <w:sz w:val="22"/>
                <w:szCs w:val="22"/>
                <w:lang w:eastAsia="en-US" w:bidi="lo-LA"/>
              </w:rPr>
              <w:t>iet</w:t>
            </w:r>
            <w:r w:rsidR="00AC3A74" w:rsidRPr="003F3F18">
              <w:rPr>
                <w:sz w:val="22"/>
                <w:szCs w:val="22"/>
                <w:lang w:eastAsia="en-US" w:bidi="lo-LA"/>
              </w:rPr>
              <w:t>otie profesionālā dienesta karavīri.  Attiecīgi, paredzot</w:t>
            </w:r>
            <w:r w:rsidRPr="003F3F18">
              <w:rPr>
                <w:sz w:val="22"/>
                <w:szCs w:val="22"/>
                <w:lang w:eastAsia="en-US" w:bidi="lo-LA"/>
              </w:rPr>
              <w:t xml:space="preserve"> </w:t>
            </w:r>
            <w:r w:rsidR="00AC3A74" w:rsidRPr="003F3F18">
              <w:rPr>
                <w:sz w:val="22"/>
                <w:szCs w:val="22"/>
                <w:lang w:eastAsia="en-US" w:bidi="lo-LA"/>
              </w:rPr>
              <w:t xml:space="preserve">iespēju </w:t>
            </w:r>
            <w:r w:rsidRPr="003F3F18">
              <w:rPr>
                <w:sz w:val="22"/>
                <w:szCs w:val="22"/>
                <w:lang w:eastAsia="en-US" w:bidi="lo-LA"/>
              </w:rPr>
              <w:t xml:space="preserve">grozīt </w:t>
            </w:r>
            <w:r w:rsidR="00A67F0F" w:rsidRPr="003F3F18">
              <w:rPr>
                <w:sz w:val="22"/>
                <w:szCs w:val="22"/>
                <w:lang w:eastAsia="en-US" w:bidi="lo-LA"/>
              </w:rPr>
              <w:t>noteikumus un noteikt, ka Jaunsardzes centra personāls</w:t>
            </w:r>
            <w:r w:rsidR="00AC3A74" w:rsidRPr="003F3F18">
              <w:rPr>
                <w:sz w:val="22"/>
                <w:szCs w:val="22"/>
                <w:lang w:eastAsia="en-US" w:bidi="lo-LA"/>
              </w:rPr>
              <w:t xml:space="preserve"> mācību laikā </w:t>
            </w:r>
            <w:r w:rsidR="00A67F0F" w:rsidRPr="003F3F18">
              <w:rPr>
                <w:sz w:val="22"/>
                <w:szCs w:val="22"/>
                <w:lang w:eastAsia="en-US" w:bidi="lo-LA"/>
              </w:rPr>
              <w:t xml:space="preserve"> var </w:t>
            </w:r>
            <w:r w:rsidR="00AC3A74" w:rsidRPr="003F3F18">
              <w:rPr>
                <w:sz w:val="22"/>
                <w:szCs w:val="22"/>
                <w:lang w:eastAsia="en-US" w:bidi="lo-LA"/>
              </w:rPr>
              <w:t xml:space="preserve">daļēji pārtraukt amata pienākumu izpildi,  jāsalīdzina, vai šāda iespēja ir darbiniekiem citās valsts pārvaldes iestādēs un pārējiem profesionālā dienesta karavīriem, jo šīs personas atrodas salīdzināmos apstākļos un tām būtu jāpiemēro vienāda attieksme. </w:t>
            </w:r>
          </w:p>
          <w:p w14:paraId="65D521F3" w14:textId="3F9C2386" w:rsidR="00AC3A74" w:rsidRPr="003F3F18" w:rsidRDefault="005A7B2D" w:rsidP="005A7B2D">
            <w:pPr>
              <w:pStyle w:val="ListParagraph"/>
              <w:numPr>
                <w:ilvl w:val="0"/>
                <w:numId w:val="1"/>
              </w:numPr>
              <w:ind w:left="21" w:firstLine="425"/>
              <w:contextualSpacing w:val="0"/>
              <w:jc w:val="both"/>
              <w:rPr>
                <w:rFonts w:cs="Times New Roman"/>
                <w:sz w:val="22"/>
                <w:szCs w:val="22"/>
              </w:rPr>
            </w:pPr>
            <w:r w:rsidRPr="003F3F18">
              <w:rPr>
                <w:rFonts w:cs="Times New Roman"/>
                <w:sz w:val="22"/>
                <w:szCs w:val="22"/>
              </w:rPr>
              <w:lastRenderedPageBreak/>
              <w:t>Salīdzinot</w:t>
            </w:r>
            <w:r w:rsidR="00AC3A74" w:rsidRPr="003F3F18">
              <w:rPr>
                <w:rFonts w:cs="Times New Roman"/>
                <w:sz w:val="22"/>
                <w:szCs w:val="22"/>
              </w:rPr>
              <w:t xml:space="preserve"> darbiniekus </w:t>
            </w:r>
            <w:r w:rsidRPr="003F3F18">
              <w:rPr>
                <w:rFonts w:cs="Times New Roman"/>
                <w:sz w:val="22"/>
                <w:szCs w:val="22"/>
              </w:rPr>
              <w:t>Jaunsardzes centrā</w:t>
            </w:r>
            <w:r w:rsidR="00AC3A74" w:rsidRPr="003F3F18">
              <w:rPr>
                <w:rFonts w:cs="Times New Roman"/>
                <w:sz w:val="22"/>
                <w:szCs w:val="22"/>
              </w:rPr>
              <w:t xml:space="preserve"> un darbiniekus citās valsts pārvaldes iestādēs</w:t>
            </w:r>
            <w:r w:rsidRPr="003F3F18">
              <w:rPr>
                <w:rFonts w:cs="Times New Roman"/>
                <w:sz w:val="22"/>
                <w:szCs w:val="22"/>
              </w:rPr>
              <w:t xml:space="preserve"> </w:t>
            </w:r>
            <w:r w:rsidR="00AC3A74" w:rsidRPr="003F3F18">
              <w:rPr>
                <w:rFonts w:cs="Times New Roman"/>
                <w:sz w:val="22"/>
                <w:szCs w:val="22"/>
              </w:rPr>
              <w:t xml:space="preserve">konstatējams, ka abām </w:t>
            </w:r>
            <w:r w:rsidRPr="003F3F18">
              <w:rPr>
                <w:rFonts w:cs="Times New Roman"/>
                <w:sz w:val="22"/>
                <w:szCs w:val="22"/>
              </w:rPr>
              <w:t xml:space="preserve">salīdzināmajām </w:t>
            </w:r>
            <w:r w:rsidR="00AC3A74" w:rsidRPr="003F3F18">
              <w:rPr>
                <w:rFonts w:cs="Times New Roman"/>
                <w:sz w:val="22"/>
                <w:szCs w:val="22"/>
              </w:rPr>
              <w:t xml:space="preserve">grupām tiks piemēroti vienādi nosacījumi, jo Atlīdzības likuma 26.pantā ir paredzēts, ka izglītības iegūšana var būt saistīta ar daļēju vai pilnīgu amata ienākumu izpildes pārtraukšanu, attiecīgi darba devējam un darbiniekam vienojoties par kompensācijas piešķiršanu, mēnešalgas saglabāšanu un tās nosacījumiem,  un uz šā panta pamata izdotie Ministru kabineta 21.07.2010. noteikumi Nr.565 “Noteikumi par valsts un pašvaldību institūciju amatpersonu un darbinieku sociālajām garantijām” neparedz nekādus papildu nosacījumus šajā ziņā. </w:t>
            </w:r>
          </w:p>
          <w:p w14:paraId="3C8442B1" w14:textId="47BB5D6E" w:rsidR="00AC3A74" w:rsidRPr="003F3F18" w:rsidRDefault="005A7B2D" w:rsidP="005A7B2D">
            <w:pPr>
              <w:pStyle w:val="ListParagraph"/>
              <w:numPr>
                <w:ilvl w:val="0"/>
                <w:numId w:val="1"/>
              </w:numPr>
              <w:ind w:left="21" w:firstLine="425"/>
              <w:contextualSpacing w:val="0"/>
              <w:jc w:val="both"/>
              <w:rPr>
                <w:rFonts w:cs="Times New Roman"/>
                <w:sz w:val="22"/>
                <w:szCs w:val="22"/>
              </w:rPr>
            </w:pPr>
            <w:r w:rsidRPr="003F3F18">
              <w:rPr>
                <w:rFonts w:cs="Times New Roman"/>
                <w:sz w:val="22"/>
                <w:szCs w:val="22"/>
              </w:rPr>
              <w:t xml:space="preserve">Salīdzinot uz Jaunsardzes centru </w:t>
            </w:r>
            <w:r w:rsidR="00AC3A74" w:rsidRPr="003F3F18">
              <w:rPr>
                <w:rFonts w:cs="Times New Roman"/>
                <w:sz w:val="22"/>
                <w:szCs w:val="22"/>
              </w:rPr>
              <w:t>pārvietotos profesionālā dienesta karavīrus</w:t>
            </w:r>
            <w:r w:rsidRPr="003F3F18">
              <w:rPr>
                <w:rFonts w:cs="Times New Roman"/>
                <w:sz w:val="22"/>
                <w:szCs w:val="22"/>
              </w:rPr>
              <w:t>, kuriem tiktu piemēroti noteikumi,</w:t>
            </w:r>
            <w:r w:rsidR="00AC3A74" w:rsidRPr="003F3F18">
              <w:rPr>
                <w:rFonts w:cs="Times New Roman"/>
                <w:sz w:val="22"/>
                <w:szCs w:val="22"/>
              </w:rPr>
              <w:t xml:space="preserve"> ar citiem </w:t>
            </w:r>
            <w:r w:rsidRPr="003F3F18">
              <w:rPr>
                <w:rFonts w:cs="Times New Roman"/>
                <w:sz w:val="22"/>
                <w:szCs w:val="22"/>
              </w:rPr>
              <w:t xml:space="preserve">profesionālā dienesta </w:t>
            </w:r>
            <w:r w:rsidR="00AC3A74" w:rsidRPr="003F3F18">
              <w:rPr>
                <w:rFonts w:cs="Times New Roman"/>
                <w:sz w:val="22"/>
                <w:szCs w:val="22"/>
              </w:rPr>
              <w:t xml:space="preserve">karavīriem, konstatējams, ka tiks piemēroti atšķirīgi nosacījumi, jo pārējiem karavīriem piemērotie Ministru kabineta 12.10.2010. noteikumi Nr.954 “Kārtība, kādā profesionālā dienesta karavīram kompensē mācību  izdevumus, un šo izdevumu atmaksāšanas kārtība” paredz, ka karavīrs mācās izglītības iestudē, nepārtraucot dienesta pienākumu pildīšanu. Vienlaikus jāatzīmē, ka attiecībā uz karavīriem specifiski ir noteikta kārtībā, kādā karavīru var nosūtīt iegūt izglītību. To regulē Ministru kabineta 12.10.2010. noteikumi Nr.953 “Kārtība, kādā profesionālā dienesta karavīru nosūta uz izglītības iestādi dienesta </w:t>
            </w:r>
            <w:r w:rsidR="00E674E8" w:rsidRPr="003F3F18">
              <w:rPr>
                <w:rFonts w:cs="Times New Roman"/>
                <w:sz w:val="22"/>
                <w:szCs w:val="22"/>
              </w:rPr>
              <w:t>p</w:t>
            </w:r>
            <w:r w:rsidR="00AC3A74" w:rsidRPr="003F3F18">
              <w:rPr>
                <w:rFonts w:cs="Times New Roman"/>
                <w:sz w:val="22"/>
                <w:szCs w:val="22"/>
              </w:rPr>
              <w:t>ienākumu izpildei nepieciešamās izglītības iegūšanai un sedz mācību izdevumus, kā arī šo izdevumu atmaksāšanas kārtība”  un šajā gadījumā karavīru pamatpienākums ir tieši izglītības iegūšana. Tā kā šādas mācības var pat pārsniegt četrus gadus (</w:t>
            </w:r>
            <w:r w:rsidR="00794699">
              <w:rPr>
                <w:rFonts w:cs="Times New Roman"/>
                <w:sz w:val="22"/>
                <w:szCs w:val="22"/>
              </w:rPr>
              <w:t xml:space="preserve">piemēram, </w:t>
            </w:r>
            <w:r w:rsidR="00AC3A74" w:rsidRPr="003F3F18">
              <w:rPr>
                <w:rFonts w:cs="Times New Roman"/>
                <w:sz w:val="22"/>
                <w:szCs w:val="22"/>
              </w:rPr>
              <w:t>profesionālā bakalaura studijas L</w:t>
            </w:r>
            <w:r w:rsidR="00395AE5" w:rsidRPr="003F3F18">
              <w:rPr>
                <w:rFonts w:cs="Times New Roman"/>
                <w:sz w:val="22"/>
                <w:szCs w:val="22"/>
              </w:rPr>
              <w:t>atvijas nacionālajā aizsardzības akadēmijā</w:t>
            </w:r>
            <w:r w:rsidR="00AC3A74" w:rsidRPr="003F3F18">
              <w:rPr>
                <w:rFonts w:cs="Times New Roman"/>
                <w:sz w:val="22"/>
                <w:szCs w:val="22"/>
              </w:rPr>
              <w:t>), pēc izglītīb</w:t>
            </w:r>
            <w:r w:rsidR="00395AE5" w:rsidRPr="003F3F18">
              <w:rPr>
                <w:rFonts w:cs="Times New Roman"/>
                <w:sz w:val="22"/>
                <w:szCs w:val="22"/>
              </w:rPr>
              <w:t>as iegūšanas karavīram jānodien</w:t>
            </w:r>
            <w:r w:rsidR="00AC3A74" w:rsidRPr="003F3F18">
              <w:rPr>
                <w:rFonts w:cs="Times New Roman"/>
                <w:sz w:val="22"/>
                <w:szCs w:val="22"/>
              </w:rPr>
              <w:t xml:space="preserve"> laiks, kas nav mazāks par pieciem gadiem.  </w:t>
            </w:r>
            <w:r w:rsidR="003979EF" w:rsidRPr="003F3F18">
              <w:rPr>
                <w:rFonts w:cs="Times New Roman"/>
                <w:sz w:val="22"/>
                <w:szCs w:val="22"/>
              </w:rPr>
              <w:t>U</w:t>
            </w:r>
            <w:r w:rsidR="00AC3A74" w:rsidRPr="003F3F18">
              <w:rPr>
                <w:rFonts w:cs="Times New Roman"/>
                <w:sz w:val="22"/>
                <w:szCs w:val="22"/>
              </w:rPr>
              <w:t xml:space="preserve">z </w:t>
            </w:r>
            <w:r w:rsidR="003979EF" w:rsidRPr="003F3F18">
              <w:rPr>
                <w:rFonts w:cs="Times New Roman"/>
                <w:sz w:val="22"/>
                <w:szCs w:val="22"/>
              </w:rPr>
              <w:t xml:space="preserve">Jaunsardzes centru </w:t>
            </w:r>
            <w:r w:rsidR="00AC3A74" w:rsidRPr="003F3F18">
              <w:rPr>
                <w:rFonts w:cs="Times New Roman"/>
                <w:sz w:val="22"/>
                <w:szCs w:val="22"/>
              </w:rPr>
              <w:t xml:space="preserve">pārvietotajiem karavīriem, kas iegūst pedagoģisko izglītību, šos noteikumus nepiemēro. </w:t>
            </w:r>
          </w:p>
          <w:p w14:paraId="34E78322" w14:textId="26EFEE17" w:rsidR="00AC3A74" w:rsidRPr="003F3F18" w:rsidRDefault="00AC3A74" w:rsidP="00395AE5">
            <w:pPr>
              <w:ind w:firstLine="446"/>
              <w:jc w:val="both"/>
              <w:rPr>
                <w:sz w:val="22"/>
                <w:szCs w:val="22"/>
                <w:lang w:eastAsia="en-US" w:bidi="lo-LA"/>
              </w:rPr>
            </w:pPr>
            <w:r w:rsidRPr="003F3F18">
              <w:rPr>
                <w:sz w:val="22"/>
                <w:szCs w:val="22"/>
                <w:lang w:eastAsia="en-US" w:bidi="lo-LA"/>
              </w:rPr>
              <w:t xml:space="preserve">Vienlīdzības princips pieļauj atšķirīgu attieksmi pret personām, kas atrodas vienādos apstākļos, ja tam ir objektīvs un saprātīgs pamats. </w:t>
            </w:r>
            <w:r w:rsidR="00395AE5" w:rsidRPr="003F3F18">
              <w:rPr>
                <w:sz w:val="22"/>
                <w:szCs w:val="22"/>
                <w:lang w:eastAsia="en-US" w:bidi="lo-LA"/>
              </w:rPr>
              <w:t>A</w:t>
            </w:r>
            <w:r w:rsidRPr="003F3F18">
              <w:rPr>
                <w:sz w:val="22"/>
                <w:szCs w:val="22"/>
                <w:lang w:eastAsia="en-US" w:bidi="lo-LA"/>
              </w:rPr>
              <w:t xml:space="preserve">ttiecībā uz karavīriem, kas pārvietoti uz </w:t>
            </w:r>
            <w:r w:rsidR="003979EF" w:rsidRPr="003F3F18">
              <w:rPr>
                <w:sz w:val="22"/>
                <w:szCs w:val="22"/>
                <w:lang w:eastAsia="en-US" w:bidi="lo-LA"/>
              </w:rPr>
              <w:t>Jaunsardzes centru</w:t>
            </w:r>
            <w:r w:rsidR="00E66022" w:rsidRPr="003F3F18">
              <w:rPr>
                <w:sz w:val="22"/>
                <w:szCs w:val="22"/>
                <w:lang w:eastAsia="en-US" w:bidi="lo-LA"/>
              </w:rPr>
              <w:t>,</w:t>
            </w:r>
            <w:r w:rsidRPr="003F3F18">
              <w:rPr>
                <w:sz w:val="22"/>
                <w:szCs w:val="22"/>
                <w:lang w:eastAsia="en-US" w:bidi="lo-LA"/>
              </w:rPr>
              <w:t xml:space="preserve"> un pārējiem karavīriem atšķirīgas attieksm</w:t>
            </w:r>
            <w:r w:rsidR="00E66022" w:rsidRPr="003F3F18">
              <w:rPr>
                <w:sz w:val="22"/>
                <w:szCs w:val="22"/>
                <w:lang w:eastAsia="en-US" w:bidi="lo-LA"/>
              </w:rPr>
              <w:t>es piemērošana ir pamatota, jo:</w:t>
            </w:r>
          </w:p>
          <w:p w14:paraId="309E8572" w14:textId="6815F549" w:rsidR="00AC3A74" w:rsidRPr="003F3F18" w:rsidRDefault="003979EF" w:rsidP="00794699">
            <w:pPr>
              <w:pStyle w:val="ListParagraph"/>
              <w:numPr>
                <w:ilvl w:val="0"/>
                <w:numId w:val="2"/>
              </w:numPr>
              <w:ind w:left="0" w:firstLine="443"/>
              <w:contextualSpacing w:val="0"/>
              <w:jc w:val="both"/>
              <w:rPr>
                <w:rFonts w:cs="Times New Roman"/>
                <w:sz w:val="22"/>
                <w:szCs w:val="22"/>
              </w:rPr>
            </w:pPr>
            <w:r w:rsidRPr="003F3F18">
              <w:rPr>
                <w:rFonts w:cs="Times New Roman"/>
                <w:sz w:val="22"/>
                <w:szCs w:val="22"/>
              </w:rPr>
              <w:t>Jaunsardzes centram</w:t>
            </w:r>
            <w:r w:rsidR="00AC3A74" w:rsidRPr="003F3F18">
              <w:rPr>
                <w:rFonts w:cs="Times New Roman"/>
                <w:sz w:val="22"/>
                <w:szCs w:val="22"/>
              </w:rPr>
              <w:t xml:space="preserve"> ir dots jauns uzdevums -  ieviest un īstenot valsts aizsardzības mācību </w:t>
            </w:r>
            <w:r w:rsidR="00E66022" w:rsidRPr="003F3F18">
              <w:rPr>
                <w:rFonts w:cs="Times New Roman"/>
                <w:sz w:val="22"/>
                <w:szCs w:val="22"/>
              </w:rPr>
              <w:t xml:space="preserve">(turpmāk – VAM) </w:t>
            </w:r>
            <w:r w:rsidR="00AC3A74" w:rsidRPr="003F3F18">
              <w:rPr>
                <w:rFonts w:cs="Times New Roman"/>
                <w:sz w:val="22"/>
                <w:szCs w:val="22"/>
              </w:rPr>
              <w:t xml:space="preserve">visās vidējās izglītības iestādēs, </w:t>
            </w:r>
            <w:r w:rsidR="00E66022" w:rsidRPr="003F3F18">
              <w:rPr>
                <w:rFonts w:cs="Times New Roman"/>
                <w:sz w:val="22"/>
                <w:szCs w:val="22"/>
              </w:rPr>
              <w:t>un šā uzdevuma</w:t>
            </w:r>
            <w:r w:rsidR="00AC3A74" w:rsidRPr="003F3F18">
              <w:rPr>
                <w:rFonts w:cs="Times New Roman"/>
                <w:sz w:val="22"/>
                <w:szCs w:val="22"/>
              </w:rPr>
              <w:t xml:space="preserve"> izpildei nepieciešams, lai </w:t>
            </w:r>
            <w:r w:rsidRPr="003F3F18">
              <w:rPr>
                <w:rFonts w:cs="Times New Roman"/>
                <w:sz w:val="22"/>
                <w:szCs w:val="22"/>
              </w:rPr>
              <w:t>Jaunsardzes centra</w:t>
            </w:r>
            <w:r w:rsidR="00AC3A74" w:rsidRPr="003F3F18">
              <w:rPr>
                <w:rFonts w:cs="Times New Roman"/>
                <w:sz w:val="22"/>
                <w:szCs w:val="22"/>
              </w:rPr>
              <w:t xml:space="preserve"> personālam būtu augstākā izglītība pedagoģijā. </w:t>
            </w:r>
            <w:r w:rsidRPr="003F3F18">
              <w:rPr>
                <w:rFonts w:cs="Times New Roman"/>
                <w:sz w:val="22"/>
                <w:szCs w:val="22"/>
              </w:rPr>
              <w:t>VAM</w:t>
            </w:r>
            <w:r w:rsidR="00AC3A74" w:rsidRPr="003F3F18">
              <w:rPr>
                <w:rFonts w:cs="Times New Roman"/>
                <w:sz w:val="22"/>
                <w:szCs w:val="22"/>
              </w:rPr>
              <w:t xml:space="preserve"> ir būtiska visaptverošas valsts aizsardzības sistēmas sastāvdaļa, kurai jāveicina saliedētas un pilsoniski aktīvas sabiedrības veidošanās.  VAM nevar ieviest, ja nav šī priekšmeta pasniegšanai nepieciešamā</w:t>
            </w:r>
            <w:r w:rsidR="00E66022" w:rsidRPr="003F3F18">
              <w:rPr>
                <w:rFonts w:cs="Times New Roman"/>
                <w:sz w:val="22"/>
                <w:szCs w:val="22"/>
              </w:rPr>
              <w:t>,</w:t>
            </w:r>
            <w:r w:rsidR="00AC3A74" w:rsidRPr="003F3F18">
              <w:rPr>
                <w:rFonts w:cs="Times New Roman"/>
                <w:sz w:val="22"/>
                <w:szCs w:val="22"/>
              </w:rPr>
              <w:t xml:space="preserve"> </w:t>
            </w:r>
            <w:r w:rsidR="00E66022" w:rsidRPr="003F3F18">
              <w:rPr>
                <w:rFonts w:cs="Times New Roman"/>
                <w:sz w:val="22"/>
                <w:szCs w:val="22"/>
              </w:rPr>
              <w:t>darbam</w:t>
            </w:r>
            <w:r w:rsidR="00094AE6" w:rsidRPr="003F3F18">
              <w:rPr>
                <w:rFonts w:cs="Times New Roman"/>
                <w:sz w:val="22"/>
                <w:szCs w:val="22"/>
              </w:rPr>
              <w:t xml:space="preserve"> </w:t>
            </w:r>
            <w:r w:rsidR="00E66022" w:rsidRPr="003F3F18">
              <w:rPr>
                <w:rFonts w:cs="Times New Roman"/>
                <w:sz w:val="22"/>
                <w:szCs w:val="22"/>
              </w:rPr>
              <w:t xml:space="preserve">ar jaunatni atbilstošā </w:t>
            </w:r>
            <w:r w:rsidR="00AC3A74" w:rsidRPr="003F3F18">
              <w:rPr>
                <w:rFonts w:cs="Times New Roman"/>
                <w:sz w:val="22"/>
                <w:szCs w:val="22"/>
              </w:rPr>
              <w:t xml:space="preserve">personāla. </w:t>
            </w:r>
          </w:p>
          <w:p w14:paraId="4C7234F0" w14:textId="3E251C0F" w:rsidR="00AC3A74" w:rsidRPr="003F3F18" w:rsidRDefault="00C04071" w:rsidP="00794699">
            <w:pPr>
              <w:pStyle w:val="ListParagraph"/>
              <w:numPr>
                <w:ilvl w:val="0"/>
                <w:numId w:val="2"/>
              </w:numPr>
              <w:ind w:left="0" w:firstLine="443"/>
              <w:contextualSpacing w:val="0"/>
              <w:jc w:val="both"/>
              <w:rPr>
                <w:rFonts w:cs="Times New Roman"/>
                <w:sz w:val="22"/>
                <w:szCs w:val="22"/>
              </w:rPr>
            </w:pPr>
            <w:r>
              <w:rPr>
                <w:rFonts w:cs="Times New Roman"/>
                <w:sz w:val="22"/>
                <w:szCs w:val="22"/>
              </w:rPr>
              <w:t>2021.gada 5.janvārī stājies spēkā</w:t>
            </w:r>
            <w:r w:rsidRPr="003F3F18">
              <w:rPr>
                <w:rFonts w:cs="Times New Roman"/>
                <w:sz w:val="22"/>
                <w:szCs w:val="22"/>
              </w:rPr>
              <w:t xml:space="preserve"> </w:t>
            </w:r>
            <w:r>
              <w:rPr>
                <w:rFonts w:cs="Times New Roman"/>
                <w:sz w:val="22"/>
                <w:szCs w:val="22"/>
              </w:rPr>
              <w:t>V</w:t>
            </w:r>
            <w:r w:rsidRPr="003F3F18">
              <w:rPr>
                <w:rFonts w:cs="Times New Roman"/>
                <w:sz w:val="22"/>
                <w:szCs w:val="22"/>
              </w:rPr>
              <w:t>alsts aizsardzīb</w:t>
            </w:r>
            <w:r>
              <w:rPr>
                <w:rFonts w:cs="Times New Roman"/>
                <w:sz w:val="22"/>
                <w:szCs w:val="22"/>
              </w:rPr>
              <w:t>as mācības un Jaunsardzes likums</w:t>
            </w:r>
            <w:r w:rsidRPr="003F3F18">
              <w:rPr>
                <w:rFonts w:cs="Times New Roman"/>
                <w:sz w:val="22"/>
                <w:szCs w:val="22"/>
              </w:rPr>
              <w:t xml:space="preserve">, kas nosaka kvalifikācijas prasības jaunsargu interešu izglītības programmas īstenošanā, </w:t>
            </w:r>
            <w:r>
              <w:rPr>
                <w:rFonts w:cs="Times New Roman"/>
                <w:sz w:val="22"/>
                <w:szCs w:val="22"/>
              </w:rPr>
              <w:t xml:space="preserve">paredzot, ka </w:t>
            </w:r>
            <w:r w:rsidRPr="00E30FC6">
              <w:rPr>
                <w:sz w:val="22"/>
                <w:szCs w:val="22"/>
              </w:rPr>
              <w:t>no 01.09.2022. šo programmu varēs īstenot tikai personas, kuras ir ieguvušas vai iegūst augstāko izglītību un pedagoga profesionālo kvalifikāciju.</w:t>
            </w:r>
          </w:p>
          <w:p w14:paraId="5465C2D0" w14:textId="6D546C12" w:rsidR="00AC3A74" w:rsidRPr="003F3F18" w:rsidRDefault="00AC3A74" w:rsidP="00794699">
            <w:pPr>
              <w:pStyle w:val="ListParagraph"/>
              <w:numPr>
                <w:ilvl w:val="0"/>
                <w:numId w:val="2"/>
              </w:numPr>
              <w:ind w:left="0" w:firstLine="443"/>
              <w:contextualSpacing w:val="0"/>
              <w:jc w:val="both"/>
              <w:rPr>
                <w:rFonts w:cs="Times New Roman"/>
                <w:sz w:val="22"/>
                <w:szCs w:val="22"/>
              </w:rPr>
            </w:pPr>
            <w:r w:rsidRPr="003F3F18">
              <w:rPr>
                <w:rFonts w:cs="Times New Roman"/>
                <w:sz w:val="22"/>
                <w:szCs w:val="22"/>
              </w:rPr>
              <w:t xml:space="preserve">Kā optimālākais izglītības iegūšanas formāts ir izvēlēts tāds, kas paredz,  ka </w:t>
            </w:r>
            <w:r w:rsidR="004A34D5" w:rsidRPr="003F3F18">
              <w:rPr>
                <w:rFonts w:cs="Times New Roman"/>
                <w:sz w:val="22"/>
                <w:szCs w:val="22"/>
              </w:rPr>
              <w:t>Jaunsardzes centra</w:t>
            </w:r>
            <w:r w:rsidRPr="003F3F18">
              <w:rPr>
                <w:rFonts w:cs="Times New Roman"/>
                <w:sz w:val="22"/>
                <w:szCs w:val="22"/>
              </w:rPr>
              <w:t xml:space="preserve"> personāls turpina darbu </w:t>
            </w:r>
            <w:r w:rsidRPr="003F3F18">
              <w:rPr>
                <w:rFonts w:cs="Times New Roman"/>
                <w:sz w:val="22"/>
                <w:szCs w:val="22"/>
              </w:rPr>
              <w:lastRenderedPageBreak/>
              <w:t>un klātienē mācās vienu reizi nedēļā, visu dienu, tādējādi nodrošinot gan savstarpēju studējošo pieredzes apmaiņu, gan domu apmaiņu ar mācībspēkiem. Personāls, kas studē, var pielietot iegūtā</w:t>
            </w:r>
            <w:r w:rsidR="004A34D5" w:rsidRPr="003F3F18">
              <w:rPr>
                <w:rFonts w:cs="Times New Roman"/>
                <w:sz w:val="22"/>
                <w:szCs w:val="22"/>
              </w:rPr>
              <w:t>s</w:t>
            </w:r>
            <w:r w:rsidRPr="003F3F18">
              <w:rPr>
                <w:rFonts w:cs="Times New Roman"/>
                <w:sz w:val="22"/>
                <w:szCs w:val="22"/>
              </w:rPr>
              <w:t xml:space="preserve"> zināšanas praksē, augstskola -  pielāgot studiju procesu studējošo praktiskajai pieredzei. </w:t>
            </w:r>
          </w:p>
          <w:p w14:paraId="74C64E6D" w14:textId="0A5D2145" w:rsidR="00AC3A74" w:rsidRPr="003F3F18" w:rsidRDefault="004A34D5" w:rsidP="00AC3A74">
            <w:pPr>
              <w:ind w:firstLine="345"/>
              <w:jc w:val="both"/>
              <w:rPr>
                <w:sz w:val="22"/>
                <w:szCs w:val="22"/>
                <w:lang w:eastAsia="en-US" w:bidi="lo-LA"/>
              </w:rPr>
            </w:pPr>
            <w:r w:rsidRPr="003F3F18">
              <w:rPr>
                <w:sz w:val="22"/>
                <w:szCs w:val="22"/>
                <w:lang w:eastAsia="en-US" w:bidi="lo-LA"/>
              </w:rPr>
              <w:t>Visbeidzot,</w:t>
            </w:r>
            <w:r w:rsidR="00AC3A74" w:rsidRPr="003F3F18">
              <w:rPr>
                <w:sz w:val="22"/>
                <w:szCs w:val="22"/>
                <w:lang w:eastAsia="en-US" w:bidi="lo-LA"/>
              </w:rPr>
              <w:t xml:space="preserve">  ir svarīgi, ka vienlīdzīga attieksme un vienlīdzīgi pretimnākošs mehānisms tiek piemērots abām </w:t>
            </w:r>
            <w:r w:rsidRPr="003F3F18">
              <w:rPr>
                <w:sz w:val="22"/>
                <w:szCs w:val="22"/>
              </w:rPr>
              <w:t>Jaunsardzes centra</w:t>
            </w:r>
            <w:r w:rsidR="00AC3A74" w:rsidRPr="003F3F18">
              <w:rPr>
                <w:sz w:val="22"/>
                <w:szCs w:val="22"/>
                <w:lang w:eastAsia="en-US" w:bidi="lo-LA"/>
              </w:rPr>
              <w:t xml:space="preserve"> personāla kategorijām, proti,  darbiniekiem un uz </w:t>
            </w:r>
            <w:r w:rsidRPr="003F3F18">
              <w:rPr>
                <w:sz w:val="22"/>
                <w:szCs w:val="22"/>
              </w:rPr>
              <w:t>Jaunsardzes centru</w:t>
            </w:r>
            <w:r w:rsidR="00AC3A74" w:rsidRPr="003F3F18">
              <w:rPr>
                <w:sz w:val="22"/>
                <w:szCs w:val="22"/>
                <w:lang w:eastAsia="en-US" w:bidi="lo-LA"/>
              </w:rPr>
              <w:t xml:space="preserve"> pārvietotajiem karavīriem, jo tām, ievērojot vienādas prasības</w:t>
            </w:r>
            <w:r w:rsidRPr="003F3F18">
              <w:rPr>
                <w:sz w:val="22"/>
                <w:szCs w:val="22"/>
                <w:lang w:eastAsia="en-US" w:bidi="lo-LA"/>
              </w:rPr>
              <w:t>,</w:t>
            </w:r>
            <w:r w:rsidR="00AC3A74" w:rsidRPr="003F3F18">
              <w:rPr>
                <w:sz w:val="22"/>
                <w:szCs w:val="22"/>
                <w:lang w:eastAsia="en-US" w:bidi="lo-LA"/>
              </w:rPr>
              <w:t xml:space="preserve"> ir jārealizē viens valsts pārvaldes uzdevums.</w:t>
            </w:r>
          </w:p>
          <w:p w14:paraId="59075AEA" w14:textId="05C860AF" w:rsidR="00BD5588" w:rsidRPr="003F3F18" w:rsidRDefault="00B22716" w:rsidP="003F3F18">
            <w:pPr>
              <w:ind w:firstLine="345"/>
              <w:jc w:val="both"/>
              <w:rPr>
                <w:sz w:val="22"/>
                <w:szCs w:val="22"/>
                <w:lang w:eastAsia="en-US" w:bidi="lo-LA"/>
              </w:rPr>
            </w:pPr>
            <w:r w:rsidRPr="003F3F18">
              <w:rPr>
                <w:sz w:val="22"/>
                <w:szCs w:val="22"/>
                <w:lang w:eastAsia="en-US" w:bidi="lo-LA"/>
              </w:rPr>
              <w:t>Ievērojot iepriekš minēto, ir izstrādāts projekts,</w:t>
            </w:r>
            <w:r w:rsidR="00792C04" w:rsidRPr="003F3F18">
              <w:rPr>
                <w:sz w:val="22"/>
                <w:szCs w:val="22"/>
                <w:lang w:eastAsia="en-US" w:bidi="lo-LA"/>
              </w:rPr>
              <w:t xml:space="preserve"> ar kuru paredzēts </w:t>
            </w:r>
            <w:r w:rsidR="004E5F29" w:rsidRPr="003F3F18">
              <w:rPr>
                <w:sz w:val="22"/>
                <w:szCs w:val="22"/>
                <w:lang w:eastAsia="en-US" w:bidi="lo-LA"/>
              </w:rPr>
              <w:t xml:space="preserve">Ministru kabineta noteikumos paredzēto mācību maksas kompensēšanas mehānismu </w:t>
            </w:r>
            <w:r w:rsidR="006C09A0" w:rsidRPr="003F3F18">
              <w:rPr>
                <w:sz w:val="22"/>
                <w:szCs w:val="22"/>
                <w:lang w:eastAsia="en-US" w:bidi="lo-LA"/>
              </w:rPr>
              <w:t>piemērot Jaunsardzes centra darbiniekiem un uz Jaunsardzes centru pārvietotajiem profesionālā dienesta karavīriem</w:t>
            </w:r>
            <w:r w:rsidR="004A34D5" w:rsidRPr="003F3F18">
              <w:rPr>
                <w:sz w:val="22"/>
                <w:szCs w:val="22"/>
                <w:lang w:eastAsia="en-US" w:bidi="lo-LA"/>
              </w:rPr>
              <w:t xml:space="preserve">, vienlaicīgi nosakot, ka </w:t>
            </w:r>
            <w:r w:rsidR="003F3F18" w:rsidRPr="003F3F18">
              <w:rPr>
                <w:sz w:val="22"/>
                <w:szCs w:val="22"/>
                <w:lang w:eastAsia="en-US" w:bidi="lo-LA"/>
              </w:rPr>
              <w:t xml:space="preserve">mācīties valsts akreditētā augstākās izglītības iestādē iespējams, </w:t>
            </w:r>
            <w:r w:rsidR="00771FE6">
              <w:rPr>
                <w:sz w:val="22"/>
                <w:szCs w:val="22"/>
                <w:lang w:eastAsia="en-US" w:bidi="lo-LA"/>
              </w:rPr>
              <w:t xml:space="preserve">arī </w:t>
            </w:r>
            <w:r w:rsidR="003F3F18" w:rsidRPr="003F3F18">
              <w:rPr>
                <w:sz w:val="22"/>
                <w:szCs w:val="22"/>
                <w:lang w:eastAsia="en-US" w:bidi="lo-LA"/>
              </w:rPr>
              <w:t>daļēji pārtraucot amata pienākumu izpildi</w:t>
            </w:r>
            <w:r w:rsidR="006C09A0" w:rsidRPr="003F3F18">
              <w:rPr>
                <w:sz w:val="22"/>
                <w:szCs w:val="22"/>
                <w:lang w:eastAsia="en-US" w:bidi="lo-LA"/>
              </w:rPr>
              <w:t>.</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77777777" w:rsidR="00316843" w:rsidRPr="001B28D4" w:rsidRDefault="00316843" w:rsidP="00316843">
            <w:pPr>
              <w:shd w:val="clear" w:color="auto" w:fill="FFFFFF" w:themeFill="background1"/>
              <w:spacing w:line="276" w:lineRule="auto"/>
              <w:ind w:left="-31"/>
              <w:contextualSpacing/>
            </w:pPr>
            <w:r w:rsidRPr="001B28D4">
              <w:t>Aizsardzības ministrija, Jaunsardzes centrs</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1A5D2E56" w14:textId="45F7DE92" w:rsidR="00316843" w:rsidRPr="001B28D4" w:rsidRDefault="006F7561" w:rsidP="00CF5A62">
            <w:pPr>
              <w:jc w:val="both"/>
            </w:pPr>
            <w:r w:rsidRPr="001B28D4">
              <w:t>Noteikumu projekts tiks īstenots Aizsardzības ministrijai piešķirtā valsts budžeta finansējuma ietvaros no</w:t>
            </w:r>
            <w:r w:rsidR="004037E7">
              <w:t xml:space="preserve"> budžeta</w:t>
            </w:r>
            <w:r w:rsidRPr="001B28D4">
              <w:t xml:space="preserve"> programmas 34.00.00 “Jaunsardzes centrs”.</w:t>
            </w:r>
          </w:p>
        </w:tc>
      </w:tr>
    </w:tbl>
    <w:p w14:paraId="0F8F23C1"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0E97E9C" w14:textId="77777777" w:rsidTr="009E0502">
        <w:trPr>
          <w:cantSplit/>
        </w:trPr>
        <w:tc>
          <w:tcPr>
            <w:tcW w:w="5000" w:type="pct"/>
            <w:gridSpan w:val="3"/>
            <w:vAlign w:val="center"/>
            <w:hideMark/>
          </w:tcPr>
          <w:p w14:paraId="7332F0B1" w14:textId="226B394A" w:rsidR="002B2E05" w:rsidRPr="001B28D4" w:rsidRDefault="00BD5588" w:rsidP="00CA7B83">
            <w:pPr>
              <w:jc w:val="center"/>
            </w:pPr>
            <w:r w:rsidRPr="001B28D4">
              <w:rPr>
                <w:b/>
                <w:bCs/>
              </w:rPr>
              <w:t>II. Tiesību akta projekta ietekme uz sabiedrību, tautsaimniecības attīstību un administratīvo slogu</w:t>
            </w:r>
          </w:p>
          <w:p w14:paraId="04489E31" w14:textId="77777777" w:rsidR="00BD5588" w:rsidRPr="001B28D4" w:rsidRDefault="00BD5588" w:rsidP="002B2E05"/>
        </w:tc>
      </w:tr>
      <w:tr w:rsidR="00BD5588" w:rsidRPr="001B28D4" w14:paraId="31067D15" w14:textId="77777777" w:rsidTr="009E0502">
        <w:trPr>
          <w:cantSplit/>
        </w:trPr>
        <w:tc>
          <w:tcPr>
            <w:tcW w:w="311" w:type="pct"/>
            <w:hideMark/>
          </w:tcPr>
          <w:p w14:paraId="48AB2B72" w14:textId="77777777" w:rsidR="00BD5588" w:rsidRPr="001B28D4" w:rsidRDefault="00BD5588" w:rsidP="009E0502">
            <w:pPr>
              <w:jc w:val="center"/>
            </w:pPr>
            <w:r w:rsidRPr="001B28D4">
              <w:t>1.</w:t>
            </w:r>
          </w:p>
        </w:tc>
        <w:tc>
          <w:tcPr>
            <w:tcW w:w="1479" w:type="pct"/>
            <w:hideMark/>
          </w:tcPr>
          <w:p w14:paraId="69AE8928" w14:textId="77777777" w:rsidR="00BD5588" w:rsidRPr="001B28D4" w:rsidRDefault="00BD5588" w:rsidP="009E0502">
            <w:r w:rsidRPr="001B28D4">
              <w:t>Sabiedrības mērķgrupas, kuras tiesiskais regulējums ietekmē vai varētu ietekmēt</w:t>
            </w:r>
          </w:p>
        </w:tc>
        <w:tc>
          <w:tcPr>
            <w:tcW w:w="3210" w:type="pct"/>
            <w:hideMark/>
          </w:tcPr>
          <w:p w14:paraId="67D0AE14" w14:textId="77777777" w:rsidR="00FA23E0" w:rsidRPr="001B28D4" w:rsidRDefault="00FA23E0" w:rsidP="00382079">
            <w:pPr>
              <w:jc w:val="both"/>
            </w:pPr>
            <w:r w:rsidRPr="001B28D4">
              <w:t>Jau</w:t>
            </w:r>
            <w:r w:rsidR="00D55F11" w:rsidRPr="001B28D4">
              <w:t>ns</w:t>
            </w:r>
            <w:r w:rsidRPr="001B28D4">
              <w:t>ardzes centra darbiniek</w:t>
            </w:r>
            <w:r w:rsidR="000F4A3B" w:rsidRPr="001B28D4">
              <w:t>i</w:t>
            </w:r>
            <w:r w:rsidRPr="001B28D4">
              <w:t>, kur</w:t>
            </w:r>
            <w:r w:rsidR="000F4A3B" w:rsidRPr="001B28D4">
              <w:t>i</w:t>
            </w:r>
            <w:r w:rsidR="00D55F11" w:rsidRPr="001B28D4">
              <w:t xml:space="preserve"> </w:t>
            </w:r>
            <w:r w:rsidR="004B09F7" w:rsidRPr="001B28D4">
              <w:t xml:space="preserve">varēs </w:t>
            </w:r>
            <w:r w:rsidRPr="001B28D4">
              <w:t>saņem</w:t>
            </w:r>
            <w:r w:rsidR="004B09F7" w:rsidRPr="001B28D4">
              <w:t>t</w:t>
            </w:r>
            <w:r w:rsidRPr="001B28D4">
              <w:t xml:space="preserve"> mācību maksas kompensāciju</w:t>
            </w:r>
            <w:r w:rsidR="004B09F7" w:rsidRPr="001B28D4">
              <w:t xml:space="preserve"> un studijās</w:t>
            </w:r>
            <w:r w:rsidRPr="001B28D4">
              <w:t xml:space="preserve"> iegūtās zināšanas un prasmes </w:t>
            </w:r>
            <w:r w:rsidR="004B09F7" w:rsidRPr="001B28D4">
              <w:t>izmantot</w:t>
            </w:r>
            <w:r w:rsidRPr="001B28D4">
              <w:t xml:space="preserve"> jaunsargu interešu izglītības programmas īst</w:t>
            </w:r>
            <w:r w:rsidR="00D55F11" w:rsidRPr="001B28D4">
              <w:t>e</w:t>
            </w:r>
            <w:r w:rsidRPr="001B28D4">
              <w:t>nošanā un</w:t>
            </w:r>
            <w:r w:rsidR="00D55F11" w:rsidRPr="001B28D4">
              <w:t xml:space="preserve"> programmas papildinošo nodarbību</w:t>
            </w:r>
            <w:r w:rsidRPr="001B28D4">
              <w:t xml:space="preserve"> īste</w:t>
            </w:r>
            <w:r w:rsidR="00D55F11" w:rsidRPr="001B28D4">
              <w:t>n</w:t>
            </w:r>
            <w:r w:rsidRPr="001B28D4">
              <w:t>ošanā</w:t>
            </w:r>
            <w:r w:rsidR="00D55F11" w:rsidRPr="001B28D4">
              <w:t xml:space="preserve">, </w:t>
            </w:r>
            <w:r w:rsidR="004B09F7" w:rsidRPr="001B28D4">
              <w:t>valsts aizsardzības mācības</w:t>
            </w:r>
            <w:r w:rsidR="00D55F11" w:rsidRPr="001B28D4">
              <w:t xml:space="preserve"> mācību programmas īstenošanā.</w:t>
            </w:r>
            <w:r w:rsidR="001F57B2" w:rsidRPr="001B28D4">
              <w:t xml:space="preserve"> </w:t>
            </w:r>
          </w:p>
          <w:p w14:paraId="4BB31A58" w14:textId="23A2E30C" w:rsidR="00B22716" w:rsidRPr="001B28D4" w:rsidRDefault="00382079" w:rsidP="00382079">
            <w:pPr>
              <w:jc w:val="both"/>
            </w:pPr>
            <w:r w:rsidRPr="001B28D4">
              <w:t>Jaunsardzes centra darbinieki, kuri paaugstinās savu kompetenci,  iegūtās zināšanas pielietos plānojot un īstenojot valsts aizsardzības mācības un Jaunsardzes</w:t>
            </w:r>
            <w:r w:rsidR="005902B5">
              <w:t xml:space="preserve"> centra</w:t>
            </w:r>
            <w:r w:rsidRPr="001B28D4">
              <w:t xml:space="preserve"> nodarbības un pasākumus, kā arī  nodrošinot izglītības īstenošanas kvalitātes uzraudzību. Jaunsardzē darbojas kopumā ap 8000 bērni un jaunieši, savukārt valsts aizsardzības mācību no 2024./25. mācību gada plānots ieviest kā obligātu mācību priekšmetu vidējā izglītībā.</w:t>
            </w:r>
          </w:p>
        </w:tc>
      </w:tr>
      <w:tr w:rsidR="00BD5588" w:rsidRPr="001B28D4" w14:paraId="07C5090E" w14:textId="77777777" w:rsidTr="009E0502">
        <w:trPr>
          <w:cantSplit/>
        </w:trPr>
        <w:tc>
          <w:tcPr>
            <w:tcW w:w="311" w:type="pct"/>
            <w:hideMark/>
          </w:tcPr>
          <w:p w14:paraId="60F963AC" w14:textId="77777777" w:rsidR="00BD5588" w:rsidRPr="001B28D4" w:rsidRDefault="00BD5588" w:rsidP="009E0502">
            <w:pPr>
              <w:jc w:val="center"/>
            </w:pPr>
            <w:r w:rsidRPr="001B28D4">
              <w:t>2.</w:t>
            </w:r>
          </w:p>
        </w:tc>
        <w:tc>
          <w:tcPr>
            <w:tcW w:w="1479" w:type="pct"/>
            <w:hideMark/>
          </w:tcPr>
          <w:p w14:paraId="5A719D8B" w14:textId="77777777" w:rsidR="00BD5588" w:rsidRPr="001B28D4" w:rsidRDefault="00BD5588" w:rsidP="009E0502">
            <w:r w:rsidRPr="001B28D4">
              <w:t>Tiesiskā regulējuma ietekme uz tautsaimniecību un administratīvo slogu</w:t>
            </w:r>
          </w:p>
        </w:tc>
        <w:tc>
          <w:tcPr>
            <w:tcW w:w="3210" w:type="pct"/>
            <w:hideMark/>
          </w:tcPr>
          <w:p w14:paraId="7C7DF8F7" w14:textId="1BC2CD9B" w:rsidR="00FA23E0" w:rsidRPr="001B28D4" w:rsidRDefault="001B28D4" w:rsidP="006727EF">
            <w:pPr>
              <w:jc w:val="both"/>
            </w:pPr>
            <w:r w:rsidRPr="001B28D4">
              <w:t>Projekta izpilde tiks realizēta esošo pārvaldes funkciju ietvaros, administratīvais slogs Jaunsardzes centram nepalielināsies, jo mācību izdevumu kompensāciju apjoms paliks līdzšinējā apmērā.</w:t>
            </w:r>
          </w:p>
        </w:tc>
      </w:tr>
      <w:tr w:rsidR="00BD5588" w:rsidRPr="001B28D4" w14:paraId="20D59509" w14:textId="77777777" w:rsidTr="009E0502">
        <w:trPr>
          <w:cantSplit/>
        </w:trPr>
        <w:tc>
          <w:tcPr>
            <w:tcW w:w="311" w:type="pct"/>
            <w:hideMark/>
          </w:tcPr>
          <w:p w14:paraId="2CF9122A" w14:textId="77777777" w:rsidR="00BD5588" w:rsidRPr="001B28D4" w:rsidRDefault="00BD5588" w:rsidP="009E0502">
            <w:pPr>
              <w:jc w:val="center"/>
            </w:pPr>
            <w:r w:rsidRPr="001B28D4">
              <w:t>3.</w:t>
            </w:r>
          </w:p>
        </w:tc>
        <w:tc>
          <w:tcPr>
            <w:tcW w:w="1479" w:type="pct"/>
            <w:hideMark/>
          </w:tcPr>
          <w:p w14:paraId="6A3A91F3" w14:textId="77777777" w:rsidR="00BD5588" w:rsidRPr="001B28D4" w:rsidRDefault="00BD5588" w:rsidP="009E0502">
            <w:r w:rsidRPr="001B28D4">
              <w:t>Administratīvo izmaksu monetārs novērtējums</w:t>
            </w:r>
          </w:p>
        </w:tc>
        <w:tc>
          <w:tcPr>
            <w:tcW w:w="3210" w:type="pct"/>
            <w:hideMark/>
          </w:tcPr>
          <w:p w14:paraId="63FDF60F" w14:textId="1B5663B7" w:rsidR="00BD5588" w:rsidRPr="001B28D4" w:rsidRDefault="00F863CD" w:rsidP="009E0502">
            <w:r w:rsidRPr="001B28D4">
              <w:t>Projekts šo jomu neskar.</w:t>
            </w:r>
          </w:p>
        </w:tc>
      </w:tr>
      <w:tr w:rsidR="00BD5588" w:rsidRPr="001B28D4" w14:paraId="1747759B" w14:textId="77777777" w:rsidTr="009E0502">
        <w:trPr>
          <w:cantSplit/>
        </w:trPr>
        <w:tc>
          <w:tcPr>
            <w:tcW w:w="311" w:type="pct"/>
            <w:hideMark/>
          </w:tcPr>
          <w:p w14:paraId="3CC35036" w14:textId="77777777" w:rsidR="00BD5588" w:rsidRPr="001B28D4" w:rsidRDefault="00BD5588" w:rsidP="009E0502">
            <w:pPr>
              <w:jc w:val="center"/>
            </w:pPr>
            <w:r w:rsidRPr="001B28D4">
              <w:lastRenderedPageBreak/>
              <w:t>4.</w:t>
            </w:r>
          </w:p>
        </w:tc>
        <w:tc>
          <w:tcPr>
            <w:tcW w:w="1479" w:type="pct"/>
            <w:hideMark/>
          </w:tcPr>
          <w:p w14:paraId="2BE90E92" w14:textId="77777777" w:rsidR="00BD5588" w:rsidRPr="001B28D4" w:rsidRDefault="00BD5588" w:rsidP="009E0502">
            <w:r w:rsidRPr="001B28D4">
              <w:t>Atbilstības izmaksu monetārs novērtējums</w:t>
            </w:r>
          </w:p>
        </w:tc>
        <w:tc>
          <w:tcPr>
            <w:tcW w:w="3210" w:type="pct"/>
            <w:hideMark/>
          </w:tcPr>
          <w:p w14:paraId="26E0C08C" w14:textId="5C3C23FE" w:rsidR="00BD5588" w:rsidRPr="001B28D4" w:rsidRDefault="00F863CD" w:rsidP="009E0502">
            <w:r w:rsidRPr="001B28D4">
              <w:t>Projekts šo jomu neskar.</w:t>
            </w:r>
          </w:p>
        </w:tc>
      </w:tr>
      <w:tr w:rsidR="00BD5588" w:rsidRPr="001B28D4" w14:paraId="67BB97B3" w14:textId="77777777" w:rsidTr="009E0502">
        <w:trPr>
          <w:cantSplit/>
        </w:trPr>
        <w:tc>
          <w:tcPr>
            <w:tcW w:w="311" w:type="pct"/>
            <w:hideMark/>
          </w:tcPr>
          <w:p w14:paraId="2B777E5F" w14:textId="77777777" w:rsidR="00BD5588" w:rsidRPr="001B28D4" w:rsidRDefault="00BD5588" w:rsidP="009E0502">
            <w:pPr>
              <w:jc w:val="center"/>
            </w:pPr>
            <w:r w:rsidRPr="001B28D4">
              <w:t>5.</w:t>
            </w:r>
          </w:p>
        </w:tc>
        <w:tc>
          <w:tcPr>
            <w:tcW w:w="1479" w:type="pct"/>
            <w:hideMark/>
          </w:tcPr>
          <w:p w14:paraId="2237CBCB" w14:textId="77777777" w:rsidR="00BD5588" w:rsidRPr="001B28D4" w:rsidRDefault="00BD5588" w:rsidP="009E0502">
            <w:r w:rsidRPr="001B28D4">
              <w:t>Cita informācija</w:t>
            </w:r>
          </w:p>
        </w:tc>
        <w:tc>
          <w:tcPr>
            <w:tcW w:w="3210" w:type="pct"/>
            <w:hideMark/>
          </w:tcPr>
          <w:p w14:paraId="5191F6F3" w14:textId="77777777" w:rsidR="00BD5588" w:rsidRPr="001B28D4" w:rsidRDefault="00BD5588" w:rsidP="009E0502">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67"/>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9E0502">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E1710E">
        <w:trPr>
          <w:cantSplit/>
        </w:trPr>
        <w:tc>
          <w:tcPr>
            <w:tcW w:w="8299" w:type="dxa"/>
            <w:shd w:val="clear" w:color="auto" w:fill="FFFFFF"/>
            <w:vAlign w:val="center"/>
          </w:tcPr>
          <w:p w14:paraId="5828CAF9" w14:textId="77777777" w:rsidR="008A37AE" w:rsidRPr="001B28D4" w:rsidRDefault="008A37AE" w:rsidP="009E0502">
            <w:pPr>
              <w:jc w:val="center"/>
              <w:rPr>
                <w:lang w:eastAsia="en-US"/>
              </w:rPr>
            </w:pPr>
            <w:r w:rsidRPr="001B28D4">
              <w:rPr>
                <w:lang w:eastAsia="en-US"/>
              </w:rPr>
              <w:t>Projekts šo jomu neskar</w:t>
            </w:r>
          </w:p>
        </w:tc>
      </w:tr>
    </w:tbl>
    <w:p w14:paraId="7C765198" w14:textId="77777777" w:rsidR="008A37AE" w:rsidRPr="001B28D4"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BD5588" w:rsidRPr="001B28D4" w14:paraId="46731AE9" w14:textId="77777777" w:rsidTr="001F57B2">
        <w:trPr>
          <w:cantSplit/>
        </w:trPr>
        <w:tc>
          <w:tcPr>
            <w:tcW w:w="8299" w:type="dxa"/>
            <w:vAlign w:val="center"/>
            <w:hideMark/>
          </w:tcPr>
          <w:p w14:paraId="622527C2" w14:textId="77777777" w:rsidR="00BD5588" w:rsidRPr="001B28D4" w:rsidRDefault="00BD5588" w:rsidP="009E0502">
            <w:pPr>
              <w:jc w:val="center"/>
              <w:rPr>
                <w:b/>
                <w:bCs/>
              </w:rPr>
            </w:pPr>
            <w:r w:rsidRPr="001B28D4">
              <w:rPr>
                <w:b/>
                <w:bCs/>
              </w:rPr>
              <w:t>IV. Tiesību akta projekta ietekme uz spēkā esošo tiesību normu sistēmu</w:t>
            </w:r>
          </w:p>
        </w:tc>
      </w:tr>
      <w:tr w:rsidR="008A37AE" w:rsidRPr="001B28D4" w14:paraId="460B8339" w14:textId="77777777" w:rsidTr="00F51C9D">
        <w:tblPrEx>
          <w:tblCellMar>
            <w:top w:w="28" w:type="dxa"/>
            <w:left w:w="28" w:type="dxa"/>
            <w:bottom w:w="28" w:type="dxa"/>
            <w:right w:w="28" w:type="dxa"/>
          </w:tblCellMar>
        </w:tblPrEx>
        <w:trPr>
          <w:cantSplit/>
        </w:trPr>
        <w:tc>
          <w:tcPr>
            <w:tcW w:w="8299" w:type="dxa"/>
            <w:shd w:val="clear" w:color="auto" w:fill="FFFFFF"/>
            <w:vAlign w:val="center"/>
          </w:tcPr>
          <w:p w14:paraId="48DC49E4" w14:textId="77777777" w:rsidR="008A37AE" w:rsidRPr="001B28D4" w:rsidRDefault="008A37AE" w:rsidP="00F51C9D">
            <w:pPr>
              <w:jc w:val="center"/>
              <w:rPr>
                <w:lang w:eastAsia="en-US"/>
              </w:rPr>
            </w:pPr>
            <w:r w:rsidRPr="001B28D4">
              <w:rPr>
                <w:lang w:eastAsia="en-US"/>
              </w:rPr>
              <w:t>Projekts šo jomu neskar</w:t>
            </w:r>
          </w:p>
        </w:tc>
      </w:tr>
    </w:tbl>
    <w:p w14:paraId="42B601EA"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9E0502">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51C9D">
            <w:pPr>
              <w:jc w:val="center"/>
              <w:rPr>
                <w:lang w:eastAsia="en-US"/>
              </w:rPr>
            </w:pPr>
            <w:r w:rsidRPr="001B28D4">
              <w:rPr>
                <w:lang w:eastAsia="en-US"/>
              </w:rPr>
              <w:t>Projekts šo jomu neskar</w:t>
            </w:r>
          </w:p>
        </w:tc>
      </w:tr>
    </w:tbl>
    <w:p w14:paraId="53ACDCA9"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9E0502">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51C9D">
            <w:pPr>
              <w:jc w:val="center"/>
              <w:rPr>
                <w:lang w:eastAsia="en-US"/>
              </w:rPr>
            </w:pPr>
            <w:r w:rsidRPr="001B28D4">
              <w:rPr>
                <w:lang w:eastAsia="en-US"/>
              </w:rPr>
              <w:t>Projekts šo jomu neskar</w:t>
            </w:r>
          </w:p>
        </w:tc>
      </w:tr>
    </w:tbl>
    <w:p w14:paraId="6A39E8DA"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3C999F5" w14:textId="77777777" w:rsidTr="009E0502">
        <w:trPr>
          <w:cantSplit/>
        </w:trPr>
        <w:tc>
          <w:tcPr>
            <w:tcW w:w="5000" w:type="pct"/>
            <w:gridSpan w:val="3"/>
            <w:vAlign w:val="center"/>
            <w:hideMark/>
          </w:tcPr>
          <w:p w14:paraId="32229562" w14:textId="017492F3" w:rsidR="009A2360" w:rsidRDefault="00BD5588" w:rsidP="00CA7B83">
            <w:pPr>
              <w:jc w:val="center"/>
            </w:pPr>
            <w:r w:rsidRPr="001B28D4">
              <w:rPr>
                <w:b/>
                <w:bCs/>
              </w:rPr>
              <w:t>VII. Tiesību akta projekta izpildes nodrošināšana un tās ietekme uz institūcijām</w:t>
            </w:r>
          </w:p>
          <w:p w14:paraId="3271579A" w14:textId="77777777" w:rsidR="009A2360" w:rsidRPr="009A2360" w:rsidRDefault="009A2360" w:rsidP="009A2360"/>
          <w:p w14:paraId="70362281" w14:textId="67D6B1D6" w:rsidR="00BD5588" w:rsidRPr="009A2360" w:rsidRDefault="00BD5588" w:rsidP="009A2360"/>
        </w:tc>
      </w:tr>
      <w:tr w:rsidR="00316843" w:rsidRPr="001B28D4" w14:paraId="1ABD6EEA" w14:textId="77777777" w:rsidTr="009E0502">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77777777" w:rsidR="00316843" w:rsidRPr="001B28D4" w:rsidRDefault="00316843" w:rsidP="00316843">
            <w:pPr>
              <w:shd w:val="clear" w:color="auto" w:fill="FFFFFF" w:themeFill="background1"/>
              <w:spacing w:line="276" w:lineRule="auto"/>
              <w:ind w:left="-31"/>
              <w:contextualSpacing/>
            </w:pPr>
            <w:r w:rsidRPr="001B28D4">
              <w:t>Jaunsardzes centrs</w:t>
            </w:r>
          </w:p>
        </w:tc>
      </w:tr>
      <w:tr w:rsidR="00BD5588" w:rsidRPr="001B28D4" w14:paraId="6705D163" w14:textId="77777777" w:rsidTr="009E0502">
        <w:trPr>
          <w:cantSplit/>
        </w:trPr>
        <w:tc>
          <w:tcPr>
            <w:tcW w:w="311" w:type="pct"/>
            <w:hideMark/>
          </w:tcPr>
          <w:p w14:paraId="7054D2AF" w14:textId="77777777" w:rsidR="00BD5588" w:rsidRPr="001B28D4" w:rsidRDefault="00BD5588" w:rsidP="009E0502">
            <w:pPr>
              <w:jc w:val="center"/>
            </w:pPr>
            <w:r w:rsidRPr="001B28D4">
              <w:t>2.</w:t>
            </w:r>
          </w:p>
        </w:tc>
        <w:tc>
          <w:tcPr>
            <w:tcW w:w="1479" w:type="pct"/>
            <w:hideMark/>
          </w:tcPr>
          <w:p w14:paraId="01236EF3" w14:textId="77777777" w:rsidR="00BD5588" w:rsidRPr="001B28D4" w:rsidRDefault="00BD5588" w:rsidP="009E0502">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2E48C4FB"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vai reorganizēt esošās institūcijas.</w:t>
            </w:r>
          </w:p>
        </w:tc>
      </w:tr>
      <w:tr w:rsidR="00BD5588" w:rsidRPr="001B28D4" w14:paraId="46391DAB" w14:textId="77777777" w:rsidTr="009E0502">
        <w:trPr>
          <w:cantSplit/>
        </w:trPr>
        <w:tc>
          <w:tcPr>
            <w:tcW w:w="311" w:type="pct"/>
            <w:hideMark/>
          </w:tcPr>
          <w:p w14:paraId="653EA378" w14:textId="77777777" w:rsidR="00BD5588" w:rsidRPr="001B28D4" w:rsidRDefault="00BD5588" w:rsidP="009E0502">
            <w:pPr>
              <w:jc w:val="center"/>
            </w:pPr>
            <w:r w:rsidRPr="001B28D4">
              <w:t>3.</w:t>
            </w:r>
          </w:p>
        </w:tc>
        <w:tc>
          <w:tcPr>
            <w:tcW w:w="1479" w:type="pct"/>
            <w:hideMark/>
          </w:tcPr>
          <w:p w14:paraId="2F123100" w14:textId="77777777" w:rsidR="00BD5588" w:rsidRPr="001B28D4" w:rsidRDefault="00BD5588" w:rsidP="009E0502">
            <w:r w:rsidRPr="001B28D4">
              <w:t>Cita informācija</w:t>
            </w:r>
          </w:p>
        </w:tc>
        <w:tc>
          <w:tcPr>
            <w:tcW w:w="3210" w:type="pct"/>
            <w:hideMark/>
          </w:tcPr>
          <w:p w14:paraId="67EE90E2" w14:textId="77777777" w:rsidR="00BD5588" w:rsidRPr="001B28D4" w:rsidRDefault="005C1D65" w:rsidP="009E0502">
            <w:r w:rsidRPr="001B28D4">
              <w:t>Nav</w:t>
            </w:r>
          </w:p>
        </w:tc>
      </w:tr>
    </w:tbl>
    <w:p w14:paraId="183414B9" w14:textId="77777777" w:rsidR="00E44472" w:rsidRPr="001B28D4" w:rsidRDefault="00E44472"/>
    <w:p w14:paraId="210BAA64" w14:textId="77777777" w:rsidR="002D508D" w:rsidRPr="001B28D4" w:rsidRDefault="002D508D" w:rsidP="002D508D">
      <w:pPr>
        <w:jc w:val="both"/>
        <w:rPr>
          <w:bCs/>
        </w:rPr>
      </w:pPr>
    </w:p>
    <w:p w14:paraId="5794861C" w14:textId="77777777" w:rsidR="002D508D" w:rsidRPr="001B28D4" w:rsidRDefault="002D508D" w:rsidP="002D508D">
      <w:pPr>
        <w:jc w:val="both"/>
        <w:rPr>
          <w:bCs/>
        </w:rPr>
      </w:pPr>
    </w:p>
    <w:p w14:paraId="1A77AB49" w14:textId="77777777" w:rsidR="00A12EDF" w:rsidRDefault="00A12EDF" w:rsidP="00A12EDF">
      <w:pPr>
        <w:jc w:val="both"/>
        <w:rPr>
          <w:bCs/>
        </w:rPr>
      </w:pPr>
      <w:r>
        <w:rPr>
          <w:bCs/>
        </w:rPr>
        <w:t xml:space="preserve">Iesniedzējs:                       </w:t>
      </w:r>
    </w:p>
    <w:p w14:paraId="7BF2DE44" w14:textId="77777777" w:rsidR="00A12EDF" w:rsidRDefault="00A12EDF" w:rsidP="00A12EDF">
      <w:pPr>
        <w:jc w:val="both"/>
        <w:rPr>
          <w:lang w:eastAsia="zh-TW"/>
        </w:rPr>
      </w:pPr>
      <w:r>
        <w:rPr>
          <w:lang w:eastAsia="zh-TW"/>
        </w:rPr>
        <w:t xml:space="preserve">Ministru prezidenta biedrs, </w:t>
      </w:r>
    </w:p>
    <w:p w14:paraId="2F45D33C" w14:textId="77777777" w:rsidR="00A12EDF" w:rsidRDefault="00A12EDF" w:rsidP="00A12EDF">
      <w:pPr>
        <w:jc w:val="both"/>
        <w:rPr>
          <w:lang w:eastAsia="zh-TW"/>
        </w:rPr>
      </w:pPr>
      <w:r>
        <w:rPr>
          <w:lang w:eastAsia="zh-TW"/>
        </w:rPr>
        <w:t>aizsardzības ministrs </w:t>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t>A.Pabriks</w:t>
      </w:r>
    </w:p>
    <w:p w14:paraId="0F60F740" w14:textId="57D827B2" w:rsidR="002D508D" w:rsidRPr="001B28D4" w:rsidRDefault="002D508D" w:rsidP="002D508D">
      <w:pPr>
        <w:jc w:val="both"/>
        <w:rPr>
          <w:bCs/>
        </w:rPr>
      </w:pPr>
      <w:r w:rsidRPr="001B28D4">
        <w:rPr>
          <w:bCs/>
        </w:rPr>
        <w:tab/>
      </w:r>
      <w:r w:rsidRPr="001B28D4">
        <w:rPr>
          <w:bCs/>
        </w:rPr>
        <w:tab/>
        <w:t xml:space="preserve">                        </w:t>
      </w:r>
    </w:p>
    <w:p w14:paraId="15FA0A99" w14:textId="77777777" w:rsidR="002D508D" w:rsidRPr="001B28D4" w:rsidRDefault="002D508D" w:rsidP="002D508D"/>
    <w:p w14:paraId="347559D6" w14:textId="77777777" w:rsidR="00414E13" w:rsidRPr="001B28D4" w:rsidRDefault="00414E13" w:rsidP="00414E13">
      <w:pPr>
        <w:pStyle w:val="Header"/>
      </w:pPr>
    </w:p>
    <w:p w14:paraId="150440CF" w14:textId="3E71A0E0" w:rsidR="00414E13" w:rsidRPr="00CA7B83" w:rsidRDefault="00414E13" w:rsidP="00414E13">
      <w:pPr>
        <w:pStyle w:val="Header"/>
        <w:rPr>
          <w:sz w:val="20"/>
          <w:szCs w:val="20"/>
        </w:rPr>
      </w:pPr>
      <w:r w:rsidRPr="00CA7B83">
        <w:rPr>
          <w:sz w:val="20"/>
          <w:szCs w:val="20"/>
        </w:rPr>
        <w:t xml:space="preserve">Harijs Šemelis, </w:t>
      </w:r>
      <w:r w:rsidRPr="00CA7B83">
        <w:rPr>
          <w:sz w:val="20"/>
          <w:szCs w:val="20"/>
          <w:lang w:eastAsia="en-US"/>
        </w:rPr>
        <w:t xml:space="preserve">67335385 </w:t>
      </w:r>
      <w:r w:rsidRPr="00CA7B83">
        <w:rPr>
          <w:sz w:val="20"/>
          <w:szCs w:val="20"/>
          <w:lang w:eastAsia="en-US"/>
        </w:rPr>
        <w:br/>
      </w:r>
      <w:hyperlink r:id="rId8" w:history="1">
        <w:r w:rsidRPr="00CA7B83">
          <w:rPr>
            <w:sz w:val="20"/>
            <w:szCs w:val="20"/>
            <w:lang w:eastAsia="en-US"/>
          </w:rPr>
          <w:t>Harijs.Semelis@jc.gov.lv</w:t>
        </w:r>
      </w:hyperlink>
    </w:p>
    <w:p w14:paraId="5F370569" w14:textId="77777777" w:rsidR="00316843" w:rsidRPr="00CA7B83" w:rsidRDefault="00316843">
      <w:pPr>
        <w:rPr>
          <w:sz w:val="20"/>
          <w:szCs w:val="20"/>
        </w:rPr>
      </w:pPr>
    </w:p>
    <w:p w14:paraId="5CD78088" w14:textId="77777777" w:rsidR="00316843" w:rsidRPr="00CA7B83" w:rsidRDefault="00316843" w:rsidP="00316843">
      <w:pPr>
        <w:rPr>
          <w:sz w:val="20"/>
          <w:szCs w:val="20"/>
        </w:rPr>
      </w:pPr>
      <w:r w:rsidRPr="00CA7B83">
        <w:rPr>
          <w:sz w:val="20"/>
          <w:szCs w:val="20"/>
        </w:rPr>
        <w:t xml:space="preserve">Daiga </w:t>
      </w:r>
      <w:r w:rsidR="00651E0F" w:rsidRPr="00CA7B83">
        <w:rPr>
          <w:sz w:val="20"/>
          <w:szCs w:val="20"/>
        </w:rPr>
        <w:t>Ceiziņa,67335244</w:t>
      </w:r>
    </w:p>
    <w:p w14:paraId="526AD71E" w14:textId="77777777" w:rsidR="00316843" w:rsidRPr="00CA7B83" w:rsidRDefault="00E50E6E">
      <w:pPr>
        <w:rPr>
          <w:sz w:val="20"/>
          <w:szCs w:val="20"/>
        </w:rPr>
      </w:pPr>
      <w:hyperlink r:id="rId9" w:history="1">
        <w:r w:rsidR="006727EF" w:rsidRPr="00CA7B83">
          <w:rPr>
            <w:rStyle w:val="Hyperlink"/>
            <w:color w:val="auto"/>
            <w:sz w:val="20"/>
            <w:szCs w:val="20"/>
            <w:u w:val="none"/>
          </w:rPr>
          <w:t>Daiga.Ceiziņa@mod.gov.lv</w:t>
        </w:r>
      </w:hyperlink>
    </w:p>
    <w:sectPr w:rsidR="00316843" w:rsidRPr="00CA7B83" w:rsidSect="006A37E3">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9C0E" w14:textId="77777777" w:rsidR="006442E6" w:rsidRDefault="006442E6" w:rsidP="00316843">
      <w:r>
        <w:separator/>
      </w:r>
    </w:p>
  </w:endnote>
  <w:endnote w:type="continuationSeparator" w:id="0">
    <w:p w14:paraId="609A49BC" w14:textId="77777777" w:rsidR="006442E6" w:rsidRDefault="006442E6" w:rsidP="003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777E" w14:textId="77777777" w:rsidR="008C46D2" w:rsidRDefault="008C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7DDE" w14:textId="583769D5" w:rsidR="00316843" w:rsidRPr="00316843" w:rsidRDefault="00316843" w:rsidP="00316843">
    <w:pPr>
      <w:pStyle w:val="Footer"/>
    </w:pPr>
    <w:r>
      <w:t>AiManot_</w:t>
    </w:r>
    <w:r w:rsidR="00436892">
      <w:t>09</w:t>
    </w:r>
    <w:r w:rsidR="00D71359">
      <w:t>12</w:t>
    </w:r>
    <w:r>
      <w:t>20_not632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C25" w14:textId="233581E0" w:rsidR="00D80D11" w:rsidRPr="00316843" w:rsidRDefault="008C46D2" w:rsidP="00B87550">
    <w:pPr>
      <w:pStyle w:val="Footer"/>
    </w:pPr>
    <w:r>
      <w:t>AiManot_09</w:t>
    </w:r>
    <w:r w:rsidR="000D4F9B">
      <w:t>12</w:t>
    </w:r>
    <w:r w:rsidR="00B87550">
      <w:t>20_not632</w:t>
    </w:r>
  </w:p>
  <w:p w14:paraId="4F90AB72" w14:textId="77777777" w:rsidR="002B2E05" w:rsidRDefault="002B2E05" w:rsidP="002B2E0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F1D1" w14:textId="77777777" w:rsidR="006442E6" w:rsidRDefault="006442E6" w:rsidP="00316843">
      <w:r>
        <w:separator/>
      </w:r>
    </w:p>
  </w:footnote>
  <w:footnote w:type="continuationSeparator" w:id="0">
    <w:p w14:paraId="50538E9F" w14:textId="77777777" w:rsidR="006442E6" w:rsidRDefault="006442E6" w:rsidP="003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CD84" w14:textId="77777777" w:rsidR="008C46D2" w:rsidRDefault="008C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69837"/>
      <w:docPartObj>
        <w:docPartGallery w:val="Page Numbers (Top of Page)"/>
        <w:docPartUnique/>
      </w:docPartObj>
    </w:sdtPr>
    <w:sdtEndPr>
      <w:rPr>
        <w:noProof/>
      </w:rPr>
    </w:sdtEndPr>
    <w:sdtContent>
      <w:p w14:paraId="6F895477" w14:textId="78976893" w:rsidR="006A37E3" w:rsidRDefault="006A37E3">
        <w:pPr>
          <w:pStyle w:val="Header"/>
          <w:jc w:val="center"/>
        </w:pPr>
        <w:r>
          <w:fldChar w:fldCharType="begin"/>
        </w:r>
        <w:r>
          <w:instrText xml:space="preserve"> PAGE   \* MERGEFORMAT </w:instrText>
        </w:r>
        <w:r>
          <w:fldChar w:fldCharType="separate"/>
        </w:r>
        <w:r w:rsidR="00E50E6E">
          <w:rPr>
            <w:noProof/>
          </w:rPr>
          <w:t>5</w:t>
        </w:r>
        <w:r>
          <w:rPr>
            <w:noProof/>
          </w:rPr>
          <w:fldChar w:fldCharType="end"/>
        </w:r>
      </w:p>
    </w:sdtContent>
  </w:sdt>
  <w:p w14:paraId="027A3BFD" w14:textId="77777777" w:rsidR="006A37E3" w:rsidRDefault="006A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4F13" w14:textId="77777777" w:rsidR="008C46D2" w:rsidRDefault="008C4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7D4"/>
    <w:multiLevelType w:val="hybridMultilevel"/>
    <w:tmpl w:val="F49A59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9D77981"/>
    <w:multiLevelType w:val="hybridMultilevel"/>
    <w:tmpl w:val="0B46023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2A4F"/>
    <w:rsid w:val="00094AE6"/>
    <w:rsid w:val="000D1E35"/>
    <w:rsid w:val="000D4F9B"/>
    <w:rsid w:val="000F4A3B"/>
    <w:rsid w:val="0010596A"/>
    <w:rsid w:val="001149CE"/>
    <w:rsid w:val="00121450"/>
    <w:rsid w:val="0013011E"/>
    <w:rsid w:val="00132124"/>
    <w:rsid w:val="001B28D4"/>
    <w:rsid w:val="001F57B2"/>
    <w:rsid w:val="002518D5"/>
    <w:rsid w:val="00293EBD"/>
    <w:rsid w:val="002A1F48"/>
    <w:rsid w:val="002A6BB8"/>
    <w:rsid w:val="002B2E05"/>
    <w:rsid w:val="002D508D"/>
    <w:rsid w:val="00316843"/>
    <w:rsid w:val="00382079"/>
    <w:rsid w:val="00395AE5"/>
    <w:rsid w:val="003979EF"/>
    <w:rsid w:val="003C7AFD"/>
    <w:rsid w:val="003E3AA2"/>
    <w:rsid w:val="003F3F18"/>
    <w:rsid w:val="004037E7"/>
    <w:rsid w:val="00414E13"/>
    <w:rsid w:val="00422FD1"/>
    <w:rsid w:val="00436892"/>
    <w:rsid w:val="004A34D5"/>
    <w:rsid w:val="004B09F7"/>
    <w:rsid w:val="004D7015"/>
    <w:rsid w:val="004E5F29"/>
    <w:rsid w:val="00501517"/>
    <w:rsid w:val="00585D09"/>
    <w:rsid w:val="005902B5"/>
    <w:rsid w:val="005A7B2D"/>
    <w:rsid w:val="005C1D65"/>
    <w:rsid w:val="00601FA5"/>
    <w:rsid w:val="006033FA"/>
    <w:rsid w:val="00627D14"/>
    <w:rsid w:val="006344BE"/>
    <w:rsid w:val="006442E6"/>
    <w:rsid w:val="00651E0F"/>
    <w:rsid w:val="006727EF"/>
    <w:rsid w:val="00675492"/>
    <w:rsid w:val="006A37E3"/>
    <w:rsid w:val="006C09A0"/>
    <w:rsid w:val="006C1669"/>
    <w:rsid w:val="006F7561"/>
    <w:rsid w:val="007106F2"/>
    <w:rsid w:val="007563DA"/>
    <w:rsid w:val="00771FE6"/>
    <w:rsid w:val="0078148C"/>
    <w:rsid w:val="00790440"/>
    <w:rsid w:val="00792C04"/>
    <w:rsid w:val="00794699"/>
    <w:rsid w:val="00804A6A"/>
    <w:rsid w:val="00852BB0"/>
    <w:rsid w:val="00860471"/>
    <w:rsid w:val="00877C8F"/>
    <w:rsid w:val="008A37AE"/>
    <w:rsid w:val="008B7CA2"/>
    <w:rsid w:val="008C46D2"/>
    <w:rsid w:val="008E7C3F"/>
    <w:rsid w:val="008F60F0"/>
    <w:rsid w:val="00962334"/>
    <w:rsid w:val="009A2360"/>
    <w:rsid w:val="00A041DF"/>
    <w:rsid w:val="00A105A1"/>
    <w:rsid w:val="00A12EDF"/>
    <w:rsid w:val="00A67F0F"/>
    <w:rsid w:val="00AC3A74"/>
    <w:rsid w:val="00B16BE0"/>
    <w:rsid w:val="00B22716"/>
    <w:rsid w:val="00B41CDE"/>
    <w:rsid w:val="00B62390"/>
    <w:rsid w:val="00B80525"/>
    <w:rsid w:val="00B87550"/>
    <w:rsid w:val="00B94112"/>
    <w:rsid w:val="00BD5588"/>
    <w:rsid w:val="00C019B9"/>
    <w:rsid w:val="00C04071"/>
    <w:rsid w:val="00C0417B"/>
    <w:rsid w:val="00C36F6A"/>
    <w:rsid w:val="00C8719B"/>
    <w:rsid w:val="00CA0DA0"/>
    <w:rsid w:val="00CA1FEA"/>
    <w:rsid w:val="00CA7B83"/>
    <w:rsid w:val="00CC3247"/>
    <w:rsid w:val="00CD01DA"/>
    <w:rsid w:val="00CD51C5"/>
    <w:rsid w:val="00CF0264"/>
    <w:rsid w:val="00CF5A62"/>
    <w:rsid w:val="00D55F11"/>
    <w:rsid w:val="00D71359"/>
    <w:rsid w:val="00D80D11"/>
    <w:rsid w:val="00DE7B0F"/>
    <w:rsid w:val="00E3057C"/>
    <w:rsid w:val="00E44472"/>
    <w:rsid w:val="00E50E6E"/>
    <w:rsid w:val="00E51E3E"/>
    <w:rsid w:val="00E55975"/>
    <w:rsid w:val="00E6006E"/>
    <w:rsid w:val="00E66022"/>
    <w:rsid w:val="00E674E8"/>
    <w:rsid w:val="00E73034"/>
    <w:rsid w:val="00E7745B"/>
    <w:rsid w:val="00ED4D96"/>
    <w:rsid w:val="00EE4ED9"/>
    <w:rsid w:val="00F5190E"/>
    <w:rsid w:val="00F863B4"/>
    <w:rsid w:val="00F863CD"/>
    <w:rsid w:val="00F93BFF"/>
    <w:rsid w:val="00FA2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619676285">
      <w:bodyDiv w:val="1"/>
      <w:marLeft w:val="0"/>
      <w:marRight w:val="0"/>
      <w:marTop w:val="0"/>
      <w:marBottom w:val="0"/>
      <w:divBdr>
        <w:top w:val="none" w:sz="0" w:space="0" w:color="auto"/>
        <w:left w:val="none" w:sz="0" w:space="0" w:color="auto"/>
        <w:bottom w:val="none" w:sz="0" w:space="0" w:color="auto"/>
        <w:right w:val="none" w:sz="0" w:space="0" w:color="auto"/>
      </w:divBdr>
    </w:div>
    <w:div w:id="16754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Semelis@j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Ceizi&#326;a@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5DD2-5F3B-44C7-9E17-BACA45A5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8297</Words>
  <Characters>4730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Liene Liepiņa</cp:lastModifiedBy>
  <cp:revision>24</cp:revision>
  <cp:lastPrinted>2020-09-01T06:47:00Z</cp:lastPrinted>
  <dcterms:created xsi:type="dcterms:W3CDTF">2020-10-29T07:53:00Z</dcterms:created>
  <dcterms:modified xsi:type="dcterms:W3CDTF">2021-01-25T13:05:00Z</dcterms:modified>
</cp:coreProperties>
</file>