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D3E8D" w14:textId="518E8BA4" w:rsidR="00894C55" w:rsidRPr="00307924" w:rsidRDefault="00A93CA7"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307924">
        <w:rPr>
          <w:rFonts w:ascii="Times New Roman" w:eastAsia="Times New Roman" w:hAnsi="Times New Roman" w:cs="Times New Roman"/>
          <w:b/>
          <w:bCs/>
          <w:sz w:val="28"/>
          <w:szCs w:val="24"/>
          <w:lang w:eastAsia="lv-LV"/>
        </w:rPr>
        <w:t>Likum</w:t>
      </w:r>
      <w:r w:rsidR="00894C55" w:rsidRPr="00307924">
        <w:rPr>
          <w:rFonts w:ascii="Times New Roman" w:eastAsia="Times New Roman" w:hAnsi="Times New Roman" w:cs="Times New Roman"/>
          <w:b/>
          <w:bCs/>
          <w:sz w:val="28"/>
          <w:szCs w:val="24"/>
          <w:lang w:eastAsia="lv-LV"/>
        </w:rPr>
        <w:t>projekta</w:t>
      </w:r>
      <w:r w:rsidR="00307924">
        <w:rPr>
          <w:rFonts w:ascii="Times New Roman" w:eastAsia="Times New Roman" w:hAnsi="Times New Roman" w:cs="Times New Roman"/>
          <w:b/>
          <w:bCs/>
          <w:sz w:val="28"/>
          <w:szCs w:val="24"/>
          <w:lang w:eastAsia="lv-LV"/>
        </w:rPr>
        <w:t xml:space="preserve"> </w:t>
      </w:r>
      <w:r w:rsidR="00EA7825" w:rsidRPr="00307924">
        <w:rPr>
          <w:rFonts w:ascii="Times New Roman" w:eastAsia="Times New Roman" w:hAnsi="Times New Roman" w:cs="Times New Roman"/>
          <w:b/>
          <w:bCs/>
          <w:sz w:val="28"/>
          <w:szCs w:val="24"/>
          <w:lang w:eastAsia="lv-LV"/>
        </w:rPr>
        <w:t>"</w:t>
      </w:r>
      <w:r w:rsidRPr="00307924">
        <w:rPr>
          <w:rFonts w:ascii="Times New Roman" w:eastAsia="Times New Roman" w:hAnsi="Times New Roman" w:cs="Times New Roman"/>
          <w:b/>
          <w:bCs/>
          <w:sz w:val="28"/>
          <w:szCs w:val="24"/>
          <w:lang w:eastAsia="lv-LV"/>
        </w:rPr>
        <w:t>Grozījumi</w:t>
      </w:r>
      <w:r w:rsidR="00307924">
        <w:rPr>
          <w:rFonts w:ascii="Times New Roman" w:eastAsia="Times New Roman" w:hAnsi="Times New Roman" w:cs="Times New Roman"/>
          <w:b/>
          <w:bCs/>
          <w:sz w:val="28"/>
          <w:szCs w:val="24"/>
          <w:lang w:eastAsia="lv-LV"/>
        </w:rPr>
        <w:t xml:space="preserve"> </w:t>
      </w:r>
      <w:r w:rsidR="006347E2">
        <w:rPr>
          <w:rFonts w:ascii="Times New Roman" w:eastAsia="Times New Roman" w:hAnsi="Times New Roman" w:cs="Times New Roman"/>
          <w:b/>
          <w:bCs/>
          <w:sz w:val="28"/>
          <w:szCs w:val="24"/>
          <w:lang w:eastAsia="lv-LV"/>
        </w:rPr>
        <w:t>Ieguldītāju aizsardzības</w:t>
      </w:r>
      <w:r w:rsidR="00307924">
        <w:rPr>
          <w:rFonts w:ascii="Times New Roman" w:eastAsia="Times New Roman" w:hAnsi="Times New Roman" w:cs="Times New Roman"/>
          <w:b/>
          <w:bCs/>
          <w:sz w:val="28"/>
          <w:szCs w:val="24"/>
          <w:lang w:eastAsia="lv-LV"/>
        </w:rPr>
        <w:t xml:space="preserve"> </w:t>
      </w:r>
      <w:r w:rsidRPr="00307924">
        <w:rPr>
          <w:rFonts w:ascii="Times New Roman" w:eastAsia="Times New Roman" w:hAnsi="Times New Roman" w:cs="Times New Roman"/>
          <w:b/>
          <w:bCs/>
          <w:sz w:val="28"/>
          <w:szCs w:val="24"/>
          <w:lang w:eastAsia="lv-LV"/>
        </w:rPr>
        <w:t>likumā</w:t>
      </w:r>
      <w:r w:rsidR="00EA7825" w:rsidRPr="00307924">
        <w:rPr>
          <w:rFonts w:ascii="Times New Roman" w:eastAsia="Times New Roman" w:hAnsi="Times New Roman" w:cs="Times New Roman"/>
          <w:b/>
          <w:bCs/>
          <w:sz w:val="28"/>
          <w:szCs w:val="24"/>
          <w:lang w:eastAsia="lv-LV"/>
        </w:rPr>
        <w:t>"</w:t>
      </w:r>
      <w:r w:rsidR="003B0BF9" w:rsidRPr="00307924">
        <w:rPr>
          <w:rFonts w:ascii="Times New Roman" w:eastAsia="Times New Roman" w:hAnsi="Times New Roman" w:cs="Times New Roman"/>
          <w:b/>
          <w:bCs/>
          <w:sz w:val="28"/>
          <w:szCs w:val="24"/>
          <w:lang w:eastAsia="lv-LV"/>
        </w:rPr>
        <w:br/>
      </w:r>
      <w:r w:rsidR="00894C55" w:rsidRPr="00307924">
        <w:rPr>
          <w:rFonts w:ascii="Times New Roman" w:eastAsia="Times New Roman" w:hAnsi="Times New Roman" w:cs="Times New Roman"/>
          <w:b/>
          <w:bCs/>
          <w:sz w:val="28"/>
          <w:szCs w:val="24"/>
          <w:lang w:eastAsia="lv-LV"/>
        </w:rPr>
        <w:t>sākotnējās</w:t>
      </w:r>
      <w:r w:rsidR="00307924">
        <w:rPr>
          <w:rFonts w:ascii="Times New Roman" w:eastAsia="Times New Roman" w:hAnsi="Times New Roman" w:cs="Times New Roman"/>
          <w:b/>
          <w:bCs/>
          <w:sz w:val="28"/>
          <w:szCs w:val="24"/>
          <w:lang w:eastAsia="lv-LV"/>
        </w:rPr>
        <w:t xml:space="preserve"> </w:t>
      </w:r>
      <w:r w:rsidR="00894C55" w:rsidRPr="00307924">
        <w:rPr>
          <w:rFonts w:ascii="Times New Roman" w:eastAsia="Times New Roman" w:hAnsi="Times New Roman" w:cs="Times New Roman"/>
          <w:b/>
          <w:bCs/>
          <w:sz w:val="28"/>
          <w:szCs w:val="24"/>
          <w:lang w:eastAsia="lv-LV"/>
        </w:rPr>
        <w:t>ietekmes</w:t>
      </w:r>
      <w:r w:rsidR="00307924">
        <w:rPr>
          <w:rFonts w:ascii="Times New Roman" w:eastAsia="Times New Roman" w:hAnsi="Times New Roman" w:cs="Times New Roman"/>
          <w:b/>
          <w:bCs/>
          <w:sz w:val="28"/>
          <w:szCs w:val="24"/>
          <w:lang w:eastAsia="lv-LV"/>
        </w:rPr>
        <w:t xml:space="preserve"> </w:t>
      </w:r>
      <w:r w:rsidR="00894C55" w:rsidRPr="00307924">
        <w:rPr>
          <w:rFonts w:ascii="Times New Roman" w:eastAsia="Times New Roman" w:hAnsi="Times New Roman" w:cs="Times New Roman"/>
          <w:b/>
          <w:bCs/>
          <w:sz w:val="28"/>
          <w:szCs w:val="24"/>
          <w:lang w:eastAsia="lv-LV"/>
        </w:rPr>
        <w:t>novērtējuma</w:t>
      </w:r>
      <w:r w:rsidR="00307924">
        <w:rPr>
          <w:rFonts w:ascii="Times New Roman" w:eastAsia="Times New Roman" w:hAnsi="Times New Roman" w:cs="Times New Roman"/>
          <w:b/>
          <w:bCs/>
          <w:sz w:val="28"/>
          <w:szCs w:val="24"/>
          <w:lang w:eastAsia="lv-LV"/>
        </w:rPr>
        <w:t xml:space="preserve"> </w:t>
      </w:r>
      <w:r w:rsidR="00894C55" w:rsidRPr="00307924">
        <w:rPr>
          <w:rFonts w:ascii="Times New Roman" w:eastAsia="Times New Roman" w:hAnsi="Times New Roman" w:cs="Times New Roman"/>
          <w:b/>
          <w:bCs/>
          <w:sz w:val="28"/>
          <w:szCs w:val="24"/>
          <w:lang w:eastAsia="lv-LV"/>
        </w:rPr>
        <w:t>ziņojums</w:t>
      </w:r>
      <w:r w:rsidR="00307924">
        <w:rPr>
          <w:rFonts w:ascii="Times New Roman" w:eastAsia="Times New Roman" w:hAnsi="Times New Roman" w:cs="Times New Roman"/>
          <w:b/>
          <w:bCs/>
          <w:sz w:val="28"/>
          <w:szCs w:val="24"/>
          <w:lang w:eastAsia="lv-LV"/>
        </w:rPr>
        <w:t xml:space="preserve"> </w:t>
      </w:r>
      <w:r w:rsidR="00894C55" w:rsidRPr="00307924">
        <w:rPr>
          <w:rFonts w:ascii="Times New Roman" w:eastAsia="Times New Roman" w:hAnsi="Times New Roman" w:cs="Times New Roman"/>
          <w:b/>
          <w:bCs/>
          <w:sz w:val="28"/>
          <w:szCs w:val="24"/>
          <w:lang w:eastAsia="lv-LV"/>
        </w:rPr>
        <w:t>(anotācija)</w:t>
      </w:r>
    </w:p>
    <w:p w14:paraId="55959BCF" w14:textId="77777777" w:rsidR="00E5323B" w:rsidRPr="0030792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307924" w:rsidRPr="00307924" w14:paraId="4BA15D6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874650"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anotācijas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kopsavilkums</w:t>
            </w:r>
          </w:p>
        </w:tc>
      </w:tr>
      <w:tr w:rsidR="00307924" w:rsidRPr="00307924" w14:paraId="25F6DF15" w14:textId="77777777" w:rsidTr="0095786B">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0889194E"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Mērķis,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risinājums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projekta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spēkā</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stāšanās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laiks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(500</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zīmes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bez</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atstarpēm)</w:t>
            </w:r>
          </w:p>
        </w:tc>
        <w:tc>
          <w:tcPr>
            <w:tcW w:w="3257" w:type="pct"/>
            <w:tcBorders>
              <w:top w:val="outset" w:sz="6" w:space="0" w:color="auto"/>
              <w:left w:val="outset" w:sz="6" w:space="0" w:color="auto"/>
              <w:bottom w:val="outset" w:sz="6" w:space="0" w:color="auto"/>
              <w:right w:val="outset" w:sz="6" w:space="0" w:color="auto"/>
            </w:tcBorders>
            <w:hideMark/>
          </w:tcPr>
          <w:p w14:paraId="44115B07" w14:textId="77777777"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r w:rsidRPr="00463B62">
              <w:rPr>
                <w:rFonts w:ascii="Times New Roman" w:eastAsia="Times New Roman" w:hAnsi="Times New Roman" w:cs="Times New Roman"/>
                <w:iCs/>
                <w:sz w:val="24"/>
                <w:szCs w:val="24"/>
                <w:lang w:eastAsia="lv-LV"/>
              </w:rPr>
              <w:t>Likumprojekts "Grozījumi Ieguldītāju aizsardzības likumā" (turpmāk – Likumprojekts) tiek virzīts izskatīšanai vienlaicīgi ar likumprojektu "Latvijas Bankas likums".</w:t>
            </w:r>
          </w:p>
          <w:p w14:paraId="68DDEFE9" w14:textId="77777777"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p>
          <w:p w14:paraId="2549ABB7" w14:textId="77777777"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r w:rsidRPr="00463B62">
              <w:rPr>
                <w:rFonts w:ascii="Times New Roman" w:eastAsia="Times New Roman" w:hAnsi="Times New Roman" w:cs="Times New Roman"/>
                <w:iCs/>
                <w:sz w:val="24"/>
                <w:szCs w:val="24"/>
                <w:lang w:eastAsia="lv-LV"/>
              </w:rPr>
              <w:t xml:space="preserve">Likumprojekta mērķis ir nodrošināt, ka Finanšu un kapitāla tirgus komisijas (turpmāk – FKTK) pievienošanas rezultātā Latvijas Banka turpmāk pildīs Ieguldītāju aizsardzības likumā un tam pakārtotajos tiesību aktos FKTK noteiktos uzdevumus. Ar grozījumiem tiek precizēta Latvijas Bankas jauno uzdevumu finansēšanas kārtība, kā arī vienlaikus tiek precizēta informācijas apmaiņas kārtība starp iestādēm. </w:t>
            </w:r>
          </w:p>
          <w:p w14:paraId="164D5ECE" w14:textId="77777777"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p>
          <w:p w14:paraId="3D7930B2" w14:textId="21BBC3D4" w:rsidR="00D624C6" w:rsidRDefault="00D624C6" w:rsidP="00463B62">
            <w:pPr>
              <w:spacing w:after="0" w:line="240" w:lineRule="auto"/>
              <w:jc w:val="both"/>
              <w:rPr>
                <w:rFonts w:ascii="Times New Roman" w:eastAsia="Times New Roman" w:hAnsi="Times New Roman" w:cs="Times New Roman"/>
                <w:iCs/>
                <w:sz w:val="24"/>
                <w:szCs w:val="24"/>
                <w:lang w:eastAsia="lv-LV"/>
              </w:rPr>
            </w:pPr>
            <w:r w:rsidRPr="00D624C6">
              <w:rPr>
                <w:rFonts w:ascii="Times New Roman" w:eastAsia="Times New Roman" w:hAnsi="Times New Roman" w:cs="Times New Roman"/>
                <w:iCs/>
                <w:sz w:val="24"/>
                <w:szCs w:val="24"/>
                <w:lang w:eastAsia="lv-LV"/>
              </w:rPr>
              <w:t>Paredzēts, ka Likumprojekts, stāsies spēkā vienlaicīgi ar Latvijas Bankas likumu</w:t>
            </w:r>
            <w:r>
              <w:rPr>
                <w:rFonts w:ascii="Times New Roman" w:eastAsia="Times New Roman" w:hAnsi="Times New Roman" w:cs="Times New Roman"/>
                <w:iCs/>
                <w:sz w:val="24"/>
                <w:szCs w:val="24"/>
                <w:lang w:eastAsia="lv-LV"/>
              </w:rPr>
              <w:t>.</w:t>
            </w:r>
          </w:p>
          <w:p w14:paraId="2E12E563" w14:textId="296AE00F" w:rsidR="00E5323B" w:rsidRPr="00307924" w:rsidRDefault="00E5323B" w:rsidP="00463B62">
            <w:pPr>
              <w:spacing w:after="0" w:line="240" w:lineRule="auto"/>
              <w:jc w:val="both"/>
              <w:rPr>
                <w:rFonts w:ascii="Times New Roman" w:eastAsia="Times New Roman" w:hAnsi="Times New Roman" w:cs="Times New Roman"/>
                <w:iCs/>
                <w:sz w:val="24"/>
                <w:szCs w:val="24"/>
                <w:lang w:eastAsia="lv-LV"/>
              </w:rPr>
            </w:pPr>
          </w:p>
        </w:tc>
      </w:tr>
    </w:tbl>
    <w:p w14:paraId="0AD8F37C" w14:textId="77777777"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9"/>
        <w:gridCol w:w="2523"/>
        <w:gridCol w:w="5803"/>
      </w:tblGrid>
      <w:tr w:rsidR="00307924" w:rsidRPr="00307924" w14:paraId="198F5AF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01A122"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I.</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izstrādes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nepieciešamība</w:t>
            </w:r>
          </w:p>
        </w:tc>
      </w:tr>
      <w:tr w:rsidR="00307924" w:rsidRPr="00307924" w14:paraId="35BF0A54" w14:textId="77777777" w:rsidTr="00432366">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14:paraId="2BA15F64"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377" w:type="pct"/>
            <w:tcBorders>
              <w:top w:val="outset" w:sz="6" w:space="0" w:color="auto"/>
              <w:left w:val="outset" w:sz="6" w:space="0" w:color="auto"/>
              <w:bottom w:val="outset" w:sz="6" w:space="0" w:color="auto"/>
              <w:right w:val="outset" w:sz="6" w:space="0" w:color="auto"/>
            </w:tcBorders>
            <w:hideMark/>
          </w:tcPr>
          <w:p w14:paraId="68D558DE"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hideMark/>
          </w:tcPr>
          <w:p w14:paraId="4B5998A8" w14:textId="77777777" w:rsidR="00463B62" w:rsidRPr="00463B62" w:rsidRDefault="00463B62" w:rsidP="00463B62">
            <w:pPr>
              <w:spacing w:after="0" w:line="240" w:lineRule="auto"/>
              <w:jc w:val="both"/>
              <w:rPr>
                <w:rFonts w:ascii="Times New Roman" w:hAnsi="Times New Roman" w:cs="Times New Roman"/>
                <w:sz w:val="24"/>
                <w:szCs w:val="24"/>
                <w:shd w:val="clear" w:color="auto" w:fill="FFFFFF"/>
              </w:rPr>
            </w:pPr>
            <w:r w:rsidRPr="00463B62">
              <w:rPr>
                <w:rFonts w:ascii="Times New Roman" w:hAnsi="Times New Roman" w:cs="Times New Roman"/>
                <w:sz w:val="24"/>
                <w:szCs w:val="24"/>
                <w:shd w:val="clear" w:color="auto" w:fill="FFFFFF"/>
              </w:rPr>
              <w:t>Likuma "Par Latvijas Banku" pārejas noteikumu 3. punkts nosaka, ka Ministru kabinets līdz 2020. gada 31. oktobrim iesniedz Saeimai likumprojektu, kurā nosaka Latvijas Bankas darbību un pārvaldes struktūru, paredzot FKTK pievienošanu Latvijas Bankai. Ievērojot likumdevēja noteikto uzdevumu, izstrādāts likumprojekts "Latvijas Bankas likums", kurš paredz, ka turpmāk Latvijas Banka veiks FKTK noteiktos uzdevumus.</w:t>
            </w:r>
          </w:p>
          <w:p w14:paraId="4742416B" w14:textId="77777777" w:rsidR="00463B62" w:rsidRPr="00463B62" w:rsidRDefault="00463B62" w:rsidP="00463B62">
            <w:pPr>
              <w:spacing w:after="0" w:line="240" w:lineRule="auto"/>
              <w:jc w:val="both"/>
              <w:rPr>
                <w:rFonts w:ascii="Times New Roman" w:hAnsi="Times New Roman" w:cs="Times New Roman"/>
                <w:sz w:val="24"/>
                <w:szCs w:val="24"/>
                <w:shd w:val="clear" w:color="auto" w:fill="FFFFFF"/>
              </w:rPr>
            </w:pPr>
          </w:p>
          <w:p w14:paraId="054150A2" w14:textId="53D47E49" w:rsidR="00E5323B" w:rsidRPr="00307924" w:rsidRDefault="00463B62" w:rsidP="00463B62">
            <w:pPr>
              <w:spacing w:after="0" w:line="240" w:lineRule="auto"/>
              <w:jc w:val="both"/>
              <w:rPr>
                <w:rFonts w:ascii="Times New Roman" w:hAnsi="Times New Roman" w:cs="Times New Roman"/>
                <w:sz w:val="24"/>
                <w:szCs w:val="24"/>
                <w:shd w:val="clear" w:color="auto" w:fill="FFFFFF"/>
              </w:rPr>
            </w:pPr>
            <w:r w:rsidRPr="00463B62">
              <w:rPr>
                <w:rFonts w:ascii="Times New Roman" w:hAnsi="Times New Roman" w:cs="Times New Roman"/>
                <w:sz w:val="24"/>
                <w:szCs w:val="24"/>
                <w:shd w:val="clear" w:color="auto" w:fill="FFFFFF"/>
              </w:rPr>
              <w:t>Ņemot vērā minēto, ir nepieciešami arī atbilstoši grozījumi finanšu tirgus un tā dalībnieku darbības reglamentējošajos likumos, kur noteikta FKTK kompetence.</w:t>
            </w:r>
          </w:p>
        </w:tc>
      </w:tr>
      <w:tr w:rsidR="00307924" w:rsidRPr="00307924" w14:paraId="4B2C8C4B" w14:textId="77777777" w:rsidTr="00432366">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14:paraId="7CFC0A2F"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2.</w:t>
            </w:r>
          </w:p>
        </w:tc>
        <w:tc>
          <w:tcPr>
            <w:tcW w:w="1377" w:type="pct"/>
            <w:tcBorders>
              <w:top w:val="outset" w:sz="6" w:space="0" w:color="auto"/>
              <w:left w:val="outset" w:sz="6" w:space="0" w:color="auto"/>
              <w:bottom w:val="outset" w:sz="6" w:space="0" w:color="auto"/>
              <w:right w:val="outset" w:sz="6" w:space="0" w:color="auto"/>
            </w:tcBorders>
            <w:hideMark/>
          </w:tcPr>
          <w:p w14:paraId="7A852C40"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Pašreizējā</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situācija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problēmas,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kuru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risināšanai</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tiesību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akta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projekts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izstrādāts,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tiesiskā</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regulējuma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mērķis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būtība</w:t>
            </w:r>
          </w:p>
          <w:p w14:paraId="2355CBA6" w14:textId="77777777" w:rsidR="0034373F" w:rsidRPr="0034373F" w:rsidRDefault="0034373F" w:rsidP="002D6D06">
            <w:pPr>
              <w:rPr>
                <w:rFonts w:ascii="Times New Roman" w:eastAsia="Times New Roman" w:hAnsi="Times New Roman" w:cs="Times New Roman"/>
                <w:sz w:val="24"/>
                <w:szCs w:val="24"/>
                <w:lang w:eastAsia="lv-LV"/>
              </w:rPr>
            </w:pPr>
          </w:p>
          <w:p w14:paraId="1712267E" w14:textId="77777777" w:rsidR="0034373F" w:rsidRPr="0095786B" w:rsidRDefault="0034373F" w:rsidP="002D6D06">
            <w:pPr>
              <w:rPr>
                <w:rFonts w:ascii="Times New Roman" w:eastAsia="Times New Roman" w:hAnsi="Times New Roman" w:cs="Times New Roman"/>
                <w:sz w:val="24"/>
                <w:szCs w:val="24"/>
                <w:lang w:eastAsia="lv-LV"/>
              </w:rPr>
            </w:pPr>
          </w:p>
          <w:p w14:paraId="6C1FACD3" w14:textId="2D725ACD" w:rsidR="0034373F" w:rsidRPr="002D6D06" w:rsidRDefault="0034373F" w:rsidP="002D6D06">
            <w:pPr>
              <w:rPr>
                <w:rFonts w:ascii="Times New Roman" w:eastAsia="Times New Roman" w:hAnsi="Times New Roman" w:cs="Times New Roman"/>
                <w:sz w:val="24"/>
                <w:szCs w:val="24"/>
                <w:lang w:eastAsia="lv-LV"/>
              </w:rPr>
            </w:pPr>
          </w:p>
        </w:tc>
        <w:tc>
          <w:tcPr>
            <w:tcW w:w="3179" w:type="pct"/>
            <w:tcBorders>
              <w:top w:val="outset" w:sz="6" w:space="0" w:color="auto"/>
              <w:left w:val="outset" w:sz="6" w:space="0" w:color="auto"/>
              <w:bottom w:val="outset" w:sz="6" w:space="0" w:color="auto"/>
              <w:right w:val="outset" w:sz="6" w:space="0" w:color="auto"/>
            </w:tcBorders>
            <w:shd w:val="clear" w:color="auto" w:fill="auto"/>
            <w:hideMark/>
          </w:tcPr>
          <w:p w14:paraId="1BB21F35" w14:textId="25F452CB"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Ieguldītāju aizsardzības</w:t>
            </w:r>
            <w:r w:rsidRPr="00463B62">
              <w:rPr>
                <w:rFonts w:ascii="Times New Roman" w:eastAsia="Times New Roman" w:hAnsi="Times New Roman" w:cs="Times New Roman"/>
                <w:iCs/>
                <w:sz w:val="24"/>
                <w:szCs w:val="24"/>
                <w:lang w:eastAsia="lv-LV"/>
              </w:rPr>
              <w:t xml:space="preserve"> likumā </w:t>
            </w:r>
            <w:r w:rsidR="00F14BA1" w:rsidRPr="00463B62">
              <w:rPr>
                <w:rFonts w:ascii="Times New Roman" w:eastAsia="Times New Roman" w:hAnsi="Times New Roman" w:cs="Times New Roman"/>
                <w:iCs/>
                <w:sz w:val="24"/>
                <w:szCs w:val="24"/>
                <w:lang w:eastAsia="lv-LV"/>
              </w:rPr>
              <w:t>(turpmāk</w:t>
            </w:r>
            <w:r w:rsidR="00F14BA1">
              <w:rPr>
                <w:rFonts w:ascii="Times New Roman" w:eastAsia="Times New Roman" w:hAnsi="Times New Roman" w:cs="Times New Roman"/>
                <w:iCs/>
                <w:sz w:val="24"/>
                <w:szCs w:val="24"/>
                <w:lang w:eastAsia="lv-LV"/>
              </w:rPr>
              <w:t xml:space="preserve"> – Likums) </w:t>
            </w:r>
            <w:r w:rsidRPr="00463B62">
              <w:rPr>
                <w:rFonts w:ascii="Times New Roman" w:eastAsia="Times New Roman" w:hAnsi="Times New Roman" w:cs="Times New Roman"/>
                <w:iCs/>
                <w:sz w:val="24"/>
                <w:szCs w:val="24"/>
                <w:lang w:eastAsia="lv-LV"/>
              </w:rPr>
              <w:t>noteikta FKTK kompetence attiecīgajā jomā, tādējādi atbilstoši likumprojektam "Latvijas Bankas likums" nepieciešams precizēt tās normas, kas turpmāk attieksies uz Latvijas Banku.</w:t>
            </w:r>
          </w:p>
          <w:p w14:paraId="1B63EEB3" w14:textId="77777777"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p>
          <w:p w14:paraId="322F7E88" w14:textId="2E5B7635" w:rsidR="001D41B7" w:rsidRDefault="001D41B7" w:rsidP="00A93CA7">
            <w:pPr>
              <w:spacing w:after="0" w:line="240" w:lineRule="auto"/>
              <w:jc w:val="both"/>
              <w:rPr>
                <w:rFonts w:ascii="Times New Roman" w:eastAsia="Times New Roman" w:hAnsi="Times New Roman" w:cs="Times New Roman"/>
                <w:iCs/>
                <w:sz w:val="24"/>
                <w:szCs w:val="24"/>
                <w:lang w:eastAsia="lv-LV"/>
              </w:rPr>
            </w:pPr>
            <w:r w:rsidRPr="00307924">
              <w:rPr>
                <w:rFonts w:ascii="Times New Roman" w:hAnsi="Times New Roman" w:cs="Times New Roman"/>
                <w:sz w:val="24"/>
                <w:szCs w:val="24"/>
                <w:shd w:val="clear" w:color="auto" w:fill="FFFFFF"/>
              </w:rPr>
              <w:t>Likumprojekts</w:t>
            </w:r>
            <w:r w:rsidR="00307924">
              <w:rPr>
                <w:rFonts w:ascii="Times New Roman" w:hAnsi="Times New Roman" w:cs="Times New Roman"/>
                <w:sz w:val="24"/>
                <w:szCs w:val="24"/>
                <w:shd w:val="clear" w:color="auto" w:fill="FFFFFF"/>
              </w:rPr>
              <w:t xml:space="preserve"> </w:t>
            </w:r>
            <w:r w:rsidR="00014DFB" w:rsidRPr="00307924">
              <w:rPr>
                <w:rFonts w:ascii="Times New Roman" w:hAnsi="Times New Roman" w:cs="Times New Roman"/>
                <w:sz w:val="24"/>
                <w:szCs w:val="24"/>
                <w:shd w:val="clear" w:color="auto" w:fill="FFFFFF"/>
              </w:rPr>
              <w:t>regulē</w:t>
            </w:r>
            <w:r w:rsidR="00307924">
              <w:rPr>
                <w:rFonts w:ascii="Times New Roman" w:hAnsi="Times New Roman" w:cs="Times New Roman"/>
                <w:sz w:val="24"/>
                <w:szCs w:val="24"/>
                <w:shd w:val="clear" w:color="auto" w:fill="FFFFFF"/>
              </w:rPr>
              <w:t xml:space="preserve"> </w:t>
            </w:r>
            <w:r w:rsidR="00014DFB" w:rsidRPr="00307924">
              <w:rPr>
                <w:rFonts w:ascii="Times New Roman" w:hAnsi="Times New Roman" w:cs="Times New Roman"/>
                <w:sz w:val="24"/>
                <w:szCs w:val="24"/>
                <w:shd w:val="clear" w:color="auto" w:fill="FFFFFF"/>
              </w:rPr>
              <w:t>šādus</w:t>
            </w:r>
            <w:r w:rsidR="00307924">
              <w:rPr>
                <w:rFonts w:ascii="Times New Roman" w:hAnsi="Times New Roman" w:cs="Times New Roman"/>
                <w:sz w:val="24"/>
                <w:szCs w:val="24"/>
                <w:shd w:val="clear" w:color="auto" w:fill="FFFFFF"/>
              </w:rPr>
              <w:t xml:space="preserve"> </w:t>
            </w:r>
            <w:r w:rsidR="00014DFB" w:rsidRPr="00307924">
              <w:rPr>
                <w:rFonts w:ascii="Times New Roman" w:hAnsi="Times New Roman" w:cs="Times New Roman"/>
                <w:sz w:val="24"/>
                <w:szCs w:val="24"/>
                <w:shd w:val="clear" w:color="auto" w:fill="FFFFFF"/>
              </w:rPr>
              <w:t>jautājumus</w:t>
            </w:r>
            <w:r w:rsidRPr="00307924">
              <w:rPr>
                <w:rFonts w:ascii="Times New Roman" w:hAnsi="Times New Roman" w:cs="Times New Roman"/>
                <w:sz w:val="24"/>
                <w:szCs w:val="24"/>
                <w:shd w:val="clear" w:color="auto" w:fill="FFFFFF"/>
              </w:rPr>
              <w:t>:</w:t>
            </w:r>
          </w:p>
          <w:p w14:paraId="3E879443" w14:textId="4731F90C"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666DD9">
              <w:rPr>
                <w:rFonts w:ascii="Times New Roman" w:eastAsia="Times New Roman" w:hAnsi="Times New Roman" w:cs="Times New Roman"/>
                <w:iCs/>
                <w:sz w:val="24"/>
                <w:szCs w:val="24"/>
                <w:lang w:eastAsia="lv-LV"/>
              </w:rPr>
              <w:t xml:space="preserve"> </w:t>
            </w:r>
            <w:r w:rsidRPr="00463B62">
              <w:rPr>
                <w:rFonts w:ascii="Times New Roman" w:eastAsia="Times New Roman" w:hAnsi="Times New Roman" w:cs="Times New Roman"/>
                <w:iCs/>
                <w:sz w:val="24"/>
                <w:szCs w:val="24"/>
                <w:lang w:eastAsia="lv-LV"/>
              </w:rPr>
              <w:t xml:space="preserve">Likumprojekta 1. pants, atbilstoši juridiskās tehnikas prasībām un, lai nodrošinātu tiesību normu skaidrību, risina ar FKTK pievienošanu Latvijas Bankai nepieciešamās pārmaiņas  </w:t>
            </w:r>
            <w:r w:rsidR="00F14BA1">
              <w:rPr>
                <w:rFonts w:ascii="Times New Roman" w:eastAsia="Times New Roman" w:hAnsi="Times New Roman" w:cs="Times New Roman"/>
                <w:iCs/>
                <w:sz w:val="24"/>
                <w:szCs w:val="24"/>
                <w:lang w:eastAsia="lv-LV"/>
              </w:rPr>
              <w:t>L</w:t>
            </w:r>
            <w:r w:rsidR="00F14BA1" w:rsidRPr="00463B62">
              <w:rPr>
                <w:rFonts w:ascii="Times New Roman" w:eastAsia="Times New Roman" w:hAnsi="Times New Roman" w:cs="Times New Roman"/>
                <w:iCs/>
                <w:sz w:val="24"/>
                <w:szCs w:val="24"/>
                <w:lang w:eastAsia="lv-LV"/>
              </w:rPr>
              <w:t xml:space="preserve">ikuma </w:t>
            </w:r>
            <w:r w:rsidR="00392286">
              <w:rPr>
                <w:rFonts w:ascii="Times New Roman" w:eastAsia="Times New Roman" w:hAnsi="Times New Roman" w:cs="Times New Roman"/>
                <w:iCs/>
                <w:sz w:val="24"/>
                <w:szCs w:val="24"/>
                <w:lang w:eastAsia="lv-LV"/>
              </w:rPr>
              <w:t xml:space="preserve">tekstā. Minētais pants </w:t>
            </w:r>
            <w:r w:rsidRPr="00463B62">
              <w:rPr>
                <w:rFonts w:ascii="Times New Roman" w:eastAsia="Times New Roman" w:hAnsi="Times New Roman" w:cs="Times New Roman"/>
                <w:iCs/>
                <w:sz w:val="24"/>
                <w:szCs w:val="24"/>
                <w:lang w:eastAsia="lv-LV"/>
              </w:rPr>
              <w:t>paredz Likumā nosaukumu "Finanšu un kapitāla tirgus komisija" aizstāt ar vārdiem "Latvijas Banka".</w:t>
            </w:r>
          </w:p>
          <w:p w14:paraId="724FACD2" w14:textId="77777777"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p>
          <w:p w14:paraId="6E9E62EB" w14:textId="632C0B76" w:rsidR="00392286" w:rsidRDefault="00392286" w:rsidP="00463B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2. </w:t>
            </w:r>
            <w:bookmarkStart w:id="0" w:name="_Hlk64910286"/>
            <w:r w:rsidRPr="00392286">
              <w:rPr>
                <w:rFonts w:ascii="Times New Roman" w:eastAsia="Times New Roman" w:hAnsi="Times New Roman" w:cs="Times New Roman"/>
                <w:iCs/>
                <w:sz w:val="24"/>
                <w:szCs w:val="24"/>
                <w:lang w:eastAsia="lv-LV"/>
              </w:rPr>
              <w:t>Likumprojekta 2. pants paredz tehnisku grozījumu attiecībā uz vārdu "atvērtais konts" (attiecīgajā locījumā) lietošanu Likumā, norādot, ka naudas līdzekļi tiek ieskaitīti Latvijas Bankā (bez detalizācijas par kontu).</w:t>
            </w:r>
            <w:bookmarkEnd w:id="0"/>
          </w:p>
          <w:p w14:paraId="0E607D13" w14:textId="77777777" w:rsidR="00392286" w:rsidRDefault="00392286" w:rsidP="00463B62">
            <w:pPr>
              <w:spacing w:after="0" w:line="240" w:lineRule="auto"/>
              <w:jc w:val="both"/>
              <w:rPr>
                <w:rFonts w:ascii="Times New Roman" w:eastAsia="Times New Roman" w:hAnsi="Times New Roman" w:cs="Times New Roman"/>
                <w:iCs/>
                <w:sz w:val="24"/>
                <w:szCs w:val="24"/>
                <w:lang w:eastAsia="lv-LV"/>
              </w:rPr>
            </w:pPr>
          </w:p>
          <w:p w14:paraId="78E5748A" w14:textId="2BC0A05C" w:rsidR="00463B62" w:rsidRPr="00463B62" w:rsidRDefault="00392286" w:rsidP="00463B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w:t>
            </w:r>
            <w:r w:rsidR="00463B62" w:rsidRPr="00463B62">
              <w:rPr>
                <w:rFonts w:ascii="Times New Roman" w:eastAsia="Times New Roman" w:hAnsi="Times New Roman" w:cs="Times New Roman"/>
                <w:iCs/>
                <w:sz w:val="24"/>
                <w:szCs w:val="24"/>
                <w:lang w:eastAsia="lv-LV"/>
              </w:rPr>
              <w:t xml:space="preserve">Likumprojekta </w:t>
            </w:r>
            <w:r w:rsidR="00463B62">
              <w:rPr>
                <w:rFonts w:ascii="Times New Roman" w:eastAsia="Times New Roman" w:hAnsi="Times New Roman" w:cs="Times New Roman"/>
                <w:iCs/>
                <w:sz w:val="24"/>
                <w:szCs w:val="24"/>
                <w:lang w:eastAsia="lv-LV"/>
              </w:rPr>
              <w:t>3</w:t>
            </w:r>
            <w:r w:rsidR="00463B62" w:rsidRPr="00463B62">
              <w:rPr>
                <w:rFonts w:ascii="Times New Roman" w:eastAsia="Times New Roman" w:hAnsi="Times New Roman" w:cs="Times New Roman"/>
                <w:iCs/>
                <w:sz w:val="24"/>
                <w:szCs w:val="24"/>
                <w:lang w:eastAsia="lv-LV"/>
              </w:rPr>
              <w:t>. pants saistīts ar FKTK pievienošanu</w:t>
            </w:r>
            <w:r w:rsidR="00463B62">
              <w:rPr>
                <w:rFonts w:ascii="Times New Roman" w:eastAsia="Times New Roman" w:hAnsi="Times New Roman" w:cs="Times New Roman"/>
                <w:iCs/>
                <w:sz w:val="24"/>
                <w:szCs w:val="24"/>
                <w:lang w:eastAsia="lv-LV"/>
              </w:rPr>
              <w:t xml:space="preserve"> Latvijas Bankai un tas paredz, ka </w:t>
            </w:r>
            <w:r w:rsidR="00463B62" w:rsidRPr="00463B62">
              <w:rPr>
                <w:rFonts w:ascii="Times New Roman" w:eastAsia="Times New Roman" w:hAnsi="Times New Roman" w:cs="Times New Roman"/>
                <w:iCs/>
                <w:sz w:val="24"/>
                <w:szCs w:val="24"/>
                <w:lang w:eastAsia="lv-LV"/>
              </w:rPr>
              <w:t>Latvijas Bankai turpmāk nebūs</w:t>
            </w:r>
            <w:r w:rsidR="00463B62">
              <w:rPr>
                <w:rFonts w:ascii="Times New Roman" w:eastAsia="Times New Roman" w:hAnsi="Times New Roman" w:cs="Times New Roman"/>
                <w:iCs/>
                <w:sz w:val="24"/>
                <w:szCs w:val="24"/>
                <w:lang w:eastAsia="lv-LV"/>
              </w:rPr>
              <w:t xml:space="preserve"> </w:t>
            </w:r>
            <w:r w:rsidR="00463B62" w:rsidRPr="00463B62">
              <w:rPr>
                <w:rFonts w:ascii="Times New Roman" w:eastAsia="Times New Roman" w:hAnsi="Times New Roman" w:cs="Times New Roman"/>
                <w:iCs/>
                <w:sz w:val="24"/>
                <w:szCs w:val="24"/>
                <w:lang w:eastAsia="lv-LV"/>
              </w:rPr>
              <w:t xml:space="preserve">pienākuma publicēt informāciju par kompensācijas izmaksas kārtību vismaz vienā dienas laikrakstā (līdztekus oficiālajam izdevumam "Latvijas Vēstnesis"), bet tā vietā informāciju publicēs Latvijas Bankas </w:t>
            </w:r>
            <w:r w:rsidR="00F14BA1" w:rsidRPr="00F14BA1">
              <w:rPr>
                <w:rFonts w:ascii="Times New Roman" w:eastAsia="Times New Roman" w:hAnsi="Times New Roman" w:cs="Times New Roman"/>
                <w:iCs/>
                <w:sz w:val="24"/>
                <w:szCs w:val="24"/>
                <w:lang w:eastAsia="lv-LV"/>
              </w:rPr>
              <w:t>tīmekļvietnē</w:t>
            </w:r>
            <w:r w:rsidR="00463B62" w:rsidRPr="00463B62">
              <w:rPr>
                <w:rFonts w:ascii="Times New Roman" w:eastAsia="Times New Roman" w:hAnsi="Times New Roman" w:cs="Times New Roman"/>
                <w:iCs/>
                <w:sz w:val="24"/>
                <w:szCs w:val="24"/>
                <w:lang w:eastAsia="lv-LV"/>
              </w:rPr>
              <w:t xml:space="preserve">. </w:t>
            </w:r>
            <w:r w:rsidR="00610A22">
              <w:rPr>
                <w:rFonts w:ascii="Times New Roman" w:eastAsia="Times New Roman" w:hAnsi="Times New Roman" w:cs="Times New Roman"/>
                <w:iCs/>
                <w:sz w:val="24"/>
                <w:szCs w:val="24"/>
                <w:lang w:eastAsia="lv-LV"/>
              </w:rPr>
              <w:t>Šīs normas pārmaiņas atbilstu mūsdienu apstākļiem.</w:t>
            </w:r>
          </w:p>
          <w:p w14:paraId="15B4D7A8" w14:textId="77777777"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p>
          <w:p w14:paraId="6965252C" w14:textId="17D4B1E1" w:rsidR="00392286" w:rsidRDefault="006347E2" w:rsidP="00463B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392286">
              <w:rPr>
                <w:rFonts w:ascii="Times New Roman" w:eastAsia="Times New Roman" w:hAnsi="Times New Roman" w:cs="Times New Roman"/>
                <w:iCs/>
                <w:sz w:val="24"/>
                <w:szCs w:val="24"/>
                <w:lang w:eastAsia="lv-LV"/>
              </w:rPr>
              <w:t xml:space="preserve">. </w:t>
            </w:r>
            <w:r w:rsidR="00392286" w:rsidRPr="00392286">
              <w:rPr>
                <w:rFonts w:ascii="Times New Roman" w:eastAsia="Times New Roman" w:hAnsi="Times New Roman" w:cs="Times New Roman"/>
                <w:iCs/>
                <w:sz w:val="24"/>
                <w:szCs w:val="24"/>
                <w:lang w:eastAsia="lv-LV"/>
              </w:rPr>
              <w:t>Likumprojekta 4. pants saistīts ar FKTK pievienošanu Latvijas Bankai. Atbilstoši juridiskajai tehnikai tiek izslēgts Likuma 10</w:t>
            </w:r>
            <w:r w:rsidR="008D707B">
              <w:rPr>
                <w:rFonts w:ascii="Times New Roman" w:eastAsia="Times New Roman" w:hAnsi="Times New Roman" w:cs="Times New Roman"/>
                <w:iCs/>
                <w:sz w:val="24"/>
                <w:szCs w:val="24"/>
                <w:lang w:eastAsia="lv-LV"/>
              </w:rPr>
              <w:t>. pants par kompensāciju izmaksas</w:t>
            </w:r>
            <w:r w:rsidR="00392286" w:rsidRPr="00392286">
              <w:rPr>
                <w:rFonts w:ascii="Times New Roman" w:eastAsia="Times New Roman" w:hAnsi="Times New Roman" w:cs="Times New Roman"/>
                <w:iCs/>
                <w:sz w:val="24"/>
                <w:szCs w:val="24"/>
                <w:lang w:eastAsia="lv-LV"/>
              </w:rPr>
              <w:t xml:space="preserve"> uzraudzību. Ņemot vērā, ka deleģējums Latvijas Bankai </w:t>
            </w:r>
            <w:r w:rsidR="00BC5363">
              <w:rPr>
                <w:rFonts w:ascii="Times New Roman" w:eastAsia="Times New Roman" w:hAnsi="Times New Roman" w:cs="Times New Roman"/>
                <w:iCs/>
                <w:sz w:val="24"/>
                <w:szCs w:val="24"/>
                <w:lang w:eastAsia="lv-LV"/>
              </w:rPr>
              <w:t>nodrošināt</w:t>
            </w:r>
            <w:r w:rsidR="00392286" w:rsidRPr="00392286">
              <w:rPr>
                <w:rFonts w:ascii="Times New Roman" w:eastAsia="Times New Roman" w:hAnsi="Times New Roman" w:cs="Times New Roman"/>
                <w:iCs/>
                <w:sz w:val="24"/>
                <w:szCs w:val="24"/>
                <w:lang w:eastAsia="lv-LV"/>
              </w:rPr>
              <w:t xml:space="preserve"> finanšu tirgus dalībnieku kompensāciju ieguldītājiem</w:t>
            </w:r>
            <w:r w:rsidR="00BC5363">
              <w:rPr>
                <w:rFonts w:ascii="Times New Roman" w:eastAsia="Times New Roman" w:hAnsi="Times New Roman" w:cs="Times New Roman"/>
                <w:iCs/>
                <w:sz w:val="24"/>
                <w:szCs w:val="24"/>
                <w:lang w:eastAsia="lv-LV"/>
              </w:rPr>
              <w:t xml:space="preserve"> izmaksas</w:t>
            </w:r>
            <w:r w:rsidR="00392286" w:rsidRPr="00392286">
              <w:rPr>
                <w:rFonts w:ascii="Times New Roman" w:eastAsia="Times New Roman" w:hAnsi="Times New Roman" w:cs="Times New Roman"/>
                <w:iCs/>
                <w:sz w:val="24"/>
                <w:szCs w:val="24"/>
                <w:lang w:eastAsia="lv-LV"/>
              </w:rPr>
              <w:t xml:space="preserve"> uzraudzību būs noteikts Latvijas Bankas likumā (skat. likumprojektu "Latvijas Bankas likums") šis Likuma pants ir izslēdzams.</w:t>
            </w:r>
          </w:p>
          <w:p w14:paraId="295E1FD8" w14:textId="77777777" w:rsidR="00392286" w:rsidRDefault="00392286" w:rsidP="00463B62">
            <w:pPr>
              <w:spacing w:after="0" w:line="240" w:lineRule="auto"/>
              <w:jc w:val="both"/>
              <w:rPr>
                <w:rFonts w:ascii="Times New Roman" w:eastAsia="Times New Roman" w:hAnsi="Times New Roman" w:cs="Times New Roman"/>
                <w:iCs/>
                <w:sz w:val="24"/>
                <w:szCs w:val="24"/>
                <w:lang w:eastAsia="lv-LV"/>
              </w:rPr>
            </w:pPr>
          </w:p>
          <w:p w14:paraId="11CE4E61" w14:textId="4CE7824D" w:rsidR="00463B62" w:rsidRPr="00463B62" w:rsidRDefault="006347E2" w:rsidP="00463B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392286">
              <w:rPr>
                <w:rFonts w:ascii="Times New Roman" w:eastAsia="Times New Roman" w:hAnsi="Times New Roman" w:cs="Times New Roman"/>
                <w:iCs/>
                <w:sz w:val="24"/>
                <w:szCs w:val="24"/>
                <w:lang w:eastAsia="lv-LV"/>
              </w:rPr>
              <w:t xml:space="preserve">. </w:t>
            </w:r>
            <w:r w:rsidR="00D624C6" w:rsidRPr="00D624C6">
              <w:rPr>
                <w:rFonts w:ascii="Times New Roman" w:eastAsia="Times New Roman" w:hAnsi="Times New Roman" w:cs="Times New Roman"/>
                <w:iCs/>
                <w:sz w:val="24"/>
                <w:szCs w:val="24"/>
                <w:lang w:eastAsia="lv-LV"/>
              </w:rPr>
              <w:t>Likumprojekta 5. panta mērķis ir noteikt ieguldījumu pakalpojumu sniedzēju pienākumus turpmāk veikt iemaksas Latvijas Bankā, lai no ieguldījumu pakalpojumu sniedzēju veiktajām iemaksām varētu izmaksāt kompensācijas ieguldītājiem gadījumā, ja ieguldījumu pakalpojumu sniedzēji  nespēj pilnā apjomā un termiņos izpildīt savas saistības pret ieguldītāju. Tādējādi Likumprojekta 5. pants paredz precizēt regulējumu, kas nosaka ieguldījumu pakalpojumu sniedzēju pienākumu veikt iemaksas Latvijas Bankā ar mērķi nodrošināt kompensāciju izmaksu gadījumā, ja ieguldījumu pakalpojumu sniedzējs nespēj pilnā apjomā un termiņos izpildīt savas saistības pret ieguldītāju. Šie precizējumi konkretizē termiņu un aprēķinā lietojamo atsaites punktu. Kā arī Likumprojekta 5. pants paredz tehniskas pārmaiņas Likuma 13. panta tekstā</w:t>
            </w:r>
          </w:p>
          <w:p w14:paraId="2D37DCCC" w14:textId="77777777" w:rsidR="00432366" w:rsidRDefault="00432366" w:rsidP="00463B62">
            <w:pPr>
              <w:spacing w:after="0" w:line="240" w:lineRule="auto"/>
              <w:jc w:val="both"/>
              <w:rPr>
                <w:rFonts w:ascii="Times New Roman" w:eastAsia="Times New Roman" w:hAnsi="Times New Roman" w:cs="Times New Roman"/>
                <w:iCs/>
                <w:sz w:val="24"/>
                <w:szCs w:val="24"/>
                <w:lang w:eastAsia="lv-LV"/>
              </w:rPr>
            </w:pPr>
          </w:p>
          <w:p w14:paraId="62F4D209" w14:textId="565C47B5" w:rsidR="00E36409" w:rsidRDefault="006347E2" w:rsidP="00463B62">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6</w:t>
            </w:r>
            <w:r w:rsidR="00392286">
              <w:rPr>
                <w:rFonts w:ascii="Times New Roman" w:eastAsia="Times New Roman" w:hAnsi="Times New Roman" w:cs="Times New Roman"/>
                <w:iCs/>
                <w:sz w:val="24"/>
                <w:szCs w:val="24"/>
                <w:lang w:eastAsia="lv-LV"/>
              </w:rPr>
              <w:t xml:space="preserve">. </w:t>
            </w:r>
            <w:r w:rsidR="00392286" w:rsidRPr="00392286">
              <w:rPr>
                <w:rFonts w:ascii="Times New Roman" w:eastAsia="Times New Roman" w:hAnsi="Times New Roman" w:cs="Times New Roman"/>
                <w:iCs/>
                <w:sz w:val="24"/>
                <w:szCs w:val="24"/>
                <w:lang w:eastAsia="lv-LV"/>
              </w:rPr>
              <w:t xml:space="preserve">Likumprojekta </w:t>
            </w:r>
            <w:r w:rsidR="00392286">
              <w:rPr>
                <w:rFonts w:ascii="Times New Roman" w:eastAsia="Times New Roman" w:hAnsi="Times New Roman" w:cs="Times New Roman"/>
                <w:iCs/>
                <w:sz w:val="24"/>
                <w:szCs w:val="24"/>
                <w:lang w:eastAsia="lv-LV"/>
              </w:rPr>
              <w:t>6</w:t>
            </w:r>
            <w:r w:rsidR="00392286" w:rsidRPr="00392286">
              <w:rPr>
                <w:rFonts w:ascii="Times New Roman" w:eastAsia="Times New Roman" w:hAnsi="Times New Roman" w:cs="Times New Roman"/>
                <w:iCs/>
                <w:sz w:val="24"/>
                <w:szCs w:val="24"/>
                <w:lang w:eastAsia="lv-LV"/>
              </w:rPr>
              <w:t xml:space="preserve">. pants saistīts ar FKTK pievienošanu </w:t>
            </w:r>
            <w:r w:rsidR="00392286" w:rsidRPr="00E36409">
              <w:rPr>
                <w:rFonts w:ascii="Times New Roman" w:eastAsia="Times New Roman" w:hAnsi="Times New Roman" w:cs="Times New Roman"/>
                <w:iCs/>
                <w:color w:val="000000" w:themeColor="text1"/>
                <w:sz w:val="24"/>
                <w:szCs w:val="24"/>
                <w:lang w:eastAsia="lv-LV"/>
              </w:rPr>
              <w:t xml:space="preserve">Latvijas Bankai un tas paredz Likuma Pārejas noteikumus papildināt ar </w:t>
            </w:r>
            <w:r w:rsidR="004524B6" w:rsidRPr="00E36409">
              <w:rPr>
                <w:rFonts w:ascii="Times New Roman" w:eastAsia="Times New Roman" w:hAnsi="Times New Roman" w:cs="Times New Roman"/>
                <w:iCs/>
                <w:color w:val="000000" w:themeColor="text1"/>
                <w:sz w:val="24"/>
                <w:szCs w:val="24"/>
                <w:lang w:eastAsia="lv-LV"/>
              </w:rPr>
              <w:t>norm</w:t>
            </w:r>
            <w:r w:rsidR="004524B6">
              <w:rPr>
                <w:rFonts w:ascii="Times New Roman" w:eastAsia="Times New Roman" w:hAnsi="Times New Roman" w:cs="Times New Roman"/>
                <w:iCs/>
                <w:color w:val="000000" w:themeColor="text1"/>
                <w:sz w:val="24"/>
                <w:szCs w:val="24"/>
                <w:lang w:eastAsia="lv-LV"/>
              </w:rPr>
              <w:t>u</w:t>
            </w:r>
            <w:r w:rsidR="00392286" w:rsidRPr="00E36409">
              <w:rPr>
                <w:rFonts w:ascii="Times New Roman" w:eastAsia="Times New Roman" w:hAnsi="Times New Roman" w:cs="Times New Roman"/>
                <w:iCs/>
                <w:color w:val="000000" w:themeColor="text1"/>
                <w:sz w:val="24"/>
                <w:szCs w:val="24"/>
                <w:lang w:eastAsia="lv-LV"/>
              </w:rPr>
              <w:t>, kas saglabā Likuma FKTK piešķirtā deleģējuma ietvaros izdoto tiesību aktu spēkā esamību līdz laikam, kad tos nomainīs Latvijas Bankas izdotie tiesību akti.</w:t>
            </w:r>
          </w:p>
          <w:p w14:paraId="7F44DEF6" w14:textId="77777777" w:rsidR="00D624C6" w:rsidRDefault="00D624C6" w:rsidP="00463B62">
            <w:pPr>
              <w:spacing w:after="0" w:line="240" w:lineRule="auto"/>
              <w:jc w:val="both"/>
              <w:rPr>
                <w:rFonts w:ascii="Times New Roman" w:eastAsia="Times New Roman" w:hAnsi="Times New Roman" w:cs="Times New Roman"/>
                <w:iCs/>
                <w:color w:val="000000" w:themeColor="text1"/>
                <w:sz w:val="24"/>
                <w:szCs w:val="24"/>
                <w:lang w:eastAsia="lv-LV"/>
              </w:rPr>
            </w:pPr>
          </w:p>
          <w:p w14:paraId="07BC4F8E" w14:textId="77777777" w:rsidR="00D624C6" w:rsidRPr="00D624C6" w:rsidRDefault="00D624C6" w:rsidP="00D624C6">
            <w:pPr>
              <w:spacing w:after="0" w:line="240" w:lineRule="auto"/>
              <w:jc w:val="both"/>
              <w:rPr>
                <w:rFonts w:ascii="Times New Roman" w:eastAsia="Times New Roman" w:hAnsi="Times New Roman" w:cs="Times New Roman"/>
                <w:iCs/>
                <w:color w:val="000000" w:themeColor="text1"/>
                <w:sz w:val="24"/>
                <w:szCs w:val="24"/>
                <w:lang w:eastAsia="lv-LV"/>
              </w:rPr>
            </w:pPr>
            <w:r w:rsidRPr="00D624C6">
              <w:rPr>
                <w:rFonts w:ascii="Times New Roman" w:eastAsia="Times New Roman" w:hAnsi="Times New Roman" w:cs="Times New Roman"/>
                <w:iCs/>
                <w:color w:val="000000" w:themeColor="text1"/>
                <w:sz w:val="24"/>
                <w:szCs w:val="24"/>
                <w:lang w:eastAsia="lv-LV"/>
              </w:rPr>
              <w:t xml:space="preserve">Ar jauno Pārejas noteikumu 5.punktu paredzēts, ka Latvijas Bankas un FKTK ārējie normatīvie akti, kas pieņemti līdz 2023.gada 1.janvārim, ir piemērojami līdz dienai, kad Latvijas Banka apstiprinās attiecīgos normatīvos aktus, bet ne vēlāk kā līdz 2024.gada 31.decembrim. Ņemot vērā </w:t>
            </w:r>
            <w:r w:rsidRPr="00D624C6">
              <w:rPr>
                <w:rFonts w:ascii="Times New Roman" w:eastAsia="Times New Roman" w:hAnsi="Times New Roman" w:cs="Times New Roman"/>
                <w:iCs/>
                <w:color w:val="000000" w:themeColor="text1"/>
                <w:sz w:val="24"/>
                <w:szCs w:val="24"/>
                <w:lang w:eastAsia="lv-LV"/>
              </w:rPr>
              <w:lastRenderedPageBreak/>
              <w:t>ārējo normatīvo aktu apjomu (FKTK – virs 120; Latvijas Bankai – virs 20), kā arī to, ka finanšu tirgus dalībniekiem jau ir komunicēts, ka līdz ar FKTK pievienošanu Latvijas Bankai regulatīvais un uzraudzības ietvars nemainās, kā arī ka FKTK</w:t>
            </w:r>
            <w:r w:rsidRPr="00D624C6">
              <w:rPr>
                <w:rFonts w:ascii="Times New Roman" w:eastAsia="Times New Roman" w:hAnsi="Times New Roman" w:cs="Times New Roman"/>
                <w:b/>
                <w:bCs/>
                <w:iCs/>
                <w:color w:val="000000" w:themeColor="text1"/>
                <w:sz w:val="24"/>
                <w:szCs w:val="24"/>
                <w:lang w:eastAsia="lv-LV"/>
              </w:rPr>
              <w:t xml:space="preserve"> </w:t>
            </w:r>
            <w:r w:rsidRPr="00D624C6">
              <w:rPr>
                <w:rFonts w:ascii="Times New Roman" w:eastAsia="Times New Roman" w:hAnsi="Times New Roman" w:cs="Times New Roman"/>
                <w:iCs/>
                <w:color w:val="000000" w:themeColor="text1"/>
                <w:sz w:val="24"/>
                <w:szCs w:val="24"/>
                <w:lang w:eastAsia="lv-LV"/>
              </w:rPr>
              <w:t>regulējums</w:t>
            </w:r>
            <w:r w:rsidRPr="00D624C6">
              <w:rPr>
                <w:rFonts w:ascii="Times New Roman" w:eastAsia="Times New Roman" w:hAnsi="Times New Roman" w:cs="Times New Roman"/>
                <w:b/>
                <w:bCs/>
                <w:iCs/>
                <w:color w:val="000000" w:themeColor="text1"/>
                <w:sz w:val="24"/>
                <w:szCs w:val="24"/>
                <w:lang w:eastAsia="lv-LV"/>
              </w:rPr>
              <w:t xml:space="preserve"> </w:t>
            </w:r>
            <w:r w:rsidRPr="00D624C6">
              <w:rPr>
                <w:rFonts w:ascii="Times New Roman" w:eastAsia="Times New Roman" w:hAnsi="Times New Roman" w:cs="Times New Roman"/>
                <w:iCs/>
                <w:color w:val="000000" w:themeColor="text1"/>
                <w:sz w:val="24"/>
                <w:szCs w:val="24"/>
                <w:lang w:eastAsia="lv-LV"/>
              </w:rPr>
              <w:t xml:space="preserve">kļūs par Latvijas Bankas regulējumu un pievienošana  kā tāda nebūs iemesls regulējuma pārskatīšanai, nav lietderīgi veikt FKTK esošā regulējuma </w:t>
            </w:r>
            <w:proofErr w:type="spellStart"/>
            <w:r w:rsidRPr="00D624C6">
              <w:rPr>
                <w:rFonts w:ascii="Times New Roman" w:eastAsia="Times New Roman" w:hAnsi="Times New Roman" w:cs="Times New Roman"/>
                <w:iCs/>
                <w:color w:val="000000" w:themeColor="text1"/>
                <w:sz w:val="24"/>
                <w:szCs w:val="24"/>
                <w:lang w:eastAsia="lv-LV"/>
              </w:rPr>
              <w:t>pārapstiprināšanu</w:t>
            </w:r>
            <w:proofErr w:type="spellEnd"/>
            <w:r w:rsidRPr="00D624C6">
              <w:rPr>
                <w:rFonts w:ascii="Times New Roman" w:eastAsia="Times New Roman" w:hAnsi="Times New Roman" w:cs="Times New Roman"/>
                <w:iCs/>
                <w:color w:val="000000" w:themeColor="text1"/>
                <w:sz w:val="24"/>
                <w:szCs w:val="24"/>
                <w:lang w:eastAsia="lv-LV"/>
              </w:rPr>
              <w:t xml:space="preserve"> tikai </w:t>
            </w:r>
            <w:proofErr w:type="spellStart"/>
            <w:r w:rsidRPr="00D624C6">
              <w:rPr>
                <w:rFonts w:ascii="Times New Roman" w:eastAsia="Times New Roman" w:hAnsi="Times New Roman" w:cs="Times New Roman"/>
                <w:iCs/>
                <w:color w:val="000000" w:themeColor="text1"/>
                <w:sz w:val="24"/>
                <w:szCs w:val="24"/>
                <w:lang w:eastAsia="lv-LV"/>
              </w:rPr>
              <w:t>pārapstiprināšanas</w:t>
            </w:r>
            <w:proofErr w:type="spellEnd"/>
            <w:r w:rsidRPr="00D624C6">
              <w:rPr>
                <w:rFonts w:ascii="Times New Roman" w:eastAsia="Times New Roman" w:hAnsi="Times New Roman" w:cs="Times New Roman"/>
                <w:iCs/>
                <w:color w:val="000000" w:themeColor="text1"/>
                <w:sz w:val="24"/>
                <w:szCs w:val="24"/>
                <w:lang w:eastAsia="lv-LV"/>
              </w:rPr>
              <w:t xml:space="preserve"> pēc, ja nav nepieciešamas tā saturiskas izmaiņas. Papildus jāmin, ka šobrīd FKTK veic sava ārējā normatīvā regulējuma caurskatīšanu un </w:t>
            </w:r>
            <w:proofErr w:type="spellStart"/>
            <w:r w:rsidRPr="00D624C6">
              <w:rPr>
                <w:rFonts w:ascii="Times New Roman" w:eastAsia="Times New Roman" w:hAnsi="Times New Roman" w:cs="Times New Roman"/>
                <w:iCs/>
                <w:color w:val="000000" w:themeColor="text1"/>
                <w:sz w:val="24"/>
                <w:szCs w:val="24"/>
                <w:lang w:eastAsia="lv-LV"/>
              </w:rPr>
              <w:t>pārapstiprināšanu</w:t>
            </w:r>
            <w:proofErr w:type="spellEnd"/>
            <w:r w:rsidRPr="00D624C6">
              <w:rPr>
                <w:rFonts w:ascii="Times New Roman" w:eastAsia="Times New Roman" w:hAnsi="Times New Roman" w:cs="Times New Roman"/>
                <w:iCs/>
                <w:color w:val="000000" w:themeColor="text1"/>
                <w:sz w:val="24"/>
                <w:szCs w:val="24"/>
                <w:lang w:eastAsia="lv-LV"/>
              </w:rPr>
              <w:t xml:space="preserve">, ievērojot Satversmes tiesas spriedumu lietā Nr. 2019-09-03, un attiecīgi regulējuma atkārtota </w:t>
            </w:r>
            <w:proofErr w:type="spellStart"/>
            <w:r w:rsidRPr="00D624C6">
              <w:rPr>
                <w:rFonts w:ascii="Times New Roman" w:eastAsia="Times New Roman" w:hAnsi="Times New Roman" w:cs="Times New Roman"/>
                <w:iCs/>
                <w:color w:val="000000" w:themeColor="text1"/>
                <w:sz w:val="24"/>
                <w:szCs w:val="24"/>
                <w:lang w:eastAsia="lv-LV"/>
              </w:rPr>
              <w:t>pārapstiprināšana</w:t>
            </w:r>
            <w:proofErr w:type="spellEnd"/>
            <w:r w:rsidRPr="00D624C6">
              <w:rPr>
                <w:rFonts w:ascii="Times New Roman" w:eastAsia="Times New Roman" w:hAnsi="Times New Roman" w:cs="Times New Roman"/>
                <w:iCs/>
                <w:color w:val="000000" w:themeColor="text1"/>
                <w:sz w:val="24"/>
                <w:szCs w:val="24"/>
                <w:lang w:eastAsia="lv-LV"/>
              </w:rPr>
              <w:t xml:space="preserve"> pēc diviem gadiem (2023.gadā) nebūtu ne lietderīga, ne arī efektīvs risinājums no resursu izmantošanas viedokļa, turklāt pārāk bieža visa finanšu sektora regulējuma </w:t>
            </w:r>
            <w:proofErr w:type="spellStart"/>
            <w:r w:rsidRPr="00D624C6">
              <w:rPr>
                <w:rFonts w:ascii="Times New Roman" w:eastAsia="Times New Roman" w:hAnsi="Times New Roman" w:cs="Times New Roman"/>
                <w:iCs/>
                <w:color w:val="000000" w:themeColor="text1"/>
                <w:sz w:val="24"/>
                <w:szCs w:val="24"/>
                <w:lang w:eastAsia="lv-LV"/>
              </w:rPr>
              <w:t>pārapstiprināšana</w:t>
            </w:r>
            <w:proofErr w:type="spellEnd"/>
            <w:r w:rsidRPr="00D624C6">
              <w:rPr>
                <w:rFonts w:ascii="Times New Roman" w:eastAsia="Times New Roman" w:hAnsi="Times New Roman" w:cs="Times New Roman"/>
                <w:iCs/>
                <w:color w:val="000000" w:themeColor="text1"/>
                <w:sz w:val="24"/>
                <w:szCs w:val="24"/>
                <w:lang w:eastAsia="lv-LV"/>
              </w:rPr>
              <w:t xml:space="preserve"> neveicina regulējuma stabilitāti finanšu sektorā.</w:t>
            </w:r>
          </w:p>
          <w:p w14:paraId="109BFC59" w14:textId="4D30B32C" w:rsidR="00C461E0" w:rsidRPr="00E670CE" w:rsidRDefault="00C461E0" w:rsidP="006347E2">
            <w:pPr>
              <w:spacing w:after="0" w:line="240" w:lineRule="auto"/>
              <w:jc w:val="both"/>
              <w:rPr>
                <w:rFonts w:ascii="Times New Roman" w:eastAsia="Times New Roman" w:hAnsi="Times New Roman" w:cs="Times New Roman"/>
                <w:iCs/>
                <w:sz w:val="24"/>
                <w:szCs w:val="24"/>
                <w:lang w:eastAsia="lv-LV"/>
              </w:rPr>
            </w:pPr>
          </w:p>
        </w:tc>
      </w:tr>
      <w:tr w:rsidR="00307924" w:rsidRPr="00307924" w14:paraId="2F960DD5" w14:textId="77777777" w:rsidTr="00432366">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14:paraId="070EE84D"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lastRenderedPageBreak/>
              <w:t>3.</w:t>
            </w:r>
          </w:p>
        </w:tc>
        <w:tc>
          <w:tcPr>
            <w:tcW w:w="1377" w:type="pct"/>
            <w:tcBorders>
              <w:top w:val="outset" w:sz="6" w:space="0" w:color="auto"/>
              <w:left w:val="outset" w:sz="6" w:space="0" w:color="auto"/>
              <w:bottom w:val="outset" w:sz="6" w:space="0" w:color="auto"/>
              <w:right w:val="outset" w:sz="6" w:space="0" w:color="auto"/>
            </w:tcBorders>
            <w:hideMark/>
          </w:tcPr>
          <w:p w14:paraId="61F27749"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Projekta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izstrādē</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iesaistītās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institūcijas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publiskas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personas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2DD716E5" w14:textId="77777777" w:rsidR="00E5323B" w:rsidRPr="00307924" w:rsidRDefault="0041310E" w:rsidP="0047382D">
            <w:pPr>
              <w:spacing w:after="0" w:line="240" w:lineRule="auto"/>
              <w:jc w:val="both"/>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Latvijas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Banka,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F</w:t>
            </w:r>
            <w:r w:rsidR="0047382D" w:rsidRPr="00307924">
              <w:rPr>
                <w:rFonts w:ascii="Times New Roman" w:eastAsia="Times New Roman" w:hAnsi="Times New Roman" w:cs="Times New Roman"/>
                <w:iCs/>
                <w:sz w:val="24"/>
                <w:szCs w:val="24"/>
                <w:lang w:eastAsia="lv-LV"/>
              </w:rPr>
              <w:t>KTK</w:t>
            </w:r>
            <w:r w:rsidR="00272C18">
              <w:rPr>
                <w:rFonts w:ascii="Times New Roman" w:eastAsia="Times New Roman" w:hAnsi="Times New Roman" w:cs="Times New Roman"/>
                <w:iCs/>
                <w:sz w:val="24"/>
                <w:szCs w:val="24"/>
                <w:lang w:eastAsia="lv-LV"/>
              </w:rPr>
              <w:t xml:space="preserve"> un Finanšu ministrija</w:t>
            </w:r>
          </w:p>
        </w:tc>
      </w:tr>
      <w:tr w:rsidR="00307924" w:rsidRPr="00307924" w14:paraId="635CA35B" w14:textId="77777777" w:rsidTr="00432366">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14:paraId="2A9D7886"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4.</w:t>
            </w:r>
          </w:p>
        </w:tc>
        <w:tc>
          <w:tcPr>
            <w:tcW w:w="1377" w:type="pct"/>
            <w:tcBorders>
              <w:top w:val="outset" w:sz="6" w:space="0" w:color="auto"/>
              <w:left w:val="outset" w:sz="6" w:space="0" w:color="auto"/>
              <w:bottom w:val="outset" w:sz="6" w:space="0" w:color="auto"/>
              <w:right w:val="outset" w:sz="6" w:space="0" w:color="auto"/>
            </w:tcBorders>
            <w:hideMark/>
          </w:tcPr>
          <w:p w14:paraId="762585D7"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3179" w:type="pct"/>
            <w:tcBorders>
              <w:top w:val="outset" w:sz="6" w:space="0" w:color="auto"/>
              <w:left w:val="outset" w:sz="6" w:space="0" w:color="auto"/>
              <w:bottom w:val="outset" w:sz="6" w:space="0" w:color="auto"/>
              <w:right w:val="outset" w:sz="6" w:space="0" w:color="auto"/>
            </w:tcBorders>
            <w:hideMark/>
          </w:tcPr>
          <w:p w14:paraId="188C8F28" w14:textId="77777777" w:rsidR="00E5323B" w:rsidRPr="00307924" w:rsidRDefault="009C176E"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Nav.</w:t>
            </w:r>
          </w:p>
        </w:tc>
      </w:tr>
    </w:tbl>
    <w:p w14:paraId="73F3D23E" w14:textId="77777777"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7924" w:rsidRPr="00307924" w14:paraId="77FD204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D57BD9"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II.</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ietekme</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uz</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sabiedrību,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tautsaimniecības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attīstību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un</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administratīvo</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slogu</w:t>
            </w:r>
          </w:p>
        </w:tc>
      </w:tr>
      <w:tr w:rsidR="00307924" w:rsidRPr="00307924" w14:paraId="6F5009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CB3129"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29B9C0"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Sabiedrības</w:t>
            </w:r>
            <w:r w:rsidR="00307924">
              <w:rPr>
                <w:rFonts w:ascii="Times New Roman" w:eastAsia="Times New Roman" w:hAnsi="Times New Roman" w:cs="Times New Roman"/>
                <w:iCs/>
                <w:sz w:val="24"/>
                <w:szCs w:val="24"/>
                <w:lang w:eastAsia="lv-LV"/>
              </w:rPr>
              <w:t xml:space="preserve"> </w:t>
            </w:r>
            <w:proofErr w:type="spellStart"/>
            <w:r w:rsidRPr="00307924">
              <w:rPr>
                <w:rFonts w:ascii="Times New Roman" w:eastAsia="Times New Roman" w:hAnsi="Times New Roman" w:cs="Times New Roman"/>
                <w:iCs/>
                <w:sz w:val="24"/>
                <w:szCs w:val="24"/>
                <w:lang w:eastAsia="lv-LV"/>
              </w:rPr>
              <w:t>mērķgrupas</w:t>
            </w:r>
            <w:proofErr w:type="spellEnd"/>
            <w:r w:rsidRPr="00307924">
              <w:rPr>
                <w:rFonts w:ascii="Times New Roman" w:eastAsia="Times New Roman" w:hAnsi="Times New Roman" w:cs="Times New Roman"/>
                <w:iCs/>
                <w:sz w:val="24"/>
                <w:szCs w:val="24"/>
                <w:lang w:eastAsia="lv-LV"/>
              </w:rPr>
              <w:t>,</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kuras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tiesiskais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regulējums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ietekmē</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vai</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varētu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ietekmēt</w:t>
            </w:r>
          </w:p>
        </w:tc>
        <w:tc>
          <w:tcPr>
            <w:tcW w:w="3000" w:type="pct"/>
            <w:tcBorders>
              <w:top w:val="outset" w:sz="6" w:space="0" w:color="auto"/>
              <w:left w:val="outset" w:sz="6" w:space="0" w:color="auto"/>
              <w:bottom w:val="outset" w:sz="6" w:space="0" w:color="auto"/>
              <w:right w:val="outset" w:sz="6" w:space="0" w:color="auto"/>
            </w:tcBorders>
            <w:hideMark/>
          </w:tcPr>
          <w:p w14:paraId="55C7DC02" w14:textId="3B4810AA" w:rsidR="00E5323B" w:rsidRPr="00307924" w:rsidRDefault="00070150" w:rsidP="0047382D">
            <w:pPr>
              <w:spacing w:after="0" w:line="240" w:lineRule="auto"/>
              <w:jc w:val="both"/>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Latvijas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Bankas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F</w:t>
            </w:r>
            <w:r w:rsidR="0047382D" w:rsidRPr="00307924">
              <w:rPr>
                <w:rFonts w:ascii="Times New Roman" w:eastAsia="Times New Roman" w:hAnsi="Times New Roman" w:cs="Times New Roman"/>
                <w:iCs/>
                <w:sz w:val="24"/>
                <w:szCs w:val="24"/>
                <w:lang w:eastAsia="lv-LV"/>
              </w:rPr>
              <w:t>KTK</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amatpersonas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darbinieki,</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finanšu</w:t>
            </w:r>
            <w:r w:rsidR="00307924">
              <w:rPr>
                <w:rFonts w:ascii="Times New Roman" w:eastAsia="Times New Roman" w:hAnsi="Times New Roman" w:cs="Times New Roman"/>
                <w:iCs/>
                <w:sz w:val="24"/>
                <w:szCs w:val="24"/>
                <w:lang w:eastAsia="lv-LV"/>
              </w:rPr>
              <w:t xml:space="preserve"> </w:t>
            </w:r>
            <w:r w:rsidR="002B75EC" w:rsidRPr="00307924">
              <w:rPr>
                <w:rFonts w:ascii="Times New Roman" w:eastAsia="Times New Roman" w:hAnsi="Times New Roman" w:cs="Times New Roman"/>
                <w:iCs/>
                <w:sz w:val="24"/>
                <w:szCs w:val="24"/>
                <w:lang w:eastAsia="lv-LV"/>
              </w:rPr>
              <w:t>tirgus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dalībnieki</w:t>
            </w:r>
            <w:r w:rsidR="006347E2">
              <w:rPr>
                <w:rFonts w:ascii="Times New Roman" w:eastAsia="Times New Roman" w:hAnsi="Times New Roman" w:cs="Times New Roman"/>
                <w:iCs/>
                <w:sz w:val="24"/>
                <w:szCs w:val="24"/>
                <w:lang w:eastAsia="lv-LV"/>
              </w:rPr>
              <w:t xml:space="preserve"> (ieguldījumu pakalpojumu sniedzēji). </w:t>
            </w:r>
          </w:p>
        </w:tc>
      </w:tr>
      <w:tr w:rsidR="00307924" w:rsidRPr="00307924" w14:paraId="5CAB68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91E59B"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225EA0"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Tiesiskā</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regulējuma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ietekme</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uz</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tautsaimniecību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administratīvo</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slogu</w:t>
            </w:r>
          </w:p>
        </w:tc>
        <w:tc>
          <w:tcPr>
            <w:tcW w:w="3000" w:type="pct"/>
            <w:tcBorders>
              <w:top w:val="outset" w:sz="6" w:space="0" w:color="auto"/>
              <w:left w:val="outset" w:sz="6" w:space="0" w:color="auto"/>
              <w:bottom w:val="outset" w:sz="6" w:space="0" w:color="auto"/>
              <w:right w:val="outset" w:sz="6" w:space="0" w:color="auto"/>
            </w:tcBorders>
            <w:hideMark/>
          </w:tcPr>
          <w:p w14:paraId="2594E895" w14:textId="77777777" w:rsidR="00674B5B" w:rsidRPr="00307924" w:rsidRDefault="00A21F4A" w:rsidP="005346EC">
            <w:pPr>
              <w:spacing w:after="0" w:line="240" w:lineRule="auto"/>
              <w:jc w:val="both"/>
              <w:rPr>
                <w:rFonts w:ascii="Times New Roman" w:eastAsia="Times New Roman" w:hAnsi="Times New Roman" w:cs="Times New Roman"/>
                <w:iCs/>
                <w:sz w:val="24"/>
                <w:szCs w:val="24"/>
                <w:highlight w:val="red"/>
                <w:lang w:eastAsia="lv-LV"/>
              </w:rPr>
            </w:pPr>
            <w:r w:rsidRPr="00307924">
              <w:rPr>
                <w:rFonts w:ascii="Times New Roman" w:hAnsi="Times New Roman" w:cs="Times New Roman"/>
                <w:sz w:val="24"/>
                <w:szCs w:val="24"/>
                <w:shd w:val="clear" w:color="auto" w:fill="FFFFFF"/>
              </w:rPr>
              <w:t>Administratīvais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slogs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nemainās,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jo</w:t>
            </w:r>
            <w:r w:rsidR="00307924">
              <w:rPr>
                <w:rFonts w:ascii="Times New Roman" w:hAnsi="Times New Roman" w:cs="Times New Roman"/>
                <w:sz w:val="24"/>
                <w:szCs w:val="24"/>
                <w:shd w:val="clear" w:color="auto" w:fill="FFFFFF"/>
              </w:rPr>
              <w:t xml:space="preserve"> </w:t>
            </w:r>
            <w:r w:rsidR="001D41B7" w:rsidRPr="00307924">
              <w:rPr>
                <w:rFonts w:ascii="Times New Roman" w:hAnsi="Times New Roman" w:cs="Times New Roman"/>
                <w:sz w:val="24"/>
                <w:szCs w:val="24"/>
                <w:shd w:val="clear" w:color="auto" w:fill="FFFFFF"/>
              </w:rPr>
              <w:t>likumprojekts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pēc</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būtības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nemaina</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finanšu</w:t>
            </w:r>
            <w:r w:rsidR="00307924">
              <w:rPr>
                <w:rFonts w:ascii="Times New Roman" w:hAnsi="Times New Roman" w:cs="Times New Roman"/>
                <w:sz w:val="24"/>
                <w:szCs w:val="24"/>
                <w:shd w:val="clear" w:color="auto" w:fill="FFFFFF"/>
              </w:rPr>
              <w:t xml:space="preserve"> </w:t>
            </w:r>
            <w:r w:rsidR="002B75EC" w:rsidRPr="00307924">
              <w:rPr>
                <w:rFonts w:ascii="Times New Roman" w:hAnsi="Times New Roman" w:cs="Times New Roman"/>
                <w:sz w:val="24"/>
                <w:szCs w:val="24"/>
                <w:shd w:val="clear" w:color="auto" w:fill="FFFFFF"/>
              </w:rPr>
              <w:t>tirgus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dalībnieku</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tiesības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un</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pienākumus.</w:t>
            </w:r>
          </w:p>
        </w:tc>
      </w:tr>
      <w:tr w:rsidR="00307924" w:rsidRPr="00307924" w14:paraId="100E20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D1342D"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CB6663"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Administratīvo</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izmaksu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monetārs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14:paraId="202394BF" w14:textId="77777777" w:rsidR="00E5323B" w:rsidRPr="00307924" w:rsidRDefault="004066E5" w:rsidP="001D41B7">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spacing w:val="-2"/>
                <w:sz w:val="24"/>
                <w:szCs w:val="24"/>
                <w:lang w:eastAsia="lv-LV"/>
              </w:rPr>
              <w:t>Nav</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attiecināms.</w:t>
            </w:r>
          </w:p>
        </w:tc>
      </w:tr>
      <w:tr w:rsidR="00307924" w:rsidRPr="00307924" w14:paraId="32F2BC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FCFD89"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973181"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Atbilstības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izmaksu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monetārs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14:paraId="7F531FAA" w14:textId="77777777" w:rsidR="00E5323B" w:rsidRPr="00307924" w:rsidRDefault="004066E5"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spacing w:val="-2"/>
                <w:sz w:val="24"/>
                <w:szCs w:val="24"/>
                <w:lang w:eastAsia="lv-LV"/>
              </w:rPr>
              <w:t>Nav</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attiecināms.</w:t>
            </w:r>
          </w:p>
        </w:tc>
      </w:tr>
      <w:tr w:rsidR="00307924" w:rsidRPr="00307924" w14:paraId="4009C5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257CAB"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A2C7135"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14:paraId="05FFC3DE" w14:textId="77777777" w:rsidR="00E5323B" w:rsidRPr="00307924" w:rsidRDefault="001D41B7"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Nav</w:t>
            </w:r>
          </w:p>
        </w:tc>
      </w:tr>
    </w:tbl>
    <w:p w14:paraId="51E3413D" w14:textId="77777777"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07924" w:rsidRPr="00307924" w14:paraId="47823CA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A9D53"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III.</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ietekme</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uz</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valsts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budžetu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un</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pašvaldību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budžetiem</w:t>
            </w:r>
          </w:p>
        </w:tc>
      </w:tr>
      <w:tr w:rsidR="00307924" w:rsidRPr="00307924" w14:paraId="35F7F8E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A5E127B" w14:textId="77777777" w:rsidR="00530A9F" w:rsidRPr="00307924" w:rsidRDefault="00530A9F" w:rsidP="00530A9F">
            <w:pPr>
              <w:spacing w:after="0" w:line="240" w:lineRule="auto"/>
              <w:jc w:val="center"/>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spacing w:val="-2"/>
                <w:sz w:val="24"/>
                <w:szCs w:val="24"/>
                <w:lang w:eastAsia="lv-LV"/>
              </w:rPr>
              <w:t>Likumprojekts</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šo</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jomu</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neskar.</w:t>
            </w:r>
          </w:p>
        </w:tc>
      </w:tr>
    </w:tbl>
    <w:p w14:paraId="0513EE24" w14:textId="77777777"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7924" w:rsidRPr="00307924" w14:paraId="658F70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A38E1A"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IV.</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ietekme</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uz</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spēkā</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esošo</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normu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sistēmu</w:t>
            </w:r>
          </w:p>
        </w:tc>
      </w:tr>
      <w:tr w:rsidR="00307924" w:rsidRPr="00307924" w14:paraId="1CE8D3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C9D506"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FE1328"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Saistītie</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tiesību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aktu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projekti</w:t>
            </w:r>
          </w:p>
        </w:tc>
        <w:tc>
          <w:tcPr>
            <w:tcW w:w="3000" w:type="pct"/>
            <w:tcBorders>
              <w:top w:val="outset" w:sz="6" w:space="0" w:color="auto"/>
              <w:left w:val="outset" w:sz="6" w:space="0" w:color="auto"/>
              <w:bottom w:val="outset" w:sz="6" w:space="0" w:color="auto"/>
              <w:right w:val="outset" w:sz="6" w:space="0" w:color="auto"/>
            </w:tcBorders>
            <w:hideMark/>
          </w:tcPr>
          <w:p w14:paraId="1D31C66A" w14:textId="77777777" w:rsidR="0065364B" w:rsidRPr="00307924" w:rsidRDefault="00E27644" w:rsidP="00E27644">
            <w:pPr>
              <w:spacing w:after="0" w:line="240" w:lineRule="auto"/>
              <w:jc w:val="both"/>
              <w:rPr>
                <w:rFonts w:ascii="Times New Roman" w:eastAsia="Times New Roman" w:hAnsi="Times New Roman" w:cs="Times New Roman"/>
                <w:spacing w:val="-2"/>
                <w:sz w:val="24"/>
                <w:szCs w:val="24"/>
                <w:lang w:eastAsia="lv-LV"/>
              </w:rPr>
            </w:pPr>
            <w:r w:rsidRPr="00307924">
              <w:rPr>
                <w:rFonts w:ascii="Times New Roman" w:eastAsia="Times New Roman" w:hAnsi="Times New Roman" w:cs="Times New Roman"/>
                <w:spacing w:val="-2"/>
                <w:sz w:val="24"/>
                <w:szCs w:val="24"/>
                <w:lang w:eastAsia="lv-LV"/>
              </w:rPr>
              <w:t>Likumprojekts</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virzāms</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vienlaicīgi</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ar</w:t>
            </w:r>
            <w:r w:rsidR="0065364B" w:rsidRPr="00307924">
              <w:rPr>
                <w:rFonts w:ascii="Times New Roman" w:eastAsia="Times New Roman" w:hAnsi="Times New Roman" w:cs="Times New Roman"/>
                <w:spacing w:val="-2"/>
                <w:sz w:val="24"/>
                <w:szCs w:val="24"/>
                <w:lang w:eastAsia="lv-LV"/>
              </w:rPr>
              <w:t>:</w:t>
            </w:r>
          </w:p>
          <w:p w14:paraId="324F0499" w14:textId="0311D565" w:rsidR="00292209" w:rsidRDefault="00F87299" w:rsidP="00E27644">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lang w:eastAsia="lv-LV"/>
              </w:rPr>
              <w:t>1) </w:t>
            </w:r>
            <w:r w:rsidR="00E27644" w:rsidRPr="00307924">
              <w:rPr>
                <w:rFonts w:ascii="Times New Roman" w:eastAsia="Times New Roman" w:hAnsi="Times New Roman" w:cs="Times New Roman"/>
                <w:spacing w:val="-2"/>
                <w:sz w:val="24"/>
                <w:szCs w:val="24"/>
                <w:lang w:eastAsia="lv-LV"/>
              </w:rPr>
              <w:t>likumprojektu</w:t>
            </w:r>
            <w:r w:rsidR="00307924">
              <w:rPr>
                <w:rFonts w:ascii="Times New Roman" w:eastAsia="Times New Roman" w:hAnsi="Times New Roman" w:cs="Times New Roman"/>
                <w:spacing w:val="-2"/>
                <w:sz w:val="24"/>
                <w:szCs w:val="24"/>
                <w:lang w:eastAsia="lv-LV"/>
              </w:rPr>
              <w:t xml:space="preserve"> </w:t>
            </w:r>
            <w:r w:rsidR="00E27644" w:rsidRPr="00307924">
              <w:rPr>
                <w:rFonts w:ascii="Times New Roman" w:eastAsia="Times New Roman" w:hAnsi="Times New Roman" w:cs="Times New Roman"/>
                <w:spacing w:val="-2"/>
                <w:sz w:val="24"/>
                <w:szCs w:val="24"/>
                <w:shd w:val="clear" w:color="auto" w:fill="FFFFFF"/>
                <w:lang w:eastAsia="lv-LV"/>
              </w:rPr>
              <w:t>"Latvijas</w:t>
            </w:r>
            <w:r w:rsidR="00307924">
              <w:rPr>
                <w:rFonts w:ascii="Times New Roman" w:eastAsia="Times New Roman" w:hAnsi="Times New Roman" w:cs="Times New Roman"/>
                <w:spacing w:val="-2"/>
                <w:sz w:val="24"/>
                <w:szCs w:val="24"/>
                <w:shd w:val="clear" w:color="auto" w:fill="FFFFFF"/>
                <w:lang w:eastAsia="lv-LV"/>
              </w:rPr>
              <w:t xml:space="preserve"> </w:t>
            </w:r>
            <w:r w:rsidR="00E27644" w:rsidRPr="00307924">
              <w:rPr>
                <w:rFonts w:ascii="Times New Roman" w:eastAsia="Times New Roman" w:hAnsi="Times New Roman" w:cs="Times New Roman"/>
                <w:spacing w:val="-2"/>
                <w:sz w:val="24"/>
                <w:szCs w:val="24"/>
                <w:shd w:val="clear" w:color="auto" w:fill="FFFFFF"/>
                <w:lang w:eastAsia="lv-LV"/>
              </w:rPr>
              <w:t>Bankas</w:t>
            </w:r>
            <w:r w:rsidR="00307924">
              <w:rPr>
                <w:rFonts w:ascii="Times New Roman" w:eastAsia="Times New Roman" w:hAnsi="Times New Roman" w:cs="Times New Roman"/>
                <w:spacing w:val="-2"/>
                <w:sz w:val="24"/>
                <w:szCs w:val="24"/>
                <w:shd w:val="clear" w:color="auto" w:fill="FFFFFF"/>
                <w:lang w:eastAsia="lv-LV"/>
              </w:rPr>
              <w:t xml:space="preserve"> </w:t>
            </w:r>
            <w:r w:rsidR="00E27644" w:rsidRPr="00307924">
              <w:rPr>
                <w:rFonts w:ascii="Times New Roman" w:eastAsia="Times New Roman" w:hAnsi="Times New Roman" w:cs="Times New Roman"/>
                <w:spacing w:val="-2"/>
                <w:sz w:val="24"/>
                <w:szCs w:val="24"/>
                <w:shd w:val="clear" w:color="auto" w:fill="FFFFFF"/>
                <w:lang w:eastAsia="lv-LV"/>
              </w:rPr>
              <w:t>likums"</w:t>
            </w:r>
            <w:r w:rsidR="0065364B" w:rsidRPr="00307924">
              <w:rPr>
                <w:rFonts w:ascii="Times New Roman" w:eastAsia="Times New Roman" w:hAnsi="Times New Roman" w:cs="Times New Roman"/>
                <w:spacing w:val="-2"/>
                <w:sz w:val="24"/>
                <w:szCs w:val="24"/>
                <w:shd w:val="clear" w:color="auto" w:fill="FFFFFF"/>
                <w:lang w:eastAsia="lv-LV"/>
              </w:rPr>
              <w:t>;</w:t>
            </w:r>
          </w:p>
          <w:p w14:paraId="019E81AB" w14:textId="57A2749E" w:rsidR="00F87299" w:rsidRDefault="00F87299" w:rsidP="00E27644">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F87299">
              <w:rPr>
                <w:rFonts w:ascii="Times New Roman" w:eastAsia="Times New Roman" w:hAnsi="Times New Roman" w:cs="Times New Roman"/>
                <w:spacing w:val="-2"/>
                <w:sz w:val="24"/>
                <w:szCs w:val="24"/>
                <w:shd w:val="clear" w:color="auto" w:fill="FFFFFF"/>
                <w:lang w:eastAsia="lv-LV"/>
              </w:rPr>
              <w:t>2)</w:t>
            </w:r>
            <w:r>
              <w:rPr>
                <w:rFonts w:ascii="Times New Roman" w:eastAsia="Times New Roman" w:hAnsi="Times New Roman" w:cs="Times New Roman"/>
                <w:spacing w:val="-2"/>
                <w:sz w:val="24"/>
                <w:szCs w:val="24"/>
                <w:shd w:val="clear" w:color="auto" w:fill="FFFFFF"/>
                <w:lang w:eastAsia="lv-LV"/>
              </w:rPr>
              <w:t> </w:t>
            </w:r>
            <w:r w:rsidRPr="00F87299">
              <w:rPr>
                <w:rFonts w:ascii="Times New Roman" w:eastAsia="Times New Roman" w:hAnsi="Times New Roman" w:cs="Times New Roman"/>
                <w:spacing w:val="-2"/>
                <w:sz w:val="24"/>
                <w:szCs w:val="24"/>
                <w:shd w:val="clear" w:color="auto" w:fill="FFFFFF"/>
                <w:lang w:eastAsia="lv-LV"/>
              </w:rPr>
              <w:t>likumprojektu "Grozījumi likumā "Par Latvijas Banku""</w:t>
            </w:r>
            <w:r>
              <w:rPr>
                <w:rFonts w:ascii="Times New Roman" w:eastAsia="Times New Roman" w:hAnsi="Times New Roman" w:cs="Times New Roman"/>
                <w:spacing w:val="-2"/>
                <w:sz w:val="24"/>
                <w:szCs w:val="24"/>
                <w:shd w:val="clear" w:color="auto" w:fill="FFFFFF"/>
                <w:lang w:eastAsia="lv-LV"/>
              </w:rPr>
              <w:t>;</w:t>
            </w:r>
          </w:p>
          <w:p w14:paraId="51EA3948" w14:textId="672EFBD8" w:rsidR="00F87299" w:rsidRPr="00F87299" w:rsidRDefault="00327E20"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3) </w:t>
            </w:r>
            <w:r w:rsidR="00F87299" w:rsidRPr="00F87299">
              <w:rPr>
                <w:rFonts w:ascii="Times New Roman" w:eastAsia="Times New Roman" w:hAnsi="Times New Roman" w:cs="Times New Roman"/>
                <w:spacing w:val="-2"/>
                <w:sz w:val="24"/>
                <w:szCs w:val="24"/>
                <w:shd w:val="clear" w:color="auto" w:fill="FFFFFF"/>
                <w:lang w:eastAsia="lv-LV"/>
              </w:rPr>
              <w:t>likumprojektu "Grozījumi Finanšu un kapitāla tirgus komisijas likumā";</w:t>
            </w:r>
          </w:p>
          <w:p w14:paraId="21A4509B" w14:textId="240349B0" w:rsidR="00F87299" w:rsidRPr="00F87299" w:rsidRDefault="00327E20"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4) </w:t>
            </w:r>
            <w:r w:rsidR="00F87299" w:rsidRPr="00F87299">
              <w:rPr>
                <w:rFonts w:ascii="Times New Roman" w:eastAsia="Times New Roman" w:hAnsi="Times New Roman" w:cs="Times New Roman"/>
                <w:spacing w:val="-2"/>
                <w:sz w:val="24"/>
                <w:szCs w:val="24"/>
                <w:shd w:val="clear" w:color="auto" w:fill="FFFFFF"/>
                <w:lang w:eastAsia="lv-LV"/>
              </w:rPr>
              <w:t>likumprojektu "Grozījumi Alternatīvo ieguldījumu fondu un to pārvaldnieku likumā";</w:t>
            </w:r>
          </w:p>
          <w:p w14:paraId="37B50ECB" w14:textId="6128DCF7" w:rsidR="00F87299" w:rsidRPr="00F87299" w:rsidRDefault="00327E20"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5) </w:t>
            </w:r>
            <w:r w:rsidR="00F87299" w:rsidRPr="00F87299">
              <w:rPr>
                <w:rFonts w:ascii="Times New Roman" w:eastAsia="Times New Roman" w:hAnsi="Times New Roman" w:cs="Times New Roman"/>
                <w:spacing w:val="-2"/>
                <w:sz w:val="24"/>
                <w:szCs w:val="24"/>
                <w:shd w:val="clear" w:color="auto" w:fill="FFFFFF"/>
                <w:lang w:eastAsia="lv-LV"/>
              </w:rPr>
              <w:t>likumprojektu "Grozījumi Apdrošināšanas un pārapdrošināšanas izplatīšanas likumā";</w:t>
            </w:r>
          </w:p>
          <w:p w14:paraId="38055C56" w14:textId="6960A3EA" w:rsidR="00F87299" w:rsidRPr="00F87299" w:rsidRDefault="00327E20"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6) </w:t>
            </w:r>
            <w:r w:rsidR="00F87299" w:rsidRPr="00F87299">
              <w:rPr>
                <w:rFonts w:ascii="Times New Roman" w:eastAsia="Times New Roman" w:hAnsi="Times New Roman" w:cs="Times New Roman"/>
                <w:spacing w:val="-2"/>
                <w:sz w:val="24"/>
                <w:szCs w:val="24"/>
                <w:shd w:val="clear" w:color="auto" w:fill="FFFFFF"/>
                <w:lang w:eastAsia="lv-LV"/>
              </w:rPr>
              <w:t>likumprojektu "Grozījumi Apdrošināšanas un pārapdrošināšanas likumā";</w:t>
            </w:r>
          </w:p>
          <w:p w14:paraId="474BD5DA" w14:textId="26C36962" w:rsidR="003D1599" w:rsidRDefault="003D1599"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7) </w:t>
            </w:r>
            <w:r w:rsidRPr="003D1599">
              <w:rPr>
                <w:rFonts w:ascii="Times New Roman" w:eastAsia="Times New Roman" w:hAnsi="Times New Roman" w:cs="Times New Roman"/>
                <w:spacing w:val="-2"/>
                <w:sz w:val="24"/>
                <w:szCs w:val="24"/>
                <w:shd w:val="clear" w:color="auto" w:fill="FFFFFF"/>
                <w:lang w:eastAsia="lv-LV"/>
              </w:rPr>
              <w:t>likumprojektu "Grozījumi Apsardzes darbības likumā";</w:t>
            </w:r>
          </w:p>
          <w:p w14:paraId="40B419DF" w14:textId="2E375CD9" w:rsidR="00F87299" w:rsidRPr="00F87299" w:rsidRDefault="003D1599"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8</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Finanšu instrumentu tirgus likumā";</w:t>
            </w:r>
          </w:p>
          <w:p w14:paraId="4372578F" w14:textId="1CF1B4DF" w:rsidR="00F87299" w:rsidRPr="00F87299" w:rsidRDefault="003D1599"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9</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Ieguldījumu pārvaldes sabiedrību likumā";</w:t>
            </w:r>
          </w:p>
          <w:p w14:paraId="1495D7DA" w14:textId="7FB47FC9" w:rsidR="00F87299" w:rsidRPr="00F87299" w:rsidRDefault="003D1599"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10</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Ieroču aprites likumā";</w:t>
            </w:r>
          </w:p>
          <w:p w14:paraId="538683EF" w14:textId="2941661B" w:rsidR="00F87299" w:rsidRDefault="003D1599"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11</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 xml:space="preserve">likumprojektu "Grozījumi </w:t>
            </w:r>
            <w:proofErr w:type="spellStart"/>
            <w:r w:rsidR="00F87299" w:rsidRPr="00F87299">
              <w:rPr>
                <w:rFonts w:ascii="Times New Roman" w:eastAsia="Times New Roman" w:hAnsi="Times New Roman" w:cs="Times New Roman"/>
                <w:spacing w:val="-2"/>
                <w:sz w:val="24"/>
                <w:szCs w:val="24"/>
                <w:shd w:val="clear" w:color="auto" w:fill="FFFFFF"/>
                <w:lang w:eastAsia="lv-LV"/>
              </w:rPr>
              <w:t>Krājaizdevu</w:t>
            </w:r>
            <w:proofErr w:type="spellEnd"/>
            <w:r w:rsidR="00F87299" w:rsidRPr="00F87299">
              <w:rPr>
                <w:rFonts w:ascii="Times New Roman" w:eastAsia="Times New Roman" w:hAnsi="Times New Roman" w:cs="Times New Roman"/>
                <w:spacing w:val="-2"/>
                <w:sz w:val="24"/>
                <w:szCs w:val="24"/>
                <w:shd w:val="clear" w:color="auto" w:fill="FFFFFF"/>
                <w:lang w:eastAsia="lv-LV"/>
              </w:rPr>
              <w:t xml:space="preserve"> sabiedrību likumā";</w:t>
            </w:r>
          </w:p>
          <w:p w14:paraId="30F21853" w14:textId="4CF6E87C" w:rsidR="00C9407E" w:rsidRPr="00F87299" w:rsidRDefault="003D1599"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12</w:t>
            </w:r>
            <w:r w:rsidR="00C9407E">
              <w:rPr>
                <w:rFonts w:ascii="Times New Roman" w:eastAsia="Times New Roman" w:hAnsi="Times New Roman" w:cs="Times New Roman"/>
                <w:spacing w:val="-2"/>
                <w:sz w:val="24"/>
                <w:szCs w:val="24"/>
                <w:shd w:val="clear" w:color="auto" w:fill="FFFFFF"/>
                <w:lang w:eastAsia="lv-LV"/>
              </w:rPr>
              <w:t xml:space="preserve">) </w:t>
            </w:r>
            <w:r w:rsidR="00C9407E" w:rsidRPr="00C9407E">
              <w:rPr>
                <w:rFonts w:ascii="Times New Roman" w:eastAsia="Times New Roman" w:hAnsi="Times New Roman" w:cs="Times New Roman"/>
                <w:spacing w:val="-2"/>
                <w:sz w:val="24"/>
                <w:szCs w:val="24"/>
                <w:shd w:val="clear" w:color="auto" w:fill="FFFFFF"/>
                <w:lang w:eastAsia="lv-LV"/>
              </w:rPr>
              <w:t>likumprojektu "Grozījumi Kredītiestāžu likumā";</w:t>
            </w:r>
          </w:p>
          <w:p w14:paraId="5940BBF1" w14:textId="6D79C680" w:rsidR="00F87299" w:rsidRPr="00F87299" w:rsidRDefault="003D1599"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13</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Kredītiestāžu un ieguldījumu brokeru sabiedrību darbības atjaunošanas un noregulējuma likumā";</w:t>
            </w:r>
          </w:p>
          <w:p w14:paraId="2376E7BE" w14:textId="73C0FFA1"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3D1599">
              <w:rPr>
                <w:rFonts w:ascii="Times New Roman" w:eastAsia="Times New Roman" w:hAnsi="Times New Roman" w:cs="Times New Roman"/>
                <w:spacing w:val="-2"/>
                <w:sz w:val="24"/>
                <w:szCs w:val="24"/>
                <w:shd w:val="clear" w:color="auto" w:fill="FFFFFF"/>
                <w:lang w:eastAsia="lv-LV"/>
              </w:rPr>
              <w:t>4</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Kredītu reģistra likumā";</w:t>
            </w:r>
          </w:p>
          <w:p w14:paraId="23A519AD" w14:textId="4E1BA951"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3D1599">
              <w:rPr>
                <w:rFonts w:ascii="Times New Roman" w:eastAsia="Times New Roman" w:hAnsi="Times New Roman" w:cs="Times New Roman"/>
                <w:spacing w:val="-2"/>
                <w:sz w:val="24"/>
                <w:szCs w:val="24"/>
                <w:shd w:val="clear" w:color="auto" w:fill="FFFFFF"/>
                <w:lang w:eastAsia="lv-LV"/>
              </w:rPr>
              <w:t>5</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Latvijas Republikas Zemessardzes likumā";</w:t>
            </w:r>
          </w:p>
          <w:p w14:paraId="0FD6B76D" w14:textId="163B5C93"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3D1599">
              <w:rPr>
                <w:rFonts w:ascii="Times New Roman" w:eastAsia="Times New Roman" w:hAnsi="Times New Roman" w:cs="Times New Roman"/>
                <w:spacing w:val="-2"/>
                <w:sz w:val="24"/>
                <w:szCs w:val="24"/>
                <w:shd w:val="clear" w:color="auto" w:fill="FFFFFF"/>
                <w:lang w:eastAsia="lv-LV"/>
              </w:rPr>
              <w:t>6</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likumā "Par norēķinu galīgumu maksājumu un finanšu instrumentu norēķinu sistēmās"";</w:t>
            </w:r>
          </w:p>
          <w:p w14:paraId="3B477F34" w14:textId="7E5B2633"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3D1599">
              <w:rPr>
                <w:rFonts w:ascii="Times New Roman" w:eastAsia="Times New Roman" w:hAnsi="Times New Roman" w:cs="Times New Roman"/>
                <w:spacing w:val="-2"/>
                <w:sz w:val="24"/>
                <w:szCs w:val="24"/>
                <w:shd w:val="clear" w:color="auto" w:fill="FFFFFF"/>
                <w:lang w:eastAsia="lv-LV"/>
              </w:rPr>
              <w:t>7</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Maksājumu pakalpojumu un elektroniskās naudas likumā";</w:t>
            </w:r>
          </w:p>
          <w:p w14:paraId="40E7C6FB" w14:textId="09D57894"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3D1599">
              <w:rPr>
                <w:rFonts w:ascii="Times New Roman" w:eastAsia="Times New Roman" w:hAnsi="Times New Roman" w:cs="Times New Roman"/>
                <w:spacing w:val="-2"/>
                <w:sz w:val="24"/>
                <w:szCs w:val="24"/>
                <w:shd w:val="clear" w:color="auto" w:fill="FFFFFF"/>
                <w:lang w:eastAsia="lv-LV"/>
              </w:rPr>
              <w:t>8</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Noguldījumu garantiju likumā";</w:t>
            </w:r>
          </w:p>
          <w:p w14:paraId="16C963E7" w14:textId="5D7F7797"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3D1599">
              <w:rPr>
                <w:rFonts w:ascii="Times New Roman" w:eastAsia="Times New Roman" w:hAnsi="Times New Roman" w:cs="Times New Roman"/>
                <w:spacing w:val="-2"/>
                <w:sz w:val="24"/>
                <w:szCs w:val="24"/>
                <w:shd w:val="clear" w:color="auto" w:fill="FFFFFF"/>
                <w:lang w:eastAsia="lv-LV"/>
              </w:rPr>
              <w:t>9</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 xml:space="preserve">likumprojektu "Grozījumi Noziedzīgi iegūtu līdzekļu legalizācijas un terorisma un </w:t>
            </w:r>
            <w:proofErr w:type="spellStart"/>
            <w:r w:rsidR="00F87299" w:rsidRPr="00F87299">
              <w:rPr>
                <w:rFonts w:ascii="Times New Roman" w:eastAsia="Times New Roman" w:hAnsi="Times New Roman" w:cs="Times New Roman"/>
                <w:spacing w:val="-2"/>
                <w:sz w:val="24"/>
                <w:szCs w:val="24"/>
                <w:shd w:val="clear" w:color="auto" w:fill="FFFFFF"/>
                <w:lang w:eastAsia="lv-LV"/>
              </w:rPr>
              <w:t>proliferācijas</w:t>
            </w:r>
            <w:proofErr w:type="spellEnd"/>
            <w:r w:rsidR="00F87299" w:rsidRPr="00F87299">
              <w:rPr>
                <w:rFonts w:ascii="Times New Roman" w:eastAsia="Times New Roman" w:hAnsi="Times New Roman" w:cs="Times New Roman"/>
                <w:spacing w:val="-2"/>
                <w:sz w:val="24"/>
                <w:szCs w:val="24"/>
                <w:shd w:val="clear" w:color="auto" w:fill="FFFFFF"/>
                <w:lang w:eastAsia="lv-LV"/>
              </w:rPr>
              <w:t xml:space="preserve"> finansēšanas novēršanas likumā";</w:t>
            </w:r>
          </w:p>
          <w:p w14:paraId="470A4ACB" w14:textId="0CA26AF6" w:rsidR="00F87299" w:rsidRPr="00F87299" w:rsidRDefault="003D1599"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20</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Privāto pensiju fondu likumā";</w:t>
            </w:r>
          </w:p>
          <w:p w14:paraId="70E41839" w14:textId="4DEE256D" w:rsidR="00F87299" w:rsidRPr="00F87299" w:rsidRDefault="003D1599"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21</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Starptautisko un Latvijas Republikas nacionālo sankciju likumā";</w:t>
            </w:r>
          </w:p>
          <w:p w14:paraId="798231AC" w14:textId="6509655A" w:rsidR="00F87299" w:rsidRPr="00F87299" w:rsidRDefault="003D1599"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22</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Stratēģiskas nozīmes preču aprites likumā";</w:t>
            </w:r>
          </w:p>
          <w:p w14:paraId="12B89424" w14:textId="7C173C8D" w:rsidR="00F87299" w:rsidRPr="00F87299" w:rsidRDefault="003D1599"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23</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Uzņēmumu ienākuma nodokļa likumā";</w:t>
            </w:r>
          </w:p>
          <w:p w14:paraId="4E17D7E8" w14:textId="5DB485CB" w:rsidR="00F87299" w:rsidRPr="00F87299" w:rsidRDefault="003D1599"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24</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 xml:space="preserve">likumprojektu "Grozījumi Valsts </w:t>
            </w:r>
            <w:proofErr w:type="spellStart"/>
            <w:r w:rsidR="00F87299" w:rsidRPr="00F87299">
              <w:rPr>
                <w:rFonts w:ascii="Times New Roman" w:eastAsia="Times New Roman" w:hAnsi="Times New Roman" w:cs="Times New Roman"/>
                <w:spacing w:val="-2"/>
                <w:sz w:val="24"/>
                <w:szCs w:val="24"/>
                <w:shd w:val="clear" w:color="auto" w:fill="FFFFFF"/>
                <w:lang w:eastAsia="lv-LV"/>
              </w:rPr>
              <w:t>fondēto</w:t>
            </w:r>
            <w:proofErr w:type="spellEnd"/>
            <w:r w:rsidR="00F87299" w:rsidRPr="00F87299">
              <w:rPr>
                <w:rFonts w:ascii="Times New Roman" w:eastAsia="Times New Roman" w:hAnsi="Times New Roman" w:cs="Times New Roman"/>
                <w:spacing w:val="-2"/>
                <w:sz w:val="24"/>
                <w:szCs w:val="24"/>
                <w:shd w:val="clear" w:color="auto" w:fill="FFFFFF"/>
                <w:lang w:eastAsia="lv-LV"/>
              </w:rPr>
              <w:t xml:space="preserve"> pensiju likumā";</w:t>
            </w:r>
          </w:p>
          <w:p w14:paraId="3EECD906" w14:textId="77777777" w:rsidR="00E36409" w:rsidRDefault="003D1599" w:rsidP="00C9407E">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25</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Valsts un pašvaldību institūciju amatpersonu un darbinieku atlīdzības likumā</w:t>
            </w:r>
            <w:r w:rsidR="00E36409">
              <w:rPr>
                <w:rFonts w:ascii="Times New Roman" w:eastAsia="Times New Roman" w:hAnsi="Times New Roman" w:cs="Times New Roman"/>
                <w:spacing w:val="-2"/>
                <w:sz w:val="24"/>
                <w:szCs w:val="24"/>
                <w:shd w:val="clear" w:color="auto" w:fill="FFFFFF"/>
                <w:lang w:eastAsia="lv-LV"/>
              </w:rPr>
              <w:t>;</w:t>
            </w:r>
          </w:p>
          <w:p w14:paraId="79506577" w14:textId="77777777" w:rsidR="00415BF1" w:rsidRDefault="00E36409" w:rsidP="00C9407E">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26) Grozījumi Diplomātiskā un konsulārā dienesta likumā</w:t>
            </w:r>
          </w:p>
          <w:p w14:paraId="7C3ADDB0" w14:textId="77777777" w:rsidR="00415BF1" w:rsidRDefault="00415BF1" w:rsidP="00C9407E">
            <w:pPr>
              <w:spacing w:after="0" w:line="240" w:lineRule="auto"/>
              <w:jc w:val="both"/>
              <w:rPr>
                <w:rFonts w:ascii="Times New Roman" w:eastAsia="Times New Roman" w:hAnsi="Times New Roman" w:cs="Times New Roman"/>
                <w:spacing w:val="-2"/>
                <w:sz w:val="24"/>
                <w:szCs w:val="24"/>
                <w:shd w:val="clear" w:color="auto" w:fill="FFFFFF"/>
                <w:lang w:eastAsia="lv-LV"/>
              </w:rPr>
            </w:pPr>
          </w:p>
          <w:p w14:paraId="330B302F" w14:textId="77777777" w:rsidR="00D624C6" w:rsidRPr="00D624C6" w:rsidRDefault="00D624C6" w:rsidP="00D624C6">
            <w:pPr>
              <w:spacing w:after="0" w:line="240" w:lineRule="auto"/>
              <w:jc w:val="both"/>
              <w:rPr>
                <w:rFonts w:ascii="Times New Roman" w:eastAsia="Times New Roman" w:hAnsi="Times New Roman" w:cs="Times New Roman"/>
                <w:iCs/>
                <w:sz w:val="24"/>
                <w:szCs w:val="24"/>
                <w:lang w:eastAsia="lv-LV"/>
              </w:rPr>
            </w:pPr>
            <w:r w:rsidRPr="00D624C6">
              <w:rPr>
                <w:rFonts w:ascii="Times New Roman" w:eastAsia="Times New Roman" w:hAnsi="Times New Roman" w:cs="Times New Roman"/>
                <w:sz w:val="24"/>
                <w:szCs w:val="24"/>
                <w:lang w:eastAsia="lv-LV"/>
              </w:rPr>
              <w:t xml:space="preserve">Saistībā ar FKTK pievienošanu Latvijas Bankai ir izstrādāts attiecīgs likumprojekts </w:t>
            </w:r>
            <w:r w:rsidRPr="00D624C6">
              <w:rPr>
                <w:rFonts w:ascii="Times New Roman" w:eastAsia="Times New Roman" w:hAnsi="Times New Roman" w:cs="Times New Roman"/>
                <w:iCs/>
                <w:sz w:val="24"/>
                <w:szCs w:val="24"/>
                <w:lang w:eastAsia="lv-LV"/>
              </w:rPr>
              <w:t>"</w:t>
            </w:r>
            <w:r w:rsidRPr="00D624C6">
              <w:rPr>
                <w:rFonts w:ascii="Times New Roman" w:eastAsia="Times New Roman" w:hAnsi="Times New Roman" w:cs="Times New Roman"/>
                <w:sz w:val="24"/>
                <w:szCs w:val="24"/>
                <w:lang w:eastAsia="lv-LV"/>
              </w:rPr>
              <w:t>Latvijas Bankas likums</w:t>
            </w:r>
            <w:r w:rsidRPr="00D624C6">
              <w:rPr>
                <w:rFonts w:ascii="Times New Roman" w:eastAsia="Times New Roman" w:hAnsi="Times New Roman" w:cs="Times New Roman"/>
                <w:iCs/>
                <w:sz w:val="24"/>
                <w:szCs w:val="24"/>
                <w:lang w:eastAsia="lv-LV"/>
              </w:rPr>
              <w:t xml:space="preserve">", </w:t>
            </w:r>
            <w:r w:rsidRPr="00D624C6">
              <w:rPr>
                <w:rFonts w:ascii="Times New Roman" w:eastAsia="Times New Roman" w:hAnsi="Times New Roman" w:cs="Times New Roman"/>
                <w:sz w:val="24"/>
                <w:szCs w:val="24"/>
                <w:lang w:eastAsia="lv-LV"/>
              </w:rPr>
              <w:t>kurš cita starpā paredz, ka turpmāk Latvijas Banka veiks FKTK noteiktos uzdevumus. Ņemot vērā minēto, ir nepieciešami atbilstoši grozījumi gan finanšu tirgus un tā dalībnieku darbības reglamentējošajos likumos, kur noteikta FKTK kompetence un regulēti tās darbības aspekti (4.-6., 8.-14., 16.-21. un 23.-26. </w:t>
            </w:r>
            <w:r w:rsidRPr="00D624C6">
              <w:rPr>
                <w:rFonts w:ascii="Times New Roman" w:eastAsia="Times New Roman" w:hAnsi="Times New Roman" w:cs="Times New Roman"/>
                <w:iCs/>
                <w:sz w:val="24"/>
                <w:szCs w:val="24"/>
                <w:lang w:eastAsia="lv-LV"/>
              </w:rPr>
              <w:t>punktā uzskaitītie likumprojekti)</w:t>
            </w:r>
            <w:r w:rsidRPr="00D624C6">
              <w:rPr>
                <w:rFonts w:ascii="Times New Roman" w:eastAsia="Times New Roman" w:hAnsi="Times New Roman" w:cs="Times New Roman"/>
                <w:sz w:val="24"/>
                <w:szCs w:val="24"/>
                <w:lang w:eastAsia="lv-LV"/>
              </w:rPr>
              <w:t xml:space="preserve">, gan arī tajos likumos, kuros nostiprināta Latvijas Bankas struktūra tās pārvalžu līmenī (7., 15. un 22. </w:t>
            </w:r>
            <w:r w:rsidRPr="00D624C6">
              <w:rPr>
                <w:rFonts w:ascii="Times New Roman" w:eastAsia="Times New Roman" w:hAnsi="Times New Roman" w:cs="Times New Roman"/>
                <w:iCs/>
                <w:sz w:val="24"/>
                <w:szCs w:val="24"/>
                <w:lang w:eastAsia="lv-LV"/>
              </w:rPr>
              <w:t>punktā uzskaitītie likumprojekti)</w:t>
            </w:r>
            <w:r w:rsidRPr="00D624C6">
              <w:rPr>
                <w:rFonts w:ascii="Times New Roman" w:eastAsia="Times New Roman" w:hAnsi="Times New Roman" w:cs="Times New Roman"/>
                <w:sz w:val="24"/>
                <w:szCs w:val="24"/>
                <w:lang w:eastAsia="lv-LV"/>
              </w:rPr>
              <w:t xml:space="preserve"> kā arī, lai nodrošinātu FKTK veiksmīgu pievienošanu Latvijas Bankai,  paredzēti pārejas noteikumi </w:t>
            </w:r>
            <w:r w:rsidRPr="00D624C6">
              <w:rPr>
                <w:rFonts w:ascii="Times New Roman" w:eastAsia="Times New Roman" w:hAnsi="Times New Roman" w:cs="Times New Roman"/>
                <w:iCs/>
                <w:sz w:val="24"/>
                <w:szCs w:val="24"/>
                <w:lang w:eastAsia="lv-LV"/>
              </w:rPr>
              <w:t>attiecībā uz FKTK pievienošanu Latvijas Bankai (2. un 3. punktā uzskaitītie likumprojekti)</w:t>
            </w:r>
            <w:r w:rsidRPr="00D624C6">
              <w:rPr>
                <w:rFonts w:ascii="Times New Roman" w:eastAsia="Times New Roman" w:hAnsi="Times New Roman" w:cs="Times New Roman"/>
                <w:sz w:val="24"/>
                <w:szCs w:val="24"/>
                <w:lang w:eastAsia="lv-LV"/>
              </w:rPr>
              <w:t>.</w:t>
            </w:r>
          </w:p>
          <w:p w14:paraId="4F443E0F" w14:textId="77777777" w:rsidR="00D624C6" w:rsidRPr="00D624C6" w:rsidRDefault="00D624C6" w:rsidP="00D624C6">
            <w:pPr>
              <w:spacing w:after="0" w:line="240" w:lineRule="auto"/>
              <w:jc w:val="both"/>
              <w:rPr>
                <w:rFonts w:ascii="Times New Roman" w:eastAsia="Times New Roman" w:hAnsi="Times New Roman" w:cs="Times New Roman"/>
                <w:sz w:val="24"/>
                <w:szCs w:val="24"/>
                <w:lang w:eastAsia="lv-LV"/>
              </w:rPr>
            </w:pPr>
            <w:r w:rsidRPr="00D624C6">
              <w:rPr>
                <w:rFonts w:ascii="Times New Roman" w:eastAsia="Times New Roman" w:hAnsi="Times New Roman" w:cs="Times New Roman"/>
                <w:sz w:val="24"/>
                <w:szCs w:val="24"/>
                <w:lang w:eastAsia="lv-LV"/>
              </w:rPr>
              <w:t xml:space="preserve">Likumprojekts un pārējie šajā punktā iekļautie likumprojekti vienkopus ir apkopoti un norādīti kā tie ar likumprojektu </w:t>
            </w:r>
            <w:r w:rsidRPr="00D624C6">
              <w:rPr>
                <w:rFonts w:ascii="Times New Roman" w:eastAsia="Times New Roman" w:hAnsi="Times New Roman" w:cs="Times New Roman"/>
                <w:iCs/>
                <w:sz w:val="24"/>
                <w:szCs w:val="24"/>
                <w:lang w:eastAsia="lv-LV"/>
              </w:rPr>
              <w:t>"</w:t>
            </w:r>
            <w:r w:rsidRPr="00D624C6">
              <w:rPr>
                <w:rFonts w:ascii="Times New Roman" w:eastAsia="Times New Roman" w:hAnsi="Times New Roman" w:cs="Times New Roman"/>
                <w:sz w:val="24"/>
                <w:szCs w:val="24"/>
                <w:lang w:eastAsia="lv-LV"/>
              </w:rPr>
              <w:t>Latvijas Bankas likums</w:t>
            </w:r>
            <w:r w:rsidRPr="00D624C6">
              <w:rPr>
                <w:rFonts w:ascii="Times New Roman" w:eastAsia="Times New Roman" w:hAnsi="Times New Roman" w:cs="Times New Roman"/>
                <w:iCs/>
                <w:sz w:val="24"/>
                <w:szCs w:val="24"/>
                <w:lang w:eastAsia="lv-LV"/>
              </w:rPr>
              <w:t xml:space="preserve">" saistītie normatīvie akti, kuros </w:t>
            </w:r>
            <w:r w:rsidRPr="00D624C6">
              <w:rPr>
                <w:rFonts w:ascii="Times New Roman" w:eastAsia="Times New Roman" w:hAnsi="Times New Roman" w:cs="Times New Roman"/>
                <w:sz w:val="24"/>
                <w:szCs w:val="24"/>
                <w:lang w:eastAsia="lv-LV"/>
              </w:rPr>
              <w:t>nepieciešams veikt attiecīgās izmaiņas."</w:t>
            </w:r>
          </w:p>
          <w:p w14:paraId="1995A508" w14:textId="520EDD4E" w:rsidR="00F87299" w:rsidRPr="00307924" w:rsidRDefault="00F87299" w:rsidP="00D624C6">
            <w:pPr>
              <w:spacing w:after="0" w:line="240" w:lineRule="auto"/>
              <w:jc w:val="both"/>
              <w:rPr>
                <w:rFonts w:ascii="Times New Roman" w:eastAsia="Times New Roman" w:hAnsi="Times New Roman" w:cs="Times New Roman"/>
                <w:sz w:val="24"/>
                <w:szCs w:val="24"/>
                <w:lang w:eastAsia="lv-LV"/>
              </w:rPr>
            </w:pPr>
          </w:p>
        </w:tc>
      </w:tr>
      <w:tr w:rsidR="00307924" w:rsidRPr="00307924" w14:paraId="432577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FAA384" w14:textId="1F4E8C8E"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C5FD8F1"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Atbildīgā</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institūcija</w:t>
            </w:r>
          </w:p>
        </w:tc>
        <w:tc>
          <w:tcPr>
            <w:tcW w:w="3000" w:type="pct"/>
            <w:tcBorders>
              <w:top w:val="outset" w:sz="6" w:space="0" w:color="auto"/>
              <w:left w:val="outset" w:sz="6" w:space="0" w:color="auto"/>
              <w:bottom w:val="outset" w:sz="6" w:space="0" w:color="auto"/>
              <w:right w:val="outset" w:sz="6" w:space="0" w:color="auto"/>
            </w:tcBorders>
            <w:hideMark/>
          </w:tcPr>
          <w:p w14:paraId="34127529" w14:textId="77777777" w:rsidR="00E5323B" w:rsidRPr="00307924" w:rsidRDefault="00483377"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Finanšu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ministrija,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Latvijas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Banka</w:t>
            </w:r>
            <w:r w:rsidR="00E27644" w:rsidRPr="00307924">
              <w:rPr>
                <w:rFonts w:ascii="Times New Roman" w:eastAsia="Times New Roman" w:hAnsi="Times New Roman" w:cs="Times New Roman"/>
                <w:iCs/>
                <w:sz w:val="24"/>
                <w:szCs w:val="24"/>
                <w:lang w:eastAsia="lv-LV"/>
              </w:rPr>
              <w:t>,</w:t>
            </w:r>
            <w:r w:rsidR="00307924">
              <w:rPr>
                <w:rFonts w:ascii="Times New Roman" w:eastAsia="Times New Roman" w:hAnsi="Times New Roman" w:cs="Times New Roman"/>
                <w:iCs/>
                <w:sz w:val="24"/>
                <w:szCs w:val="24"/>
                <w:lang w:eastAsia="lv-LV"/>
              </w:rPr>
              <w:t xml:space="preserve"> </w:t>
            </w:r>
            <w:r w:rsidR="00E27644" w:rsidRPr="00307924">
              <w:rPr>
                <w:rFonts w:ascii="Times New Roman" w:eastAsia="Times New Roman" w:hAnsi="Times New Roman" w:cs="Times New Roman"/>
                <w:iCs/>
                <w:sz w:val="24"/>
                <w:szCs w:val="24"/>
                <w:lang w:eastAsia="lv-LV"/>
              </w:rPr>
              <w:t>FKTK</w:t>
            </w:r>
            <w:r w:rsidRPr="00307924">
              <w:rPr>
                <w:rFonts w:ascii="Times New Roman" w:eastAsia="Times New Roman" w:hAnsi="Times New Roman" w:cs="Times New Roman"/>
                <w:iCs/>
                <w:sz w:val="24"/>
                <w:szCs w:val="24"/>
                <w:lang w:eastAsia="lv-LV"/>
              </w:rPr>
              <w:t>.</w:t>
            </w:r>
          </w:p>
        </w:tc>
      </w:tr>
      <w:tr w:rsidR="00307924" w:rsidRPr="00307924" w14:paraId="7CF4A4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4AFF9"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EEFA82B"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14:paraId="0B1342C1" w14:textId="77777777" w:rsidR="00E5323B" w:rsidRPr="00307924" w:rsidRDefault="00581B7C"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Nav</w:t>
            </w:r>
            <w:r w:rsidR="004F2F9C" w:rsidRPr="00307924">
              <w:rPr>
                <w:rFonts w:ascii="Times New Roman" w:eastAsia="Times New Roman" w:hAnsi="Times New Roman" w:cs="Times New Roman"/>
                <w:iCs/>
                <w:sz w:val="24"/>
                <w:szCs w:val="24"/>
                <w:lang w:eastAsia="lv-LV"/>
              </w:rPr>
              <w:t>.</w:t>
            </w:r>
          </w:p>
        </w:tc>
      </w:tr>
    </w:tbl>
    <w:p w14:paraId="5052F4E7" w14:textId="77777777"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307924" w:rsidRPr="00307924" w14:paraId="655A107D" w14:textId="77777777" w:rsidTr="002D6D06">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98A2FD7"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V.</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atbilstība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Latvijas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Republikas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starptautiskajām</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saistībām</w:t>
            </w:r>
          </w:p>
        </w:tc>
      </w:tr>
      <w:tr w:rsidR="00B7353B" w:rsidRPr="00307924" w14:paraId="28594CBB" w14:textId="77777777" w:rsidTr="002D6D06">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tcPr>
          <w:p w14:paraId="4B376CE4" w14:textId="5E3428DB" w:rsidR="00B7353B" w:rsidRPr="00B7353B" w:rsidRDefault="00B7353B" w:rsidP="00B7353B">
            <w:pPr>
              <w:spacing w:after="0" w:line="240" w:lineRule="auto"/>
              <w:jc w:val="center"/>
              <w:rPr>
                <w:rFonts w:ascii="Times New Roman" w:eastAsia="Times New Roman" w:hAnsi="Times New Roman" w:cs="Times New Roman"/>
                <w:bCs/>
                <w:iCs/>
                <w:sz w:val="24"/>
                <w:szCs w:val="24"/>
                <w:lang w:eastAsia="lv-LV"/>
              </w:rPr>
            </w:pPr>
          </w:p>
        </w:tc>
      </w:tr>
      <w:tr w:rsidR="00307924" w:rsidRPr="00307924" w14:paraId="183E59B7" w14:textId="77777777" w:rsidTr="002D6D06">
        <w:trPr>
          <w:tblCellSpacing w:w="15" w:type="dxa"/>
        </w:trPr>
        <w:tc>
          <w:tcPr>
            <w:tcW w:w="282" w:type="pct"/>
            <w:tcBorders>
              <w:top w:val="outset" w:sz="6" w:space="0" w:color="auto"/>
              <w:left w:val="outset" w:sz="6" w:space="0" w:color="auto"/>
              <w:bottom w:val="outset" w:sz="6" w:space="0" w:color="auto"/>
              <w:right w:val="outset" w:sz="6" w:space="0" w:color="auto"/>
            </w:tcBorders>
          </w:tcPr>
          <w:p w14:paraId="04E17CFA"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601" w:type="pct"/>
            <w:tcBorders>
              <w:top w:val="outset" w:sz="6" w:space="0" w:color="auto"/>
              <w:left w:val="outset" w:sz="6" w:space="0" w:color="auto"/>
              <w:bottom w:val="outset" w:sz="6" w:space="0" w:color="auto"/>
              <w:right w:val="outset" w:sz="6" w:space="0" w:color="auto"/>
            </w:tcBorders>
          </w:tcPr>
          <w:p w14:paraId="59842A88"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Saistības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pret</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Eiropas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Savienību</w:t>
            </w:r>
          </w:p>
        </w:tc>
        <w:tc>
          <w:tcPr>
            <w:tcW w:w="3054" w:type="pct"/>
            <w:tcBorders>
              <w:top w:val="outset" w:sz="6" w:space="0" w:color="auto"/>
              <w:left w:val="outset" w:sz="6" w:space="0" w:color="auto"/>
              <w:bottom w:val="outset" w:sz="6" w:space="0" w:color="auto"/>
              <w:right w:val="outset" w:sz="6" w:space="0" w:color="auto"/>
            </w:tcBorders>
          </w:tcPr>
          <w:p w14:paraId="291DFC23" w14:textId="77777777" w:rsidR="00E5323B" w:rsidRDefault="00451D8D" w:rsidP="00F264B1">
            <w:pPr>
              <w:shd w:val="clear" w:color="auto" w:fill="FFFFFF"/>
              <w:spacing w:after="0" w:line="240" w:lineRule="auto"/>
              <w:ind w:left="57"/>
              <w:jc w:val="both"/>
              <w:rPr>
                <w:rFonts w:ascii="Times New Roman" w:eastAsia="Times New Roman" w:hAnsi="Times New Roman" w:cs="Times New Roman"/>
                <w:spacing w:val="-2"/>
                <w:sz w:val="24"/>
                <w:szCs w:val="24"/>
                <w:lang w:eastAsia="lv-LV"/>
              </w:rPr>
            </w:pPr>
            <w:r w:rsidRPr="00451D8D">
              <w:rPr>
                <w:rFonts w:ascii="Times New Roman" w:eastAsia="Times New Roman" w:hAnsi="Times New Roman" w:cs="Times New Roman"/>
                <w:spacing w:val="-2"/>
                <w:sz w:val="24"/>
                <w:szCs w:val="24"/>
                <w:lang w:eastAsia="lv-LV"/>
              </w:rPr>
              <w:t>Saskaņā ar Līguma par Eiropas Savienības darbību 131. pantu un Statūtiem Latvija ir apņēmusies nodrošināt, ka tās tiesību akti ir saderīgi ar Līgumu par Eiropas Savienību un tā 4. protokolu "Par Eiropas Centrālo banku sistēmas un Eiropas Centrālās bankas Statūtiem" (turpmāk – Statūti).</w:t>
            </w:r>
            <w:r w:rsidR="00F47A05">
              <w:rPr>
                <w:rFonts w:ascii="Times New Roman" w:eastAsia="Times New Roman" w:hAnsi="Times New Roman" w:cs="Times New Roman"/>
                <w:spacing w:val="-2"/>
                <w:sz w:val="24"/>
                <w:szCs w:val="24"/>
                <w:lang w:eastAsia="lv-LV"/>
              </w:rPr>
              <w:t xml:space="preserve"> </w:t>
            </w:r>
          </w:p>
          <w:p w14:paraId="3E608796" w14:textId="128A5A64" w:rsidR="00F47A05" w:rsidRPr="00307924" w:rsidRDefault="00D3604C" w:rsidP="00F264B1">
            <w:pPr>
              <w:shd w:val="clear" w:color="auto" w:fill="FFFFFF"/>
              <w:spacing w:after="0" w:line="240" w:lineRule="auto"/>
              <w:ind w:left="57"/>
              <w:jc w:val="both"/>
              <w:rPr>
                <w:rFonts w:ascii="Times New Roman" w:eastAsia="Times New Roman" w:hAnsi="Times New Roman" w:cs="Times New Roman"/>
                <w:sz w:val="24"/>
                <w:szCs w:val="24"/>
                <w:lang w:eastAsia="lv-LV"/>
              </w:rPr>
            </w:pPr>
            <w:r w:rsidRPr="00D3604C">
              <w:rPr>
                <w:rFonts w:ascii="Times New Roman" w:eastAsia="Times New Roman" w:hAnsi="Times New Roman" w:cs="Times New Roman"/>
                <w:sz w:val="24"/>
                <w:szCs w:val="24"/>
                <w:lang w:eastAsia="lv-LV"/>
              </w:rPr>
              <w:t>Savukārt ar Likumprojektu netiek pārņemtas Eiropas Parlamenta un Padomes 1997. gada 3. marta direktīvas 97/9/EK normas.</w:t>
            </w:r>
          </w:p>
        </w:tc>
      </w:tr>
      <w:tr w:rsidR="00307924" w:rsidRPr="00307924" w14:paraId="1F9C3D6C" w14:textId="77777777" w:rsidTr="002D6D06">
        <w:trPr>
          <w:tblCellSpacing w:w="15" w:type="dxa"/>
        </w:trPr>
        <w:tc>
          <w:tcPr>
            <w:tcW w:w="282" w:type="pct"/>
            <w:tcBorders>
              <w:top w:val="outset" w:sz="6" w:space="0" w:color="auto"/>
              <w:left w:val="outset" w:sz="6" w:space="0" w:color="auto"/>
              <w:bottom w:val="outset" w:sz="6" w:space="0" w:color="auto"/>
              <w:right w:val="outset" w:sz="6" w:space="0" w:color="auto"/>
            </w:tcBorders>
          </w:tcPr>
          <w:p w14:paraId="2B047B40"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2.</w:t>
            </w:r>
          </w:p>
        </w:tc>
        <w:tc>
          <w:tcPr>
            <w:tcW w:w="1601" w:type="pct"/>
            <w:tcBorders>
              <w:top w:val="outset" w:sz="6" w:space="0" w:color="auto"/>
              <w:left w:val="outset" w:sz="6" w:space="0" w:color="auto"/>
              <w:bottom w:val="outset" w:sz="6" w:space="0" w:color="auto"/>
              <w:right w:val="outset" w:sz="6" w:space="0" w:color="auto"/>
            </w:tcBorders>
          </w:tcPr>
          <w:p w14:paraId="65F921CF"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starptautiskās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saistības</w:t>
            </w:r>
          </w:p>
        </w:tc>
        <w:tc>
          <w:tcPr>
            <w:tcW w:w="3054" w:type="pct"/>
            <w:tcBorders>
              <w:top w:val="outset" w:sz="6" w:space="0" w:color="auto"/>
              <w:left w:val="outset" w:sz="6" w:space="0" w:color="auto"/>
              <w:bottom w:val="outset" w:sz="6" w:space="0" w:color="auto"/>
              <w:right w:val="outset" w:sz="6" w:space="0" w:color="auto"/>
            </w:tcBorders>
          </w:tcPr>
          <w:p w14:paraId="2193010E" w14:textId="2A74EAB9" w:rsidR="00E5323B" w:rsidRPr="00307924" w:rsidRDefault="00451D8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pacing w:val="-2"/>
                <w:sz w:val="24"/>
                <w:szCs w:val="24"/>
                <w:lang w:eastAsia="lv-LV"/>
              </w:rPr>
              <w:t>Nav</w:t>
            </w:r>
            <w:r w:rsidR="00EE6FAD" w:rsidRPr="00307924">
              <w:rPr>
                <w:rFonts w:ascii="Times New Roman" w:eastAsia="Times New Roman" w:hAnsi="Times New Roman" w:cs="Times New Roman"/>
                <w:spacing w:val="-2"/>
                <w:sz w:val="24"/>
                <w:szCs w:val="24"/>
                <w:lang w:eastAsia="lv-LV"/>
              </w:rPr>
              <w:t>.</w:t>
            </w:r>
          </w:p>
        </w:tc>
      </w:tr>
      <w:tr w:rsidR="00307924" w:rsidRPr="00307924" w14:paraId="1A0A1E1F" w14:textId="77777777" w:rsidTr="002D6D06">
        <w:trPr>
          <w:tblCellSpacing w:w="15" w:type="dxa"/>
        </w:trPr>
        <w:tc>
          <w:tcPr>
            <w:tcW w:w="282" w:type="pct"/>
            <w:tcBorders>
              <w:top w:val="outset" w:sz="6" w:space="0" w:color="auto"/>
              <w:left w:val="outset" w:sz="6" w:space="0" w:color="auto"/>
              <w:bottom w:val="outset" w:sz="6" w:space="0" w:color="auto"/>
              <w:right w:val="outset" w:sz="6" w:space="0" w:color="auto"/>
            </w:tcBorders>
          </w:tcPr>
          <w:p w14:paraId="47ED08B6"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3.</w:t>
            </w:r>
          </w:p>
        </w:tc>
        <w:tc>
          <w:tcPr>
            <w:tcW w:w="1601" w:type="pct"/>
            <w:tcBorders>
              <w:top w:val="outset" w:sz="6" w:space="0" w:color="auto"/>
              <w:left w:val="outset" w:sz="6" w:space="0" w:color="auto"/>
              <w:bottom w:val="outset" w:sz="6" w:space="0" w:color="auto"/>
              <w:right w:val="outset" w:sz="6" w:space="0" w:color="auto"/>
            </w:tcBorders>
          </w:tcPr>
          <w:p w14:paraId="6B741BF6"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3054" w:type="pct"/>
            <w:tcBorders>
              <w:top w:val="outset" w:sz="6" w:space="0" w:color="auto"/>
              <w:left w:val="outset" w:sz="6" w:space="0" w:color="auto"/>
              <w:bottom w:val="outset" w:sz="6" w:space="0" w:color="auto"/>
              <w:right w:val="outset" w:sz="6" w:space="0" w:color="auto"/>
            </w:tcBorders>
          </w:tcPr>
          <w:p w14:paraId="60619125" w14:textId="625D96EB" w:rsidR="00E5323B" w:rsidRPr="00307924" w:rsidRDefault="00451D8D" w:rsidP="00E0419C">
            <w:pPr>
              <w:spacing w:after="0" w:line="240" w:lineRule="auto"/>
              <w:jc w:val="both"/>
              <w:rPr>
                <w:rFonts w:ascii="Times New Roman" w:eastAsia="Times New Roman" w:hAnsi="Times New Roman" w:cs="Times New Roman"/>
                <w:iCs/>
                <w:sz w:val="24"/>
                <w:szCs w:val="24"/>
                <w:lang w:eastAsia="lv-LV"/>
              </w:rPr>
            </w:pPr>
            <w:r w:rsidRPr="00451D8D">
              <w:rPr>
                <w:rFonts w:ascii="Times New Roman" w:eastAsia="Times New Roman" w:hAnsi="Times New Roman" w:cs="Times New Roman"/>
                <w:iCs/>
                <w:sz w:val="24"/>
                <w:szCs w:val="24"/>
                <w:lang w:eastAsia="lv-LV"/>
              </w:rPr>
              <w:t xml:space="preserve">Saskaņā ar Līguma par Eiropas Savienības darbību 127. panta 4. punktu, 282. panta 5. punktu un Statūtu 4. pantu par likumprojektu </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 xml:space="preserve"> ir nepieciešams saņemt Eiropas Centrālās Bankas atzinumu. Ņemot vērā, ka </w:t>
            </w:r>
            <w:r>
              <w:rPr>
                <w:rFonts w:ascii="Times New Roman" w:eastAsia="Times New Roman" w:hAnsi="Times New Roman" w:cs="Times New Roman"/>
                <w:iCs/>
                <w:sz w:val="24"/>
                <w:szCs w:val="24"/>
                <w:lang w:eastAsia="lv-LV"/>
              </w:rPr>
              <w:t>L</w:t>
            </w:r>
            <w:r w:rsidRPr="00451D8D">
              <w:rPr>
                <w:rFonts w:ascii="Times New Roman" w:eastAsia="Times New Roman" w:hAnsi="Times New Roman" w:cs="Times New Roman"/>
                <w:iCs/>
                <w:sz w:val="24"/>
                <w:szCs w:val="24"/>
                <w:lang w:eastAsia="lv-LV"/>
              </w:rPr>
              <w:t xml:space="preserve">ikumprojekts ir saistīts ar likumprojektu </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 arī par to ir nepieciešams saņemt Eiropas Centrālās bankas atzinumu.</w:t>
            </w:r>
          </w:p>
        </w:tc>
      </w:tr>
    </w:tbl>
    <w:p w14:paraId="4CC27434" w14:textId="465D8ED0"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307924" w:rsidRPr="00307924" w14:paraId="62ECB89F" w14:textId="77777777" w:rsidTr="002D6D06">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AF0CCC6"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VI.</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Sabiedrības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līdzdalība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un</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komunikācijas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aktivitātes</w:t>
            </w:r>
          </w:p>
        </w:tc>
      </w:tr>
      <w:tr w:rsidR="00307924" w:rsidRPr="00307924" w14:paraId="4370D398" w14:textId="77777777" w:rsidTr="002D6D0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E738CCC"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21ED2A34"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Plānotās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sabiedrības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līdzdalības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komunikācijas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aktivitātes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saistībā</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ar</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projektu</w:t>
            </w:r>
          </w:p>
        </w:tc>
        <w:tc>
          <w:tcPr>
            <w:tcW w:w="3054" w:type="pct"/>
            <w:tcBorders>
              <w:top w:val="outset" w:sz="6" w:space="0" w:color="auto"/>
              <w:left w:val="outset" w:sz="6" w:space="0" w:color="auto"/>
              <w:bottom w:val="outset" w:sz="6" w:space="0" w:color="auto"/>
              <w:right w:val="outset" w:sz="6" w:space="0" w:color="auto"/>
            </w:tcBorders>
            <w:hideMark/>
          </w:tcPr>
          <w:p w14:paraId="51248053" w14:textId="7EB245A3" w:rsidR="007F39EB" w:rsidRPr="007F39EB" w:rsidRDefault="007F39EB" w:rsidP="001B58DE">
            <w:pPr>
              <w:spacing w:after="0" w:line="240" w:lineRule="auto"/>
              <w:jc w:val="both"/>
              <w:rPr>
                <w:rFonts w:ascii="Times New Roman" w:eastAsia="Times New Roman" w:hAnsi="Times New Roman" w:cs="Times New Roman"/>
                <w:bCs/>
                <w:iCs/>
                <w:sz w:val="24"/>
                <w:szCs w:val="24"/>
                <w:lang w:eastAsia="lv-LV"/>
              </w:rPr>
            </w:pPr>
            <w:r w:rsidRPr="007F39EB">
              <w:rPr>
                <w:rFonts w:ascii="Times New Roman" w:eastAsia="Times New Roman" w:hAnsi="Times New Roman" w:cs="Times New Roman"/>
                <w:iCs/>
                <w:sz w:val="24"/>
                <w:szCs w:val="24"/>
                <w:lang w:eastAsia="lv-LV"/>
              </w:rPr>
              <w:t xml:space="preserve">Likumprojekts ir saistīts ar likumprojektu </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 xml:space="preserve">, pirms kura izstrādes uzsākšanas, </w:t>
            </w:r>
            <w:r w:rsidRPr="007F39EB">
              <w:rPr>
                <w:rFonts w:ascii="Times New Roman" w:eastAsia="Times New Roman" w:hAnsi="Times New Roman" w:cs="Times New Roman"/>
                <w:bCs/>
                <w:iCs/>
                <w:sz w:val="24"/>
                <w:szCs w:val="24"/>
                <w:lang w:eastAsia="lv-LV"/>
              </w:rPr>
              <w:t xml:space="preserve">Finanšu ministrija, Latvijas Banka un FKTK plānoja izvērtēt FKTK pievienošanu Latvijas Bankai </w:t>
            </w:r>
            <w:r w:rsidRPr="007F39EB">
              <w:rPr>
                <w:rFonts w:ascii="Times New Roman" w:eastAsia="Times New Roman" w:hAnsi="Times New Roman" w:cs="Times New Roman"/>
                <w:iCs/>
                <w:sz w:val="24"/>
                <w:szCs w:val="24"/>
                <w:lang w:eastAsia="lv-LV"/>
              </w:rPr>
              <w:t xml:space="preserve">saskaņā ar Saeimas </w:t>
            </w:r>
            <w:r w:rsidRPr="007F39EB">
              <w:rPr>
                <w:rFonts w:ascii="Times New Roman" w:eastAsia="Times New Roman" w:hAnsi="Times New Roman" w:cs="Times New Roman"/>
                <w:bCs/>
                <w:iCs/>
                <w:sz w:val="24"/>
                <w:szCs w:val="24"/>
                <w:lang w:eastAsia="lv-LV"/>
              </w:rPr>
              <w:t>Budžeta un finanšu (nodokļu) komisijas 2019. gada 11. septembra sēdes protokola Nr. 76</w:t>
            </w:r>
            <w:r w:rsidRPr="007F39EB">
              <w:rPr>
                <w:rFonts w:ascii="Times New Roman" w:eastAsia="Times New Roman" w:hAnsi="Times New Roman" w:cs="Times New Roman"/>
                <w:bCs/>
                <w:iCs/>
                <w:sz w:val="24"/>
                <w:szCs w:val="24"/>
                <w:vertAlign w:val="superscript"/>
                <w:lang w:eastAsia="lv-LV"/>
              </w:rPr>
              <w:footnoteReference w:id="1"/>
            </w:r>
            <w:r w:rsidRPr="007F39EB">
              <w:rPr>
                <w:rFonts w:ascii="Times New Roman" w:eastAsia="Times New Roman" w:hAnsi="Times New Roman" w:cs="Times New Roman"/>
                <w:bCs/>
                <w:iCs/>
                <w:sz w:val="24"/>
                <w:szCs w:val="24"/>
                <w:lang w:eastAsia="lv-LV"/>
              </w:rPr>
              <w:t xml:space="preserve"> 1. punktā noteikto, ka līdz 2020. gada 30. jūnijam Finanšu ministrija sadarbībā ar Latvijas Banku un FKTK iesniegs </w:t>
            </w:r>
            <w:proofErr w:type="spellStart"/>
            <w:r w:rsidRPr="007F39EB">
              <w:rPr>
                <w:rFonts w:ascii="Times New Roman" w:eastAsia="Times New Roman" w:hAnsi="Times New Roman" w:cs="Times New Roman"/>
                <w:bCs/>
                <w:iCs/>
                <w:sz w:val="24"/>
                <w:szCs w:val="24"/>
                <w:lang w:eastAsia="lv-LV"/>
              </w:rPr>
              <w:t>izvērtējumu</w:t>
            </w:r>
            <w:proofErr w:type="spellEnd"/>
            <w:r w:rsidRPr="007F39EB">
              <w:rPr>
                <w:rFonts w:ascii="Times New Roman" w:eastAsia="Times New Roman" w:hAnsi="Times New Roman" w:cs="Times New Roman"/>
                <w:bCs/>
                <w:iCs/>
                <w:sz w:val="24"/>
                <w:szCs w:val="24"/>
                <w:lang w:eastAsia="lv-LV"/>
              </w:rPr>
              <w:t xml:space="preserve"> par paredzēto FKTK pievienošanu Latvijas Bankai, un kuru pēc tam iesniegt Ministru kabinetā, kas savukārt to iesniegtu Saeimas Budžeta un finanšu (nodokļu) komisijai.</w:t>
            </w:r>
          </w:p>
          <w:p w14:paraId="73F61AD8" w14:textId="521CC9FE" w:rsidR="00E5323B" w:rsidRPr="00307924" w:rsidRDefault="007F39EB" w:rsidP="001B58DE">
            <w:pPr>
              <w:spacing w:after="0" w:line="240" w:lineRule="auto"/>
              <w:jc w:val="both"/>
              <w:rPr>
                <w:rFonts w:ascii="Times New Roman" w:eastAsia="Times New Roman" w:hAnsi="Times New Roman" w:cs="Times New Roman"/>
                <w:iCs/>
                <w:sz w:val="24"/>
                <w:szCs w:val="24"/>
                <w:lang w:eastAsia="lv-LV"/>
              </w:rPr>
            </w:pPr>
            <w:r w:rsidRPr="007F39EB">
              <w:rPr>
                <w:rFonts w:ascii="Times New Roman" w:eastAsia="Times New Roman" w:hAnsi="Times New Roman" w:cs="Times New Roman"/>
                <w:iCs/>
                <w:sz w:val="24"/>
                <w:szCs w:val="24"/>
                <w:lang w:eastAsia="lv-LV"/>
              </w:rPr>
              <w:t xml:space="preserve">Pirms likumprojekta </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 xml:space="preserve"> un ar to saistīto likumprojektu iesniegšanas Ministru kabinetā tika plānots tos prezentēt FKTK konsultatīvajā finanšu un kapitāla tirgus padomē, kurā pārstāvētas visas FKTK uzraudzīto finanšu tirgus dalībnieku asociācijas, tādējādi iesaistot tās sabiedriskā apspriešanā.</w:t>
            </w:r>
          </w:p>
        </w:tc>
      </w:tr>
      <w:tr w:rsidR="00307924" w:rsidRPr="00307924" w14:paraId="27FD4EFE" w14:textId="77777777" w:rsidTr="002D6D0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A724343"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6C8B4165"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Sabiedrības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līdzdalība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projekta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izstrādē</w:t>
            </w:r>
          </w:p>
        </w:tc>
        <w:tc>
          <w:tcPr>
            <w:tcW w:w="3054" w:type="pct"/>
            <w:tcBorders>
              <w:top w:val="outset" w:sz="6" w:space="0" w:color="auto"/>
              <w:left w:val="outset" w:sz="6" w:space="0" w:color="auto"/>
              <w:bottom w:val="outset" w:sz="6" w:space="0" w:color="auto"/>
              <w:right w:val="outset" w:sz="6" w:space="0" w:color="auto"/>
            </w:tcBorders>
            <w:hideMark/>
          </w:tcPr>
          <w:p w14:paraId="595382DA" w14:textId="09D42D98" w:rsidR="00D23EBB" w:rsidRPr="00D23EBB" w:rsidRDefault="00D23EBB" w:rsidP="00D23EBB">
            <w:pPr>
              <w:spacing w:after="0" w:line="240" w:lineRule="auto"/>
              <w:jc w:val="both"/>
              <w:rPr>
                <w:rFonts w:ascii="Times New Roman" w:eastAsia="Times New Roman" w:hAnsi="Times New Roman" w:cs="Times New Roman"/>
                <w:iCs/>
                <w:sz w:val="24"/>
                <w:szCs w:val="24"/>
                <w:lang w:eastAsia="lv-LV"/>
              </w:rPr>
            </w:pPr>
            <w:r w:rsidRPr="00D23EBB">
              <w:rPr>
                <w:rFonts w:ascii="Times New Roman" w:eastAsia="Times New Roman" w:hAnsi="Times New Roman" w:cs="Times New Roman"/>
                <w:iCs/>
                <w:sz w:val="24"/>
                <w:szCs w:val="24"/>
                <w:lang w:eastAsia="lv-LV"/>
              </w:rPr>
              <w:t>Finanšu ministrija sadarbībā ar Latvijas Banku un FKTK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 xml:space="preserve">gada maijā izstrādāja </w:t>
            </w:r>
            <w:r>
              <w:rPr>
                <w:rFonts w:ascii="Times New Roman" w:eastAsia="Times New Roman" w:hAnsi="Times New Roman" w:cs="Times New Roman"/>
                <w:iCs/>
                <w:sz w:val="24"/>
                <w:szCs w:val="24"/>
                <w:lang w:eastAsia="lv-LV"/>
              </w:rPr>
              <w:t>"</w:t>
            </w:r>
            <w:proofErr w:type="spellStart"/>
            <w:r w:rsidRPr="00D23EBB">
              <w:rPr>
                <w:rFonts w:ascii="Times New Roman" w:eastAsia="Times New Roman" w:hAnsi="Times New Roman" w:cs="Times New Roman"/>
                <w:iCs/>
                <w:sz w:val="24"/>
                <w:szCs w:val="24"/>
                <w:lang w:eastAsia="lv-LV"/>
              </w:rPr>
              <w:t>Izvērtējumu</w:t>
            </w:r>
            <w:proofErr w:type="spellEnd"/>
            <w:r w:rsidRPr="00D23EBB">
              <w:rPr>
                <w:rFonts w:ascii="Times New Roman" w:eastAsia="Times New Roman" w:hAnsi="Times New Roman" w:cs="Times New Roman"/>
                <w:iCs/>
                <w:sz w:val="24"/>
                <w:szCs w:val="24"/>
                <w:lang w:eastAsia="lv-LV"/>
              </w:rPr>
              <w:t xml:space="preserve"> par Finanšu un kapitāla tirgus komisijas pievienošanu Latvijas Bankai</w:t>
            </w:r>
            <w:r>
              <w:rPr>
                <w:rFonts w:ascii="Times New Roman" w:eastAsia="Times New Roman" w:hAnsi="Times New Roman" w:cs="Times New Roman"/>
                <w:iCs/>
                <w:sz w:val="24"/>
                <w:szCs w:val="24"/>
                <w:lang w:eastAsia="lv-LV"/>
              </w:rPr>
              <w:t>"</w:t>
            </w:r>
            <w:r w:rsidRPr="00D23EBB">
              <w:rPr>
                <w:rFonts w:ascii="Times New Roman" w:eastAsia="Times New Roman" w:hAnsi="Times New Roman" w:cs="Times New Roman"/>
                <w:iCs/>
                <w:sz w:val="24"/>
                <w:szCs w:val="24"/>
                <w:lang w:eastAsia="lv-LV"/>
              </w:rPr>
              <w:t xml:space="preserve"> (turpmāk – </w:t>
            </w:r>
            <w:proofErr w:type="spellStart"/>
            <w:r w:rsidRPr="00D23EBB">
              <w:rPr>
                <w:rFonts w:ascii="Times New Roman" w:eastAsia="Times New Roman" w:hAnsi="Times New Roman" w:cs="Times New Roman"/>
                <w:iCs/>
                <w:sz w:val="24"/>
                <w:szCs w:val="24"/>
                <w:lang w:eastAsia="lv-LV"/>
              </w:rPr>
              <w:t>Izvērtējums</w:t>
            </w:r>
            <w:proofErr w:type="spellEnd"/>
            <w:r w:rsidRPr="00D23EBB">
              <w:rPr>
                <w:rFonts w:ascii="Times New Roman" w:eastAsia="Times New Roman" w:hAnsi="Times New Roman" w:cs="Times New Roman"/>
                <w:iCs/>
                <w:sz w:val="24"/>
                <w:szCs w:val="24"/>
                <w:lang w:eastAsia="lv-LV"/>
              </w:rPr>
              <w:t>).</w:t>
            </w:r>
          </w:p>
          <w:p w14:paraId="73CFDAD4" w14:textId="184E992B" w:rsidR="00D23EBB" w:rsidRPr="00D23EBB" w:rsidRDefault="00D23EBB" w:rsidP="00D23EBB">
            <w:pPr>
              <w:spacing w:after="0" w:line="240" w:lineRule="auto"/>
              <w:jc w:val="both"/>
              <w:rPr>
                <w:rFonts w:ascii="Times New Roman" w:eastAsia="Times New Roman" w:hAnsi="Times New Roman" w:cs="Times New Roman"/>
                <w:iCs/>
                <w:sz w:val="24"/>
                <w:szCs w:val="24"/>
                <w:lang w:eastAsia="lv-LV"/>
              </w:rPr>
            </w:pPr>
            <w:r w:rsidRPr="00D23EBB">
              <w:rPr>
                <w:rFonts w:ascii="Times New Roman" w:eastAsia="Times New Roman" w:hAnsi="Times New Roman" w:cs="Times New Roman"/>
                <w:iCs/>
                <w:sz w:val="24"/>
                <w:szCs w:val="24"/>
                <w:lang w:eastAsia="lv-LV"/>
              </w:rPr>
              <w:t>Ministru kabinets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gada 26.</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 xml:space="preserve">maijā izskatīja un konceptuāli atbalstīja </w:t>
            </w:r>
            <w:proofErr w:type="spellStart"/>
            <w:r w:rsidRPr="00D23EBB">
              <w:rPr>
                <w:rFonts w:ascii="Times New Roman" w:eastAsia="Times New Roman" w:hAnsi="Times New Roman" w:cs="Times New Roman"/>
                <w:iCs/>
                <w:sz w:val="24"/>
                <w:szCs w:val="24"/>
                <w:lang w:eastAsia="lv-LV"/>
              </w:rPr>
              <w:t>Izvērtējumu</w:t>
            </w:r>
            <w:proofErr w:type="spellEnd"/>
            <w:r w:rsidRPr="00D23EBB">
              <w:rPr>
                <w:rFonts w:ascii="Times New Roman" w:eastAsia="Times New Roman" w:hAnsi="Times New Roman" w:cs="Times New Roman"/>
                <w:iCs/>
                <w:sz w:val="24"/>
                <w:szCs w:val="24"/>
                <w:lang w:eastAsia="lv-LV"/>
              </w:rPr>
              <w:t xml:space="preserve"> (Ministru kabineta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gada 26.</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maija sēdes protokols Nr.</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36 27.</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 un nosūtīja to atbildīgajai Saeimas komisijai.</w:t>
            </w:r>
          </w:p>
          <w:p w14:paraId="080AFDF7" w14:textId="2E4082CA" w:rsidR="00D23EBB" w:rsidRPr="00E36409" w:rsidRDefault="00D23EBB" w:rsidP="00D23EBB">
            <w:pPr>
              <w:spacing w:after="0" w:line="240" w:lineRule="auto"/>
              <w:jc w:val="both"/>
              <w:rPr>
                <w:rFonts w:ascii="Times New Roman" w:eastAsia="Times New Roman" w:hAnsi="Times New Roman" w:cs="Times New Roman"/>
                <w:iCs/>
                <w:sz w:val="24"/>
                <w:szCs w:val="24"/>
                <w:lang w:eastAsia="lv-LV"/>
              </w:rPr>
            </w:pPr>
            <w:r w:rsidRPr="00D23EBB">
              <w:rPr>
                <w:rFonts w:ascii="Times New Roman" w:eastAsia="Times New Roman" w:hAnsi="Times New Roman" w:cs="Times New Roman"/>
                <w:iCs/>
                <w:sz w:val="24"/>
                <w:szCs w:val="24"/>
                <w:lang w:eastAsia="lv-LV"/>
              </w:rPr>
              <w:t>Saeimas Budžeta un finanšu (nodokļu) komisija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gada 2.</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 xml:space="preserve">jūnijā uzklausīja atbildīgo institūciju pārstāvjus par </w:t>
            </w:r>
            <w:proofErr w:type="spellStart"/>
            <w:r w:rsidRPr="00D23EBB">
              <w:rPr>
                <w:rFonts w:ascii="Times New Roman" w:eastAsia="Times New Roman" w:hAnsi="Times New Roman" w:cs="Times New Roman"/>
                <w:iCs/>
                <w:sz w:val="24"/>
                <w:szCs w:val="24"/>
                <w:lang w:eastAsia="lv-LV"/>
              </w:rPr>
              <w:t>Izvērtējumu</w:t>
            </w:r>
            <w:proofErr w:type="spellEnd"/>
            <w:r w:rsidRPr="00D23EBB">
              <w:rPr>
                <w:rFonts w:ascii="Times New Roman" w:eastAsia="Times New Roman" w:hAnsi="Times New Roman" w:cs="Times New Roman"/>
                <w:iCs/>
                <w:sz w:val="24"/>
                <w:szCs w:val="24"/>
                <w:lang w:eastAsia="lv-LV"/>
              </w:rPr>
              <w:t xml:space="preserve"> un nolēma pieņemt zināšanai, ka tās </w:t>
            </w:r>
            <w:r w:rsidRPr="00E36409">
              <w:rPr>
                <w:rFonts w:ascii="Times New Roman" w:eastAsia="Times New Roman" w:hAnsi="Times New Roman" w:cs="Times New Roman"/>
                <w:iCs/>
                <w:sz w:val="24"/>
                <w:szCs w:val="24"/>
                <w:lang w:eastAsia="lv-LV"/>
              </w:rPr>
              <w:t>dotais uzdevums ir izpildīts un turpinās darbs pie likumprojekta izstrādes (Saeimas Budžeta un finanšu (nodokļu) komisijas 2020. gada 2. jūnija sēdes protokols Nr. 165 1. punkts).</w:t>
            </w:r>
          </w:p>
          <w:p w14:paraId="3558BAA6" w14:textId="689A8732" w:rsidR="00E5323B" w:rsidRPr="00307924" w:rsidRDefault="00E36409" w:rsidP="00D23EBB">
            <w:pPr>
              <w:spacing w:after="0" w:line="240" w:lineRule="auto"/>
              <w:jc w:val="both"/>
              <w:rPr>
                <w:rFonts w:ascii="Times New Roman" w:eastAsia="Times New Roman" w:hAnsi="Times New Roman" w:cs="Times New Roman"/>
                <w:iCs/>
                <w:sz w:val="24"/>
                <w:szCs w:val="24"/>
                <w:lang w:eastAsia="lv-LV"/>
              </w:rPr>
            </w:pPr>
            <w:r w:rsidRPr="00E36409">
              <w:rPr>
                <w:rFonts w:ascii="Times New Roman" w:hAnsi="Times New Roman" w:cs="Times New Roman"/>
                <w:sz w:val="24"/>
                <w:szCs w:val="24"/>
              </w:rPr>
              <w:t>Pirms likumprojekta "Latvijas Bankas likums" un ar to saistīto likumprojektu (t.sk. Likumprojekta) iesniegšanas Ministru kabinetā tie 2020.gada 11.</w:t>
            </w:r>
            <w:r w:rsidR="0034373F">
              <w:rPr>
                <w:rFonts w:ascii="Times New Roman" w:hAnsi="Times New Roman" w:cs="Times New Roman"/>
                <w:sz w:val="24"/>
                <w:szCs w:val="24"/>
              </w:rPr>
              <w:t>novembrī</w:t>
            </w:r>
            <w:r w:rsidRPr="00E36409">
              <w:rPr>
                <w:rFonts w:ascii="Times New Roman" w:hAnsi="Times New Roman" w:cs="Times New Roman"/>
                <w:sz w:val="24"/>
                <w:szCs w:val="24"/>
              </w:rPr>
              <w:t xml:space="preserve"> tika prezentēti FKTK konsultatīvajā finanšu un kapitāla tirgus padomē, kurā pārstāvētas visas FKTK uzraudzīto finanšu tirgus dalībnieku asociācijas, tādējādi iesaistot tās likumprojektu apspriešanā</w:t>
            </w:r>
            <w:r w:rsidR="00D23EBB" w:rsidRPr="00E36409">
              <w:rPr>
                <w:rFonts w:ascii="Times New Roman" w:eastAsia="Times New Roman" w:hAnsi="Times New Roman" w:cs="Times New Roman"/>
                <w:iCs/>
                <w:sz w:val="24"/>
                <w:szCs w:val="24"/>
                <w:lang w:eastAsia="lv-LV"/>
              </w:rPr>
              <w:t>.</w:t>
            </w:r>
          </w:p>
        </w:tc>
      </w:tr>
      <w:tr w:rsidR="00307924" w:rsidRPr="00307924" w14:paraId="3AC253ED" w14:textId="77777777" w:rsidTr="002D6D0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BCC3433"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3FB5EC6"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Sabiedrības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līdzdalības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rezultāti</w:t>
            </w:r>
          </w:p>
        </w:tc>
        <w:tc>
          <w:tcPr>
            <w:tcW w:w="3054" w:type="pct"/>
            <w:tcBorders>
              <w:top w:val="outset" w:sz="6" w:space="0" w:color="auto"/>
              <w:left w:val="outset" w:sz="6" w:space="0" w:color="auto"/>
              <w:bottom w:val="outset" w:sz="6" w:space="0" w:color="auto"/>
              <w:right w:val="outset" w:sz="6" w:space="0" w:color="auto"/>
            </w:tcBorders>
            <w:hideMark/>
          </w:tcPr>
          <w:p w14:paraId="7D6F8806" w14:textId="54CA3F30" w:rsidR="00E5323B" w:rsidRPr="00307924" w:rsidRDefault="0025246E" w:rsidP="000D67F6">
            <w:pPr>
              <w:spacing w:after="0" w:line="240" w:lineRule="auto"/>
              <w:jc w:val="both"/>
              <w:rPr>
                <w:rFonts w:ascii="Times New Roman" w:eastAsia="Times New Roman" w:hAnsi="Times New Roman" w:cs="Times New Roman"/>
                <w:iCs/>
                <w:sz w:val="24"/>
                <w:szCs w:val="24"/>
                <w:lang w:eastAsia="lv-LV"/>
              </w:rPr>
            </w:pPr>
            <w:r w:rsidRPr="0025246E">
              <w:rPr>
                <w:rFonts w:ascii="Times New Roman" w:hAnsi="Times New Roman" w:cs="Times New Roman"/>
                <w:color w:val="000000"/>
                <w:sz w:val="24"/>
                <w:szCs w:val="24"/>
              </w:rPr>
              <w:t>Likumprojektu pēc prezentācijas un tikšanās ar FKTK konsultatīvo finanšu un kapitāla tirgus padomi nebija nepieciešams precizēt, ņemot vērā sabiedrības līdzdalības rezultātus</w:t>
            </w:r>
            <w:r w:rsidR="005D2EA4" w:rsidRPr="0025246E">
              <w:rPr>
                <w:rFonts w:ascii="Times New Roman" w:eastAsia="Times New Roman" w:hAnsi="Times New Roman" w:cs="Times New Roman"/>
                <w:iCs/>
                <w:sz w:val="24"/>
                <w:szCs w:val="24"/>
                <w:lang w:eastAsia="lv-LV"/>
              </w:rPr>
              <w:t>.</w:t>
            </w:r>
          </w:p>
        </w:tc>
      </w:tr>
      <w:tr w:rsidR="00307924" w:rsidRPr="00307924" w14:paraId="618A4C36" w14:textId="77777777" w:rsidTr="002D6D0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C1A8DC7"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4.</w:t>
            </w:r>
          </w:p>
        </w:tc>
        <w:tc>
          <w:tcPr>
            <w:tcW w:w="1601" w:type="pct"/>
            <w:tcBorders>
              <w:top w:val="outset" w:sz="6" w:space="0" w:color="auto"/>
              <w:left w:val="outset" w:sz="6" w:space="0" w:color="auto"/>
              <w:bottom w:val="outset" w:sz="6" w:space="0" w:color="auto"/>
              <w:right w:val="outset" w:sz="6" w:space="0" w:color="auto"/>
            </w:tcBorders>
            <w:hideMark/>
          </w:tcPr>
          <w:p w14:paraId="31BDED9A"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3054" w:type="pct"/>
            <w:tcBorders>
              <w:top w:val="outset" w:sz="6" w:space="0" w:color="auto"/>
              <w:left w:val="outset" w:sz="6" w:space="0" w:color="auto"/>
              <w:bottom w:val="outset" w:sz="6" w:space="0" w:color="auto"/>
              <w:right w:val="outset" w:sz="6" w:space="0" w:color="auto"/>
            </w:tcBorders>
            <w:hideMark/>
          </w:tcPr>
          <w:p w14:paraId="5E50EC68" w14:textId="77777777" w:rsidR="00E5323B" w:rsidRPr="00307924" w:rsidRDefault="00A66896"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Nav.</w:t>
            </w:r>
          </w:p>
        </w:tc>
      </w:tr>
    </w:tbl>
    <w:p w14:paraId="119AAC2E" w14:textId="77777777"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307924" w:rsidRPr="00307924" w14:paraId="32AD95E9" w14:textId="77777777" w:rsidTr="0095786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5CC1E26"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VII.</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izpildes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nodrošināšana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un</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tās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ietekme</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uz</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institūcijām</w:t>
            </w:r>
          </w:p>
        </w:tc>
      </w:tr>
      <w:tr w:rsidR="00307924" w:rsidRPr="00307924" w14:paraId="532AF833" w14:textId="77777777" w:rsidTr="0095786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85CDA18"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2D27AB61"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Projekta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izpildē</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iesaistītās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institūcijas</w:t>
            </w:r>
          </w:p>
        </w:tc>
        <w:tc>
          <w:tcPr>
            <w:tcW w:w="3054" w:type="pct"/>
            <w:tcBorders>
              <w:top w:val="outset" w:sz="6" w:space="0" w:color="auto"/>
              <w:left w:val="outset" w:sz="6" w:space="0" w:color="auto"/>
              <w:bottom w:val="outset" w:sz="6" w:space="0" w:color="auto"/>
              <w:right w:val="outset" w:sz="6" w:space="0" w:color="auto"/>
            </w:tcBorders>
            <w:shd w:val="clear" w:color="auto" w:fill="auto"/>
            <w:hideMark/>
          </w:tcPr>
          <w:p w14:paraId="65E667DA" w14:textId="77777777" w:rsidR="00E5323B" w:rsidRPr="00307924" w:rsidRDefault="00BD1577" w:rsidP="007945BF">
            <w:pPr>
              <w:spacing w:after="0" w:line="240" w:lineRule="auto"/>
              <w:jc w:val="both"/>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Latvijas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Banka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007945BF" w:rsidRPr="00307924">
              <w:rPr>
                <w:rFonts w:ascii="Times New Roman" w:eastAsia="Times New Roman" w:hAnsi="Times New Roman" w:cs="Times New Roman"/>
                <w:iCs/>
                <w:sz w:val="24"/>
                <w:szCs w:val="24"/>
                <w:lang w:eastAsia="lv-LV"/>
              </w:rPr>
              <w:t>FKTK</w:t>
            </w:r>
            <w:r w:rsidRPr="00307924">
              <w:rPr>
                <w:rFonts w:ascii="Times New Roman" w:eastAsia="Times New Roman" w:hAnsi="Times New Roman" w:cs="Times New Roman"/>
                <w:iCs/>
                <w:sz w:val="24"/>
                <w:szCs w:val="24"/>
                <w:lang w:eastAsia="lv-LV"/>
              </w:rPr>
              <w:t>.</w:t>
            </w:r>
          </w:p>
        </w:tc>
      </w:tr>
      <w:tr w:rsidR="00307924" w:rsidRPr="00307924" w14:paraId="7D119843" w14:textId="77777777" w:rsidTr="0095786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280ACD9"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0D73BF07"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Projekta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izpildes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ietekme</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uz</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pārvaldes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funkcijām</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institucionālo</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struktūru.</w:t>
            </w:r>
            <w:r w:rsidRPr="00307924">
              <w:rPr>
                <w:rFonts w:ascii="Times New Roman" w:eastAsia="Times New Roman" w:hAnsi="Times New Roman" w:cs="Times New Roman"/>
                <w:iCs/>
                <w:sz w:val="24"/>
                <w:szCs w:val="24"/>
                <w:lang w:eastAsia="lv-LV"/>
              </w:rPr>
              <w:br/>
              <w:t>Jaunu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institūciju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izveide,</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esošu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institūciju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likvidācija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vai</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reorganizācija,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to</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ietekme</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uz</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institūcijas</w:t>
            </w:r>
            <w:bookmarkStart w:id="1" w:name="_GoBack"/>
            <w:bookmarkEnd w:id="1"/>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cilvēkresursiem</w:t>
            </w:r>
          </w:p>
        </w:tc>
        <w:tc>
          <w:tcPr>
            <w:tcW w:w="3054" w:type="pct"/>
            <w:tcBorders>
              <w:top w:val="outset" w:sz="6" w:space="0" w:color="auto"/>
              <w:left w:val="outset" w:sz="6" w:space="0" w:color="auto"/>
              <w:bottom w:val="outset" w:sz="6" w:space="0" w:color="auto"/>
              <w:right w:val="outset" w:sz="6" w:space="0" w:color="auto"/>
            </w:tcBorders>
            <w:hideMark/>
          </w:tcPr>
          <w:p w14:paraId="74F584F8" w14:textId="156FEC79" w:rsidR="00B30E99" w:rsidRPr="00B30E99" w:rsidRDefault="00B30E99" w:rsidP="00B30E99">
            <w:pPr>
              <w:spacing w:after="0" w:line="240" w:lineRule="auto"/>
              <w:jc w:val="both"/>
              <w:rPr>
                <w:rFonts w:ascii="Times New Roman" w:eastAsia="Times New Roman" w:hAnsi="Times New Roman" w:cs="Times New Roman"/>
                <w:iCs/>
                <w:sz w:val="24"/>
                <w:szCs w:val="24"/>
                <w:lang w:eastAsia="lv-LV"/>
              </w:rPr>
            </w:pPr>
            <w:r w:rsidRPr="00B30E99">
              <w:rPr>
                <w:rFonts w:ascii="Times New Roman" w:eastAsia="Times New Roman" w:hAnsi="Times New Roman" w:cs="Times New Roman"/>
                <w:iCs/>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2C7419E1" w14:textId="47D59707" w:rsidR="00B30E99" w:rsidRPr="00307924" w:rsidRDefault="00B30E99" w:rsidP="00B30E99">
            <w:pPr>
              <w:spacing w:after="0" w:line="240" w:lineRule="auto"/>
              <w:jc w:val="both"/>
              <w:rPr>
                <w:rFonts w:ascii="Times New Roman" w:eastAsia="Times New Roman" w:hAnsi="Times New Roman" w:cs="Times New Roman"/>
                <w:iCs/>
                <w:sz w:val="24"/>
                <w:szCs w:val="24"/>
                <w:lang w:eastAsia="lv-LV"/>
              </w:rPr>
            </w:pPr>
            <w:r w:rsidRPr="00B30E99">
              <w:rPr>
                <w:rFonts w:ascii="Times New Roman" w:eastAsia="Times New Roman" w:hAnsi="Times New Roman" w:cs="Times New Roman"/>
                <w:iCs/>
                <w:sz w:val="24"/>
                <w:szCs w:val="24"/>
                <w:lang w:eastAsia="lv-LV"/>
              </w:rPr>
              <w:t xml:space="preserve">Taču jāņem vērā to, ka likumprojekts ir saistīts ar likumprojektu </w:t>
            </w:r>
            <w:r>
              <w:rPr>
                <w:rFonts w:ascii="Times New Roman" w:eastAsia="Times New Roman" w:hAnsi="Times New Roman" w:cs="Times New Roman"/>
                <w:iCs/>
                <w:sz w:val="24"/>
                <w:szCs w:val="24"/>
                <w:lang w:eastAsia="lv-LV"/>
              </w:rPr>
              <w:t>"</w:t>
            </w:r>
            <w:r w:rsidRPr="00B30E99">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B30E99">
              <w:rPr>
                <w:rFonts w:ascii="Times New Roman" w:eastAsia="Times New Roman" w:hAnsi="Times New Roman" w:cs="Times New Roman"/>
                <w:iCs/>
                <w:sz w:val="24"/>
                <w:szCs w:val="24"/>
                <w:lang w:eastAsia="lv-LV"/>
              </w:rPr>
              <w:t>, kurš paredz FKTK pievienošanu Latvijas Bankai atbilstoši Valsts pārvaldes iekārtas likuma 15.</w:t>
            </w:r>
            <w:r>
              <w:rPr>
                <w:rFonts w:ascii="Times New Roman" w:eastAsia="Times New Roman" w:hAnsi="Times New Roman" w:cs="Times New Roman"/>
                <w:iCs/>
                <w:sz w:val="24"/>
                <w:szCs w:val="24"/>
                <w:lang w:eastAsia="lv-LV"/>
              </w:rPr>
              <w:t> </w:t>
            </w:r>
            <w:r w:rsidRPr="00B30E99">
              <w:rPr>
                <w:rFonts w:ascii="Times New Roman" w:eastAsia="Times New Roman" w:hAnsi="Times New Roman" w:cs="Times New Roman"/>
                <w:iCs/>
                <w:sz w:val="24"/>
                <w:szCs w:val="24"/>
                <w:lang w:eastAsia="lv-LV"/>
              </w:rPr>
              <w:t>panta ceturtās daļas 1.</w:t>
            </w:r>
            <w:r>
              <w:rPr>
                <w:rFonts w:ascii="Times New Roman" w:eastAsia="Times New Roman" w:hAnsi="Times New Roman" w:cs="Times New Roman"/>
                <w:iCs/>
                <w:sz w:val="24"/>
                <w:szCs w:val="24"/>
                <w:lang w:eastAsia="lv-LV"/>
              </w:rPr>
              <w:t> </w:t>
            </w:r>
            <w:r w:rsidRPr="00B30E99">
              <w:rPr>
                <w:rFonts w:ascii="Times New Roman" w:eastAsia="Times New Roman" w:hAnsi="Times New Roman" w:cs="Times New Roman"/>
                <w:iCs/>
                <w:sz w:val="24"/>
                <w:szCs w:val="24"/>
                <w:lang w:eastAsia="lv-LV"/>
              </w:rPr>
              <w:t xml:space="preserve">punktam. Ar likumprojektu </w:t>
            </w:r>
            <w:r>
              <w:rPr>
                <w:rFonts w:ascii="Times New Roman" w:eastAsia="Times New Roman" w:hAnsi="Times New Roman" w:cs="Times New Roman"/>
                <w:iCs/>
                <w:sz w:val="24"/>
                <w:szCs w:val="24"/>
                <w:lang w:eastAsia="lv-LV"/>
              </w:rPr>
              <w:t>"</w:t>
            </w:r>
            <w:r w:rsidRPr="00B30E99">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B30E99">
              <w:rPr>
                <w:rFonts w:ascii="Times New Roman" w:eastAsia="Times New Roman" w:hAnsi="Times New Roman" w:cs="Times New Roman"/>
                <w:iCs/>
                <w:sz w:val="24"/>
                <w:szCs w:val="24"/>
                <w:lang w:eastAsia="lv-LV"/>
              </w:rPr>
              <w:t xml:space="preserve"> jaunu institūciju izveide nav paredzēta. FKTK un Latvijas Bankas p</w:t>
            </w:r>
            <w:r>
              <w:rPr>
                <w:rFonts w:ascii="Times New Roman" w:eastAsia="Times New Roman" w:hAnsi="Times New Roman" w:cs="Times New Roman"/>
                <w:iCs/>
                <w:sz w:val="24"/>
                <w:szCs w:val="24"/>
                <w:lang w:eastAsia="lv-LV"/>
              </w:rPr>
              <w:t>ie</w:t>
            </w:r>
            <w:r w:rsidRPr="00B30E99">
              <w:rPr>
                <w:rFonts w:ascii="Times New Roman" w:eastAsia="Times New Roman" w:hAnsi="Times New Roman" w:cs="Times New Roman"/>
                <w:iCs/>
                <w:sz w:val="24"/>
                <w:szCs w:val="24"/>
                <w:lang w:eastAsia="lv-LV"/>
              </w:rPr>
              <w:t>vienošanas procesa rezultātā darbinieku skaita samazinājums var sasniegt līdz 30 pilna laika ekvivalentiem.</w:t>
            </w:r>
          </w:p>
        </w:tc>
      </w:tr>
      <w:tr w:rsidR="00307924" w:rsidRPr="00307924" w14:paraId="4E889416" w14:textId="77777777" w:rsidTr="0095786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70B4624"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768E9A08"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3054" w:type="pct"/>
            <w:tcBorders>
              <w:top w:val="outset" w:sz="6" w:space="0" w:color="auto"/>
              <w:left w:val="outset" w:sz="6" w:space="0" w:color="auto"/>
              <w:bottom w:val="outset" w:sz="6" w:space="0" w:color="auto"/>
              <w:right w:val="outset" w:sz="6" w:space="0" w:color="auto"/>
            </w:tcBorders>
            <w:hideMark/>
          </w:tcPr>
          <w:p w14:paraId="57B825A2" w14:textId="77777777" w:rsidR="00E5323B" w:rsidRPr="00307924" w:rsidRDefault="00953499" w:rsidP="00953499">
            <w:pPr>
              <w:spacing w:after="0" w:line="240" w:lineRule="auto"/>
              <w:jc w:val="both"/>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Nav.</w:t>
            </w:r>
          </w:p>
        </w:tc>
      </w:tr>
    </w:tbl>
    <w:p w14:paraId="437ADA59" w14:textId="77777777" w:rsidR="00E5323B" w:rsidRDefault="00E5323B" w:rsidP="00894C55">
      <w:pPr>
        <w:spacing w:after="0" w:line="240" w:lineRule="auto"/>
        <w:rPr>
          <w:rFonts w:ascii="Times New Roman" w:hAnsi="Times New Roman" w:cs="Times New Roman"/>
          <w:sz w:val="28"/>
          <w:szCs w:val="28"/>
        </w:rPr>
      </w:pPr>
    </w:p>
    <w:p w14:paraId="1228A8AB" w14:textId="77777777" w:rsidR="00575123" w:rsidRDefault="00575123" w:rsidP="00894C55">
      <w:pPr>
        <w:spacing w:after="0" w:line="240" w:lineRule="auto"/>
        <w:rPr>
          <w:rFonts w:ascii="Times New Roman" w:hAnsi="Times New Roman" w:cs="Times New Roman"/>
          <w:sz w:val="28"/>
          <w:szCs w:val="28"/>
        </w:rPr>
      </w:pPr>
    </w:p>
    <w:p w14:paraId="3CDB52D5" w14:textId="77777777" w:rsidR="00575123" w:rsidRPr="00307924" w:rsidRDefault="00575123" w:rsidP="00894C55">
      <w:pPr>
        <w:spacing w:after="0" w:line="240" w:lineRule="auto"/>
        <w:rPr>
          <w:rFonts w:ascii="Times New Roman" w:hAnsi="Times New Roman" w:cs="Times New Roman"/>
          <w:sz w:val="28"/>
          <w:szCs w:val="28"/>
        </w:rPr>
      </w:pPr>
    </w:p>
    <w:p w14:paraId="5B17628B" w14:textId="164C8F78" w:rsidR="00894C55" w:rsidRPr="00307924" w:rsidRDefault="001F6842" w:rsidP="00575123">
      <w:pPr>
        <w:tabs>
          <w:tab w:val="left" w:pos="6521"/>
        </w:tabs>
        <w:spacing w:after="0" w:line="240" w:lineRule="auto"/>
        <w:ind w:firstLine="720"/>
        <w:rPr>
          <w:rFonts w:ascii="Times New Roman" w:hAnsi="Times New Roman" w:cs="Times New Roman"/>
          <w:sz w:val="28"/>
          <w:szCs w:val="28"/>
        </w:rPr>
      </w:pPr>
      <w:r w:rsidRPr="00307924">
        <w:rPr>
          <w:rFonts w:ascii="Times New Roman" w:hAnsi="Times New Roman" w:cs="Times New Roman"/>
          <w:sz w:val="28"/>
          <w:szCs w:val="28"/>
        </w:rPr>
        <w:t>Finanšu</w:t>
      </w:r>
      <w:r w:rsidR="00307924">
        <w:rPr>
          <w:rFonts w:ascii="Times New Roman" w:hAnsi="Times New Roman" w:cs="Times New Roman"/>
          <w:sz w:val="28"/>
          <w:szCs w:val="28"/>
        </w:rPr>
        <w:t xml:space="preserve"> </w:t>
      </w:r>
      <w:r w:rsidR="00894C55" w:rsidRPr="00307924">
        <w:rPr>
          <w:rFonts w:ascii="Times New Roman" w:hAnsi="Times New Roman" w:cs="Times New Roman"/>
          <w:sz w:val="28"/>
          <w:szCs w:val="28"/>
        </w:rPr>
        <w:t>ministrs</w:t>
      </w:r>
      <w:r w:rsidR="00894C55" w:rsidRPr="00307924">
        <w:rPr>
          <w:rFonts w:ascii="Times New Roman" w:hAnsi="Times New Roman" w:cs="Times New Roman"/>
          <w:sz w:val="28"/>
          <w:szCs w:val="28"/>
        </w:rPr>
        <w:tab/>
      </w:r>
      <w:r w:rsidRPr="00307924">
        <w:rPr>
          <w:rFonts w:ascii="Times New Roman" w:hAnsi="Times New Roman" w:cs="Times New Roman"/>
          <w:sz w:val="28"/>
          <w:szCs w:val="28"/>
        </w:rPr>
        <w:t>J.</w:t>
      </w:r>
      <w:r w:rsidR="008F770E">
        <w:rPr>
          <w:rFonts w:ascii="Times New Roman" w:hAnsi="Times New Roman" w:cs="Times New Roman"/>
          <w:sz w:val="28"/>
          <w:szCs w:val="28"/>
        </w:rPr>
        <w:t> </w:t>
      </w:r>
      <w:r w:rsidRPr="00307924">
        <w:rPr>
          <w:rFonts w:ascii="Times New Roman" w:hAnsi="Times New Roman" w:cs="Times New Roman"/>
          <w:sz w:val="28"/>
          <w:szCs w:val="28"/>
        </w:rPr>
        <w:t>Reirs</w:t>
      </w:r>
    </w:p>
    <w:p w14:paraId="2B2C6303"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45057D63" w14:textId="77777777" w:rsidR="00575123" w:rsidRPr="00307924" w:rsidRDefault="00575123" w:rsidP="00894C55">
      <w:pPr>
        <w:tabs>
          <w:tab w:val="left" w:pos="6237"/>
        </w:tabs>
        <w:spacing w:after="0" w:line="240" w:lineRule="auto"/>
        <w:ind w:firstLine="720"/>
        <w:rPr>
          <w:rFonts w:ascii="Times New Roman" w:hAnsi="Times New Roman" w:cs="Times New Roman"/>
          <w:sz w:val="28"/>
          <w:szCs w:val="28"/>
        </w:rPr>
      </w:pPr>
    </w:p>
    <w:p w14:paraId="31979C98" w14:textId="77777777" w:rsidR="00BD6FE6" w:rsidRDefault="00BD6FE6" w:rsidP="002D6C04">
      <w:pPr>
        <w:tabs>
          <w:tab w:val="left" w:pos="6237"/>
        </w:tabs>
        <w:spacing w:after="0" w:line="240" w:lineRule="auto"/>
        <w:rPr>
          <w:rFonts w:ascii="Times New Roman" w:hAnsi="Times New Roman" w:cs="Times New Roman"/>
          <w:sz w:val="28"/>
          <w:szCs w:val="28"/>
        </w:rPr>
      </w:pPr>
    </w:p>
    <w:p w14:paraId="2BA2A21B" w14:textId="5D1F8F41" w:rsidR="00455173" w:rsidRPr="00BD6FE6" w:rsidRDefault="006347E2" w:rsidP="00894C55">
      <w:pPr>
        <w:tabs>
          <w:tab w:val="left" w:pos="6237"/>
        </w:tab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J.Pogiļdjakova</w:t>
      </w:r>
      <w:proofErr w:type="spellEnd"/>
      <w:r w:rsidR="00773CB0" w:rsidRPr="00BD6FE6">
        <w:rPr>
          <w:rFonts w:ascii="Times New Roman" w:hAnsi="Times New Roman" w:cs="Times New Roman"/>
          <w:sz w:val="20"/>
          <w:szCs w:val="20"/>
        </w:rPr>
        <w:t xml:space="preserve">, </w:t>
      </w:r>
      <w:r w:rsidR="00455173" w:rsidRPr="00BD6FE6">
        <w:rPr>
          <w:rFonts w:ascii="Times New Roman" w:hAnsi="Times New Roman" w:cs="Times New Roman"/>
          <w:sz w:val="20"/>
          <w:szCs w:val="20"/>
        </w:rPr>
        <w:t>677748</w:t>
      </w:r>
      <w:r>
        <w:rPr>
          <w:rFonts w:ascii="Times New Roman" w:hAnsi="Times New Roman" w:cs="Times New Roman"/>
          <w:sz w:val="20"/>
          <w:szCs w:val="20"/>
        </w:rPr>
        <w:t>14</w:t>
      </w:r>
    </w:p>
    <w:p w14:paraId="038F5D78" w14:textId="178F450B" w:rsidR="00894C55" w:rsidRDefault="00575123" w:rsidP="00894C55">
      <w:pPr>
        <w:tabs>
          <w:tab w:val="left" w:pos="6237"/>
        </w:tabs>
        <w:spacing w:after="0" w:line="240" w:lineRule="auto"/>
        <w:rPr>
          <w:rFonts w:ascii="Times New Roman" w:hAnsi="Times New Roman" w:cs="Times New Roman"/>
          <w:sz w:val="20"/>
          <w:szCs w:val="20"/>
        </w:rPr>
      </w:pPr>
      <w:hyperlink r:id="rId11" w:history="1">
        <w:r w:rsidRPr="003F2161">
          <w:rPr>
            <w:rStyle w:val="Hyperlink"/>
            <w:rFonts w:ascii="Times New Roman" w:hAnsi="Times New Roman" w:cs="Times New Roman"/>
            <w:sz w:val="20"/>
            <w:szCs w:val="20"/>
          </w:rPr>
          <w:t>Julija.pogildjakova@fktk.lv</w:t>
        </w:r>
      </w:hyperlink>
    </w:p>
    <w:p w14:paraId="7EA807CB" w14:textId="77777777" w:rsidR="00575123" w:rsidRDefault="00575123" w:rsidP="00894C55">
      <w:pPr>
        <w:tabs>
          <w:tab w:val="left" w:pos="6237"/>
        </w:tabs>
        <w:spacing w:after="0" w:line="240" w:lineRule="auto"/>
        <w:rPr>
          <w:rFonts w:ascii="Times New Roman" w:hAnsi="Times New Roman" w:cs="Times New Roman"/>
          <w:sz w:val="20"/>
          <w:szCs w:val="20"/>
        </w:rPr>
      </w:pPr>
    </w:p>
    <w:p w14:paraId="6E586AB2" w14:textId="77777777" w:rsidR="00575123" w:rsidRDefault="00575123" w:rsidP="00894C55">
      <w:pPr>
        <w:tabs>
          <w:tab w:val="left" w:pos="6237"/>
        </w:tabs>
        <w:spacing w:after="0" w:line="240" w:lineRule="auto"/>
        <w:rPr>
          <w:rFonts w:ascii="Times New Roman" w:hAnsi="Times New Roman" w:cs="Times New Roman"/>
          <w:sz w:val="20"/>
          <w:szCs w:val="20"/>
        </w:rPr>
      </w:pPr>
    </w:p>
    <w:p w14:paraId="5102153D" w14:textId="77777777" w:rsidR="00575123" w:rsidRDefault="00575123" w:rsidP="00894C55">
      <w:pPr>
        <w:tabs>
          <w:tab w:val="left" w:pos="6237"/>
        </w:tabs>
        <w:spacing w:after="0" w:line="240" w:lineRule="auto"/>
        <w:rPr>
          <w:rFonts w:ascii="Times New Roman" w:hAnsi="Times New Roman" w:cs="Times New Roman"/>
          <w:sz w:val="20"/>
          <w:szCs w:val="20"/>
        </w:rPr>
      </w:pPr>
    </w:p>
    <w:p w14:paraId="2F22DA7B" w14:textId="77218A01" w:rsidR="00575123" w:rsidRPr="005A3098" w:rsidRDefault="00575123" w:rsidP="00575123">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1771</w:t>
      </w:r>
    </w:p>
    <w:sectPr w:rsidR="00575123" w:rsidRPr="005A3098" w:rsidSect="009A265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0EE91" w14:textId="77777777" w:rsidR="00E64699" w:rsidRDefault="00E64699" w:rsidP="00894C55">
      <w:pPr>
        <w:spacing w:after="0" w:line="240" w:lineRule="auto"/>
      </w:pPr>
      <w:r>
        <w:separator/>
      </w:r>
    </w:p>
  </w:endnote>
  <w:endnote w:type="continuationSeparator" w:id="0">
    <w:p w14:paraId="4E1646F3" w14:textId="77777777" w:rsidR="00E64699" w:rsidRDefault="00E6469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94DC" w14:textId="77777777" w:rsidR="00AC5394" w:rsidRDefault="00AC5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D255" w14:textId="77777777" w:rsidR="005D6981" w:rsidRPr="009A2654" w:rsidRDefault="005D6981" w:rsidP="005D6981">
    <w:pPr>
      <w:pStyle w:val="Footer"/>
      <w:rPr>
        <w:rFonts w:ascii="Times New Roman" w:hAnsi="Times New Roman" w:cs="Times New Roman"/>
        <w:sz w:val="20"/>
        <w:szCs w:val="20"/>
      </w:rPr>
    </w:pPr>
    <w:r w:rsidRPr="00101B2B">
      <w:rPr>
        <w:rFonts w:ascii="Times New Roman" w:hAnsi="Times New Roman" w:cs="Times New Roman"/>
        <w:sz w:val="20"/>
        <w:szCs w:val="20"/>
      </w:rPr>
      <w:t>FMAnot_</w:t>
    </w:r>
    <w:r>
      <w:rPr>
        <w:rFonts w:ascii="Times New Roman" w:hAnsi="Times New Roman" w:cs="Times New Roman"/>
        <w:sz w:val="20"/>
        <w:szCs w:val="20"/>
      </w:rPr>
      <w:t>110221</w:t>
    </w:r>
    <w:r w:rsidRPr="00101B2B">
      <w:rPr>
        <w:rFonts w:ascii="Times New Roman" w:hAnsi="Times New Roman" w:cs="Times New Roman"/>
        <w:sz w:val="20"/>
        <w:szCs w:val="20"/>
      </w:rPr>
      <w:t>_</w:t>
    </w:r>
    <w:r>
      <w:rPr>
        <w:rFonts w:ascii="Times New Roman" w:hAnsi="Times New Roman" w:cs="Times New Roman"/>
        <w:sz w:val="20"/>
        <w:szCs w:val="20"/>
      </w:rPr>
      <w:t>IAL_groz</w:t>
    </w:r>
    <w:r w:rsidRPr="009A2654">
      <w:rPr>
        <w:rFonts w:ascii="Times New Roman" w:hAnsi="Times New Roman" w:cs="Times New Roman"/>
        <w:sz w:val="20"/>
        <w:szCs w:val="20"/>
      </w:rPr>
      <w:t xml:space="preserve"> </w:t>
    </w:r>
    <w:r>
      <w:rPr>
        <w:rFonts w:ascii="Times New Roman" w:hAnsi="Times New Roman" w:cs="Times New Roman"/>
        <w:sz w:val="20"/>
        <w:szCs w:val="20"/>
      </w:rPr>
      <w:t>(TA-356)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4645" w14:textId="1BE0B618" w:rsidR="0002024E" w:rsidRPr="009A2654" w:rsidRDefault="00101B2B">
    <w:pPr>
      <w:pStyle w:val="Footer"/>
      <w:rPr>
        <w:rFonts w:ascii="Times New Roman" w:hAnsi="Times New Roman" w:cs="Times New Roman"/>
        <w:sz w:val="20"/>
        <w:szCs w:val="20"/>
      </w:rPr>
    </w:pPr>
    <w:r w:rsidRPr="00101B2B">
      <w:rPr>
        <w:rFonts w:ascii="Times New Roman" w:hAnsi="Times New Roman" w:cs="Times New Roman"/>
        <w:sz w:val="20"/>
        <w:szCs w:val="20"/>
      </w:rPr>
      <w:t>FMAnot_</w:t>
    </w:r>
    <w:r w:rsidR="00AC5394">
      <w:rPr>
        <w:rFonts w:ascii="Times New Roman" w:hAnsi="Times New Roman" w:cs="Times New Roman"/>
        <w:sz w:val="20"/>
        <w:szCs w:val="20"/>
      </w:rPr>
      <w:t>110221</w:t>
    </w:r>
    <w:r w:rsidRPr="00101B2B">
      <w:rPr>
        <w:rFonts w:ascii="Times New Roman" w:hAnsi="Times New Roman" w:cs="Times New Roman"/>
        <w:sz w:val="20"/>
        <w:szCs w:val="20"/>
      </w:rPr>
      <w:t>_</w:t>
    </w:r>
    <w:r w:rsidR="0034373F">
      <w:rPr>
        <w:rFonts w:ascii="Times New Roman" w:hAnsi="Times New Roman" w:cs="Times New Roman"/>
        <w:sz w:val="20"/>
        <w:szCs w:val="20"/>
      </w:rPr>
      <w:t>IAL_groz</w:t>
    </w:r>
    <w:r w:rsidRPr="009A2654">
      <w:rPr>
        <w:rFonts w:ascii="Times New Roman" w:hAnsi="Times New Roman" w:cs="Times New Roman"/>
        <w:sz w:val="20"/>
        <w:szCs w:val="20"/>
      </w:rPr>
      <w:t xml:space="preserve"> </w:t>
    </w:r>
    <w:r w:rsidR="005D6981">
      <w:rPr>
        <w:rFonts w:ascii="Times New Roman" w:hAnsi="Times New Roman" w:cs="Times New Roman"/>
        <w:sz w:val="20"/>
        <w:szCs w:val="20"/>
      </w:rPr>
      <w:t>(TA-356)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DDEB5" w14:textId="77777777" w:rsidR="00E64699" w:rsidRDefault="00E64699" w:rsidP="00894C55">
      <w:pPr>
        <w:spacing w:after="0" w:line="240" w:lineRule="auto"/>
      </w:pPr>
      <w:r>
        <w:separator/>
      </w:r>
    </w:p>
  </w:footnote>
  <w:footnote w:type="continuationSeparator" w:id="0">
    <w:p w14:paraId="30C3E187" w14:textId="77777777" w:rsidR="00E64699" w:rsidRDefault="00E64699" w:rsidP="00894C55">
      <w:pPr>
        <w:spacing w:after="0" w:line="240" w:lineRule="auto"/>
      </w:pPr>
      <w:r>
        <w:continuationSeparator/>
      </w:r>
    </w:p>
  </w:footnote>
  <w:footnote w:id="1">
    <w:p w14:paraId="5BEDEC1E" w14:textId="77777777" w:rsidR="007F39EB" w:rsidRPr="00B92284" w:rsidRDefault="007F39EB" w:rsidP="007F39EB">
      <w:pPr>
        <w:pStyle w:val="FootnoteText"/>
        <w:rPr>
          <w:rFonts w:ascii="Times New Roman" w:hAnsi="Times New Roman" w:cs="Times New Roman"/>
        </w:rPr>
      </w:pPr>
      <w:r w:rsidRPr="00B92284">
        <w:rPr>
          <w:rStyle w:val="FootnoteReference"/>
          <w:rFonts w:ascii="Times New Roman" w:hAnsi="Times New Roman" w:cs="Times New Roman"/>
        </w:rPr>
        <w:footnoteRef/>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Budžeta un finanšu (nodokļu) komisijas 2019. gada 11. septembra sēdes protokols Nr. 76 (Pieejams:</w:t>
      </w:r>
      <w:hyperlink r:id="rId1"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r w:rsidRPr="00B922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4ADAB" w14:textId="77777777" w:rsidR="00AC5394" w:rsidRDefault="00AC5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D5CC78" w14:textId="0E084A13" w:rsidR="0002024E" w:rsidRPr="00C25B49" w:rsidRDefault="0002024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75123">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D9A84" w14:textId="77777777" w:rsidR="00AC5394" w:rsidRDefault="00AC5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82A"/>
    <w:multiLevelType w:val="multilevel"/>
    <w:tmpl w:val="2E6A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36A2B"/>
    <w:multiLevelType w:val="hybridMultilevel"/>
    <w:tmpl w:val="81DE935E"/>
    <w:lvl w:ilvl="0" w:tplc="ED6A8B6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17A2ED2"/>
    <w:multiLevelType w:val="hybridMultilevel"/>
    <w:tmpl w:val="EC1A5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FB3CEB"/>
    <w:multiLevelType w:val="hybridMultilevel"/>
    <w:tmpl w:val="B01CBD46"/>
    <w:lvl w:ilvl="0" w:tplc="D5304D58">
      <w:start w:val="1"/>
      <w:numFmt w:val="decimal"/>
      <w:lvlText w:val="%1."/>
      <w:lvlJc w:val="left"/>
      <w:pPr>
        <w:ind w:left="720" w:hanging="360"/>
      </w:pPr>
      <w:rPr>
        <w:rFonts w:ascii="Calibri" w:eastAsia="Calibri" w:hAnsi="Calibri"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48121946"/>
    <w:multiLevelType w:val="multilevel"/>
    <w:tmpl w:val="77D2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F2CB4"/>
    <w:multiLevelType w:val="hybridMultilevel"/>
    <w:tmpl w:val="2DA8D776"/>
    <w:lvl w:ilvl="0" w:tplc="E550B86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FE8"/>
    <w:rsid w:val="00003A28"/>
    <w:rsid w:val="00003C40"/>
    <w:rsid w:val="00003F85"/>
    <w:rsid w:val="00007C5F"/>
    <w:rsid w:val="000100DC"/>
    <w:rsid w:val="00010819"/>
    <w:rsid w:val="00010A7E"/>
    <w:rsid w:val="000129C0"/>
    <w:rsid w:val="00013E86"/>
    <w:rsid w:val="000146A2"/>
    <w:rsid w:val="00014B98"/>
    <w:rsid w:val="00014DFB"/>
    <w:rsid w:val="00016D18"/>
    <w:rsid w:val="000173DA"/>
    <w:rsid w:val="0002024E"/>
    <w:rsid w:val="0002034B"/>
    <w:rsid w:val="0002196C"/>
    <w:rsid w:val="00023E47"/>
    <w:rsid w:val="00024069"/>
    <w:rsid w:val="0002421F"/>
    <w:rsid w:val="00024973"/>
    <w:rsid w:val="00024C7D"/>
    <w:rsid w:val="00025848"/>
    <w:rsid w:val="00025B6C"/>
    <w:rsid w:val="0002613E"/>
    <w:rsid w:val="000266FC"/>
    <w:rsid w:val="0002703E"/>
    <w:rsid w:val="00027F16"/>
    <w:rsid w:val="00030B0B"/>
    <w:rsid w:val="0003200A"/>
    <w:rsid w:val="000320D8"/>
    <w:rsid w:val="00033569"/>
    <w:rsid w:val="00033FEA"/>
    <w:rsid w:val="00034C11"/>
    <w:rsid w:val="000354C4"/>
    <w:rsid w:val="0003553F"/>
    <w:rsid w:val="0003556C"/>
    <w:rsid w:val="00035A76"/>
    <w:rsid w:val="00037961"/>
    <w:rsid w:val="00037A88"/>
    <w:rsid w:val="0004078F"/>
    <w:rsid w:val="00040DEC"/>
    <w:rsid w:val="000416C2"/>
    <w:rsid w:val="00041F64"/>
    <w:rsid w:val="000421D3"/>
    <w:rsid w:val="0004265B"/>
    <w:rsid w:val="00043EDF"/>
    <w:rsid w:val="00043FED"/>
    <w:rsid w:val="0004565E"/>
    <w:rsid w:val="00045C4D"/>
    <w:rsid w:val="0004628E"/>
    <w:rsid w:val="00046EFD"/>
    <w:rsid w:val="000476B1"/>
    <w:rsid w:val="00047E16"/>
    <w:rsid w:val="00051117"/>
    <w:rsid w:val="0005173F"/>
    <w:rsid w:val="00053CA7"/>
    <w:rsid w:val="00055190"/>
    <w:rsid w:val="000551A0"/>
    <w:rsid w:val="00055361"/>
    <w:rsid w:val="00056131"/>
    <w:rsid w:val="00057204"/>
    <w:rsid w:val="00057B59"/>
    <w:rsid w:val="000600C2"/>
    <w:rsid w:val="00060A11"/>
    <w:rsid w:val="00060B11"/>
    <w:rsid w:val="00060C72"/>
    <w:rsid w:val="000610B7"/>
    <w:rsid w:val="0006110E"/>
    <w:rsid w:val="00061488"/>
    <w:rsid w:val="00062575"/>
    <w:rsid w:val="000625E2"/>
    <w:rsid w:val="00062E6C"/>
    <w:rsid w:val="000636B2"/>
    <w:rsid w:val="00063AF5"/>
    <w:rsid w:val="00063E59"/>
    <w:rsid w:val="00064E61"/>
    <w:rsid w:val="00065686"/>
    <w:rsid w:val="00065EAC"/>
    <w:rsid w:val="00067496"/>
    <w:rsid w:val="000676D1"/>
    <w:rsid w:val="0006783A"/>
    <w:rsid w:val="00067902"/>
    <w:rsid w:val="00070150"/>
    <w:rsid w:val="00070CB5"/>
    <w:rsid w:val="000727BD"/>
    <w:rsid w:val="000735FD"/>
    <w:rsid w:val="0007529C"/>
    <w:rsid w:val="00076A3A"/>
    <w:rsid w:val="00080A90"/>
    <w:rsid w:val="0008180D"/>
    <w:rsid w:val="0008487B"/>
    <w:rsid w:val="0008536D"/>
    <w:rsid w:val="00085477"/>
    <w:rsid w:val="000867CC"/>
    <w:rsid w:val="0009040D"/>
    <w:rsid w:val="00090AFC"/>
    <w:rsid w:val="00091479"/>
    <w:rsid w:val="00091F4E"/>
    <w:rsid w:val="000921C0"/>
    <w:rsid w:val="00092682"/>
    <w:rsid w:val="00092F82"/>
    <w:rsid w:val="00093791"/>
    <w:rsid w:val="00095A66"/>
    <w:rsid w:val="00095D08"/>
    <w:rsid w:val="00096258"/>
    <w:rsid w:val="00096501"/>
    <w:rsid w:val="00096ADC"/>
    <w:rsid w:val="000978E0"/>
    <w:rsid w:val="00097B1F"/>
    <w:rsid w:val="000A011F"/>
    <w:rsid w:val="000A1C99"/>
    <w:rsid w:val="000A2672"/>
    <w:rsid w:val="000A2EAA"/>
    <w:rsid w:val="000A34E2"/>
    <w:rsid w:val="000A35FA"/>
    <w:rsid w:val="000A4CAA"/>
    <w:rsid w:val="000A6943"/>
    <w:rsid w:val="000A7198"/>
    <w:rsid w:val="000A7DC4"/>
    <w:rsid w:val="000B1392"/>
    <w:rsid w:val="000B1AB4"/>
    <w:rsid w:val="000B27D4"/>
    <w:rsid w:val="000B30BE"/>
    <w:rsid w:val="000B3605"/>
    <w:rsid w:val="000B3F08"/>
    <w:rsid w:val="000B41C1"/>
    <w:rsid w:val="000B426E"/>
    <w:rsid w:val="000B4CD1"/>
    <w:rsid w:val="000B52AF"/>
    <w:rsid w:val="000B5366"/>
    <w:rsid w:val="000B641D"/>
    <w:rsid w:val="000C01EC"/>
    <w:rsid w:val="000C26DE"/>
    <w:rsid w:val="000C4533"/>
    <w:rsid w:val="000C47A1"/>
    <w:rsid w:val="000C5597"/>
    <w:rsid w:val="000C5F4B"/>
    <w:rsid w:val="000C64E1"/>
    <w:rsid w:val="000C6908"/>
    <w:rsid w:val="000C6B3B"/>
    <w:rsid w:val="000C79BB"/>
    <w:rsid w:val="000C7DAE"/>
    <w:rsid w:val="000C7F40"/>
    <w:rsid w:val="000D055D"/>
    <w:rsid w:val="000D4673"/>
    <w:rsid w:val="000D5835"/>
    <w:rsid w:val="000D5D9B"/>
    <w:rsid w:val="000D67F6"/>
    <w:rsid w:val="000D6E90"/>
    <w:rsid w:val="000D7619"/>
    <w:rsid w:val="000E048A"/>
    <w:rsid w:val="000E1A9A"/>
    <w:rsid w:val="000E3762"/>
    <w:rsid w:val="000E453A"/>
    <w:rsid w:val="000E57E1"/>
    <w:rsid w:val="000E5A88"/>
    <w:rsid w:val="000E60D0"/>
    <w:rsid w:val="000E625A"/>
    <w:rsid w:val="000E789D"/>
    <w:rsid w:val="000F0DDA"/>
    <w:rsid w:val="000F0DE6"/>
    <w:rsid w:val="000F139A"/>
    <w:rsid w:val="000F34E5"/>
    <w:rsid w:val="000F3F13"/>
    <w:rsid w:val="000F4134"/>
    <w:rsid w:val="000F4FA7"/>
    <w:rsid w:val="000F59CB"/>
    <w:rsid w:val="000F5D4F"/>
    <w:rsid w:val="000F65B7"/>
    <w:rsid w:val="000F6907"/>
    <w:rsid w:val="0010016D"/>
    <w:rsid w:val="001004D3"/>
    <w:rsid w:val="0010125E"/>
    <w:rsid w:val="001019BE"/>
    <w:rsid w:val="00101B2B"/>
    <w:rsid w:val="0010253E"/>
    <w:rsid w:val="001028B8"/>
    <w:rsid w:val="00104F03"/>
    <w:rsid w:val="00106786"/>
    <w:rsid w:val="00106862"/>
    <w:rsid w:val="00106CA2"/>
    <w:rsid w:val="001074DB"/>
    <w:rsid w:val="00107738"/>
    <w:rsid w:val="00107FF4"/>
    <w:rsid w:val="001106E6"/>
    <w:rsid w:val="00110BF9"/>
    <w:rsid w:val="00110CAA"/>
    <w:rsid w:val="00111593"/>
    <w:rsid w:val="0011210E"/>
    <w:rsid w:val="00112865"/>
    <w:rsid w:val="001128B5"/>
    <w:rsid w:val="00113622"/>
    <w:rsid w:val="00114CF4"/>
    <w:rsid w:val="00114D62"/>
    <w:rsid w:val="00115977"/>
    <w:rsid w:val="00115FA4"/>
    <w:rsid w:val="00117574"/>
    <w:rsid w:val="001233B7"/>
    <w:rsid w:val="00123C8B"/>
    <w:rsid w:val="0012413B"/>
    <w:rsid w:val="001250CB"/>
    <w:rsid w:val="0012524C"/>
    <w:rsid w:val="00125ACC"/>
    <w:rsid w:val="0012792C"/>
    <w:rsid w:val="001279BD"/>
    <w:rsid w:val="00127BE1"/>
    <w:rsid w:val="00127DF0"/>
    <w:rsid w:val="001308A9"/>
    <w:rsid w:val="00130C25"/>
    <w:rsid w:val="00131EA6"/>
    <w:rsid w:val="0013343F"/>
    <w:rsid w:val="001335F9"/>
    <w:rsid w:val="00133E0D"/>
    <w:rsid w:val="00135D02"/>
    <w:rsid w:val="00135D6B"/>
    <w:rsid w:val="00136E58"/>
    <w:rsid w:val="0013726F"/>
    <w:rsid w:val="001375DD"/>
    <w:rsid w:val="00137DBC"/>
    <w:rsid w:val="0014020D"/>
    <w:rsid w:val="001426FE"/>
    <w:rsid w:val="001432FC"/>
    <w:rsid w:val="00144E3A"/>
    <w:rsid w:val="00147011"/>
    <w:rsid w:val="001476BF"/>
    <w:rsid w:val="001501C9"/>
    <w:rsid w:val="001525F9"/>
    <w:rsid w:val="00152F17"/>
    <w:rsid w:val="00152FB2"/>
    <w:rsid w:val="00154930"/>
    <w:rsid w:val="00155213"/>
    <w:rsid w:val="00156031"/>
    <w:rsid w:val="001564D1"/>
    <w:rsid w:val="001568FD"/>
    <w:rsid w:val="0016083B"/>
    <w:rsid w:val="00160E6D"/>
    <w:rsid w:val="00161312"/>
    <w:rsid w:val="00161457"/>
    <w:rsid w:val="00161785"/>
    <w:rsid w:val="00163F6E"/>
    <w:rsid w:val="001651C9"/>
    <w:rsid w:val="00166315"/>
    <w:rsid w:val="00166699"/>
    <w:rsid w:val="00166A48"/>
    <w:rsid w:val="00166F37"/>
    <w:rsid w:val="001676AD"/>
    <w:rsid w:val="00167B76"/>
    <w:rsid w:val="00167BC9"/>
    <w:rsid w:val="00170682"/>
    <w:rsid w:val="00170ADA"/>
    <w:rsid w:val="00170FFA"/>
    <w:rsid w:val="001717B7"/>
    <w:rsid w:val="0017219B"/>
    <w:rsid w:val="00175871"/>
    <w:rsid w:val="00176F71"/>
    <w:rsid w:val="001770B5"/>
    <w:rsid w:val="00180762"/>
    <w:rsid w:val="00180DDC"/>
    <w:rsid w:val="00181113"/>
    <w:rsid w:val="0018341E"/>
    <w:rsid w:val="001837FC"/>
    <w:rsid w:val="00185D87"/>
    <w:rsid w:val="001861B4"/>
    <w:rsid w:val="0018649D"/>
    <w:rsid w:val="00190A7F"/>
    <w:rsid w:val="00191DCD"/>
    <w:rsid w:val="00192887"/>
    <w:rsid w:val="001928A6"/>
    <w:rsid w:val="0019447B"/>
    <w:rsid w:val="00194B1A"/>
    <w:rsid w:val="00194B33"/>
    <w:rsid w:val="00195068"/>
    <w:rsid w:val="00195A2C"/>
    <w:rsid w:val="0019661D"/>
    <w:rsid w:val="001A0B0C"/>
    <w:rsid w:val="001A2911"/>
    <w:rsid w:val="001A3794"/>
    <w:rsid w:val="001A3E50"/>
    <w:rsid w:val="001A40C0"/>
    <w:rsid w:val="001A5371"/>
    <w:rsid w:val="001B063A"/>
    <w:rsid w:val="001B0BE6"/>
    <w:rsid w:val="001B0BFC"/>
    <w:rsid w:val="001B0C4F"/>
    <w:rsid w:val="001B1000"/>
    <w:rsid w:val="001B1C24"/>
    <w:rsid w:val="001B2A89"/>
    <w:rsid w:val="001B3393"/>
    <w:rsid w:val="001B3422"/>
    <w:rsid w:val="001B55FB"/>
    <w:rsid w:val="001B58DE"/>
    <w:rsid w:val="001B62E5"/>
    <w:rsid w:val="001B6FA7"/>
    <w:rsid w:val="001B7D92"/>
    <w:rsid w:val="001C0001"/>
    <w:rsid w:val="001C1566"/>
    <w:rsid w:val="001C1E5F"/>
    <w:rsid w:val="001C2126"/>
    <w:rsid w:val="001C2BCE"/>
    <w:rsid w:val="001C2CE1"/>
    <w:rsid w:val="001C4041"/>
    <w:rsid w:val="001C56DB"/>
    <w:rsid w:val="001C6EA6"/>
    <w:rsid w:val="001C77D4"/>
    <w:rsid w:val="001D0438"/>
    <w:rsid w:val="001D2E5B"/>
    <w:rsid w:val="001D36D3"/>
    <w:rsid w:val="001D41B7"/>
    <w:rsid w:val="001D443B"/>
    <w:rsid w:val="001D4D16"/>
    <w:rsid w:val="001D560E"/>
    <w:rsid w:val="001D5B02"/>
    <w:rsid w:val="001D63F2"/>
    <w:rsid w:val="001D7DF4"/>
    <w:rsid w:val="001E0BC0"/>
    <w:rsid w:val="001E0E4F"/>
    <w:rsid w:val="001E1E99"/>
    <w:rsid w:val="001E24E2"/>
    <w:rsid w:val="001E2B83"/>
    <w:rsid w:val="001E2B99"/>
    <w:rsid w:val="001E2E7A"/>
    <w:rsid w:val="001E32BB"/>
    <w:rsid w:val="001E32C1"/>
    <w:rsid w:val="001E466B"/>
    <w:rsid w:val="001E5F0E"/>
    <w:rsid w:val="001E5F8E"/>
    <w:rsid w:val="001E63C2"/>
    <w:rsid w:val="001E6D3A"/>
    <w:rsid w:val="001E79BD"/>
    <w:rsid w:val="001E7EC5"/>
    <w:rsid w:val="001F0511"/>
    <w:rsid w:val="001F0C46"/>
    <w:rsid w:val="001F1AFF"/>
    <w:rsid w:val="001F28EA"/>
    <w:rsid w:val="001F5AD6"/>
    <w:rsid w:val="001F610F"/>
    <w:rsid w:val="001F616B"/>
    <w:rsid w:val="001F6508"/>
    <w:rsid w:val="001F6842"/>
    <w:rsid w:val="001F7488"/>
    <w:rsid w:val="001F76B0"/>
    <w:rsid w:val="00200062"/>
    <w:rsid w:val="002013A1"/>
    <w:rsid w:val="0020148D"/>
    <w:rsid w:val="00201908"/>
    <w:rsid w:val="00201B2D"/>
    <w:rsid w:val="00202C32"/>
    <w:rsid w:val="002038AB"/>
    <w:rsid w:val="00204D21"/>
    <w:rsid w:val="00205142"/>
    <w:rsid w:val="0020585F"/>
    <w:rsid w:val="00206274"/>
    <w:rsid w:val="0021123D"/>
    <w:rsid w:val="002114FE"/>
    <w:rsid w:val="002115E2"/>
    <w:rsid w:val="00212FBD"/>
    <w:rsid w:val="0021384A"/>
    <w:rsid w:val="00213C17"/>
    <w:rsid w:val="00215E90"/>
    <w:rsid w:val="002172A2"/>
    <w:rsid w:val="002217D8"/>
    <w:rsid w:val="002219AA"/>
    <w:rsid w:val="00221F39"/>
    <w:rsid w:val="00222042"/>
    <w:rsid w:val="00223E6C"/>
    <w:rsid w:val="00224AED"/>
    <w:rsid w:val="00225078"/>
    <w:rsid w:val="002253F9"/>
    <w:rsid w:val="00225D99"/>
    <w:rsid w:val="00226570"/>
    <w:rsid w:val="00227A6F"/>
    <w:rsid w:val="00227BDC"/>
    <w:rsid w:val="00227F0E"/>
    <w:rsid w:val="00230DEB"/>
    <w:rsid w:val="0023105A"/>
    <w:rsid w:val="002312B3"/>
    <w:rsid w:val="002318D4"/>
    <w:rsid w:val="002325A4"/>
    <w:rsid w:val="00232A22"/>
    <w:rsid w:val="00232B97"/>
    <w:rsid w:val="00233E49"/>
    <w:rsid w:val="002357E7"/>
    <w:rsid w:val="00237566"/>
    <w:rsid w:val="00237E18"/>
    <w:rsid w:val="00240180"/>
    <w:rsid w:val="00240A6F"/>
    <w:rsid w:val="002419B3"/>
    <w:rsid w:val="00241E91"/>
    <w:rsid w:val="002420B1"/>
    <w:rsid w:val="002421F8"/>
    <w:rsid w:val="0024295A"/>
    <w:rsid w:val="00243426"/>
    <w:rsid w:val="00243794"/>
    <w:rsid w:val="00243CD4"/>
    <w:rsid w:val="00243DE2"/>
    <w:rsid w:val="002449B1"/>
    <w:rsid w:val="00244DD3"/>
    <w:rsid w:val="0024519A"/>
    <w:rsid w:val="00245C87"/>
    <w:rsid w:val="002506C8"/>
    <w:rsid w:val="00250E38"/>
    <w:rsid w:val="00250F68"/>
    <w:rsid w:val="002510B0"/>
    <w:rsid w:val="0025246E"/>
    <w:rsid w:val="0025375C"/>
    <w:rsid w:val="002537D8"/>
    <w:rsid w:val="00253AE7"/>
    <w:rsid w:val="00254B20"/>
    <w:rsid w:val="00255947"/>
    <w:rsid w:val="00255E32"/>
    <w:rsid w:val="002568F2"/>
    <w:rsid w:val="002604E7"/>
    <w:rsid w:val="002610BA"/>
    <w:rsid w:val="00263061"/>
    <w:rsid w:val="0026448B"/>
    <w:rsid w:val="00264A60"/>
    <w:rsid w:val="00264A97"/>
    <w:rsid w:val="00264E52"/>
    <w:rsid w:val="002653D8"/>
    <w:rsid w:val="0026603F"/>
    <w:rsid w:val="00266308"/>
    <w:rsid w:val="00266D7E"/>
    <w:rsid w:val="00267C12"/>
    <w:rsid w:val="00270224"/>
    <w:rsid w:val="00270233"/>
    <w:rsid w:val="002705A9"/>
    <w:rsid w:val="002713B0"/>
    <w:rsid w:val="002725A4"/>
    <w:rsid w:val="00272746"/>
    <w:rsid w:val="00272C18"/>
    <w:rsid w:val="00272E9D"/>
    <w:rsid w:val="00273809"/>
    <w:rsid w:val="0027617F"/>
    <w:rsid w:val="00281175"/>
    <w:rsid w:val="00282BF7"/>
    <w:rsid w:val="00283FC1"/>
    <w:rsid w:val="0028464C"/>
    <w:rsid w:val="0028468D"/>
    <w:rsid w:val="00285BCB"/>
    <w:rsid w:val="00287339"/>
    <w:rsid w:val="00287975"/>
    <w:rsid w:val="00287B76"/>
    <w:rsid w:val="00290D08"/>
    <w:rsid w:val="00292209"/>
    <w:rsid w:val="00292F94"/>
    <w:rsid w:val="00293A8D"/>
    <w:rsid w:val="00293B49"/>
    <w:rsid w:val="00294E8C"/>
    <w:rsid w:val="00295152"/>
    <w:rsid w:val="002954E3"/>
    <w:rsid w:val="00295C45"/>
    <w:rsid w:val="00296202"/>
    <w:rsid w:val="00296ED4"/>
    <w:rsid w:val="00297939"/>
    <w:rsid w:val="00297FCF"/>
    <w:rsid w:val="002A14BA"/>
    <w:rsid w:val="002A2483"/>
    <w:rsid w:val="002A250D"/>
    <w:rsid w:val="002A28FD"/>
    <w:rsid w:val="002A3922"/>
    <w:rsid w:val="002A3C71"/>
    <w:rsid w:val="002A4928"/>
    <w:rsid w:val="002A4D69"/>
    <w:rsid w:val="002A651D"/>
    <w:rsid w:val="002A6DC4"/>
    <w:rsid w:val="002A75C4"/>
    <w:rsid w:val="002A7BE9"/>
    <w:rsid w:val="002B0B26"/>
    <w:rsid w:val="002B0F1F"/>
    <w:rsid w:val="002B44A4"/>
    <w:rsid w:val="002B4C97"/>
    <w:rsid w:val="002B5BEE"/>
    <w:rsid w:val="002B6BB3"/>
    <w:rsid w:val="002B7543"/>
    <w:rsid w:val="002B75EC"/>
    <w:rsid w:val="002C03E5"/>
    <w:rsid w:val="002C049B"/>
    <w:rsid w:val="002C18E6"/>
    <w:rsid w:val="002C1EE9"/>
    <w:rsid w:val="002C28CA"/>
    <w:rsid w:val="002C2B57"/>
    <w:rsid w:val="002C2F33"/>
    <w:rsid w:val="002C388B"/>
    <w:rsid w:val="002C3BCB"/>
    <w:rsid w:val="002C5E5A"/>
    <w:rsid w:val="002C64FD"/>
    <w:rsid w:val="002C6DB4"/>
    <w:rsid w:val="002D2560"/>
    <w:rsid w:val="002D25FE"/>
    <w:rsid w:val="002D2F2E"/>
    <w:rsid w:val="002D3035"/>
    <w:rsid w:val="002D43BE"/>
    <w:rsid w:val="002D5C1B"/>
    <w:rsid w:val="002D6C04"/>
    <w:rsid w:val="002D6D06"/>
    <w:rsid w:val="002E0B92"/>
    <w:rsid w:val="002E0F5F"/>
    <w:rsid w:val="002E1C05"/>
    <w:rsid w:val="002E1D71"/>
    <w:rsid w:val="002E238C"/>
    <w:rsid w:val="002E30CA"/>
    <w:rsid w:val="002E4FB4"/>
    <w:rsid w:val="002E66E3"/>
    <w:rsid w:val="002E675F"/>
    <w:rsid w:val="002E7E75"/>
    <w:rsid w:val="002F00E3"/>
    <w:rsid w:val="002F03C3"/>
    <w:rsid w:val="002F0952"/>
    <w:rsid w:val="002F0AA7"/>
    <w:rsid w:val="002F129F"/>
    <w:rsid w:val="002F1D6D"/>
    <w:rsid w:val="002F26BE"/>
    <w:rsid w:val="002F356D"/>
    <w:rsid w:val="002F3D7B"/>
    <w:rsid w:val="002F3F0E"/>
    <w:rsid w:val="002F5456"/>
    <w:rsid w:val="002F554F"/>
    <w:rsid w:val="002F5D0E"/>
    <w:rsid w:val="002F6377"/>
    <w:rsid w:val="002F76E0"/>
    <w:rsid w:val="0030103D"/>
    <w:rsid w:val="00301237"/>
    <w:rsid w:val="0030134E"/>
    <w:rsid w:val="00301FD3"/>
    <w:rsid w:val="00302F81"/>
    <w:rsid w:val="003030C5"/>
    <w:rsid w:val="00304871"/>
    <w:rsid w:val="0030680F"/>
    <w:rsid w:val="00306967"/>
    <w:rsid w:val="003069FC"/>
    <w:rsid w:val="00306C0B"/>
    <w:rsid w:val="00307924"/>
    <w:rsid w:val="00307C6B"/>
    <w:rsid w:val="00307F18"/>
    <w:rsid w:val="00307F94"/>
    <w:rsid w:val="00310058"/>
    <w:rsid w:val="00310935"/>
    <w:rsid w:val="00310F4E"/>
    <w:rsid w:val="003111D4"/>
    <w:rsid w:val="003137F1"/>
    <w:rsid w:val="00313BC9"/>
    <w:rsid w:val="003143B1"/>
    <w:rsid w:val="003147F4"/>
    <w:rsid w:val="00314927"/>
    <w:rsid w:val="00316AD8"/>
    <w:rsid w:val="00320097"/>
    <w:rsid w:val="003217FD"/>
    <w:rsid w:val="00322DB1"/>
    <w:rsid w:val="003240D1"/>
    <w:rsid w:val="00325178"/>
    <w:rsid w:val="00325616"/>
    <w:rsid w:val="0032574B"/>
    <w:rsid w:val="00326754"/>
    <w:rsid w:val="00327729"/>
    <w:rsid w:val="00327E20"/>
    <w:rsid w:val="00327FA3"/>
    <w:rsid w:val="0033032B"/>
    <w:rsid w:val="00330C2F"/>
    <w:rsid w:val="00331279"/>
    <w:rsid w:val="00333018"/>
    <w:rsid w:val="003333DD"/>
    <w:rsid w:val="003334ED"/>
    <w:rsid w:val="00334C8E"/>
    <w:rsid w:val="00334EED"/>
    <w:rsid w:val="00335D96"/>
    <w:rsid w:val="003362D9"/>
    <w:rsid w:val="003365B8"/>
    <w:rsid w:val="00336745"/>
    <w:rsid w:val="00337F52"/>
    <w:rsid w:val="00341864"/>
    <w:rsid w:val="0034373F"/>
    <w:rsid w:val="0034420B"/>
    <w:rsid w:val="00344D1E"/>
    <w:rsid w:val="0034565D"/>
    <w:rsid w:val="003461B7"/>
    <w:rsid w:val="00346FCA"/>
    <w:rsid w:val="003513B8"/>
    <w:rsid w:val="003517A8"/>
    <w:rsid w:val="00351D30"/>
    <w:rsid w:val="00353121"/>
    <w:rsid w:val="00353716"/>
    <w:rsid w:val="00354E75"/>
    <w:rsid w:val="00355443"/>
    <w:rsid w:val="00356485"/>
    <w:rsid w:val="00356A7F"/>
    <w:rsid w:val="003570E8"/>
    <w:rsid w:val="00357717"/>
    <w:rsid w:val="003600F9"/>
    <w:rsid w:val="00360471"/>
    <w:rsid w:val="00360C1D"/>
    <w:rsid w:val="00360C84"/>
    <w:rsid w:val="00360E2A"/>
    <w:rsid w:val="0036146F"/>
    <w:rsid w:val="00361F71"/>
    <w:rsid w:val="003627DA"/>
    <w:rsid w:val="00362CCD"/>
    <w:rsid w:val="00363B52"/>
    <w:rsid w:val="003643AB"/>
    <w:rsid w:val="00364B9F"/>
    <w:rsid w:val="0036575E"/>
    <w:rsid w:val="00365EFA"/>
    <w:rsid w:val="0036654B"/>
    <w:rsid w:val="00366593"/>
    <w:rsid w:val="00366792"/>
    <w:rsid w:val="00371359"/>
    <w:rsid w:val="00372C05"/>
    <w:rsid w:val="00372D72"/>
    <w:rsid w:val="00373221"/>
    <w:rsid w:val="00373D2C"/>
    <w:rsid w:val="0037557B"/>
    <w:rsid w:val="00376C31"/>
    <w:rsid w:val="003804B3"/>
    <w:rsid w:val="00382089"/>
    <w:rsid w:val="003821FD"/>
    <w:rsid w:val="0038221E"/>
    <w:rsid w:val="00382564"/>
    <w:rsid w:val="00382ACC"/>
    <w:rsid w:val="00382FA3"/>
    <w:rsid w:val="00383C76"/>
    <w:rsid w:val="003842AB"/>
    <w:rsid w:val="00384785"/>
    <w:rsid w:val="0038552F"/>
    <w:rsid w:val="003868E9"/>
    <w:rsid w:val="00387B62"/>
    <w:rsid w:val="00390B07"/>
    <w:rsid w:val="00390C55"/>
    <w:rsid w:val="00391656"/>
    <w:rsid w:val="00392286"/>
    <w:rsid w:val="00392CDF"/>
    <w:rsid w:val="00393803"/>
    <w:rsid w:val="003939F1"/>
    <w:rsid w:val="00393C03"/>
    <w:rsid w:val="00394A4D"/>
    <w:rsid w:val="003955CE"/>
    <w:rsid w:val="00395F2E"/>
    <w:rsid w:val="00396826"/>
    <w:rsid w:val="00396A34"/>
    <w:rsid w:val="003A144E"/>
    <w:rsid w:val="003A147D"/>
    <w:rsid w:val="003A210D"/>
    <w:rsid w:val="003A2676"/>
    <w:rsid w:val="003A270F"/>
    <w:rsid w:val="003A3A1D"/>
    <w:rsid w:val="003A408C"/>
    <w:rsid w:val="003A462F"/>
    <w:rsid w:val="003A5381"/>
    <w:rsid w:val="003A54A2"/>
    <w:rsid w:val="003A5BF1"/>
    <w:rsid w:val="003A628D"/>
    <w:rsid w:val="003A6905"/>
    <w:rsid w:val="003A7838"/>
    <w:rsid w:val="003B08B3"/>
    <w:rsid w:val="003B0BF9"/>
    <w:rsid w:val="003B1711"/>
    <w:rsid w:val="003B24EC"/>
    <w:rsid w:val="003B2D0C"/>
    <w:rsid w:val="003B2F7C"/>
    <w:rsid w:val="003B32A1"/>
    <w:rsid w:val="003B32E9"/>
    <w:rsid w:val="003B35FE"/>
    <w:rsid w:val="003B3BF6"/>
    <w:rsid w:val="003B4090"/>
    <w:rsid w:val="003B45FC"/>
    <w:rsid w:val="003B4AC2"/>
    <w:rsid w:val="003B59B3"/>
    <w:rsid w:val="003B5E92"/>
    <w:rsid w:val="003B71B9"/>
    <w:rsid w:val="003C2859"/>
    <w:rsid w:val="003C28F4"/>
    <w:rsid w:val="003C2950"/>
    <w:rsid w:val="003C3880"/>
    <w:rsid w:val="003C3EC3"/>
    <w:rsid w:val="003C40F1"/>
    <w:rsid w:val="003C72E0"/>
    <w:rsid w:val="003C7A10"/>
    <w:rsid w:val="003D0239"/>
    <w:rsid w:val="003D0E45"/>
    <w:rsid w:val="003D1599"/>
    <w:rsid w:val="003D1F1A"/>
    <w:rsid w:val="003D2DF1"/>
    <w:rsid w:val="003D39AC"/>
    <w:rsid w:val="003D448D"/>
    <w:rsid w:val="003D463B"/>
    <w:rsid w:val="003D464E"/>
    <w:rsid w:val="003D51B7"/>
    <w:rsid w:val="003D54ED"/>
    <w:rsid w:val="003D60F5"/>
    <w:rsid w:val="003D6AA7"/>
    <w:rsid w:val="003E004F"/>
    <w:rsid w:val="003E0791"/>
    <w:rsid w:val="003E1444"/>
    <w:rsid w:val="003E14D0"/>
    <w:rsid w:val="003E1E91"/>
    <w:rsid w:val="003E2581"/>
    <w:rsid w:val="003E28A3"/>
    <w:rsid w:val="003E3B65"/>
    <w:rsid w:val="003E46B3"/>
    <w:rsid w:val="003E512C"/>
    <w:rsid w:val="003E54BF"/>
    <w:rsid w:val="003E5CBA"/>
    <w:rsid w:val="003E65CC"/>
    <w:rsid w:val="003E7BEA"/>
    <w:rsid w:val="003E7F83"/>
    <w:rsid w:val="003F10A4"/>
    <w:rsid w:val="003F12A8"/>
    <w:rsid w:val="003F1405"/>
    <w:rsid w:val="003F194C"/>
    <w:rsid w:val="003F28AC"/>
    <w:rsid w:val="003F28B8"/>
    <w:rsid w:val="003F30C1"/>
    <w:rsid w:val="003F48EE"/>
    <w:rsid w:val="003F4F71"/>
    <w:rsid w:val="003F6303"/>
    <w:rsid w:val="003F6789"/>
    <w:rsid w:val="003F6B81"/>
    <w:rsid w:val="003F6C18"/>
    <w:rsid w:val="003F6D14"/>
    <w:rsid w:val="003F7318"/>
    <w:rsid w:val="003F75C0"/>
    <w:rsid w:val="004008B2"/>
    <w:rsid w:val="00400A8E"/>
    <w:rsid w:val="00401074"/>
    <w:rsid w:val="00401A9C"/>
    <w:rsid w:val="00402400"/>
    <w:rsid w:val="004030C4"/>
    <w:rsid w:val="0040430E"/>
    <w:rsid w:val="00405F7E"/>
    <w:rsid w:val="004066E5"/>
    <w:rsid w:val="00410A97"/>
    <w:rsid w:val="00410DFF"/>
    <w:rsid w:val="0041233E"/>
    <w:rsid w:val="00412CEA"/>
    <w:rsid w:val="0041310E"/>
    <w:rsid w:val="00414A42"/>
    <w:rsid w:val="00414BA9"/>
    <w:rsid w:val="00414D46"/>
    <w:rsid w:val="00415086"/>
    <w:rsid w:val="0041570E"/>
    <w:rsid w:val="00415772"/>
    <w:rsid w:val="00415986"/>
    <w:rsid w:val="00415BF1"/>
    <w:rsid w:val="004202C7"/>
    <w:rsid w:val="004208F0"/>
    <w:rsid w:val="00420B30"/>
    <w:rsid w:val="004214CE"/>
    <w:rsid w:val="00422A6C"/>
    <w:rsid w:val="004250DA"/>
    <w:rsid w:val="0042613A"/>
    <w:rsid w:val="00426A85"/>
    <w:rsid w:val="00427293"/>
    <w:rsid w:val="00427CE4"/>
    <w:rsid w:val="004313DD"/>
    <w:rsid w:val="00431A6E"/>
    <w:rsid w:val="00432366"/>
    <w:rsid w:val="00432C9E"/>
    <w:rsid w:val="0043425D"/>
    <w:rsid w:val="00435A75"/>
    <w:rsid w:val="00435BD4"/>
    <w:rsid w:val="004364E7"/>
    <w:rsid w:val="0043663E"/>
    <w:rsid w:val="004405D7"/>
    <w:rsid w:val="00440AFB"/>
    <w:rsid w:val="00441669"/>
    <w:rsid w:val="004419FD"/>
    <w:rsid w:val="00442371"/>
    <w:rsid w:val="0044378F"/>
    <w:rsid w:val="00444AB6"/>
    <w:rsid w:val="0044543D"/>
    <w:rsid w:val="004454FE"/>
    <w:rsid w:val="004457DD"/>
    <w:rsid w:val="004459FB"/>
    <w:rsid w:val="00445A39"/>
    <w:rsid w:val="00445E01"/>
    <w:rsid w:val="0044622B"/>
    <w:rsid w:val="004473AC"/>
    <w:rsid w:val="00447E70"/>
    <w:rsid w:val="00447EC5"/>
    <w:rsid w:val="00447F4C"/>
    <w:rsid w:val="0045142E"/>
    <w:rsid w:val="00451587"/>
    <w:rsid w:val="00451D8D"/>
    <w:rsid w:val="004524B6"/>
    <w:rsid w:val="00455173"/>
    <w:rsid w:val="00455481"/>
    <w:rsid w:val="00455D6A"/>
    <w:rsid w:val="00456C7B"/>
    <w:rsid w:val="00456E40"/>
    <w:rsid w:val="00457158"/>
    <w:rsid w:val="00457251"/>
    <w:rsid w:val="004621AB"/>
    <w:rsid w:val="00462D7F"/>
    <w:rsid w:val="00463B62"/>
    <w:rsid w:val="00463CDB"/>
    <w:rsid w:val="00463FFD"/>
    <w:rsid w:val="004658D1"/>
    <w:rsid w:val="00465D09"/>
    <w:rsid w:val="00466247"/>
    <w:rsid w:val="00466368"/>
    <w:rsid w:val="00466D05"/>
    <w:rsid w:val="00467336"/>
    <w:rsid w:val="00471F27"/>
    <w:rsid w:val="004731EC"/>
    <w:rsid w:val="0047382D"/>
    <w:rsid w:val="00474396"/>
    <w:rsid w:val="00474882"/>
    <w:rsid w:val="00476762"/>
    <w:rsid w:val="00476891"/>
    <w:rsid w:val="00476E60"/>
    <w:rsid w:val="004803B1"/>
    <w:rsid w:val="00480FE5"/>
    <w:rsid w:val="0048129C"/>
    <w:rsid w:val="00481F29"/>
    <w:rsid w:val="00482D62"/>
    <w:rsid w:val="00483377"/>
    <w:rsid w:val="00483DD1"/>
    <w:rsid w:val="00484163"/>
    <w:rsid w:val="00484184"/>
    <w:rsid w:val="0048458F"/>
    <w:rsid w:val="00484F1B"/>
    <w:rsid w:val="00485392"/>
    <w:rsid w:val="0048585A"/>
    <w:rsid w:val="00485D30"/>
    <w:rsid w:val="00487060"/>
    <w:rsid w:val="0049081E"/>
    <w:rsid w:val="00493393"/>
    <w:rsid w:val="00493481"/>
    <w:rsid w:val="004935EE"/>
    <w:rsid w:val="004944F6"/>
    <w:rsid w:val="00494C6D"/>
    <w:rsid w:val="00495A57"/>
    <w:rsid w:val="00495AAD"/>
    <w:rsid w:val="00496343"/>
    <w:rsid w:val="0049677B"/>
    <w:rsid w:val="004A0FFB"/>
    <w:rsid w:val="004A1493"/>
    <w:rsid w:val="004A2537"/>
    <w:rsid w:val="004A31CB"/>
    <w:rsid w:val="004A3489"/>
    <w:rsid w:val="004A4CD6"/>
    <w:rsid w:val="004A5118"/>
    <w:rsid w:val="004A5195"/>
    <w:rsid w:val="004A5D35"/>
    <w:rsid w:val="004A70DD"/>
    <w:rsid w:val="004A78CC"/>
    <w:rsid w:val="004B4214"/>
    <w:rsid w:val="004B5DCE"/>
    <w:rsid w:val="004B5FA0"/>
    <w:rsid w:val="004B667B"/>
    <w:rsid w:val="004B7418"/>
    <w:rsid w:val="004C0564"/>
    <w:rsid w:val="004C0646"/>
    <w:rsid w:val="004C0A3E"/>
    <w:rsid w:val="004C1BCB"/>
    <w:rsid w:val="004C1EE4"/>
    <w:rsid w:val="004C1FCA"/>
    <w:rsid w:val="004C21A9"/>
    <w:rsid w:val="004C2513"/>
    <w:rsid w:val="004C29D0"/>
    <w:rsid w:val="004C3D16"/>
    <w:rsid w:val="004C5C4D"/>
    <w:rsid w:val="004C5FDC"/>
    <w:rsid w:val="004C72AD"/>
    <w:rsid w:val="004C7F25"/>
    <w:rsid w:val="004D0D56"/>
    <w:rsid w:val="004D20C8"/>
    <w:rsid w:val="004D20D4"/>
    <w:rsid w:val="004D21CD"/>
    <w:rsid w:val="004D2CF6"/>
    <w:rsid w:val="004D3927"/>
    <w:rsid w:val="004D46A9"/>
    <w:rsid w:val="004D51B8"/>
    <w:rsid w:val="004D56A5"/>
    <w:rsid w:val="004D6B7B"/>
    <w:rsid w:val="004D6C41"/>
    <w:rsid w:val="004D728C"/>
    <w:rsid w:val="004D73E7"/>
    <w:rsid w:val="004E08C5"/>
    <w:rsid w:val="004E0B8A"/>
    <w:rsid w:val="004E21FD"/>
    <w:rsid w:val="004E2DF7"/>
    <w:rsid w:val="004E3C06"/>
    <w:rsid w:val="004E4B9C"/>
    <w:rsid w:val="004E6A3B"/>
    <w:rsid w:val="004E7127"/>
    <w:rsid w:val="004E7296"/>
    <w:rsid w:val="004F03BF"/>
    <w:rsid w:val="004F159B"/>
    <w:rsid w:val="004F1615"/>
    <w:rsid w:val="004F233D"/>
    <w:rsid w:val="004F2674"/>
    <w:rsid w:val="004F26ED"/>
    <w:rsid w:val="004F2F9C"/>
    <w:rsid w:val="004F372E"/>
    <w:rsid w:val="004F39CA"/>
    <w:rsid w:val="004F3FA6"/>
    <w:rsid w:val="004F4374"/>
    <w:rsid w:val="004F4434"/>
    <w:rsid w:val="004F51A2"/>
    <w:rsid w:val="004F53DC"/>
    <w:rsid w:val="004F6777"/>
    <w:rsid w:val="004F77AD"/>
    <w:rsid w:val="004F7F47"/>
    <w:rsid w:val="00500445"/>
    <w:rsid w:val="0050159F"/>
    <w:rsid w:val="0050178F"/>
    <w:rsid w:val="00502AAF"/>
    <w:rsid w:val="00503984"/>
    <w:rsid w:val="00503D7E"/>
    <w:rsid w:val="00505491"/>
    <w:rsid w:val="00505AFD"/>
    <w:rsid w:val="0050641B"/>
    <w:rsid w:val="0050659E"/>
    <w:rsid w:val="00506819"/>
    <w:rsid w:val="00507323"/>
    <w:rsid w:val="00507F03"/>
    <w:rsid w:val="005108F6"/>
    <w:rsid w:val="005113C9"/>
    <w:rsid w:val="00512307"/>
    <w:rsid w:val="00512327"/>
    <w:rsid w:val="00512EBA"/>
    <w:rsid w:val="00513835"/>
    <w:rsid w:val="00513945"/>
    <w:rsid w:val="00514E45"/>
    <w:rsid w:val="00514EFA"/>
    <w:rsid w:val="00515A90"/>
    <w:rsid w:val="00516A42"/>
    <w:rsid w:val="00517EA1"/>
    <w:rsid w:val="0052068E"/>
    <w:rsid w:val="0052076E"/>
    <w:rsid w:val="0052171C"/>
    <w:rsid w:val="005231D5"/>
    <w:rsid w:val="00523C47"/>
    <w:rsid w:val="00523C71"/>
    <w:rsid w:val="005245AB"/>
    <w:rsid w:val="0052585F"/>
    <w:rsid w:val="00526294"/>
    <w:rsid w:val="00526ABA"/>
    <w:rsid w:val="00526D42"/>
    <w:rsid w:val="00526E52"/>
    <w:rsid w:val="0053099E"/>
    <w:rsid w:val="00530A9F"/>
    <w:rsid w:val="00532E3B"/>
    <w:rsid w:val="00532EB0"/>
    <w:rsid w:val="005346EC"/>
    <w:rsid w:val="00534B10"/>
    <w:rsid w:val="0053522C"/>
    <w:rsid w:val="005357F1"/>
    <w:rsid w:val="00535C0F"/>
    <w:rsid w:val="00535C71"/>
    <w:rsid w:val="00536113"/>
    <w:rsid w:val="00537055"/>
    <w:rsid w:val="005405D8"/>
    <w:rsid w:val="00540850"/>
    <w:rsid w:val="005408A8"/>
    <w:rsid w:val="00540FB2"/>
    <w:rsid w:val="00541557"/>
    <w:rsid w:val="00541863"/>
    <w:rsid w:val="00542DFE"/>
    <w:rsid w:val="00544106"/>
    <w:rsid w:val="00544353"/>
    <w:rsid w:val="00546602"/>
    <w:rsid w:val="00546F7E"/>
    <w:rsid w:val="00547A5A"/>
    <w:rsid w:val="00547CBE"/>
    <w:rsid w:val="00547F7B"/>
    <w:rsid w:val="00551ABA"/>
    <w:rsid w:val="00553502"/>
    <w:rsid w:val="005540C6"/>
    <w:rsid w:val="00554C22"/>
    <w:rsid w:val="00555951"/>
    <w:rsid w:val="00556102"/>
    <w:rsid w:val="00557752"/>
    <w:rsid w:val="0056080F"/>
    <w:rsid w:val="00561133"/>
    <w:rsid w:val="00561597"/>
    <w:rsid w:val="005626C9"/>
    <w:rsid w:val="00562AE5"/>
    <w:rsid w:val="00562F9D"/>
    <w:rsid w:val="005638AB"/>
    <w:rsid w:val="00563CF3"/>
    <w:rsid w:val="00566F00"/>
    <w:rsid w:val="0057033F"/>
    <w:rsid w:val="0057180C"/>
    <w:rsid w:val="005719E0"/>
    <w:rsid w:val="00573CF6"/>
    <w:rsid w:val="00573E3F"/>
    <w:rsid w:val="00574266"/>
    <w:rsid w:val="005742E0"/>
    <w:rsid w:val="00574E3C"/>
    <w:rsid w:val="00574EB3"/>
    <w:rsid w:val="00574F0C"/>
    <w:rsid w:val="00575123"/>
    <w:rsid w:val="00575969"/>
    <w:rsid w:val="00575BF5"/>
    <w:rsid w:val="00575E65"/>
    <w:rsid w:val="005762EA"/>
    <w:rsid w:val="005765AA"/>
    <w:rsid w:val="00576DE0"/>
    <w:rsid w:val="00577134"/>
    <w:rsid w:val="005774FD"/>
    <w:rsid w:val="00577E02"/>
    <w:rsid w:val="00581333"/>
    <w:rsid w:val="005819C1"/>
    <w:rsid w:val="00581B7C"/>
    <w:rsid w:val="00582080"/>
    <w:rsid w:val="005826B4"/>
    <w:rsid w:val="005838EE"/>
    <w:rsid w:val="005843CB"/>
    <w:rsid w:val="0058530B"/>
    <w:rsid w:val="00586CF4"/>
    <w:rsid w:val="005900F3"/>
    <w:rsid w:val="0059063B"/>
    <w:rsid w:val="005914F8"/>
    <w:rsid w:val="00591533"/>
    <w:rsid w:val="005932B5"/>
    <w:rsid w:val="00593E3B"/>
    <w:rsid w:val="00594D70"/>
    <w:rsid w:val="00595163"/>
    <w:rsid w:val="00595D18"/>
    <w:rsid w:val="00596415"/>
    <w:rsid w:val="00596BF4"/>
    <w:rsid w:val="005A0F5B"/>
    <w:rsid w:val="005A23BB"/>
    <w:rsid w:val="005A2786"/>
    <w:rsid w:val="005A2CF3"/>
    <w:rsid w:val="005A347D"/>
    <w:rsid w:val="005A41E0"/>
    <w:rsid w:val="005A4289"/>
    <w:rsid w:val="005A47F1"/>
    <w:rsid w:val="005A4A4B"/>
    <w:rsid w:val="005A5C69"/>
    <w:rsid w:val="005B0990"/>
    <w:rsid w:val="005B0AA5"/>
    <w:rsid w:val="005B0E84"/>
    <w:rsid w:val="005B39C4"/>
    <w:rsid w:val="005B41DF"/>
    <w:rsid w:val="005C1395"/>
    <w:rsid w:val="005C178E"/>
    <w:rsid w:val="005C1F1C"/>
    <w:rsid w:val="005C41DE"/>
    <w:rsid w:val="005C463D"/>
    <w:rsid w:val="005C5885"/>
    <w:rsid w:val="005C77DC"/>
    <w:rsid w:val="005D0CB8"/>
    <w:rsid w:val="005D11B7"/>
    <w:rsid w:val="005D198C"/>
    <w:rsid w:val="005D2EA4"/>
    <w:rsid w:val="005D3068"/>
    <w:rsid w:val="005D4976"/>
    <w:rsid w:val="005D4AED"/>
    <w:rsid w:val="005D4E01"/>
    <w:rsid w:val="005D6981"/>
    <w:rsid w:val="005D69CA"/>
    <w:rsid w:val="005D69F8"/>
    <w:rsid w:val="005E0DAF"/>
    <w:rsid w:val="005E22DD"/>
    <w:rsid w:val="005E26F1"/>
    <w:rsid w:val="005E3534"/>
    <w:rsid w:val="005E3CD2"/>
    <w:rsid w:val="005E4649"/>
    <w:rsid w:val="005E474B"/>
    <w:rsid w:val="005E6959"/>
    <w:rsid w:val="005F04B5"/>
    <w:rsid w:val="005F237C"/>
    <w:rsid w:val="005F3E59"/>
    <w:rsid w:val="005F4271"/>
    <w:rsid w:val="005F6AE2"/>
    <w:rsid w:val="005F7236"/>
    <w:rsid w:val="00601B31"/>
    <w:rsid w:val="0060239C"/>
    <w:rsid w:val="006028F4"/>
    <w:rsid w:val="00604054"/>
    <w:rsid w:val="00604D97"/>
    <w:rsid w:val="00607B7F"/>
    <w:rsid w:val="00607CDD"/>
    <w:rsid w:val="00607DBE"/>
    <w:rsid w:val="00610036"/>
    <w:rsid w:val="00610A22"/>
    <w:rsid w:val="00611DE6"/>
    <w:rsid w:val="0061203A"/>
    <w:rsid w:val="006124B4"/>
    <w:rsid w:val="00613985"/>
    <w:rsid w:val="0061505D"/>
    <w:rsid w:val="006152CB"/>
    <w:rsid w:val="00615A85"/>
    <w:rsid w:val="00616979"/>
    <w:rsid w:val="00616B1D"/>
    <w:rsid w:val="00616DE2"/>
    <w:rsid w:val="00617FDB"/>
    <w:rsid w:val="006204BF"/>
    <w:rsid w:val="00620F79"/>
    <w:rsid w:val="0062289F"/>
    <w:rsid w:val="00622950"/>
    <w:rsid w:val="00623C6E"/>
    <w:rsid w:val="006257A9"/>
    <w:rsid w:val="00625F35"/>
    <w:rsid w:val="00626629"/>
    <w:rsid w:val="00627708"/>
    <w:rsid w:val="006324E3"/>
    <w:rsid w:val="00632608"/>
    <w:rsid w:val="00633096"/>
    <w:rsid w:val="00633135"/>
    <w:rsid w:val="006347E2"/>
    <w:rsid w:val="006349A0"/>
    <w:rsid w:val="00634CFF"/>
    <w:rsid w:val="0063524B"/>
    <w:rsid w:val="006354F0"/>
    <w:rsid w:val="006355B4"/>
    <w:rsid w:val="00635F29"/>
    <w:rsid w:val="00636060"/>
    <w:rsid w:val="00637B46"/>
    <w:rsid w:val="0064081F"/>
    <w:rsid w:val="00640BCD"/>
    <w:rsid w:val="00641714"/>
    <w:rsid w:val="00641D30"/>
    <w:rsid w:val="00641FAF"/>
    <w:rsid w:val="006420DC"/>
    <w:rsid w:val="00642279"/>
    <w:rsid w:val="00642944"/>
    <w:rsid w:val="00643086"/>
    <w:rsid w:val="0064318F"/>
    <w:rsid w:val="0064494C"/>
    <w:rsid w:val="00644FBD"/>
    <w:rsid w:val="00645E3D"/>
    <w:rsid w:val="0064652A"/>
    <w:rsid w:val="00646F17"/>
    <w:rsid w:val="00647B77"/>
    <w:rsid w:val="00647F71"/>
    <w:rsid w:val="006505FC"/>
    <w:rsid w:val="006524D4"/>
    <w:rsid w:val="00652A80"/>
    <w:rsid w:val="00652C6E"/>
    <w:rsid w:val="0065340F"/>
    <w:rsid w:val="0065364B"/>
    <w:rsid w:val="00653826"/>
    <w:rsid w:val="00655F2C"/>
    <w:rsid w:val="0065646C"/>
    <w:rsid w:val="00657F9F"/>
    <w:rsid w:val="006605F0"/>
    <w:rsid w:val="006611A4"/>
    <w:rsid w:val="00661352"/>
    <w:rsid w:val="0066142D"/>
    <w:rsid w:val="006621B6"/>
    <w:rsid w:val="0066549E"/>
    <w:rsid w:val="00666DD9"/>
    <w:rsid w:val="00666EA9"/>
    <w:rsid w:val="00667231"/>
    <w:rsid w:val="006672C5"/>
    <w:rsid w:val="006705A7"/>
    <w:rsid w:val="006706B6"/>
    <w:rsid w:val="00674B5B"/>
    <w:rsid w:val="0067558F"/>
    <w:rsid w:val="00675A19"/>
    <w:rsid w:val="00676EBD"/>
    <w:rsid w:val="00677155"/>
    <w:rsid w:val="00681394"/>
    <w:rsid w:val="00681D1C"/>
    <w:rsid w:val="0068204A"/>
    <w:rsid w:val="006824C6"/>
    <w:rsid w:val="006826B6"/>
    <w:rsid w:val="00683214"/>
    <w:rsid w:val="00683412"/>
    <w:rsid w:val="00683E60"/>
    <w:rsid w:val="00684216"/>
    <w:rsid w:val="006846E1"/>
    <w:rsid w:val="00685282"/>
    <w:rsid w:val="00685892"/>
    <w:rsid w:val="00685D82"/>
    <w:rsid w:val="0068644A"/>
    <w:rsid w:val="006866C7"/>
    <w:rsid w:val="006904E5"/>
    <w:rsid w:val="00690CD0"/>
    <w:rsid w:val="00690F91"/>
    <w:rsid w:val="006913C4"/>
    <w:rsid w:val="0069169D"/>
    <w:rsid w:val="0069198A"/>
    <w:rsid w:val="00692A85"/>
    <w:rsid w:val="006940EE"/>
    <w:rsid w:val="00694995"/>
    <w:rsid w:val="00694E95"/>
    <w:rsid w:val="00695362"/>
    <w:rsid w:val="00695E53"/>
    <w:rsid w:val="00696612"/>
    <w:rsid w:val="006A1885"/>
    <w:rsid w:val="006A3590"/>
    <w:rsid w:val="006A47F3"/>
    <w:rsid w:val="006A4E98"/>
    <w:rsid w:val="006A4F83"/>
    <w:rsid w:val="006A6FB0"/>
    <w:rsid w:val="006B0318"/>
    <w:rsid w:val="006B0376"/>
    <w:rsid w:val="006B2FDB"/>
    <w:rsid w:val="006B3300"/>
    <w:rsid w:val="006B3D3F"/>
    <w:rsid w:val="006B4480"/>
    <w:rsid w:val="006B5CD3"/>
    <w:rsid w:val="006B60B2"/>
    <w:rsid w:val="006B62FC"/>
    <w:rsid w:val="006C04EF"/>
    <w:rsid w:val="006C0744"/>
    <w:rsid w:val="006C3A49"/>
    <w:rsid w:val="006C43DA"/>
    <w:rsid w:val="006C5B39"/>
    <w:rsid w:val="006C6246"/>
    <w:rsid w:val="006C6C32"/>
    <w:rsid w:val="006C6E0F"/>
    <w:rsid w:val="006C7A38"/>
    <w:rsid w:val="006D100B"/>
    <w:rsid w:val="006D180B"/>
    <w:rsid w:val="006D2C49"/>
    <w:rsid w:val="006D3194"/>
    <w:rsid w:val="006D386A"/>
    <w:rsid w:val="006D4E71"/>
    <w:rsid w:val="006D637D"/>
    <w:rsid w:val="006E1081"/>
    <w:rsid w:val="006E1506"/>
    <w:rsid w:val="006E464E"/>
    <w:rsid w:val="006E48CB"/>
    <w:rsid w:val="006E5ABB"/>
    <w:rsid w:val="006E60E7"/>
    <w:rsid w:val="006E6192"/>
    <w:rsid w:val="006E6689"/>
    <w:rsid w:val="006E6810"/>
    <w:rsid w:val="006E689A"/>
    <w:rsid w:val="006E7244"/>
    <w:rsid w:val="006E76A7"/>
    <w:rsid w:val="006E77F8"/>
    <w:rsid w:val="006F01BD"/>
    <w:rsid w:val="006F3492"/>
    <w:rsid w:val="006F34B0"/>
    <w:rsid w:val="006F3637"/>
    <w:rsid w:val="006F37F8"/>
    <w:rsid w:val="006F3B33"/>
    <w:rsid w:val="006F4B05"/>
    <w:rsid w:val="006F4B67"/>
    <w:rsid w:val="006F532B"/>
    <w:rsid w:val="006F53DF"/>
    <w:rsid w:val="006F54E4"/>
    <w:rsid w:val="006F55F2"/>
    <w:rsid w:val="006F67B1"/>
    <w:rsid w:val="006F6A20"/>
    <w:rsid w:val="006F715C"/>
    <w:rsid w:val="00700151"/>
    <w:rsid w:val="007002BB"/>
    <w:rsid w:val="007004BA"/>
    <w:rsid w:val="0070075C"/>
    <w:rsid w:val="0070078D"/>
    <w:rsid w:val="00701548"/>
    <w:rsid w:val="00701E2C"/>
    <w:rsid w:val="007020F5"/>
    <w:rsid w:val="00702FA6"/>
    <w:rsid w:val="0070726E"/>
    <w:rsid w:val="00710399"/>
    <w:rsid w:val="007109BE"/>
    <w:rsid w:val="00710F07"/>
    <w:rsid w:val="00711DE5"/>
    <w:rsid w:val="00711F86"/>
    <w:rsid w:val="00712B59"/>
    <w:rsid w:val="0071365E"/>
    <w:rsid w:val="00713A0A"/>
    <w:rsid w:val="0071450F"/>
    <w:rsid w:val="00714C7B"/>
    <w:rsid w:val="00715477"/>
    <w:rsid w:val="00716BA4"/>
    <w:rsid w:val="007178CC"/>
    <w:rsid w:val="00720585"/>
    <w:rsid w:val="0072086F"/>
    <w:rsid w:val="007232D2"/>
    <w:rsid w:val="00723761"/>
    <w:rsid w:val="00723CA3"/>
    <w:rsid w:val="007241C0"/>
    <w:rsid w:val="00724240"/>
    <w:rsid w:val="007242CF"/>
    <w:rsid w:val="007246F4"/>
    <w:rsid w:val="007249EB"/>
    <w:rsid w:val="00724A70"/>
    <w:rsid w:val="00724D89"/>
    <w:rsid w:val="00725881"/>
    <w:rsid w:val="00726273"/>
    <w:rsid w:val="00726DBA"/>
    <w:rsid w:val="00730A84"/>
    <w:rsid w:val="007314BF"/>
    <w:rsid w:val="0073270C"/>
    <w:rsid w:val="00732B42"/>
    <w:rsid w:val="00733413"/>
    <w:rsid w:val="00733F6A"/>
    <w:rsid w:val="007346B4"/>
    <w:rsid w:val="00734ED3"/>
    <w:rsid w:val="00735450"/>
    <w:rsid w:val="0073574F"/>
    <w:rsid w:val="00735CFC"/>
    <w:rsid w:val="00736841"/>
    <w:rsid w:val="007375B4"/>
    <w:rsid w:val="00740745"/>
    <w:rsid w:val="007408C0"/>
    <w:rsid w:val="00740B7D"/>
    <w:rsid w:val="0074241C"/>
    <w:rsid w:val="007445FA"/>
    <w:rsid w:val="00744A8C"/>
    <w:rsid w:val="00744EC0"/>
    <w:rsid w:val="00746E1D"/>
    <w:rsid w:val="00750B82"/>
    <w:rsid w:val="00752210"/>
    <w:rsid w:val="00754C2B"/>
    <w:rsid w:val="007561B8"/>
    <w:rsid w:val="007570F5"/>
    <w:rsid w:val="00757ED6"/>
    <w:rsid w:val="00760314"/>
    <w:rsid w:val="00760375"/>
    <w:rsid w:val="00760933"/>
    <w:rsid w:val="00761EA9"/>
    <w:rsid w:val="00762236"/>
    <w:rsid w:val="00764FCB"/>
    <w:rsid w:val="00767979"/>
    <w:rsid w:val="00767BA3"/>
    <w:rsid w:val="0077021B"/>
    <w:rsid w:val="00770D75"/>
    <w:rsid w:val="00771D0B"/>
    <w:rsid w:val="00772925"/>
    <w:rsid w:val="00773AF6"/>
    <w:rsid w:val="00773CB0"/>
    <w:rsid w:val="00773F27"/>
    <w:rsid w:val="00774408"/>
    <w:rsid w:val="00774CE5"/>
    <w:rsid w:val="0077706F"/>
    <w:rsid w:val="007776AE"/>
    <w:rsid w:val="0078131B"/>
    <w:rsid w:val="0078144D"/>
    <w:rsid w:val="00781B2A"/>
    <w:rsid w:val="007822FE"/>
    <w:rsid w:val="00783C3A"/>
    <w:rsid w:val="007856FF"/>
    <w:rsid w:val="00786642"/>
    <w:rsid w:val="007871C9"/>
    <w:rsid w:val="007876E2"/>
    <w:rsid w:val="0079017B"/>
    <w:rsid w:val="007906DC"/>
    <w:rsid w:val="00790F28"/>
    <w:rsid w:val="007922FC"/>
    <w:rsid w:val="0079234D"/>
    <w:rsid w:val="007938F1"/>
    <w:rsid w:val="007945BF"/>
    <w:rsid w:val="0079477B"/>
    <w:rsid w:val="00794A66"/>
    <w:rsid w:val="00794AF2"/>
    <w:rsid w:val="00795E40"/>
    <w:rsid w:val="00795F71"/>
    <w:rsid w:val="00796165"/>
    <w:rsid w:val="0079630C"/>
    <w:rsid w:val="007A0ACA"/>
    <w:rsid w:val="007A1449"/>
    <w:rsid w:val="007A23D4"/>
    <w:rsid w:val="007A3E78"/>
    <w:rsid w:val="007A54D9"/>
    <w:rsid w:val="007A577C"/>
    <w:rsid w:val="007A5CEC"/>
    <w:rsid w:val="007A6103"/>
    <w:rsid w:val="007A7B96"/>
    <w:rsid w:val="007A7F78"/>
    <w:rsid w:val="007B1500"/>
    <w:rsid w:val="007B2C83"/>
    <w:rsid w:val="007B37E4"/>
    <w:rsid w:val="007B3BA8"/>
    <w:rsid w:val="007B5BB5"/>
    <w:rsid w:val="007B5BBC"/>
    <w:rsid w:val="007C15B7"/>
    <w:rsid w:val="007C25BB"/>
    <w:rsid w:val="007C277E"/>
    <w:rsid w:val="007C28BC"/>
    <w:rsid w:val="007C382A"/>
    <w:rsid w:val="007C3B0C"/>
    <w:rsid w:val="007C4236"/>
    <w:rsid w:val="007C5819"/>
    <w:rsid w:val="007C631F"/>
    <w:rsid w:val="007C6660"/>
    <w:rsid w:val="007C719A"/>
    <w:rsid w:val="007C7885"/>
    <w:rsid w:val="007D11C8"/>
    <w:rsid w:val="007D3279"/>
    <w:rsid w:val="007D3E90"/>
    <w:rsid w:val="007D4347"/>
    <w:rsid w:val="007D58BF"/>
    <w:rsid w:val="007D598C"/>
    <w:rsid w:val="007D6D47"/>
    <w:rsid w:val="007D7CF3"/>
    <w:rsid w:val="007D7E75"/>
    <w:rsid w:val="007E00EA"/>
    <w:rsid w:val="007E07D9"/>
    <w:rsid w:val="007E16EF"/>
    <w:rsid w:val="007E1C96"/>
    <w:rsid w:val="007E25DE"/>
    <w:rsid w:val="007E2A35"/>
    <w:rsid w:val="007E4141"/>
    <w:rsid w:val="007E423C"/>
    <w:rsid w:val="007E5CE7"/>
    <w:rsid w:val="007E5F7A"/>
    <w:rsid w:val="007E6750"/>
    <w:rsid w:val="007E6B4C"/>
    <w:rsid w:val="007E73AB"/>
    <w:rsid w:val="007E75FB"/>
    <w:rsid w:val="007F07F1"/>
    <w:rsid w:val="007F39EB"/>
    <w:rsid w:val="007F4E48"/>
    <w:rsid w:val="007F595F"/>
    <w:rsid w:val="007F6314"/>
    <w:rsid w:val="007F73F0"/>
    <w:rsid w:val="007F7B29"/>
    <w:rsid w:val="00801A0D"/>
    <w:rsid w:val="00801E14"/>
    <w:rsid w:val="00802CC4"/>
    <w:rsid w:val="008041C9"/>
    <w:rsid w:val="008060E5"/>
    <w:rsid w:val="008064F3"/>
    <w:rsid w:val="00810E07"/>
    <w:rsid w:val="00810F48"/>
    <w:rsid w:val="008115D5"/>
    <w:rsid w:val="00812010"/>
    <w:rsid w:val="0081278B"/>
    <w:rsid w:val="00812B82"/>
    <w:rsid w:val="00812C1A"/>
    <w:rsid w:val="00815BB1"/>
    <w:rsid w:val="008164D0"/>
    <w:rsid w:val="00816BE4"/>
    <w:rsid w:val="00816C11"/>
    <w:rsid w:val="00816D00"/>
    <w:rsid w:val="0081712E"/>
    <w:rsid w:val="00817D2C"/>
    <w:rsid w:val="008210DF"/>
    <w:rsid w:val="008227C6"/>
    <w:rsid w:val="00823802"/>
    <w:rsid w:val="00823E44"/>
    <w:rsid w:val="008242BF"/>
    <w:rsid w:val="0082453E"/>
    <w:rsid w:val="0082480E"/>
    <w:rsid w:val="00824D0F"/>
    <w:rsid w:val="00825670"/>
    <w:rsid w:val="00826B42"/>
    <w:rsid w:val="00827BCE"/>
    <w:rsid w:val="008309D2"/>
    <w:rsid w:val="00833A65"/>
    <w:rsid w:val="0083414A"/>
    <w:rsid w:val="008349CA"/>
    <w:rsid w:val="00834F9C"/>
    <w:rsid w:val="00835483"/>
    <w:rsid w:val="00836702"/>
    <w:rsid w:val="00836CC8"/>
    <w:rsid w:val="00837FCB"/>
    <w:rsid w:val="008406AC"/>
    <w:rsid w:val="008409A2"/>
    <w:rsid w:val="00840A48"/>
    <w:rsid w:val="008425E2"/>
    <w:rsid w:val="00842EB6"/>
    <w:rsid w:val="00844483"/>
    <w:rsid w:val="00844E2E"/>
    <w:rsid w:val="00845CE0"/>
    <w:rsid w:val="00847C72"/>
    <w:rsid w:val="0085121C"/>
    <w:rsid w:val="00852EF4"/>
    <w:rsid w:val="00852F31"/>
    <w:rsid w:val="00853F02"/>
    <w:rsid w:val="0085436A"/>
    <w:rsid w:val="00856466"/>
    <w:rsid w:val="00856814"/>
    <w:rsid w:val="00856C6F"/>
    <w:rsid w:val="00860109"/>
    <w:rsid w:val="00860B02"/>
    <w:rsid w:val="00860CD4"/>
    <w:rsid w:val="0086197A"/>
    <w:rsid w:val="0086295D"/>
    <w:rsid w:val="00862DF5"/>
    <w:rsid w:val="00862EF9"/>
    <w:rsid w:val="00863D33"/>
    <w:rsid w:val="00865623"/>
    <w:rsid w:val="00865CA8"/>
    <w:rsid w:val="00867068"/>
    <w:rsid w:val="008671A1"/>
    <w:rsid w:val="0086788D"/>
    <w:rsid w:val="00870DB2"/>
    <w:rsid w:val="00871C3C"/>
    <w:rsid w:val="00872538"/>
    <w:rsid w:val="00872FBA"/>
    <w:rsid w:val="008738C5"/>
    <w:rsid w:val="0087425B"/>
    <w:rsid w:val="0087530D"/>
    <w:rsid w:val="00875B14"/>
    <w:rsid w:val="0087629D"/>
    <w:rsid w:val="00876FED"/>
    <w:rsid w:val="008772D4"/>
    <w:rsid w:val="0088011F"/>
    <w:rsid w:val="00882D6C"/>
    <w:rsid w:val="00883058"/>
    <w:rsid w:val="008836B5"/>
    <w:rsid w:val="008836C3"/>
    <w:rsid w:val="0088401E"/>
    <w:rsid w:val="00884962"/>
    <w:rsid w:val="00884C7A"/>
    <w:rsid w:val="0088579A"/>
    <w:rsid w:val="00885A99"/>
    <w:rsid w:val="00886676"/>
    <w:rsid w:val="008868D1"/>
    <w:rsid w:val="0088727C"/>
    <w:rsid w:val="0088749D"/>
    <w:rsid w:val="00887909"/>
    <w:rsid w:val="00887921"/>
    <w:rsid w:val="008879F4"/>
    <w:rsid w:val="00887F6E"/>
    <w:rsid w:val="0089089A"/>
    <w:rsid w:val="00891A5C"/>
    <w:rsid w:val="008929B4"/>
    <w:rsid w:val="00892D80"/>
    <w:rsid w:val="008932B1"/>
    <w:rsid w:val="00893483"/>
    <w:rsid w:val="00894C55"/>
    <w:rsid w:val="00895B6A"/>
    <w:rsid w:val="008979D3"/>
    <w:rsid w:val="008A0664"/>
    <w:rsid w:val="008A49AB"/>
    <w:rsid w:val="008A4A8D"/>
    <w:rsid w:val="008A5941"/>
    <w:rsid w:val="008A59C9"/>
    <w:rsid w:val="008B0856"/>
    <w:rsid w:val="008B09D5"/>
    <w:rsid w:val="008B0D02"/>
    <w:rsid w:val="008B0D77"/>
    <w:rsid w:val="008B1D80"/>
    <w:rsid w:val="008B30B7"/>
    <w:rsid w:val="008B333E"/>
    <w:rsid w:val="008B3D5D"/>
    <w:rsid w:val="008B4C1F"/>
    <w:rsid w:val="008B575E"/>
    <w:rsid w:val="008B5E73"/>
    <w:rsid w:val="008B6786"/>
    <w:rsid w:val="008C01BE"/>
    <w:rsid w:val="008C0240"/>
    <w:rsid w:val="008C0D50"/>
    <w:rsid w:val="008C28D8"/>
    <w:rsid w:val="008C4A93"/>
    <w:rsid w:val="008C4EA2"/>
    <w:rsid w:val="008C778F"/>
    <w:rsid w:val="008C782B"/>
    <w:rsid w:val="008D00A0"/>
    <w:rsid w:val="008D09FE"/>
    <w:rsid w:val="008D2C1D"/>
    <w:rsid w:val="008D2E97"/>
    <w:rsid w:val="008D2F2D"/>
    <w:rsid w:val="008D347C"/>
    <w:rsid w:val="008D3DDF"/>
    <w:rsid w:val="008D6199"/>
    <w:rsid w:val="008D6576"/>
    <w:rsid w:val="008D6D49"/>
    <w:rsid w:val="008D707B"/>
    <w:rsid w:val="008D70CC"/>
    <w:rsid w:val="008D7218"/>
    <w:rsid w:val="008E23A2"/>
    <w:rsid w:val="008E242C"/>
    <w:rsid w:val="008E260C"/>
    <w:rsid w:val="008E3BC3"/>
    <w:rsid w:val="008E4028"/>
    <w:rsid w:val="008E40CE"/>
    <w:rsid w:val="008E48B5"/>
    <w:rsid w:val="008E4DAC"/>
    <w:rsid w:val="008E512B"/>
    <w:rsid w:val="008E5844"/>
    <w:rsid w:val="008E7AF0"/>
    <w:rsid w:val="008E7BE8"/>
    <w:rsid w:val="008E7DBE"/>
    <w:rsid w:val="008F03AF"/>
    <w:rsid w:val="008F0526"/>
    <w:rsid w:val="008F0EAC"/>
    <w:rsid w:val="008F26D4"/>
    <w:rsid w:val="008F4557"/>
    <w:rsid w:val="008F472F"/>
    <w:rsid w:val="008F5571"/>
    <w:rsid w:val="008F66FF"/>
    <w:rsid w:val="008F7274"/>
    <w:rsid w:val="008F770E"/>
    <w:rsid w:val="0090006E"/>
    <w:rsid w:val="00901106"/>
    <w:rsid w:val="00901897"/>
    <w:rsid w:val="00902398"/>
    <w:rsid w:val="0090318F"/>
    <w:rsid w:val="00903D4E"/>
    <w:rsid w:val="00905A14"/>
    <w:rsid w:val="00906A44"/>
    <w:rsid w:val="00907199"/>
    <w:rsid w:val="009072EA"/>
    <w:rsid w:val="00907379"/>
    <w:rsid w:val="00911C61"/>
    <w:rsid w:val="00912686"/>
    <w:rsid w:val="009129D9"/>
    <w:rsid w:val="00912BE9"/>
    <w:rsid w:val="00913080"/>
    <w:rsid w:val="00913667"/>
    <w:rsid w:val="00914146"/>
    <w:rsid w:val="009147C8"/>
    <w:rsid w:val="00914BD8"/>
    <w:rsid w:val="009153F4"/>
    <w:rsid w:val="009158CC"/>
    <w:rsid w:val="00917185"/>
    <w:rsid w:val="0091761D"/>
    <w:rsid w:val="00917EA6"/>
    <w:rsid w:val="009209B2"/>
    <w:rsid w:val="0092141D"/>
    <w:rsid w:val="00923000"/>
    <w:rsid w:val="009233DF"/>
    <w:rsid w:val="00923BBC"/>
    <w:rsid w:val="009241A4"/>
    <w:rsid w:val="00924C94"/>
    <w:rsid w:val="0092664E"/>
    <w:rsid w:val="00926E5D"/>
    <w:rsid w:val="00927725"/>
    <w:rsid w:val="009278E1"/>
    <w:rsid w:val="00927B31"/>
    <w:rsid w:val="0093107C"/>
    <w:rsid w:val="00931B1B"/>
    <w:rsid w:val="0093201D"/>
    <w:rsid w:val="0093216E"/>
    <w:rsid w:val="009332BF"/>
    <w:rsid w:val="009338FE"/>
    <w:rsid w:val="00934D4C"/>
    <w:rsid w:val="009352B1"/>
    <w:rsid w:val="0093623F"/>
    <w:rsid w:val="009369C9"/>
    <w:rsid w:val="00936D89"/>
    <w:rsid w:val="009379A1"/>
    <w:rsid w:val="00937BA7"/>
    <w:rsid w:val="00937BCF"/>
    <w:rsid w:val="00940074"/>
    <w:rsid w:val="00941D06"/>
    <w:rsid w:val="00943015"/>
    <w:rsid w:val="00943210"/>
    <w:rsid w:val="0094404C"/>
    <w:rsid w:val="00944C3B"/>
    <w:rsid w:val="0094510E"/>
    <w:rsid w:val="00945F76"/>
    <w:rsid w:val="009468F9"/>
    <w:rsid w:val="00946913"/>
    <w:rsid w:val="00946C8C"/>
    <w:rsid w:val="009478B6"/>
    <w:rsid w:val="00947F56"/>
    <w:rsid w:val="0095048A"/>
    <w:rsid w:val="0095050E"/>
    <w:rsid w:val="00950BC5"/>
    <w:rsid w:val="00950D88"/>
    <w:rsid w:val="00951163"/>
    <w:rsid w:val="00952366"/>
    <w:rsid w:val="00953499"/>
    <w:rsid w:val="00954151"/>
    <w:rsid w:val="00954323"/>
    <w:rsid w:val="009546FA"/>
    <w:rsid w:val="00957019"/>
    <w:rsid w:val="00957192"/>
    <w:rsid w:val="0095786B"/>
    <w:rsid w:val="00957F98"/>
    <w:rsid w:val="00960039"/>
    <w:rsid w:val="009604A0"/>
    <w:rsid w:val="009607FB"/>
    <w:rsid w:val="00961724"/>
    <w:rsid w:val="00961D88"/>
    <w:rsid w:val="0096344A"/>
    <w:rsid w:val="00964794"/>
    <w:rsid w:val="00964FD1"/>
    <w:rsid w:val="009653A6"/>
    <w:rsid w:val="00965580"/>
    <w:rsid w:val="00966102"/>
    <w:rsid w:val="0096618F"/>
    <w:rsid w:val="00967552"/>
    <w:rsid w:val="0096769D"/>
    <w:rsid w:val="00970416"/>
    <w:rsid w:val="00971339"/>
    <w:rsid w:val="00971A11"/>
    <w:rsid w:val="00971D79"/>
    <w:rsid w:val="00972CEE"/>
    <w:rsid w:val="00972FE4"/>
    <w:rsid w:val="00973917"/>
    <w:rsid w:val="00973A77"/>
    <w:rsid w:val="00973A91"/>
    <w:rsid w:val="00974112"/>
    <w:rsid w:val="009748CC"/>
    <w:rsid w:val="009755D9"/>
    <w:rsid w:val="00976454"/>
    <w:rsid w:val="0098069A"/>
    <w:rsid w:val="00981487"/>
    <w:rsid w:val="00982116"/>
    <w:rsid w:val="0098266D"/>
    <w:rsid w:val="00982BE0"/>
    <w:rsid w:val="00982FFB"/>
    <w:rsid w:val="00984EF3"/>
    <w:rsid w:val="009864C4"/>
    <w:rsid w:val="00987757"/>
    <w:rsid w:val="00987C5F"/>
    <w:rsid w:val="00992EE5"/>
    <w:rsid w:val="009930CF"/>
    <w:rsid w:val="00993236"/>
    <w:rsid w:val="009939BE"/>
    <w:rsid w:val="00993A8E"/>
    <w:rsid w:val="00993B43"/>
    <w:rsid w:val="00994D10"/>
    <w:rsid w:val="00995F8A"/>
    <w:rsid w:val="00997037"/>
    <w:rsid w:val="009972FA"/>
    <w:rsid w:val="009A0DFC"/>
    <w:rsid w:val="009A1C47"/>
    <w:rsid w:val="009A2427"/>
    <w:rsid w:val="009A2654"/>
    <w:rsid w:val="009A2C8B"/>
    <w:rsid w:val="009A3605"/>
    <w:rsid w:val="009A3A6D"/>
    <w:rsid w:val="009A3BF4"/>
    <w:rsid w:val="009A40EF"/>
    <w:rsid w:val="009A5E97"/>
    <w:rsid w:val="009A708B"/>
    <w:rsid w:val="009A7593"/>
    <w:rsid w:val="009A78A2"/>
    <w:rsid w:val="009A7C01"/>
    <w:rsid w:val="009B0BE6"/>
    <w:rsid w:val="009B0FF2"/>
    <w:rsid w:val="009B1040"/>
    <w:rsid w:val="009B2045"/>
    <w:rsid w:val="009B2E90"/>
    <w:rsid w:val="009B3022"/>
    <w:rsid w:val="009B42EE"/>
    <w:rsid w:val="009B5615"/>
    <w:rsid w:val="009B56E4"/>
    <w:rsid w:val="009B612C"/>
    <w:rsid w:val="009B62C6"/>
    <w:rsid w:val="009B7327"/>
    <w:rsid w:val="009B7535"/>
    <w:rsid w:val="009B7EA1"/>
    <w:rsid w:val="009C0804"/>
    <w:rsid w:val="009C0BAD"/>
    <w:rsid w:val="009C176E"/>
    <w:rsid w:val="009C210E"/>
    <w:rsid w:val="009C2943"/>
    <w:rsid w:val="009C4AC6"/>
    <w:rsid w:val="009C5CB2"/>
    <w:rsid w:val="009C609F"/>
    <w:rsid w:val="009C6F8B"/>
    <w:rsid w:val="009C792E"/>
    <w:rsid w:val="009C7F60"/>
    <w:rsid w:val="009D0E01"/>
    <w:rsid w:val="009D17A2"/>
    <w:rsid w:val="009D3CDF"/>
    <w:rsid w:val="009D4337"/>
    <w:rsid w:val="009D48EE"/>
    <w:rsid w:val="009D6131"/>
    <w:rsid w:val="009D6CC0"/>
    <w:rsid w:val="009D7137"/>
    <w:rsid w:val="009E1205"/>
    <w:rsid w:val="009E143B"/>
    <w:rsid w:val="009E1E12"/>
    <w:rsid w:val="009E1EF3"/>
    <w:rsid w:val="009E203F"/>
    <w:rsid w:val="009E2B44"/>
    <w:rsid w:val="009E333D"/>
    <w:rsid w:val="009E33F6"/>
    <w:rsid w:val="009E3C1D"/>
    <w:rsid w:val="009E496A"/>
    <w:rsid w:val="009E4E0A"/>
    <w:rsid w:val="009E586C"/>
    <w:rsid w:val="009E6A85"/>
    <w:rsid w:val="009E7363"/>
    <w:rsid w:val="009F0131"/>
    <w:rsid w:val="009F11A6"/>
    <w:rsid w:val="009F1588"/>
    <w:rsid w:val="009F1D1B"/>
    <w:rsid w:val="009F2ADA"/>
    <w:rsid w:val="009F453E"/>
    <w:rsid w:val="009F5F2E"/>
    <w:rsid w:val="009F6C7A"/>
    <w:rsid w:val="009F6E0B"/>
    <w:rsid w:val="009F7915"/>
    <w:rsid w:val="00A001C8"/>
    <w:rsid w:val="00A02937"/>
    <w:rsid w:val="00A03556"/>
    <w:rsid w:val="00A03A0F"/>
    <w:rsid w:val="00A03BCB"/>
    <w:rsid w:val="00A04FAD"/>
    <w:rsid w:val="00A05A4F"/>
    <w:rsid w:val="00A06B13"/>
    <w:rsid w:val="00A07ADF"/>
    <w:rsid w:val="00A10295"/>
    <w:rsid w:val="00A10390"/>
    <w:rsid w:val="00A10D00"/>
    <w:rsid w:val="00A10F2B"/>
    <w:rsid w:val="00A10FC3"/>
    <w:rsid w:val="00A1169D"/>
    <w:rsid w:val="00A12288"/>
    <w:rsid w:val="00A127C7"/>
    <w:rsid w:val="00A1343B"/>
    <w:rsid w:val="00A14F57"/>
    <w:rsid w:val="00A14FBC"/>
    <w:rsid w:val="00A15688"/>
    <w:rsid w:val="00A1782B"/>
    <w:rsid w:val="00A2066D"/>
    <w:rsid w:val="00A20713"/>
    <w:rsid w:val="00A21235"/>
    <w:rsid w:val="00A21F4A"/>
    <w:rsid w:val="00A224CC"/>
    <w:rsid w:val="00A22B3A"/>
    <w:rsid w:val="00A23501"/>
    <w:rsid w:val="00A23C31"/>
    <w:rsid w:val="00A24955"/>
    <w:rsid w:val="00A25B07"/>
    <w:rsid w:val="00A25C48"/>
    <w:rsid w:val="00A27438"/>
    <w:rsid w:val="00A27F12"/>
    <w:rsid w:val="00A31295"/>
    <w:rsid w:val="00A31439"/>
    <w:rsid w:val="00A31F8D"/>
    <w:rsid w:val="00A32321"/>
    <w:rsid w:val="00A33CAB"/>
    <w:rsid w:val="00A34155"/>
    <w:rsid w:val="00A34FD5"/>
    <w:rsid w:val="00A34FFC"/>
    <w:rsid w:val="00A36E63"/>
    <w:rsid w:val="00A41DF0"/>
    <w:rsid w:val="00A42A33"/>
    <w:rsid w:val="00A42E3B"/>
    <w:rsid w:val="00A42F0F"/>
    <w:rsid w:val="00A44D4E"/>
    <w:rsid w:val="00A44E66"/>
    <w:rsid w:val="00A44F73"/>
    <w:rsid w:val="00A4564D"/>
    <w:rsid w:val="00A466D9"/>
    <w:rsid w:val="00A4749D"/>
    <w:rsid w:val="00A47F98"/>
    <w:rsid w:val="00A50A42"/>
    <w:rsid w:val="00A50D87"/>
    <w:rsid w:val="00A51101"/>
    <w:rsid w:val="00A51CE6"/>
    <w:rsid w:val="00A52DED"/>
    <w:rsid w:val="00A532D9"/>
    <w:rsid w:val="00A544DB"/>
    <w:rsid w:val="00A54561"/>
    <w:rsid w:val="00A55A5A"/>
    <w:rsid w:val="00A55AF5"/>
    <w:rsid w:val="00A55CFB"/>
    <w:rsid w:val="00A56AF9"/>
    <w:rsid w:val="00A5705F"/>
    <w:rsid w:val="00A57316"/>
    <w:rsid w:val="00A573EE"/>
    <w:rsid w:val="00A57662"/>
    <w:rsid w:val="00A57F06"/>
    <w:rsid w:val="00A57F0C"/>
    <w:rsid w:val="00A6073E"/>
    <w:rsid w:val="00A642A6"/>
    <w:rsid w:val="00A643AC"/>
    <w:rsid w:val="00A6451E"/>
    <w:rsid w:val="00A64C14"/>
    <w:rsid w:val="00A64F1B"/>
    <w:rsid w:val="00A66896"/>
    <w:rsid w:val="00A66F88"/>
    <w:rsid w:val="00A71718"/>
    <w:rsid w:val="00A724C1"/>
    <w:rsid w:val="00A72706"/>
    <w:rsid w:val="00A729F4"/>
    <w:rsid w:val="00A73001"/>
    <w:rsid w:val="00A737AF"/>
    <w:rsid w:val="00A742CD"/>
    <w:rsid w:val="00A77B11"/>
    <w:rsid w:val="00A80B25"/>
    <w:rsid w:val="00A80D4A"/>
    <w:rsid w:val="00A81EAC"/>
    <w:rsid w:val="00A82390"/>
    <w:rsid w:val="00A83E46"/>
    <w:rsid w:val="00A83F04"/>
    <w:rsid w:val="00A852D7"/>
    <w:rsid w:val="00A8564B"/>
    <w:rsid w:val="00A85B28"/>
    <w:rsid w:val="00A85F8B"/>
    <w:rsid w:val="00A867CE"/>
    <w:rsid w:val="00A86FFB"/>
    <w:rsid w:val="00A87828"/>
    <w:rsid w:val="00A87F8F"/>
    <w:rsid w:val="00A9011D"/>
    <w:rsid w:val="00A9023C"/>
    <w:rsid w:val="00A90304"/>
    <w:rsid w:val="00A906E1"/>
    <w:rsid w:val="00A908CD"/>
    <w:rsid w:val="00A90BA4"/>
    <w:rsid w:val="00A91894"/>
    <w:rsid w:val="00A93CA7"/>
    <w:rsid w:val="00A94053"/>
    <w:rsid w:val="00A942AE"/>
    <w:rsid w:val="00A942C1"/>
    <w:rsid w:val="00A968D9"/>
    <w:rsid w:val="00A96D18"/>
    <w:rsid w:val="00A96DF1"/>
    <w:rsid w:val="00AA10B1"/>
    <w:rsid w:val="00AA1D56"/>
    <w:rsid w:val="00AA1EB1"/>
    <w:rsid w:val="00AA3D0B"/>
    <w:rsid w:val="00AA4BCE"/>
    <w:rsid w:val="00AA5025"/>
    <w:rsid w:val="00AA52E5"/>
    <w:rsid w:val="00AA5A95"/>
    <w:rsid w:val="00AA67C0"/>
    <w:rsid w:val="00AA6B88"/>
    <w:rsid w:val="00AA7825"/>
    <w:rsid w:val="00AB272C"/>
    <w:rsid w:val="00AB2DB4"/>
    <w:rsid w:val="00AB4DCE"/>
    <w:rsid w:val="00AB5E6D"/>
    <w:rsid w:val="00AB63CA"/>
    <w:rsid w:val="00AB7A52"/>
    <w:rsid w:val="00AC14E0"/>
    <w:rsid w:val="00AC2ACF"/>
    <w:rsid w:val="00AC3515"/>
    <w:rsid w:val="00AC5394"/>
    <w:rsid w:val="00AC5777"/>
    <w:rsid w:val="00AC62E0"/>
    <w:rsid w:val="00AC6B16"/>
    <w:rsid w:val="00AC6BD4"/>
    <w:rsid w:val="00AD1D73"/>
    <w:rsid w:val="00AD1E63"/>
    <w:rsid w:val="00AD3C64"/>
    <w:rsid w:val="00AD4282"/>
    <w:rsid w:val="00AD4ABB"/>
    <w:rsid w:val="00AD54B5"/>
    <w:rsid w:val="00AD5ED2"/>
    <w:rsid w:val="00AD7852"/>
    <w:rsid w:val="00AE240E"/>
    <w:rsid w:val="00AE2C25"/>
    <w:rsid w:val="00AE5567"/>
    <w:rsid w:val="00AE639F"/>
    <w:rsid w:val="00AE63CB"/>
    <w:rsid w:val="00AE65EB"/>
    <w:rsid w:val="00AE70E3"/>
    <w:rsid w:val="00AE7857"/>
    <w:rsid w:val="00AE7FA7"/>
    <w:rsid w:val="00AF0ADE"/>
    <w:rsid w:val="00AF1239"/>
    <w:rsid w:val="00AF158E"/>
    <w:rsid w:val="00AF1A04"/>
    <w:rsid w:val="00AF1ABE"/>
    <w:rsid w:val="00AF1E20"/>
    <w:rsid w:val="00AF2C5B"/>
    <w:rsid w:val="00AF39EF"/>
    <w:rsid w:val="00AF46FB"/>
    <w:rsid w:val="00AF58FE"/>
    <w:rsid w:val="00AF5E4E"/>
    <w:rsid w:val="00AF65AD"/>
    <w:rsid w:val="00AF7A00"/>
    <w:rsid w:val="00B0084A"/>
    <w:rsid w:val="00B00AD9"/>
    <w:rsid w:val="00B01AF4"/>
    <w:rsid w:val="00B03384"/>
    <w:rsid w:val="00B04194"/>
    <w:rsid w:val="00B05BC7"/>
    <w:rsid w:val="00B106AF"/>
    <w:rsid w:val="00B111B4"/>
    <w:rsid w:val="00B1275F"/>
    <w:rsid w:val="00B12FED"/>
    <w:rsid w:val="00B16480"/>
    <w:rsid w:val="00B170B0"/>
    <w:rsid w:val="00B20E35"/>
    <w:rsid w:val="00B2165C"/>
    <w:rsid w:val="00B21ADC"/>
    <w:rsid w:val="00B22268"/>
    <w:rsid w:val="00B225DE"/>
    <w:rsid w:val="00B239FC"/>
    <w:rsid w:val="00B2441E"/>
    <w:rsid w:val="00B24790"/>
    <w:rsid w:val="00B25306"/>
    <w:rsid w:val="00B25862"/>
    <w:rsid w:val="00B25D6E"/>
    <w:rsid w:val="00B25DD6"/>
    <w:rsid w:val="00B26DD1"/>
    <w:rsid w:val="00B27E1B"/>
    <w:rsid w:val="00B301E2"/>
    <w:rsid w:val="00B30906"/>
    <w:rsid w:val="00B30E99"/>
    <w:rsid w:val="00B31240"/>
    <w:rsid w:val="00B31B23"/>
    <w:rsid w:val="00B327E3"/>
    <w:rsid w:val="00B3459C"/>
    <w:rsid w:val="00B3566B"/>
    <w:rsid w:val="00B35868"/>
    <w:rsid w:val="00B36630"/>
    <w:rsid w:val="00B36908"/>
    <w:rsid w:val="00B37174"/>
    <w:rsid w:val="00B37990"/>
    <w:rsid w:val="00B402FC"/>
    <w:rsid w:val="00B404A2"/>
    <w:rsid w:val="00B414F6"/>
    <w:rsid w:val="00B41F27"/>
    <w:rsid w:val="00B42745"/>
    <w:rsid w:val="00B42A10"/>
    <w:rsid w:val="00B43632"/>
    <w:rsid w:val="00B43943"/>
    <w:rsid w:val="00B4440A"/>
    <w:rsid w:val="00B44700"/>
    <w:rsid w:val="00B45DD4"/>
    <w:rsid w:val="00B467A2"/>
    <w:rsid w:val="00B473B7"/>
    <w:rsid w:val="00B5063F"/>
    <w:rsid w:val="00B5223D"/>
    <w:rsid w:val="00B53C2F"/>
    <w:rsid w:val="00B53D52"/>
    <w:rsid w:val="00B544D5"/>
    <w:rsid w:val="00B54E78"/>
    <w:rsid w:val="00B5695E"/>
    <w:rsid w:val="00B572EF"/>
    <w:rsid w:val="00B574E6"/>
    <w:rsid w:val="00B60583"/>
    <w:rsid w:val="00B62FCA"/>
    <w:rsid w:val="00B635E0"/>
    <w:rsid w:val="00B63B32"/>
    <w:rsid w:val="00B6414B"/>
    <w:rsid w:val="00B643BD"/>
    <w:rsid w:val="00B64900"/>
    <w:rsid w:val="00B64E75"/>
    <w:rsid w:val="00B6533B"/>
    <w:rsid w:val="00B6548F"/>
    <w:rsid w:val="00B65EE5"/>
    <w:rsid w:val="00B66780"/>
    <w:rsid w:val="00B67513"/>
    <w:rsid w:val="00B67EC1"/>
    <w:rsid w:val="00B7022E"/>
    <w:rsid w:val="00B7050B"/>
    <w:rsid w:val="00B70C77"/>
    <w:rsid w:val="00B7102B"/>
    <w:rsid w:val="00B71692"/>
    <w:rsid w:val="00B726DA"/>
    <w:rsid w:val="00B72F36"/>
    <w:rsid w:val="00B7353B"/>
    <w:rsid w:val="00B739F8"/>
    <w:rsid w:val="00B73D9D"/>
    <w:rsid w:val="00B73FEB"/>
    <w:rsid w:val="00B75EAC"/>
    <w:rsid w:val="00B75F93"/>
    <w:rsid w:val="00B80660"/>
    <w:rsid w:val="00B81D7F"/>
    <w:rsid w:val="00B82D37"/>
    <w:rsid w:val="00B82D3D"/>
    <w:rsid w:val="00B836BB"/>
    <w:rsid w:val="00B8569F"/>
    <w:rsid w:val="00B85B84"/>
    <w:rsid w:val="00B86018"/>
    <w:rsid w:val="00B86923"/>
    <w:rsid w:val="00B87052"/>
    <w:rsid w:val="00B877E3"/>
    <w:rsid w:val="00B87F0C"/>
    <w:rsid w:val="00B92A07"/>
    <w:rsid w:val="00B92A9D"/>
    <w:rsid w:val="00B94B02"/>
    <w:rsid w:val="00B94BD9"/>
    <w:rsid w:val="00B94C4F"/>
    <w:rsid w:val="00B956DF"/>
    <w:rsid w:val="00B95DAC"/>
    <w:rsid w:val="00B9653C"/>
    <w:rsid w:val="00B96782"/>
    <w:rsid w:val="00B96790"/>
    <w:rsid w:val="00B968A5"/>
    <w:rsid w:val="00B96E2B"/>
    <w:rsid w:val="00BA135C"/>
    <w:rsid w:val="00BA17FA"/>
    <w:rsid w:val="00BA20AA"/>
    <w:rsid w:val="00BA23A0"/>
    <w:rsid w:val="00BA324D"/>
    <w:rsid w:val="00BA3888"/>
    <w:rsid w:val="00BA409C"/>
    <w:rsid w:val="00BA6845"/>
    <w:rsid w:val="00BA6D97"/>
    <w:rsid w:val="00BA7272"/>
    <w:rsid w:val="00BA767F"/>
    <w:rsid w:val="00BA7A65"/>
    <w:rsid w:val="00BB427C"/>
    <w:rsid w:val="00BB58F0"/>
    <w:rsid w:val="00BB65CA"/>
    <w:rsid w:val="00BB6B74"/>
    <w:rsid w:val="00BB72F4"/>
    <w:rsid w:val="00BB7321"/>
    <w:rsid w:val="00BC08F8"/>
    <w:rsid w:val="00BC0C8D"/>
    <w:rsid w:val="00BC0CAB"/>
    <w:rsid w:val="00BC17DE"/>
    <w:rsid w:val="00BC1F3D"/>
    <w:rsid w:val="00BC2D8F"/>
    <w:rsid w:val="00BC2F05"/>
    <w:rsid w:val="00BC35C5"/>
    <w:rsid w:val="00BC3FD3"/>
    <w:rsid w:val="00BC402E"/>
    <w:rsid w:val="00BC431E"/>
    <w:rsid w:val="00BC4EFA"/>
    <w:rsid w:val="00BC5363"/>
    <w:rsid w:val="00BC536A"/>
    <w:rsid w:val="00BD0902"/>
    <w:rsid w:val="00BD0923"/>
    <w:rsid w:val="00BD0B17"/>
    <w:rsid w:val="00BD0F61"/>
    <w:rsid w:val="00BD1023"/>
    <w:rsid w:val="00BD1577"/>
    <w:rsid w:val="00BD1617"/>
    <w:rsid w:val="00BD17F6"/>
    <w:rsid w:val="00BD2C2C"/>
    <w:rsid w:val="00BD2C37"/>
    <w:rsid w:val="00BD3A9C"/>
    <w:rsid w:val="00BD40CE"/>
    <w:rsid w:val="00BD4425"/>
    <w:rsid w:val="00BD4561"/>
    <w:rsid w:val="00BD4BAA"/>
    <w:rsid w:val="00BD4C94"/>
    <w:rsid w:val="00BD6191"/>
    <w:rsid w:val="00BD6194"/>
    <w:rsid w:val="00BD6828"/>
    <w:rsid w:val="00BD6FE6"/>
    <w:rsid w:val="00BE0412"/>
    <w:rsid w:val="00BE0691"/>
    <w:rsid w:val="00BE1ACD"/>
    <w:rsid w:val="00BE33F5"/>
    <w:rsid w:val="00BE3EFC"/>
    <w:rsid w:val="00BE42C9"/>
    <w:rsid w:val="00BE508D"/>
    <w:rsid w:val="00BE5628"/>
    <w:rsid w:val="00BE63ED"/>
    <w:rsid w:val="00BE66F9"/>
    <w:rsid w:val="00BE73A9"/>
    <w:rsid w:val="00BE73B6"/>
    <w:rsid w:val="00BE743F"/>
    <w:rsid w:val="00BE7818"/>
    <w:rsid w:val="00BE7E39"/>
    <w:rsid w:val="00BF096F"/>
    <w:rsid w:val="00BF0A08"/>
    <w:rsid w:val="00BF0A56"/>
    <w:rsid w:val="00BF0B5D"/>
    <w:rsid w:val="00BF1D8A"/>
    <w:rsid w:val="00BF22DD"/>
    <w:rsid w:val="00BF27F6"/>
    <w:rsid w:val="00BF2BAD"/>
    <w:rsid w:val="00BF2BC2"/>
    <w:rsid w:val="00BF2CBC"/>
    <w:rsid w:val="00BF359F"/>
    <w:rsid w:val="00BF36AE"/>
    <w:rsid w:val="00BF3C57"/>
    <w:rsid w:val="00BF4509"/>
    <w:rsid w:val="00BF459F"/>
    <w:rsid w:val="00BF51BA"/>
    <w:rsid w:val="00BF72ED"/>
    <w:rsid w:val="00BF73E7"/>
    <w:rsid w:val="00BF7BD7"/>
    <w:rsid w:val="00C01E9E"/>
    <w:rsid w:val="00C0214F"/>
    <w:rsid w:val="00C02769"/>
    <w:rsid w:val="00C03F82"/>
    <w:rsid w:val="00C04495"/>
    <w:rsid w:val="00C04D2E"/>
    <w:rsid w:val="00C051A7"/>
    <w:rsid w:val="00C054DF"/>
    <w:rsid w:val="00C056B4"/>
    <w:rsid w:val="00C0572B"/>
    <w:rsid w:val="00C065B9"/>
    <w:rsid w:val="00C06CE3"/>
    <w:rsid w:val="00C07BD4"/>
    <w:rsid w:val="00C11887"/>
    <w:rsid w:val="00C12C0B"/>
    <w:rsid w:val="00C13125"/>
    <w:rsid w:val="00C1329B"/>
    <w:rsid w:val="00C141E7"/>
    <w:rsid w:val="00C14E87"/>
    <w:rsid w:val="00C1544C"/>
    <w:rsid w:val="00C159CD"/>
    <w:rsid w:val="00C15D5E"/>
    <w:rsid w:val="00C1601D"/>
    <w:rsid w:val="00C166A3"/>
    <w:rsid w:val="00C173E6"/>
    <w:rsid w:val="00C17681"/>
    <w:rsid w:val="00C20672"/>
    <w:rsid w:val="00C20D07"/>
    <w:rsid w:val="00C20FC0"/>
    <w:rsid w:val="00C2148B"/>
    <w:rsid w:val="00C214E0"/>
    <w:rsid w:val="00C222F4"/>
    <w:rsid w:val="00C22D0D"/>
    <w:rsid w:val="00C25B49"/>
    <w:rsid w:val="00C25D04"/>
    <w:rsid w:val="00C2679B"/>
    <w:rsid w:val="00C26FDF"/>
    <w:rsid w:val="00C27449"/>
    <w:rsid w:val="00C27541"/>
    <w:rsid w:val="00C278BE"/>
    <w:rsid w:val="00C30488"/>
    <w:rsid w:val="00C30BD7"/>
    <w:rsid w:val="00C33FE4"/>
    <w:rsid w:val="00C34336"/>
    <w:rsid w:val="00C34597"/>
    <w:rsid w:val="00C34AF7"/>
    <w:rsid w:val="00C357A9"/>
    <w:rsid w:val="00C361E3"/>
    <w:rsid w:val="00C36C6B"/>
    <w:rsid w:val="00C3739F"/>
    <w:rsid w:val="00C40504"/>
    <w:rsid w:val="00C40C62"/>
    <w:rsid w:val="00C412E3"/>
    <w:rsid w:val="00C41576"/>
    <w:rsid w:val="00C4226F"/>
    <w:rsid w:val="00C42D0D"/>
    <w:rsid w:val="00C4315B"/>
    <w:rsid w:val="00C4357F"/>
    <w:rsid w:val="00C43AC3"/>
    <w:rsid w:val="00C4462C"/>
    <w:rsid w:val="00C453E9"/>
    <w:rsid w:val="00C461E0"/>
    <w:rsid w:val="00C46AEE"/>
    <w:rsid w:val="00C46F2E"/>
    <w:rsid w:val="00C47123"/>
    <w:rsid w:val="00C477DC"/>
    <w:rsid w:val="00C50EE7"/>
    <w:rsid w:val="00C5201D"/>
    <w:rsid w:val="00C525AF"/>
    <w:rsid w:val="00C527BD"/>
    <w:rsid w:val="00C52A96"/>
    <w:rsid w:val="00C52E7D"/>
    <w:rsid w:val="00C54259"/>
    <w:rsid w:val="00C5476E"/>
    <w:rsid w:val="00C54FB7"/>
    <w:rsid w:val="00C555A7"/>
    <w:rsid w:val="00C55991"/>
    <w:rsid w:val="00C568FB"/>
    <w:rsid w:val="00C56E84"/>
    <w:rsid w:val="00C575B0"/>
    <w:rsid w:val="00C57DAA"/>
    <w:rsid w:val="00C57EE1"/>
    <w:rsid w:val="00C60197"/>
    <w:rsid w:val="00C6043C"/>
    <w:rsid w:val="00C60603"/>
    <w:rsid w:val="00C6083C"/>
    <w:rsid w:val="00C6161B"/>
    <w:rsid w:val="00C6355D"/>
    <w:rsid w:val="00C63C60"/>
    <w:rsid w:val="00C64369"/>
    <w:rsid w:val="00C6460E"/>
    <w:rsid w:val="00C6491A"/>
    <w:rsid w:val="00C6535C"/>
    <w:rsid w:val="00C6537F"/>
    <w:rsid w:val="00C66065"/>
    <w:rsid w:val="00C6720C"/>
    <w:rsid w:val="00C71166"/>
    <w:rsid w:val="00C720CA"/>
    <w:rsid w:val="00C729F1"/>
    <w:rsid w:val="00C744F6"/>
    <w:rsid w:val="00C74725"/>
    <w:rsid w:val="00C7529F"/>
    <w:rsid w:val="00C756AB"/>
    <w:rsid w:val="00C75DE9"/>
    <w:rsid w:val="00C76E37"/>
    <w:rsid w:val="00C80679"/>
    <w:rsid w:val="00C80C9B"/>
    <w:rsid w:val="00C815BA"/>
    <w:rsid w:val="00C816EA"/>
    <w:rsid w:val="00C81A60"/>
    <w:rsid w:val="00C81B9D"/>
    <w:rsid w:val="00C81CD1"/>
    <w:rsid w:val="00C82E66"/>
    <w:rsid w:val="00C83759"/>
    <w:rsid w:val="00C8395E"/>
    <w:rsid w:val="00C842D2"/>
    <w:rsid w:val="00C84525"/>
    <w:rsid w:val="00C84C28"/>
    <w:rsid w:val="00C85144"/>
    <w:rsid w:val="00C85C77"/>
    <w:rsid w:val="00C861E5"/>
    <w:rsid w:val="00C877D0"/>
    <w:rsid w:val="00C87954"/>
    <w:rsid w:val="00C9094C"/>
    <w:rsid w:val="00C9293E"/>
    <w:rsid w:val="00C9407E"/>
    <w:rsid w:val="00C942D7"/>
    <w:rsid w:val="00C943BA"/>
    <w:rsid w:val="00C95230"/>
    <w:rsid w:val="00C96333"/>
    <w:rsid w:val="00C969AC"/>
    <w:rsid w:val="00C9752A"/>
    <w:rsid w:val="00CA016B"/>
    <w:rsid w:val="00CA0ABE"/>
    <w:rsid w:val="00CA1DB7"/>
    <w:rsid w:val="00CA22AB"/>
    <w:rsid w:val="00CA2651"/>
    <w:rsid w:val="00CA4358"/>
    <w:rsid w:val="00CA4C2B"/>
    <w:rsid w:val="00CA6566"/>
    <w:rsid w:val="00CA750B"/>
    <w:rsid w:val="00CB23FC"/>
    <w:rsid w:val="00CB2577"/>
    <w:rsid w:val="00CB3CDD"/>
    <w:rsid w:val="00CB4223"/>
    <w:rsid w:val="00CB49C7"/>
    <w:rsid w:val="00CB76F3"/>
    <w:rsid w:val="00CB7805"/>
    <w:rsid w:val="00CB7B30"/>
    <w:rsid w:val="00CB7FCC"/>
    <w:rsid w:val="00CC01DC"/>
    <w:rsid w:val="00CC044E"/>
    <w:rsid w:val="00CC0ACA"/>
    <w:rsid w:val="00CC0D2D"/>
    <w:rsid w:val="00CC1B57"/>
    <w:rsid w:val="00CC1F9C"/>
    <w:rsid w:val="00CC220B"/>
    <w:rsid w:val="00CC2B79"/>
    <w:rsid w:val="00CC4949"/>
    <w:rsid w:val="00CC5851"/>
    <w:rsid w:val="00CC755F"/>
    <w:rsid w:val="00CC7A61"/>
    <w:rsid w:val="00CD099A"/>
    <w:rsid w:val="00CD2C7A"/>
    <w:rsid w:val="00CD2D24"/>
    <w:rsid w:val="00CD32F3"/>
    <w:rsid w:val="00CD3C9D"/>
    <w:rsid w:val="00CD4D18"/>
    <w:rsid w:val="00CD5874"/>
    <w:rsid w:val="00CD5F0E"/>
    <w:rsid w:val="00CD6AE5"/>
    <w:rsid w:val="00CD6C86"/>
    <w:rsid w:val="00CD6D12"/>
    <w:rsid w:val="00CD71A0"/>
    <w:rsid w:val="00CE2D02"/>
    <w:rsid w:val="00CE2F74"/>
    <w:rsid w:val="00CE368A"/>
    <w:rsid w:val="00CE3806"/>
    <w:rsid w:val="00CE470A"/>
    <w:rsid w:val="00CE4A58"/>
    <w:rsid w:val="00CE5657"/>
    <w:rsid w:val="00CE5851"/>
    <w:rsid w:val="00CE6737"/>
    <w:rsid w:val="00CE6B35"/>
    <w:rsid w:val="00CF07EC"/>
    <w:rsid w:val="00CF0D66"/>
    <w:rsid w:val="00CF1ADF"/>
    <w:rsid w:val="00CF26EA"/>
    <w:rsid w:val="00CF336B"/>
    <w:rsid w:val="00CF3F65"/>
    <w:rsid w:val="00CF7E45"/>
    <w:rsid w:val="00D0065F"/>
    <w:rsid w:val="00D01DBD"/>
    <w:rsid w:val="00D02538"/>
    <w:rsid w:val="00D030CC"/>
    <w:rsid w:val="00D04496"/>
    <w:rsid w:val="00D056DC"/>
    <w:rsid w:val="00D063F3"/>
    <w:rsid w:val="00D06F80"/>
    <w:rsid w:val="00D07946"/>
    <w:rsid w:val="00D10022"/>
    <w:rsid w:val="00D10C8F"/>
    <w:rsid w:val="00D11921"/>
    <w:rsid w:val="00D11C25"/>
    <w:rsid w:val="00D133F8"/>
    <w:rsid w:val="00D14A3E"/>
    <w:rsid w:val="00D14ECD"/>
    <w:rsid w:val="00D150AE"/>
    <w:rsid w:val="00D162A9"/>
    <w:rsid w:val="00D16936"/>
    <w:rsid w:val="00D16BD4"/>
    <w:rsid w:val="00D219C9"/>
    <w:rsid w:val="00D21FA7"/>
    <w:rsid w:val="00D22646"/>
    <w:rsid w:val="00D22DF1"/>
    <w:rsid w:val="00D23EBB"/>
    <w:rsid w:val="00D2610B"/>
    <w:rsid w:val="00D264DF"/>
    <w:rsid w:val="00D267D2"/>
    <w:rsid w:val="00D26E42"/>
    <w:rsid w:val="00D270DD"/>
    <w:rsid w:val="00D27333"/>
    <w:rsid w:val="00D277C7"/>
    <w:rsid w:val="00D27F5A"/>
    <w:rsid w:val="00D306E9"/>
    <w:rsid w:val="00D30775"/>
    <w:rsid w:val="00D3233D"/>
    <w:rsid w:val="00D32515"/>
    <w:rsid w:val="00D33676"/>
    <w:rsid w:val="00D33806"/>
    <w:rsid w:val="00D33D5B"/>
    <w:rsid w:val="00D35765"/>
    <w:rsid w:val="00D3604C"/>
    <w:rsid w:val="00D361DA"/>
    <w:rsid w:val="00D364D2"/>
    <w:rsid w:val="00D36A68"/>
    <w:rsid w:val="00D36EEB"/>
    <w:rsid w:val="00D37073"/>
    <w:rsid w:val="00D405BD"/>
    <w:rsid w:val="00D40ECA"/>
    <w:rsid w:val="00D413BD"/>
    <w:rsid w:val="00D4465E"/>
    <w:rsid w:val="00D44A91"/>
    <w:rsid w:val="00D4628B"/>
    <w:rsid w:val="00D46942"/>
    <w:rsid w:val="00D46EF6"/>
    <w:rsid w:val="00D47A46"/>
    <w:rsid w:val="00D509CC"/>
    <w:rsid w:val="00D50F8E"/>
    <w:rsid w:val="00D513EB"/>
    <w:rsid w:val="00D521D0"/>
    <w:rsid w:val="00D531FF"/>
    <w:rsid w:val="00D533F9"/>
    <w:rsid w:val="00D538B3"/>
    <w:rsid w:val="00D539AD"/>
    <w:rsid w:val="00D569B1"/>
    <w:rsid w:val="00D56B60"/>
    <w:rsid w:val="00D56FCB"/>
    <w:rsid w:val="00D601FB"/>
    <w:rsid w:val="00D624C6"/>
    <w:rsid w:val="00D63961"/>
    <w:rsid w:val="00D64831"/>
    <w:rsid w:val="00D652FA"/>
    <w:rsid w:val="00D655EF"/>
    <w:rsid w:val="00D65D43"/>
    <w:rsid w:val="00D66076"/>
    <w:rsid w:val="00D66B88"/>
    <w:rsid w:val="00D67516"/>
    <w:rsid w:val="00D70476"/>
    <w:rsid w:val="00D70E63"/>
    <w:rsid w:val="00D710A7"/>
    <w:rsid w:val="00D72719"/>
    <w:rsid w:val="00D749B2"/>
    <w:rsid w:val="00D74A8E"/>
    <w:rsid w:val="00D76180"/>
    <w:rsid w:val="00D7618F"/>
    <w:rsid w:val="00D771F2"/>
    <w:rsid w:val="00D77CF5"/>
    <w:rsid w:val="00D80600"/>
    <w:rsid w:val="00D80DCA"/>
    <w:rsid w:val="00D8203F"/>
    <w:rsid w:val="00D82546"/>
    <w:rsid w:val="00D8275F"/>
    <w:rsid w:val="00D82D9E"/>
    <w:rsid w:val="00D837CC"/>
    <w:rsid w:val="00D83DF9"/>
    <w:rsid w:val="00D83F47"/>
    <w:rsid w:val="00D84811"/>
    <w:rsid w:val="00D85EFB"/>
    <w:rsid w:val="00D863FD"/>
    <w:rsid w:val="00D87F08"/>
    <w:rsid w:val="00D90E7A"/>
    <w:rsid w:val="00D90EB4"/>
    <w:rsid w:val="00D93EBF"/>
    <w:rsid w:val="00D93F14"/>
    <w:rsid w:val="00D94585"/>
    <w:rsid w:val="00D94595"/>
    <w:rsid w:val="00D96BC3"/>
    <w:rsid w:val="00DA0BF8"/>
    <w:rsid w:val="00DA124B"/>
    <w:rsid w:val="00DA23C6"/>
    <w:rsid w:val="00DA2AB9"/>
    <w:rsid w:val="00DA3355"/>
    <w:rsid w:val="00DA3C73"/>
    <w:rsid w:val="00DA3D80"/>
    <w:rsid w:val="00DA4513"/>
    <w:rsid w:val="00DA5DD2"/>
    <w:rsid w:val="00DA7BF8"/>
    <w:rsid w:val="00DB079E"/>
    <w:rsid w:val="00DB1037"/>
    <w:rsid w:val="00DB1EA9"/>
    <w:rsid w:val="00DB2458"/>
    <w:rsid w:val="00DB24A4"/>
    <w:rsid w:val="00DB2AC6"/>
    <w:rsid w:val="00DB2D10"/>
    <w:rsid w:val="00DB3283"/>
    <w:rsid w:val="00DB3C93"/>
    <w:rsid w:val="00DB4DD6"/>
    <w:rsid w:val="00DB7A78"/>
    <w:rsid w:val="00DB7D3A"/>
    <w:rsid w:val="00DC11C1"/>
    <w:rsid w:val="00DC195F"/>
    <w:rsid w:val="00DC1C6B"/>
    <w:rsid w:val="00DC2A60"/>
    <w:rsid w:val="00DC30A6"/>
    <w:rsid w:val="00DC3220"/>
    <w:rsid w:val="00DC41B8"/>
    <w:rsid w:val="00DC72B2"/>
    <w:rsid w:val="00DC7BA6"/>
    <w:rsid w:val="00DD0A1F"/>
    <w:rsid w:val="00DD11A1"/>
    <w:rsid w:val="00DD141E"/>
    <w:rsid w:val="00DD14B2"/>
    <w:rsid w:val="00DD19B8"/>
    <w:rsid w:val="00DD1D31"/>
    <w:rsid w:val="00DD2B64"/>
    <w:rsid w:val="00DD3369"/>
    <w:rsid w:val="00DD33AC"/>
    <w:rsid w:val="00DD3AFF"/>
    <w:rsid w:val="00DD5372"/>
    <w:rsid w:val="00DD57E4"/>
    <w:rsid w:val="00DD5F1D"/>
    <w:rsid w:val="00DD664A"/>
    <w:rsid w:val="00DD67E2"/>
    <w:rsid w:val="00DD6E55"/>
    <w:rsid w:val="00DD7339"/>
    <w:rsid w:val="00DD7A8E"/>
    <w:rsid w:val="00DD7C23"/>
    <w:rsid w:val="00DE14CD"/>
    <w:rsid w:val="00DE1C54"/>
    <w:rsid w:val="00DE3AC6"/>
    <w:rsid w:val="00DE4529"/>
    <w:rsid w:val="00DE6772"/>
    <w:rsid w:val="00DE743A"/>
    <w:rsid w:val="00DE773A"/>
    <w:rsid w:val="00DF1282"/>
    <w:rsid w:val="00DF21A6"/>
    <w:rsid w:val="00DF2C06"/>
    <w:rsid w:val="00DF3D67"/>
    <w:rsid w:val="00DF43F8"/>
    <w:rsid w:val="00DF442F"/>
    <w:rsid w:val="00DF4568"/>
    <w:rsid w:val="00DF5C38"/>
    <w:rsid w:val="00DF72D8"/>
    <w:rsid w:val="00E004D2"/>
    <w:rsid w:val="00E004EE"/>
    <w:rsid w:val="00E009E6"/>
    <w:rsid w:val="00E0204C"/>
    <w:rsid w:val="00E024F9"/>
    <w:rsid w:val="00E0256B"/>
    <w:rsid w:val="00E02C68"/>
    <w:rsid w:val="00E03FC7"/>
    <w:rsid w:val="00E0419C"/>
    <w:rsid w:val="00E04C65"/>
    <w:rsid w:val="00E05981"/>
    <w:rsid w:val="00E05F8B"/>
    <w:rsid w:val="00E06209"/>
    <w:rsid w:val="00E06E47"/>
    <w:rsid w:val="00E108BA"/>
    <w:rsid w:val="00E1291C"/>
    <w:rsid w:val="00E14DEF"/>
    <w:rsid w:val="00E15F1B"/>
    <w:rsid w:val="00E17A44"/>
    <w:rsid w:val="00E202D7"/>
    <w:rsid w:val="00E2085F"/>
    <w:rsid w:val="00E20B7D"/>
    <w:rsid w:val="00E21DD9"/>
    <w:rsid w:val="00E21EE0"/>
    <w:rsid w:val="00E229C2"/>
    <w:rsid w:val="00E22A3D"/>
    <w:rsid w:val="00E23D01"/>
    <w:rsid w:val="00E2476B"/>
    <w:rsid w:val="00E2528D"/>
    <w:rsid w:val="00E25DDC"/>
    <w:rsid w:val="00E26322"/>
    <w:rsid w:val="00E26EB1"/>
    <w:rsid w:val="00E27458"/>
    <w:rsid w:val="00E27644"/>
    <w:rsid w:val="00E2786F"/>
    <w:rsid w:val="00E32389"/>
    <w:rsid w:val="00E32C65"/>
    <w:rsid w:val="00E3389C"/>
    <w:rsid w:val="00E3590E"/>
    <w:rsid w:val="00E35924"/>
    <w:rsid w:val="00E36409"/>
    <w:rsid w:val="00E3716B"/>
    <w:rsid w:val="00E37B6C"/>
    <w:rsid w:val="00E41CA9"/>
    <w:rsid w:val="00E424E3"/>
    <w:rsid w:val="00E42F6D"/>
    <w:rsid w:val="00E4405C"/>
    <w:rsid w:val="00E445E3"/>
    <w:rsid w:val="00E45A68"/>
    <w:rsid w:val="00E472DC"/>
    <w:rsid w:val="00E51122"/>
    <w:rsid w:val="00E5137D"/>
    <w:rsid w:val="00E5152D"/>
    <w:rsid w:val="00E5323B"/>
    <w:rsid w:val="00E54107"/>
    <w:rsid w:val="00E54D5E"/>
    <w:rsid w:val="00E5546D"/>
    <w:rsid w:val="00E559D4"/>
    <w:rsid w:val="00E5618B"/>
    <w:rsid w:val="00E56F35"/>
    <w:rsid w:val="00E576A0"/>
    <w:rsid w:val="00E57980"/>
    <w:rsid w:val="00E6010C"/>
    <w:rsid w:val="00E616B8"/>
    <w:rsid w:val="00E61CB0"/>
    <w:rsid w:val="00E622D7"/>
    <w:rsid w:val="00E6287C"/>
    <w:rsid w:val="00E62A68"/>
    <w:rsid w:val="00E62BA0"/>
    <w:rsid w:val="00E62FEE"/>
    <w:rsid w:val="00E63B37"/>
    <w:rsid w:val="00E64699"/>
    <w:rsid w:val="00E661FC"/>
    <w:rsid w:val="00E670CE"/>
    <w:rsid w:val="00E67B0B"/>
    <w:rsid w:val="00E67E0A"/>
    <w:rsid w:val="00E70236"/>
    <w:rsid w:val="00E71380"/>
    <w:rsid w:val="00E713E3"/>
    <w:rsid w:val="00E7376B"/>
    <w:rsid w:val="00E7377A"/>
    <w:rsid w:val="00E74D63"/>
    <w:rsid w:val="00E75BDC"/>
    <w:rsid w:val="00E7607B"/>
    <w:rsid w:val="00E7665C"/>
    <w:rsid w:val="00E76D13"/>
    <w:rsid w:val="00E76FE5"/>
    <w:rsid w:val="00E77805"/>
    <w:rsid w:val="00E77C25"/>
    <w:rsid w:val="00E803F6"/>
    <w:rsid w:val="00E818B3"/>
    <w:rsid w:val="00E81F2F"/>
    <w:rsid w:val="00E82F17"/>
    <w:rsid w:val="00E8454C"/>
    <w:rsid w:val="00E84819"/>
    <w:rsid w:val="00E8485C"/>
    <w:rsid w:val="00E84876"/>
    <w:rsid w:val="00E849CA"/>
    <w:rsid w:val="00E8671A"/>
    <w:rsid w:val="00E8749E"/>
    <w:rsid w:val="00E878C3"/>
    <w:rsid w:val="00E90426"/>
    <w:rsid w:val="00E90C01"/>
    <w:rsid w:val="00E90DC7"/>
    <w:rsid w:val="00E91AC6"/>
    <w:rsid w:val="00E91CA9"/>
    <w:rsid w:val="00E9337E"/>
    <w:rsid w:val="00E93C59"/>
    <w:rsid w:val="00E96087"/>
    <w:rsid w:val="00E96556"/>
    <w:rsid w:val="00E9766F"/>
    <w:rsid w:val="00E97D72"/>
    <w:rsid w:val="00EA05D8"/>
    <w:rsid w:val="00EA3059"/>
    <w:rsid w:val="00EA3132"/>
    <w:rsid w:val="00EA486E"/>
    <w:rsid w:val="00EA51D7"/>
    <w:rsid w:val="00EA5BA2"/>
    <w:rsid w:val="00EA6288"/>
    <w:rsid w:val="00EA6A93"/>
    <w:rsid w:val="00EA71BB"/>
    <w:rsid w:val="00EA77D6"/>
    <w:rsid w:val="00EA7825"/>
    <w:rsid w:val="00EA7BD3"/>
    <w:rsid w:val="00EB004B"/>
    <w:rsid w:val="00EB06F3"/>
    <w:rsid w:val="00EB12A1"/>
    <w:rsid w:val="00EB4100"/>
    <w:rsid w:val="00EB4C45"/>
    <w:rsid w:val="00EB5049"/>
    <w:rsid w:val="00EB667F"/>
    <w:rsid w:val="00EB6D50"/>
    <w:rsid w:val="00EB6FD6"/>
    <w:rsid w:val="00EB7492"/>
    <w:rsid w:val="00EC1CA6"/>
    <w:rsid w:val="00EC233A"/>
    <w:rsid w:val="00EC26FA"/>
    <w:rsid w:val="00EC346D"/>
    <w:rsid w:val="00EC44AF"/>
    <w:rsid w:val="00EC4DBF"/>
    <w:rsid w:val="00EC4F0E"/>
    <w:rsid w:val="00EC6817"/>
    <w:rsid w:val="00EC7858"/>
    <w:rsid w:val="00ED17DC"/>
    <w:rsid w:val="00ED1A12"/>
    <w:rsid w:val="00ED2F9D"/>
    <w:rsid w:val="00ED4015"/>
    <w:rsid w:val="00ED45CF"/>
    <w:rsid w:val="00ED4DBD"/>
    <w:rsid w:val="00ED52BF"/>
    <w:rsid w:val="00ED5664"/>
    <w:rsid w:val="00EE01FB"/>
    <w:rsid w:val="00EE0E5D"/>
    <w:rsid w:val="00EE1431"/>
    <w:rsid w:val="00EE1603"/>
    <w:rsid w:val="00EE1B8B"/>
    <w:rsid w:val="00EE2381"/>
    <w:rsid w:val="00EE28B4"/>
    <w:rsid w:val="00EE2AF0"/>
    <w:rsid w:val="00EE382C"/>
    <w:rsid w:val="00EE6416"/>
    <w:rsid w:val="00EE64E4"/>
    <w:rsid w:val="00EE6FAD"/>
    <w:rsid w:val="00EE736F"/>
    <w:rsid w:val="00EF0712"/>
    <w:rsid w:val="00EF1371"/>
    <w:rsid w:val="00EF13E4"/>
    <w:rsid w:val="00EF32A8"/>
    <w:rsid w:val="00EF37A2"/>
    <w:rsid w:val="00EF5266"/>
    <w:rsid w:val="00EF6187"/>
    <w:rsid w:val="00EF6994"/>
    <w:rsid w:val="00EF6D3B"/>
    <w:rsid w:val="00EF70BF"/>
    <w:rsid w:val="00EF7508"/>
    <w:rsid w:val="00EF7EDA"/>
    <w:rsid w:val="00F0022B"/>
    <w:rsid w:val="00F00E21"/>
    <w:rsid w:val="00F0131F"/>
    <w:rsid w:val="00F01C30"/>
    <w:rsid w:val="00F0351C"/>
    <w:rsid w:val="00F04F88"/>
    <w:rsid w:val="00F0561E"/>
    <w:rsid w:val="00F064F8"/>
    <w:rsid w:val="00F069A0"/>
    <w:rsid w:val="00F069A8"/>
    <w:rsid w:val="00F07BF8"/>
    <w:rsid w:val="00F1023A"/>
    <w:rsid w:val="00F10343"/>
    <w:rsid w:val="00F108F0"/>
    <w:rsid w:val="00F11482"/>
    <w:rsid w:val="00F1235B"/>
    <w:rsid w:val="00F12959"/>
    <w:rsid w:val="00F12AF0"/>
    <w:rsid w:val="00F1449D"/>
    <w:rsid w:val="00F1466B"/>
    <w:rsid w:val="00F146E4"/>
    <w:rsid w:val="00F14BA1"/>
    <w:rsid w:val="00F14F38"/>
    <w:rsid w:val="00F16E70"/>
    <w:rsid w:val="00F17BB4"/>
    <w:rsid w:val="00F20B1E"/>
    <w:rsid w:val="00F2563B"/>
    <w:rsid w:val="00F264B1"/>
    <w:rsid w:val="00F2743B"/>
    <w:rsid w:val="00F316D4"/>
    <w:rsid w:val="00F31D00"/>
    <w:rsid w:val="00F328DA"/>
    <w:rsid w:val="00F33188"/>
    <w:rsid w:val="00F3326B"/>
    <w:rsid w:val="00F34A76"/>
    <w:rsid w:val="00F3629F"/>
    <w:rsid w:val="00F3633A"/>
    <w:rsid w:val="00F36775"/>
    <w:rsid w:val="00F400E8"/>
    <w:rsid w:val="00F4069C"/>
    <w:rsid w:val="00F40FB6"/>
    <w:rsid w:val="00F4219A"/>
    <w:rsid w:val="00F4241D"/>
    <w:rsid w:val="00F43436"/>
    <w:rsid w:val="00F46116"/>
    <w:rsid w:val="00F46F89"/>
    <w:rsid w:val="00F47A05"/>
    <w:rsid w:val="00F50F78"/>
    <w:rsid w:val="00F5122B"/>
    <w:rsid w:val="00F513D1"/>
    <w:rsid w:val="00F52819"/>
    <w:rsid w:val="00F52E41"/>
    <w:rsid w:val="00F5422C"/>
    <w:rsid w:val="00F54607"/>
    <w:rsid w:val="00F5616E"/>
    <w:rsid w:val="00F56283"/>
    <w:rsid w:val="00F565B8"/>
    <w:rsid w:val="00F56E32"/>
    <w:rsid w:val="00F57513"/>
    <w:rsid w:val="00F57A2D"/>
    <w:rsid w:val="00F57B0C"/>
    <w:rsid w:val="00F6025D"/>
    <w:rsid w:val="00F605CC"/>
    <w:rsid w:val="00F614B5"/>
    <w:rsid w:val="00F61718"/>
    <w:rsid w:val="00F6328A"/>
    <w:rsid w:val="00F64E0B"/>
    <w:rsid w:val="00F65D3F"/>
    <w:rsid w:val="00F66B6D"/>
    <w:rsid w:val="00F67823"/>
    <w:rsid w:val="00F7111C"/>
    <w:rsid w:val="00F712E4"/>
    <w:rsid w:val="00F71316"/>
    <w:rsid w:val="00F7283B"/>
    <w:rsid w:val="00F731F4"/>
    <w:rsid w:val="00F7375C"/>
    <w:rsid w:val="00F73D83"/>
    <w:rsid w:val="00F74EB5"/>
    <w:rsid w:val="00F77000"/>
    <w:rsid w:val="00F80130"/>
    <w:rsid w:val="00F805AF"/>
    <w:rsid w:val="00F82209"/>
    <w:rsid w:val="00F83271"/>
    <w:rsid w:val="00F837CD"/>
    <w:rsid w:val="00F83B51"/>
    <w:rsid w:val="00F84072"/>
    <w:rsid w:val="00F84431"/>
    <w:rsid w:val="00F84483"/>
    <w:rsid w:val="00F86590"/>
    <w:rsid w:val="00F87299"/>
    <w:rsid w:val="00F90EBF"/>
    <w:rsid w:val="00F90F5B"/>
    <w:rsid w:val="00F91559"/>
    <w:rsid w:val="00F92243"/>
    <w:rsid w:val="00F92A4C"/>
    <w:rsid w:val="00F92E52"/>
    <w:rsid w:val="00F942D9"/>
    <w:rsid w:val="00F944C8"/>
    <w:rsid w:val="00F94F6B"/>
    <w:rsid w:val="00F963C2"/>
    <w:rsid w:val="00F9660E"/>
    <w:rsid w:val="00F9677E"/>
    <w:rsid w:val="00F97952"/>
    <w:rsid w:val="00FA0DC7"/>
    <w:rsid w:val="00FA21F4"/>
    <w:rsid w:val="00FA292E"/>
    <w:rsid w:val="00FA2D09"/>
    <w:rsid w:val="00FA2DA7"/>
    <w:rsid w:val="00FA40FD"/>
    <w:rsid w:val="00FA47B2"/>
    <w:rsid w:val="00FA6A76"/>
    <w:rsid w:val="00FA6CBA"/>
    <w:rsid w:val="00FA6F9A"/>
    <w:rsid w:val="00FA7639"/>
    <w:rsid w:val="00FA7BE0"/>
    <w:rsid w:val="00FB0BD4"/>
    <w:rsid w:val="00FB0C6B"/>
    <w:rsid w:val="00FB1341"/>
    <w:rsid w:val="00FB18C5"/>
    <w:rsid w:val="00FB2ED3"/>
    <w:rsid w:val="00FB30AA"/>
    <w:rsid w:val="00FB4FEA"/>
    <w:rsid w:val="00FB7CE9"/>
    <w:rsid w:val="00FC020F"/>
    <w:rsid w:val="00FC1A21"/>
    <w:rsid w:val="00FC1C99"/>
    <w:rsid w:val="00FC1E91"/>
    <w:rsid w:val="00FC2B3C"/>
    <w:rsid w:val="00FC2D9A"/>
    <w:rsid w:val="00FC3980"/>
    <w:rsid w:val="00FC470A"/>
    <w:rsid w:val="00FC5302"/>
    <w:rsid w:val="00FD09AB"/>
    <w:rsid w:val="00FD0C99"/>
    <w:rsid w:val="00FD0FDA"/>
    <w:rsid w:val="00FD1C99"/>
    <w:rsid w:val="00FD25F3"/>
    <w:rsid w:val="00FD27D9"/>
    <w:rsid w:val="00FD3576"/>
    <w:rsid w:val="00FD3850"/>
    <w:rsid w:val="00FD3D7D"/>
    <w:rsid w:val="00FD42F1"/>
    <w:rsid w:val="00FD4510"/>
    <w:rsid w:val="00FD4533"/>
    <w:rsid w:val="00FD61C1"/>
    <w:rsid w:val="00FD6D12"/>
    <w:rsid w:val="00FE17AE"/>
    <w:rsid w:val="00FE1A16"/>
    <w:rsid w:val="00FE2211"/>
    <w:rsid w:val="00FE24B1"/>
    <w:rsid w:val="00FE266D"/>
    <w:rsid w:val="00FE2F1F"/>
    <w:rsid w:val="00FE3AB5"/>
    <w:rsid w:val="00FE3D51"/>
    <w:rsid w:val="00FE3E4C"/>
    <w:rsid w:val="00FE4E9D"/>
    <w:rsid w:val="00FE560B"/>
    <w:rsid w:val="00FE5634"/>
    <w:rsid w:val="00FE6358"/>
    <w:rsid w:val="00FE7A58"/>
    <w:rsid w:val="00FF0809"/>
    <w:rsid w:val="00FF0FA0"/>
    <w:rsid w:val="00FF2001"/>
    <w:rsid w:val="00FF22C2"/>
    <w:rsid w:val="00FF3281"/>
    <w:rsid w:val="00FF5115"/>
    <w:rsid w:val="00FF57C6"/>
    <w:rsid w:val="00FF659B"/>
    <w:rsid w:val="00FF6EC0"/>
    <w:rsid w:val="00FF711D"/>
    <w:rsid w:val="00FF712D"/>
    <w:rsid w:val="00FF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64A65B"/>
  <w15:docId w15:val="{498DB48D-FA3D-4EF6-BA04-26C30838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2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40EC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767979"/>
    <w:rPr>
      <w:sz w:val="16"/>
      <w:szCs w:val="16"/>
    </w:rPr>
  </w:style>
  <w:style w:type="paragraph" w:styleId="CommentText">
    <w:name w:val="annotation text"/>
    <w:basedOn w:val="Normal"/>
    <w:link w:val="CommentTextChar"/>
    <w:uiPriority w:val="99"/>
    <w:unhideWhenUsed/>
    <w:rsid w:val="00767979"/>
    <w:pPr>
      <w:spacing w:line="240" w:lineRule="auto"/>
    </w:pPr>
    <w:rPr>
      <w:sz w:val="20"/>
      <w:szCs w:val="20"/>
    </w:rPr>
  </w:style>
  <w:style w:type="character" w:customStyle="1" w:styleId="CommentTextChar">
    <w:name w:val="Comment Text Char"/>
    <w:basedOn w:val="DefaultParagraphFont"/>
    <w:link w:val="CommentText"/>
    <w:uiPriority w:val="99"/>
    <w:rsid w:val="00767979"/>
    <w:rPr>
      <w:sz w:val="20"/>
      <w:szCs w:val="20"/>
    </w:rPr>
  </w:style>
  <w:style w:type="paragraph" w:styleId="CommentSubject">
    <w:name w:val="annotation subject"/>
    <w:basedOn w:val="CommentText"/>
    <w:next w:val="CommentText"/>
    <w:link w:val="CommentSubjectChar"/>
    <w:uiPriority w:val="99"/>
    <w:semiHidden/>
    <w:unhideWhenUsed/>
    <w:rsid w:val="00767979"/>
    <w:rPr>
      <w:b/>
      <w:bCs/>
    </w:rPr>
  </w:style>
  <w:style w:type="character" w:customStyle="1" w:styleId="CommentSubjectChar">
    <w:name w:val="Comment Subject Char"/>
    <w:basedOn w:val="CommentTextChar"/>
    <w:link w:val="CommentSubject"/>
    <w:uiPriority w:val="99"/>
    <w:semiHidden/>
    <w:rsid w:val="00767979"/>
    <w:rPr>
      <w:b/>
      <w:bCs/>
      <w:sz w:val="20"/>
      <w:szCs w:val="20"/>
    </w:rPr>
  </w:style>
  <w:style w:type="paragraph" w:customStyle="1" w:styleId="tv213">
    <w:name w:val="tv213"/>
    <w:basedOn w:val="Normal"/>
    <w:rsid w:val="00891A5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D40ECA"/>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D40EC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cb-footnote-toggle">
    <w:name w:val="ecb-footnote-toggle"/>
    <w:basedOn w:val="DefaultParagraphFont"/>
    <w:rsid w:val="00D40ECA"/>
  </w:style>
  <w:style w:type="paragraph" w:styleId="FootnoteText">
    <w:name w:val="footnote text"/>
    <w:basedOn w:val="Normal"/>
    <w:link w:val="FootnoteTextChar"/>
    <w:uiPriority w:val="99"/>
    <w:unhideWhenUsed/>
    <w:rsid w:val="00E03FC7"/>
    <w:pPr>
      <w:spacing w:after="0" w:line="240" w:lineRule="auto"/>
    </w:pPr>
    <w:rPr>
      <w:sz w:val="20"/>
      <w:szCs w:val="20"/>
    </w:rPr>
  </w:style>
  <w:style w:type="character" w:customStyle="1" w:styleId="FootnoteTextChar">
    <w:name w:val="Footnote Text Char"/>
    <w:basedOn w:val="DefaultParagraphFont"/>
    <w:link w:val="FootnoteText"/>
    <w:uiPriority w:val="99"/>
    <w:rsid w:val="00E03FC7"/>
    <w:rPr>
      <w:sz w:val="20"/>
      <w:szCs w:val="20"/>
    </w:rPr>
  </w:style>
  <w:style w:type="character" w:styleId="FootnoteReference">
    <w:name w:val="footnote reference"/>
    <w:basedOn w:val="DefaultParagraphFont"/>
    <w:uiPriority w:val="99"/>
    <w:semiHidden/>
    <w:unhideWhenUsed/>
    <w:rsid w:val="00E03FC7"/>
    <w:rPr>
      <w:vertAlign w:val="superscript"/>
    </w:rPr>
  </w:style>
  <w:style w:type="character" w:styleId="Strong">
    <w:name w:val="Strong"/>
    <w:basedOn w:val="DefaultParagraphFont"/>
    <w:uiPriority w:val="22"/>
    <w:qFormat/>
    <w:rsid w:val="0020148D"/>
    <w:rPr>
      <w:b/>
      <w:bCs/>
    </w:rPr>
  </w:style>
  <w:style w:type="character" w:styleId="Emphasis">
    <w:name w:val="Emphasis"/>
    <w:basedOn w:val="DefaultParagraphFont"/>
    <w:uiPriority w:val="20"/>
    <w:qFormat/>
    <w:rsid w:val="0020148D"/>
    <w:rPr>
      <w:i/>
      <w:iCs/>
    </w:rPr>
  </w:style>
  <w:style w:type="paragraph" w:customStyle="1" w:styleId="doc-ti">
    <w:name w:val="doc-ti"/>
    <w:basedOn w:val="Normal"/>
    <w:rsid w:val="001F05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0F5D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0F5D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fferedlanguage">
    <w:name w:val="offeredlanguage"/>
    <w:basedOn w:val="DefaultParagraphFont"/>
    <w:rsid w:val="00652A80"/>
  </w:style>
  <w:style w:type="character" w:customStyle="1" w:styleId="Heading1Char">
    <w:name w:val="Heading 1 Char"/>
    <w:basedOn w:val="DefaultParagraphFont"/>
    <w:link w:val="Heading1"/>
    <w:uiPriority w:val="9"/>
    <w:rsid w:val="005E26F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67CC"/>
    <w:pPr>
      <w:ind w:left="720"/>
      <w:contextualSpacing/>
    </w:pPr>
  </w:style>
  <w:style w:type="paragraph" w:customStyle="1" w:styleId="ti-art">
    <w:name w:val="ti-art"/>
    <w:basedOn w:val="Normal"/>
    <w:rsid w:val="00C616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C616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basedOn w:val="Normal"/>
    <w:rsid w:val="00C6161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255E32"/>
    <w:rPr>
      <w:color w:val="605E5C"/>
      <w:shd w:val="clear" w:color="auto" w:fill="E1DFDD"/>
    </w:rPr>
  </w:style>
  <w:style w:type="character" w:customStyle="1" w:styleId="sp-normal">
    <w:name w:val="sp-normal"/>
    <w:basedOn w:val="DefaultParagraphFont"/>
    <w:rsid w:val="005A2CF3"/>
  </w:style>
  <w:style w:type="paragraph" w:customStyle="1" w:styleId="Parasts2">
    <w:name w:val="Parasts2"/>
    <w:basedOn w:val="Normal"/>
    <w:rsid w:val="005A2C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3">
    <w:name w:val="Parasts3"/>
    <w:basedOn w:val="Normal"/>
    <w:rsid w:val="00BD2C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BD2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1767">
      <w:bodyDiv w:val="1"/>
      <w:marLeft w:val="0"/>
      <w:marRight w:val="0"/>
      <w:marTop w:val="0"/>
      <w:marBottom w:val="0"/>
      <w:divBdr>
        <w:top w:val="none" w:sz="0" w:space="0" w:color="auto"/>
        <w:left w:val="none" w:sz="0" w:space="0" w:color="auto"/>
        <w:bottom w:val="none" w:sz="0" w:space="0" w:color="auto"/>
        <w:right w:val="none" w:sz="0" w:space="0" w:color="auto"/>
      </w:divBdr>
    </w:div>
    <w:div w:id="63072807">
      <w:bodyDiv w:val="1"/>
      <w:marLeft w:val="0"/>
      <w:marRight w:val="0"/>
      <w:marTop w:val="0"/>
      <w:marBottom w:val="0"/>
      <w:divBdr>
        <w:top w:val="none" w:sz="0" w:space="0" w:color="auto"/>
        <w:left w:val="none" w:sz="0" w:space="0" w:color="auto"/>
        <w:bottom w:val="none" w:sz="0" w:space="0" w:color="auto"/>
        <w:right w:val="none" w:sz="0" w:space="0" w:color="auto"/>
      </w:divBdr>
      <w:divsChild>
        <w:div w:id="1516849171">
          <w:marLeft w:val="0"/>
          <w:marRight w:val="0"/>
          <w:marTop w:val="480"/>
          <w:marBottom w:val="240"/>
          <w:divBdr>
            <w:top w:val="none" w:sz="0" w:space="0" w:color="auto"/>
            <w:left w:val="none" w:sz="0" w:space="0" w:color="auto"/>
            <w:bottom w:val="none" w:sz="0" w:space="0" w:color="auto"/>
            <w:right w:val="none" w:sz="0" w:space="0" w:color="auto"/>
          </w:divBdr>
        </w:div>
        <w:div w:id="204223612">
          <w:marLeft w:val="0"/>
          <w:marRight w:val="0"/>
          <w:marTop w:val="0"/>
          <w:marBottom w:val="567"/>
          <w:divBdr>
            <w:top w:val="none" w:sz="0" w:space="0" w:color="auto"/>
            <w:left w:val="none" w:sz="0" w:space="0" w:color="auto"/>
            <w:bottom w:val="none" w:sz="0" w:space="0" w:color="auto"/>
            <w:right w:val="none" w:sz="0" w:space="0" w:color="auto"/>
          </w:divBdr>
        </w:div>
      </w:divsChild>
    </w:div>
    <w:div w:id="133303080">
      <w:bodyDiv w:val="1"/>
      <w:marLeft w:val="0"/>
      <w:marRight w:val="0"/>
      <w:marTop w:val="0"/>
      <w:marBottom w:val="0"/>
      <w:divBdr>
        <w:top w:val="none" w:sz="0" w:space="0" w:color="auto"/>
        <w:left w:val="none" w:sz="0" w:space="0" w:color="auto"/>
        <w:bottom w:val="none" w:sz="0" w:space="0" w:color="auto"/>
        <w:right w:val="none" w:sz="0" w:space="0" w:color="auto"/>
      </w:divBdr>
      <w:divsChild>
        <w:div w:id="1469200964">
          <w:marLeft w:val="0"/>
          <w:marRight w:val="0"/>
          <w:marTop w:val="480"/>
          <w:marBottom w:val="240"/>
          <w:divBdr>
            <w:top w:val="none" w:sz="0" w:space="0" w:color="auto"/>
            <w:left w:val="none" w:sz="0" w:space="0" w:color="auto"/>
            <w:bottom w:val="none" w:sz="0" w:space="0" w:color="auto"/>
            <w:right w:val="none" w:sz="0" w:space="0" w:color="auto"/>
          </w:divBdr>
        </w:div>
        <w:div w:id="1579556426">
          <w:marLeft w:val="0"/>
          <w:marRight w:val="0"/>
          <w:marTop w:val="0"/>
          <w:marBottom w:val="567"/>
          <w:divBdr>
            <w:top w:val="none" w:sz="0" w:space="0" w:color="auto"/>
            <w:left w:val="none" w:sz="0" w:space="0" w:color="auto"/>
            <w:bottom w:val="none" w:sz="0" w:space="0" w:color="auto"/>
            <w:right w:val="none" w:sz="0" w:space="0" w:color="auto"/>
          </w:divBdr>
        </w:div>
      </w:divsChild>
    </w:div>
    <w:div w:id="170339425">
      <w:bodyDiv w:val="1"/>
      <w:marLeft w:val="0"/>
      <w:marRight w:val="0"/>
      <w:marTop w:val="0"/>
      <w:marBottom w:val="0"/>
      <w:divBdr>
        <w:top w:val="none" w:sz="0" w:space="0" w:color="auto"/>
        <w:left w:val="none" w:sz="0" w:space="0" w:color="auto"/>
        <w:bottom w:val="none" w:sz="0" w:space="0" w:color="auto"/>
        <w:right w:val="none" w:sz="0" w:space="0" w:color="auto"/>
      </w:divBdr>
      <w:divsChild>
        <w:div w:id="1594557405">
          <w:marLeft w:val="0"/>
          <w:marRight w:val="0"/>
          <w:marTop w:val="480"/>
          <w:marBottom w:val="240"/>
          <w:divBdr>
            <w:top w:val="none" w:sz="0" w:space="0" w:color="auto"/>
            <w:left w:val="none" w:sz="0" w:space="0" w:color="auto"/>
            <w:bottom w:val="none" w:sz="0" w:space="0" w:color="auto"/>
            <w:right w:val="none" w:sz="0" w:space="0" w:color="auto"/>
          </w:divBdr>
        </w:div>
        <w:div w:id="1222668476">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0040957">
      <w:bodyDiv w:val="1"/>
      <w:marLeft w:val="0"/>
      <w:marRight w:val="0"/>
      <w:marTop w:val="0"/>
      <w:marBottom w:val="0"/>
      <w:divBdr>
        <w:top w:val="none" w:sz="0" w:space="0" w:color="auto"/>
        <w:left w:val="none" w:sz="0" w:space="0" w:color="auto"/>
        <w:bottom w:val="none" w:sz="0" w:space="0" w:color="auto"/>
        <w:right w:val="none" w:sz="0" w:space="0" w:color="auto"/>
      </w:divBdr>
    </w:div>
    <w:div w:id="324674427">
      <w:bodyDiv w:val="1"/>
      <w:marLeft w:val="0"/>
      <w:marRight w:val="0"/>
      <w:marTop w:val="0"/>
      <w:marBottom w:val="0"/>
      <w:divBdr>
        <w:top w:val="none" w:sz="0" w:space="0" w:color="auto"/>
        <w:left w:val="none" w:sz="0" w:space="0" w:color="auto"/>
        <w:bottom w:val="none" w:sz="0" w:space="0" w:color="auto"/>
        <w:right w:val="none" w:sz="0" w:space="0" w:color="auto"/>
      </w:divBdr>
    </w:div>
    <w:div w:id="332681775">
      <w:bodyDiv w:val="1"/>
      <w:marLeft w:val="0"/>
      <w:marRight w:val="0"/>
      <w:marTop w:val="0"/>
      <w:marBottom w:val="0"/>
      <w:divBdr>
        <w:top w:val="none" w:sz="0" w:space="0" w:color="auto"/>
        <w:left w:val="none" w:sz="0" w:space="0" w:color="auto"/>
        <w:bottom w:val="none" w:sz="0" w:space="0" w:color="auto"/>
        <w:right w:val="none" w:sz="0" w:space="0" w:color="auto"/>
      </w:divBdr>
    </w:div>
    <w:div w:id="339044783">
      <w:bodyDiv w:val="1"/>
      <w:marLeft w:val="0"/>
      <w:marRight w:val="0"/>
      <w:marTop w:val="0"/>
      <w:marBottom w:val="0"/>
      <w:divBdr>
        <w:top w:val="none" w:sz="0" w:space="0" w:color="auto"/>
        <w:left w:val="none" w:sz="0" w:space="0" w:color="auto"/>
        <w:bottom w:val="none" w:sz="0" w:space="0" w:color="auto"/>
        <w:right w:val="none" w:sz="0" w:space="0" w:color="auto"/>
      </w:divBdr>
    </w:div>
    <w:div w:id="417218831">
      <w:bodyDiv w:val="1"/>
      <w:marLeft w:val="0"/>
      <w:marRight w:val="0"/>
      <w:marTop w:val="0"/>
      <w:marBottom w:val="0"/>
      <w:divBdr>
        <w:top w:val="none" w:sz="0" w:space="0" w:color="auto"/>
        <w:left w:val="none" w:sz="0" w:space="0" w:color="auto"/>
        <w:bottom w:val="none" w:sz="0" w:space="0" w:color="auto"/>
        <w:right w:val="none" w:sz="0" w:space="0" w:color="auto"/>
      </w:divBdr>
    </w:div>
    <w:div w:id="470559128">
      <w:bodyDiv w:val="1"/>
      <w:marLeft w:val="0"/>
      <w:marRight w:val="0"/>
      <w:marTop w:val="0"/>
      <w:marBottom w:val="0"/>
      <w:divBdr>
        <w:top w:val="none" w:sz="0" w:space="0" w:color="auto"/>
        <w:left w:val="none" w:sz="0" w:space="0" w:color="auto"/>
        <w:bottom w:val="none" w:sz="0" w:space="0" w:color="auto"/>
        <w:right w:val="none" w:sz="0" w:space="0" w:color="auto"/>
      </w:divBdr>
    </w:div>
    <w:div w:id="477772321">
      <w:bodyDiv w:val="1"/>
      <w:marLeft w:val="0"/>
      <w:marRight w:val="0"/>
      <w:marTop w:val="0"/>
      <w:marBottom w:val="0"/>
      <w:divBdr>
        <w:top w:val="none" w:sz="0" w:space="0" w:color="auto"/>
        <w:left w:val="none" w:sz="0" w:space="0" w:color="auto"/>
        <w:bottom w:val="none" w:sz="0" w:space="0" w:color="auto"/>
        <w:right w:val="none" w:sz="0" w:space="0" w:color="auto"/>
      </w:divBdr>
      <w:divsChild>
        <w:div w:id="514347855">
          <w:marLeft w:val="0"/>
          <w:marRight w:val="0"/>
          <w:marTop w:val="480"/>
          <w:marBottom w:val="240"/>
          <w:divBdr>
            <w:top w:val="none" w:sz="0" w:space="0" w:color="auto"/>
            <w:left w:val="none" w:sz="0" w:space="0" w:color="auto"/>
            <w:bottom w:val="none" w:sz="0" w:space="0" w:color="auto"/>
            <w:right w:val="none" w:sz="0" w:space="0" w:color="auto"/>
          </w:divBdr>
        </w:div>
        <w:div w:id="413205051">
          <w:marLeft w:val="0"/>
          <w:marRight w:val="0"/>
          <w:marTop w:val="0"/>
          <w:marBottom w:val="567"/>
          <w:divBdr>
            <w:top w:val="none" w:sz="0" w:space="0" w:color="auto"/>
            <w:left w:val="none" w:sz="0" w:space="0" w:color="auto"/>
            <w:bottom w:val="none" w:sz="0" w:space="0" w:color="auto"/>
            <w:right w:val="none" w:sz="0" w:space="0" w:color="auto"/>
          </w:divBdr>
        </w:div>
      </w:divsChild>
    </w:div>
    <w:div w:id="481699078">
      <w:bodyDiv w:val="1"/>
      <w:marLeft w:val="0"/>
      <w:marRight w:val="0"/>
      <w:marTop w:val="0"/>
      <w:marBottom w:val="0"/>
      <w:divBdr>
        <w:top w:val="none" w:sz="0" w:space="0" w:color="auto"/>
        <w:left w:val="none" w:sz="0" w:space="0" w:color="auto"/>
        <w:bottom w:val="none" w:sz="0" w:space="0" w:color="auto"/>
        <w:right w:val="none" w:sz="0" w:space="0" w:color="auto"/>
      </w:divBdr>
    </w:div>
    <w:div w:id="493648386">
      <w:bodyDiv w:val="1"/>
      <w:marLeft w:val="0"/>
      <w:marRight w:val="0"/>
      <w:marTop w:val="0"/>
      <w:marBottom w:val="0"/>
      <w:divBdr>
        <w:top w:val="none" w:sz="0" w:space="0" w:color="auto"/>
        <w:left w:val="none" w:sz="0" w:space="0" w:color="auto"/>
        <w:bottom w:val="none" w:sz="0" w:space="0" w:color="auto"/>
        <w:right w:val="none" w:sz="0" w:space="0" w:color="auto"/>
      </w:divBdr>
    </w:div>
    <w:div w:id="519048191">
      <w:bodyDiv w:val="1"/>
      <w:marLeft w:val="0"/>
      <w:marRight w:val="0"/>
      <w:marTop w:val="0"/>
      <w:marBottom w:val="0"/>
      <w:divBdr>
        <w:top w:val="none" w:sz="0" w:space="0" w:color="auto"/>
        <w:left w:val="none" w:sz="0" w:space="0" w:color="auto"/>
        <w:bottom w:val="none" w:sz="0" w:space="0" w:color="auto"/>
        <w:right w:val="none" w:sz="0" w:space="0" w:color="auto"/>
      </w:divBdr>
    </w:div>
    <w:div w:id="519247907">
      <w:bodyDiv w:val="1"/>
      <w:marLeft w:val="0"/>
      <w:marRight w:val="0"/>
      <w:marTop w:val="0"/>
      <w:marBottom w:val="0"/>
      <w:divBdr>
        <w:top w:val="none" w:sz="0" w:space="0" w:color="auto"/>
        <w:left w:val="none" w:sz="0" w:space="0" w:color="auto"/>
        <w:bottom w:val="none" w:sz="0" w:space="0" w:color="auto"/>
        <w:right w:val="none" w:sz="0" w:space="0" w:color="auto"/>
      </w:divBdr>
    </w:div>
    <w:div w:id="549879060">
      <w:bodyDiv w:val="1"/>
      <w:marLeft w:val="0"/>
      <w:marRight w:val="0"/>
      <w:marTop w:val="0"/>
      <w:marBottom w:val="0"/>
      <w:divBdr>
        <w:top w:val="none" w:sz="0" w:space="0" w:color="auto"/>
        <w:left w:val="none" w:sz="0" w:space="0" w:color="auto"/>
        <w:bottom w:val="none" w:sz="0" w:space="0" w:color="auto"/>
        <w:right w:val="none" w:sz="0" w:space="0" w:color="auto"/>
      </w:divBdr>
    </w:div>
    <w:div w:id="580797150">
      <w:bodyDiv w:val="1"/>
      <w:marLeft w:val="0"/>
      <w:marRight w:val="0"/>
      <w:marTop w:val="0"/>
      <w:marBottom w:val="0"/>
      <w:divBdr>
        <w:top w:val="none" w:sz="0" w:space="0" w:color="auto"/>
        <w:left w:val="none" w:sz="0" w:space="0" w:color="auto"/>
        <w:bottom w:val="none" w:sz="0" w:space="0" w:color="auto"/>
        <w:right w:val="none" w:sz="0" w:space="0" w:color="auto"/>
      </w:divBdr>
    </w:div>
    <w:div w:id="656037080">
      <w:bodyDiv w:val="1"/>
      <w:marLeft w:val="0"/>
      <w:marRight w:val="0"/>
      <w:marTop w:val="0"/>
      <w:marBottom w:val="0"/>
      <w:divBdr>
        <w:top w:val="none" w:sz="0" w:space="0" w:color="auto"/>
        <w:left w:val="none" w:sz="0" w:space="0" w:color="auto"/>
        <w:bottom w:val="none" w:sz="0" w:space="0" w:color="auto"/>
        <w:right w:val="none" w:sz="0" w:space="0" w:color="auto"/>
      </w:divBdr>
      <w:divsChild>
        <w:div w:id="601454297">
          <w:marLeft w:val="0"/>
          <w:marRight w:val="0"/>
          <w:marTop w:val="480"/>
          <w:marBottom w:val="240"/>
          <w:divBdr>
            <w:top w:val="none" w:sz="0" w:space="0" w:color="auto"/>
            <w:left w:val="none" w:sz="0" w:space="0" w:color="auto"/>
            <w:bottom w:val="none" w:sz="0" w:space="0" w:color="auto"/>
            <w:right w:val="none" w:sz="0" w:space="0" w:color="auto"/>
          </w:divBdr>
        </w:div>
        <w:div w:id="2111923151">
          <w:marLeft w:val="0"/>
          <w:marRight w:val="0"/>
          <w:marTop w:val="0"/>
          <w:marBottom w:val="567"/>
          <w:divBdr>
            <w:top w:val="none" w:sz="0" w:space="0" w:color="auto"/>
            <w:left w:val="none" w:sz="0" w:space="0" w:color="auto"/>
            <w:bottom w:val="none" w:sz="0" w:space="0" w:color="auto"/>
            <w:right w:val="none" w:sz="0" w:space="0" w:color="auto"/>
          </w:divBdr>
        </w:div>
      </w:divsChild>
    </w:div>
    <w:div w:id="671683939">
      <w:bodyDiv w:val="1"/>
      <w:marLeft w:val="0"/>
      <w:marRight w:val="0"/>
      <w:marTop w:val="0"/>
      <w:marBottom w:val="0"/>
      <w:divBdr>
        <w:top w:val="none" w:sz="0" w:space="0" w:color="auto"/>
        <w:left w:val="none" w:sz="0" w:space="0" w:color="auto"/>
        <w:bottom w:val="none" w:sz="0" w:space="0" w:color="auto"/>
        <w:right w:val="none" w:sz="0" w:space="0" w:color="auto"/>
      </w:divBdr>
    </w:div>
    <w:div w:id="685181855">
      <w:bodyDiv w:val="1"/>
      <w:marLeft w:val="0"/>
      <w:marRight w:val="0"/>
      <w:marTop w:val="0"/>
      <w:marBottom w:val="0"/>
      <w:divBdr>
        <w:top w:val="none" w:sz="0" w:space="0" w:color="auto"/>
        <w:left w:val="none" w:sz="0" w:space="0" w:color="auto"/>
        <w:bottom w:val="none" w:sz="0" w:space="0" w:color="auto"/>
        <w:right w:val="none" w:sz="0" w:space="0" w:color="auto"/>
      </w:divBdr>
    </w:div>
    <w:div w:id="731123511">
      <w:bodyDiv w:val="1"/>
      <w:marLeft w:val="0"/>
      <w:marRight w:val="0"/>
      <w:marTop w:val="0"/>
      <w:marBottom w:val="0"/>
      <w:divBdr>
        <w:top w:val="none" w:sz="0" w:space="0" w:color="auto"/>
        <w:left w:val="none" w:sz="0" w:space="0" w:color="auto"/>
        <w:bottom w:val="none" w:sz="0" w:space="0" w:color="auto"/>
        <w:right w:val="none" w:sz="0" w:space="0" w:color="auto"/>
      </w:divBdr>
    </w:div>
    <w:div w:id="744381744">
      <w:bodyDiv w:val="1"/>
      <w:marLeft w:val="0"/>
      <w:marRight w:val="0"/>
      <w:marTop w:val="0"/>
      <w:marBottom w:val="0"/>
      <w:divBdr>
        <w:top w:val="none" w:sz="0" w:space="0" w:color="auto"/>
        <w:left w:val="none" w:sz="0" w:space="0" w:color="auto"/>
        <w:bottom w:val="none" w:sz="0" w:space="0" w:color="auto"/>
        <w:right w:val="none" w:sz="0" w:space="0" w:color="auto"/>
      </w:divBdr>
      <w:divsChild>
        <w:div w:id="408961635">
          <w:marLeft w:val="0"/>
          <w:marRight w:val="0"/>
          <w:marTop w:val="480"/>
          <w:marBottom w:val="240"/>
          <w:divBdr>
            <w:top w:val="none" w:sz="0" w:space="0" w:color="auto"/>
            <w:left w:val="none" w:sz="0" w:space="0" w:color="auto"/>
            <w:bottom w:val="none" w:sz="0" w:space="0" w:color="auto"/>
            <w:right w:val="none" w:sz="0" w:space="0" w:color="auto"/>
          </w:divBdr>
        </w:div>
        <w:div w:id="2046175116">
          <w:marLeft w:val="0"/>
          <w:marRight w:val="0"/>
          <w:marTop w:val="0"/>
          <w:marBottom w:val="567"/>
          <w:divBdr>
            <w:top w:val="none" w:sz="0" w:space="0" w:color="auto"/>
            <w:left w:val="none" w:sz="0" w:space="0" w:color="auto"/>
            <w:bottom w:val="none" w:sz="0" w:space="0" w:color="auto"/>
            <w:right w:val="none" w:sz="0" w:space="0" w:color="auto"/>
          </w:divBdr>
        </w:div>
      </w:divsChild>
    </w:div>
    <w:div w:id="749888415">
      <w:bodyDiv w:val="1"/>
      <w:marLeft w:val="0"/>
      <w:marRight w:val="0"/>
      <w:marTop w:val="0"/>
      <w:marBottom w:val="0"/>
      <w:divBdr>
        <w:top w:val="none" w:sz="0" w:space="0" w:color="auto"/>
        <w:left w:val="none" w:sz="0" w:space="0" w:color="auto"/>
        <w:bottom w:val="none" w:sz="0" w:space="0" w:color="auto"/>
        <w:right w:val="none" w:sz="0" w:space="0" w:color="auto"/>
      </w:divBdr>
    </w:div>
    <w:div w:id="760488032">
      <w:bodyDiv w:val="1"/>
      <w:marLeft w:val="0"/>
      <w:marRight w:val="0"/>
      <w:marTop w:val="0"/>
      <w:marBottom w:val="0"/>
      <w:divBdr>
        <w:top w:val="none" w:sz="0" w:space="0" w:color="auto"/>
        <w:left w:val="none" w:sz="0" w:space="0" w:color="auto"/>
        <w:bottom w:val="none" w:sz="0" w:space="0" w:color="auto"/>
        <w:right w:val="none" w:sz="0" w:space="0" w:color="auto"/>
      </w:divBdr>
      <w:divsChild>
        <w:div w:id="1110204754">
          <w:marLeft w:val="0"/>
          <w:marRight w:val="0"/>
          <w:marTop w:val="480"/>
          <w:marBottom w:val="240"/>
          <w:divBdr>
            <w:top w:val="none" w:sz="0" w:space="0" w:color="auto"/>
            <w:left w:val="none" w:sz="0" w:space="0" w:color="auto"/>
            <w:bottom w:val="none" w:sz="0" w:space="0" w:color="auto"/>
            <w:right w:val="none" w:sz="0" w:space="0" w:color="auto"/>
          </w:divBdr>
        </w:div>
        <w:div w:id="900945480">
          <w:marLeft w:val="0"/>
          <w:marRight w:val="0"/>
          <w:marTop w:val="0"/>
          <w:marBottom w:val="567"/>
          <w:divBdr>
            <w:top w:val="none" w:sz="0" w:space="0" w:color="auto"/>
            <w:left w:val="none" w:sz="0" w:space="0" w:color="auto"/>
            <w:bottom w:val="none" w:sz="0" w:space="0" w:color="auto"/>
            <w:right w:val="none" w:sz="0" w:space="0" w:color="auto"/>
          </w:divBdr>
        </w:div>
      </w:divsChild>
    </w:div>
    <w:div w:id="775251344">
      <w:bodyDiv w:val="1"/>
      <w:marLeft w:val="0"/>
      <w:marRight w:val="0"/>
      <w:marTop w:val="0"/>
      <w:marBottom w:val="0"/>
      <w:divBdr>
        <w:top w:val="none" w:sz="0" w:space="0" w:color="auto"/>
        <w:left w:val="none" w:sz="0" w:space="0" w:color="auto"/>
        <w:bottom w:val="none" w:sz="0" w:space="0" w:color="auto"/>
        <w:right w:val="none" w:sz="0" w:space="0" w:color="auto"/>
      </w:divBdr>
    </w:div>
    <w:div w:id="807012082">
      <w:bodyDiv w:val="1"/>
      <w:marLeft w:val="0"/>
      <w:marRight w:val="0"/>
      <w:marTop w:val="0"/>
      <w:marBottom w:val="0"/>
      <w:divBdr>
        <w:top w:val="none" w:sz="0" w:space="0" w:color="auto"/>
        <w:left w:val="none" w:sz="0" w:space="0" w:color="auto"/>
        <w:bottom w:val="none" w:sz="0" w:space="0" w:color="auto"/>
        <w:right w:val="none" w:sz="0" w:space="0" w:color="auto"/>
      </w:divBdr>
      <w:divsChild>
        <w:div w:id="638268127">
          <w:marLeft w:val="0"/>
          <w:marRight w:val="0"/>
          <w:marTop w:val="480"/>
          <w:marBottom w:val="240"/>
          <w:divBdr>
            <w:top w:val="none" w:sz="0" w:space="0" w:color="auto"/>
            <w:left w:val="none" w:sz="0" w:space="0" w:color="auto"/>
            <w:bottom w:val="none" w:sz="0" w:space="0" w:color="auto"/>
            <w:right w:val="none" w:sz="0" w:space="0" w:color="auto"/>
          </w:divBdr>
        </w:div>
        <w:div w:id="917248733">
          <w:marLeft w:val="0"/>
          <w:marRight w:val="0"/>
          <w:marTop w:val="0"/>
          <w:marBottom w:val="567"/>
          <w:divBdr>
            <w:top w:val="none" w:sz="0" w:space="0" w:color="auto"/>
            <w:left w:val="none" w:sz="0" w:space="0" w:color="auto"/>
            <w:bottom w:val="none" w:sz="0" w:space="0" w:color="auto"/>
            <w:right w:val="none" w:sz="0" w:space="0" w:color="auto"/>
          </w:divBdr>
        </w:div>
      </w:divsChild>
    </w:div>
    <w:div w:id="859247777">
      <w:bodyDiv w:val="1"/>
      <w:marLeft w:val="0"/>
      <w:marRight w:val="0"/>
      <w:marTop w:val="0"/>
      <w:marBottom w:val="0"/>
      <w:divBdr>
        <w:top w:val="none" w:sz="0" w:space="0" w:color="auto"/>
        <w:left w:val="none" w:sz="0" w:space="0" w:color="auto"/>
        <w:bottom w:val="none" w:sz="0" w:space="0" w:color="auto"/>
        <w:right w:val="none" w:sz="0" w:space="0" w:color="auto"/>
      </w:divBdr>
    </w:div>
    <w:div w:id="916019774">
      <w:bodyDiv w:val="1"/>
      <w:marLeft w:val="0"/>
      <w:marRight w:val="0"/>
      <w:marTop w:val="0"/>
      <w:marBottom w:val="0"/>
      <w:divBdr>
        <w:top w:val="none" w:sz="0" w:space="0" w:color="auto"/>
        <w:left w:val="none" w:sz="0" w:space="0" w:color="auto"/>
        <w:bottom w:val="none" w:sz="0" w:space="0" w:color="auto"/>
        <w:right w:val="none" w:sz="0" w:space="0" w:color="auto"/>
      </w:divBdr>
    </w:div>
    <w:div w:id="956908656">
      <w:bodyDiv w:val="1"/>
      <w:marLeft w:val="0"/>
      <w:marRight w:val="0"/>
      <w:marTop w:val="0"/>
      <w:marBottom w:val="0"/>
      <w:divBdr>
        <w:top w:val="none" w:sz="0" w:space="0" w:color="auto"/>
        <w:left w:val="none" w:sz="0" w:space="0" w:color="auto"/>
        <w:bottom w:val="none" w:sz="0" w:space="0" w:color="auto"/>
        <w:right w:val="none" w:sz="0" w:space="0" w:color="auto"/>
      </w:divBdr>
    </w:div>
    <w:div w:id="990207947">
      <w:bodyDiv w:val="1"/>
      <w:marLeft w:val="0"/>
      <w:marRight w:val="0"/>
      <w:marTop w:val="0"/>
      <w:marBottom w:val="0"/>
      <w:divBdr>
        <w:top w:val="none" w:sz="0" w:space="0" w:color="auto"/>
        <w:left w:val="none" w:sz="0" w:space="0" w:color="auto"/>
        <w:bottom w:val="none" w:sz="0" w:space="0" w:color="auto"/>
        <w:right w:val="none" w:sz="0" w:space="0" w:color="auto"/>
      </w:divBdr>
    </w:div>
    <w:div w:id="1003439177">
      <w:bodyDiv w:val="1"/>
      <w:marLeft w:val="0"/>
      <w:marRight w:val="0"/>
      <w:marTop w:val="0"/>
      <w:marBottom w:val="0"/>
      <w:divBdr>
        <w:top w:val="none" w:sz="0" w:space="0" w:color="auto"/>
        <w:left w:val="none" w:sz="0" w:space="0" w:color="auto"/>
        <w:bottom w:val="none" w:sz="0" w:space="0" w:color="auto"/>
        <w:right w:val="none" w:sz="0" w:space="0" w:color="auto"/>
      </w:divBdr>
      <w:divsChild>
        <w:div w:id="1572345202">
          <w:marLeft w:val="0"/>
          <w:marRight w:val="0"/>
          <w:marTop w:val="480"/>
          <w:marBottom w:val="240"/>
          <w:divBdr>
            <w:top w:val="none" w:sz="0" w:space="0" w:color="auto"/>
            <w:left w:val="none" w:sz="0" w:space="0" w:color="auto"/>
            <w:bottom w:val="none" w:sz="0" w:space="0" w:color="auto"/>
            <w:right w:val="none" w:sz="0" w:space="0" w:color="auto"/>
          </w:divBdr>
        </w:div>
        <w:div w:id="1215695417">
          <w:marLeft w:val="0"/>
          <w:marRight w:val="0"/>
          <w:marTop w:val="0"/>
          <w:marBottom w:val="567"/>
          <w:divBdr>
            <w:top w:val="none" w:sz="0" w:space="0" w:color="auto"/>
            <w:left w:val="none" w:sz="0" w:space="0" w:color="auto"/>
            <w:bottom w:val="none" w:sz="0" w:space="0" w:color="auto"/>
            <w:right w:val="none" w:sz="0" w:space="0" w:color="auto"/>
          </w:divBdr>
        </w:div>
      </w:divsChild>
    </w:div>
    <w:div w:id="1006906040">
      <w:bodyDiv w:val="1"/>
      <w:marLeft w:val="0"/>
      <w:marRight w:val="0"/>
      <w:marTop w:val="0"/>
      <w:marBottom w:val="0"/>
      <w:divBdr>
        <w:top w:val="none" w:sz="0" w:space="0" w:color="auto"/>
        <w:left w:val="none" w:sz="0" w:space="0" w:color="auto"/>
        <w:bottom w:val="none" w:sz="0" w:space="0" w:color="auto"/>
        <w:right w:val="none" w:sz="0" w:space="0" w:color="auto"/>
      </w:divBdr>
    </w:div>
    <w:div w:id="1022824406">
      <w:bodyDiv w:val="1"/>
      <w:marLeft w:val="0"/>
      <w:marRight w:val="0"/>
      <w:marTop w:val="0"/>
      <w:marBottom w:val="0"/>
      <w:divBdr>
        <w:top w:val="none" w:sz="0" w:space="0" w:color="auto"/>
        <w:left w:val="none" w:sz="0" w:space="0" w:color="auto"/>
        <w:bottom w:val="none" w:sz="0" w:space="0" w:color="auto"/>
        <w:right w:val="none" w:sz="0" w:space="0" w:color="auto"/>
      </w:divBdr>
      <w:divsChild>
        <w:div w:id="857473184">
          <w:marLeft w:val="0"/>
          <w:marRight w:val="0"/>
          <w:marTop w:val="480"/>
          <w:marBottom w:val="240"/>
          <w:divBdr>
            <w:top w:val="none" w:sz="0" w:space="0" w:color="auto"/>
            <w:left w:val="none" w:sz="0" w:space="0" w:color="auto"/>
            <w:bottom w:val="none" w:sz="0" w:space="0" w:color="auto"/>
            <w:right w:val="none" w:sz="0" w:space="0" w:color="auto"/>
          </w:divBdr>
        </w:div>
        <w:div w:id="324088136">
          <w:marLeft w:val="0"/>
          <w:marRight w:val="0"/>
          <w:marTop w:val="0"/>
          <w:marBottom w:val="567"/>
          <w:divBdr>
            <w:top w:val="none" w:sz="0" w:space="0" w:color="auto"/>
            <w:left w:val="none" w:sz="0" w:space="0" w:color="auto"/>
            <w:bottom w:val="none" w:sz="0" w:space="0" w:color="auto"/>
            <w:right w:val="none" w:sz="0" w:space="0" w:color="auto"/>
          </w:divBdr>
        </w:div>
      </w:divsChild>
    </w:div>
    <w:div w:id="1039279846">
      <w:bodyDiv w:val="1"/>
      <w:marLeft w:val="0"/>
      <w:marRight w:val="0"/>
      <w:marTop w:val="0"/>
      <w:marBottom w:val="0"/>
      <w:divBdr>
        <w:top w:val="none" w:sz="0" w:space="0" w:color="auto"/>
        <w:left w:val="none" w:sz="0" w:space="0" w:color="auto"/>
        <w:bottom w:val="none" w:sz="0" w:space="0" w:color="auto"/>
        <w:right w:val="none" w:sz="0" w:space="0" w:color="auto"/>
      </w:divBdr>
      <w:divsChild>
        <w:div w:id="1315451972">
          <w:marLeft w:val="0"/>
          <w:marRight w:val="0"/>
          <w:marTop w:val="480"/>
          <w:marBottom w:val="240"/>
          <w:divBdr>
            <w:top w:val="none" w:sz="0" w:space="0" w:color="auto"/>
            <w:left w:val="none" w:sz="0" w:space="0" w:color="auto"/>
            <w:bottom w:val="none" w:sz="0" w:space="0" w:color="auto"/>
            <w:right w:val="none" w:sz="0" w:space="0" w:color="auto"/>
          </w:divBdr>
        </w:div>
        <w:div w:id="1029068117">
          <w:marLeft w:val="0"/>
          <w:marRight w:val="0"/>
          <w:marTop w:val="0"/>
          <w:marBottom w:val="567"/>
          <w:divBdr>
            <w:top w:val="none" w:sz="0" w:space="0" w:color="auto"/>
            <w:left w:val="none" w:sz="0" w:space="0" w:color="auto"/>
            <w:bottom w:val="none" w:sz="0" w:space="0" w:color="auto"/>
            <w:right w:val="none" w:sz="0" w:space="0" w:color="auto"/>
          </w:divBdr>
        </w:div>
      </w:divsChild>
    </w:div>
    <w:div w:id="1060131272">
      <w:bodyDiv w:val="1"/>
      <w:marLeft w:val="0"/>
      <w:marRight w:val="0"/>
      <w:marTop w:val="0"/>
      <w:marBottom w:val="0"/>
      <w:divBdr>
        <w:top w:val="none" w:sz="0" w:space="0" w:color="auto"/>
        <w:left w:val="none" w:sz="0" w:space="0" w:color="auto"/>
        <w:bottom w:val="none" w:sz="0" w:space="0" w:color="auto"/>
        <w:right w:val="none" w:sz="0" w:space="0" w:color="auto"/>
      </w:divBdr>
      <w:divsChild>
        <w:div w:id="1867475280">
          <w:marLeft w:val="0"/>
          <w:marRight w:val="0"/>
          <w:marTop w:val="480"/>
          <w:marBottom w:val="240"/>
          <w:divBdr>
            <w:top w:val="none" w:sz="0" w:space="0" w:color="auto"/>
            <w:left w:val="none" w:sz="0" w:space="0" w:color="auto"/>
            <w:bottom w:val="none" w:sz="0" w:space="0" w:color="auto"/>
            <w:right w:val="none" w:sz="0" w:space="0" w:color="auto"/>
          </w:divBdr>
        </w:div>
        <w:div w:id="1156070512">
          <w:marLeft w:val="0"/>
          <w:marRight w:val="0"/>
          <w:marTop w:val="0"/>
          <w:marBottom w:val="567"/>
          <w:divBdr>
            <w:top w:val="none" w:sz="0" w:space="0" w:color="auto"/>
            <w:left w:val="none" w:sz="0" w:space="0" w:color="auto"/>
            <w:bottom w:val="none" w:sz="0" w:space="0" w:color="auto"/>
            <w:right w:val="none" w:sz="0" w:space="0" w:color="auto"/>
          </w:divBdr>
        </w:div>
      </w:divsChild>
    </w:div>
    <w:div w:id="1114254896">
      <w:bodyDiv w:val="1"/>
      <w:marLeft w:val="0"/>
      <w:marRight w:val="0"/>
      <w:marTop w:val="0"/>
      <w:marBottom w:val="0"/>
      <w:divBdr>
        <w:top w:val="none" w:sz="0" w:space="0" w:color="auto"/>
        <w:left w:val="none" w:sz="0" w:space="0" w:color="auto"/>
        <w:bottom w:val="none" w:sz="0" w:space="0" w:color="auto"/>
        <w:right w:val="none" w:sz="0" w:space="0" w:color="auto"/>
      </w:divBdr>
    </w:div>
    <w:div w:id="1121728579">
      <w:bodyDiv w:val="1"/>
      <w:marLeft w:val="0"/>
      <w:marRight w:val="0"/>
      <w:marTop w:val="0"/>
      <w:marBottom w:val="0"/>
      <w:divBdr>
        <w:top w:val="none" w:sz="0" w:space="0" w:color="auto"/>
        <w:left w:val="none" w:sz="0" w:space="0" w:color="auto"/>
        <w:bottom w:val="none" w:sz="0" w:space="0" w:color="auto"/>
        <w:right w:val="none" w:sz="0" w:space="0" w:color="auto"/>
      </w:divBdr>
    </w:div>
    <w:div w:id="1222332508">
      <w:bodyDiv w:val="1"/>
      <w:marLeft w:val="0"/>
      <w:marRight w:val="0"/>
      <w:marTop w:val="0"/>
      <w:marBottom w:val="0"/>
      <w:divBdr>
        <w:top w:val="none" w:sz="0" w:space="0" w:color="auto"/>
        <w:left w:val="none" w:sz="0" w:space="0" w:color="auto"/>
        <w:bottom w:val="none" w:sz="0" w:space="0" w:color="auto"/>
        <w:right w:val="none" w:sz="0" w:space="0" w:color="auto"/>
      </w:divBdr>
    </w:div>
    <w:div w:id="1236548524">
      <w:bodyDiv w:val="1"/>
      <w:marLeft w:val="0"/>
      <w:marRight w:val="0"/>
      <w:marTop w:val="0"/>
      <w:marBottom w:val="0"/>
      <w:divBdr>
        <w:top w:val="none" w:sz="0" w:space="0" w:color="auto"/>
        <w:left w:val="none" w:sz="0" w:space="0" w:color="auto"/>
        <w:bottom w:val="none" w:sz="0" w:space="0" w:color="auto"/>
        <w:right w:val="none" w:sz="0" w:space="0" w:color="auto"/>
      </w:divBdr>
    </w:div>
    <w:div w:id="1346437858">
      <w:bodyDiv w:val="1"/>
      <w:marLeft w:val="0"/>
      <w:marRight w:val="0"/>
      <w:marTop w:val="0"/>
      <w:marBottom w:val="0"/>
      <w:divBdr>
        <w:top w:val="none" w:sz="0" w:space="0" w:color="auto"/>
        <w:left w:val="none" w:sz="0" w:space="0" w:color="auto"/>
        <w:bottom w:val="none" w:sz="0" w:space="0" w:color="auto"/>
        <w:right w:val="none" w:sz="0" w:space="0" w:color="auto"/>
      </w:divBdr>
    </w:div>
    <w:div w:id="1366708411">
      <w:bodyDiv w:val="1"/>
      <w:marLeft w:val="0"/>
      <w:marRight w:val="0"/>
      <w:marTop w:val="0"/>
      <w:marBottom w:val="0"/>
      <w:divBdr>
        <w:top w:val="none" w:sz="0" w:space="0" w:color="auto"/>
        <w:left w:val="none" w:sz="0" w:space="0" w:color="auto"/>
        <w:bottom w:val="none" w:sz="0" w:space="0" w:color="auto"/>
        <w:right w:val="none" w:sz="0" w:space="0" w:color="auto"/>
      </w:divBdr>
    </w:div>
    <w:div w:id="1369640785">
      <w:bodyDiv w:val="1"/>
      <w:marLeft w:val="0"/>
      <w:marRight w:val="0"/>
      <w:marTop w:val="0"/>
      <w:marBottom w:val="0"/>
      <w:divBdr>
        <w:top w:val="none" w:sz="0" w:space="0" w:color="auto"/>
        <w:left w:val="none" w:sz="0" w:space="0" w:color="auto"/>
        <w:bottom w:val="none" w:sz="0" w:space="0" w:color="auto"/>
        <w:right w:val="none" w:sz="0" w:space="0" w:color="auto"/>
      </w:divBdr>
      <w:divsChild>
        <w:div w:id="940843586">
          <w:marLeft w:val="0"/>
          <w:marRight w:val="0"/>
          <w:marTop w:val="480"/>
          <w:marBottom w:val="240"/>
          <w:divBdr>
            <w:top w:val="none" w:sz="0" w:space="0" w:color="auto"/>
            <w:left w:val="none" w:sz="0" w:space="0" w:color="auto"/>
            <w:bottom w:val="none" w:sz="0" w:space="0" w:color="auto"/>
            <w:right w:val="none" w:sz="0" w:space="0" w:color="auto"/>
          </w:divBdr>
        </w:div>
        <w:div w:id="1149133206">
          <w:marLeft w:val="0"/>
          <w:marRight w:val="0"/>
          <w:marTop w:val="0"/>
          <w:marBottom w:val="567"/>
          <w:divBdr>
            <w:top w:val="none" w:sz="0" w:space="0" w:color="auto"/>
            <w:left w:val="none" w:sz="0" w:space="0" w:color="auto"/>
            <w:bottom w:val="none" w:sz="0" w:space="0" w:color="auto"/>
            <w:right w:val="none" w:sz="0" w:space="0" w:color="auto"/>
          </w:divBdr>
        </w:div>
      </w:divsChild>
    </w:div>
    <w:div w:id="13785527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2559520">
      <w:bodyDiv w:val="1"/>
      <w:marLeft w:val="0"/>
      <w:marRight w:val="0"/>
      <w:marTop w:val="0"/>
      <w:marBottom w:val="0"/>
      <w:divBdr>
        <w:top w:val="none" w:sz="0" w:space="0" w:color="auto"/>
        <w:left w:val="none" w:sz="0" w:space="0" w:color="auto"/>
        <w:bottom w:val="none" w:sz="0" w:space="0" w:color="auto"/>
        <w:right w:val="none" w:sz="0" w:space="0" w:color="auto"/>
      </w:divBdr>
    </w:div>
    <w:div w:id="1488089574">
      <w:bodyDiv w:val="1"/>
      <w:marLeft w:val="0"/>
      <w:marRight w:val="0"/>
      <w:marTop w:val="0"/>
      <w:marBottom w:val="0"/>
      <w:divBdr>
        <w:top w:val="none" w:sz="0" w:space="0" w:color="auto"/>
        <w:left w:val="none" w:sz="0" w:space="0" w:color="auto"/>
        <w:bottom w:val="none" w:sz="0" w:space="0" w:color="auto"/>
        <w:right w:val="none" w:sz="0" w:space="0" w:color="auto"/>
      </w:divBdr>
      <w:divsChild>
        <w:div w:id="2076200808">
          <w:marLeft w:val="0"/>
          <w:marRight w:val="0"/>
          <w:marTop w:val="480"/>
          <w:marBottom w:val="240"/>
          <w:divBdr>
            <w:top w:val="none" w:sz="0" w:space="0" w:color="auto"/>
            <w:left w:val="none" w:sz="0" w:space="0" w:color="auto"/>
            <w:bottom w:val="none" w:sz="0" w:space="0" w:color="auto"/>
            <w:right w:val="none" w:sz="0" w:space="0" w:color="auto"/>
          </w:divBdr>
        </w:div>
        <w:div w:id="1783987698">
          <w:marLeft w:val="0"/>
          <w:marRight w:val="0"/>
          <w:marTop w:val="0"/>
          <w:marBottom w:val="567"/>
          <w:divBdr>
            <w:top w:val="none" w:sz="0" w:space="0" w:color="auto"/>
            <w:left w:val="none" w:sz="0" w:space="0" w:color="auto"/>
            <w:bottom w:val="none" w:sz="0" w:space="0" w:color="auto"/>
            <w:right w:val="none" w:sz="0" w:space="0" w:color="auto"/>
          </w:divBdr>
        </w:div>
      </w:divsChild>
    </w:div>
    <w:div w:id="1491629558">
      <w:bodyDiv w:val="1"/>
      <w:marLeft w:val="0"/>
      <w:marRight w:val="0"/>
      <w:marTop w:val="0"/>
      <w:marBottom w:val="0"/>
      <w:divBdr>
        <w:top w:val="none" w:sz="0" w:space="0" w:color="auto"/>
        <w:left w:val="none" w:sz="0" w:space="0" w:color="auto"/>
        <w:bottom w:val="none" w:sz="0" w:space="0" w:color="auto"/>
        <w:right w:val="none" w:sz="0" w:space="0" w:color="auto"/>
      </w:divBdr>
    </w:div>
    <w:div w:id="1507860770">
      <w:bodyDiv w:val="1"/>
      <w:marLeft w:val="0"/>
      <w:marRight w:val="0"/>
      <w:marTop w:val="0"/>
      <w:marBottom w:val="0"/>
      <w:divBdr>
        <w:top w:val="none" w:sz="0" w:space="0" w:color="auto"/>
        <w:left w:val="none" w:sz="0" w:space="0" w:color="auto"/>
        <w:bottom w:val="none" w:sz="0" w:space="0" w:color="auto"/>
        <w:right w:val="none" w:sz="0" w:space="0" w:color="auto"/>
      </w:divBdr>
    </w:div>
    <w:div w:id="1564945579">
      <w:bodyDiv w:val="1"/>
      <w:marLeft w:val="0"/>
      <w:marRight w:val="0"/>
      <w:marTop w:val="0"/>
      <w:marBottom w:val="0"/>
      <w:divBdr>
        <w:top w:val="none" w:sz="0" w:space="0" w:color="auto"/>
        <w:left w:val="none" w:sz="0" w:space="0" w:color="auto"/>
        <w:bottom w:val="none" w:sz="0" w:space="0" w:color="auto"/>
        <w:right w:val="none" w:sz="0" w:space="0" w:color="auto"/>
      </w:divBdr>
      <w:divsChild>
        <w:div w:id="408961241">
          <w:marLeft w:val="0"/>
          <w:marRight w:val="0"/>
          <w:marTop w:val="480"/>
          <w:marBottom w:val="240"/>
          <w:divBdr>
            <w:top w:val="none" w:sz="0" w:space="0" w:color="auto"/>
            <w:left w:val="none" w:sz="0" w:space="0" w:color="auto"/>
            <w:bottom w:val="none" w:sz="0" w:space="0" w:color="auto"/>
            <w:right w:val="none" w:sz="0" w:space="0" w:color="auto"/>
          </w:divBdr>
        </w:div>
        <w:div w:id="1351836691">
          <w:marLeft w:val="0"/>
          <w:marRight w:val="0"/>
          <w:marTop w:val="0"/>
          <w:marBottom w:val="567"/>
          <w:divBdr>
            <w:top w:val="none" w:sz="0" w:space="0" w:color="auto"/>
            <w:left w:val="none" w:sz="0" w:space="0" w:color="auto"/>
            <w:bottom w:val="none" w:sz="0" w:space="0" w:color="auto"/>
            <w:right w:val="none" w:sz="0" w:space="0" w:color="auto"/>
          </w:divBdr>
        </w:div>
      </w:divsChild>
    </w:div>
    <w:div w:id="1570648839">
      <w:bodyDiv w:val="1"/>
      <w:marLeft w:val="0"/>
      <w:marRight w:val="0"/>
      <w:marTop w:val="0"/>
      <w:marBottom w:val="0"/>
      <w:divBdr>
        <w:top w:val="none" w:sz="0" w:space="0" w:color="auto"/>
        <w:left w:val="none" w:sz="0" w:space="0" w:color="auto"/>
        <w:bottom w:val="none" w:sz="0" w:space="0" w:color="auto"/>
        <w:right w:val="none" w:sz="0" w:space="0" w:color="auto"/>
      </w:divBdr>
    </w:div>
    <w:div w:id="1574777277">
      <w:bodyDiv w:val="1"/>
      <w:marLeft w:val="0"/>
      <w:marRight w:val="0"/>
      <w:marTop w:val="0"/>
      <w:marBottom w:val="0"/>
      <w:divBdr>
        <w:top w:val="none" w:sz="0" w:space="0" w:color="auto"/>
        <w:left w:val="none" w:sz="0" w:space="0" w:color="auto"/>
        <w:bottom w:val="none" w:sz="0" w:space="0" w:color="auto"/>
        <w:right w:val="none" w:sz="0" w:space="0" w:color="auto"/>
      </w:divBdr>
    </w:div>
    <w:div w:id="1603411416">
      <w:bodyDiv w:val="1"/>
      <w:marLeft w:val="0"/>
      <w:marRight w:val="0"/>
      <w:marTop w:val="0"/>
      <w:marBottom w:val="0"/>
      <w:divBdr>
        <w:top w:val="none" w:sz="0" w:space="0" w:color="auto"/>
        <w:left w:val="none" w:sz="0" w:space="0" w:color="auto"/>
        <w:bottom w:val="none" w:sz="0" w:space="0" w:color="auto"/>
        <w:right w:val="none" w:sz="0" w:space="0" w:color="auto"/>
      </w:divBdr>
    </w:div>
    <w:div w:id="1610427028">
      <w:bodyDiv w:val="1"/>
      <w:marLeft w:val="0"/>
      <w:marRight w:val="0"/>
      <w:marTop w:val="0"/>
      <w:marBottom w:val="0"/>
      <w:divBdr>
        <w:top w:val="none" w:sz="0" w:space="0" w:color="auto"/>
        <w:left w:val="none" w:sz="0" w:space="0" w:color="auto"/>
        <w:bottom w:val="none" w:sz="0" w:space="0" w:color="auto"/>
        <w:right w:val="none" w:sz="0" w:space="0" w:color="auto"/>
      </w:divBdr>
    </w:div>
    <w:div w:id="1641500680">
      <w:bodyDiv w:val="1"/>
      <w:marLeft w:val="0"/>
      <w:marRight w:val="0"/>
      <w:marTop w:val="0"/>
      <w:marBottom w:val="0"/>
      <w:divBdr>
        <w:top w:val="none" w:sz="0" w:space="0" w:color="auto"/>
        <w:left w:val="none" w:sz="0" w:space="0" w:color="auto"/>
        <w:bottom w:val="none" w:sz="0" w:space="0" w:color="auto"/>
        <w:right w:val="none" w:sz="0" w:space="0" w:color="auto"/>
      </w:divBdr>
    </w:div>
    <w:div w:id="1699888053">
      <w:bodyDiv w:val="1"/>
      <w:marLeft w:val="0"/>
      <w:marRight w:val="0"/>
      <w:marTop w:val="0"/>
      <w:marBottom w:val="0"/>
      <w:divBdr>
        <w:top w:val="none" w:sz="0" w:space="0" w:color="auto"/>
        <w:left w:val="none" w:sz="0" w:space="0" w:color="auto"/>
        <w:bottom w:val="none" w:sz="0" w:space="0" w:color="auto"/>
        <w:right w:val="none" w:sz="0" w:space="0" w:color="auto"/>
      </w:divBdr>
      <w:divsChild>
        <w:div w:id="1619409707">
          <w:marLeft w:val="0"/>
          <w:marRight w:val="0"/>
          <w:marTop w:val="480"/>
          <w:marBottom w:val="240"/>
          <w:divBdr>
            <w:top w:val="none" w:sz="0" w:space="0" w:color="auto"/>
            <w:left w:val="none" w:sz="0" w:space="0" w:color="auto"/>
            <w:bottom w:val="none" w:sz="0" w:space="0" w:color="auto"/>
            <w:right w:val="none" w:sz="0" w:space="0" w:color="auto"/>
          </w:divBdr>
        </w:div>
        <w:div w:id="204223134">
          <w:marLeft w:val="0"/>
          <w:marRight w:val="0"/>
          <w:marTop w:val="0"/>
          <w:marBottom w:val="567"/>
          <w:divBdr>
            <w:top w:val="none" w:sz="0" w:space="0" w:color="auto"/>
            <w:left w:val="none" w:sz="0" w:space="0" w:color="auto"/>
            <w:bottom w:val="none" w:sz="0" w:space="0" w:color="auto"/>
            <w:right w:val="none" w:sz="0" w:space="0" w:color="auto"/>
          </w:divBdr>
        </w:div>
      </w:divsChild>
    </w:div>
    <w:div w:id="1739473163">
      <w:bodyDiv w:val="1"/>
      <w:marLeft w:val="0"/>
      <w:marRight w:val="0"/>
      <w:marTop w:val="0"/>
      <w:marBottom w:val="0"/>
      <w:divBdr>
        <w:top w:val="none" w:sz="0" w:space="0" w:color="auto"/>
        <w:left w:val="none" w:sz="0" w:space="0" w:color="auto"/>
        <w:bottom w:val="none" w:sz="0" w:space="0" w:color="auto"/>
        <w:right w:val="none" w:sz="0" w:space="0" w:color="auto"/>
      </w:divBdr>
    </w:div>
    <w:div w:id="1749419228">
      <w:bodyDiv w:val="1"/>
      <w:marLeft w:val="0"/>
      <w:marRight w:val="0"/>
      <w:marTop w:val="0"/>
      <w:marBottom w:val="0"/>
      <w:divBdr>
        <w:top w:val="none" w:sz="0" w:space="0" w:color="auto"/>
        <w:left w:val="none" w:sz="0" w:space="0" w:color="auto"/>
        <w:bottom w:val="none" w:sz="0" w:space="0" w:color="auto"/>
        <w:right w:val="none" w:sz="0" w:space="0" w:color="auto"/>
      </w:divBdr>
      <w:divsChild>
        <w:div w:id="853494817">
          <w:marLeft w:val="0"/>
          <w:marRight w:val="0"/>
          <w:marTop w:val="480"/>
          <w:marBottom w:val="240"/>
          <w:divBdr>
            <w:top w:val="none" w:sz="0" w:space="0" w:color="auto"/>
            <w:left w:val="none" w:sz="0" w:space="0" w:color="auto"/>
            <w:bottom w:val="none" w:sz="0" w:space="0" w:color="auto"/>
            <w:right w:val="none" w:sz="0" w:space="0" w:color="auto"/>
          </w:divBdr>
        </w:div>
        <w:div w:id="875389501">
          <w:marLeft w:val="0"/>
          <w:marRight w:val="0"/>
          <w:marTop w:val="0"/>
          <w:marBottom w:val="567"/>
          <w:divBdr>
            <w:top w:val="none" w:sz="0" w:space="0" w:color="auto"/>
            <w:left w:val="none" w:sz="0" w:space="0" w:color="auto"/>
            <w:bottom w:val="none" w:sz="0" w:space="0" w:color="auto"/>
            <w:right w:val="none" w:sz="0" w:space="0" w:color="auto"/>
          </w:divBdr>
        </w:div>
      </w:divsChild>
    </w:div>
    <w:div w:id="1786844877">
      <w:bodyDiv w:val="1"/>
      <w:marLeft w:val="0"/>
      <w:marRight w:val="0"/>
      <w:marTop w:val="0"/>
      <w:marBottom w:val="0"/>
      <w:divBdr>
        <w:top w:val="none" w:sz="0" w:space="0" w:color="auto"/>
        <w:left w:val="none" w:sz="0" w:space="0" w:color="auto"/>
        <w:bottom w:val="none" w:sz="0" w:space="0" w:color="auto"/>
        <w:right w:val="none" w:sz="0" w:space="0" w:color="auto"/>
      </w:divBdr>
      <w:divsChild>
        <w:div w:id="1493451141">
          <w:marLeft w:val="0"/>
          <w:marRight w:val="0"/>
          <w:marTop w:val="480"/>
          <w:marBottom w:val="240"/>
          <w:divBdr>
            <w:top w:val="none" w:sz="0" w:space="0" w:color="auto"/>
            <w:left w:val="none" w:sz="0" w:space="0" w:color="auto"/>
            <w:bottom w:val="none" w:sz="0" w:space="0" w:color="auto"/>
            <w:right w:val="none" w:sz="0" w:space="0" w:color="auto"/>
          </w:divBdr>
        </w:div>
        <w:div w:id="731195955">
          <w:marLeft w:val="0"/>
          <w:marRight w:val="0"/>
          <w:marTop w:val="0"/>
          <w:marBottom w:val="567"/>
          <w:divBdr>
            <w:top w:val="none" w:sz="0" w:space="0" w:color="auto"/>
            <w:left w:val="none" w:sz="0" w:space="0" w:color="auto"/>
            <w:bottom w:val="none" w:sz="0" w:space="0" w:color="auto"/>
            <w:right w:val="none" w:sz="0" w:space="0" w:color="auto"/>
          </w:divBdr>
        </w:div>
      </w:divsChild>
    </w:div>
    <w:div w:id="1854687212">
      <w:bodyDiv w:val="1"/>
      <w:marLeft w:val="0"/>
      <w:marRight w:val="0"/>
      <w:marTop w:val="0"/>
      <w:marBottom w:val="0"/>
      <w:divBdr>
        <w:top w:val="none" w:sz="0" w:space="0" w:color="auto"/>
        <w:left w:val="none" w:sz="0" w:space="0" w:color="auto"/>
        <w:bottom w:val="none" w:sz="0" w:space="0" w:color="auto"/>
        <w:right w:val="none" w:sz="0" w:space="0" w:color="auto"/>
      </w:divBdr>
    </w:div>
    <w:div w:id="1921056955">
      <w:bodyDiv w:val="1"/>
      <w:marLeft w:val="0"/>
      <w:marRight w:val="0"/>
      <w:marTop w:val="0"/>
      <w:marBottom w:val="0"/>
      <w:divBdr>
        <w:top w:val="none" w:sz="0" w:space="0" w:color="auto"/>
        <w:left w:val="none" w:sz="0" w:space="0" w:color="auto"/>
        <w:bottom w:val="none" w:sz="0" w:space="0" w:color="auto"/>
        <w:right w:val="none" w:sz="0" w:space="0" w:color="auto"/>
      </w:divBdr>
    </w:div>
    <w:div w:id="1922910387">
      <w:bodyDiv w:val="1"/>
      <w:marLeft w:val="0"/>
      <w:marRight w:val="0"/>
      <w:marTop w:val="0"/>
      <w:marBottom w:val="0"/>
      <w:divBdr>
        <w:top w:val="none" w:sz="0" w:space="0" w:color="auto"/>
        <w:left w:val="none" w:sz="0" w:space="0" w:color="auto"/>
        <w:bottom w:val="none" w:sz="0" w:space="0" w:color="auto"/>
        <w:right w:val="none" w:sz="0" w:space="0" w:color="auto"/>
      </w:divBdr>
    </w:div>
    <w:div w:id="1937209495">
      <w:bodyDiv w:val="1"/>
      <w:marLeft w:val="0"/>
      <w:marRight w:val="0"/>
      <w:marTop w:val="0"/>
      <w:marBottom w:val="0"/>
      <w:divBdr>
        <w:top w:val="none" w:sz="0" w:space="0" w:color="auto"/>
        <w:left w:val="none" w:sz="0" w:space="0" w:color="auto"/>
        <w:bottom w:val="none" w:sz="0" w:space="0" w:color="auto"/>
        <w:right w:val="none" w:sz="0" w:space="0" w:color="auto"/>
      </w:divBdr>
    </w:div>
    <w:div w:id="1968075776">
      <w:bodyDiv w:val="1"/>
      <w:marLeft w:val="0"/>
      <w:marRight w:val="0"/>
      <w:marTop w:val="0"/>
      <w:marBottom w:val="0"/>
      <w:divBdr>
        <w:top w:val="none" w:sz="0" w:space="0" w:color="auto"/>
        <w:left w:val="none" w:sz="0" w:space="0" w:color="auto"/>
        <w:bottom w:val="none" w:sz="0" w:space="0" w:color="auto"/>
        <w:right w:val="none" w:sz="0" w:space="0" w:color="auto"/>
      </w:divBdr>
    </w:div>
    <w:div w:id="2012024011">
      <w:bodyDiv w:val="1"/>
      <w:marLeft w:val="0"/>
      <w:marRight w:val="0"/>
      <w:marTop w:val="0"/>
      <w:marBottom w:val="0"/>
      <w:divBdr>
        <w:top w:val="none" w:sz="0" w:space="0" w:color="auto"/>
        <w:left w:val="none" w:sz="0" w:space="0" w:color="auto"/>
        <w:bottom w:val="none" w:sz="0" w:space="0" w:color="auto"/>
        <w:right w:val="none" w:sz="0" w:space="0" w:color="auto"/>
      </w:divBdr>
    </w:div>
    <w:div w:id="2026706797">
      <w:bodyDiv w:val="1"/>
      <w:marLeft w:val="0"/>
      <w:marRight w:val="0"/>
      <w:marTop w:val="0"/>
      <w:marBottom w:val="0"/>
      <w:divBdr>
        <w:top w:val="none" w:sz="0" w:space="0" w:color="auto"/>
        <w:left w:val="none" w:sz="0" w:space="0" w:color="auto"/>
        <w:bottom w:val="none" w:sz="0" w:space="0" w:color="auto"/>
        <w:right w:val="none" w:sz="0" w:space="0" w:color="auto"/>
      </w:divBdr>
    </w:div>
    <w:div w:id="2033723424">
      <w:bodyDiv w:val="1"/>
      <w:marLeft w:val="0"/>
      <w:marRight w:val="0"/>
      <w:marTop w:val="0"/>
      <w:marBottom w:val="0"/>
      <w:divBdr>
        <w:top w:val="none" w:sz="0" w:space="0" w:color="auto"/>
        <w:left w:val="none" w:sz="0" w:space="0" w:color="auto"/>
        <w:bottom w:val="none" w:sz="0" w:space="0" w:color="auto"/>
        <w:right w:val="none" w:sz="0" w:space="0" w:color="auto"/>
      </w:divBdr>
    </w:div>
    <w:div w:id="2060321733">
      <w:bodyDiv w:val="1"/>
      <w:marLeft w:val="0"/>
      <w:marRight w:val="0"/>
      <w:marTop w:val="0"/>
      <w:marBottom w:val="0"/>
      <w:divBdr>
        <w:top w:val="none" w:sz="0" w:space="0" w:color="auto"/>
        <w:left w:val="none" w:sz="0" w:space="0" w:color="auto"/>
        <w:bottom w:val="none" w:sz="0" w:space="0" w:color="auto"/>
        <w:right w:val="none" w:sz="0" w:space="0" w:color="auto"/>
      </w:divBdr>
    </w:div>
    <w:div w:id="2096707461">
      <w:bodyDiv w:val="1"/>
      <w:marLeft w:val="0"/>
      <w:marRight w:val="0"/>
      <w:marTop w:val="0"/>
      <w:marBottom w:val="0"/>
      <w:divBdr>
        <w:top w:val="none" w:sz="0" w:space="0" w:color="auto"/>
        <w:left w:val="none" w:sz="0" w:space="0" w:color="auto"/>
        <w:bottom w:val="none" w:sz="0" w:space="0" w:color="auto"/>
        <w:right w:val="none" w:sz="0" w:space="0" w:color="auto"/>
      </w:divBdr>
    </w:div>
    <w:div w:id="21009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ja.pogildjakova@fktk.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F0C46-77C4-4D48-A027-6E20A0E46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F78A3E-DD08-46F8-8B7F-88E28FA390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4666E-27CC-4FA9-B7BF-9410406E1778}">
  <ds:schemaRefs>
    <ds:schemaRef ds:uri="http://schemas.microsoft.com/sharepoint/v3/contenttype/forms"/>
  </ds:schemaRefs>
</ds:datastoreItem>
</file>

<file path=customXml/itemProps4.xml><?xml version="1.0" encoding="utf-8"?>
<ds:datastoreItem xmlns:ds="http://schemas.openxmlformats.org/officeDocument/2006/customXml" ds:itemID="{2C25C7CA-100A-461D-84A1-89FAD22F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1864</Words>
  <Characters>12417</Characters>
  <Application>Microsoft Office Word</Application>
  <DocSecurity>0</DocSecurity>
  <Lines>496</Lines>
  <Paragraphs>190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Kredītiestāžu likumā" sākotnējās ietekmes novērtējuma ziņojums (anotācija)</vt:lpstr>
      <vt:lpstr>Likumprojekta "Grozījumi Kredītiestāžu likumā" sākotnējās ietekmes novērtējuma ziņojums (anotācija)</vt:lpstr>
    </vt:vector>
  </TitlesOfParts>
  <Company>FKTK</Company>
  <LinksUpToDate>false</LinksUpToDate>
  <CharactersWithSpaces>14091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Kredītiestāžu likumā" sākotnējās ietekmes novērtējuma ziņojums (anotācija)</dc:title>
  <dc:subject>Anotācija</dc:subject>
  <dc:creator>Guntis Cerbulis;Cerbulis;67774817</dc:creator>
  <dc:description>Cerbulis, 67774817_x000d_
Guntis.Cerbulis@fktk.lv</dc:description>
  <cp:lastModifiedBy>User</cp:lastModifiedBy>
  <cp:revision>7</cp:revision>
  <cp:lastPrinted>2020-07-08T15:29:00Z</cp:lastPrinted>
  <dcterms:created xsi:type="dcterms:W3CDTF">2021-02-11T09:52:00Z</dcterms:created>
  <dcterms:modified xsi:type="dcterms:W3CDTF">2021-02-22T20:35:00Z</dcterms:modified>
</cp:coreProperties>
</file>