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E0A02" w14:textId="52349889" w:rsidR="009B2613" w:rsidRPr="004B4734" w:rsidRDefault="009B2613" w:rsidP="006B20D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lang w:eastAsia="lv-LV"/>
        </w:rPr>
      </w:pPr>
      <w:r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Likumprojekts</w:t>
      </w:r>
    </w:p>
    <w:p w14:paraId="7B04B685" w14:textId="77777777" w:rsidR="0023200F" w:rsidRPr="004B4734" w:rsidRDefault="0023200F" w:rsidP="0023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D94CCC7" w14:textId="43E1E787" w:rsidR="009B2613" w:rsidRPr="004B4734" w:rsidRDefault="009B2613" w:rsidP="00CD2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473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C31561" w:rsidRPr="004B473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4B473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Stratēģiskas nozīmes preču aprites likumā</w:t>
      </w:r>
    </w:p>
    <w:p w14:paraId="326B33DC" w14:textId="77777777" w:rsidR="0023200F" w:rsidRPr="004B4734" w:rsidRDefault="0023200F" w:rsidP="002320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F29508" w14:textId="7D158DEF" w:rsidR="00604824" w:rsidRPr="004B4734" w:rsidRDefault="009B2613" w:rsidP="0023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Stratēģiskas nozīmes preču aprites likumā (Latvijas Republikas Saeimas un Ministru Kabineta Ziņotājs, 2007, 15. nr.; 2009, </w:t>
      </w:r>
      <w:r w:rsidR="008F479A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nr.; </w:t>
      </w:r>
      <w:r w:rsidR="008F479A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23200F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F479A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2010, 91. nr.; 2011, 117., 155. nr.; 2016, 71. nr.; 2019, 62. nr.</w:t>
      </w:r>
      <w:r w:rsidR="00421A52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AA1BE5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2020, 139.</w:t>
      </w:r>
      <w:r w:rsidR="0023200F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1BE5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580FF6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; 2021, 12A.</w:t>
      </w:r>
      <w:r w:rsidR="0023200F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580FF6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604824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šādu </w:t>
      </w:r>
      <w:r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 w:rsidR="00604824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3FEB864D" w14:textId="77777777" w:rsidR="00CD2059" w:rsidRPr="004B4734" w:rsidRDefault="00CD2059" w:rsidP="0023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7757FC" w14:textId="65F2B5BB" w:rsidR="009B2613" w:rsidRPr="004B4734" w:rsidRDefault="00604824" w:rsidP="0023200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Calibri"/>
          <w:lang w:eastAsia="lv-LV"/>
        </w:rPr>
      </w:pPr>
      <w:r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9B2613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izstāt 4.</w:t>
      </w:r>
      <w:r w:rsidR="0023200F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B2613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panta </w:t>
      </w:r>
      <w:r w:rsidR="0083590D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83590D" w:rsidRPr="004B47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23200F" w:rsidRPr="004B473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9B2613" w:rsidRPr="004B4734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vārdus "Latvijas Bankas Aizsardzības pārvaldei" ar vārdiem "Latvijas Bankai".</w:t>
      </w:r>
    </w:p>
    <w:p w14:paraId="55B1565D" w14:textId="77777777" w:rsidR="0023200F" w:rsidRPr="004B4734" w:rsidRDefault="0023200F" w:rsidP="0023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E2FC5F" w14:textId="3EF312F2" w:rsidR="009B2613" w:rsidRPr="004B4734" w:rsidRDefault="009B2613" w:rsidP="0023200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bdr w:val="none" w:sz="0" w:space="0" w:color="auto" w:frame="1"/>
        </w:rPr>
      </w:pPr>
      <w:r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Likums stājas </w:t>
      </w:r>
      <w:r w:rsidR="0023200F"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spēkā </w:t>
      </w:r>
      <w:r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vienlaikus ar Latvijas Bankas likum</w:t>
      </w:r>
      <w:r w:rsidR="002D4885"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u.</w:t>
      </w:r>
      <w:r w:rsidR="00C0463F"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 </w:t>
      </w:r>
    </w:p>
    <w:p w14:paraId="36F98A20" w14:textId="77777777" w:rsidR="002D4885" w:rsidRPr="004B4734" w:rsidRDefault="002D4885" w:rsidP="0023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1E34BD20" w14:textId="65C6E7DD" w:rsidR="002D4885" w:rsidRPr="004B4734" w:rsidRDefault="002D4885" w:rsidP="0023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1AB9F662" w14:textId="77777777" w:rsidR="0023200F" w:rsidRPr="004B4734" w:rsidRDefault="0023200F" w:rsidP="0023200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</w:p>
    <w:p w14:paraId="2F9E577A" w14:textId="77777777" w:rsidR="00CD2059" w:rsidRPr="004B4734" w:rsidRDefault="00C31561" w:rsidP="00CD20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</w:pPr>
      <w:r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Finanšu</w:t>
      </w:r>
      <w:r w:rsidR="009B2613"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 xml:space="preserve"> ministrs</w:t>
      </w:r>
    </w:p>
    <w:p w14:paraId="467AAFCB" w14:textId="0C175302" w:rsidR="009B2613" w:rsidRPr="004B4734" w:rsidRDefault="00C31561" w:rsidP="00CD205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J</w:t>
      </w:r>
      <w:r w:rsidR="009B2613"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. </w:t>
      </w:r>
      <w:r w:rsidRPr="004B47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lv-LV"/>
        </w:rPr>
        <w:t>Reirs</w:t>
      </w:r>
    </w:p>
    <w:sectPr w:rsidR="009B2613" w:rsidRPr="004B4734" w:rsidSect="0023200F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E24CB" w14:textId="77777777" w:rsidR="00876EBE" w:rsidRDefault="00876EBE" w:rsidP="00817F50">
      <w:pPr>
        <w:spacing w:after="0" w:line="240" w:lineRule="auto"/>
      </w:pPr>
      <w:r>
        <w:separator/>
      </w:r>
    </w:p>
  </w:endnote>
  <w:endnote w:type="continuationSeparator" w:id="0">
    <w:p w14:paraId="27408B7F" w14:textId="77777777" w:rsidR="00876EBE" w:rsidRDefault="00876EBE" w:rsidP="00817F50">
      <w:pPr>
        <w:spacing w:after="0" w:line="240" w:lineRule="auto"/>
      </w:pPr>
      <w:r>
        <w:continuationSeparator/>
      </w:r>
    </w:p>
  </w:endnote>
  <w:endnote w:type="continuationNotice" w:id="1">
    <w:p w14:paraId="6631953C" w14:textId="77777777" w:rsidR="00876EBE" w:rsidRDefault="00876E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7E9C3" w14:textId="7B2DF6EE" w:rsidR="006B20D1" w:rsidRPr="005A3098" w:rsidRDefault="006B20D1" w:rsidP="006B20D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L0381_1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23200F">
      <w:rPr>
        <w:rFonts w:ascii="Times New Roman" w:hAnsi="Times New Roman"/>
        <w:noProof/>
        <w:sz w:val="16"/>
        <w:szCs w:val="16"/>
      </w:rPr>
      <w:t>75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239EE" w14:textId="77777777" w:rsidR="00876EBE" w:rsidRDefault="00876EBE" w:rsidP="00817F50">
      <w:pPr>
        <w:spacing w:after="0" w:line="240" w:lineRule="auto"/>
      </w:pPr>
      <w:r>
        <w:separator/>
      </w:r>
    </w:p>
  </w:footnote>
  <w:footnote w:type="continuationSeparator" w:id="0">
    <w:p w14:paraId="6E727A66" w14:textId="77777777" w:rsidR="00876EBE" w:rsidRDefault="00876EBE" w:rsidP="00817F50">
      <w:pPr>
        <w:spacing w:after="0" w:line="240" w:lineRule="auto"/>
      </w:pPr>
      <w:r>
        <w:continuationSeparator/>
      </w:r>
    </w:p>
  </w:footnote>
  <w:footnote w:type="continuationNotice" w:id="1">
    <w:p w14:paraId="1A332841" w14:textId="77777777" w:rsidR="00876EBE" w:rsidRDefault="00876EB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613"/>
    <w:rsid w:val="00180FCA"/>
    <w:rsid w:val="001C7445"/>
    <w:rsid w:val="0023200F"/>
    <w:rsid w:val="00242822"/>
    <w:rsid w:val="002C4011"/>
    <w:rsid w:val="002D4885"/>
    <w:rsid w:val="003369C6"/>
    <w:rsid w:val="00421A52"/>
    <w:rsid w:val="0043453F"/>
    <w:rsid w:val="00444A49"/>
    <w:rsid w:val="00472B2D"/>
    <w:rsid w:val="004B4734"/>
    <w:rsid w:val="00580FF6"/>
    <w:rsid w:val="00595B8A"/>
    <w:rsid w:val="00604824"/>
    <w:rsid w:val="006B20D1"/>
    <w:rsid w:val="006B78B2"/>
    <w:rsid w:val="00817F50"/>
    <w:rsid w:val="0083590D"/>
    <w:rsid w:val="00876EBE"/>
    <w:rsid w:val="008A2854"/>
    <w:rsid w:val="008C0D32"/>
    <w:rsid w:val="008F479A"/>
    <w:rsid w:val="00901CB0"/>
    <w:rsid w:val="009155DC"/>
    <w:rsid w:val="009A67A9"/>
    <w:rsid w:val="009B2613"/>
    <w:rsid w:val="00AA1BE5"/>
    <w:rsid w:val="00B65049"/>
    <w:rsid w:val="00C02861"/>
    <w:rsid w:val="00C029F2"/>
    <w:rsid w:val="00C0463F"/>
    <w:rsid w:val="00C31561"/>
    <w:rsid w:val="00CD2059"/>
    <w:rsid w:val="00E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53308E"/>
  <w15:chartTrackingRefBased/>
  <w15:docId w15:val="{57FB1635-87A3-4088-9168-798DF39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50"/>
  </w:style>
  <w:style w:type="paragraph" w:styleId="Footer">
    <w:name w:val="footer"/>
    <w:basedOn w:val="Normal"/>
    <w:link w:val="FooterChar"/>
    <w:uiPriority w:val="99"/>
    <w:unhideWhenUsed/>
    <w:rsid w:val="00817F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50"/>
  </w:style>
  <w:style w:type="paragraph" w:styleId="BalloonText">
    <w:name w:val="Balloon Text"/>
    <w:basedOn w:val="Normal"/>
    <w:link w:val="BalloonTextChar"/>
    <w:uiPriority w:val="99"/>
    <w:semiHidden/>
    <w:unhideWhenUsed/>
    <w:rsid w:val="0087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7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FA3B9E3858C4585228C67CA7FA7FB" ma:contentTypeVersion="2" ma:contentTypeDescription="Create a new document." ma:contentTypeScope="" ma:versionID="6f22d94efec647cb1d370e6d16549369">
  <xsd:schema xmlns:xsd="http://www.w3.org/2001/XMLSchema" xmlns:xs="http://www.w3.org/2001/XMLSchema" xmlns:p="http://schemas.microsoft.com/office/2006/metadata/properties" xmlns:ns2="f3241674-c65f-447c-bd19-db5c958b5697" targetNamespace="http://schemas.microsoft.com/office/2006/metadata/properties" ma:root="true" ma:fieldsID="a16181a45e86e80624a2549dcafcb11c" ns2:_="">
    <xsd:import namespace="f3241674-c65f-447c-bd19-db5c958b5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41674-c65f-447c-bd19-db5c958b5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70394-F8AC-43A3-8BE4-C305F9BD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508FFB-CE9F-49D5-A0EB-8E540D3520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9CC847-AD9C-4957-A1D2-B384B3ADF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41674-c65f-447c-bd19-db5c958b56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Stratēģiskas nozīmes preču aprites likumā</vt:lpstr>
    </vt:vector>
  </TitlesOfParts>
  <Company>Latvijas Banka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Stratēģiskas nozīmes preču aprites likumā</dc:title>
  <dc:subject>Likumprojekts</dc:subject>
  <dc:creator>Mārtiņš Solovjakovs</dc:creator>
  <cp:keywords/>
  <dc:description>Solovjakovs, 67022345, martins.solovjakovs@bank.lv</dc:description>
  <cp:lastModifiedBy>Inese Lismane</cp:lastModifiedBy>
  <cp:revision>8</cp:revision>
  <dcterms:created xsi:type="dcterms:W3CDTF">2021-02-11T13:58:00Z</dcterms:created>
  <dcterms:modified xsi:type="dcterms:W3CDTF">2021-03-01T11:56:00Z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0x0101003FDFA3B9E3858C4585228C67CA7FA7FB</vt:lpwstr>
  </property>
</Properties>
</file>