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77716" w14:textId="74FC8AE4" w:rsidR="007C6133" w:rsidRPr="0009569E" w:rsidRDefault="007C6133" w:rsidP="00EE25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9569E">
        <w:rPr>
          <w:rFonts w:ascii="Times New Roman" w:eastAsia="Times New Roman" w:hAnsi="Times New Roman" w:cs="Times New Roman"/>
          <w:sz w:val="28"/>
          <w:szCs w:val="28"/>
          <w:lang w:eastAsia="lv-LV"/>
        </w:rPr>
        <w:t>Likumprojekts</w:t>
      </w:r>
    </w:p>
    <w:p w14:paraId="24307DC1" w14:textId="01BA060A" w:rsidR="007C6133" w:rsidRPr="0009569E" w:rsidRDefault="007C6133" w:rsidP="00375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3552B21" w14:textId="77777777" w:rsidR="007C6133" w:rsidRPr="0009569E" w:rsidRDefault="007C6133" w:rsidP="00EE2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9569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Grozījums Latvijas Republikas Zemessardzes likumā</w:t>
      </w:r>
    </w:p>
    <w:p w14:paraId="25647EE9" w14:textId="3818B7A7" w:rsidR="007C6133" w:rsidRPr="0009569E" w:rsidRDefault="007C6133" w:rsidP="00375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A223B09" w14:textId="5F0CA223" w:rsidR="00903635" w:rsidRPr="0009569E" w:rsidRDefault="007C6133" w:rsidP="00EE25D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9569E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</w:t>
      </w:r>
      <w:r w:rsidR="00375626" w:rsidRPr="000956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09569E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</w:t>
      </w:r>
      <w:r w:rsidR="005603E6" w:rsidRPr="000956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09569E">
        <w:rPr>
          <w:rFonts w:ascii="Times New Roman" w:eastAsia="Times New Roman" w:hAnsi="Times New Roman" w:cs="Times New Roman"/>
          <w:sz w:val="28"/>
          <w:szCs w:val="28"/>
          <w:lang w:eastAsia="lv-LV"/>
        </w:rPr>
        <w:t>Republikas Zemessardzes likumā</w:t>
      </w:r>
      <w:r w:rsidR="00903635" w:rsidRPr="0009569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09569E">
        <w:rPr>
          <w:rFonts w:ascii="Times New Roman" w:eastAsia="Times New Roman" w:hAnsi="Times New Roman" w:cs="Times New Roman"/>
          <w:sz w:val="28"/>
          <w:szCs w:val="28"/>
          <w:lang w:eastAsia="lv-LV"/>
        </w:rPr>
        <w:t>(Latvijas Vēstnesis, 2010, 82., 205</w:t>
      </w:r>
      <w:r w:rsidR="00375626" w:rsidRPr="0009569E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09569E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2012, 189., 203</w:t>
      </w:r>
      <w:r w:rsidR="00375626" w:rsidRPr="0009569E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09569E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2014, 108</w:t>
      </w:r>
      <w:r w:rsidR="00375626" w:rsidRPr="0009569E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09569E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2016, 223</w:t>
      </w:r>
      <w:r w:rsidR="00375626" w:rsidRPr="0009569E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09569E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2017, 132</w:t>
      </w:r>
      <w:r w:rsidR="00375626" w:rsidRPr="0009569E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09569E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2019, 57.</w:t>
      </w:r>
      <w:r w:rsidR="00902C99" w:rsidRPr="0009569E">
        <w:rPr>
          <w:rFonts w:ascii="Times New Roman" w:eastAsia="Times New Roman" w:hAnsi="Times New Roman" w:cs="Times New Roman"/>
          <w:sz w:val="28"/>
          <w:szCs w:val="28"/>
          <w:lang w:eastAsia="lv-LV"/>
        </w:rPr>
        <w:t>, 255</w:t>
      </w:r>
      <w:r w:rsidR="00375626" w:rsidRPr="0009569E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09569E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32571C" w:rsidRPr="0009569E">
        <w:rPr>
          <w:rFonts w:ascii="Times New Roman" w:eastAsia="Times New Roman" w:hAnsi="Times New Roman" w:cs="Times New Roman"/>
          <w:sz w:val="28"/>
          <w:szCs w:val="28"/>
          <w:lang w:eastAsia="lv-LV"/>
        </w:rPr>
        <w:t>; 2020, 29.</w:t>
      </w:r>
      <w:r w:rsidR="007B595C" w:rsidRPr="0009569E">
        <w:rPr>
          <w:rFonts w:ascii="Times New Roman" w:eastAsia="Times New Roman" w:hAnsi="Times New Roman" w:cs="Times New Roman"/>
          <w:sz w:val="28"/>
          <w:szCs w:val="28"/>
          <w:lang w:eastAsia="lv-LV"/>
        </w:rPr>
        <w:t>, 223</w:t>
      </w:r>
      <w:r w:rsidR="00375626" w:rsidRPr="0009569E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32571C" w:rsidRPr="0009569E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7B595C" w:rsidRPr="0009569E">
        <w:rPr>
          <w:rFonts w:ascii="Times New Roman" w:eastAsia="Times New Roman" w:hAnsi="Times New Roman" w:cs="Times New Roman"/>
          <w:sz w:val="28"/>
          <w:szCs w:val="28"/>
          <w:lang w:eastAsia="lv-LV"/>
        </w:rPr>
        <w:t>; 2021, 37.</w:t>
      </w:r>
      <w:r w:rsidR="00375626" w:rsidRPr="0009569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B595C" w:rsidRPr="0009569E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Pr="000956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903635" w:rsidRPr="000956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šādu </w:t>
      </w:r>
      <w:r w:rsidRPr="0009569E">
        <w:rPr>
          <w:rFonts w:ascii="Times New Roman" w:eastAsia="Times New Roman" w:hAnsi="Times New Roman" w:cs="Times New Roman"/>
          <w:sz w:val="28"/>
          <w:szCs w:val="28"/>
          <w:lang w:eastAsia="lv-LV"/>
        </w:rPr>
        <w:t>grozījumu</w:t>
      </w:r>
      <w:r w:rsidR="00903635" w:rsidRPr="0009569E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32282043" w14:textId="77777777" w:rsidR="00230DC2" w:rsidRPr="0009569E" w:rsidRDefault="00230DC2" w:rsidP="00EE25D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37F51F9" w14:textId="0B0B192B" w:rsidR="007C6133" w:rsidRPr="0009569E" w:rsidRDefault="00903635" w:rsidP="00EE25D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9569E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7C6133" w:rsidRPr="0009569E">
        <w:rPr>
          <w:rFonts w:ascii="Times New Roman" w:eastAsia="Times New Roman" w:hAnsi="Times New Roman" w:cs="Times New Roman"/>
          <w:sz w:val="28"/>
          <w:szCs w:val="28"/>
          <w:lang w:eastAsia="lv-LV"/>
        </w:rPr>
        <w:t>izstāt 14</w:t>
      </w:r>
      <w:r w:rsidR="00375626" w:rsidRPr="0009569E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7C6133" w:rsidRPr="0009569E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pirmās daļas 2</w:t>
      </w:r>
      <w:r w:rsidR="00375626" w:rsidRPr="0009569E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7C6133" w:rsidRPr="0009569E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vārdus "Latvijas Bankas Aizsardzības pārvaldē" ar vārdiem "</w:t>
      </w:r>
      <w:r w:rsidR="5AB9E7AB" w:rsidRPr="000956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nenodrošina </w:t>
      </w:r>
      <w:r w:rsidR="007C6133" w:rsidRPr="0009569E">
        <w:rPr>
          <w:rFonts w:ascii="Times New Roman" w:hAnsi="Times New Roman" w:cs="Times New Roman"/>
          <w:sz w:val="28"/>
          <w:szCs w:val="28"/>
        </w:rPr>
        <w:t>Latvijas Bank</w:t>
      </w:r>
      <w:r w:rsidR="002F669D" w:rsidRPr="0009569E">
        <w:rPr>
          <w:rFonts w:ascii="Times New Roman" w:hAnsi="Times New Roman" w:cs="Times New Roman"/>
          <w:sz w:val="28"/>
          <w:szCs w:val="28"/>
        </w:rPr>
        <w:t>ā</w:t>
      </w:r>
      <w:r w:rsidR="007C6133" w:rsidRPr="0009569E">
        <w:rPr>
          <w:rFonts w:ascii="Times New Roman" w:hAnsi="Times New Roman" w:cs="Times New Roman"/>
          <w:sz w:val="28"/>
          <w:szCs w:val="28"/>
        </w:rPr>
        <w:t xml:space="preserve"> </w:t>
      </w:r>
      <w:r w:rsidR="00E32702" w:rsidRPr="0009569E">
        <w:rPr>
          <w:rFonts w:ascii="Times New Roman" w:hAnsi="Times New Roman" w:cs="Times New Roman"/>
          <w:sz w:val="28"/>
          <w:szCs w:val="28"/>
        </w:rPr>
        <w:t xml:space="preserve">tās objektu </w:t>
      </w:r>
      <w:r w:rsidR="5736C369" w:rsidRPr="0009569E">
        <w:rPr>
          <w:rFonts w:ascii="Times New Roman" w:hAnsi="Times New Roman" w:cs="Times New Roman"/>
          <w:sz w:val="28"/>
          <w:szCs w:val="28"/>
        </w:rPr>
        <w:t>fizisko drošību</w:t>
      </w:r>
      <w:r w:rsidR="007C6133" w:rsidRPr="0009569E">
        <w:rPr>
          <w:rFonts w:ascii="Times New Roman" w:eastAsia="Times New Roman" w:hAnsi="Times New Roman" w:cs="Times New Roman"/>
          <w:sz w:val="28"/>
          <w:szCs w:val="28"/>
          <w:lang w:eastAsia="lv-LV"/>
        </w:rPr>
        <w:t>".</w:t>
      </w:r>
    </w:p>
    <w:p w14:paraId="267898DF" w14:textId="274A6480" w:rsidR="007C6133" w:rsidRPr="0009569E" w:rsidRDefault="007C6133" w:rsidP="00EE2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6B54C93" w14:textId="4CC5A1B8" w:rsidR="00903635" w:rsidRPr="0009569E" w:rsidRDefault="00903635" w:rsidP="00EE25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0121182"/>
      <w:r w:rsidRPr="0009569E">
        <w:rPr>
          <w:rFonts w:ascii="Times New Roman" w:hAnsi="Times New Roman" w:cs="Times New Roman"/>
          <w:sz w:val="28"/>
          <w:szCs w:val="28"/>
        </w:rPr>
        <w:t xml:space="preserve">Likums stājas spēkā vienlaikus ar Latvijas Bankas </w:t>
      </w:r>
      <w:r w:rsidR="005A5A2C" w:rsidRPr="0009569E">
        <w:rPr>
          <w:rFonts w:ascii="Times New Roman" w:hAnsi="Times New Roman" w:cs="Times New Roman"/>
          <w:sz w:val="28"/>
          <w:szCs w:val="28"/>
        </w:rPr>
        <w:t>likumu</w:t>
      </w:r>
      <w:r w:rsidR="00375626" w:rsidRPr="0009569E">
        <w:rPr>
          <w:rFonts w:ascii="Times New Roman" w:hAnsi="Times New Roman" w:cs="Times New Roman"/>
          <w:sz w:val="28"/>
          <w:szCs w:val="28"/>
        </w:rPr>
        <w:t>. </w:t>
      </w:r>
      <w:bookmarkEnd w:id="0"/>
    </w:p>
    <w:p w14:paraId="70A04FC9" w14:textId="77777777" w:rsidR="00EE25D8" w:rsidRPr="0009569E" w:rsidRDefault="00EE25D8" w:rsidP="00EE2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lv-LV"/>
        </w:rPr>
      </w:pPr>
    </w:p>
    <w:p w14:paraId="5121BE71" w14:textId="77777777" w:rsidR="00EE25D8" w:rsidRPr="0009569E" w:rsidRDefault="00EE25D8" w:rsidP="00EE2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lv-LV"/>
        </w:rPr>
      </w:pPr>
    </w:p>
    <w:p w14:paraId="1693C899" w14:textId="77777777" w:rsidR="00EE25D8" w:rsidRPr="0009569E" w:rsidRDefault="00EE25D8" w:rsidP="00EE2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lv-LV"/>
        </w:rPr>
      </w:pPr>
    </w:p>
    <w:p w14:paraId="78E5D5C0" w14:textId="5C20C7DD" w:rsidR="00230DC2" w:rsidRPr="0009569E" w:rsidRDefault="00824F83" w:rsidP="00EE2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lv-LV"/>
        </w:rPr>
      </w:pPr>
      <w:r w:rsidRPr="000956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lv-LV"/>
        </w:rPr>
        <w:t>Finanšu</w:t>
      </w:r>
      <w:r w:rsidR="00EE25D8" w:rsidRPr="000956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lv-LV"/>
        </w:rPr>
        <w:t xml:space="preserve"> ministrs</w:t>
      </w:r>
    </w:p>
    <w:p w14:paraId="485ED24F" w14:textId="61050FD7" w:rsidR="007C6133" w:rsidRPr="0009569E" w:rsidRDefault="007C6133" w:rsidP="00EE2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956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lv-LV"/>
        </w:rPr>
        <w:tab/>
      </w:r>
      <w:r w:rsidR="00824F83" w:rsidRPr="000956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lv-LV"/>
        </w:rPr>
        <w:t>J</w:t>
      </w:r>
      <w:r w:rsidR="00375626" w:rsidRPr="000956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lv-LV"/>
        </w:rPr>
        <w:t>. </w:t>
      </w:r>
      <w:r w:rsidR="00824F83" w:rsidRPr="000956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lv-LV"/>
        </w:rPr>
        <w:t>Reirs</w:t>
      </w:r>
    </w:p>
    <w:sectPr w:rsidR="007C6133" w:rsidRPr="0009569E" w:rsidSect="00EE25D8"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83409" w14:textId="77777777" w:rsidR="00DD33C0" w:rsidRDefault="00DD33C0" w:rsidP="00824F83">
      <w:pPr>
        <w:spacing w:after="0" w:line="240" w:lineRule="auto"/>
      </w:pPr>
      <w:r>
        <w:separator/>
      </w:r>
    </w:p>
  </w:endnote>
  <w:endnote w:type="continuationSeparator" w:id="0">
    <w:p w14:paraId="1CCE410F" w14:textId="77777777" w:rsidR="00DD33C0" w:rsidRDefault="00DD33C0" w:rsidP="00824F83">
      <w:pPr>
        <w:spacing w:after="0" w:line="240" w:lineRule="auto"/>
      </w:pPr>
      <w:r>
        <w:continuationSeparator/>
      </w:r>
    </w:p>
  </w:endnote>
  <w:endnote w:type="continuationNotice" w:id="1">
    <w:p w14:paraId="0AC5E548" w14:textId="77777777" w:rsidR="00DD33C0" w:rsidRDefault="00DD33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A2739" w14:textId="7F27E0FF" w:rsidR="00EE25D8" w:rsidRPr="005A3098" w:rsidRDefault="00EE25D8" w:rsidP="00EE25D8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L0362_1  </w:t>
    </w:r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="00375626">
      <w:rPr>
        <w:rFonts w:ascii="Times New Roman" w:hAnsi="Times New Roman"/>
        <w:sz w:val="16"/>
        <w:szCs w:val="16"/>
      </w:rPr>
      <w:t>. </w:t>
    </w:r>
    <w:r w:rsidRPr="008709C1">
      <w:rPr>
        <w:rFonts w:ascii="Times New Roman" w:hAnsi="Times New Roman"/>
        <w:sz w:val="16"/>
        <w:szCs w:val="16"/>
      </w:rPr>
      <w:t xml:space="preserve">= </w:t>
    </w:r>
    <w:r w:rsidR="00375626">
      <w:rPr>
        <w:rFonts w:ascii="Times New Roman" w:hAnsi="Times New Roman"/>
        <w:sz w:val="16"/>
        <w:szCs w:val="16"/>
      </w:rPr>
      <w:t>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CC600" w14:textId="77777777" w:rsidR="00DD33C0" w:rsidRDefault="00DD33C0" w:rsidP="00824F83">
      <w:pPr>
        <w:spacing w:after="0" w:line="240" w:lineRule="auto"/>
      </w:pPr>
      <w:r>
        <w:separator/>
      </w:r>
    </w:p>
  </w:footnote>
  <w:footnote w:type="continuationSeparator" w:id="0">
    <w:p w14:paraId="17CDFAB6" w14:textId="77777777" w:rsidR="00DD33C0" w:rsidRDefault="00DD33C0" w:rsidP="00824F83">
      <w:pPr>
        <w:spacing w:after="0" w:line="240" w:lineRule="auto"/>
      </w:pPr>
      <w:r>
        <w:continuationSeparator/>
      </w:r>
    </w:p>
  </w:footnote>
  <w:footnote w:type="continuationNotice" w:id="1">
    <w:p w14:paraId="3442C5D8" w14:textId="77777777" w:rsidR="00DD33C0" w:rsidRDefault="00DD33C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133"/>
    <w:rsid w:val="000874C8"/>
    <w:rsid w:val="0009569E"/>
    <w:rsid w:val="00215C39"/>
    <w:rsid w:val="00230DC2"/>
    <w:rsid w:val="00265DB1"/>
    <w:rsid w:val="002F669D"/>
    <w:rsid w:val="0032571C"/>
    <w:rsid w:val="00354701"/>
    <w:rsid w:val="00375626"/>
    <w:rsid w:val="004359E5"/>
    <w:rsid w:val="00475BB1"/>
    <w:rsid w:val="004A604D"/>
    <w:rsid w:val="00511829"/>
    <w:rsid w:val="005603E6"/>
    <w:rsid w:val="005A5A2C"/>
    <w:rsid w:val="0076436D"/>
    <w:rsid w:val="00780C0F"/>
    <w:rsid w:val="00786BD9"/>
    <w:rsid w:val="007B595C"/>
    <w:rsid w:val="007C6133"/>
    <w:rsid w:val="007D3408"/>
    <w:rsid w:val="007E07AA"/>
    <w:rsid w:val="007E4691"/>
    <w:rsid w:val="00824F83"/>
    <w:rsid w:val="008C381A"/>
    <w:rsid w:val="00902C99"/>
    <w:rsid w:val="00903635"/>
    <w:rsid w:val="009D5E29"/>
    <w:rsid w:val="009E7807"/>
    <w:rsid w:val="00B42E3E"/>
    <w:rsid w:val="00BA5A1C"/>
    <w:rsid w:val="00BA7E4D"/>
    <w:rsid w:val="00BB6DD9"/>
    <w:rsid w:val="00C46705"/>
    <w:rsid w:val="00D377A6"/>
    <w:rsid w:val="00D40B64"/>
    <w:rsid w:val="00DD33C0"/>
    <w:rsid w:val="00E32702"/>
    <w:rsid w:val="00E64C3C"/>
    <w:rsid w:val="00EE25D8"/>
    <w:rsid w:val="00F442D6"/>
    <w:rsid w:val="2042C361"/>
    <w:rsid w:val="2BFA3115"/>
    <w:rsid w:val="5736C369"/>
    <w:rsid w:val="5AB9E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A90A03"/>
  <w15:chartTrackingRefBased/>
  <w15:docId w15:val="{40718A09-34E0-465F-BAF6-578986B2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1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C61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4F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F83"/>
  </w:style>
  <w:style w:type="paragraph" w:styleId="Footer">
    <w:name w:val="footer"/>
    <w:basedOn w:val="Normal"/>
    <w:link w:val="FooterChar"/>
    <w:uiPriority w:val="99"/>
    <w:unhideWhenUsed/>
    <w:rsid w:val="00824F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6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FDFA3B9E3858C4585228C67CA7FA7FB" ma:contentTypeVersion="2" ma:contentTypeDescription="Izveidot jaunu dokumentu." ma:contentTypeScope="" ma:versionID="f51db047f074701a5472e265547d0096">
  <xsd:schema xmlns:xsd="http://www.w3.org/2001/XMLSchema" xmlns:xs="http://www.w3.org/2001/XMLSchema" xmlns:p="http://schemas.microsoft.com/office/2006/metadata/properties" xmlns:ns2="f3241674-c65f-447c-bd19-db5c958b5697" targetNamespace="http://schemas.microsoft.com/office/2006/metadata/properties" ma:root="true" ma:fieldsID="a7001349fc67bf59167b5394351bee2e" ns2:_="">
    <xsd:import namespace="f3241674-c65f-447c-bd19-db5c958b56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41674-c65f-447c-bd19-db5c958b5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4BBEF2-C96B-42FE-9B28-AA1F140943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F4F4A6-726A-45F2-82AA-E0687334EF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2C421D-C448-4F31-8395-D9314CEF3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41674-c65f-447c-bd19-db5c958b5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Grozījums Latvijas Republikas Zemessardzes likumā</vt:lpstr>
    </vt:vector>
  </TitlesOfParts>
  <Company>Latvijas Banka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Latvijas Republikas Zemessardzes likumā</dc:title>
  <dc:subject>Likumprojekts</dc:subject>
  <dc:creator>Mārtiņš Solovjakovs</dc:creator>
  <cp:keywords>Likumprojekts</cp:keywords>
  <dc:description>Solovjakovs, 67022345, martins.solovjakovs@bank.lv</dc:description>
  <cp:lastModifiedBy>Inese Lismane</cp:lastModifiedBy>
  <cp:revision>9</cp:revision>
  <dcterms:created xsi:type="dcterms:W3CDTF">2021-02-11T12:32:00Z</dcterms:created>
  <dcterms:modified xsi:type="dcterms:W3CDTF">2021-02-26T07:57:00Z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0x0101003FDFA3B9E3858C4585228C67CA7FA7FB</vt:lpwstr>
  </property>
</Properties>
</file>