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E3" w:rsidRPr="009041E3" w:rsidRDefault="009041E3" w:rsidP="009041E3">
      <w:pPr>
        <w:spacing w:after="0" w:line="240" w:lineRule="auto"/>
        <w:jc w:val="right"/>
        <w:rPr>
          <w:rFonts w:ascii="Times New Roman" w:hAnsi="Times New Roman"/>
          <w:sz w:val="20"/>
          <w:szCs w:val="20"/>
        </w:rPr>
      </w:pPr>
      <w:bookmarkStart w:id="0" w:name="_GoBack"/>
      <w:bookmarkEnd w:id="0"/>
      <w:r w:rsidRPr="009041E3">
        <w:rPr>
          <w:rFonts w:ascii="Times New Roman" w:hAnsi="Times New Roman"/>
          <w:sz w:val="20"/>
          <w:szCs w:val="20"/>
        </w:rPr>
        <w:t>Pielikums Mini</w:t>
      </w:r>
      <w:r>
        <w:rPr>
          <w:rFonts w:ascii="Times New Roman" w:hAnsi="Times New Roman"/>
          <w:sz w:val="20"/>
          <w:szCs w:val="20"/>
        </w:rPr>
        <w:t>stru kabineta rīkojuma projekta</w:t>
      </w:r>
      <w:r w:rsidRPr="009041E3">
        <w:rPr>
          <w:rFonts w:ascii="Times New Roman" w:hAnsi="Times New Roman"/>
          <w:sz w:val="20"/>
          <w:szCs w:val="20"/>
        </w:rPr>
        <w:t xml:space="preserve"> </w:t>
      </w:r>
    </w:p>
    <w:p w:rsidR="009041E3" w:rsidRDefault="009041E3" w:rsidP="009041E3">
      <w:pPr>
        <w:spacing w:after="0" w:line="240" w:lineRule="auto"/>
        <w:jc w:val="right"/>
        <w:rPr>
          <w:rFonts w:ascii="Times New Roman" w:eastAsia="Times New Roman" w:hAnsi="Times New Roman"/>
          <w:sz w:val="20"/>
          <w:szCs w:val="20"/>
        </w:rPr>
      </w:pPr>
      <w:r w:rsidRPr="009041E3">
        <w:rPr>
          <w:rFonts w:ascii="Times New Roman" w:hAnsi="Times New Roman"/>
          <w:sz w:val="20"/>
          <w:szCs w:val="20"/>
        </w:rPr>
        <w:t>“</w:t>
      </w:r>
      <w:r w:rsidRPr="009041E3">
        <w:rPr>
          <w:rFonts w:ascii="Times New Roman" w:eastAsia="Times New Roman" w:hAnsi="Times New Roman"/>
          <w:sz w:val="20"/>
          <w:szCs w:val="20"/>
        </w:rPr>
        <w:t xml:space="preserve">Par finanšu līdzekļu piešķiršanu no valsts budžeta </w:t>
      </w:r>
      <w:r w:rsidRPr="009041E3">
        <w:rPr>
          <w:rFonts w:ascii="Times New Roman" w:eastAsia="Times New Roman" w:hAnsi="Times New Roman"/>
          <w:sz w:val="20"/>
          <w:szCs w:val="20"/>
        </w:rPr>
        <w:br/>
        <w:t>programmas “Līdzekļi neparedzētiem gadījumiem””</w:t>
      </w:r>
      <w:r>
        <w:rPr>
          <w:rFonts w:ascii="Times New Roman" w:eastAsia="Times New Roman" w:hAnsi="Times New Roman"/>
          <w:sz w:val="20"/>
          <w:szCs w:val="20"/>
        </w:rPr>
        <w:t xml:space="preserve">  </w:t>
      </w:r>
    </w:p>
    <w:p w:rsidR="009041E3" w:rsidRDefault="009041E3" w:rsidP="009041E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sākotnējās ietekmes novērtējuma ziņojumam (anotācijai)</w:t>
      </w:r>
    </w:p>
    <w:p w:rsidR="009041E3" w:rsidRPr="009041E3" w:rsidRDefault="009041E3" w:rsidP="009041E3">
      <w:pPr>
        <w:spacing w:after="0" w:line="240" w:lineRule="auto"/>
        <w:jc w:val="right"/>
        <w:rPr>
          <w:rFonts w:ascii="Times New Roman" w:eastAsia="Times New Roman" w:hAnsi="Times New Roman"/>
          <w:b/>
          <w:sz w:val="20"/>
          <w:szCs w:val="20"/>
        </w:rPr>
      </w:pPr>
    </w:p>
    <w:p w:rsidR="00D75A5D" w:rsidRPr="00152B39" w:rsidRDefault="00D75A5D" w:rsidP="00F26C62">
      <w:pPr>
        <w:spacing w:after="0" w:line="240" w:lineRule="auto"/>
        <w:ind w:left="-709" w:right="-524"/>
        <w:jc w:val="center"/>
        <w:rPr>
          <w:rFonts w:ascii="Times New Roman" w:hAnsi="Times New Roman"/>
          <w:sz w:val="24"/>
          <w:szCs w:val="24"/>
        </w:rPr>
      </w:pPr>
      <w:r w:rsidRPr="00152B39">
        <w:rPr>
          <w:rFonts w:ascii="Times New Roman" w:hAnsi="Times New Roman"/>
          <w:sz w:val="24"/>
          <w:szCs w:val="24"/>
        </w:rPr>
        <w:t xml:space="preserve">Iekšlietu ministrijai </w:t>
      </w:r>
      <w:r w:rsidR="00813EEF">
        <w:rPr>
          <w:rFonts w:ascii="Times New Roman" w:hAnsi="Times New Roman"/>
          <w:sz w:val="24"/>
          <w:szCs w:val="24"/>
        </w:rPr>
        <w:t>p</w:t>
      </w:r>
      <w:r w:rsidR="00813EEF" w:rsidRPr="00152B39">
        <w:rPr>
          <w:rFonts w:ascii="Times New Roman" w:hAnsi="Times New Roman"/>
          <w:sz w:val="24"/>
          <w:szCs w:val="24"/>
        </w:rPr>
        <w:t xml:space="preserve">apildu </w:t>
      </w:r>
      <w:r w:rsidR="009041E3" w:rsidRPr="00152B39">
        <w:rPr>
          <w:rFonts w:ascii="Times New Roman" w:hAnsi="Times New Roman"/>
          <w:sz w:val="24"/>
          <w:szCs w:val="24"/>
        </w:rPr>
        <w:t>nepieciešamā finansējuma</w:t>
      </w:r>
      <w:r w:rsidRPr="00152B39">
        <w:rPr>
          <w:rFonts w:ascii="Times New Roman" w:hAnsi="Times New Roman"/>
          <w:sz w:val="24"/>
          <w:szCs w:val="24"/>
        </w:rPr>
        <w:t xml:space="preserve"> aprēķins</w:t>
      </w:r>
    </w:p>
    <w:p w:rsidR="00DB44DF" w:rsidRPr="00152B39" w:rsidRDefault="00D75A5D" w:rsidP="00F26C62">
      <w:pPr>
        <w:ind w:left="-709" w:right="-524"/>
        <w:jc w:val="center"/>
        <w:rPr>
          <w:rFonts w:ascii="Times New Roman" w:hAnsi="Times New Roman"/>
          <w:sz w:val="24"/>
          <w:szCs w:val="24"/>
        </w:rPr>
      </w:pPr>
      <w:r w:rsidRPr="00152B39">
        <w:rPr>
          <w:rFonts w:ascii="Times New Roman" w:hAnsi="Times New Roman"/>
          <w:sz w:val="24"/>
          <w:szCs w:val="24"/>
        </w:rPr>
        <w:t>(saistībā ar 2021. gada pasaules čempionāta hokejā vīriešiem organizēšanu</w:t>
      </w:r>
      <w:r w:rsidR="00F26C62">
        <w:rPr>
          <w:rFonts w:ascii="Times New Roman" w:hAnsi="Times New Roman"/>
          <w:sz w:val="24"/>
          <w:szCs w:val="24"/>
        </w:rPr>
        <w:t xml:space="preserve"> </w:t>
      </w:r>
      <w:r w:rsidR="00F26C62" w:rsidRPr="00F26C62">
        <w:rPr>
          <w:rFonts w:ascii="Times New Roman" w:hAnsi="Times New Roman"/>
          <w:sz w:val="24"/>
          <w:szCs w:val="24"/>
          <w:u w:val="single"/>
        </w:rPr>
        <w:t>bez skatītāju klātbūtnes</w:t>
      </w:r>
      <w:r w:rsidRPr="00152B39">
        <w:rPr>
          <w:rFonts w:ascii="Times New Roman" w:hAnsi="Times New Roman"/>
          <w:sz w:val="24"/>
          <w:szCs w:val="24"/>
        </w:rPr>
        <w:t>)</w:t>
      </w:r>
      <w:r w:rsidR="009041E3" w:rsidRPr="00152B39">
        <w:rPr>
          <w:rFonts w:ascii="Times New Roman" w:hAnsi="Times New Roman"/>
          <w:sz w:val="24"/>
          <w:szCs w:val="24"/>
        </w:rPr>
        <w:t xml:space="preserve"> </w:t>
      </w:r>
    </w:p>
    <w:p w:rsidR="009041E3" w:rsidRDefault="009041E3" w:rsidP="009041E3">
      <w:pPr>
        <w:jc w:val="center"/>
        <w:rPr>
          <w:rFonts w:ascii="Times New Roman" w:hAnsi="Times New Roman"/>
          <w:sz w:val="24"/>
          <w:szCs w:val="24"/>
        </w:rPr>
      </w:pPr>
    </w:p>
    <w:tbl>
      <w:tblPr>
        <w:tblW w:w="5208" w:type="dxa"/>
        <w:jc w:val="center"/>
        <w:tblLook w:val="04A0" w:firstRow="1" w:lastRow="0" w:firstColumn="1" w:lastColumn="0" w:noHBand="0" w:noVBand="1"/>
      </w:tblPr>
      <w:tblGrid>
        <w:gridCol w:w="4248"/>
        <w:gridCol w:w="960"/>
      </w:tblGrid>
      <w:tr w:rsidR="00A90A70" w:rsidRPr="00A90A70" w:rsidTr="00DC5CFA">
        <w:trPr>
          <w:trHeight w:val="280"/>
          <w:jc w:val="center"/>
        </w:trPr>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90A70" w:rsidRPr="00A90A70" w:rsidRDefault="00A90A70" w:rsidP="00DC5CFA">
            <w:pPr>
              <w:spacing w:after="0" w:line="240" w:lineRule="auto"/>
              <w:jc w:val="center"/>
              <w:rPr>
                <w:rFonts w:ascii="Times New Roman" w:eastAsia="Times New Roman" w:hAnsi="Times New Roman"/>
                <w:b/>
                <w:bCs/>
                <w:color w:val="000000"/>
                <w:lang w:eastAsia="lv-LV"/>
              </w:rPr>
            </w:pPr>
            <w:r w:rsidRPr="00A90A70">
              <w:rPr>
                <w:rFonts w:ascii="Times New Roman" w:eastAsia="Times New Roman" w:hAnsi="Times New Roman"/>
                <w:b/>
                <w:bCs/>
                <w:color w:val="000000"/>
                <w:lang w:eastAsia="lv-LV"/>
              </w:rPr>
              <w:t>KOPĀ</w:t>
            </w:r>
          </w:p>
        </w:tc>
        <w:tc>
          <w:tcPr>
            <w:tcW w:w="9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90A70" w:rsidRPr="00A90A70" w:rsidRDefault="00E96C46" w:rsidP="00DC5CFA">
            <w:pPr>
              <w:spacing w:after="0" w:line="240" w:lineRule="auto"/>
              <w:jc w:val="center"/>
              <w:rPr>
                <w:rFonts w:ascii="Times New Roman" w:eastAsia="Times New Roman" w:hAnsi="Times New Roman"/>
                <w:b/>
                <w:bCs/>
                <w:color w:val="000000"/>
                <w:lang w:eastAsia="lv-LV"/>
              </w:rPr>
            </w:pPr>
            <w:r>
              <w:rPr>
                <w:rFonts w:ascii="Times New Roman" w:eastAsia="Times New Roman" w:hAnsi="Times New Roman"/>
                <w:b/>
                <w:bCs/>
                <w:color w:val="000000"/>
                <w:lang w:eastAsia="lv-LV"/>
              </w:rPr>
              <w:t>90 264</w:t>
            </w:r>
          </w:p>
        </w:tc>
      </w:tr>
      <w:tr w:rsidR="00A90A70" w:rsidRPr="00A90A70" w:rsidTr="00DC5CFA">
        <w:trPr>
          <w:trHeight w:val="28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90A70" w:rsidRPr="00A90A70" w:rsidRDefault="00A90A70" w:rsidP="00A90A70">
            <w:pPr>
              <w:spacing w:after="0" w:line="240" w:lineRule="auto"/>
              <w:jc w:val="center"/>
              <w:rPr>
                <w:rFonts w:ascii="Times New Roman" w:eastAsia="Times New Roman" w:hAnsi="Times New Roman"/>
                <w:color w:val="000000"/>
                <w:sz w:val="20"/>
                <w:szCs w:val="20"/>
                <w:lang w:eastAsia="lv-LV"/>
              </w:rPr>
            </w:pPr>
            <w:r w:rsidRPr="00A90A70">
              <w:rPr>
                <w:rFonts w:ascii="Times New Roman" w:eastAsia="Times New Roman" w:hAnsi="Times New Roman"/>
                <w:color w:val="000000"/>
                <w:sz w:val="20"/>
                <w:szCs w:val="20"/>
                <w:lang w:eastAsia="lv-LV"/>
              </w:rPr>
              <w:t>Valsts policija</w:t>
            </w:r>
          </w:p>
        </w:tc>
        <w:tc>
          <w:tcPr>
            <w:tcW w:w="960" w:type="dxa"/>
            <w:tcBorders>
              <w:top w:val="nil"/>
              <w:left w:val="nil"/>
              <w:bottom w:val="single" w:sz="4" w:space="0" w:color="auto"/>
              <w:right w:val="single" w:sz="4" w:space="0" w:color="auto"/>
            </w:tcBorders>
            <w:shd w:val="clear" w:color="auto" w:fill="auto"/>
            <w:vAlign w:val="center"/>
            <w:hideMark/>
          </w:tcPr>
          <w:p w:rsidR="00A90A70" w:rsidRPr="00A90A70" w:rsidRDefault="00A90A70" w:rsidP="00A90A70">
            <w:pPr>
              <w:spacing w:after="0" w:line="240" w:lineRule="auto"/>
              <w:jc w:val="center"/>
              <w:rPr>
                <w:rFonts w:ascii="Times New Roman" w:eastAsia="Times New Roman" w:hAnsi="Times New Roman"/>
                <w:color w:val="000000"/>
                <w:sz w:val="20"/>
                <w:szCs w:val="20"/>
                <w:lang w:eastAsia="lv-LV"/>
              </w:rPr>
            </w:pPr>
            <w:r w:rsidRPr="00A90A70">
              <w:rPr>
                <w:rFonts w:ascii="Times New Roman" w:eastAsia="Times New Roman" w:hAnsi="Times New Roman"/>
                <w:color w:val="000000"/>
                <w:sz w:val="20"/>
                <w:szCs w:val="20"/>
                <w:lang w:eastAsia="lv-LV"/>
              </w:rPr>
              <w:t>61 883</w:t>
            </w:r>
          </w:p>
        </w:tc>
      </w:tr>
      <w:tr w:rsidR="00A90A70" w:rsidRPr="00A90A70" w:rsidTr="00DC5CFA">
        <w:trPr>
          <w:trHeight w:val="28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90A70" w:rsidRPr="00A90A70" w:rsidRDefault="00A90A70" w:rsidP="00A90A70">
            <w:pPr>
              <w:spacing w:after="0" w:line="240" w:lineRule="auto"/>
              <w:jc w:val="center"/>
              <w:rPr>
                <w:rFonts w:ascii="Times New Roman" w:eastAsia="Times New Roman" w:hAnsi="Times New Roman"/>
                <w:color w:val="000000"/>
                <w:sz w:val="20"/>
                <w:szCs w:val="20"/>
                <w:lang w:eastAsia="lv-LV"/>
              </w:rPr>
            </w:pPr>
            <w:r w:rsidRPr="00A90A70">
              <w:rPr>
                <w:rFonts w:ascii="Times New Roman" w:eastAsia="Times New Roman" w:hAnsi="Times New Roman"/>
                <w:color w:val="000000"/>
                <w:sz w:val="20"/>
                <w:szCs w:val="20"/>
                <w:lang w:eastAsia="lv-LV"/>
              </w:rPr>
              <w:t>Valsts drošības dienests</w:t>
            </w:r>
          </w:p>
        </w:tc>
        <w:tc>
          <w:tcPr>
            <w:tcW w:w="960" w:type="dxa"/>
            <w:tcBorders>
              <w:top w:val="nil"/>
              <w:left w:val="nil"/>
              <w:bottom w:val="single" w:sz="4" w:space="0" w:color="auto"/>
              <w:right w:val="single" w:sz="4" w:space="0" w:color="auto"/>
            </w:tcBorders>
            <w:shd w:val="clear" w:color="auto" w:fill="auto"/>
            <w:vAlign w:val="center"/>
            <w:hideMark/>
          </w:tcPr>
          <w:p w:rsidR="00A90A70" w:rsidRPr="00A90A70" w:rsidRDefault="00A90A70" w:rsidP="00A90A70">
            <w:pPr>
              <w:spacing w:after="0" w:line="240" w:lineRule="auto"/>
              <w:jc w:val="center"/>
              <w:rPr>
                <w:rFonts w:ascii="Times New Roman" w:eastAsia="Times New Roman" w:hAnsi="Times New Roman"/>
                <w:color w:val="000000"/>
                <w:sz w:val="20"/>
                <w:szCs w:val="20"/>
                <w:lang w:eastAsia="lv-LV"/>
              </w:rPr>
            </w:pPr>
            <w:r w:rsidRPr="00A90A70">
              <w:rPr>
                <w:rFonts w:ascii="Times New Roman" w:eastAsia="Times New Roman" w:hAnsi="Times New Roman"/>
                <w:color w:val="000000"/>
                <w:sz w:val="20"/>
                <w:szCs w:val="20"/>
                <w:lang w:eastAsia="lv-LV"/>
              </w:rPr>
              <w:t>10 000</w:t>
            </w:r>
          </w:p>
        </w:tc>
      </w:tr>
      <w:tr w:rsidR="00A90A70" w:rsidRPr="00A90A70" w:rsidTr="00DC5CFA">
        <w:trPr>
          <w:trHeight w:val="36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90A70" w:rsidRPr="00A90A70" w:rsidRDefault="00A90A70" w:rsidP="00A90A70">
            <w:pPr>
              <w:spacing w:after="0" w:line="240" w:lineRule="auto"/>
              <w:jc w:val="center"/>
              <w:rPr>
                <w:rFonts w:ascii="Times New Roman" w:eastAsia="Times New Roman" w:hAnsi="Times New Roman"/>
                <w:color w:val="000000"/>
                <w:sz w:val="20"/>
                <w:szCs w:val="20"/>
                <w:lang w:eastAsia="lv-LV"/>
              </w:rPr>
            </w:pPr>
            <w:r w:rsidRPr="00A90A70">
              <w:rPr>
                <w:rFonts w:ascii="Times New Roman" w:eastAsia="Times New Roman" w:hAnsi="Times New Roman"/>
                <w:color w:val="000000"/>
                <w:sz w:val="20"/>
                <w:szCs w:val="20"/>
                <w:lang w:eastAsia="lv-LV"/>
              </w:rPr>
              <w:t>Valsts ugunsdzēsības un glābšanas dienests</w:t>
            </w:r>
          </w:p>
        </w:tc>
        <w:tc>
          <w:tcPr>
            <w:tcW w:w="960" w:type="dxa"/>
            <w:tcBorders>
              <w:top w:val="nil"/>
              <w:left w:val="nil"/>
              <w:bottom w:val="single" w:sz="4" w:space="0" w:color="auto"/>
              <w:right w:val="single" w:sz="4" w:space="0" w:color="auto"/>
            </w:tcBorders>
            <w:shd w:val="clear" w:color="auto" w:fill="auto"/>
            <w:vAlign w:val="center"/>
            <w:hideMark/>
          </w:tcPr>
          <w:p w:rsidR="00A90A70" w:rsidRPr="00A90A70" w:rsidRDefault="00A90A70" w:rsidP="00A90A70">
            <w:pPr>
              <w:spacing w:after="0" w:line="240" w:lineRule="auto"/>
              <w:jc w:val="center"/>
              <w:rPr>
                <w:rFonts w:ascii="Times New Roman" w:eastAsia="Times New Roman" w:hAnsi="Times New Roman"/>
                <w:color w:val="000000"/>
                <w:sz w:val="20"/>
                <w:szCs w:val="20"/>
                <w:lang w:eastAsia="lv-LV"/>
              </w:rPr>
            </w:pPr>
            <w:r w:rsidRPr="00A90A70">
              <w:rPr>
                <w:rFonts w:ascii="Times New Roman" w:eastAsia="Times New Roman" w:hAnsi="Times New Roman"/>
                <w:color w:val="000000"/>
                <w:sz w:val="20"/>
                <w:szCs w:val="20"/>
                <w:lang w:eastAsia="lv-LV"/>
              </w:rPr>
              <w:t>18 381</w:t>
            </w:r>
          </w:p>
        </w:tc>
      </w:tr>
    </w:tbl>
    <w:p w:rsidR="00DC5CFA" w:rsidRDefault="00DC5CFA" w:rsidP="00DC5CFA">
      <w:pPr>
        <w:spacing w:after="120" w:line="240" w:lineRule="auto"/>
        <w:jc w:val="center"/>
        <w:rPr>
          <w:rFonts w:ascii="Times New Roman" w:hAnsi="Times New Roman"/>
          <w:sz w:val="24"/>
          <w:szCs w:val="24"/>
        </w:rPr>
      </w:pPr>
      <w:r>
        <w:rPr>
          <w:rFonts w:ascii="Times New Roman" w:hAnsi="Times New Roman"/>
          <w:sz w:val="24"/>
          <w:szCs w:val="24"/>
        </w:rPr>
        <w:t xml:space="preserve"> </w:t>
      </w:r>
    </w:p>
    <w:p w:rsidR="00D75A5D" w:rsidRPr="00DC5CFA" w:rsidRDefault="00DC5CFA" w:rsidP="00DC5CFA">
      <w:pPr>
        <w:spacing w:after="120" w:line="240" w:lineRule="auto"/>
        <w:jc w:val="center"/>
        <w:rPr>
          <w:rFonts w:ascii="Times New Roman" w:hAnsi="Times New Roman"/>
          <w:b/>
          <w:sz w:val="24"/>
          <w:szCs w:val="24"/>
        </w:rPr>
      </w:pPr>
      <w:r w:rsidRPr="00DC5CFA">
        <w:rPr>
          <w:rFonts w:ascii="Times New Roman" w:hAnsi="Times New Roman"/>
          <w:b/>
          <w:sz w:val="24"/>
          <w:szCs w:val="24"/>
        </w:rPr>
        <w:t>Aprēķins sadalījumā pa iestādēm:</w:t>
      </w:r>
    </w:p>
    <w:p w:rsidR="009041E3" w:rsidRPr="00010178" w:rsidRDefault="009041E3" w:rsidP="00DC5CFA">
      <w:pPr>
        <w:spacing w:after="120" w:line="240" w:lineRule="auto"/>
        <w:jc w:val="center"/>
        <w:rPr>
          <w:rFonts w:ascii="Times New Roman" w:hAnsi="Times New Roman"/>
          <w:b/>
          <w:sz w:val="24"/>
          <w:szCs w:val="24"/>
        </w:rPr>
      </w:pPr>
      <w:r w:rsidRPr="00010178">
        <w:rPr>
          <w:rFonts w:ascii="Times New Roman" w:hAnsi="Times New Roman"/>
          <w:b/>
          <w:sz w:val="24"/>
          <w:szCs w:val="24"/>
        </w:rPr>
        <w:t>Valsts policija</w:t>
      </w:r>
    </w:p>
    <w:p w:rsidR="000E0241" w:rsidRDefault="00A90A70" w:rsidP="00A90A70">
      <w:pPr>
        <w:spacing w:after="0" w:line="240" w:lineRule="auto"/>
        <w:jc w:val="right"/>
        <w:rPr>
          <w:rFonts w:ascii="Times New Roman" w:hAnsi="Times New Roman"/>
          <w:sz w:val="24"/>
          <w:szCs w:val="24"/>
        </w:rPr>
      </w:pPr>
      <w:r>
        <w:rPr>
          <w:rFonts w:ascii="Times New Roman" w:hAnsi="Times New Roman"/>
          <w:sz w:val="24"/>
          <w:szCs w:val="24"/>
        </w:rPr>
        <w:t>1.tabula</w:t>
      </w:r>
    </w:p>
    <w:tbl>
      <w:tblPr>
        <w:tblW w:w="9858" w:type="dxa"/>
        <w:tblInd w:w="-714" w:type="dxa"/>
        <w:tblLook w:val="04A0" w:firstRow="1" w:lastRow="0" w:firstColumn="1" w:lastColumn="0" w:noHBand="0" w:noVBand="1"/>
      </w:tblPr>
      <w:tblGrid>
        <w:gridCol w:w="700"/>
        <w:gridCol w:w="1070"/>
        <w:gridCol w:w="3192"/>
        <w:gridCol w:w="892"/>
        <w:gridCol w:w="732"/>
        <w:gridCol w:w="1020"/>
        <w:gridCol w:w="840"/>
        <w:gridCol w:w="12"/>
        <w:gridCol w:w="1388"/>
        <w:gridCol w:w="12"/>
      </w:tblGrid>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C158B" w:rsidRPr="000E79EC" w:rsidRDefault="00DC158B" w:rsidP="00DC158B">
            <w:pPr>
              <w:spacing w:after="0" w:line="240" w:lineRule="auto"/>
              <w:jc w:val="center"/>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 </w:t>
            </w:r>
          </w:p>
        </w:tc>
        <w:tc>
          <w:tcPr>
            <w:tcW w:w="7758" w:type="dxa"/>
            <w:gridSpan w:val="7"/>
            <w:tcBorders>
              <w:top w:val="single" w:sz="4" w:space="0" w:color="auto"/>
              <w:left w:val="nil"/>
              <w:bottom w:val="single" w:sz="4" w:space="0" w:color="auto"/>
              <w:right w:val="single" w:sz="4" w:space="0" w:color="auto"/>
            </w:tcBorders>
            <w:shd w:val="clear" w:color="auto" w:fill="BDD6EE" w:themeFill="accent1" w:themeFillTint="66"/>
            <w:vAlign w:val="center"/>
          </w:tcPr>
          <w:p w:rsidR="00DC158B" w:rsidRPr="000E79EC" w:rsidRDefault="00DC158B" w:rsidP="00DC158B">
            <w:pPr>
              <w:spacing w:after="0" w:line="240" w:lineRule="auto"/>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Izdevumi-kopā</w:t>
            </w:r>
          </w:p>
        </w:tc>
        <w:tc>
          <w:tcPr>
            <w:tcW w:w="1400"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61 883</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C158B" w:rsidRPr="000E79EC" w:rsidRDefault="00DC158B" w:rsidP="00DC158B">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1000</w:t>
            </w:r>
          </w:p>
        </w:tc>
        <w:tc>
          <w:tcPr>
            <w:tcW w:w="7758" w:type="dxa"/>
            <w:gridSpan w:val="7"/>
            <w:tcBorders>
              <w:top w:val="single" w:sz="4" w:space="0" w:color="auto"/>
              <w:left w:val="nil"/>
              <w:bottom w:val="single" w:sz="4" w:space="0" w:color="auto"/>
              <w:right w:val="single" w:sz="4" w:space="0" w:color="auto"/>
            </w:tcBorders>
            <w:shd w:val="clear" w:color="auto" w:fill="DEEAF6" w:themeFill="accent1" w:themeFillTint="33"/>
            <w:vAlign w:val="center"/>
          </w:tcPr>
          <w:p w:rsidR="00DC158B" w:rsidRPr="000E79EC" w:rsidRDefault="00DC158B" w:rsidP="00DC158B">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Atlīdzība</w:t>
            </w:r>
          </w:p>
        </w:tc>
        <w:tc>
          <w:tcPr>
            <w:tcW w:w="1400"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51 624</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1100</w:t>
            </w:r>
          </w:p>
        </w:tc>
        <w:tc>
          <w:tcPr>
            <w:tcW w:w="7758" w:type="dxa"/>
            <w:gridSpan w:val="7"/>
            <w:tcBorders>
              <w:top w:val="single" w:sz="4" w:space="0" w:color="auto"/>
              <w:left w:val="nil"/>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Atalgojums</w:t>
            </w: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color w:val="000000"/>
                <w:sz w:val="16"/>
                <w:szCs w:val="16"/>
                <w:lang w:eastAsia="lv-LV"/>
              </w:rPr>
              <w:t>41 770</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C158B" w:rsidRPr="000E79EC" w:rsidRDefault="00DC158B" w:rsidP="00DC158B">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1140</w:t>
            </w:r>
          </w:p>
        </w:tc>
        <w:tc>
          <w:tcPr>
            <w:tcW w:w="7758" w:type="dxa"/>
            <w:gridSpan w:val="7"/>
            <w:tcBorders>
              <w:top w:val="single" w:sz="4" w:space="0" w:color="auto"/>
              <w:left w:val="nil"/>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Piemaksas, prēmijas un naudas balvas</w:t>
            </w: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color w:val="000000"/>
                <w:sz w:val="16"/>
                <w:szCs w:val="16"/>
                <w:lang w:eastAsia="lv-LV"/>
              </w:rPr>
              <w:t>41 770</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C158B" w:rsidRPr="000E79EC" w:rsidRDefault="00DC158B" w:rsidP="00DC158B">
            <w:pPr>
              <w:spacing w:after="0" w:line="240" w:lineRule="auto"/>
              <w:jc w:val="right"/>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1142</w:t>
            </w:r>
          </w:p>
        </w:tc>
        <w:tc>
          <w:tcPr>
            <w:tcW w:w="7758" w:type="dxa"/>
            <w:gridSpan w:val="7"/>
            <w:tcBorders>
              <w:top w:val="single" w:sz="4" w:space="0" w:color="auto"/>
              <w:left w:val="nil"/>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Samaksa par virsstundu darbu un darbu svētku dienās</w:t>
            </w: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color w:val="000000"/>
                <w:sz w:val="16"/>
                <w:szCs w:val="16"/>
                <w:lang w:eastAsia="lv-LV"/>
              </w:rPr>
              <w:t>41 770</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1200</w:t>
            </w:r>
          </w:p>
        </w:tc>
        <w:tc>
          <w:tcPr>
            <w:tcW w:w="7758" w:type="dxa"/>
            <w:gridSpan w:val="7"/>
            <w:tcBorders>
              <w:top w:val="single" w:sz="4" w:space="0" w:color="auto"/>
              <w:left w:val="nil"/>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Darba devēja valsts sociālās apdrošināšanas obligātās iemaksas, pabalsti un kompensācijas</w:t>
            </w: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color w:val="000000"/>
                <w:sz w:val="16"/>
                <w:szCs w:val="16"/>
                <w:lang w:eastAsia="lv-LV"/>
              </w:rPr>
              <w:t>9 854</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C158B" w:rsidRPr="000E79EC" w:rsidRDefault="00DC158B" w:rsidP="00DC158B">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1210</w:t>
            </w:r>
          </w:p>
        </w:tc>
        <w:tc>
          <w:tcPr>
            <w:tcW w:w="7758" w:type="dxa"/>
            <w:gridSpan w:val="7"/>
            <w:tcBorders>
              <w:top w:val="single" w:sz="4" w:space="0" w:color="auto"/>
              <w:left w:val="nil"/>
              <w:bottom w:val="single" w:sz="4" w:space="0" w:color="auto"/>
              <w:right w:val="single" w:sz="4" w:space="0" w:color="auto"/>
            </w:tcBorders>
            <w:shd w:val="clear" w:color="auto" w:fill="auto"/>
            <w:vAlign w:val="center"/>
          </w:tcPr>
          <w:p w:rsidR="00DC158B" w:rsidRPr="000E79EC" w:rsidRDefault="00DC158B" w:rsidP="00DC158B">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Darba devēja valsts sociālās apdrošināšanas obligātās iemaksas ( 23,59% )</w:t>
            </w: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color w:val="000000"/>
                <w:sz w:val="16"/>
                <w:szCs w:val="16"/>
                <w:lang w:eastAsia="lv-LV"/>
              </w:rPr>
              <w:t>9 854</w:t>
            </w:r>
          </w:p>
        </w:tc>
      </w:tr>
      <w:tr w:rsidR="00DC158B" w:rsidRPr="00DC158B" w:rsidTr="00DC158B">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2000</w:t>
            </w:r>
          </w:p>
        </w:tc>
        <w:tc>
          <w:tcPr>
            <w:tcW w:w="7758" w:type="dxa"/>
            <w:gridSpan w:val="7"/>
            <w:tcBorders>
              <w:top w:val="single" w:sz="4" w:space="0" w:color="auto"/>
              <w:left w:val="nil"/>
              <w:bottom w:val="single" w:sz="4" w:space="0" w:color="auto"/>
              <w:right w:val="single" w:sz="4" w:space="0" w:color="auto"/>
            </w:tcBorders>
            <w:shd w:val="clear" w:color="auto" w:fill="DEEAF6" w:themeFill="accent1" w:themeFillTint="33"/>
            <w:vAlign w:val="center"/>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Preces un pakalpojumi</w:t>
            </w:r>
          </w:p>
        </w:tc>
        <w:tc>
          <w:tcPr>
            <w:tcW w:w="1400"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10 259</w:t>
            </w:r>
          </w:p>
        </w:tc>
      </w:tr>
      <w:tr w:rsidR="00FB3B04" w:rsidRPr="00DC158B" w:rsidTr="005D6806">
        <w:trPr>
          <w:trHeight w:val="283"/>
        </w:trPr>
        <w:tc>
          <w:tcPr>
            <w:tcW w:w="985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B04" w:rsidRPr="00DC158B" w:rsidRDefault="00FB3B04" w:rsidP="00DC158B">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Finansiālais pamatojums/aprēķins</w:t>
            </w:r>
          </w:p>
        </w:tc>
      </w:tr>
      <w:tr w:rsidR="00DC158B" w:rsidRPr="00DC158B" w:rsidTr="00DC158B">
        <w:trPr>
          <w:trHeight w:val="4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Kods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 xml:space="preserve">Koda </w:t>
            </w:r>
            <w:r w:rsidR="00A6374F" w:rsidRPr="00DC158B">
              <w:rPr>
                <w:rFonts w:ascii="Times New Roman" w:eastAsia="Times New Roman" w:hAnsi="Times New Roman"/>
                <w:b/>
                <w:bCs/>
                <w:color w:val="000000"/>
                <w:sz w:val="16"/>
                <w:szCs w:val="16"/>
                <w:lang w:eastAsia="lv-LV"/>
              </w:rPr>
              <w:t>nosaukums</w:t>
            </w:r>
          </w:p>
        </w:tc>
        <w:tc>
          <w:tcPr>
            <w:tcW w:w="6688" w:type="dxa"/>
            <w:gridSpan w:val="6"/>
            <w:tcBorders>
              <w:top w:val="single" w:sz="4" w:space="0" w:color="auto"/>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Finansiālais pamatojums / apakšpasākumi / aprēķins</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Plānotie izdevumi</w:t>
            </w:r>
            <w:r w:rsidRPr="00DC158B">
              <w:rPr>
                <w:rFonts w:ascii="Times New Roman" w:eastAsia="Times New Roman" w:hAnsi="Times New Roman"/>
                <w:b/>
                <w:bCs/>
                <w:color w:val="000000"/>
                <w:sz w:val="16"/>
                <w:szCs w:val="16"/>
                <w:lang w:eastAsia="lv-LV"/>
              </w:rPr>
              <w:br/>
            </w:r>
            <w:r w:rsidRPr="00DC158B">
              <w:rPr>
                <w:rFonts w:ascii="Times New Roman" w:eastAsia="Times New Roman" w:hAnsi="Times New Roman"/>
                <w:b/>
                <w:bCs/>
                <w:i/>
                <w:iCs/>
                <w:color w:val="000000"/>
                <w:sz w:val="16"/>
                <w:szCs w:val="16"/>
                <w:lang w:eastAsia="lv-LV"/>
              </w:rPr>
              <w:t>euro</w:t>
            </w:r>
          </w:p>
        </w:tc>
      </w:tr>
      <w:tr w:rsidR="00DC158B" w:rsidRPr="00DC158B" w:rsidTr="00DC158B">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1000</w:t>
            </w:r>
          </w:p>
        </w:tc>
        <w:tc>
          <w:tcPr>
            <w:tcW w:w="7758" w:type="dxa"/>
            <w:gridSpan w:val="7"/>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Atlīdzība</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51 624</w:t>
            </w:r>
          </w:p>
        </w:tc>
      </w:tr>
      <w:tr w:rsidR="00DC158B" w:rsidRPr="00DC158B" w:rsidTr="00DC158B">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1100</w:t>
            </w:r>
          </w:p>
        </w:tc>
        <w:tc>
          <w:tcPr>
            <w:tcW w:w="7758" w:type="dxa"/>
            <w:gridSpan w:val="7"/>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Atalgojums</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41 770</w:t>
            </w:r>
          </w:p>
        </w:tc>
      </w:tr>
      <w:tr w:rsidR="00DC158B" w:rsidRPr="00DC158B" w:rsidTr="00DC158B">
        <w:trPr>
          <w:gridAfter w:val="1"/>
          <w:wAfter w:w="12" w:type="dxa"/>
          <w:trHeight w:val="8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1142</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Samaksa par virsstundu darbu un darbu svētku dienās</w:t>
            </w:r>
          </w:p>
        </w:tc>
        <w:tc>
          <w:tcPr>
            <w:tcW w:w="3192" w:type="dxa"/>
            <w:tcBorders>
              <w:top w:val="nil"/>
              <w:left w:val="nil"/>
              <w:bottom w:val="single" w:sz="4" w:space="0" w:color="auto"/>
              <w:right w:val="single" w:sz="4" w:space="0" w:color="auto"/>
            </w:tcBorders>
            <w:shd w:val="clear" w:color="000000" w:fill="F2F2F2"/>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Plānotie Valsts policijas amati</w:t>
            </w:r>
          </w:p>
        </w:tc>
        <w:tc>
          <w:tcPr>
            <w:tcW w:w="892" w:type="dxa"/>
            <w:tcBorders>
              <w:top w:val="nil"/>
              <w:left w:val="nil"/>
              <w:bottom w:val="single" w:sz="4" w:space="0" w:color="auto"/>
              <w:right w:val="single" w:sz="4" w:space="0" w:color="auto"/>
            </w:tcBorders>
            <w:shd w:val="clear" w:color="000000" w:fill="F2F2F2"/>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Vidējā mēnešalga</w:t>
            </w:r>
          </w:p>
        </w:tc>
        <w:tc>
          <w:tcPr>
            <w:tcW w:w="732" w:type="dxa"/>
            <w:tcBorders>
              <w:top w:val="nil"/>
              <w:left w:val="nil"/>
              <w:bottom w:val="single" w:sz="4" w:space="0" w:color="auto"/>
              <w:right w:val="single" w:sz="4" w:space="0" w:color="auto"/>
            </w:tcBorders>
            <w:shd w:val="clear" w:color="000000" w:fill="F2F2F2"/>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Vidējā stundas likme</w:t>
            </w:r>
          </w:p>
        </w:tc>
        <w:tc>
          <w:tcPr>
            <w:tcW w:w="1020" w:type="dxa"/>
            <w:tcBorders>
              <w:top w:val="nil"/>
              <w:left w:val="nil"/>
              <w:bottom w:val="single" w:sz="4" w:space="0" w:color="auto"/>
              <w:right w:val="single" w:sz="4" w:space="0" w:color="auto"/>
            </w:tcBorders>
            <w:shd w:val="clear" w:color="000000" w:fill="F2F2F2"/>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Kopējais faktiskais virsstundu skaits</w:t>
            </w:r>
          </w:p>
        </w:tc>
        <w:tc>
          <w:tcPr>
            <w:tcW w:w="840" w:type="dxa"/>
            <w:tcBorders>
              <w:top w:val="nil"/>
              <w:left w:val="nil"/>
              <w:bottom w:val="single" w:sz="4" w:space="0" w:color="auto"/>
              <w:right w:val="single" w:sz="4" w:space="0" w:color="auto"/>
            </w:tcBorders>
            <w:shd w:val="clear" w:color="000000" w:fill="F2F2F2"/>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Amatu skaits</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41 770</w:t>
            </w:r>
          </w:p>
        </w:tc>
      </w:tr>
      <w:tr w:rsidR="00DC158B" w:rsidRPr="00DC158B" w:rsidTr="00FE3FB3">
        <w:trPr>
          <w:gridAfter w:val="1"/>
          <w:wAfter w:w="12" w:type="dxa"/>
          <w:trHeight w:val="280"/>
        </w:trPr>
        <w:tc>
          <w:tcPr>
            <w:tcW w:w="70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107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DC158B" w:rsidRPr="00DC158B" w:rsidRDefault="00DC158B" w:rsidP="00FE3FB3">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VP RRP jaunākais inspektors (4 m.a.g)</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1000</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5,98</w:t>
            </w:r>
          </w:p>
        </w:tc>
        <w:tc>
          <w:tcPr>
            <w:tcW w:w="1020"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150</w:t>
            </w:r>
          </w:p>
        </w:tc>
        <w:tc>
          <w:tcPr>
            <w:tcW w:w="840"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8</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14 352</w:t>
            </w:r>
          </w:p>
        </w:tc>
      </w:tr>
      <w:tr w:rsidR="00DC158B" w:rsidRPr="00DC158B" w:rsidTr="00FE3FB3">
        <w:trPr>
          <w:gridAfter w:val="1"/>
          <w:wAfter w:w="12" w:type="dxa"/>
          <w:trHeight w:val="280"/>
        </w:trPr>
        <w:tc>
          <w:tcPr>
            <w:tcW w:w="70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107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3192" w:type="dxa"/>
            <w:tcBorders>
              <w:top w:val="nil"/>
              <w:left w:val="nil"/>
              <w:bottom w:val="single" w:sz="4" w:space="0" w:color="auto"/>
              <w:right w:val="single" w:sz="4" w:space="0" w:color="auto"/>
            </w:tcBorders>
            <w:shd w:val="clear" w:color="auto" w:fill="auto"/>
            <w:vAlign w:val="center"/>
            <w:hideMark/>
          </w:tcPr>
          <w:p w:rsidR="00DC158B" w:rsidRPr="00DC158B" w:rsidRDefault="00DC158B" w:rsidP="00FE3FB3">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VP RRP inspektors (6 m.a.g.)</w:t>
            </w:r>
          </w:p>
        </w:tc>
        <w:tc>
          <w:tcPr>
            <w:tcW w:w="892"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1065</w:t>
            </w:r>
          </w:p>
        </w:tc>
        <w:tc>
          <w:tcPr>
            <w:tcW w:w="732"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6,37</w:t>
            </w:r>
          </w:p>
        </w:tc>
        <w:tc>
          <w:tcPr>
            <w:tcW w:w="1020"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93</w:t>
            </w:r>
          </w:p>
        </w:tc>
        <w:tc>
          <w:tcPr>
            <w:tcW w:w="840"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13</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15 403</w:t>
            </w:r>
          </w:p>
        </w:tc>
      </w:tr>
      <w:tr w:rsidR="00DC158B" w:rsidRPr="00DC158B" w:rsidTr="00FE3FB3">
        <w:trPr>
          <w:gridAfter w:val="1"/>
          <w:wAfter w:w="12" w:type="dxa"/>
          <w:trHeight w:val="280"/>
        </w:trPr>
        <w:tc>
          <w:tcPr>
            <w:tcW w:w="70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107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3192" w:type="dxa"/>
            <w:tcBorders>
              <w:top w:val="nil"/>
              <w:left w:val="nil"/>
              <w:bottom w:val="single" w:sz="4" w:space="0" w:color="auto"/>
              <w:right w:val="single" w:sz="4" w:space="0" w:color="auto"/>
            </w:tcBorders>
            <w:shd w:val="clear" w:color="auto" w:fill="auto"/>
            <w:vAlign w:val="center"/>
            <w:hideMark/>
          </w:tcPr>
          <w:p w:rsidR="00DC158B" w:rsidRPr="00DC158B" w:rsidRDefault="00DC158B" w:rsidP="00FE3FB3">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VP RRP KPP PPP rotas komandieris (9 m.a.g.)</w:t>
            </w:r>
          </w:p>
        </w:tc>
        <w:tc>
          <w:tcPr>
            <w:tcW w:w="892"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1340</w:t>
            </w:r>
          </w:p>
        </w:tc>
        <w:tc>
          <w:tcPr>
            <w:tcW w:w="732"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8,01</w:t>
            </w:r>
          </w:p>
        </w:tc>
        <w:tc>
          <w:tcPr>
            <w:tcW w:w="1020"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150</w:t>
            </w:r>
          </w:p>
        </w:tc>
        <w:tc>
          <w:tcPr>
            <w:tcW w:w="840" w:type="dxa"/>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5</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12 015</w:t>
            </w:r>
          </w:p>
        </w:tc>
      </w:tr>
      <w:tr w:rsidR="00DC158B" w:rsidRPr="00DC158B" w:rsidTr="00DC158B">
        <w:trPr>
          <w:trHeight w:val="3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1200</w:t>
            </w:r>
          </w:p>
        </w:tc>
        <w:tc>
          <w:tcPr>
            <w:tcW w:w="7758" w:type="dxa"/>
            <w:gridSpan w:val="7"/>
            <w:tcBorders>
              <w:top w:val="single" w:sz="4" w:space="0" w:color="auto"/>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Darba devēja valsts sociālās apdrošināšanas obligātās iemaksas, sociāla rakstura pabalsti un kompensācijas</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9 854</w:t>
            </w:r>
          </w:p>
        </w:tc>
      </w:tr>
      <w:tr w:rsidR="00DC158B" w:rsidRPr="00DC158B" w:rsidTr="00DC158B">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1210</w:t>
            </w:r>
          </w:p>
        </w:tc>
        <w:tc>
          <w:tcPr>
            <w:tcW w:w="7758" w:type="dxa"/>
            <w:gridSpan w:val="7"/>
            <w:tcBorders>
              <w:top w:val="single" w:sz="4" w:space="0" w:color="auto"/>
              <w:left w:val="nil"/>
              <w:bottom w:val="single" w:sz="4" w:space="0" w:color="auto"/>
              <w:right w:val="single" w:sz="4" w:space="0" w:color="000000"/>
            </w:tcBorders>
            <w:shd w:val="clear" w:color="auto" w:fill="auto"/>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Darba devēja valsts sociālās apdrošināšanas obligātās iemaksas, EKK 1100 x 23,59%</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9 854</w:t>
            </w:r>
          </w:p>
        </w:tc>
      </w:tr>
      <w:tr w:rsidR="00DC158B" w:rsidRPr="00DC158B" w:rsidTr="00FE3FB3">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2000</w:t>
            </w:r>
          </w:p>
        </w:tc>
        <w:tc>
          <w:tcPr>
            <w:tcW w:w="7758" w:type="dxa"/>
            <w:gridSpan w:val="7"/>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Preces un pakalpojumi</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10 259</w:t>
            </w:r>
          </w:p>
        </w:tc>
      </w:tr>
      <w:tr w:rsidR="00DC158B" w:rsidRPr="00DC158B" w:rsidTr="00FE3FB3">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2200</w:t>
            </w:r>
          </w:p>
        </w:tc>
        <w:tc>
          <w:tcPr>
            <w:tcW w:w="77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Pakalpojumi</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3 276</w:t>
            </w:r>
          </w:p>
        </w:tc>
      </w:tr>
      <w:tr w:rsidR="00DC158B" w:rsidRPr="00DC158B" w:rsidTr="00FE3FB3">
        <w:trPr>
          <w:trHeight w:val="28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2271</w:t>
            </w:r>
          </w:p>
        </w:tc>
        <w:tc>
          <w:tcPr>
            <w:tcW w:w="7758" w:type="dxa"/>
            <w:gridSpan w:val="7"/>
            <w:tcBorders>
              <w:top w:val="single" w:sz="4" w:space="0" w:color="auto"/>
              <w:left w:val="nil"/>
              <w:bottom w:val="single" w:sz="4" w:space="0" w:color="auto"/>
              <w:right w:val="single" w:sz="4" w:space="0" w:color="000000"/>
            </w:tcBorders>
            <w:shd w:val="clear" w:color="auto" w:fill="auto"/>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Izdevumi, kas saistīti ar operatīvo darbību (informācija klasificēta)</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3 276</w:t>
            </w:r>
          </w:p>
        </w:tc>
      </w:tr>
      <w:tr w:rsidR="00DC158B" w:rsidRPr="00DC158B" w:rsidTr="00FE3FB3">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2300</w:t>
            </w:r>
          </w:p>
        </w:tc>
        <w:tc>
          <w:tcPr>
            <w:tcW w:w="7758" w:type="dxa"/>
            <w:gridSpan w:val="7"/>
            <w:tcBorders>
              <w:top w:val="single" w:sz="4" w:space="0" w:color="auto"/>
              <w:left w:val="nil"/>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Krājumi, materiāli, energoresursi, preces, biroja preces un inventārs, kurus neuzskaita kodā 5000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b/>
                <w:bCs/>
                <w:color w:val="000000"/>
                <w:sz w:val="16"/>
                <w:szCs w:val="16"/>
                <w:lang w:eastAsia="lv-LV"/>
              </w:rPr>
            </w:pPr>
            <w:r w:rsidRPr="00DC158B">
              <w:rPr>
                <w:rFonts w:ascii="Times New Roman" w:eastAsia="Times New Roman" w:hAnsi="Times New Roman"/>
                <w:b/>
                <w:bCs/>
                <w:color w:val="000000"/>
                <w:sz w:val="16"/>
                <w:szCs w:val="16"/>
                <w:lang w:eastAsia="lv-LV"/>
              </w:rPr>
              <w:t>6 983</w:t>
            </w:r>
          </w:p>
        </w:tc>
      </w:tr>
      <w:tr w:rsidR="00DC158B" w:rsidRPr="00DC158B" w:rsidTr="00FE3FB3">
        <w:trPr>
          <w:gridAfter w:val="1"/>
          <w:wAfter w:w="12" w:type="dxa"/>
          <w:trHeight w:val="42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2322</w:t>
            </w:r>
          </w:p>
        </w:tc>
        <w:tc>
          <w:tcPr>
            <w:tcW w:w="42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Degviela</w:t>
            </w:r>
          </w:p>
        </w:tc>
        <w:tc>
          <w:tcPr>
            <w:tcW w:w="892" w:type="dxa"/>
            <w:tcBorders>
              <w:top w:val="nil"/>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Plānotais patēriņša dienā</w:t>
            </w:r>
          </w:p>
        </w:tc>
        <w:tc>
          <w:tcPr>
            <w:tcW w:w="732" w:type="dxa"/>
            <w:tcBorders>
              <w:top w:val="nil"/>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Degvie-</w:t>
            </w:r>
            <w:r w:rsidRPr="00DC158B">
              <w:rPr>
                <w:rFonts w:ascii="Times New Roman" w:eastAsia="Times New Roman" w:hAnsi="Times New Roman"/>
                <w:color w:val="000000"/>
                <w:sz w:val="16"/>
                <w:szCs w:val="16"/>
                <w:lang w:eastAsia="lv-LV"/>
              </w:rPr>
              <w:br/>
              <w:t>las cena</w:t>
            </w:r>
          </w:p>
        </w:tc>
        <w:tc>
          <w:tcPr>
            <w:tcW w:w="1020" w:type="dxa"/>
            <w:tcBorders>
              <w:top w:val="nil"/>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Dienu skaits</w:t>
            </w:r>
          </w:p>
        </w:tc>
        <w:tc>
          <w:tcPr>
            <w:tcW w:w="840" w:type="dxa"/>
            <w:tcBorders>
              <w:top w:val="nil"/>
              <w:left w:val="nil"/>
              <w:bottom w:val="single" w:sz="4" w:space="0" w:color="auto"/>
              <w:right w:val="single" w:sz="4" w:space="0" w:color="auto"/>
            </w:tcBorders>
            <w:shd w:val="clear" w:color="auto" w:fill="auto"/>
            <w:vAlign w:val="center"/>
            <w:hideMark/>
          </w:tcPr>
          <w:p w:rsidR="00DC158B" w:rsidRPr="00DC158B" w:rsidRDefault="00DC158B" w:rsidP="00DC158B">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Auto-</w:t>
            </w:r>
            <w:r w:rsidRPr="00DC158B">
              <w:rPr>
                <w:rFonts w:ascii="Times New Roman" w:eastAsia="Times New Roman" w:hAnsi="Times New Roman"/>
                <w:color w:val="000000"/>
                <w:sz w:val="16"/>
                <w:szCs w:val="16"/>
                <w:lang w:eastAsia="lv-LV"/>
              </w:rPr>
              <w:br/>
              <w:t>mašīnu skaits</w:t>
            </w:r>
          </w:p>
        </w:tc>
        <w:tc>
          <w:tcPr>
            <w:tcW w:w="14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C158B" w:rsidRPr="00DC158B" w:rsidRDefault="00DC158B" w:rsidP="00FE3FB3">
            <w:pPr>
              <w:spacing w:after="0" w:line="240" w:lineRule="auto"/>
              <w:jc w:val="center"/>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6 983</w:t>
            </w:r>
          </w:p>
        </w:tc>
      </w:tr>
      <w:tr w:rsidR="00DC158B" w:rsidRPr="00DC158B" w:rsidTr="00DC158B">
        <w:trPr>
          <w:gridAfter w:val="1"/>
          <w:wAfter w:w="12" w:type="dxa"/>
          <w:trHeight w:val="280"/>
        </w:trPr>
        <w:tc>
          <w:tcPr>
            <w:tcW w:w="700" w:type="dxa"/>
            <w:vMerge/>
            <w:tcBorders>
              <w:top w:val="nil"/>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4262" w:type="dxa"/>
            <w:gridSpan w:val="2"/>
            <w:vMerge/>
            <w:tcBorders>
              <w:top w:val="single" w:sz="4" w:space="0" w:color="auto"/>
              <w:left w:val="single" w:sz="4" w:space="0" w:color="auto"/>
              <w:bottom w:val="single" w:sz="4" w:space="0" w:color="auto"/>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c>
          <w:tcPr>
            <w:tcW w:w="892" w:type="dxa"/>
            <w:tcBorders>
              <w:top w:val="nil"/>
              <w:left w:val="nil"/>
              <w:bottom w:val="single" w:sz="4" w:space="0" w:color="auto"/>
              <w:right w:val="single" w:sz="4" w:space="0" w:color="auto"/>
            </w:tcBorders>
            <w:shd w:val="clear" w:color="auto" w:fill="auto"/>
            <w:noWrap/>
            <w:vAlign w:val="bottom"/>
            <w:hideMark/>
          </w:tcPr>
          <w:p w:rsidR="00DC158B" w:rsidRPr="00DC158B" w:rsidRDefault="00DC158B" w:rsidP="00DC158B">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7</w:t>
            </w:r>
          </w:p>
        </w:tc>
        <w:tc>
          <w:tcPr>
            <w:tcW w:w="732" w:type="dxa"/>
            <w:tcBorders>
              <w:top w:val="nil"/>
              <w:left w:val="nil"/>
              <w:bottom w:val="single" w:sz="4" w:space="0" w:color="auto"/>
              <w:right w:val="single" w:sz="4" w:space="0" w:color="auto"/>
            </w:tcBorders>
            <w:shd w:val="clear" w:color="auto" w:fill="auto"/>
            <w:noWrap/>
            <w:vAlign w:val="bottom"/>
            <w:hideMark/>
          </w:tcPr>
          <w:p w:rsidR="00DC158B" w:rsidRPr="00DC158B" w:rsidRDefault="00DC158B" w:rsidP="00DC158B">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1,75</w:t>
            </w:r>
          </w:p>
        </w:tc>
        <w:tc>
          <w:tcPr>
            <w:tcW w:w="1020" w:type="dxa"/>
            <w:tcBorders>
              <w:top w:val="nil"/>
              <w:left w:val="nil"/>
              <w:bottom w:val="single" w:sz="4" w:space="0" w:color="auto"/>
              <w:right w:val="single" w:sz="4" w:space="0" w:color="auto"/>
            </w:tcBorders>
            <w:shd w:val="clear" w:color="auto" w:fill="auto"/>
            <w:noWrap/>
            <w:vAlign w:val="bottom"/>
            <w:hideMark/>
          </w:tcPr>
          <w:p w:rsidR="00DC158B" w:rsidRPr="00DC158B" w:rsidRDefault="00DC158B" w:rsidP="00DC158B">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15</w:t>
            </w:r>
          </w:p>
        </w:tc>
        <w:tc>
          <w:tcPr>
            <w:tcW w:w="840" w:type="dxa"/>
            <w:tcBorders>
              <w:top w:val="nil"/>
              <w:left w:val="nil"/>
              <w:bottom w:val="single" w:sz="4" w:space="0" w:color="auto"/>
              <w:right w:val="single" w:sz="4" w:space="0" w:color="auto"/>
            </w:tcBorders>
            <w:shd w:val="clear" w:color="auto" w:fill="auto"/>
            <w:noWrap/>
            <w:vAlign w:val="bottom"/>
            <w:hideMark/>
          </w:tcPr>
          <w:p w:rsidR="00DC158B" w:rsidRPr="00DC158B" w:rsidRDefault="00DC158B" w:rsidP="00DC158B">
            <w:pPr>
              <w:spacing w:after="0" w:line="240" w:lineRule="auto"/>
              <w:jc w:val="right"/>
              <w:rPr>
                <w:rFonts w:ascii="Times New Roman" w:eastAsia="Times New Roman" w:hAnsi="Times New Roman"/>
                <w:color w:val="000000"/>
                <w:sz w:val="16"/>
                <w:szCs w:val="16"/>
                <w:lang w:eastAsia="lv-LV"/>
              </w:rPr>
            </w:pPr>
            <w:r w:rsidRPr="00DC158B">
              <w:rPr>
                <w:rFonts w:ascii="Times New Roman" w:eastAsia="Times New Roman" w:hAnsi="Times New Roman"/>
                <w:color w:val="000000"/>
                <w:sz w:val="16"/>
                <w:szCs w:val="16"/>
                <w:lang w:eastAsia="lv-LV"/>
              </w:rPr>
              <w:t>38</w:t>
            </w:r>
          </w:p>
        </w:tc>
        <w:tc>
          <w:tcPr>
            <w:tcW w:w="1400" w:type="dxa"/>
            <w:gridSpan w:val="2"/>
            <w:vMerge/>
            <w:tcBorders>
              <w:top w:val="nil"/>
              <w:left w:val="single" w:sz="4" w:space="0" w:color="auto"/>
              <w:bottom w:val="single" w:sz="4" w:space="0" w:color="000000"/>
              <w:right w:val="single" w:sz="4" w:space="0" w:color="auto"/>
            </w:tcBorders>
            <w:vAlign w:val="center"/>
            <w:hideMark/>
          </w:tcPr>
          <w:p w:rsidR="00DC158B" w:rsidRPr="00DC158B" w:rsidRDefault="00DC158B" w:rsidP="00DC158B">
            <w:pPr>
              <w:spacing w:after="0" w:line="240" w:lineRule="auto"/>
              <w:rPr>
                <w:rFonts w:ascii="Times New Roman" w:eastAsia="Times New Roman" w:hAnsi="Times New Roman"/>
                <w:color w:val="000000"/>
                <w:sz w:val="16"/>
                <w:szCs w:val="16"/>
                <w:lang w:eastAsia="lv-LV"/>
              </w:rPr>
            </w:pPr>
          </w:p>
        </w:tc>
      </w:tr>
    </w:tbl>
    <w:p w:rsidR="00DC158B" w:rsidRDefault="00DC158B" w:rsidP="001B3BBB">
      <w:pPr>
        <w:spacing w:after="0" w:line="240" w:lineRule="auto"/>
        <w:jc w:val="center"/>
        <w:rPr>
          <w:rFonts w:ascii="Times New Roman" w:hAnsi="Times New Roman"/>
          <w:sz w:val="24"/>
          <w:szCs w:val="24"/>
        </w:rPr>
      </w:pPr>
    </w:p>
    <w:p w:rsidR="00F30663" w:rsidRDefault="00F30663" w:rsidP="001B3BBB">
      <w:pPr>
        <w:spacing w:after="0" w:line="240" w:lineRule="auto"/>
        <w:jc w:val="center"/>
        <w:rPr>
          <w:rFonts w:ascii="Times New Roman" w:hAnsi="Times New Roman"/>
          <w:sz w:val="24"/>
          <w:szCs w:val="24"/>
        </w:rPr>
      </w:pPr>
    </w:p>
    <w:p w:rsidR="00DC5CFA" w:rsidRDefault="00DC5CFA" w:rsidP="00C673B1">
      <w:pPr>
        <w:spacing w:after="0" w:line="240" w:lineRule="auto"/>
        <w:jc w:val="center"/>
        <w:rPr>
          <w:rFonts w:ascii="Times New Roman" w:hAnsi="Times New Roman"/>
          <w:b/>
          <w:sz w:val="24"/>
          <w:szCs w:val="24"/>
        </w:rPr>
      </w:pPr>
    </w:p>
    <w:p w:rsidR="00DC5CFA" w:rsidRDefault="00DC5CFA" w:rsidP="00C673B1">
      <w:pPr>
        <w:spacing w:after="0" w:line="240" w:lineRule="auto"/>
        <w:jc w:val="center"/>
        <w:rPr>
          <w:rFonts w:ascii="Times New Roman" w:hAnsi="Times New Roman"/>
          <w:b/>
          <w:sz w:val="24"/>
          <w:szCs w:val="24"/>
        </w:rPr>
      </w:pPr>
    </w:p>
    <w:p w:rsidR="00C673B1" w:rsidRPr="00010178" w:rsidRDefault="00C673B1" w:rsidP="00C673B1">
      <w:pPr>
        <w:spacing w:after="0" w:line="240" w:lineRule="auto"/>
        <w:jc w:val="center"/>
        <w:rPr>
          <w:rFonts w:ascii="Times New Roman" w:hAnsi="Times New Roman"/>
          <w:b/>
          <w:sz w:val="24"/>
          <w:szCs w:val="24"/>
        </w:rPr>
      </w:pPr>
      <w:r w:rsidRPr="00010178">
        <w:rPr>
          <w:rFonts w:ascii="Times New Roman" w:hAnsi="Times New Roman"/>
          <w:b/>
          <w:sz w:val="24"/>
          <w:szCs w:val="24"/>
        </w:rPr>
        <w:lastRenderedPageBreak/>
        <w:t>Valsts drošības dienests</w:t>
      </w:r>
    </w:p>
    <w:p w:rsidR="00C673B1" w:rsidRDefault="00A90A70" w:rsidP="00C673B1">
      <w:pPr>
        <w:spacing w:after="0" w:line="240" w:lineRule="auto"/>
        <w:jc w:val="right"/>
        <w:rPr>
          <w:rFonts w:ascii="Times New Roman" w:hAnsi="Times New Roman"/>
          <w:sz w:val="24"/>
          <w:szCs w:val="24"/>
        </w:rPr>
      </w:pPr>
      <w:r>
        <w:rPr>
          <w:rFonts w:ascii="Times New Roman" w:hAnsi="Times New Roman"/>
          <w:sz w:val="24"/>
          <w:szCs w:val="24"/>
        </w:rPr>
        <w:t>2</w:t>
      </w:r>
      <w:r w:rsidR="00C673B1">
        <w:rPr>
          <w:rFonts w:ascii="Times New Roman" w:hAnsi="Times New Roman"/>
          <w:sz w:val="24"/>
          <w:szCs w:val="24"/>
        </w:rPr>
        <w:t>.tabula</w:t>
      </w:r>
    </w:p>
    <w:tbl>
      <w:tblPr>
        <w:tblW w:w="9748" w:type="dxa"/>
        <w:tblInd w:w="-714" w:type="dxa"/>
        <w:tblLook w:val="04A0" w:firstRow="1" w:lastRow="0" w:firstColumn="1" w:lastColumn="0" w:noHBand="0" w:noVBand="1"/>
      </w:tblPr>
      <w:tblGrid>
        <w:gridCol w:w="708"/>
        <w:gridCol w:w="990"/>
        <w:gridCol w:w="6951"/>
        <w:gridCol w:w="1099"/>
      </w:tblGrid>
      <w:tr w:rsidR="00C673B1" w:rsidRPr="000E79EC" w:rsidTr="00BE7A0E">
        <w:trPr>
          <w:trHeight w:val="56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3B1" w:rsidRPr="000E79EC" w:rsidRDefault="00C673B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Kods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673B1" w:rsidRPr="000E79EC" w:rsidRDefault="00C673B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Koda nosaukums</w:t>
            </w:r>
          </w:p>
        </w:tc>
        <w:tc>
          <w:tcPr>
            <w:tcW w:w="6951" w:type="dxa"/>
            <w:tcBorders>
              <w:top w:val="single" w:sz="4" w:space="0" w:color="auto"/>
              <w:left w:val="nil"/>
              <w:bottom w:val="single" w:sz="4" w:space="0" w:color="auto"/>
              <w:right w:val="single" w:sz="4" w:space="0" w:color="000000"/>
            </w:tcBorders>
            <w:shd w:val="clear" w:color="auto" w:fill="auto"/>
            <w:vAlign w:val="center"/>
            <w:hideMark/>
          </w:tcPr>
          <w:p w:rsidR="00C673B1" w:rsidRPr="000E79EC" w:rsidRDefault="00C673B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Aprēķins</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C673B1" w:rsidRPr="000E79EC" w:rsidRDefault="00C673B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Plānotie izdevumi</w:t>
            </w:r>
            <w:r w:rsidRPr="000E79EC">
              <w:rPr>
                <w:rFonts w:ascii="Times New Roman" w:eastAsia="Times New Roman" w:hAnsi="Times New Roman"/>
                <w:b/>
                <w:bCs/>
                <w:color w:val="000000"/>
                <w:sz w:val="16"/>
                <w:szCs w:val="16"/>
                <w:lang w:eastAsia="lv-LV"/>
              </w:rPr>
              <w:br/>
            </w:r>
            <w:r w:rsidRPr="000E79EC">
              <w:rPr>
                <w:rFonts w:ascii="Times New Roman" w:eastAsia="Times New Roman" w:hAnsi="Times New Roman"/>
                <w:b/>
                <w:bCs/>
                <w:i/>
                <w:iCs/>
                <w:color w:val="000000"/>
                <w:sz w:val="16"/>
                <w:szCs w:val="16"/>
                <w:lang w:eastAsia="lv-LV"/>
              </w:rPr>
              <w:t>euro</w:t>
            </w:r>
          </w:p>
        </w:tc>
      </w:tr>
      <w:tr w:rsidR="00C673B1" w:rsidRPr="000E79EC" w:rsidTr="00BE7A0E">
        <w:trPr>
          <w:trHeight w:val="280"/>
        </w:trPr>
        <w:tc>
          <w:tcPr>
            <w:tcW w:w="708" w:type="dxa"/>
            <w:tcBorders>
              <w:top w:val="nil"/>
              <w:left w:val="single" w:sz="4" w:space="0" w:color="auto"/>
              <w:bottom w:val="single" w:sz="4" w:space="0" w:color="auto"/>
              <w:right w:val="single" w:sz="4" w:space="0" w:color="auto"/>
            </w:tcBorders>
            <w:shd w:val="clear" w:color="000000" w:fill="B4C6E7"/>
            <w:vAlign w:val="center"/>
            <w:hideMark/>
          </w:tcPr>
          <w:p w:rsidR="00C673B1" w:rsidRPr="000E79EC" w:rsidRDefault="00C673B1" w:rsidP="00BE7A0E">
            <w:pPr>
              <w:spacing w:after="0" w:line="240" w:lineRule="auto"/>
              <w:jc w:val="center"/>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 </w:t>
            </w:r>
          </w:p>
        </w:tc>
        <w:tc>
          <w:tcPr>
            <w:tcW w:w="7941" w:type="dxa"/>
            <w:gridSpan w:val="2"/>
            <w:tcBorders>
              <w:top w:val="single" w:sz="4" w:space="0" w:color="auto"/>
              <w:left w:val="nil"/>
              <w:bottom w:val="single" w:sz="4" w:space="0" w:color="auto"/>
              <w:right w:val="single" w:sz="4" w:space="0" w:color="auto"/>
            </w:tcBorders>
            <w:shd w:val="clear" w:color="000000" w:fill="B4C6E7"/>
            <w:vAlign w:val="center"/>
            <w:hideMark/>
          </w:tcPr>
          <w:p w:rsidR="00C673B1" w:rsidRPr="000E79EC" w:rsidRDefault="00C673B1" w:rsidP="00BE7A0E">
            <w:pPr>
              <w:spacing w:after="0" w:line="240" w:lineRule="auto"/>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Izdevumi-kopā</w:t>
            </w:r>
          </w:p>
        </w:tc>
        <w:tc>
          <w:tcPr>
            <w:tcW w:w="1099" w:type="dxa"/>
            <w:tcBorders>
              <w:top w:val="nil"/>
              <w:left w:val="nil"/>
              <w:bottom w:val="single" w:sz="4" w:space="0" w:color="auto"/>
              <w:right w:val="single" w:sz="4" w:space="0" w:color="auto"/>
            </w:tcBorders>
            <w:shd w:val="clear" w:color="000000" w:fill="B4C6E7"/>
            <w:vAlign w:val="center"/>
          </w:tcPr>
          <w:p w:rsidR="00C673B1" w:rsidRPr="000E79EC" w:rsidRDefault="00C673B1" w:rsidP="00BE7A0E">
            <w:pPr>
              <w:spacing w:after="0" w:line="240" w:lineRule="auto"/>
              <w:jc w:val="center"/>
              <w:rPr>
                <w:rFonts w:ascii="Times New Roman" w:eastAsia="Times New Roman" w:hAnsi="Times New Roman"/>
                <w:b/>
                <w:bCs/>
                <w:sz w:val="16"/>
                <w:szCs w:val="16"/>
                <w:lang w:eastAsia="lv-LV"/>
              </w:rPr>
            </w:pPr>
            <w:r>
              <w:rPr>
                <w:rFonts w:ascii="Times New Roman" w:eastAsia="Times New Roman" w:hAnsi="Times New Roman"/>
                <w:b/>
                <w:bCs/>
                <w:sz w:val="16"/>
                <w:szCs w:val="16"/>
                <w:lang w:eastAsia="lv-LV"/>
              </w:rPr>
              <w:t>10 000</w:t>
            </w:r>
          </w:p>
        </w:tc>
      </w:tr>
      <w:tr w:rsidR="00C673B1" w:rsidRPr="000E79EC" w:rsidTr="00BE7A0E">
        <w:trPr>
          <w:trHeight w:val="360"/>
        </w:trPr>
        <w:tc>
          <w:tcPr>
            <w:tcW w:w="708" w:type="dxa"/>
            <w:tcBorders>
              <w:top w:val="nil"/>
              <w:left w:val="single" w:sz="4" w:space="0" w:color="auto"/>
              <w:bottom w:val="single" w:sz="4" w:space="0" w:color="auto"/>
              <w:right w:val="single" w:sz="4" w:space="0" w:color="auto"/>
            </w:tcBorders>
            <w:shd w:val="clear" w:color="000000" w:fill="DDEBF7"/>
            <w:noWrap/>
            <w:vAlign w:val="center"/>
            <w:hideMark/>
          </w:tcPr>
          <w:p w:rsidR="00C673B1" w:rsidRPr="000E79EC" w:rsidRDefault="00C673B1" w:rsidP="00BE7A0E">
            <w:pPr>
              <w:spacing w:after="0" w:line="240" w:lineRule="auto"/>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2000</w:t>
            </w:r>
          </w:p>
        </w:tc>
        <w:tc>
          <w:tcPr>
            <w:tcW w:w="7941"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C673B1" w:rsidRPr="000E79EC" w:rsidRDefault="00C673B1" w:rsidP="00BE7A0E">
            <w:pPr>
              <w:spacing w:after="0" w:line="240" w:lineRule="auto"/>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Preces un pakalpojumi</w:t>
            </w:r>
          </w:p>
        </w:tc>
        <w:tc>
          <w:tcPr>
            <w:tcW w:w="1099" w:type="dxa"/>
            <w:tcBorders>
              <w:top w:val="nil"/>
              <w:left w:val="nil"/>
              <w:bottom w:val="single" w:sz="4" w:space="0" w:color="auto"/>
              <w:right w:val="single" w:sz="4" w:space="0" w:color="auto"/>
            </w:tcBorders>
            <w:shd w:val="clear" w:color="000000" w:fill="DDEBF7"/>
            <w:noWrap/>
            <w:vAlign w:val="center"/>
          </w:tcPr>
          <w:p w:rsidR="00C673B1" w:rsidRPr="000E79EC" w:rsidRDefault="00C673B1" w:rsidP="00BE7A0E">
            <w:pPr>
              <w:spacing w:after="0" w:line="240" w:lineRule="auto"/>
              <w:jc w:val="center"/>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10 000</w:t>
            </w:r>
          </w:p>
        </w:tc>
      </w:tr>
      <w:tr w:rsidR="00C673B1" w:rsidRPr="000E79EC" w:rsidTr="00BE7A0E">
        <w:trPr>
          <w:trHeight w:val="2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673B1" w:rsidRPr="000E79EC" w:rsidRDefault="00C673B1" w:rsidP="00BE7A0E">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2271</w:t>
            </w:r>
          </w:p>
        </w:tc>
        <w:tc>
          <w:tcPr>
            <w:tcW w:w="7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B1" w:rsidRPr="004F4F2C" w:rsidRDefault="00C673B1" w:rsidP="00BE7A0E">
            <w:pPr>
              <w:spacing w:after="0" w:line="240" w:lineRule="auto"/>
              <w:rPr>
                <w:rFonts w:ascii="Times New Roman" w:eastAsia="Times New Roman" w:hAnsi="Times New Roman"/>
                <w:color w:val="000000"/>
                <w:sz w:val="16"/>
                <w:szCs w:val="16"/>
                <w:lang w:eastAsia="lv-LV"/>
              </w:rPr>
            </w:pPr>
            <w:r w:rsidRPr="004F4F2C">
              <w:rPr>
                <w:rFonts w:ascii="Times New Roman" w:hAnsi="Times New Roman"/>
                <w:color w:val="414142"/>
                <w:sz w:val="16"/>
                <w:szCs w:val="16"/>
                <w:shd w:val="clear" w:color="auto" w:fill="FFFFFF"/>
              </w:rPr>
              <w:t>Izdevumi, kas saistīti ar operatīvo darbību</w:t>
            </w:r>
            <w:r w:rsidR="00FE3FB3">
              <w:rPr>
                <w:rFonts w:ascii="Times New Roman" w:hAnsi="Times New Roman"/>
                <w:color w:val="414142"/>
                <w:sz w:val="16"/>
                <w:szCs w:val="16"/>
                <w:shd w:val="clear" w:color="auto" w:fill="FFFFFF"/>
              </w:rPr>
              <w:t xml:space="preserve"> </w:t>
            </w:r>
            <w:r w:rsidR="00FE3FB3" w:rsidRPr="00DC158B">
              <w:rPr>
                <w:rFonts w:ascii="Times New Roman" w:eastAsia="Times New Roman" w:hAnsi="Times New Roman"/>
                <w:color w:val="000000"/>
                <w:sz w:val="16"/>
                <w:szCs w:val="16"/>
                <w:lang w:eastAsia="lv-LV"/>
              </w:rPr>
              <w:t>(informācija klasificēta)</w:t>
            </w:r>
          </w:p>
        </w:tc>
        <w:tc>
          <w:tcPr>
            <w:tcW w:w="1099" w:type="dxa"/>
            <w:tcBorders>
              <w:top w:val="nil"/>
              <w:left w:val="nil"/>
              <w:bottom w:val="single" w:sz="4" w:space="0" w:color="auto"/>
              <w:right w:val="single" w:sz="4" w:space="0" w:color="auto"/>
            </w:tcBorders>
            <w:shd w:val="clear" w:color="auto" w:fill="auto"/>
            <w:noWrap/>
            <w:vAlign w:val="center"/>
          </w:tcPr>
          <w:p w:rsidR="00C673B1" w:rsidRPr="000E79EC" w:rsidRDefault="00C673B1" w:rsidP="00BE7A0E">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10 000</w:t>
            </w:r>
          </w:p>
        </w:tc>
      </w:tr>
    </w:tbl>
    <w:p w:rsidR="00C673B1" w:rsidRDefault="00C673B1" w:rsidP="00C673B1">
      <w:pPr>
        <w:spacing w:after="0" w:line="240" w:lineRule="auto"/>
        <w:rPr>
          <w:rFonts w:ascii="Times New Roman" w:hAnsi="Times New Roman"/>
          <w:sz w:val="24"/>
          <w:szCs w:val="24"/>
        </w:rPr>
      </w:pPr>
    </w:p>
    <w:p w:rsidR="009041E3" w:rsidRPr="00010178" w:rsidRDefault="009041E3" w:rsidP="001B3BBB">
      <w:pPr>
        <w:spacing w:after="0" w:line="240" w:lineRule="auto"/>
        <w:jc w:val="center"/>
        <w:rPr>
          <w:rFonts w:ascii="Times New Roman" w:hAnsi="Times New Roman"/>
          <w:b/>
          <w:sz w:val="24"/>
          <w:szCs w:val="24"/>
        </w:rPr>
      </w:pPr>
      <w:r w:rsidRPr="00010178">
        <w:rPr>
          <w:rFonts w:ascii="Times New Roman" w:hAnsi="Times New Roman"/>
          <w:b/>
          <w:sz w:val="24"/>
          <w:szCs w:val="24"/>
        </w:rPr>
        <w:t>Valsts ugunsdzēsības un glābšanas dienests</w:t>
      </w:r>
    </w:p>
    <w:p w:rsidR="009041E3" w:rsidRDefault="00E96C46" w:rsidP="001B3BBB">
      <w:pPr>
        <w:spacing w:after="0" w:line="240" w:lineRule="auto"/>
        <w:jc w:val="right"/>
        <w:rPr>
          <w:rFonts w:ascii="Times New Roman" w:hAnsi="Times New Roman"/>
          <w:sz w:val="24"/>
          <w:szCs w:val="24"/>
        </w:rPr>
      </w:pPr>
      <w:r>
        <w:rPr>
          <w:rFonts w:ascii="Times New Roman" w:hAnsi="Times New Roman"/>
          <w:sz w:val="24"/>
          <w:szCs w:val="24"/>
        </w:rPr>
        <w:t>3</w:t>
      </w:r>
      <w:r w:rsidR="001B3BBB" w:rsidRPr="001B3BBB">
        <w:rPr>
          <w:rFonts w:ascii="Times New Roman" w:hAnsi="Times New Roman"/>
          <w:sz w:val="24"/>
          <w:szCs w:val="24"/>
        </w:rPr>
        <w:t xml:space="preserve">.tabula </w:t>
      </w:r>
    </w:p>
    <w:tbl>
      <w:tblPr>
        <w:tblW w:w="9748" w:type="dxa"/>
        <w:tblInd w:w="-714" w:type="dxa"/>
        <w:tblLook w:val="04A0" w:firstRow="1" w:lastRow="0" w:firstColumn="1" w:lastColumn="0" w:noHBand="0" w:noVBand="1"/>
      </w:tblPr>
      <w:tblGrid>
        <w:gridCol w:w="708"/>
        <w:gridCol w:w="990"/>
        <w:gridCol w:w="3099"/>
        <w:gridCol w:w="936"/>
        <w:gridCol w:w="1141"/>
        <w:gridCol w:w="856"/>
        <w:gridCol w:w="919"/>
        <w:gridCol w:w="1099"/>
      </w:tblGrid>
      <w:tr w:rsidR="00D37B31" w:rsidRPr="000E79EC" w:rsidTr="00D37B31">
        <w:trPr>
          <w:trHeight w:val="6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Kods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Koda nosaukums</w:t>
            </w:r>
          </w:p>
        </w:tc>
        <w:tc>
          <w:tcPr>
            <w:tcW w:w="6951" w:type="dxa"/>
            <w:gridSpan w:val="5"/>
            <w:tcBorders>
              <w:top w:val="single" w:sz="4" w:space="0" w:color="auto"/>
              <w:left w:val="nil"/>
              <w:bottom w:val="single" w:sz="4" w:space="0" w:color="auto"/>
              <w:right w:val="single" w:sz="4" w:space="0" w:color="000000"/>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Aprēķins</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Plānotie izdevumi</w:t>
            </w:r>
            <w:r w:rsidRPr="000E79EC">
              <w:rPr>
                <w:rFonts w:ascii="Times New Roman" w:eastAsia="Times New Roman" w:hAnsi="Times New Roman"/>
                <w:b/>
                <w:bCs/>
                <w:color w:val="000000"/>
                <w:sz w:val="16"/>
                <w:szCs w:val="16"/>
                <w:lang w:eastAsia="lv-LV"/>
              </w:rPr>
              <w:br/>
            </w:r>
            <w:r w:rsidRPr="000E79EC">
              <w:rPr>
                <w:rFonts w:ascii="Times New Roman" w:eastAsia="Times New Roman" w:hAnsi="Times New Roman"/>
                <w:b/>
                <w:bCs/>
                <w:i/>
                <w:iCs/>
                <w:color w:val="000000"/>
                <w:sz w:val="16"/>
                <w:szCs w:val="16"/>
                <w:lang w:eastAsia="lv-LV"/>
              </w:rPr>
              <w:t>euro</w:t>
            </w:r>
          </w:p>
        </w:tc>
      </w:tr>
      <w:tr w:rsidR="00D37B31" w:rsidRPr="000E79EC" w:rsidTr="00D37B31">
        <w:trPr>
          <w:trHeight w:val="280"/>
        </w:trPr>
        <w:tc>
          <w:tcPr>
            <w:tcW w:w="708" w:type="dxa"/>
            <w:tcBorders>
              <w:top w:val="nil"/>
              <w:left w:val="single" w:sz="4" w:space="0" w:color="auto"/>
              <w:bottom w:val="single" w:sz="4" w:space="0" w:color="auto"/>
              <w:right w:val="single" w:sz="4" w:space="0" w:color="auto"/>
            </w:tcBorders>
            <w:shd w:val="clear" w:color="000000" w:fill="B4C6E7"/>
            <w:vAlign w:val="center"/>
            <w:hideMark/>
          </w:tcPr>
          <w:p w:rsidR="00D37B31" w:rsidRPr="000E79EC" w:rsidRDefault="00D37B31" w:rsidP="00BE7A0E">
            <w:pPr>
              <w:spacing w:after="0" w:line="240" w:lineRule="auto"/>
              <w:jc w:val="center"/>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 </w:t>
            </w:r>
          </w:p>
        </w:tc>
        <w:tc>
          <w:tcPr>
            <w:tcW w:w="7941" w:type="dxa"/>
            <w:gridSpan w:val="6"/>
            <w:tcBorders>
              <w:top w:val="single" w:sz="4" w:space="0" w:color="auto"/>
              <w:left w:val="nil"/>
              <w:bottom w:val="single" w:sz="4" w:space="0" w:color="auto"/>
              <w:right w:val="single" w:sz="4" w:space="0" w:color="auto"/>
            </w:tcBorders>
            <w:shd w:val="clear" w:color="000000" w:fill="B4C6E7"/>
            <w:vAlign w:val="center"/>
            <w:hideMark/>
          </w:tcPr>
          <w:p w:rsidR="00D37B31" w:rsidRPr="000E79EC" w:rsidRDefault="00D37B31" w:rsidP="00BE7A0E">
            <w:pPr>
              <w:spacing w:after="0" w:line="240" w:lineRule="auto"/>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Izdevumi-kopā</w:t>
            </w:r>
          </w:p>
        </w:tc>
        <w:tc>
          <w:tcPr>
            <w:tcW w:w="1099" w:type="dxa"/>
            <w:tcBorders>
              <w:top w:val="nil"/>
              <w:left w:val="nil"/>
              <w:bottom w:val="single" w:sz="4" w:space="0" w:color="auto"/>
              <w:right w:val="single" w:sz="4" w:space="0" w:color="auto"/>
            </w:tcBorders>
            <w:shd w:val="clear" w:color="000000" w:fill="B4C6E7"/>
            <w:vAlign w:val="center"/>
            <w:hideMark/>
          </w:tcPr>
          <w:p w:rsidR="00D37B31" w:rsidRPr="000E79EC" w:rsidRDefault="00D37B31" w:rsidP="00BE7A0E">
            <w:pPr>
              <w:spacing w:after="0" w:line="240" w:lineRule="auto"/>
              <w:jc w:val="center"/>
              <w:rPr>
                <w:rFonts w:ascii="Times New Roman" w:eastAsia="Times New Roman" w:hAnsi="Times New Roman"/>
                <w:b/>
                <w:bCs/>
                <w:sz w:val="16"/>
                <w:szCs w:val="16"/>
                <w:lang w:eastAsia="lv-LV"/>
              </w:rPr>
            </w:pPr>
            <w:r w:rsidRPr="000E79EC">
              <w:rPr>
                <w:rFonts w:ascii="Times New Roman" w:eastAsia="Times New Roman" w:hAnsi="Times New Roman"/>
                <w:b/>
                <w:bCs/>
                <w:sz w:val="16"/>
                <w:szCs w:val="16"/>
                <w:lang w:eastAsia="lv-LV"/>
              </w:rPr>
              <w:t>18 381</w:t>
            </w:r>
          </w:p>
        </w:tc>
      </w:tr>
      <w:tr w:rsidR="00D37B31" w:rsidRPr="000E79EC" w:rsidTr="00D37B31">
        <w:trPr>
          <w:trHeight w:val="360"/>
        </w:trPr>
        <w:tc>
          <w:tcPr>
            <w:tcW w:w="708" w:type="dxa"/>
            <w:tcBorders>
              <w:top w:val="nil"/>
              <w:left w:val="single" w:sz="4" w:space="0" w:color="auto"/>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1000</w:t>
            </w:r>
          </w:p>
        </w:tc>
        <w:tc>
          <w:tcPr>
            <w:tcW w:w="7941"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Atlīdzība</w:t>
            </w:r>
          </w:p>
        </w:tc>
        <w:tc>
          <w:tcPr>
            <w:tcW w:w="1099" w:type="dxa"/>
            <w:tcBorders>
              <w:top w:val="nil"/>
              <w:left w:val="nil"/>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18 259</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1100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Atalgojums</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14 774</w:t>
            </w:r>
          </w:p>
        </w:tc>
      </w:tr>
      <w:tr w:rsidR="00D37B31" w:rsidRPr="000E79EC" w:rsidTr="00D37B31">
        <w:trPr>
          <w:trHeight w:val="2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1140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Piemaksas, prēmijas un naudas balvas</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14 774</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right"/>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1142</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Samaksa par virsstundu darbu un darbu svētku dienās</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14 774</w:t>
            </w:r>
          </w:p>
        </w:tc>
      </w:tr>
      <w:tr w:rsidR="00D37B31" w:rsidRPr="000E79EC" w:rsidTr="00D37B31">
        <w:trPr>
          <w:trHeight w:val="2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1200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Darba devēja valsts sociālās apdrošināšanas obligātās iemaksas, pabalsti un kompensācijas</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3 485</w:t>
            </w:r>
          </w:p>
        </w:tc>
      </w:tr>
      <w:tr w:rsidR="00D37B31" w:rsidRPr="000E79EC" w:rsidTr="00D37B31">
        <w:trPr>
          <w:trHeight w:val="2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1210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Darba devēja valsts sociālās apdrošināšanas obligātās iemaksas ( 23,59% )</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3 485</w:t>
            </w:r>
          </w:p>
        </w:tc>
      </w:tr>
      <w:tr w:rsidR="00D37B31" w:rsidRPr="000E79EC" w:rsidTr="00D37B31">
        <w:trPr>
          <w:trHeight w:val="373"/>
        </w:trPr>
        <w:tc>
          <w:tcPr>
            <w:tcW w:w="708" w:type="dxa"/>
            <w:tcBorders>
              <w:top w:val="nil"/>
              <w:left w:val="single" w:sz="4" w:space="0" w:color="auto"/>
              <w:bottom w:val="single" w:sz="4" w:space="0" w:color="auto"/>
              <w:right w:val="single" w:sz="4" w:space="0" w:color="auto"/>
            </w:tcBorders>
            <w:shd w:val="clear" w:color="000000" w:fill="DDEBF7"/>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2000</w:t>
            </w:r>
          </w:p>
        </w:tc>
        <w:tc>
          <w:tcPr>
            <w:tcW w:w="7941" w:type="dxa"/>
            <w:gridSpan w:val="6"/>
            <w:tcBorders>
              <w:top w:val="single" w:sz="4" w:space="0" w:color="auto"/>
              <w:left w:val="nil"/>
              <w:bottom w:val="single" w:sz="4" w:space="0" w:color="auto"/>
              <w:right w:val="single" w:sz="4" w:space="0" w:color="auto"/>
            </w:tcBorders>
            <w:shd w:val="clear" w:color="000000" w:fill="DDEBF7"/>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Preces un pakalpojumi</w:t>
            </w:r>
          </w:p>
        </w:tc>
        <w:tc>
          <w:tcPr>
            <w:tcW w:w="1099" w:type="dxa"/>
            <w:tcBorders>
              <w:top w:val="nil"/>
              <w:left w:val="nil"/>
              <w:bottom w:val="single" w:sz="4" w:space="0" w:color="auto"/>
              <w:right w:val="single" w:sz="4" w:space="0" w:color="auto"/>
            </w:tcBorders>
            <w:shd w:val="clear" w:color="000000" w:fill="DDEBF7"/>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122</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2300</w:t>
            </w:r>
          </w:p>
        </w:tc>
        <w:tc>
          <w:tcPr>
            <w:tcW w:w="7941" w:type="dxa"/>
            <w:gridSpan w:val="6"/>
            <w:tcBorders>
              <w:top w:val="single" w:sz="4" w:space="0" w:color="auto"/>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Krājumi, materiāli, energoresursi, preces, biroja preces un inventārs, kurus neuzskaita kodā 5000</w:t>
            </w:r>
          </w:p>
        </w:tc>
        <w:tc>
          <w:tcPr>
            <w:tcW w:w="1099" w:type="dxa"/>
            <w:tcBorders>
              <w:top w:val="nil"/>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122</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right"/>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2322</w:t>
            </w:r>
          </w:p>
        </w:tc>
        <w:tc>
          <w:tcPr>
            <w:tcW w:w="7941" w:type="dxa"/>
            <w:gridSpan w:val="6"/>
            <w:tcBorders>
              <w:top w:val="single" w:sz="4" w:space="0" w:color="auto"/>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Degviela</w:t>
            </w:r>
          </w:p>
        </w:tc>
        <w:tc>
          <w:tcPr>
            <w:tcW w:w="1099" w:type="dxa"/>
            <w:tcBorders>
              <w:top w:val="nil"/>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122</w:t>
            </w:r>
          </w:p>
        </w:tc>
      </w:tr>
      <w:tr w:rsidR="00D37B31" w:rsidRPr="000E79EC" w:rsidTr="00D37B31">
        <w:trPr>
          <w:trHeight w:val="300"/>
        </w:trPr>
        <w:tc>
          <w:tcPr>
            <w:tcW w:w="9748" w:type="dxa"/>
            <w:gridSpan w:val="8"/>
            <w:tcBorders>
              <w:top w:val="single" w:sz="4" w:space="0" w:color="auto"/>
              <w:left w:val="single" w:sz="4" w:space="0" w:color="auto"/>
              <w:bottom w:val="single" w:sz="4" w:space="0" w:color="auto"/>
              <w:right w:val="nil"/>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Finansiālais pamatojums/aprēķins</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1000</w:t>
            </w:r>
          </w:p>
        </w:tc>
        <w:tc>
          <w:tcPr>
            <w:tcW w:w="7941"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Atlīdzība</w:t>
            </w:r>
          </w:p>
        </w:tc>
        <w:tc>
          <w:tcPr>
            <w:tcW w:w="1099" w:type="dxa"/>
            <w:tcBorders>
              <w:top w:val="nil"/>
              <w:left w:val="nil"/>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18 259</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1100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Atalgojums</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14 774</w:t>
            </w:r>
          </w:p>
        </w:tc>
      </w:tr>
      <w:tr w:rsidR="00D37B31" w:rsidRPr="000E79EC" w:rsidTr="00D37B31">
        <w:trPr>
          <w:trHeight w:val="67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right"/>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1142</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Samaksa par virsstundu darbu un darbu svētku dienās</w:t>
            </w:r>
          </w:p>
        </w:tc>
        <w:tc>
          <w:tcPr>
            <w:tcW w:w="3099" w:type="dxa"/>
            <w:tcBorders>
              <w:top w:val="nil"/>
              <w:left w:val="nil"/>
              <w:bottom w:val="single" w:sz="4" w:space="0" w:color="auto"/>
              <w:right w:val="single" w:sz="4" w:space="0" w:color="auto"/>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Ieņemamais amats</w:t>
            </w:r>
          </w:p>
        </w:tc>
        <w:tc>
          <w:tcPr>
            <w:tcW w:w="936"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Mēneš</w:t>
            </w:r>
            <w:r w:rsidRPr="000E79EC">
              <w:rPr>
                <w:rFonts w:ascii="Times New Roman" w:eastAsia="Times New Roman" w:hAnsi="Times New Roman"/>
                <w:color w:val="000000"/>
                <w:sz w:val="16"/>
                <w:szCs w:val="16"/>
                <w:lang w:eastAsia="lv-LV"/>
              </w:rPr>
              <w:br/>
              <w:t>alga</w:t>
            </w:r>
          </w:p>
        </w:tc>
        <w:tc>
          <w:tcPr>
            <w:tcW w:w="1141"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Vidējā stundas likme</w:t>
            </w:r>
          </w:p>
        </w:tc>
        <w:tc>
          <w:tcPr>
            <w:tcW w:w="856"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Stundu skaits</w:t>
            </w:r>
          </w:p>
        </w:tc>
        <w:tc>
          <w:tcPr>
            <w:tcW w:w="919"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Nodar-</w:t>
            </w:r>
            <w:r w:rsidRPr="000E79EC">
              <w:rPr>
                <w:rFonts w:ascii="Times New Roman" w:eastAsia="Times New Roman" w:hAnsi="Times New Roman"/>
                <w:color w:val="000000"/>
                <w:sz w:val="16"/>
                <w:szCs w:val="16"/>
                <w:lang w:eastAsia="lv-LV"/>
              </w:rPr>
              <w:br/>
              <w:t>bināto skaits</w:t>
            </w:r>
          </w:p>
        </w:tc>
        <w:tc>
          <w:tcPr>
            <w:tcW w:w="1099" w:type="dxa"/>
            <w:tcBorders>
              <w:top w:val="nil"/>
              <w:left w:val="nil"/>
              <w:bottom w:val="single" w:sz="4" w:space="0" w:color="auto"/>
              <w:right w:val="single" w:sz="4" w:space="0" w:color="auto"/>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KOPĀ:</w:t>
            </w:r>
          </w:p>
        </w:tc>
      </w:tr>
      <w:tr w:rsidR="00D37B31" w:rsidRPr="000E79EC" w:rsidTr="00D37B31">
        <w:trPr>
          <w:trHeight w:val="36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6951" w:type="dxa"/>
            <w:gridSpan w:val="5"/>
            <w:tcBorders>
              <w:top w:val="single" w:sz="4" w:space="0" w:color="auto"/>
              <w:left w:val="nil"/>
              <w:bottom w:val="single" w:sz="4" w:space="0" w:color="auto"/>
              <w:right w:val="single" w:sz="4" w:space="0" w:color="000000"/>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KOPĀ:</w:t>
            </w:r>
          </w:p>
        </w:tc>
        <w:tc>
          <w:tcPr>
            <w:tcW w:w="1099" w:type="dxa"/>
            <w:tcBorders>
              <w:top w:val="nil"/>
              <w:left w:val="nil"/>
              <w:bottom w:val="single" w:sz="4" w:space="0" w:color="auto"/>
              <w:right w:val="single" w:sz="4" w:space="0" w:color="auto"/>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14 774</w:t>
            </w:r>
          </w:p>
        </w:tc>
      </w:tr>
      <w:tr w:rsidR="00D37B31" w:rsidRPr="000E79EC" w:rsidTr="00D37B31">
        <w:trPr>
          <w:trHeight w:val="36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VUGD priekšnieks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3270</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39,06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31,5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1 230,39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VUGD priekšnieka vietnieks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3052</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36,46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31,5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2 296,98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VUGD priekšnieka vietnieks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2965</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35,42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31,5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1 115,73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Ugunsdrošības un uzraudzības pārvaldes priekšnieks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2099</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25,07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22,5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564,08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Operatīvās vadības pārvaldes priekšnieks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2157</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25,77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22,5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579,83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Rīgas reģiona pārvaldes priekšnieks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2099</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25,07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22,5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564,08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Rīgas reģiona pārvaldes priekšnieka vietnieks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1913</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22,85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22,5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514,13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Rīgas reģiona pārvaldes priekšnieka vietnieks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1859</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22,21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22,5</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499,73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UUCAN vecākais inspektors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1299</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15,52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126</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3 911,04   </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UUCAN inspektors</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1162</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13,88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126</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3 497,76   </w:t>
            </w:r>
          </w:p>
        </w:tc>
      </w:tr>
      <w:tr w:rsidR="00D37B31" w:rsidRPr="000E79EC" w:rsidTr="00D37B31">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1200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Darba devēja valsts sociālās apdrošināšanas obligātās iemaksas, pabalsti un kompensācijas</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3 485</w:t>
            </w:r>
          </w:p>
        </w:tc>
      </w:tr>
      <w:tr w:rsidR="00D37B31" w:rsidRPr="000E79EC" w:rsidTr="00D37B31">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1210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Darba devēja valsts sociālās apdrošināšanas obligātās iemaksas ( 23,59% )</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3 485</w:t>
            </w:r>
          </w:p>
        </w:tc>
      </w:tr>
      <w:tr w:rsidR="00D37B31" w:rsidRPr="000E79EC" w:rsidTr="00D37B31">
        <w:trPr>
          <w:trHeight w:val="360"/>
        </w:trPr>
        <w:tc>
          <w:tcPr>
            <w:tcW w:w="708" w:type="dxa"/>
            <w:tcBorders>
              <w:top w:val="nil"/>
              <w:left w:val="single" w:sz="4" w:space="0" w:color="auto"/>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2000</w:t>
            </w:r>
          </w:p>
        </w:tc>
        <w:tc>
          <w:tcPr>
            <w:tcW w:w="7941"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Preces un pakalpojumi</w:t>
            </w:r>
          </w:p>
        </w:tc>
        <w:tc>
          <w:tcPr>
            <w:tcW w:w="1099" w:type="dxa"/>
            <w:tcBorders>
              <w:top w:val="nil"/>
              <w:left w:val="nil"/>
              <w:bottom w:val="single" w:sz="4" w:space="0" w:color="auto"/>
              <w:right w:val="single" w:sz="4" w:space="0" w:color="auto"/>
            </w:tcBorders>
            <w:shd w:val="clear" w:color="000000" w:fill="DDEBF7"/>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122</w:t>
            </w:r>
          </w:p>
        </w:tc>
      </w:tr>
      <w:tr w:rsidR="00D37B31" w:rsidRPr="000E79EC" w:rsidTr="00D37B31">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2300</w:t>
            </w:r>
          </w:p>
        </w:tc>
        <w:tc>
          <w:tcPr>
            <w:tcW w:w="7941" w:type="dxa"/>
            <w:gridSpan w:val="6"/>
            <w:tcBorders>
              <w:top w:val="single" w:sz="4" w:space="0" w:color="auto"/>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Krājumi, materiāli, energoresursi, preces, biroja preces un inventārs, kurus neuzskaita kodā 5000</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122</w:t>
            </w:r>
          </w:p>
        </w:tc>
      </w:tr>
      <w:tr w:rsidR="00D37B31" w:rsidRPr="000E79EC" w:rsidTr="00D37B31">
        <w:trPr>
          <w:trHeight w:val="123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right"/>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lastRenderedPageBreak/>
              <w:t>2322</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Degviela</w:t>
            </w:r>
          </w:p>
        </w:tc>
        <w:tc>
          <w:tcPr>
            <w:tcW w:w="3099" w:type="dxa"/>
            <w:tcBorders>
              <w:top w:val="nil"/>
              <w:left w:val="nil"/>
              <w:bottom w:val="single" w:sz="4" w:space="0" w:color="auto"/>
              <w:right w:val="single" w:sz="4" w:space="0" w:color="auto"/>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Nosaukums</w:t>
            </w:r>
          </w:p>
        </w:tc>
        <w:tc>
          <w:tcPr>
            <w:tcW w:w="936"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Nobrauktie kilometri</w:t>
            </w:r>
          </w:p>
        </w:tc>
        <w:tc>
          <w:tcPr>
            <w:tcW w:w="1141"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Vidējāis degvielas patēriņš uz nobrauktajiem km (litri)</w:t>
            </w:r>
          </w:p>
        </w:tc>
        <w:tc>
          <w:tcPr>
            <w:tcW w:w="856"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Degvielas cena litrā</w:t>
            </w:r>
          </w:p>
        </w:tc>
        <w:tc>
          <w:tcPr>
            <w:tcW w:w="919" w:type="dxa"/>
            <w:tcBorders>
              <w:top w:val="nil"/>
              <w:left w:val="nil"/>
              <w:bottom w:val="single" w:sz="4" w:space="0" w:color="auto"/>
              <w:right w:val="single" w:sz="4" w:space="0" w:color="auto"/>
            </w:tcBorders>
            <w:shd w:val="clear" w:color="000000" w:fill="F2F2F2"/>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Autmašīnu skaits</w:t>
            </w:r>
          </w:p>
        </w:tc>
        <w:tc>
          <w:tcPr>
            <w:tcW w:w="1099" w:type="dxa"/>
            <w:tcBorders>
              <w:top w:val="nil"/>
              <w:left w:val="nil"/>
              <w:bottom w:val="single" w:sz="4" w:space="0" w:color="auto"/>
              <w:right w:val="single" w:sz="4" w:space="0" w:color="auto"/>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KOPĀ:</w:t>
            </w:r>
          </w:p>
        </w:tc>
      </w:tr>
      <w:tr w:rsidR="00D37B31" w:rsidRPr="000E79EC" w:rsidTr="00D37B31">
        <w:trPr>
          <w:trHeight w:val="28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6951" w:type="dxa"/>
            <w:gridSpan w:val="5"/>
            <w:tcBorders>
              <w:top w:val="single" w:sz="4" w:space="0" w:color="auto"/>
              <w:left w:val="nil"/>
              <w:bottom w:val="single" w:sz="4" w:space="0" w:color="auto"/>
              <w:right w:val="single" w:sz="4" w:space="0" w:color="000000"/>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KOPĀ:</w:t>
            </w:r>
          </w:p>
        </w:tc>
        <w:tc>
          <w:tcPr>
            <w:tcW w:w="1099" w:type="dxa"/>
            <w:tcBorders>
              <w:top w:val="nil"/>
              <w:left w:val="nil"/>
              <w:bottom w:val="single" w:sz="4" w:space="0" w:color="auto"/>
              <w:right w:val="single" w:sz="4" w:space="0" w:color="auto"/>
            </w:tcBorders>
            <w:shd w:val="clear" w:color="000000" w:fill="F2F2F2"/>
            <w:noWrap/>
            <w:vAlign w:val="center"/>
            <w:hideMark/>
          </w:tcPr>
          <w:p w:rsidR="00D37B31" w:rsidRPr="000E79EC" w:rsidRDefault="00D37B31" w:rsidP="00BE7A0E">
            <w:pPr>
              <w:spacing w:after="0" w:line="240" w:lineRule="auto"/>
              <w:jc w:val="center"/>
              <w:rPr>
                <w:rFonts w:ascii="Times New Roman" w:eastAsia="Times New Roman" w:hAnsi="Times New Roman"/>
                <w:b/>
                <w:bCs/>
                <w:color w:val="000000"/>
                <w:sz w:val="16"/>
                <w:szCs w:val="16"/>
                <w:lang w:eastAsia="lv-LV"/>
              </w:rPr>
            </w:pPr>
            <w:r w:rsidRPr="000E79EC">
              <w:rPr>
                <w:rFonts w:ascii="Times New Roman" w:eastAsia="Times New Roman" w:hAnsi="Times New Roman"/>
                <w:b/>
                <w:bCs/>
                <w:color w:val="000000"/>
                <w:sz w:val="16"/>
                <w:szCs w:val="16"/>
                <w:lang w:eastAsia="lv-LV"/>
              </w:rPr>
              <w:t>122</w:t>
            </w:r>
          </w:p>
        </w:tc>
      </w:tr>
      <w:tr w:rsidR="00D37B31" w:rsidRPr="000E79EC" w:rsidTr="00D37B31">
        <w:trPr>
          <w:trHeight w:val="360"/>
        </w:trPr>
        <w:tc>
          <w:tcPr>
            <w:tcW w:w="708"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p>
        </w:tc>
        <w:tc>
          <w:tcPr>
            <w:tcW w:w="3099" w:type="dxa"/>
            <w:tcBorders>
              <w:top w:val="nil"/>
              <w:left w:val="nil"/>
              <w:bottom w:val="single" w:sz="4" w:space="0" w:color="auto"/>
              <w:right w:val="single" w:sz="4" w:space="0" w:color="auto"/>
            </w:tcBorders>
            <w:shd w:val="clear" w:color="auto" w:fill="auto"/>
            <w:vAlign w:val="center"/>
            <w:hideMark/>
          </w:tcPr>
          <w:p w:rsidR="00D37B31" w:rsidRPr="000E79EC" w:rsidRDefault="00D37B31" w:rsidP="00BE7A0E">
            <w:pPr>
              <w:spacing w:after="0" w:line="240" w:lineRule="auto"/>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Vieglā automašīna</w:t>
            </w:r>
          </w:p>
        </w:tc>
        <w:tc>
          <w:tcPr>
            <w:tcW w:w="93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340</w:t>
            </w:r>
          </w:p>
        </w:tc>
        <w:tc>
          <w:tcPr>
            <w:tcW w:w="1141"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34,00   </w:t>
            </w:r>
          </w:p>
        </w:tc>
        <w:tc>
          <w:tcPr>
            <w:tcW w:w="856"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1,20</w:t>
            </w:r>
          </w:p>
        </w:tc>
        <w:tc>
          <w:tcPr>
            <w:tcW w:w="91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3</w:t>
            </w:r>
          </w:p>
        </w:tc>
        <w:tc>
          <w:tcPr>
            <w:tcW w:w="1099" w:type="dxa"/>
            <w:tcBorders>
              <w:top w:val="nil"/>
              <w:left w:val="nil"/>
              <w:bottom w:val="single" w:sz="4" w:space="0" w:color="auto"/>
              <w:right w:val="single" w:sz="4" w:space="0" w:color="auto"/>
            </w:tcBorders>
            <w:shd w:val="clear" w:color="auto" w:fill="auto"/>
            <w:noWrap/>
            <w:vAlign w:val="center"/>
            <w:hideMark/>
          </w:tcPr>
          <w:p w:rsidR="00D37B31" w:rsidRPr="000E79EC" w:rsidRDefault="00D37B31" w:rsidP="00BE7A0E">
            <w:pPr>
              <w:spacing w:after="0" w:line="240" w:lineRule="auto"/>
              <w:jc w:val="center"/>
              <w:rPr>
                <w:rFonts w:ascii="Times New Roman" w:eastAsia="Times New Roman" w:hAnsi="Times New Roman"/>
                <w:color w:val="000000"/>
                <w:sz w:val="16"/>
                <w:szCs w:val="16"/>
                <w:lang w:eastAsia="lv-LV"/>
              </w:rPr>
            </w:pPr>
            <w:r w:rsidRPr="000E79EC">
              <w:rPr>
                <w:rFonts w:ascii="Times New Roman" w:eastAsia="Times New Roman" w:hAnsi="Times New Roman"/>
                <w:color w:val="000000"/>
                <w:sz w:val="16"/>
                <w:szCs w:val="16"/>
                <w:lang w:eastAsia="lv-LV"/>
              </w:rPr>
              <w:t xml:space="preserve">      122,40   </w:t>
            </w:r>
          </w:p>
        </w:tc>
      </w:tr>
    </w:tbl>
    <w:p w:rsidR="00C15E81" w:rsidRDefault="00C15E81" w:rsidP="00D37B31">
      <w:pPr>
        <w:spacing w:after="0" w:line="240" w:lineRule="auto"/>
        <w:rPr>
          <w:rFonts w:ascii="Times New Roman" w:hAnsi="Times New Roman"/>
          <w:sz w:val="24"/>
          <w:szCs w:val="24"/>
        </w:rPr>
      </w:pPr>
    </w:p>
    <w:p w:rsidR="009A53C6" w:rsidRDefault="009A53C6" w:rsidP="00D37B31">
      <w:pPr>
        <w:spacing w:after="0" w:line="240" w:lineRule="auto"/>
        <w:rPr>
          <w:rFonts w:ascii="Times New Roman" w:hAnsi="Times New Roman"/>
          <w:sz w:val="24"/>
          <w:szCs w:val="24"/>
        </w:rPr>
      </w:pPr>
    </w:p>
    <w:p w:rsidR="009A53C6" w:rsidRDefault="009A53C6" w:rsidP="00D37B31">
      <w:pPr>
        <w:spacing w:after="0" w:line="240" w:lineRule="auto"/>
        <w:rPr>
          <w:rFonts w:ascii="Times New Roman" w:hAnsi="Times New Roman"/>
          <w:sz w:val="24"/>
          <w:szCs w:val="24"/>
        </w:rPr>
      </w:pPr>
    </w:p>
    <w:p w:rsidR="00C15E81" w:rsidRPr="009A53C6" w:rsidRDefault="00C15E81" w:rsidP="00C15E81">
      <w:pPr>
        <w:spacing w:after="0" w:line="240" w:lineRule="auto"/>
        <w:jc w:val="both"/>
        <w:rPr>
          <w:rFonts w:ascii="Times New Roman" w:hAnsi="Times New Roman"/>
          <w:b/>
          <w:i/>
          <w:sz w:val="20"/>
          <w:szCs w:val="20"/>
        </w:rPr>
      </w:pPr>
      <w:r w:rsidRPr="009A53C6">
        <w:rPr>
          <w:rFonts w:ascii="Times New Roman" w:hAnsi="Times New Roman"/>
          <w:b/>
          <w:i/>
          <w:sz w:val="20"/>
          <w:szCs w:val="20"/>
        </w:rPr>
        <w:t>Piezīmes:</w:t>
      </w:r>
    </w:p>
    <w:p w:rsidR="00C15E81" w:rsidRPr="009A53C6" w:rsidRDefault="00C15E81" w:rsidP="00C15E81">
      <w:pPr>
        <w:spacing w:after="0" w:line="240" w:lineRule="auto"/>
        <w:jc w:val="both"/>
        <w:rPr>
          <w:rFonts w:ascii="Times New Roman" w:hAnsi="Times New Roman"/>
          <w:sz w:val="20"/>
          <w:szCs w:val="20"/>
        </w:rPr>
      </w:pPr>
    </w:p>
    <w:p w:rsidR="00C15E81" w:rsidRPr="009A53C6" w:rsidRDefault="001251EA" w:rsidP="001251EA">
      <w:pPr>
        <w:spacing w:after="0" w:line="240" w:lineRule="auto"/>
        <w:jc w:val="both"/>
        <w:rPr>
          <w:rFonts w:ascii="Times New Roman" w:hAnsi="Times New Roman"/>
          <w:sz w:val="20"/>
          <w:szCs w:val="20"/>
        </w:rPr>
      </w:pPr>
      <w:r w:rsidRPr="009A53C6">
        <w:rPr>
          <w:rFonts w:ascii="Times New Roman" w:hAnsi="Times New Roman"/>
          <w:sz w:val="20"/>
          <w:szCs w:val="20"/>
        </w:rPr>
        <w:tab/>
      </w:r>
      <w:r w:rsidR="00C15E81" w:rsidRPr="009A53C6">
        <w:rPr>
          <w:rFonts w:ascii="Times New Roman" w:hAnsi="Times New Roman"/>
          <w:sz w:val="20"/>
          <w:szCs w:val="20"/>
        </w:rPr>
        <w:t>Valsts ugunsdzēsības un glābšanas dienests (turpmāk – VUGD) saistībā ar drošības nodrošināšanu 2021. gada pasaules čempionātā hokejā vīriešiem plāno, ka tā norises laikā kā minimums tiks iesaistīti 15 inspektori (vecākie inspektori un inspektori) no Rīgas reģiona pārvaldes Ugunsdrošības uzraudzības un civilās aizsardzības nodaļas (saskaņā ar amatu sarakstu uz 01.02.2021. Rīgas reģiona pārvaldes Ugunsdrošības uzraudzības un civilās aizsardzības nodaļā ir 20 inspektori un 7 vecākie inspektori). Katru dienu divās ledus hallēs – katrā drošību nodrošinās: no VUGD divi inspektori un viens vadītājs (uz abām hallēm), visas amatpersonas mainīsies pa dienām.</w:t>
      </w:r>
      <w:r w:rsidRPr="009A53C6">
        <w:rPr>
          <w:rFonts w:ascii="Times New Roman" w:hAnsi="Times New Roman"/>
          <w:sz w:val="20"/>
          <w:szCs w:val="20"/>
        </w:rPr>
        <w:t xml:space="preserve"> VUGD</w:t>
      </w:r>
      <w:r w:rsidR="00C15E81" w:rsidRPr="009A53C6">
        <w:rPr>
          <w:rFonts w:ascii="Times New Roman" w:hAnsi="Times New Roman"/>
          <w:sz w:val="20"/>
          <w:szCs w:val="20"/>
        </w:rPr>
        <w:t xml:space="preserve"> sagatavotajā aprēķinā par papildus nepieciešamo finansējumu tika norādīti amati un provizoriskais stundu skaits, bet tas nenozīmē, ka visa čempionāta laikā  tikai četri inspektori piedalīsies drošības nodrošināšanas pasākumos. </w:t>
      </w:r>
    </w:p>
    <w:p w:rsidR="00C15E81" w:rsidRPr="009A53C6" w:rsidRDefault="001251EA" w:rsidP="00C15E81">
      <w:pPr>
        <w:spacing w:after="0" w:line="240" w:lineRule="auto"/>
        <w:jc w:val="both"/>
        <w:rPr>
          <w:rFonts w:ascii="Times New Roman" w:hAnsi="Times New Roman"/>
          <w:sz w:val="20"/>
          <w:szCs w:val="20"/>
        </w:rPr>
      </w:pPr>
      <w:r w:rsidRPr="009A53C6">
        <w:rPr>
          <w:rFonts w:ascii="Times New Roman" w:hAnsi="Times New Roman"/>
          <w:sz w:val="20"/>
          <w:szCs w:val="20"/>
        </w:rPr>
        <w:tab/>
      </w:r>
      <w:r w:rsidR="00C15E81" w:rsidRPr="009A53C6">
        <w:rPr>
          <w:rFonts w:ascii="Times New Roman" w:hAnsi="Times New Roman"/>
          <w:sz w:val="20"/>
          <w:szCs w:val="20"/>
        </w:rPr>
        <w:t>Šobrīd drošības pasākumi tiek plānoti analogi kā tie notiek Vispārējo latviešu dziesmu un  Deju svētku laikā. Tiek plānots, ka iestāžu augstākie vadītāji (savstarpēji mainoties), tajā skaitā VUGD augstākā līmeņa vadītāji, strādās izveidotajā operatīvās vadības grupā, kura atradīsies Iekšlietu ministrijas telpās (Čiekurkalna 1.līnija 1 korp.2), un taktiskās vadības grupā, kura strādās objektā, vienā vai otrā ledus hallē. Ņemot vērā hokeja čempionāta ilgo norises laiku, paredzams, ka visiem VUGD augstākā līmeņa vadītājiem būs nepieciešams piedalīties tā drošības pasākumos.</w:t>
      </w:r>
    </w:p>
    <w:p w:rsidR="00C15E81" w:rsidRPr="009A53C6" w:rsidRDefault="00C15E81" w:rsidP="00C15E81">
      <w:pPr>
        <w:spacing w:after="0" w:line="240" w:lineRule="auto"/>
        <w:jc w:val="both"/>
        <w:rPr>
          <w:rFonts w:ascii="Times New Roman" w:hAnsi="Times New Roman"/>
          <w:sz w:val="20"/>
          <w:szCs w:val="20"/>
        </w:rPr>
      </w:pPr>
    </w:p>
    <w:p w:rsidR="00C15E81" w:rsidRPr="009A53C6" w:rsidRDefault="001251EA" w:rsidP="001251EA">
      <w:pPr>
        <w:spacing w:after="0" w:line="240" w:lineRule="auto"/>
        <w:jc w:val="both"/>
        <w:rPr>
          <w:rFonts w:ascii="Times New Roman" w:hAnsi="Times New Roman"/>
          <w:sz w:val="20"/>
          <w:szCs w:val="20"/>
        </w:rPr>
      </w:pPr>
      <w:r w:rsidRPr="009A53C6">
        <w:rPr>
          <w:rFonts w:ascii="Times New Roman" w:hAnsi="Times New Roman"/>
          <w:sz w:val="20"/>
          <w:szCs w:val="20"/>
        </w:rPr>
        <w:tab/>
      </w:r>
      <w:r w:rsidR="00C15E81" w:rsidRPr="009A53C6">
        <w:rPr>
          <w:rFonts w:ascii="Times New Roman" w:hAnsi="Times New Roman"/>
          <w:sz w:val="20"/>
          <w:szCs w:val="20"/>
        </w:rPr>
        <w:t>Savukārt, Valsts policijas 5 rotas komandieri tiks iesaistīti darba ārpus normāla darba laika, kā atbildīgie virsnieki. Atbildīgo virsnieku pienākumi – policijas norīkojumu kontrolēšana, operatīvā reaģēšana uz situāciju – norīkojumu dislokācijas maiņa, nepieciešamības gadījumā policijas papildspēku piesaistīšana.</w:t>
      </w:r>
    </w:p>
    <w:sectPr w:rsidR="00C15E81" w:rsidRPr="009A53C6" w:rsidSect="00C36E74">
      <w:headerReference w:type="default" r:id="rId8"/>
      <w:footerReference w:type="default" r:id="rId9"/>
      <w:footerReference w:type="first" r:id="rId10"/>
      <w:pgSz w:w="11906" w:h="16838"/>
      <w:pgMar w:top="851" w:right="991" w:bottom="1276" w:left="1800" w:header="708"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BC" w:rsidRDefault="00BE71BC" w:rsidP="0098376D">
      <w:pPr>
        <w:spacing w:after="0" w:line="240" w:lineRule="auto"/>
      </w:pPr>
      <w:r>
        <w:separator/>
      </w:r>
    </w:p>
  </w:endnote>
  <w:endnote w:type="continuationSeparator" w:id="0">
    <w:p w:rsidR="00BE71BC" w:rsidRDefault="00BE71BC" w:rsidP="0098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6D" w:rsidRPr="0098376D" w:rsidRDefault="00171720">
    <w:pPr>
      <w:pStyle w:val="Footer"/>
      <w:rPr>
        <w:rFonts w:ascii="Times New Roman" w:hAnsi="Times New Roman"/>
        <w:sz w:val="20"/>
        <w:szCs w:val="20"/>
      </w:rPr>
    </w:pPr>
    <w:r>
      <w:rPr>
        <w:rFonts w:ascii="Times New Roman" w:hAnsi="Times New Roman"/>
        <w:sz w:val="20"/>
        <w:szCs w:val="20"/>
      </w:rPr>
      <w:t>IZMAnotp_020321_LHF-hokejs_IeM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0" w:rsidRPr="00171720" w:rsidRDefault="00171720">
    <w:pPr>
      <w:pStyle w:val="Footer"/>
      <w:rPr>
        <w:rFonts w:ascii="Times New Roman" w:hAnsi="Times New Roman"/>
        <w:sz w:val="20"/>
        <w:szCs w:val="20"/>
      </w:rPr>
    </w:pPr>
    <w:r>
      <w:rPr>
        <w:rFonts w:ascii="Times New Roman" w:hAnsi="Times New Roman"/>
        <w:sz w:val="20"/>
        <w:szCs w:val="20"/>
      </w:rPr>
      <w:t>IZMAnotp_020321_LHF-hokejs_IeM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BC" w:rsidRDefault="00BE71BC" w:rsidP="0098376D">
      <w:pPr>
        <w:spacing w:after="0" w:line="240" w:lineRule="auto"/>
      </w:pPr>
      <w:r>
        <w:separator/>
      </w:r>
    </w:p>
  </w:footnote>
  <w:footnote w:type="continuationSeparator" w:id="0">
    <w:p w:rsidR="00BE71BC" w:rsidRDefault="00BE71BC" w:rsidP="0098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47744"/>
      <w:docPartObj>
        <w:docPartGallery w:val="Page Numbers (Top of Page)"/>
        <w:docPartUnique/>
      </w:docPartObj>
    </w:sdtPr>
    <w:sdtEndPr>
      <w:rPr>
        <w:rFonts w:ascii="Times New Roman" w:hAnsi="Times New Roman"/>
        <w:noProof/>
        <w:sz w:val="20"/>
        <w:szCs w:val="20"/>
      </w:rPr>
    </w:sdtEndPr>
    <w:sdtContent>
      <w:p w:rsidR="007C74E1" w:rsidRPr="007C74E1" w:rsidRDefault="007C74E1">
        <w:pPr>
          <w:pStyle w:val="Header"/>
          <w:jc w:val="center"/>
          <w:rPr>
            <w:rFonts w:ascii="Times New Roman" w:hAnsi="Times New Roman"/>
            <w:sz w:val="20"/>
            <w:szCs w:val="20"/>
          </w:rPr>
        </w:pPr>
        <w:r w:rsidRPr="007C74E1">
          <w:rPr>
            <w:rFonts w:ascii="Times New Roman" w:hAnsi="Times New Roman"/>
            <w:sz w:val="20"/>
            <w:szCs w:val="20"/>
          </w:rPr>
          <w:fldChar w:fldCharType="begin"/>
        </w:r>
        <w:r w:rsidRPr="007C74E1">
          <w:rPr>
            <w:rFonts w:ascii="Times New Roman" w:hAnsi="Times New Roman"/>
            <w:sz w:val="20"/>
            <w:szCs w:val="20"/>
          </w:rPr>
          <w:instrText xml:space="preserve"> PAGE   \* MERGEFORMAT </w:instrText>
        </w:r>
        <w:r w:rsidRPr="007C74E1">
          <w:rPr>
            <w:rFonts w:ascii="Times New Roman" w:hAnsi="Times New Roman"/>
            <w:sz w:val="20"/>
            <w:szCs w:val="20"/>
          </w:rPr>
          <w:fldChar w:fldCharType="separate"/>
        </w:r>
        <w:r w:rsidR="00283637">
          <w:rPr>
            <w:rFonts w:ascii="Times New Roman" w:hAnsi="Times New Roman"/>
            <w:noProof/>
            <w:sz w:val="20"/>
            <w:szCs w:val="20"/>
          </w:rPr>
          <w:t>3</w:t>
        </w:r>
        <w:r w:rsidRPr="007C74E1">
          <w:rPr>
            <w:rFonts w:ascii="Times New Roman" w:hAnsi="Times New Roman"/>
            <w:noProof/>
            <w:sz w:val="20"/>
            <w:szCs w:val="20"/>
          </w:rPr>
          <w:fldChar w:fldCharType="end"/>
        </w:r>
      </w:p>
    </w:sdtContent>
  </w:sdt>
  <w:p w:rsidR="007C74E1" w:rsidRDefault="007C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10178"/>
    <w:rsid w:val="000235FE"/>
    <w:rsid w:val="000253D2"/>
    <w:rsid w:val="000332DF"/>
    <w:rsid w:val="00035E7A"/>
    <w:rsid w:val="000801BD"/>
    <w:rsid w:val="00094918"/>
    <w:rsid w:val="000B4D6F"/>
    <w:rsid w:val="000E0241"/>
    <w:rsid w:val="000F0010"/>
    <w:rsid w:val="000F0120"/>
    <w:rsid w:val="000F2C75"/>
    <w:rsid w:val="00104BE5"/>
    <w:rsid w:val="001166BE"/>
    <w:rsid w:val="001251EA"/>
    <w:rsid w:val="00141FA4"/>
    <w:rsid w:val="00152B39"/>
    <w:rsid w:val="00171720"/>
    <w:rsid w:val="001A367C"/>
    <w:rsid w:val="001A60DF"/>
    <w:rsid w:val="001A6B36"/>
    <w:rsid w:val="001B3BBB"/>
    <w:rsid w:val="001C68FF"/>
    <w:rsid w:val="00217226"/>
    <w:rsid w:val="002432BB"/>
    <w:rsid w:val="00255942"/>
    <w:rsid w:val="00283637"/>
    <w:rsid w:val="002953E9"/>
    <w:rsid w:val="002A7D92"/>
    <w:rsid w:val="002B568B"/>
    <w:rsid w:val="002F55C4"/>
    <w:rsid w:val="002F6AB7"/>
    <w:rsid w:val="00306B28"/>
    <w:rsid w:val="00322557"/>
    <w:rsid w:val="003723C1"/>
    <w:rsid w:val="00373BC1"/>
    <w:rsid w:val="00375FFB"/>
    <w:rsid w:val="0038407F"/>
    <w:rsid w:val="00392C98"/>
    <w:rsid w:val="003B33DE"/>
    <w:rsid w:val="003E4EC1"/>
    <w:rsid w:val="00400CDC"/>
    <w:rsid w:val="004053D1"/>
    <w:rsid w:val="004249D3"/>
    <w:rsid w:val="00434EC4"/>
    <w:rsid w:val="00482C03"/>
    <w:rsid w:val="00484712"/>
    <w:rsid w:val="004947F8"/>
    <w:rsid w:val="004A04C8"/>
    <w:rsid w:val="004D3D99"/>
    <w:rsid w:val="004E54F4"/>
    <w:rsid w:val="004F4F2C"/>
    <w:rsid w:val="0050190B"/>
    <w:rsid w:val="005019D6"/>
    <w:rsid w:val="0050708A"/>
    <w:rsid w:val="00511A57"/>
    <w:rsid w:val="0051291F"/>
    <w:rsid w:val="005150FD"/>
    <w:rsid w:val="00574BDB"/>
    <w:rsid w:val="0057645A"/>
    <w:rsid w:val="005A502E"/>
    <w:rsid w:val="005A7B0B"/>
    <w:rsid w:val="005C1221"/>
    <w:rsid w:val="005E0454"/>
    <w:rsid w:val="005E6A13"/>
    <w:rsid w:val="005F0D36"/>
    <w:rsid w:val="005F15C6"/>
    <w:rsid w:val="00603905"/>
    <w:rsid w:val="00612120"/>
    <w:rsid w:val="0061221A"/>
    <w:rsid w:val="00620CA2"/>
    <w:rsid w:val="00637A08"/>
    <w:rsid w:val="0064013E"/>
    <w:rsid w:val="00641DD4"/>
    <w:rsid w:val="00646486"/>
    <w:rsid w:val="00661E81"/>
    <w:rsid w:val="006759E3"/>
    <w:rsid w:val="006A2D8D"/>
    <w:rsid w:val="006A36A9"/>
    <w:rsid w:val="006A652C"/>
    <w:rsid w:val="006D0907"/>
    <w:rsid w:val="006E3686"/>
    <w:rsid w:val="006E7AD4"/>
    <w:rsid w:val="006F1B8A"/>
    <w:rsid w:val="006F5801"/>
    <w:rsid w:val="0072556F"/>
    <w:rsid w:val="0075789F"/>
    <w:rsid w:val="007935F3"/>
    <w:rsid w:val="007A3257"/>
    <w:rsid w:val="007A5907"/>
    <w:rsid w:val="007C74E1"/>
    <w:rsid w:val="007D68B4"/>
    <w:rsid w:val="007D7D38"/>
    <w:rsid w:val="0080396C"/>
    <w:rsid w:val="00804C54"/>
    <w:rsid w:val="00813EEF"/>
    <w:rsid w:val="0085387F"/>
    <w:rsid w:val="00856C18"/>
    <w:rsid w:val="00895869"/>
    <w:rsid w:val="008A7042"/>
    <w:rsid w:val="008B12B6"/>
    <w:rsid w:val="008C0A96"/>
    <w:rsid w:val="008C3C97"/>
    <w:rsid w:val="008D1E31"/>
    <w:rsid w:val="008F376B"/>
    <w:rsid w:val="008F6F41"/>
    <w:rsid w:val="009041E3"/>
    <w:rsid w:val="00916578"/>
    <w:rsid w:val="009173DC"/>
    <w:rsid w:val="00950F9B"/>
    <w:rsid w:val="00960B9D"/>
    <w:rsid w:val="009729EF"/>
    <w:rsid w:val="0098376D"/>
    <w:rsid w:val="009858BE"/>
    <w:rsid w:val="009914C5"/>
    <w:rsid w:val="009A53C6"/>
    <w:rsid w:val="009B4199"/>
    <w:rsid w:val="009D2F3A"/>
    <w:rsid w:val="009F546A"/>
    <w:rsid w:val="00A0440F"/>
    <w:rsid w:val="00A17483"/>
    <w:rsid w:val="00A323B6"/>
    <w:rsid w:val="00A5463F"/>
    <w:rsid w:val="00A6374F"/>
    <w:rsid w:val="00A663ED"/>
    <w:rsid w:val="00A82AC7"/>
    <w:rsid w:val="00A90A70"/>
    <w:rsid w:val="00A950F7"/>
    <w:rsid w:val="00AA53F4"/>
    <w:rsid w:val="00AA7429"/>
    <w:rsid w:val="00AC2A14"/>
    <w:rsid w:val="00AE5384"/>
    <w:rsid w:val="00AF095A"/>
    <w:rsid w:val="00AF5184"/>
    <w:rsid w:val="00AF79A9"/>
    <w:rsid w:val="00B06DB5"/>
    <w:rsid w:val="00B1338E"/>
    <w:rsid w:val="00B175D3"/>
    <w:rsid w:val="00B30F17"/>
    <w:rsid w:val="00B45118"/>
    <w:rsid w:val="00B8247A"/>
    <w:rsid w:val="00BA2389"/>
    <w:rsid w:val="00BA5444"/>
    <w:rsid w:val="00BB3EA1"/>
    <w:rsid w:val="00BD136A"/>
    <w:rsid w:val="00BE71BC"/>
    <w:rsid w:val="00BF5CA4"/>
    <w:rsid w:val="00C15E81"/>
    <w:rsid w:val="00C2678A"/>
    <w:rsid w:val="00C275DC"/>
    <w:rsid w:val="00C367EE"/>
    <w:rsid w:val="00C36E74"/>
    <w:rsid w:val="00C65B2B"/>
    <w:rsid w:val="00C673B1"/>
    <w:rsid w:val="00C709FC"/>
    <w:rsid w:val="00C74738"/>
    <w:rsid w:val="00C9030C"/>
    <w:rsid w:val="00C926B2"/>
    <w:rsid w:val="00CB0260"/>
    <w:rsid w:val="00CC441A"/>
    <w:rsid w:val="00CE533B"/>
    <w:rsid w:val="00D04CA7"/>
    <w:rsid w:val="00D37B31"/>
    <w:rsid w:val="00D40B65"/>
    <w:rsid w:val="00D7222D"/>
    <w:rsid w:val="00D75A5D"/>
    <w:rsid w:val="00D87937"/>
    <w:rsid w:val="00D95C94"/>
    <w:rsid w:val="00DA63DF"/>
    <w:rsid w:val="00DB44DF"/>
    <w:rsid w:val="00DC158B"/>
    <w:rsid w:val="00DC5CFA"/>
    <w:rsid w:val="00DE4E7F"/>
    <w:rsid w:val="00E17EE8"/>
    <w:rsid w:val="00E36927"/>
    <w:rsid w:val="00E968E9"/>
    <w:rsid w:val="00E96C46"/>
    <w:rsid w:val="00EA253E"/>
    <w:rsid w:val="00F02F4D"/>
    <w:rsid w:val="00F26C62"/>
    <w:rsid w:val="00F30663"/>
    <w:rsid w:val="00F439F9"/>
    <w:rsid w:val="00FB3B04"/>
    <w:rsid w:val="00FC5BDF"/>
    <w:rsid w:val="00FC78CD"/>
    <w:rsid w:val="00FE15F6"/>
    <w:rsid w:val="00FE3FB3"/>
    <w:rsid w:val="00FE423D"/>
    <w:rsid w:val="00FE7DC2"/>
    <w:rsid w:val="00FF1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E3"/>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table" w:styleId="TableGrid">
    <w:name w:val="Table Grid"/>
    <w:basedOn w:val="TableNormal"/>
    <w:uiPriority w:val="39"/>
    <w:rsid w:val="00D7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7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376D"/>
    <w:rPr>
      <w:rFonts w:ascii="Calibri" w:eastAsia="Calibri" w:hAnsi="Calibri" w:cs="Times New Roman"/>
    </w:rPr>
  </w:style>
  <w:style w:type="paragraph" w:styleId="Footer">
    <w:name w:val="footer"/>
    <w:basedOn w:val="Normal"/>
    <w:link w:val="FooterChar"/>
    <w:uiPriority w:val="99"/>
    <w:unhideWhenUsed/>
    <w:rsid w:val="009837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76D"/>
    <w:rPr>
      <w:rFonts w:ascii="Calibri" w:eastAsia="Calibri" w:hAnsi="Calibri" w:cs="Times New Roman"/>
    </w:rPr>
  </w:style>
  <w:style w:type="paragraph" w:customStyle="1" w:styleId="naisf">
    <w:name w:val="naisf"/>
    <w:basedOn w:val="Normal"/>
    <w:rsid w:val="00FE7DC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19876">
      <w:bodyDiv w:val="1"/>
      <w:marLeft w:val="0"/>
      <w:marRight w:val="0"/>
      <w:marTop w:val="0"/>
      <w:marBottom w:val="0"/>
      <w:divBdr>
        <w:top w:val="none" w:sz="0" w:space="0" w:color="auto"/>
        <w:left w:val="none" w:sz="0" w:space="0" w:color="auto"/>
        <w:bottom w:val="none" w:sz="0" w:space="0" w:color="auto"/>
        <w:right w:val="none" w:sz="0" w:space="0" w:color="auto"/>
      </w:divBdr>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41844606">
      <w:bodyDiv w:val="1"/>
      <w:marLeft w:val="0"/>
      <w:marRight w:val="0"/>
      <w:marTop w:val="0"/>
      <w:marBottom w:val="0"/>
      <w:divBdr>
        <w:top w:val="none" w:sz="0" w:space="0" w:color="auto"/>
        <w:left w:val="none" w:sz="0" w:space="0" w:color="auto"/>
        <w:bottom w:val="none" w:sz="0" w:space="0" w:color="auto"/>
        <w:right w:val="none" w:sz="0" w:space="0" w:color="auto"/>
      </w:divBdr>
      <w:divsChild>
        <w:div w:id="1262687612">
          <w:marLeft w:val="0"/>
          <w:marRight w:val="0"/>
          <w:marTop w:val="0"/>
          <w:marBottom w:val="0"/>
          <w:divBdr>
            <w:top w:val="none" w:sz="0" w:space="0" w:color="auto"/>
            <w:left w:val="none" w:sz="0" w:space="0" w:color="auto"/>
            <w:bottom w:val="none" w:sz="0" w:space="0" w:color="auto"/>
            <w:right w:val="none" w:sz="0" w:space="0" w:color="auto"/>
          </w:divBdr>
          <w:divsChild>
            <w:div w:id="611741862">
              <w:marLeft w:val="0"/>
              <w:marRight w:val="0"/>
              <w:marTop w:val="0"/>
              <w:marBottom w:val="0"/>
              <w:divBdr>
                <w:top w:val="none" w:sz="0" w:space="0" w:color="auto"/>
                <w:left w:val="none" w:sz="0" w:space="0" w:color="auto"/>
                <w:bottom w:val="none" w:sz="0" w:space="0" w:color="auto"/>
                <w:right w:val="none" w:sz="0" w:space="0" w:color="auto"/>
              </w:divBdr>
              <w:divsChild>
                <w:div w:id="1102919761">
                  <w:marLeft w:val="0"/>
                  <w:marRight w:val="0"/>
                  <w:marTop w:val="0"/>
                  <w:marBottom w:val="0"/>
                  <w:divBdr>
                    <w:top w:val="none" w:sz="0" w:space="0" w:color="auto"/>
                    <w:left w:val="none" w:sz="0" w:space="0" w:color="auto"/>
                    <w:bottom w:val="none" w:sz="0" w:space="0" w:color="auto"/>
                    <w:right w:val="none" w:sz="0" w:space="0" w:color="auto"/>
                  </w:divBdr>
                  <w:divsChild>
                    <w:div w:id="638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0845">
      <w:bodyDiv w:val="1"/>
      <w:marLeft w:val="0"/>
      <w:marRight w:val="0"/>
      <w:marTop w:val="0"/>
      <w:marBottom w:val="0"/>
      <w:divBdr>
        <w:top w:val="none" w:sz="0" w:space="0" w:color="auto"/>
        <w:left w:val="none" w:sz="0" w:space="0" w:color="auto"/>
        <w:bottom w:val="none" w:sz="0" w:space="0" w:color="auto"/>
        <w:right w:val="none" w:sz="0" w:space="0" w:color="auto"/>
      </w:divBdr>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32483214">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0029124">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64074559">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B5E7-3A5A-49B5-9090-F4CB1AE5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4035</Words>
  <Characters>2301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Sandra Obodova</cp:lastModifiedBy>
  <cp:revision>2</cp:revision>
  <cp:lastPrinted>2020-08-27T09:40:00Z</cp:lastPrinted>
  <dcterms:created xsi:type="dcterms:W3CDTF">2021-03-02T09:18:00Z</dcterms:created>
  <dcterms:modified xsi:type="dcterms:W3CDTF">2021-03-02T09:18:00Z</dcterms:modified>
</cp:coreProperties>
</file>