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5F4DC82B" w:rsidR="00894C55" w:rsidRPr="00CF02A2" w:rsidRDefault="0058748A"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CF02A2">
            <w:rPr>
              <w:rFonts w:ascii="Times New Roman" w:eastAsia="Times New Roman" w:hAnsi="Times New Roman" w:cs="Times New Roman"/>
              <w:b/>
              <w:bCs/>
              <w:sz w:val="28"/>
              <w:szCs w:val="24"/>
              <w:lang w:eastAsia="lv-LV"/>
            </w:rPr>
            <w:t>Ministru kabineta noteikumu projekta “</w:t>
          </w:r>
          <w:r w:rsidR="009636DE" w:rsidRPr="00CF02A2">
            <w:rPr>
              <w:rFonts w:ascii="Times New Roman" w:eastAsia="Times New Roman" w:hAnsi="Times New Roman" w:cs="Times New Roman"/>
              <w:b/>
              <w:bCs/>
              <w:sz w:val="28"/>
              <w:szCs w:val="24"/>
              <w:lang w:eastAsia="lv-LV"/>
            </w:rPr>
            <w:t>Grozījumi Ministru kabineta 2008.gada 29.septembra noteikumos Nr.803 „Darba aizsardzības prasības, saskaroties ar kancerogēnām vielām darba vietās</w:t>
          </w:r>
          <w:r w:rsidR="00447FA1" w:rsidRPr="00CF02A2">
            <w:rPr>
              <w:rFonts w:ascii="Times New Roman" w:eastAsia="Times New Roman" w:hAnsi="Times New Roman" w:cs="Times New Roman"/>
              <w:b/>
              <w:bCs/>
              <w:sz w:val="28"/>
              <w:szCs w:val="24"/>
              <w:lang w:eastAsia="lv-LV"/>
            </w:rPr>
            <w:t>”</w:t>
          </w:r>
        </w:sdtContent>
      </w:sdt>
      <w:r w:rsidR="00894C55" w:rsidRPr="00CF02A2">
        <w:rPr>
          <w:rFonts w:ascii="Times New Roman" w:eastAsia="Times New Roman" w:hAnsi="Times New Roman" w:cs="Times New Roman"/>
          <w:b/>
          <w:bCs/>
          <w:sz w:val="28"/>
          <w:szCs w:val="24"/>
          <w:lang w:eastAsia="lv-LV"/>
        </w:rPr>
        <w:t xml:space="preserve"> </w:t>
      </w:r>
      <w:r w:rsidR="003B0BF9" w:rsidRPr="00CF02A2">
        <w:rPr>
          <w:rFonts w:ascii="Times New Roman" w:eastAsia="Times New Roman" w:hAnsi="Times New Roman" w:cs="Times New Roman"/>
          <w:b/>
          <w:bCs/>
          <w:sz w:val="28"/>
          <w:szCs w:val="24"/>
          <w:lang w:eastAsia="lv-LV"/>
        </w:rPr>
        <w:br/>
      </w:r>
      <w:r w:rsidR="00894C55" w:rsidRPr="00CF02A2">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CF02A2"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F02A2"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Tiesību akta projekta anotācijas kopsavilkums</w:t>
            </w:r>
          </w:p>
        </w:tc>
      </w:tr>
      <w:tr w:rsidR="00094742" w:rsidRPr="00CF02A2"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903E78" w14:textId="553020A1" w:rsidR="00592753" w:rsidRPr="00CF02A2" w:rsidRDefault="005E6E4E" w:rsidP="004D6678">
            <w:pPr>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Ministru kabineta noteikumu projekta “</w:t>
            </w:r>
            <w:r w:rsidR="003B3B6C" w:rsidRPr="00CF02A2">
              <w:rPr>
                <w:rFonts w:ascii="Times New Roman" w:eastAsia="Times New Roman" w:hAnsi="Times New Roman" w:cs="Times New Roman"/>
                <w:sz w:val="24"/>
                <w:szCs w:val="24"/>
                <w:lang w:eastAsia="lv-LV"/>
              </w:rPr>
              <w:t>Grozījumi Ministru kabineta 2008.gada 29.septembra noteikumos Nr.803 „Darba aizsardzības prasības, saskaroties ar kancerogēnām vielām darba vietās</w:t>
            </w:r>
            <w:r w:rsidR="00094742" w:rsidRPr="00CF02A2">
              <w:rPr>
                <w:rFonts w:ascii="Times New Roman" w:eastAsia="Times New Roman" w:hAnsi="Times New Roman" w:cs="Times New Roman"/>
                <w:sz w:val="24"/>
                <w:szCs w:val="24"/>
                <w:lang w:eastAsia="lv-LV"/>
              </w:rPr>
              <w:t xml:space="preserve">” </w:t>
            </w:r>
            <w:r w:rsidR="00447FA1" w:rsidRPr="00CF02A2">
              <w:rPr>
                <w:rFonts w:ascii="Times New Roman" w:eastAsia="Times New Roman" w:hAnsi="Times New Roman" w:cs="Times New Roman"/>
                <w:sz w:val="24"/>
                <w:szCs w:val="24"/>
                <w:lang w:eastAsia="lv-LV"/>
              </w:rPr>
              <w:t xml:space="preserve">(turpmāk – projekts) </w:t>
            </w:r>
            <w:r w:rsidRPr="00CF02A2">
              <w:rPr>
                <w:rFonts w:ascii="Times New Roman" w:eastAsia="Times New Roman" w:hAnsi="Times New Roman" w:cs="Times New Roman"/>
                <w:sz w:val="24"/>
                <w:szCs w:val="24"/>
                <w:lang w:eastAsia="lv-LV"/>
              </w:rPr>
              <w:t>mērķis</w:t>
            </w:r>
            <w:r w:rsidR="00094742" w:rsidRPr="00CF02A2">
              <w:rPr>
                <w:rFonts w:ascii="Times New Roman" w:eastAsia="Times New Roman" w:hAnsi="Times New Roman" w:cs="Times New Roman"/>
                <w:sz w:val="24"/>
                <w:szCs w:val="24"/>
                <w:lang w:eastAsia="lv-LV"/>
              </w:rPr>
              <w:t xml:space="preserve"> ir</w:t>
            </w:r>
            <w:r w:rsidRPr="00CF02A2">
              <w:rPr>
                <w:rFonts w:ascii="Times New Roman" w:eastAsia="Times New Roman" w:hAnsi="Times New Roman" w:cs="Times New Roman"/>
                <w:sz w:val="24"/>
                <w:szCs w:val="24"/>
                <w:lang w:eastAsia="lv-LV"/>
              </w:rPr>
              <w:t xml:space="preserve"> </w:t>
            </w:r>
            <w:r w:rsidR="00094742" w:rsidRPr="00CF02A2">
              <w:rPr>
                <w:rFonts w:ascii="Times New Roman" w:eastAsia="Times New Roman" w:hAnsi="Times New Roman" w:cs="Times New Roman"/>
                <w:sz w:val="24"/>
                <w:szCs w:val="24"/>
                <w:lang w:eastAsia="lv-LV"/>
              </w:rPr>
              <w:t xml:space="preserve">pārņemt </w:t>
            </w:r>
            <w:r w:rsidR="004D6678" w:rsidRPr="00CF02A2">
              <w:rPr>
                <w:rFonts w:ascii="Times New Roman" w:eastAsia="Times New Roman" w:hAnsi="Times New Roman" w:cs="Times New Roman"/>
                <w:sz w:val="24"/>
                <w:szCs w:val="24"/>
                <w:lang w:eastAsia="lv-LV"/>
              </w:rPr>
              <w:t xml:space="preserve">2019.gada 16.janvārī pieņemto Eiropas Parlamenta un Padomes Direktīvu </w:t>
            </w:r>
            <w:hyperlink r:id="rId8" w:tgtFrame="_blank" w:tooltip="DIREKTĪVA" w:history="1">
              <w:r w:rsidR="004D6678" w:rsidRPr="00CF02A2">
                <w:rPr>
                  <w:rFonts w:ascii="Times New Roman" w:hAnsi="Times New Roman" w:cs="Times New Roman"/>
                  <w:sz w:val="24"/>
                  <w:szCs w:val="24"/>
                </w:rPr>
                <w:t>2019/130</w:t>
              </w:r>
              <w:r w:rsidR="007F4AB8" w:rsidRPr="00CF02A2">
                <w:rPr>
                  <w:rFonts w:ascii="Times New Roman" w:hAnsi="Times New Roman" w:cs="Times New Roman"/>
                  <w:sz w:val="24"/>
                  <w:szCs w:val="24"/>
                </w:rPr>
                <w:t xml:space="preserve">, ar ko groza Direktīvu 2004/37/EK par darba ņēmēju aizsardzību pret risku, kas saistīts ar kancerogēnu vai </w:t>
              </w:r>
              <w:proofErr w:type="spellStart"/>
              <w:r w:rsidR="007F4AB8" w:rsidRPr="00CF02A2">
                <w:rPr>
                  <w:rFonts w:ascii="Times New Roman" w:hAnsi="Times New Roman" w:cs="Times New Roman"/>
                  <w:sz w:val="24"/>
                  <w:szCs w:val="24"/>
                </w:rPr>
                <w:t>mutagēnu</w:t>
              </w:r>
              <w:proofErr w:type="spellEnd"/>
              <w:r w:rsidR="007F4AB8" w:rsidRPr="00CF02A2">
                <w:rPr>
                  <w:rFonts w:ascii="Times New Roman" w:hAnsi="Times New Roman" w:cs="Times New Roman"/>
                  <w:sz w:val="24"/>
                  <w:szCs w:val="24"/>
                </w:rPr>
                <w:t xml:space="preserve"> iedarbību darba vietā</w:t>
              </w:r>
              <w:r w:rsidR="004D6678" w:rsidRPr="00CF02A2">
                <w:rPr>
                  <w:rFonts w:ascii="Times New Roman" w:hAnsi="Times New Roman" w:cs="Times New Roman"/>
                  <w:sz w:val="24"/>
                  <w:szCs w:val="24"/>
                </w:rPr>
                <w:t xml:space="preserve"> (</w:t>
              </w:r>
              <w:r w:rsidR="004D6678" w:rsidRPr="00CF02A2">
                <w:rPr>
                  <w:rFonts w:ascii="Times New Roman" w:eastAsia="Times New Roman" w:hAnsi="Times New Roman" w:cs="Times New Roman"/>
                  <w:sz w:val="24"/>
                  <w:szCs w:val="24"/>
                  <w:lang w:eastAsia="lv-LV"/>
                </w:rPr>
                <w:t xml:space="preserve">turpmāk – Direktīva 2019/130) </w:t>
              </w:r>
              <w:r w:rsidR="004D6678" w:rsidRPr="00CF02A2">
                <w:rPr>
                  <w:rFonts w:ascii="Times New Roman" w:hAnsi="Times New Roman" w:cs="Times New Roman"/>
                  <w:sz w:val="24"/>
                  <w:szCs w:val="24"/>
                </w:rPr>
                <w:t>un 2019.ga</w:t>
              </w:r>
            </w:hyperlink>
            <w:r w:rsidR="004D6678" w:rsidRPr="00CF02A2">
              <w:rPr>
                <w:rFonts w:ascii="Times New Roman" w:eastAsia="Times New Roman" w:hAnsi="Times New Roman" w:cs="Times New Roman"/>
                <w:sz w:val="24"/>
                <w:szCs w:val="24"/>
                <w:lang w:eastAsia="lv-LV"/>
              </w:rPr>
              <w:t xml:space="preserve">da 5.jūnijā pieņemto Eiropas Parlamenta un Padomes </w:t>
            </w:r>
            <w:hyperlink r:id="rId9" w:history="1">
              <w:r w:rsidR="004D6678" w:rsidRPr="00CF02A2">
                <w:rPr>
                  <w:rFonts w:ascii="Times New Roman" w:hAnsi="Times New Roman" w:cs="Times New Roman"/>
                  <w:sz w:val="24"/>
                  <w:szCs w:val="24"/>
                </w:rPr>
                <w:t>Direktīvu 2019/983</w:t>
              </w:r>
            </w:hyperlink>
            <w:r w:rsidR="004D6678" w:rsidRPr="00CF02A2">
              <w:rPr>
                <w:rFonts w:ascii="Times New Roman" w:eastAsia="Times New Roman" w:hAnsi="Times New Roman" w:cs="Times New Roman"/>
                <w:sz w:val="24"/>
                <w:szCs w:val="24"/>
                <w:lang w:eastAsia="lv-LV"/>
              </w:rPr>
              <w:t xml:space="preserve">, ar ko groza Direktīvu 2004/37/EK par darba ņēmēju aizsardzību pret risku, kas saistīts ar kancerogēnu vai </w:t>
            </w:r>
            <w:proofErr w:type="spellStart"/>
            <w:r w:rsidR="004D6678" w:rsidRPr="00CF02A2">
              <w:rPr>
                <w:rFonts w:ascii="Times New Roman" w:eastAsia="Times New Roman" w:hAnsi="Times New Roman" w:cs="Times New Roman"/>
                <w:sz w:val="24"/>
                <w:szCs w:val="24"/>
                <w:lang w:eastAsia="lv-LV"/>
              </w:rPr>
              <w:t>mutagēnu</w:t>
            </w:r>
            <w:proofErr w:type="spellEnd"/>
            <w:r w:rsidR="004D6678" w:rsidRPr="00CF02A2">
              <w:rPr>
                <w:rFonts w:ascii="Times New Roman" w:eastAsia="Times New Roman" w:hAnsi="Times New Roman" w:cs="Times New Roman"/>
                <w:sz w:val="24"/>
                <w:szCs w:val="24"/>
                <w:lang w:eastAsia="lv-LV"/>
              </w:rPr>
              <w:t xml:space="preserve"> iedarbību darbā </w:t>
            </w:r>
            <w:r w:rsidR="00F33621" w:rsidRPr="00CF02A2">
              <w:rPr>
                <w:rFonts w:ascii="Times New Roman" w:eastAsia="Times New Roman" w:hAnsi="Times New Roman" w:cs="Times New Roman"/>
                <w:sz w:val="24"/>
                <w:szCs w:val="24"/>
                <w:lang w:eastAsia="lv-LV"/>
              </w:rPr>
              <w:t>(turpmāk – Direktīva 20</w:t>
            </w:r>
            <w:r w:rsidR="004D6678" w:rsidRPr="00CF02A2">
              <w:rPr>
                <w:rFonts w:ascii="Times New Roman" w:eastAsia="Times New Roman" w:hAnsi="Times New Roman" w:cs="Times New Roman"/>
                <w:sz w:val="24"/>
                <w:szCs w:val="24"/>
                <w:lang w:eastAsia="lv-LV"/>
              </w:rPr>
              <w:t>19</w:t>
            </w:r>
            <w:r w:rsidR="00F33621" w:rsidRPr="00CF02A2">
              <w:rPr>
                <w:rFonts w:ascii="Times New Roman" w:eastAsia="Times New Roman" w:hAnsi="Times New Roman" w:cs="Times New Roman"/>
                <w:sz w:val="24"/>
                <w:szCs w:val="24"/>
                <w:lang w:eastAsia="lv-LV"/>
              </w:rPr>
              <w:t>/</w:t>
            </w:r>
            <w:r w:rsidR="004D6678" w:rsidRPr="00CF02A2">
              <w:rPr>
                <w:rFonts w:ascii="Times New Roman" w:eastAsia="Times New Roman" w:hAnsi="Times New Roman" w:cs="Times New Roman"/>
                <w:sz w:val="24"/>
                <w:szCs w:val="24"/>
                <w:lang w:eastAsia="lv-LV"/>
              </w:rPr>
              <w:t>983</w:t>
            </w:r>
            <w:r w:rsidR="00F33621" w:rsidRPr="00CF02A2">
              <w:rPr>
                <w:rFonts w:ascii="Times New Roman" w:eastAsia="Times New Roman" w:hAnsi="Times New Roman" w:cs="Times New Roman"/>
                <w:sz w:val="24"/>
                <w:szCs w:val="24"/>
                <w:lang w:eastAsia="lv-LV"/>
              </w:rPr>
              <w:t>)</w:t>
            </w:r>
            <w:r w:rsidR="00677889" w:rsidRPr="00CF02A2">
              <w:rPr>
                <w:rFonts w:ascii="Times New Roman" w:eastAsia="Times New Roman" w:hAnsi="Times New Roman" w:cs="Times New Roman"/>
                <w:sz w:val="24"/>
                <w:szCs w:val="24"/>
                <w:lang w:eastAsia="lv-LV"/>
              </w:rPr>
              <w:t>.</w:t>
            </w:r>
            <w:r w:rsidR="00E212AB" w:rsidRPr="00CF02A2">
              <w:rPr>
                <w:rFonts w:ascii="Times New Roman" w:eastAsia="Times New Roman" w:hAnsi="Times New Roman" w:cs="Times New Roman"/>
                <w:sz w:val="24"/>
                <w:szCs w:val="24"/>
                <w:lang w:eastAsia="lv-LV"/>
              </w:rPr>
              <w:t xml:space="preserve"> </w:t>
            </w:r>
            <w:r w:rsidR="00A86DDA" w:rsidRPr="00CF02A2">
              <w:rPr>
                <w:rFonts w:ascii="Times New Roman" w:eastAsia="Times New Roman" w:hAnsi="Times New Roman" w:cs="Times New Roman"/>
                <w:sz w:val="24"/>
                <w:szCs w:val="24"/>
                <w:lang w:eastAsia="lv-LV"/>
              </w:rPr>
              <w:t>Paredzams, ka</w:t>
            </w:r>
            <w:r w:rsidR="00094742" w:rsidRPr="00CF02A2">
              <w:rPr>
                <w:rFonts w:ascii="Times New Roman" w:eastAsia="Times New Roman" w:hAnsi="Times New Roman" w:cs="Times New Roman"/>
                <w:sz w:val="24"/>
                <w:szCs w:val="24"/>
                <w:lang w:eastAsia="lv-LV"/>
              </w:rPr>
              <w:t xml:space="preserve"> </w:t>
            </w:r>
            <w:r w:rsidRPr="00CF02A2">
              <w:rPr>
                <w:rFonts w:ascii="Times New Roman" w:eastAsia="Times New Roman" w:hAnsi="Times New Roman" w:cs="Times New Roman"/>
                <w:sz w:val="24"/>
                <w:szCs w:val="24"/>
                <w:lang w:eastAsia="lv-LV"/>
              </w:rPr>
              <w:t>ierobežo</w:t>
            </w:r>
            <w:r w:rsidR="00094742" w:rsidRPr="00CF02A2">
              <w:rPr>
                <w:rFonts w:ascii="Times New Roman" w:eastAsia="Times New Roman" w:hAnsi="Times New Roman" w:cs="Times New Roman"/>
                <w:sz w:val="24"/>
                <w:szCs w:val="24"/>
                <w:lang w:eastAsia="lv-LV"/>
              </w:rPr>
              <w:t>jo</w:t>
            </w:r>
            <w:r w:rsidRPr="00CF02A2">
              <w:rPr>
                <w:rFonts w:ascii="Times New Roman" w:eastAsia="Times New Roman" w:hAnsi="Times New Roman" w:cs="Times New Roman"/>
                <w:sz w:val="24"/>
                <w:szCs w:val="24"/>
                <w:lang w:eastAsia="lv-LV"/>
              </w:rPr>
              <w:t xml:space="preserve">t darba vidē izmantojamo </w:t>
            </w:r>
            <w:r w:rsidR="003B3B6C" w:rsidRPr="00CF02A2">
              <w:rPr>
                <w:rFonts w:ascii="Times New Roman" w:eastAsia="Times New Roman" w:hAnsi="Times New Roman" w:cs="Times New Roman"/>
                <w:sz w:val="24"/>
                <w:szCs w:val="24"/>
                <w:lang w:eastAsia="lv-LV"/>
              </w:rPr>
              <w:t>kancerogēno</w:t>
            </w:r>
            <w:r w:rsidRPr="00CF02A2">
              <w:rPr>
                <w:rFonts w:ascii="Times New Roman" w:eastAsia="Times New Roman" w:hAnsi="Times New Roman" w:cs="Times New Roman"/>
                <w:sz w:val="24"/>
                <w:szCs w:val="24"/>
                <w:lang w:eastAsia="lv-LV"/>
              </w:rPr>
              <w:t xml:space="preserve"> vielu esamību darba vides gaisā, samazinā</w:t>
            </w:r>
            <w:r w:rsidR="00447FA1" w:rsidRPr="00CF02A2">
              <w:rPr>
                <w:rFonts w:ascii="Times New Roman" w:eastAsia="Times New Roman" w:hAnsi="Times New Roman" w:cs="Times New Roman"/>
                <w:sz w:val="24"/>
                <w:szCs w:val="24"/>
                <w:lang w:eastAsia="lv-LV"/>
              </w:rPr>
              <w:t>sie</w:t>
            </w:r>
            <w:r w:rsidR="00094742" w:rsidRPr="00CF02A2">
              <w:rPr>
                <w:rFonts w:ascii="Times New Roman" w:eastAsia="Times New Roman" w:hAnsi="Times New Roman" w:cs="Times New Roman"/>
                <w:sz w:val="24"/>
                <w:szCs w:val="24"/>
                <w:lang w:eastAsia="lv-LV"/>
              </w:rPr>
              <w:t>s</w:t>
            </w:r>
            <w:r w:rsidRPr="00CF02A2">
              <w:rPr>
                <w:rFonts w:ascii="Times New Roman" w:eastAsia="Times New Roman" w:hAnsi="Times New Roman" w:cs="Times New Roman"/>
                <w:sz w:val="24"/>
                <w:szCs w:val="24"/>
                <w:lang w:eastAsia="lv-LV"/>
              </w:rPr>
              <w:t xml:space="preserve"> šo vielu ietekm</w:t>
            </w:r>
            <w:r w:rsidR="00094742" w:rsidRPr="00CF02A2">
              <w:rPr>
                <w:rFonts w:ascii="Times New Roman" w:eastAsia="Times New Roman" w:hAnsi="Times New Roman" w:cs="Times New Roman"/>
                <w:sz w:val="24"/>
                <w:szCs w:val="24"/>
                <w:lang w:eastAsia="lv-LV"/>
              </w:rPr>
              <w:t>e</w:t>
            </w:r>
            <w:r w:rsidRPr="00CF02A2">
              <w:rPr>
                <w:rFonts w:ascii="Times New Roman" w:eastAsia="Times New Roman" w:hAnsi="Times New Roman" w:cs="Times New Roman"/>
                <w:sz w:val="24"/>
                <w:szCs w:val="24"/>
                <w:lang w:eastAsia="lv-LV"/>
              </w:rPr>
              <w:t xml:space="preserve"> uz nodarbināto drošību un veselību darbā</w:t>
            </w:r>
            <w:r w:rsidR="00B73939" w:rsidRPr="00CF02A2">
              <w:rPr>
                <w:rFonts w:ascii="Times New Roman" w:eastAsia="Times New Roman" w:hAnsi="Times New Roman" w:cs="Times New Roman"/>
                <w:sz w:val="24"/>
                <w:szCs w:val="24"/>
                <w:lang w:eastAsia="lv-LV"/>
              </w:rPr>
              <w:t>, jo īpaši uz audzēju attīstību</w:t>
            </w:r>
            <w:r w:rsidRPr="00CF02A2">
              <w:rPr>
                <w:rFonts w:ascii="Times New Roman" w:eastAsia="Times New Roman" w:hAnsi="Times New Roman" w:cs="Times New Roman"/>
                <w:sz w:val="24"/>
                <w:szCs w:val="24"/>
                <w:lang w:eastAsia="lv-LV"/>
              </w:rPr>
              <w:t xml:space="preserve">. </w:t>
            </w:r>
          </w:p>
          <w:p w14:paraId="29265C26" w14:textId="168A4866" w:rsidR="00E5323B" w:rsidRPr="00CF02A2" w:rsidRDefault="00592753" w:rsidP="00677889">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Direktīvas </w:t>
            </w:r>
            <w:r w:rsidR="004D6678" w:rsidRPr="00CF02A2">
              <w:rPr>
                <w:rFonts w:ascii="Times New Roman" w:eastAsia="Times New Roman" w:hAnsi="Times New Roman" w:cs="Times New Roman"/>
                <w:sz w:val="24"/>
                <w:szCs w:val="24"/>
                <w:lang w:eastAsia="lv-LV"/>
              </w:rPr>
              <w:t>2019/130</w:t>
            </w:r>
            <w:r w:rsidRPr="00CF02A2">
              <w:rPr>
                <w:rFonts w:ascii="Times New Roman" w:eastAsia="Times New Roman" w:hAnsi="Times New Roman" w:cs="Times New Roman"/>
                <w:sz w:val="24"/>
                <w:szCs w:val="24"/>
                <w:lang w:eastAsia="lv-LV"/>
              </w:rPr>
              <w:t xml:space="preserve"> pārņemšanas termiņš ir 202</w:t>
            </w:r>
            <w:r w:rsidR="004D6678" w:rsidRPr="00CF02A2">
              <w:rPr>
                <w:rFonts w:ascii="Times New Roman" w:eastAsia="Times New Roman" w:hAnsi="Times New Roman" w:cs="Times New Roman"/>
                <w:sz w:val="24"/>
                <w:szCs w:val="24"/>
                <w:lang w:eastAsia="lv-LV"/>
              </w:rPr>
              <w:t>1</w:t>
            </w:r>
            <w:r w:rsidRPr="00CF02A2">
              <w:rPr>
                <w:rFonts w:ascii="Times New Roman" w:eastAsia="Times New Roman" w:hAnsi="Times New Roman" w:cs="Times New Roman"/>
                <w:sz w:val="24"/>
                <w:szCs w:val="24"/>
                <w:lang w:eastAsia="lv-LV"/>
              </w:rPr>
              <w:t xml:space="preserve">.gada </w:t>
            </w:r>
            <w:r w:rsidR="0077699E" w:rsidRPr="00CF02A2">
              <w:rPr>
                <w:rFonts w:ascii="Times New Roman" w:eastAsia="Times New Roman" w:hAnsi="Times New Roman" w:cs="Times New Roman"/>
                <w:sz w:val="24"/>
                <w:szCs w:val="24"/>
                <w:lang w:eastAsia="lv-LV"/>
              </w:rPr>
              <w:t>2</w:t>
            </w:r>
            <w:r w:rsidR="009471A0" w:rsidRPr="00CF02A2">
              <w:rPr>
                <w:rFonts w:ascii="Times New Roman" w:eastAsia="Times New Roman" w:hAnsi="Times New Roman" w:cs="Times New Roman"/>
                <w:sz w:val="24"/>
                <w:szCs w:val="24"/>
                <w:lang w:eastAsia="lv-LV"/>
              </w:rPr>
              <w:t>0</w:t>
            </w:r>
            <w:r w:rsidRPr="00CF02A2">
              <w:rPr>
                <w:rFonts w:ascii="Times New Roman" w:eastAsia="Times New Roman" w:hAnsi="Times New Roman" w:cs="Times New Roman"/>
                <w:sz w:val="24"/>
                <w:szCs w:val="24"/>
                <w:lang w:eastAsia="lv-LV"/>
              </w:rPr>
              <w:t>.</w:t>
            </w:r>
            <w:r w:rsidR="004D6678" w:rsidRPr="00CF02A2">
              <w:rPr>
                <w:rFonts w:ascii="Times New Roman" w:eastAsia="Times New Roman" w:hAnsi="Times New Roman" w:cs="Times New Roman"/>
                <w:sz w:val="24"/>
                <w:szCs w:val="24"/>
                <w:lang w:eastAsia="lv-LV"/>
              </w:rPr>
              <w:t xml:space="preserve">februāris un </w:t>
            </w:r>
            <w:r w:rsidR="00E76E1D" w:rsidRPr="00CF02A2">
              <w:rPr>
                <w:rFonts w:ascii="Times New Roman" w:eastAsia="Times New Roman" w:hAnsi="Times New Roman" w:cs="Times New Roman"/>
                <w:sz w:val="24"/>
                <w:szCs w:val="24"/>
                <w:lang w:eastAsia="lv-LV"/>
              </w:rPr>
              <w:t>Direktīvas 2019/983</w:t>
            </w:r>
            <w:r w:rsidR="00C53EFD" w:rsidRPr="00CF02A2">
              <w:rPr>
                <w:rFonts w:ascii="Times New Roman" w:eastAsia="Times New Roman" w:hAnsi="Times New Roman" w:cs="Times New Roman"/>
                <w:sz w:val="24"/>
                <w:szCs w:val="24"/>
                <w:lang w:eastAsia="lv-LV"/>
              </w:rPr>
              <w:t xml:space="preserve"> pārņemšanas termiņš ir 2021.gada 11.jūlijs</w:t>
            </w:r>
            <w:r w:rsidR="00D225DA" w:rsidRPr="00CF02A2">
              <w:rPr>
                <w:rFonts w:ascii="Times New Roman" w:eastAsia="Times New Roman" w:hAnsi="Times New Roman" w:cs="Times New Roman"/>
                <w:sz w:val="24"/>
                <w:szCs w:val="24"/>
                <w:lang w:eastAsia="lv-LV"/>
              </w:rPr>
              <w:t>. A</w:t>
            </w:r>
            <w:r w:rsidRPr="00CF02A2">
              <w:rPr>
                <w:rFonts w:ascii="Times New Roman" w:eastAsia="Times New Roman" w:hAnsi="Times New Roman" w:cs="Times New Roman"/>
                <w:sz w:val="24"/>
                <w:szCs w:val="24"/>
                <w:lang w:eastAsia="lv-LV"/>
              </w:rPr>
              <w:t>ttiecīgi projektā noteikts, ka noteikum</w:t>
            </w:r>
            <w:r w:rsidR="00D225DA" w:rsidRPr="00CF02A2">
              <w:rPr>
                <w:rFonts w:ascii="Times New Roman" w:eastAsia="Times New Roman" w:hAnsi="Times New Roman" w:cs="Times New Roman"/>
                <w:sz w:val="24"/>
                <w:szCs w:val="24"/>
                <w:lang w:eastAsia="lv-LV"/>
              </w:rPr>
              <w:t>i</w:t>
            </w:r>
            <w:r w:rsidR="00C53EFD" w:rsidRPr="00CF02A2">
              <w:rPr>
                <w:rFonts w:ascii="Times New Roman" w:eastAsia="Times New Roman" w:hAnsi="Times New Roman" w:cs="Times New Roman"/>
                <w:sz w:val="24"/>
                <w:szCs w:val="24"/>
                <w:lang w:eastAsia="lv-LV"/>
              </w:rPr>
              <w:t xml:space="preserve"> </w:t>
            </w:r>
            <w:r w:rsidR="00D225DA" w:rsidRPr="00CF02A2">
              <w:rPr>
                <w:rFonts w:ascii="Times New Roman" w:eastAsia="Times New Roman" w:hAnsi="Times New Roman" w:cs="Times New Roman"/>
                <w:sz w:val="24"/>
                <w:szCs w:val="24"/>
                <w:lang w:eastAsia="lv-LV"/>
              </w:rPr>
              <w:t xml:space="preserve">stājas </w:t>
            </w:r>
            <w:r w:rsidR="00C53EFD" w:rsidRPr="00CF02A2">
              <w:rPr>
                <w:rFonts w:ascii="Times New Roman" w:eastAsia="Times New Roman" w:hAnsi="Times New Roman" w:cs="Times New Roman"/>
                <w:sz w:val="24"/>
                <w:szCs w:val="24"/>
                <w:lang w:eastAsia="lv-LV"/>
              </w:rPr>
              <w:t xml:space="preserve">spēkā  </w:t>
            </w:r>
            <w:r w:rsidRPr="00CF02A2">
              <w:rPr>
                <w:rFonts w:ascii="Times New Roman" w:eastAsia="Times New Roman" w:hAnsi="Times New Roman" w:cs="Times New Roman"/>
                <w:sz w:val="24"/>
                <w:szCs w:val="24"/>
                <w:lang w:eastAsia="lv-LV"/>
              </w:rPr>
              <w:t>202</w:t>
            </w:r>
            <w:r w:rsidR="00C53EFD" w:rsidRPr="00CF02A2">
              <w:rPr>
                <w:rFonts w:ascii="Times New Roman" w:eastAsia="Times New Roman" w:hAnsi="Times New Roman" w:cs="Times New Roman"/>
                <w:sz w:val="24"/>
                <w:szCs w:val="24"/>
                <w:lang w:eastAsia="lv-LV"/>
              </w:rPr>
              <w:t>1</w:t>
            </w:r>
            <w:r w:rsidRPr="00CF02A2">
              <w:rPr>
                <w:rFonts w:ascii="Times New Roman" w:eastAsia="Times New Roman" w:hAnsi="Times New Roman" w:cs="Times New Roman"/>
                <w:sz w:val="24"/>
                <w:szCs w:val="24"/>
                <w:lang w:eastAsia="lv-LV"/>
              </w:rPr>
              <w:t xml:space="preserve">.gada </w:t>
            </w:r>
            <w:r w:rsidR="0077699E" w:rsidRPr="00CF02A2">
              <w:rPr>
                <w:rFonts w:ascii="Times New Roman" w:eastAsia="Times New Roman" w:hAnsi="Times New Roman" w:cs="Times New Roman"/>
                <w:sz w:val="24"/>
                <w:szCs w:val="24"/>
                <w:lang w:eastAsia="lv-LV"/>
              </w:rPr>
              <w:t>2</w:t>
            </w:r>
            <w:r w:rsidR="009471A0" w:rsidRPr="00CF02A2">
              <w:rPr>
                <w:rFonts w:ascii="Times New Roman" w:eastAsia="Times New Roman" w:hAnsi="Times New Roman" w:cs="Times New Roman"/>
                <w:sz w:val="24"/>
                <w:szCs w:val="24"/>
                <w:lang w:eastAsia="lv-LV"/>
              </w:rPr>
              <w:t>0</w:t>
            </w:r>
            <w:r w:rsidRPr="00CF02A2">
              <w:rPr>
                <w:rFonts w:ascii="Times New Roman" w:eastAsia="Times New Roman" w:hAnsi="Times New Roman" w:cs="Times New Roman"/>
                <w:sz w:val="24"/>
                <w:szCs w:val="24"/>
                <w:lang w:eastAsia="lv-LV"/>
              </w:rPr>
              <w:t>.</w:t>
            </w:r>
            <w:r w:rsidR="00C53EFD" w:rsidRPr="00CF02A2">
              <w:rPr>
                <w:rFonts w:ascii="Times New Roman" w:eastAsia="Times New Roman" w:hAnsi="Times New Roman" w:cs="Times New Roman"/>
                <w:sz w:val="24"/>
                <w:szCs w:val="24"/>
                <w:lang w:eastAsia="lv-LV"/>
              </w:rPr>
              <w:t>februā</w:t>
            </w:r>
            <w:r w:rsidR="0077699E" w:rsidRPr="00CF02A2">
              <w:rPr>
                <w:rFonts w:ascii="Times New Roman" w:eastAsia="Times New Roman" w:hAnsi="Times New Roman" w:cs="Times New Roman"/>
                <w:sz w:val="24"/>
                <w:szCs w:val="24"/>
                <w:lang w:eastAsia="lv-LV"/>
              </w:rPr>
              <w:t>r</w:t>
            </w:r>
            <w:r w:rsidR="00D225DA" w:rsidRPr="00CF02A2">
              <w:rPr>
                <w:rFonts w:ascii="Times New Roman" w:eastAsia="Times New Roman" w:hAnsi="Times New Roman" w:cs="Times New Roman"/>
                <w:sz w:val="24"/>
                <w:szCs w:val="24"/>
                <w:lang w:eastAsia="lv-LV"/>
              </w:rPr>
              <w:t xml:space="preserve">ī </w:t>
            </w:r>
            <w:r w:rsidR="00C53EFD" w:rsidRPr="00CF02A2">
              <w:rPr>
                <w:rFonts w:ascii="Times New Roman" w:eastAsia="Times New Roman" w:hAnsi="Times New Roman" w:cs="Times New Roman"/>
                <w:sz w:val="24"/>
                <w:szCs w:val="24"/>
                <w:lang w:eastAsia="lv-LV"/>
              </w:rPr>
              <w:t xml:space="preserve">un </w:t>
            </w:r>
            <w:r w:rsidR="00D225DA" w:rsidRPr="00CF02A2">
              <w:rPr>
                <w:rFonts w:ascii="Times New Roman" w:eastAsia="Times New Roman" w:hAnsi="Times New Roman" w:cs="Times New Roman"/>
                <w:sz w:val="24"/>
                <w:szCs w:val="24"/>
                <w:lang w:eastAsia="lv-LV"/>
              </w:rPr>
              <w:t xml:space="preserve">atsevišķas normas </w:t>
            </w:r>
            <w:r w:rsidR="00C53EFD" w:rsidRPr="00CF02A2">
              <w:rPr>
                <w:rFonts w:ascii="Times New Roman" w:eastAsia="Times New Roman" w:hAnsi="Times New Roman" w:cs="Times New Roman"/>
                <w:sz w:val="24"/>
                <w:szCs w:val="24"/>
                <w:lang w:eastAsia="lv-LV"/>
              </w:rPr>
              <w:t>2021.gada 11.jūlij</w:t>
            </w:r>
            <w:r w:rsidR="00D225DA" w:rsidRPr="00CF02A2">
              <w:rPr>
                <w:rFonts w:ascii="Times New Roman" w:eastAsia="Times New Roman" w:hAnsi="Times New Roman" w:cs="Times New Roman"/>
                <w:sz w:val="24"/>
                <w:szCs w:val="24"/>
                <w:lang w:eastAsia="lv-LV"/>
              </w:rPr>
              <w:t>ā</w:t>
            </w:r>
            <w:r w:rsidRPr="00CF02A2">
              <w:rPr>
                <w:rFonts w:ascii="Times New Roman" w:eastAsia="Times New Roman" w:hAnsi="Times New Roman" w:cs="Times New Roman"/>
                <w:sz w:val="24"/>
                <w:szCs w:val="24"/>
                <w:lang w:eastAsia="lv-LV"/>
              </w:rPr>
              <w:t>.</w:t>
            </w:r>
          </w:p>
        </w:tc>
      </w:tr>
    </w:tbl>
    <w:p w14:paraId="76324AC0"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F02A2"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I. Tiesību akta projekta izstrādes nepieciešamība</w:t>
            </w:r>
          </w:p>
        </w:tc>
      </w:tr>
      <w:tr w:rsidR="00E5323B" w:rsidRPr="00CF02A2"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5893D9DF" w:rsidR="00823CCB" w:rsidRPr="00CF02A2" w:rsidRDefault="00094742" w:rsidP="00677889">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 </w:t>
            </w:r>
            <w:r w:rsidR="002A3727" w:rsidRPr="00CF02A2">
              <w:rPr>
                <w:rFonts w:ascii="Times New Roman" w:eastAsia="Times New Roman" w:hAnsi="Times New Roman" w:cs="Times New Roman"/>
                <w:sz w:val="24"/>
                <w:szCs w:val="24"/>
                <w:lang w:eastAsia="lv-LV"/>
              </w:rPr>
              <w:t>Direktīva 2019/130 un Direktīva 2019/983</w:t>
            </w:r>
            <w:r w:rsidR="00823CCB" w:rsidRPr="00CF02A2">
              <w:rPr>
                <w:rFonts w:ascii="Times New Roman" w:eastAsia="Times New Roman" w:hAnsi="Times New Roman" w:cs="Times New Roman"/>
                <w:sz w:val="24"/>
                <w:szCs w:val="24"/>
                <w:lang w:eastAsia="lv-LV"/>
              </w:rPr>
              <w:t>.</w:t>
            </w:r>
          </w:p>
        </w:tc>
      </w:tr>
      <w:tr w:rsidR="00E5323B" w:rsidRPr="00CF02A2"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391E2D13" w:rsidR="00B446CA"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44010DA" w14:textId="77777777" w:rsidR="00B446CA" w:rsidRPr="00CF02A2" w:rsidRDefault="00B446CA" w:rsidP="00B446CA">
            <w:pPr>
              <w:rPr>
                <w:rFonts w:ascii="Times New Roman" w:eastAsia="Times New Roman" w:hAnsi="Times New Roman" w:cs="Times New Roman"/>
                <w:sz w:val="24"/>
                <w:szCs w:val="24"/>
                <w:lang w:eastAsia="lv-LV"/>
              </w:rPr>
            </w:pPr>
          </w:p>
          <w:p w14:paraId="20EA6F7E" w14:textId="77777777" w:rsidR="00B446CA" w:rsidRPr="00CF02A2" w:rsidRDefault="00B446CA" w:rsidP="00B446CA">
            <w:pPr>
              <w:rPr>
                <w:rFonts w:ascii="Times New Roman" w:eastAsia="Times New Roman" w:hAnsi="Times New Roman" w:cs="Times New Roman"/>
                <w:sz w:val="24"/>
                <w:szCs w:val="24"/>
                <w:lang w:eastAsia="lv-LV"/>
              </w:rPr>
            </w:pPr>
          </w:p>
          <w:p w14:paraId="64BCD962" w14:textId="77777777" w:rsidR="00B446CA" w:rsidRPr="00CF02A2" w:rsidRDefault="00B446CA" w:rsidP="00CF02A2">
            <w:pPr>
              <w:jc w:val="center"/>
              <w:rPr>
                <w:rFonts w:ascii="Times New Roman" w:eastAsia="Times New Roman" w:hAnsi="Times New Roman" w:cs="Times New Roman"/>
                <w:sz w:val="24"/>
                <w:szCs w:val="24"/>
                <w:lang w:eastAsia="lv-LV"/>
              </w:rPr>
            </w:pPr>
          </w:p>
          <w:p w14:paraId="7873C9C0" w14:textId="77777777" w:rsidR="00B446CA" w:rsidRPr="00CF02A2" w:rsidRDefault="00B446CA" w:rsidP="00B446CA">
            <w:pPr>
              <w:rPr>
                <w:rFonts w:ascii="Times New Roman" w:eastAsia="Times New Roman" w:hAnsi="Times New Roman" w:cs="Times New Roman"/>
                <w:sz w:val="24"/>
                <w:szCs w:val="24"/>
                <w:lang w:eastAsia="lv-LV"/>
              </w:rPr>
            </w:pPr>
          </w:p>
          <w:p w14:paraId="317C894E" w14:textId="77777777" w:rsidR="00B446CA" w:rsidRPr="00CF02A2" w:rsidRDefault="00B446CA" w:rsidP="00B446CA">
            <w:pPr>
              <w:rPr>
                <w:rFonts w:ascii="Times New Roman" w:eastAsia="Times New Roman" w:hAnsi="Times New Roman" w:cs="Times New Roman"/>
                <w:sz w:val="24"/>
                <w:szCs w:val="24"/>
                <w:lang w:eastAsia="lv-LV"/>
              </w:rPr>
            </w:pPr>
          </w:p>
          <w:p w14:paraId="1619548E" w14:textId="77777777" w:rsidR="00B446CA" w:rsidRPr="00CF02A2" w:rsidRDefault="00B446CA" w:rsidP="00B446CA">
            <w:pPr>
              <w:rPr>
                <w:rFonts w:ascii="Times New Roman" w:eastAsia="Times New Roman" w:hAnsi="Times New Roman" w:cs="Times New Roman"/>
                <w:sz w:val="24"/>
                <w:szCs w:val="24"/>
                <w:lang w:eastAsia="lv-LV"/>
              </w:rPr>
            </w:pPr>
          </w:p>
          <w:p w14:paraId="55B4115C" w14:textId="64CD8414" w:rsidR="00B446CA" w:rsidRPr="00CF02A2" w:rsidRDefault="00B446CA" w:rsidP="00C10072">
            <w:pPr>
              <w:jc w:val="right"/>
              <w:rPr>
                <w:rFonts w:ascii="Times New Roman" w:eastAsia="Times New Roman" w:hAnsi="Times New Roman" w:cs="Times New Roman"/>
                <w:sz w:val="24"/>
                <w:szCs w:val="24"/>
                <w:lang w:eastAsia="lv-LV"/>
              </w:rPr>
            </w:pPr>
          </w:p>
          <w:p w14:paraId="3B50F1D2" w14:textId="77777777" w:rsidR="00E5323B" w:rsidRPr="00CF02A2" w:rsidRDefault="00E5323B" w:rsidP="00C10072">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A11E36" w14:textId="4431ADA8" w:rsidR="006924C2" w:rsidRPr="00CF02A2" w:rsidRDefault="0085246B" w:rsidP="006924C2">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lastRenderedPageBreak/>
              <w:t xml:space="preserve">Darba aizsardzības prasības darbā ar </w:t>
            </w:r>
            <w:r w:rsidR="00FD65E8" w:rsidRPr="00CF02A2">
              <w:rPr>
                <w:rFonts w:ascii="Times New Roman" w:eastAsia="Times New Roman" w:hAnsi="Times New Roman" w:cs="Times New Roman"/>
                <w:sz w:val="24"/>
                <w:szCs w:val="24"/>
                <w:lang w:eastAsia="lv-LV"/>
              </w:rPr>
              <w:t>kancerogēnām</w:t>
            </w:r>
            <w:r w:rsidRPr="00CF02A2">
              <w:rPr>
                <w:rFonts w:ascii="Times New Roman" w:eastAsia="Times New Roman" w:hAnsi="Times New Roman" w:cs="Times New Roman"/>
                <w:sz w:val="24"/>
                <w:szCs w:val="24"/>
                <w:lang w:eastAsia="lv-LV"/>
              </w:rPr>
              <w:t xml:space="preserve"> vielām reglamentē </w:t>
            </w:r>
            <w:r w:rsidR="00FD65E8" w:rsidRPr="00CF02A2">
              <w:rPr>
                <w:rFonts w:ascii="Times New Roman" w:eastAsia="Times New Roman" w:hAnsi="Times New Roman" w:cs="Times New Roman"/>
                <w:sz w:val="24"/>
                <w:szCs w:val="24"/>
                <w:lang w:eastAsia="lv-LV"/>
              </w:rPr>
              <w:t>Ministru kabineta 2008.gada 29.septembra noteikumi Nr.803 „Darba aizsardzības prasības, saskaroties ar kancerogēnām vielām darba vietās” (turpmāk – MK noteikumi Nr.803).</w:t>
            </w:r>
            <w:r w:rsidR="00A9201F" w:rsidRPr="00CF02A2">
              <w:rPr>
                <w:rFonts w:ascii="Times New Roman" w:eastAsia="Times New Roman" w:hAnsi="Times New Roman" w:cs="Times New Roman"/>
                <w:sz w:val="24"/>
                <w:szCs w:val="24"/>
                <w:lang w:eastAsia="lv-LV"/>
              </w:rPr>
              <w:t xml:space="preserve"> </w:t>
            </w:r>
            <w:r w:rsidR="006924C2" w:rsidRPr="00CF02A2">
              <w:rPr>
                <w:rFonts w:ascii="Times New Roman" w:eastAsia="Times New Roman" w:hAnsi="Times New Roman" w:cs="Times New Roman"/>
                <w:sz w:val="24"/>
                <w:szCs w:val="24"/>
                <w:lang w:eastAsia="lv-LV"/>
              </w:rPr>
              <w:t xml:space="preserve">Noteikumu Nr.803 1.pielikumā noteiktas kancerogēnās vielas un to </w:t>
            </w:r>
            <w:proofErr w:type="spellStart"/>
            <w:r w:rsidR="006924C2" w:rsidRPr="00CF02A2">
              <w:rPr>
                <w:rFonts w:ascii="Times New Roman" w:eastAsia="Times New Roman" w:hAnsi="Times New Roman" w:cs="Times New Roman"/>
                <w:sz w:val="24"/>
                <w:szCs w:val="24"/>
                <w:lang w:eastAsia="lv-LV"/>
              </w:rPr>
              <w:t>arodekspozīcijas</w:t>
            </w:r>
            <w:proofErr w:type="spellEnd"/>
            <w:r w:rsidR="006924C2" w:rsidRPr="00CF02A2">
              <w:rPr>
                <w:rFonts w:ascii="Times New Roman" w:eastAsia="Times New Roman" w:hAnsi="Times New Roman" w:cs="Times New Roman"/>
                <w:sz w:val="24"/>
                <w:szCs w:val="24"/>
                <w:lang w:eastAsia="lv-LV"/>
              </w:rPr>
              <w:t xml:space="preserve"> robežvērtības, savukārt 2.pielikumā noteikti procesi (darbi), kuros ir iespējama saskare ar kancerogēnām vielām darba vietās. </w:t>
            </w:r>
          </w:p>
          <w:p w14:paraId="03AA4585" w14:textId="2DE92D4E" w:rsidR="00F57984" w:rsidRPr="00CF02A2" w:rsidRDefault="00D83D7F" w:rsidP="00B10D58">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lastRenderedPageBreak/>
              <w:t>Ar projektā regulētajām darba aizsardzības prasībām saistītas arī ķ</w:t>
            </w:r>
            <w:r w:rsidR="006924C2" w:rsidRPr="00CF02A2">
              <w:rPr>
                <w:rFonts w:ascii="Times New Roman" w:eastAsia="Times New Roman" w:hAnsi="Times New Roman" w:cs="Times New Roman"/>
                <w:sz w:val="24"/>
                <w:szCs w:val="24"/>
                <w:lang w:eastAsia="lv-LV"/>
              </w:rPr>
              <w:t>īmisko v</w:t>
            </w:r>
            <w:r w:rsidR="00A9201F" w:rsidRPr="00CF02A2">
              <w:rPr>
                <w:rFonts w:ascii="Times New Roman" w:eastAsia="Times New Roman" w:hAnsi="Times New Roman" w:cs="Times New Roman"/>
                <w:sz w:val="24"/>
                <w:szCs w:val="24"/>
                <w:lang w:eastAsia="lv-LV"/>
              </w:rPr>
              <w:t xml:space="preserve">ielu </w:t>
            </w:r>
            <w:proofErr w:type="spellStart"/>
            <w:r w:rsidR="00A9201F" w:rsidRPr="00CF02A2">
              <w:rPr>
                <w:rFonts w:ascii="Times New Roman" w:eastAsia="Times New Roman" w:hAnsi="Times New Roman" w:cs="Times New Roman"/>
                <w:sz w:val="24"/>
                <w:szCs w:val="24"/>
                <w:lang w:eastAsia="lv-LV"/>
              </w:rPr>
              <w:t>arodekspozīcijas</w:t>
            </w:r>
            <w:proofErr w:type="spellEnd"/>
            <w:r w:rsidR="00A9201F" w:rsidRPr="00CF02A2">
              <w:rPr>
                <w:rFonts w:ascii="Times New Roman" w:eastAsia="Times New Roman" w:hAnsi="Times New Roman" w:cs="Times New Roman"/>
                <w:sz w:val="24"/>
                <w:szCs w:val="24"/>
                <w:lang w:eastAsia="lv-LV"/>
              </w:rPr>
              <w:t xml:space="preserve"> robežvērtības</w:t>
            </w:r>
            <w:r w:rsidRPr="00CF02A2">
              <w:rPr>
                <w:rFonts w:ascii="Times New Roman" w:eastAsia="Times New Roman" w:hAnsi="Times New Roman" w:cs="Times New Roman"/>
                <w:sz w:val="24"/>
                <w:szCs w:val="24"/>
                <w:lang w:eastAsia="lv-LV"/>
              </w:rPr>
              <w:t>, kas</w:t>
            </w:r>
            <w:r w:rsidR="00A9201F" w:rsidRPr="00CF02A2">
              <w:rPr>
                <w:rFonts w:ascii="Times New Roman" w:eastAsia="Times New Roman" w:hAnsi="Times New Roman" w:cs="Times New Roman"/>
                <w:sz w:val="24"/>
                <w:szCs w:val="24"/>
                <w:lang w:eastAsia="lv-LV"/>
              </w:rPr>
              <w:t xml:space="preserve"> noteiktas Ministru kabineta 2007.gada 15.maija noteikum</w:t>
            </w:r>
            <w:r w:rsidR="006924C2" w:rsidRPr="00CF02A2">
              <w:rPr>
                <w:rFonts w:ascii="Times New Roman" w:eastAsia="Times New Roman" w:hAnsi="Times New Roman" w:cs="Times New Roman"/>
                <w:sz w:val="24"/>
                <w:szCs w:val="24"/>
                <w:lang w:eastAsia="lv-LV"/>
              </w:rPr>
              <w:t>u</w:t>
            </w:r>
            <w:r w:rsidR="00A9201F" w:rsidRPr="00CF02A2">
              <w:rPr>
                <w:rFonts w:ascii="Times New Roman" w:eastAsia="Times New Roman" w:hAnsi="Times New Roman" w:cs="Times New Roman"/>
                <w:sz w:val="24"/>
                <w:szCs w:val="24"/>
                <w:lang w:eastAsia="lv-LV"/>
              </w:rPr>
              <w:t xml:space="preserve"> Nr.325 „Darba aizsardzības prasības saskarē ar ķīmiskajām vielām darba vietās” (turpmāk – MK noteikumi Nr.325)</w:t>
            </w:r>
            <w:r w:rsidR="006924C2" w:rsidRPr="00CF02A2">
              <w:rPr>
                <w:rFonts w:ascii="Times New Roman" w:eastAsia="Times New Roman" w:hAnsi="Times New Roman" w:cs="Times New Roman"/>
                <w:sz w:val="24"/>
                <w:szCs w:val="24"/>
                <w:lang w:eastAsia="lv-LV"/>
              </w:rPr>
              <w:t xml:space="preserve"> 1.pielikumā</w:t>
            </w:r>
            <w:r w:rsidR="00A9201F" w:rsidRPr="00CF02A2">
              <w:rPr>
                <w:rFonts w:ascii="Times New Roman" w:eastAsia="Times New Roman" w:hAnsi="Times New Roman" w:cs="Times New Roman"/>
                <w:sz w:val="24"/>
                <w:szCs w:val="24"/>
                <w:lang w:eastAsia="lv-LV"/>
              </w:rPr>
              <w:t>.</w:t>
            </w:r>
          </w:p>
          <w:p w14:paraId="59919E4C" w14:textId="384E3D45" w:rsidR="000121FF" w:rsidRPr="00CF02A2" w:rsidRDefault="00C70535" w:rsidP="00C70535">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     </w:t>
            </w:r>
            <w:r w:rsidR="00E212AB" w:rsidRPr="00CF02A2">
              <w:rPr>
                <w:rFonts w:ascii="Times New Roman" w:eastAsia="Times New Roman" w:hAnsi="Times New Roman" w:cs="Times New Roman"/>
                <w:sz w:val="24"/>
                <w:szCs w:val="24"/>
                <w:lang w:eastAsia="lv-LV"/>
              </w:rPr>
              <w:t>Ņemot vērā jaunākos zinātniskos pētījumus un atklājumus</w:t>
            </w:r>
            <w:r w:rsidR="006924C2" w:rsidRPr="00CF02A2">
              <w:rPr>
                <w:rFonts w:ascii="Times New Roman" w:eastAsia="Times New Roman" w:hAnsi="Times New Roman" w:cs="Times New Roman"/>
                <w:sz w:val="24"/>
                <w:szCs w:val="24"/>
                <w:lang w:eastAsia="lv-LV"/>
              </w:rPr>
              <w:t xml:space="preserve"> par ķīmisko vielu ietekmi uz audzēju attīstību, </w:t>
            </w:r>
            <w:r w:rsidR="00E212AB" w:rsidRPr="00CF02A2">
              <w:rPr>
                <w:rFonts w:ascii="Times New Roman" w:eastAsia="Times New Roman" w:hAnsi="Times New Roman" w:cs="Times New Roman"/>
                <w:sz w:val="24"/>
                <w:szCs w:val="24"/>
                <w:lang w:eastAsia="lv-LV"/>
              </w:rPr>
              <w:t xml:space="preserve">kancerogēno vielu </w:t>
            </w:r>
            <w:proofErr w:type="spellStart"/>
            <w:r w:rsidR="00E212AB" w:rsidRPr="00CF02A2">
              <w:rPr>
                <w:rFonts w:ascii="Times New Roman" w:eastAsia="Times New Roman" w:hAnsi="Times New Roman" w:cs="Times New Roman"/>
                <w:sz w:val="24"/>
                <w:szCs w:val="24"/>
                <w:lang w:eastAsia="lv-LV"/>
              </w:rPr>
              <w:t>arodekspozīciju</w:t>
            </w:r>
            <w:proofErr w:type="spellEnd"/>
            <w:r w:rsidR="00E212AB" w:rsidRPr="00CF02A2">
              <w:rPr>
                <w:rFonts w:ascii="Times New Roman" w:eastAsia="Times New Roman" w:hAnsi="Times New Roman" w:cs="Times New Roman"/>
                <w:sz w:val="24"/>
                <w:szCs w:val="24"/>
                <w:lang w:eastAsia="lv-LV"/>
              </w:rPr>
              <w:t xml:space="preserve"> saraksts tiek </w:t>
            </w:r>
            <w:r w:rsidR="006924C2" w:rsidRPr="00CF02A2">
              <w:rPr>
                <w:rFonts w:ascii="Times New Roman" w:eastAsia="Times New Roman" w:hAnsi="Times New Roman" w:cs="Times New Roman"/>
                <w:sz w:val="24"/>
                <w:szCs w:val="24"/>
                <w:lang w:eastAsia="lv-LV"/>
              </w:rPr>
              <w:t xml:space="preserve">aktualizēts un </w:t>
            </w:r>
            <w:r w:rsidR="00E212AB" w:rsidRPr="00CF02A2">
              <w:rPr>
                <w:rFonts w:ascii="Times New Roman" w:eastAsia="Times New Roman" w:hAnsi="Times New Roman" w:cs="Times New Roman"/>
                <w:sz w:val="24"/>
                <w:szCs w:val="24"/>
                <w:lang w:eastAsia="lv-LV"/>
              </w:rPr>
              <w:t xml:space="preserve">papildināts. </w:t>
            </w:r>
            <w:r w:rsidR="002A3727" w:rsidRPr="00CF02A2">
              <w:rPr>
                <w:rFonts w:ascii="Times New Roman" w:eastAsia="Times New Roman" w:hAnsi="Times New Roman" w:cs="Times New Roman"/>
                <w:sz w:val="24"/>
                <w:szCs w:val="24"/>
                <w:lang w:eastAsia="lv-LV"/>
              </w:rPr>
              <w:t xml:space="preserve">Direktīva 2019/130 papildināta ar 3 jaunām vielām un 5 vielām noteiktas vai mainītas </w:t>
            </w:r>
            <w:proofErr w:type="spellStart"/>
            <w:r w:rsidR="002A3727" w:rsidRPr="00CF02A2">
              <w:rPr>
                <w:rFonts w:ascii="Times New Roman" w:eastAsia="Times New Roman" w:hAnsi="Times New Roman" w:cs="Times New Roman"/>
                <w:sz w:val="24"/>
                <w:szCs w:val="24"/>
                <w:lang w:eastAsia="lv-LV"/>
              </w:rPr>
              <w:t>arodekspozīcijas</w:t>
            </w:r>
            <w:proofErr w:type="spellEnd"/>
            <w:r w:rsidR="002A3727" w:rsidRPr="00CF02A2">
              <w:rPr>
                <w:rFonts w:ascii="Times New Roman" w:eastAsia="Times New Roman" w:hAnsi="Times New Roman" w:cs="Times New Roman"/>
                <w:sz w:val="24"/>
                <w:szCs w:val="24"/>
                <w:lang w:eastAsia="lv-LV"/>
              </w:rPr>
              <w:t xml:space="preserve"> robežvērtības. Direktīva 2019/983</w:t>
            </w:r>
            <w:r w:rsidR="00E212AB" w:rsidRPr="00CF02A2">
              <w:rPr>
                <w:rFonts w:ascii="Times New Roman" w:eastAsia="Times New Roman" w:hAnsi="Times New Roman" w:cs="Times New Roman"/>
                <w:sz w:val="24"/>
                <w:szCs w:val="24"/>
                <w:lang w:eastAsia="lv-LV"/>
              </w:rPr>
              <w:t xml:space="preserve"> </w:t>
            </w:r>
            <w:r w:rsidR="002A3727" w:rsidRPr="00CF02A2">
              <w:rPr>
                <w:rFonts w:ascii="Times New Roman" w:eastAsia="Times New Roman" w:hAnsi="Times New Roman" w:cs="Times New Roman"/>
                <w:sz w:val="24"/>
                <w:szCs w:val="24"/>
                <w:lang w:eastAsia="lv-LV"/>
              </w:rPr>
              <w:t>papildina kancerogēno vielu sarakstu ar 5 jaunām kancerogēnām vielām</w:t>
            </w:r>
            <w:r w:rsidR="00E212AB" w:rsidRPr="00CF02A2">
              <w:rPr>
                <w:rFonts w:ascii="Times New Roman" w:eastAsia="Times New Roman" w:hAnsi="Times New Roman" w:cs="Times New Roman"/>
                <w:sz w:val="24"/>
                <w:szCs w:val="24"/>
                <w:lang w:eastAsia="lv-LV"/>
              </w:rPr>
              <w:t>, k</w:t>
            </w:r>
            <w:r w:rsidR="00D225DA" w:rsidRPr="00CF02A2">
              <w:rPr>
                <w:rFonts w:ascii="Times New Roman" w:eastAsia="Times New Roman" w:hAnsi="Times New Roman" w:cs="Times New Roman"/>
                <w:sz w:val="24"/>
                <w:szCs w:val="24"/>
                <w:lang w:eastAsia="lv-LV"/>
              </w:rPr>
              <w:t>urām</w:t>
            </w:r>
            <w:r w:rsidR="00E212AB" w:rsidRPr="00CF02A2">
              <w:rPr>
                <w:rFonts w:ascii="Times New Roman" w:eastAsia="Times New Roman" w:hAnsi="Times New Roman" w:cs="Times New Roman"/>
                <w:sz w:val="24"/>
                <w:szCs w:val="24"/>
                <w:lang w:eastAsia="lv-LV"/>
              </w:rPr>
              <w:t xml:space="preserve"> </w:t>
            </w:r>
            <w:proofErr w:type="spellStart"/>
            <w:r w:rsidR="00E212AB" w:rsidRPr="00CF02A2">
              <w:rPr>
                <w:rFonts w:ascii="Times New Roman" w:eastAsia="Times New Roman" w:hAnsi="Times New Roman" w:cs="Times New Roman"/>
                <w:sz w:val="24"/>
                <w:szCs w:val="24"/>
                <w:lang w:eastAsia="lv-LV"/>
              </w:rPr>
              <w:t>Arodekspozīcijas</w:t>
            </w:r>
            <w:proofErr w:type="spellEnd"/>
            <w:r w:rsidR="00E212AB" w:rsidRPr="00CF02A2">
              <w:rPr>
                <w:rFonts w:ascii="Times New Roman" w:eastAsia="Times New Roman" w:hAnsi="Times New Roman" w:cs="Times New Roman"/>
                <w:sz w:val="24"/>
                <w:szCs w:val="24"/>
                <w:lang w:eastAsia="lv-LV"/>
              </w:rPr>
              <w:t xml:space="preserve"> robežvērtību zinātniskā komiteja (</w:t>
            </w:r>
            <w:proofErr w:type="spellStart"/>
            <w:r w:rsidR="00E212AB" w:rsidRPr="00CF02A2">
              <w:rPr>
                <w:rFonts w:ascii="Times New Roman" w:eastAsia="Times New Roman" w:hAnsi="Times New Roman" w:cs="Times New Roman"/>
                <w:sz w:val="24"/>
                <w:szCs w:val="24"/>
                <w:lang w:eastAsia="lv-LV"/>
              </w:rPr>
              <w:t>Scientific</w:t>
            </w:r>
            <w:proofErr w:type="spellEnd"/>
            <w:r w:rsidR="00E212AB" w:rsidRPr="00CF02A2">
              <w:rPr>
                <w:rFonts w:ascii="Times New Roman" w:eastAsia="Times New Roman" w:hAnsi="Times New Roman" w:cs="Times New Roman"/>
                <w:sz w:val="24"/>
                <w:szCs w:val="24"/>
                <w:lang w:eastAsia="lv-LV"/>
              </w:rPr>
              <w:t xml:space="preserve"> </w:t>
            </w:r>
            <w:proofErr w:type="spellStart"/>
            <w:r w:rsidR="00E212AB" w:rsidRPr="00CF02A2">
              <w:rPr>
                <w:rFonts w:ascii="Times New Roman" w:eastAsia="Times New Roman" w:hAnsi="Times New Roman" w:cs="Times New Roman"/>
                <w:sz w:val="24"/>
                <w:szCs w:val="24"/>
                <w:lang w:eastAsia="lv-LV"/>
              </w:rPr>
              <w:t>Committee</w:t>
            </w:r>
            <w:proofErr w:type="spellEnd"/>
            <w:r w:rsidR="00E212AB" w:rsidRPr="00CF02A2">
              <w:rPr>
                <w:rFonts w:ascii="Times New Roman" w:eastAsia="Times New Roman" w:hAnsi="Times New Roman" w:cs="Times New Roman"/>
                <w:sz w:val="24"/>
                <w:szCs w:val="24"/>
                <w:lang w:eastAsia="lv-LV"/>
              </w:rPr>
              <w:t xml:space="preserve"> </w:t>
            </w:r>
            <w:proofErr w:type="spellStart"/>
            <w:r w:rsidR="00E212AB" w:rsidRPr="00CF02A2">
              <w:rPr>
                <w:rFonts w:ascii="Times New Roman" w:eastAsia="Times New Roman" w:hAnsi="Times New Roman" w:cs="Times New Roman"/>
                <w:sz w:val="24"/>
                <w:szCs w:val="24"/>
                <w:lang w:eastAsia="lv-LV"/>
              </w:rPr>
              <w:t>on</w:t>
            </w:r>
            <w:proofErr w:type="spellEnd"/>
            <w:r w:rsidR="00E212AB" w:rsidRPr="00CF02A2">
              <w:rPr>
                <w:rFonts w:ascii="Times New Roman" w:eastAsia="Times New Roman" w:hAnsi="Times New Roman" w:cs="Times New Roman"/>
                <w:sz w:val="24"/>
                <w:szCs w:val="24"/>
                <w:lang w:eastAsia="lv-LV"/>
              </w:rPr>
              <w:t xml:space="preserve"> </w:t>
            </w:r>
            <w:proofErr w:type="spellStart"/>
            <w:r w:rsidR="00E212AB" w:rsidRPr="00CF02A2">
              <w:rPr>
                <w:rFonts w:ascii="Times New Roman" w:eastAsia="Times New Roman" w:hAnsi="Times New Roman" w:cs="Times New Roman"/>
                <w:sz w:val="24"/>
                <w:szCs w:val="24"/>
                <w:lang w:eastAsia="lv-LV"/>
              </w:rPr>
              <w:t>Occupational</w:t>
            </w:r>
            <w:proofErr w:type="spellEnd"/>
            <w:r w:rsidR="00E212AB" w:rsidRPr="00CF02A2">
              <w:rPr>
                <w:rFonts w:ascii="Times New Roman" w:eastAsia="Times New Roman" w:hAnsi="Times New Roman" w:cs="Times New Roman"/>
                <w:sz w:val="24"/>
                <w:szCs w:val="24"/>
                <w:lang w:eastAsia="lv-LV"/>
              </w:rPr>
              <w:t xml:space="preserve"> </w:t>
            </w:r>
            <w:proofErr w:type="spellStart"/>
            <w:r w:rsidR="00E212AB" w:rsidRPr="00CF02A2">
              <w:rPr>
                <w:rFonts w:ascii="Times New Roman" w:eastAsia="Times New Roman" w:hAnsi="Times New Roman" w:cs="Times New Roman"/>
                <w:sz w:val="24"/>
                <w:szCs w:val="24"/>
                <w:lang w:eastAsia="lv-LV"/>
              </w:rPr>
              <w:t>Exposure</w:t>
            </w:r>
            <w:proofErr w:type="spellEnd"/>
            <w:r w:rsidR="00E212AB" w:rsidRPr="00CF02A2">
              <w:rPr>
                <w:rFonts w:ascii="Times New Roman" w:eastAsia="Times New Roman" w:hAnsi="Times New Roman" w:cs="Times New Roman"/>
                <w:sz w:val="24"/>
                <w:szCs w:val="24"/>
                <w:lang w:eastAsia="lv-LV"/>
              </w:rPr>
              <w:t xml:space="preserve"> Limits - SCOEL) noteikusi vai mainījusi robežvērtības</w:t>
            </w:r>
            <w:r w:rsidR="00D225DA" w:rsidRPr="00CF02A2">
              <w:rPr>
                <w:rFonts w:ascii="Times New Roman" w:eastAsia="Times New Roman" w:hAnsi="Times New Roman" w:cs="Times New Roman"/>
                <w:sz w:val="24"/>
                <w:szCs w:val="24"/>
                <w:lang w:eastAsia="lv-LV"/>
              </w:rPr>
              <w:t>. T</w:t>
            </w:r>
            <w:r w:rsidR="00E212AB" w:rsidRPr="00CF02A2">
              <w:rPr>
                <w:rFonts w:ascii="Times New Roman" w:eastAsia="Times New Roman" w:hAnsi="Times New Roman" w:cs="Times New Roman"/>
                <w:sz w:val="24"/>
                <w:szCs w:val="24"/>
                <w:lang w:eastAsia="lv-LV"/>
              </w:rPr>
              <w:t xml:space="preserve">ādējādi ir nepieciešams precizēt un papildināt </w:t>
            </w:r>
            <w:r w:rsidR="006924C2" w:rsidRPr="00CF02A2">
              <w:rPr>
                <w:rFonts w:ascii="Times New Roman" w:eastAsia="Times New Roman" w:hAnsi="Times New Roman" w:cs="Times New Roman"/>
                <w:sz w:val="24"/>
                <w:szCs w:val="24"/>
                <w:lang w:eastAsia="lv-LV"/>
              </w:rPr>
              <w:t>gan</w:t>
            </w:r>
            <w:r w:rsidR="00E212AB" w:rsidRPr="00CF02A2">
              <w:rPr>
                <w:rFonts w:ascii="Times New Roman" w:eastAsia="Times New Roman" w:hAnsi="Times New Roman" w:cs="Times New Roman"/>
                <w:sz w:val="24"/>
                <w:szCs w:val="24"/>
                <w:lang w:eastAsia="lv-LV"/>
              </w:rPr>
              <w:t xml:space="preserve"> noteikumu Nr.803 1.pielikumu</w:t>
            </w:r>
            <w:r w:rsidR="006924C2" w:rsidRPr="00CF02A2">
              <w:rPr>
                <w:rFonts w:ascii="Times New Roman" w:eastAsia="Times New Roman" w:hAnsi="Times New Roman" w:cs="Times New Roman"/>
                <w:sz w:val="24"/>
                <w:szCs w:val="24"/>
                <w:lang w:eastAsia="lv-LV"/>
              </w:rPr>
              <w:t>, gan</w:t>
            </w:r>
            <w:r w:rsidR="00A9201F" w:rsidRPr="00CF02A2">
              <w:rPr>
                <w:rFonts w:ascii="Times New Roman" w:eastAsia="Times New Roman" w:hAnsi="Times New Roman" w:cs="Times New Roman"/>
                <w:sz w:val="24"/>
                <w:szCs w:val="24"/>
                <w:lang w:eastAsia="lv-LV"/>
              </w:rPr>
              <w:t xml:space="preserve"> MK noteikumu Nr.325 1.pielikumu</w:t>
            </w:r>
            <w:r w:rsidR="00E212AB" w:rsidRPr="00CF02A2">
              <w:rPr>
                <w:rFonts w:ascii="Times New Roman" w:eastAsia="Times New Roman" w:hAnsi="Times New Roman" w:cs="Times New Roman"/>
                <w:sz w:val="24"/>
                <w:szCs w:val="24"/>
                <w:lang w:eastAsia="lv-LV"/>
              </w:rPr>
              <w:t xml:space="preserve">. </w:t>
            </w:r>
          </w:p>
          <w:p w14:paraId="43E11045" w14:textId="04704F25" w:rsidR="006924C2" w:rsidRPr="00CF02A2" w:rsidRDefault="000121FF" w:rsidP="006924C2">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        </w:t>
            </w:r>
          </w:p>
          <w:p w14:paraId="5F5EBDFA" w14:textId="2A098342" w:rsidR="00447FA1" w:rsidRPr="00CF02A2" w:rsidRDefault="00592753" w:rsidP="006924C2">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P</w:t>
            </w:r>
            <w:r w:rsidR="00FC71A5" w:rsidRPr="00CF02A2">
              <w:rPr>
                <w:rFonts w:ascii="Times New Roman" w:eastAsia="Times New Roman" w:hAnsi="Times New Roman" w:cs="Times New Roman"/>
                <w:sz w:val="24"/>
                <w:szCs w:val="24"/>
                <w:lang w:eastAsia="lv-LV"/>
              </w:rPr>
              <w:t>rojekt</w:t>
            </w:r>
            <w:r w:rsidR="00447FA1" w:rsidRPr="00CF02A2">
              <w:rPr>
                <w:rFonts w:ascii="Times New Roman" w:eastAsia="Times New Roman" w:hAnsi="Times New Roman" w:cs="Times New Roman"/>
                <w:sz w:val="24"/>
                <w:szCs w:val="24"/>
                <w:lang w:eastAsia="lv-LV"/>
              </w:rPr>
              <w:t>ā</w:t>
            </w:r>
            <w:r w:rsidR="00FC71A5" w:rsidRPr="00CF02A2">
              <w:rPr>
                <w:rFonts w:ascii="Times New Roman" w:eastAsia="Times New Roman" w:hAnsi="Times New Roman" w:cs="Times New Roman"/>
                <w:sz w:val="24"/>
                <w:szCs w:val="24"/>
                <w:lang w:eastAsia="lv-LV"/>
              </w:rPr>
              <w:t xml:space="preserve"> atbilstoši </w:t>
            </w:r>
            <w:r w:rsidR="002A3727" w:rsidRPr="00CF02A2">
              <w:rPr>
                <w:rFonts w:ascii="Times New Roman" w:eastAsia="Times New Roman" w:hAnsi="Times New Roman" w:cs="Times New Roman"/>
                <w:sz w:val="24"/>
                <w:szCs w:val="24"/>
                <w:lang w:eastAsia="lv-LV"/>
              </w:rPr>
              <w:t>Direktīvai 2019/130 un Direktīvai 2019/983</w:t>
            </w:r>
            <w:r w:rsidR="00FC71A5" w:rsidRPr="00CF02A2">
              <w:rPr>
                <w:rFonts w:ascii="Times New Roman" w:eastAsia="Times New Roman" w:hAnsi="Times New Roman" w:cs="Times New Roman"/>
                <w:sz w:val="24"/>
                <w:szCs w:val="24"/>
                <w:lang w:eastAsia="lv-LV"/>
              </w:rPr>
              <w:t xml:space="preserve"> </w:t>
            </w:r>
            <w:r w:rsidR="00084C9A" w:rsidRPr="00CF02A2">
              <w:rPr>
                <w:rFonts w:ascii="Times New Roman" w:eastAsia="Times New Roman" w:hAnsi="Times New Roman" w:cs="Times New Roman"/>
                <w:sz w:val="24"/>
                <w:szCs w:val="24"/>
                <w:lang w:eastAsia="lv-LV"/>
              </w:rPr>
              <w:t>MK noteikum</w:t>
            </w:r>
            <w:r w:rsidR="00E03D03" w:rsidRPr="00CF02A2">
              <w:rPr>
                <w:rFonts w:ascii="Times New Roman" w:eastAsia="Times New Roman" w:hAnsi="Times New Roman" w:cs="Times New Roman"/>
                <w:sz w:val="24"/>
                <w:szCs w:val="24"/>
                <w:lang w:eastAsia="lv-LV"/>
              </w:rPr>
              <w:t>o</w:t>
            </w:r>
            <w:r w:rsidR="00084C9A" w:rsidRPr="00CF02A2">
              <w:rPr>
                <w:rFonts w:ascii="Times New Roman" w:eastAsia="Times New Roman" w:hAnsi="Times New Roman" w:cs="Times New Roman"/>
                <w:sz w:val="24"/>
                <w:szCs w:val="24"/>
                <w:lang w:eastAsia="lv-LV"/>
              </w:rPr>
              <w:t xml:space="preserve">s Nr.803 </w:t>
            </w:r>
            <w:r w:rsidR="00A56BAD" w:rsidRPr="00CF02A2">
              <w:rPr>
                <w:rFonts w:ascii="Times New Roman" w:eastAsia="Times New Roman" w:hAnsi="Times New Roman" w:cs="Times New Roman"/>
                <w:sz w:val="24"/>
                <w:szCs w:val="24"/>
                <w:lang w:eastAsia="lv-LV"/>
              </w:rPr>
              <w:t xml:space="preserve">pārņemtas tikai minimālās prasības un </w:t>
            </w:r>
            <w:r w:rsidR="00FC71A5" w:rsidRPr="00CF02A2">
              <w:rPr>
                <w:rFonts w:ascii="Times New Roman" w:eastAsia="Times New Roman" w:hAnsi="Times New Roman" w:cs="Times New Roman"/>
                <w:sz w:val="24"/>
                <w:szCs w:val="24"/>
                <w:lang w:eastAsia="lv-LV"/>
              </w:rPr>
              <w:t>paredz</w:t>
            </w:r>
            <w:r w:rsidR="00447FA1" w:rsidRPr="00CF02A2">
              <w:rPr>
                <w:rFonts w:ascii="Times New Roman" w:eastAsia="Times New Roman" w:hAnsi="Times New Roman" w:cs="Times New Roman"/>
                <w:sz w:val="24"/>
                <w:szCs w:val="24"/>
                <w:lang w:eastAsia="lv-LV"/>
              </w:rPr>
              <w:t>ēts:</w:t>
            </w:r>
          </w:p>
          <w:p w14:paraId="50AAFF47" w14:textId="6C8C23E5" w:rsidR="00447FA1" w:rsidRPr="00CF02A2" w:rsidRDefault="002A3727" w:rsidP="003F158D">
            <w:pPr>
              <w:spacing w:line="276" w:lineRule="auto"/>
              <w:ind w:left="31"/>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1. </w:t>
            </w:r>
            <w:r w:rsidR="003C1265" w:rsidRPr="00CF02A2">
              <w:rPr>
                <w:rFonts w:ascii="Times New Roman" w:eastAsia="Times New Roman" w:hAnsi="Times New Roman" w:cs="Times New Roman"/>
                <w:sz w:val="24"/>
                <w:szCs w:val="24"/>
                <w:lang w:eastAsia="lv-LV"/>
              </w:rPr>
              <w:t>p</w:t>
            </w:r>
            <w:r w:rsidR="00FC71A5" w:rsidRPr="00CF02A2">
              <w:rPr>
                <w:rFonts w:ascii="Times New Roman" w:eastAsia="Times New Roman" w:hAnsi="Times New Roman" w:cs="Times New Roman"/>
                <w:sz w:val="24"/>
                <w:szCs w:val="24"/>
                <w:lang w:eastAsia="lv-LV"/>
              </w:rPr>
              <w:t xml:space="preserve">apildināt </w:t>
            </w:r>
            <w:r w:rsidR="00084C9A" w:rsidRPr="00CF02A2">
              <w:rPr>
                <w:rFonts w:ascii="Times New Roman" w:eastAsia="Times New Roman" w:hAnsi="Times New Roman" w:cs="Times New Roman"/>
                <w:sz w:val="24"/>
                <w:szCs w:val="24"/>
                <w:lang w:eastAsia="lv-LV"/>
              </w:rPr>
              <w:t>noteikumu</w:t>
            </w:r>
            <w:r w:rsidR="00E03D03" w:rsidRPr="00CF02A2">
              <w:rPr>
                <w:rFonts w:ascii="Times New Roman" w:eastAsia="Times New Roman" w:hAnsi="Times New Roman" w:cs="Times New Roman"/>
                <w:sz w:val="24"/>
                <w:szCs w:val="24"/>
                <w:lang w:eastAsia="lv-LV"/>
              </w:rPr>
              <w:t xml:space="preserve"> 1.pielikumu</w:t>
            </w:r>
            <w:r w:rsidR="00084C9A" w:rsidRPr="00CF02A2">
              <w:rPr>
                <w:rFonts w:ascii="Times New Roman" w:eastAsia="Times New Roman" w:hAnsi="Times New Roman" w:cs="Times New Roman"/>
                <w:sz w:val="24"/>
                <w:szCs w:val="24"/>
                <w:lang w:eastAsia="lv-LV"/>
              </w:rPr>
              <w:t xml:space="preserve"> </w:t>
            </w:r>
            <w:r w:rsidR="00FC71A5" w:rsidRPr="00CF02A2">
              <w:rPr>
                <w:rFonts w:ascii="Times New Roman" w:eastAsia="Times New Roman" w:hAnsi="Times New Roman" w:cs="Times New Roman"/>
                <w:sz w:val="24"/>
                <w:szCs w:val="24"/>
                <w:lang w:eastAsia="lv-LV"/>
              </w:rPr>
              <w:t xml:space="preserve">ar </w:t>
            </w:r>
            <w:r w:rsidRPr="00CF02A2">
              <w:rPr>
                <w:rFonts w:ascii="Times New Roman" w:eastAsia="Times New Roman" w:hAnsi="Times New Roman" w:cs="Times New Roman"/>
                <w:sz w:val="24"/>
                <w:szCs w:val="24"/>
                <w:lang w:eastAsia="lv-LV"/>
              </w:rPr>
              <w:t>septiņām</w:t>
            </w:r>
            <w:r w:rsidR="007C5E5B" w:rsidRPr="00CF02A2">
              <w:rPr>
                <w:rFonts w:ascii="Times New Roman" w:eastAsia="Times New Roman" w:hAnsi="Times New Roman" w:cs="Times New Roman"/>
                <w:sz w:val="24"/>
                <w:szCs w:val="24"/>
                <w:lang w:eastAsia="lv-LV"/>
              </w:rPr>
              <w:t xml:space="preserve"> </w:t>
            </w:r>
            <w:r w:rsidR="00FC71A5" w:rsidRPr="00CF02A2">
              <w:rPr>
                <w:rFonts w:ascii="Times New Roman" w:eastAsia="Times New Roman" w:hAnsi="Times New Roman" w:cs="Times New Roman"/>
                <w:sz w:val="24"/>
                <w:szCs w:val="24"/>
                <w:lang w:eastAsia="lv-LV"/>
              </w:rPr>
              <w:t>jaun</w:t>
            </w:r>
            <w:r w:rsidR="00E006A8" w:rsidRPr="00CF02A2">
              <w:rPr>
                <w:rFonts w:ascii="Times New Roman" w:eastAsia="Times New Roman" w:hAnsi="Times New Roman" w:cs="Times New Roman"/>
                <w:sz w:val="24"/>
                <w:szCs w:val="24"/>
                <w:lang w:eastAsia="lv-LV"/>
              </w:rPr>
              <w:t>ām</w:t>
            </w:r>
            <w:r w:rsidR="00FC71A5" w:rsidRPr="00CF02A2">
              <w:rPr>
                <w:rFonts w:ascii="Times New Roman" w:eastAsia="Times New Roman" w:hAnsi="Times New Roman" w:cs="Times New Roman"/>
                <w:sz w:val="24"/>
                <w:szCs w:val="24"/>
                <w:lang w:eastAsia="lv-LV"/>
              </w:rPr>
              <w:t xml:space="preserve"> </w:t>
            </w:r>
            <w:r w:rsidR="006A6DCF" w:rsidRPr="00CF02A2">
              <w:rPr>
                <w:rFonts w:ascii="Times New Roman" w:eastAsia="Times New Roman" w:hAnsi="Times New Roman" w:cs="Times New Roman"/>
                <w:sz w:val="24"/>
                <w:szCs w:val="24"/>
                <w:lang w:eastAsia="lv-LV"/>
              </w:rPr>
              <w:t>kancerogēn</w:t>
            </w:r>
            <w:r w:rsidR="00E006A8" w:rsidRPr="00CF02A2">
              <w:rPr>
                <w:rFonts w:ascii="Times New Roman" w:eastAsia="Times New Roman" w:hAnsi="Times New Roman" w:cs="Times New Roman"/>
                <w:sz w:val="24"/>
                <w:szCs w:val="24"/>
                <w:lang w:eastAsia="lv-LV"/>
              </w:rPr>
              <w:t>ām</w:t>
            </w:r>
            <w:r w:rsidR="00FC71A5" w:rsidRPr="00CF02A2">
              <w:rPr>
                <w:rFonts w:ascii="Times New Roman" w:eastAsia="Times New Roman" w:hAnsi="Times New Roman" w:cs="Times New Roman"/>
                <w:sz w:val="24"/>
                <w:szCs w:val="24"/>
                <w:lang w:eastAsia="lv-LV"/>
              </w:rPr>
              <w:t xml:space="preserve"> viel</w:t>
            </w:r>
            <w:r w:rsidR="00E006A8" w:rsidRPr="00CF02A2">
              <w:rPr>
                <w:rFonts w:ascii="Times New Roman" w:eastAsia="Times New Roman" w:hAnsi="Times New Roman" w:cs="Times New Roman"/>
                <w:sz w:val="24"/>
                <w:szCs w:val="24"/>
                <w:lang w:eastAsia="lv-LV"/>
              </w:rPr>
              <w:t>ām</w:t>
            </w:r>
            <w:r w:rsidR="006A6DCF" w:rsidRPr="00CF02A2">
              <w:rPr>
                <w:rFonts w:ascii="Times New Roman" w:eastAsia="Times New Roman" w:hAnsi="Times New Roman" w:cs="Times New Roman"/>
                <w:sz w:val="24"/>
                <w:szCs w:val="24"/>
                <w:lang w:eastAsia="lv-LV"/>
              </w:rPr>
              <w:t xml:space="preserve"> </w:t>
            </w:r>
            <w:r w:rsidR="00E006A8" w:rsidRPr="00CF02A2">
              <w:rPr>
                <w:rFonts w:ascii="Times New Roman" w:eastAsia="Times New Roman" w:hAnsi="Times New Roman" w:cs="Times New Roman"/>
                <w:sz w:val="24"/>
                <w:szCs w:val="24"/>
                <w:lang w:eastAsia="lv-LV"/>
              </w:rPr>
              <w:t>(</w:t>
            </w:r>
            <w:r w:rsidR="00061216" w:rsidRPr="00CF02A2">
              <w:rPr>
                <w:rFonts w:ascii="Times New Roman" w:eastAsia="Times New Roman" w:hAnsi="Times New Roman" w:cs="Times New Roman"/>
                <w:sz w:val="24"/>
                <w:szCs w:val="24"/>
                <w:lang w:eastAsia="lv-LV"/>
              </w:rPr>
              <w:t xml:space="preserve">berilijs un neorganiskie berilija savienojumi </w:t>
            </w:r>
            <w:r w:rsidR="000121FF" w:rsidRPr="00CF02A2">
              <w:rPr>
                <w:rFonts w:ascii="Times New Roman" w:eastAsia="Times New Roman" w:hAnsi="Times New Roman" w:cs="Times New Roman"/>
                <w:sz w:val="24"/>
                <w:szCs w:val="24"/>
                <w:lang w:eastAsia="lv-LV"/>
              </w:rPr>
              <w:t>(</w:t>
            </w:r>
            <w:r w:rsidR="007B5975" w:rsidRPr="00CF02A2">
              <w:rPr>
                <w:rFonts w:ascii="Times New Roman" w:eastAsia="Times New Roman" w:hAnsi="Times New Roman" w:cs="Times New Roman"/>
                <w:sz w:val="24"/>
                <w:szCs w:val="24"/>
                <w:lang w:eastAsia="lv-LV"/>
              </w:rPr>
              <w:t>6</w:t>
            </w:r>
            <w:r w:rsidR="007932D7" w:rsidRPr="00CF02A2">
              <w:rPr>
                <w:rFonts w:ascii="Times New Roman" w:eastAsia="Times New Roman" w:hAnsi="Times New Roman" w:cs="Times New Roman"/>
                <w:sz w:val="24"/>
                <w:szCs w:val="24"/>
                <w:lang w:eastAsia="lv-LV"/>
              </w:rPr>
              <w:t>.</w:t>
            </w:r>
            <w:r w:rsidR="000121FF" w:rsidRPr="00CF02A2">
              <w:rPr>
                <w:rFonts w:ascii="Times New Roman" w:eastAsia="Times New Roman" w:hAnsi="Times New Roman" w:cs="Times New Roman"/>
                <w:sz w:val="24"/>
                <w:szCs w:val="24"/>
                <w:lang w:eastAsia="lv-LV"/>
              </w:rPr>
              <w:t xml:space="preserve"> </w:t>
            </w:r>
            <w:r w:rsidR="007932D7" w:rsidRPr="00CF02A2">
              <w:rPr>
                <w:rFonts w:ascii="Times New Roman" w:eastAsia="Times New Roman" w:hAnsi="Times New Roman" w:cs="Times New Roman"/>
                <w:sz w:val="24"/>
                <w:szCs w:val="24"/>
                <w:lang w:eastAsia="lv-LV"/>
              </w:rPr>
              <w:t>punkt</w:t>
            </w:r>
            <w:r w:rsidR="00061216" w:rsidRPr="00CF02A2">
              <w:rPr>
                <w:rFonts w:ascii="Times New Roman" w:eastAsia="Times New Roman" w:hAnsi="Times New Roman" w:cs="Times New Roman"/>
                <w:sz w:val="24"/>
                <w:szCs w:val="24"/>
                <w:lang w:eastAsia="lv-LV"/>
              </w:rPr>
              <w:t>s</w:t>
            </w:r>
            <w:r w:rsidR="000121FF" w:rsidRPr="00CF02A2">
              <w:rPr>
                <w:rFonts w:ascii="Times New Roman" w:eastAsia="Times New Roman" w:hAnsi="Times New Roman" w:cs="Times New Roman"/>
                <w:sz w:val="24"/>
                <w:szCs w:val="24"/>
                <w:lang w:eastAsia="lv-LV"/>
              </w:rPr>
              <w:t>)</w:t>
            </w:r>
            <w:r w:rsidR="00E006A8" w:rsidRPr="00CF02A2">
              <w:rPr>
                <w:rFonts w:ascii="Times New Roman" w:eastAsia="Times New Roman" w:hAnsi="Times New Roman" w:cs="Times New Roman"/>
                <w:sz w:val="24"/>
                <w:szCs w:val="24"/>
                <w:lang w:eastAsia="lv-LV"/>
              </w:rPr>
              <w:t xml:space="preserve">, </w:t>
            </w:r>
            <w:r w:rsidR="00061216" w:rsidRPr="00CF02A2">
              <w:rPr>
                <w:rFonts w:ascii="Times New Roman" w:eastAsia="Times New Roman" w:hAnsi="Times New Roman" w:cs="Times New Roman"/>
                <w:sz w:val="24"/>
                <w:szCs w:val="24"/>
                <w:lang w:eastAsia="lv-LV"/>
              </w:rPr>
              <w:t xml:space="preserve">4,4’-metilēnbis (2-hloranīns) </w:t>
            </w:r>
            <w:r w:rsidR="007932D7" w:rsidRPr="00CF02A2">
              <w:rPr>
                <w:rFonts w:ascii="Times New Roman" w:eastAsia="Times New Roman" w:hAnsi="Times New Roman" w:cs="Times New Roman"/>
                <w:sz w:val="24"/>
                <w:szCs w:val="24"/>
                <w:lang w:eastAsia="lv-LV"/>
              </w:rPr>
              <w:t>(</w:t>
            </w:r>
            <w:r w:rsidR="007B5975" w:rsidRPr="00CF02A2">
              <w:rPr>
                <w:rFonts w:ascii="Times New Roman" w:eastAsia="Times New Roman" w:hAnsi="Times New Roman" w:cs="Times New Roman"/>
                <w:sz w:val="24"/>
                <w:szCs w:val="24"/>
                <w:lang w:eastAsia="lv-LV"/>
              </w:rPr>
              <w:t>8</w:t>
            </w:r>
            <w:r w:rsidR="007932D7" w:rsidRPr="00CF02A2">
              <w:rPr>
                <w:rFonts w:ascii="Times New Roman" w:eastAsia="Times New Roman" w:hAnsi="Times New Roman" w:cs="Times New Roman"/>
                <w:sz w:val="24"/>
                <w:szCs w:val="24"/>
                <w:lang w:eastAsia="lv-LV"/>
              </w:rPr>
              <w:t>.punkt</w:t>
            </w:r>
            <w:r w:rsidR="00061216" w:rsidRPr="00CF02A2">
              <w:rPr>
                <w:rFonts w:ascii="Times New Roman" w:eastAsia="Times New Roman" w:hAnsi="Times New Roman" w:cs="Times New Roman"/>
                <w:sz w:val="24"/>
                <w:szCs w:val="24"/>
                <w:lang w:eastAsia="lv-LV"/>
              </w:rPr>
              <w:t>s</w:t>
            </w:r>
            <w:r w:rsidR="000121FF" w:rsidRPr="00CF02A2">
              <w:rPr>
                <w:rFonts w:ascii="Times New Roman" w:eastAsia="Times New Roman" w:hAnsi="Times New Roman" w:cs="Times New Roman"/>
                <w:sz w:val="24"/>
                <w:szCs w:val="24"/>
                <w:lang w:eastAsia="lv-LV"/>
              </w:rPr>
              <w:t>)</w:t>
            </w:r>
            <w:r w:rsidR="007C5E5B" w:rsidRPr="00CF02A2">
              <w:rPr>
                <w:rFonts w:ascii="Times New Roman" w:eastAsia="Times New Roman" w:hAnsi="Times New Roman" w:cs="Times New Roman"/>
                <w:sz w:val="24"/>
                <w:szCs w:val="24"/>
                <w:lang w:eastAsia="lv-LV"/>
              </w:rPr>
              <w:t xml:space="preserve">, </w:t>
            </w:r>
            <w:r w:rsidR="00CA6020" w:rsidRPr="00CF02A2">
              <w:rPr>
                <w:rFonts w:ascii="Times New Roman" w:eastAsia="Times New Roman" w:hAnsi="Times New Roman" w:cs="Times New Roman"/>
                <w:sz w:val="24"/>
                <w:szCs w:val="24"/>
                <w:lang w:eastAsia="lv-LV"/>
              </w:rPr>
              <w:t>d</w:t>
            </w:r>
            <w:r w:rsidR="00061216" w:rsidRPr="00CF02A2">
              <w:rPr>
                <w:rFonts w:ascii="Times New Roman" w:eastAsia="Times New Roman" w:hAnsi="Times New Roman" w:cs="Times New Roman"/>
                <w:sz w:val="24"/>
                <w:szCs w:val="24"/>
                <w:lang w:eastAsia="lv-LV"/>
              </w:rPr>
              <w:t>īzeļdzinēju izplūdes gāzu emisijas</w:t>
            </w:r>
            <w:r w:rsidR="00FE6A5D" w:rsidRPr="00CF02A2">
              <w:rPr>
                <w:rFonts w:ascii="Times New Roman" w:eastAsia="Times New Roman" w:hAnsi="Times New Roman" w:cs="Times New Roman"/>
                <w:sz w:val="24"/>
                <w:szCs w:val="24"/>
                <w:lang w:eastAsia="lv-LV"/>
              </w:rPr>
              <w:t xml:space="preserve"> (</w:t>
            </w:r>
            <w:r w:rsidR="00062E86" w:rsidRPr="00CF02A2">
              <w:rPr>
                <w:rFonts w:ascii="Times New Roman" w:eastAsia="Times New Roman" w:hAnsi="Times New Roman" w:cs="Times New Roman"/>
                <w:sz w:val="24"/>
                <w:szCs w:val="24"/>
                <w:lang w:eastAsia="lv-LV"/>
              </w:rPr>
              <w:t>1</w:t>
            </w:r>
            <w:r w:rsidR="007B5975" w:rsidRPr="00CF02A2">
              <w:rPr>
                <w:rFonts w:ascii="Times New Roman" w:eastAsia="Times New Roman" w:hAnsi="Times New Roman" w:cs="Times New Roman"/>
                <w:sz w:val="24"/>
                <w:szCs w:val="24"/>
                <w:lang w:eastAsia="lv-LV"/>
              </w:rPr>
              <w:t>0</w:t>
            </w:r>
            <w:r w:rsidR="00FE6A5D" w:rsidRPr="00CF02A2">
              <w:rPr>
                <w:rFonts w:ascii="Times New Roman" w:eastAsia="Times New Roman" w:hAnsi="Times New Roman" w:cs="Times New Roman"/>
                <w:sz w:val="24"/>
                <w:szCs w:val="24"/>
                <w:lang w:eastAsia="lv-LV"/>
              </w:rPr>
              <w:t>.</w:t>
            </w:r>
            <w:r w:rsidR="000121FF" w:rsidRPr="00CF02A2">
              <w:rPr>
                <w:rFonts w:ascii="Times New Roman" w:eastAsia="Times New Roman" w:hAnsi="Times New Roman" w:cs="Times New Roman"/>
                <w:sz w:val="24"/>
                <w:szCs w:val="24"/>
                <w:lang w:eastAsia="lv-LV"/>
              </w:rPr>
              <w:t xml:space="preserve"> </w:t>
            </w:r>
            <w:r w:rsidR="00FE6A5D" w:rsidRPr="00CF02A2">
              <w:rPr>
                <w:rFonts w:ascii="Times New Roman" w:eastAsia="Times New Roman" w:hAnsi="Times New Roman" w:cs="Times New Roman"/>
                <w:sz w:val="24"/>
                <w:szCs w:val="24"/>
                <w:lang w:eastAsia="lv-LV"/>
              </w:rPr>
              <w:t>punkta)</w:t>
            </w:r>
            <w:r w:rsidR="00E006A8" w:rsidRPr="00CF02A2">
              <w:rPr>
                <w:rFonts w:ascii="Times New Roman" w:eastAsia="Times New Roman" w:hAnsi="Times New Roman" w:cs="Times New Roman"/>
                <w:sz w:val="24"/>
                <w:szCs w:val="24"/>
                <w:lang w:eastAsia="lv-LV"/>
              </w:rPr>
              <w:t xml:space="preserve">, </w:t>
            </w:r>
            <w:r w:rsidR="00061216" w:rsidRPr="00CF02A2">
              <w:rPr>
                <w:rFonts w:ascii="Times New Roman" w:eastAsia="Times New Roman" w:hAnsi="Times New Roman" w:cs="Times New Roman"/>
                <w:sz w:val="24"/>
                <w:szCs w:val="24"/>
                <w:lang w:eastAsia="lv-LV"/>
              </w:rPr>
              <w:t>formaldehīds</w:t>
            </w:r>
            <w:r w:rsidR="00FE6A5D" w:rsidRPr="00CF02A2">
              <w:rPr>
                <w:rFonts w:ascii="Times New Roman" w:eastAsia="Times New Roman" w:hAnsi="Times New Roman" w:cs="Times New Roman"/>
                <w:sz w:val="24"/>
                <w:szCs w:val="24"/>
                <w:lang w:eastAsia="lv-LV"/>
              </w:rPr>
              <w:t xml:space="preserve"> (1</w:t>
            </w:r>
            <w:r w:rsidR="007B5975" w:rsidRPr="00CF02A2">
              <w:rPr>
                <w:rFonts w:ascii="Times New Roman" w:eastAsia="Times New Roman" w:hAnsi="Times New Roman" w:cs="Times New Roman"/>
                <w:sz w:val="24"/>
                <w:szCs w:val="24"/>
                <w:lang w:eastAsia="lv-LV"/>
              </w:rPr>
              <w:t>3</w:t>
            </w:r>
            <w:r w:rsidR="00FE6A5D" w:rsidRPr="00CF02A2">
              <w:rPr>
                <w:rFonts w:ascii="Times New Roman" w:eastAsia="Times New Roman" w:hAnsi="Times New Roman" w:cs="Times New Roman"/>
                <w:sz w:val="24"/>
                <w:szCs w:val="24"/>
                <w:lang w:eastAsia="lv-LV"/>
              </w:rPr>
              <w:t>.</w:t>
            </w:r>
            <w:r w:rsidR="000121FF" w:rsidRPr="00CF02A2">
              <w:rPr>
                <w:rFonts w:ascii="Times New Roman" w:eastAsia="Times New Roman" w:hAnsi="Times New Roman" w:cs="Times New Roman"/>
                <w:sz w:val="24"/>
                <w:szCs w:val="24"/>
                <w:lang w:eastAsia="lv-LV"/>
              </w:rPr>
              <w:t xml:space="preserve"> apakš</w:t>
            </w:r>
            <w:r w:rsidR="00FE6A5D" w:rsidRPr="00CF02A2">
              <w:rPr>
                <w:rFonts w:ascii="Times New Roman" w:eastAsia="Times New Roman" w:hAnsi="Times New Roman" w:cs="Times New Roman"/>
                <w:sz w:val="24"/>
                <w:szCs w:val="24"/>
                <w:lang w:eastAsia="lv-LV"/>
              </w:rPr>
              <w:t>punkt</w:t>
            </w:r>
            <w:r w:rsidR="00061216" w:rsidRPr="00CF02A2">
              <w:rPr>
                <w:rFonts w:ascii="Times New Roman" w:eastAsia="Times New Roman" w:hAnsi="Times New Roman" w:cs="Times New Roman"/>
                <w:sz w:val="24"/>
                <w:szCs w:val="24"/>
                <w:lang w:eastAsia="lv-LV"/>
              </w:rPr>
              <w:t>s</w:t>
            </w:r>
            <w:r w:rsidR="00FE6A5D" w:rsidRPr="00CF02A2">
              <w:rPr>
                <w:rFonts w:ascii="Times New Roman" w:eastAsia="Times New Roman" w:hAnsi="Times New Roman" w:cs="Times New Roman"/>
                <w:sz w:val="24"/>
                <w:szCs w:val="24"/>
                <w:lang w:eastAsia="lv-LV"/>
              </w:rPr>
              <w:t>)</w:t>
            </w:r>
            <w:r w:rsidR="00E006A8" w:rsidRPr="00CF02A2">
              <w:rPr>
                <w:rFonts w:ascii="Times New Roman" w:eastAsia="Times New Roman" w:hAnsi="Times New Roman" w:cs="Times New Roman"/>
                <w:sz w:val="24"/>
                <w:szCs w:val="24"/>
                <w:lang w:eastAsia="lv-LV"/>
              </w:rPr>
              <w:t xml:space="preserve">, </w:t>
            </w:r>
            <w:r w:rsidR="00061216" w:rsidRPr="00CF02A2">
              <w:rPr>
                <w:rFonts w:ascii="Times New Roman" w:eastAsia="Times New Roman" w:hAnsi="Times New Roman" w:cs="Times New Roman"/>
                <w:sz w:val="24"/>
                <w:szCs w:val="24"/>
                <w:lang w:eastAsia="lv-LV"/>
              </w:rPr>
              <w:t>kadmijs un tā neorganiskie savienojum</w:t>
            </w:r>
            <w:r w:rsidR="00062E86" w:rsidRPr="00CF02A2">
              <w:rPr>
                <w:rFonts w:ascii="Times New Roman" w:eastAsia="Times New Roman" w:hAnsi="Times New Roman" w:cs="Times New Roman"/>
                <w:sz w:val="24"/>
                <w:szCs w:val="24"/>
                <w:lang w:eastAsia="lv-LV"/>
              </w:rPr>
              <w:t>i (1</w:t>
            </w:r>
            <w:r w:rsidR="007B5975" w:rsidRPr="00CF02A2">
              <w:rPr>
                <w:rFonts w:ascii="Times New Roman" w:eastAsia="Times New Roman" w:hAnsi="Times New Roman" w:cs="Times New Roman"/>
                <w:sz w:val="24"/>
                <w:szCs w:val="24"/>
                <w:lang w:eastAsia="lv-LV"/>
              </w:rPr>
              <w:t>4</w:t>
            </w:r>
            <w:r w:rsidR="00062E86" w:rsidRPr="00CF02A2">
              <w:rPr>
                <w:rFonts w:ascii="Times New Roman" w:eastAsia="Times New Roman" w:hAnsi="Times New Roman" w:cs="Times New Roman"/>
                <w:sz w:val="24"/>
                <w:szCs w:val="24"/>
                <w:lang w:eastAsia="lv-LV"/>
              </w:rPr>
              <w:t>.punkts)</w:t>
            </w:r>
            <w:r w:rsidR="00061216" w:rsidRPr="00CF02A2">
              <w:rPr>
                <w:rFonts w:ascii="Times New Roman" w:eastAsia="Times New Roman" w:hAnsi="Times New Roman" w:cs="Times New Roman"/>
                <w:sz w:val="24"/>
                <w:szCs w:val="24"/>
                <w:lang w:eastAsia="lv-LV"/>
              </w:rPr>
              <w:t xml:space="preserve">, </w:t>
            </w:r>
            <w:r w:rsidR="0077699E" w:rsidRPr="00CF02A2">
              <w:rPr>
                <w:rFonts w:ascii="Times New Roman" w:eastAsia="Times New Roman" w:hAnsi="Times New Roman" w:cs="Times New Roman"/>
                <w:sz w:val="24"/>
                <w:szCs w:val="24"/>
                <w:lang w:eastAsia="lv-LV"/>
              </w:rPr>
              <w:t>m</w:t>
            </w:r>
            <w:r w:rsidR="00061216" w:rsidRPr="00CF02A2">
              <w:rPr>
                <w:rFonts w:ascii="Times New Roman" w:eastAsia="Times New Roman" w:hAnsi="Times New Roman" w:cs="Times New Roman"/>
                <w:sz w:val="24"/>
                <w:szCs w:val="24"/>
                <w:lang w:eastAsia="lv-LV"/>
              </w:rPr>
              <w:t xml:space="preserve">inerāleļļas, kas iepriekš lietotas </w:t>
            </w:r>
            <w:proofErr w:type="spellStart"/>
            <w:r w:rsidR="00061216" w:rsidRPr="00CF02A2">
              <w:rPr>
                <w:rFonts w:ascii="Times New Roman" w:eastAsia="Times New Roman" w:hAnsi="Times New Roman" w:cs="Times New Roman"/>
                <w:sz w:val="24"/>
                <w:szCs w:val="24"/>
                <w:lang w:eastAsia="lv-LV"/>
              </w:rPr>
              <w:t>iekšdedzes</w:t>
            </w:r>
            <w:proofErr w:type="spellEnd"/>
            <w:r w:rsidR="00061216" w:rsidRPr="00CF02A2">
              <w:rPr>
                <w:rFonts w:ascii="Times New Roman" w:eastAsia="Times New Roman" w:hAnsi="Times New Roman" w:cs="Times New Roman"/>
                <w:sz w:val="24"/>
                <w:szCs w:val="24"/>
                <w:lang w:eastAsia="lv-LV"/>
              </w:rPr>
              <w:t xml:space="preserve"> dzinēja kustīgo daļu eļļošanai un dzesēšanai (1</w:t>
            </w:r>
            <w:r w:rsidR="007B5975" w:rsidRPr="00CF02A2">
              <w:rPr>
                <w:rFonts w:ascii="Times New Roman" w:eastAsia="Times New Roman" w:hAnsi="Times New Roman" w:cs="Times New Roman"/>
                <w:sz w:val="24"/>
                <w:szCs w:val="24"/>
                <w:lang w:eastAsia="lv-LV"/>
              </w:rPr>
              <w:t>5</w:t>
            </w:r>
            <w:r w:rsidR="00061216" w:rsidRPr="00CF02A2">
              <w:rPr>
                <w:rFonts w:ascii="Times New Roman" w:eastAsia="Times New Roman" w:hAnsi="Times New Roman" w:cs="Times New Roman"/>
                <w:sz w:val="24"/>
                <w:szCs w:val="24"/>
                <w:lang w:eastAsia="lv-LV"/>
              </w:rPr>
              <w:t>.punkts)</w:t>
            </w:r>
            <w:r w:rsidR="008B190F" w:rsidRPr="00CF02A2">
              <w:rPr>
                <w:rFonts w:ascii="Times New Roman" w:eastAsia="Times New Roman" w:hAnsi="Times New Roman" w:cs="Times New Roman"/>
                <w:sz w:val="24"/>
                <w:szCs w:val="24"/>
                <w:lang w:eastAsia="lv-LV"/>
              </w:rPr>
              <w:t>,</w:t>
            </w:r>
            <w:r w:rsidR="006A6DCF" w:rsidRPr="00CF02A2">
              <w:rPr>
                <w:rFonts w:ascii="Times New Roman" w:eastAsia="Times New Roman" w:hAnsi="Times New Roman" w:cs="Times New Roman"/>
                <w:sz w:val="24"/>
                <w:szCs w:val="24"/>
                <w:lang w:eastAsia="lv-LV"/>
              </w:rPr>
              <w:t xml:space="preserve"> </w:t>
            </w:r>
            <w:bookmarkStart w:id="0" w:name="_Hlk61950362"/>
            <w:proofErr w:type="spellStart"/>
            <w:r w:rsidR="008B190F" w:rsidRPr="00CF02A2">
              <w:rPr>
                <w:rFonts w:ascii="Times New Roman" w:eastAsia="Times New Roman" w:hAnsi="Times New Roman" w:cs="Times New Roman"/>
                <w:sz w:val="24"/>
                <w:szCs w:val="24"/>
                <w:lang w:eastAsia="lv-LV"/>
              </w:rPr>
              <w:t>policikliskie</w:t>
            </w:r>
            <w:proofErr w:type="spellEnd"/>
            <w:r w:rsidR="008B190F" w:rsidRPr="00CF02A2">
              <w:rPr>
                <w:rFonts w:ascii="Times New Roman" w:eastAsia="Times New Roman" w:hAnsi="Times New Roman" w:cs="Times New Roman"/>
                <w:sz w:val="24"/>
                <w:szCs w:val="24"/>
                <w:lang w:eastAsia="lv-LV"/>
              </w:rPr>
              <w:t xml:space="preserve"> aromātiskie ogļūdeņražu maisījumi, kas satur </w:t>
            </w:r>
            <w:proofErr w:type="spellStart"/>
            <w:r w:rsidR="008B190F" w:rsidRPr="00CF02A2">
              <w:rPr>
                <w:rFonts w:ascii="Times New Roman" w:eastAsia="Times New Roman" w:hAnsi="Times New Roman" w:cs="Times New Roman"/>
                <w:sz w:val="24"/>
                <w:szCs w:val="24"/>
                <w:lang w:eastAsia="lv-LV"/>
              </w:rPr>
              <w:t>benzo</w:t>
            </w:r>
            <w:proofErr w:type="spellEnd"/>
            <w:r w:rsidR="008B190F" w:rsidRPr="00CF02A2">
              <w:rPr>
                <w:rFonts w:ascii="Times New Roman" w:eastAsia="Times New Roman" w:hAnsi="Times New Roman" w:cs="Times New Roman"/>
                <w:sz w:val="24"/>
                <w:szCs w:val="24"/>
                <w:lang w:eastAsia="lv-LV"/>
              </w:rPr>
              <w:t>(a)</w:t>
            </w:r>
            <w:proofErr w:type="spellStart"/>
            <w:r w:rsidR="008B190F" w:rsidRPr="00CF02A2">
              <w:rPr>
                <w:rFonts w:ascii="Times New Roman" w:eastAsia="Times New Roman" w:hAnsi="Times New Roman" w:cs="Times New Roman"/>
                <w:sz w:val="24"/>
                <w:szCs w:val="24"/>
                <w:lang w:eastAsia="lv-LV"/>
              </w:rPr>
              <w:t>pirēnu</w:t>
            </w:r>
            <w:proofErr w:type="spellEnd"/>
            <w:r w:rsidR="008B190F" w:rsidRPr="00CF02A2">
              <w:rPr>
                <w:rFonts w:ascii="Times New Roman" w:eastAsia="Times New Roman" w:hAnsi="Times New Roman" w:cs="Times New Roman"/>
                <w:sz w:val="24"/>
                <w:szCs w:val="24"/>
                <w:lang w:eastAsia="lv-LV"/>
              </w:rPr>
              <w:t xml:space="preserve"> un citi maisījumi, kas ir kancerogēni šo noteikumu izpratnē</w:t>
            </w:r>
            <w:bookmarkEnd w:id="0"/>
            <w:r w:rsidR="007B5975" w:rsidRPr="00CF02A2">
              <w:rPr>
                <w:rFonts w:ascii="Times New Roman" w:eastAsia="Times New Roman" w:hAnsi="Times New Roman" w:cs="Times New Roman"/>
                <w:sz w:val="24"/>
                <w:szCs w:val="24"/>
                <w:lang w:eastAsia="lv-LV"/>
              </w:rPr>
              <w:t xml:space="preserve"> (16. punkts)</w:t>
            </w:r>
            <w:r w:rsidR="009471A0" w:rsidRPr="00CF02A2">
              <w:rPr>
                <w:rFonts w:ascii="Times New Roman" w:eastAsia="Times New Roman" w:hAnsi="Times New Roman" w:cs="Times New Roman"/>
                <w:sz w:val="24"/>
                <w:szCs w:val="24"/>
                <w:lang w:eastAsia="lv-LV"/>
              </w:rPr>
              <w:t xml:space="preserve"> </w:t>
            </w:r>
            <w:r w:rsidR="006A6DCF" w:rsidRPr="00CF02A2">
              <w:rPr>
                <w:rFonts w:ascii="Times New Roman" w:eastAsia="Times New Roman" w:hAnsi="Times New Roman" w:cs="Times New Roman"/>
                <w:sz w:val="24"/>
                <w:szCs w:val="24"/>
                <w:lang w:eastAsia="lv-LV"/>
              </w:rPr>
              <w:t xml:space="preserve">un noteikt </w:t>
            </w:r>
            <w:r w:rsidR="00E03D03" w:rsidRPr="00CF02A2">
              <w:rPr>
                <w:rFonts w:ascii="Times New Roman" w:eastAsia="Times New Roman" w:hAnsi="Times New Roman" w:cs="Times New Roman"/>
                <w:sz w:val="24"/>
                <w:szCs w:val="24"/>
                <w:lang w:eastAsia="lv-LV"/>
              </w:rPr>
              <w:t xml:space="preserve">tām </w:t>
            </w:r>
            <w:proofErr w:type="spellStart"/>
            <w:r w:rsidR="006A6DCF" w:rsidRPr="00CF02A2">
              <w:rPr>
                <w:rFonts w:ascii="Times New Roman" w:eastAsia="Times New Roman" w:hAnsi="Times New Roman" w:cs="Times New Roman"/>
                <w:sz w:val="24"/>
                <w:szCs w:val="24"/>
                <w:lang w:eastAsia="lv-LV"/>
              </w:rPr>
              <w:t>arodekspozīcijas</w:t>
            </w:r>
            <w:proofErr w:type="spellEnd"/>
            <w:r w:rsidR="006A6DCF" w:rsidRPr="00CF02A2">
              <w:rPr>
                <w:rFonts w:ascii="Times New Roman" w:eastAsia="Times New Roman" w:hAnsi="Times New Roman" w:cs="Times New Roman"/>
                <w:sz w:val="24"/>
                <w:szCs w:val="24"/>
                <w:lang w:eastAsia="lv-LV"/>
              </w:rPr>
              <w:t xml:space="preserve"> robežvērtību atbilstoši direktīvā noteiktajai vērtībai</w:t>
            </w:r>
            <w:r w:rsidR="007252CC" w:rsidRPr="00CF02A2">
              <w:rPr>
                <w:rFonts w:ascii="Times New Roman" w:eastAsia="Times New Roman" w:hAnsi="Times New Roman" w:cs="Times New Roman"/>
                <w:sz w:val="24"/>
                <w:szCs w:val="24"/>
                <w:lang w:eastAsia="lv-LV"/>
              </w:rPr>
              <w:t>;</w:t>
            </w:r>
            <w:r w:rsidR="004D5975" w:rsidRPr="00CF02A2">
              <w:rPr>
                <w:rFonts w:ascii="Times New Roman" w:eastAsia="Times New Roman" w:hAnsi="Times New Roman" w:cs="Times New Roman"/>
                <w:sz w:val="24"/>
                <w:szCs w:val="24"/>
                <w:lang w:eastAsia="lv-LV"/>
              </w:rPr>
              <w:t xml:space="preserve"> </w:t>
            </w:r>
          </w:p>
          <w:p w14:paraId="4B10305E" w14:textId="2F25FEDE" w:rsidR="00447FA1" w:rsidRPr="00CF02A2" w:rsidRDefault="004D5975" w:rsidP="007252CC">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2. </w:t>
            </w:r>
            <w:r w:rsidR="00E03D03" w:rsidRPr="00CF02A2">
              <w:rPr>
                <w:rFonts w:ascii="Times New Roman" w:eastAsia="Times New Roman" w:hAnsi="Times New Roman" w:cs="Times New Roman"/>
                <w:sz w:val="24"/>
                <w:szCs w:val="24"/>
                <w:lang w:eastAsia="lv-LV"/>
              </w:rPr>
              <w:t xml:space="preserve">atbilstoši direktīvā noteiktajām vērtībām noteikt </w:t>
            </w:r>
            <w:r w:rsidR="00084C9A" w:rsidRPr="00CF02A2">
              <w:rPr>
                <w:rFonts w:ascii="Times New Roman" w:eastAsia="Times New Roman" w:hAnsi="Times New Roman" w:cs="Times New Roman"/>
                <w:sz w:val="24"/>
                <w:szCs w:val="24"/>
                <w:lang w:eastAsia="lv-LV"/>
              </w:rPr>
              <w:t>sešām</w:t>
            </w:r>
            <w:r w:rsidR="00FC71A5" w:rsidRPr="00CF02A2">
              <w:rPr>
                <w:rFonts w:ascii="Times New Roman" w:eastAsia="Times New Roman" w:hAnsi="Times New Roman" w:cs="Times New Roman"/>
                <w:sz w:val="24"/>
                <w:szCs w:val="24"/>
                <w:lang w:eastAsia="lv-LV"/>
              </w:rPr>
              <w:t xml:space="preserve"> </w:t>
            </w:r>
            <w:r w:rsidR="00084C9A" w:rsidRPr="00CF02A2">
              <w:rPr>
                <w:rFonts w:ascii="Times New Roman" w:eastAsia="Times New Roman" w:hAnsi="Times New Roman" w:cs="Times New Roman"/>
                <w:sz w:val="24"/>
                <w:szCs w:val="24"/>
                <w:lang w:eastAsia="lv-LV"/>
              </w:rPr>
              <w:t>noteikum</w:t>
            </w:r>
            <w:r w:rsidR="00E03D03" w:rsidRPr="00CF02A2">
              <w:rPr>
                <w:rFonts w:ascii="Times New Roman" w:eastAsia="Times New Roman" w:hAnsi="Times New Roman" w:cs="Times New Roman"/>
                <w:sz w:val="24"/>
                <w:szCs w:val="24"/>
                <w:lang w:eastAsia="lv-LV"/>
              </w:rPr>
              <w:t>u 1.pielikumā</w:t>
            </w:r>
            <w:r w:rsidR="00084C9A" w:rsidRPr="00CF02A2">
              <w:rPr>
                <w:rFonts w:ascii="Times New Roman" w:eastAsia="Times New Roman" w:hAnsi="Times New Roman" w:cs="Times New Roman"/>
                <w:sz w:val="24"/>
                <w:szCs w:val="24"/>
                <w:lang w:eastAsia="lv-LV"/>
              </w:rPr>
              <w:t xml:space="preserve"> </w:t>
            </w:r>
            <w:r w:rsidR="00FC71A5" w:rsidRPr="00CF02A2">
              <w:rPr>
                <w:rFonts w:ascii="Times New Roman" w:eastAsia="Times New Roman" w:hAnsi="Times New Roman" w:cs="Times New Roman"/>
                <w:sz w:val="24"/>
                <w:szCs w:val="24"/>
                <w:lang w:eastAsia="lv-LV"/>
              </w:rPr>
              <w:t xml:space="preserve">jau esošām </w:t>
            </w:r>
            <w:r w:rsidR="000121FF" w:rsidRPr="00CF02A2">
              <w:rPr>
                <w:rFonts w:ascii="Times New Roman" w:eastAsia="Times New Roman" w:hAnsi="Times New Roman" w:cs="Times New Roman"/>
                <w:sz w:val="24"/>
                <w:szCs w:val="24"/>
                <w:lang w:eastAsia="lv-LV"/>
              </w:rPr>
              <w:t>kancerogē</w:t>
            </w:r>
            <w:bookmarkStart w:id="1" w:name="_GoBack"/>
            <w:bookmarkEnd w:id="1"/>
            <w:r w:rsidR="000121FF" w:rsidRPr="00CF02A2">
              <w:rPr>
                <w:rFonts w:ascii="Times New Roman" w:eastAsia="Times New Roman" w:hAnsi="Times New Roman" w:cs="Times New Roman"/>
                <w:sz w:val="24"/>
                <w:szCs w:val="24"/>
                <w:lang w:eastAsia="lv-LV"/>
              </w:rPr>
              <w:t>nām</w:t>
            </w:r>
            <w:r w:rsidR="00FC71A5" w:rsidRPr="00CF02A2">
              <w:rPr>
                <w:rFonts w:ascii="Times New Roman" w:eastAsia="Times New Roman" w:hAnsi="Times New Roman" w:cs="Times New Roman"/>
                <w:sz w:val="24"/>
                <w:szCs w:val="24"/>
                <w:lang w:eastAsia="lv-LV"/>
              </w:rPr>
              <w:t xml:space="preserve"> vielām </w:t>
            </w:r>
            <w:r w:rsidR="00E03D03" w:rsidRPr="00CF02A2">
              <w:rPr>
                <w:rFonts w:ascii="Times New Roman" w:eastAsia="Times New Roman" w:hAnsi="Times New Roman" w:cs="Times New Roman"/>
                <w:sz w:val="24"/>
                <w:szCs w:val="24"/>
                <w:lang w:eastAsia="lv-LV"/>
              </w:rPr>
              <w:t xml:space="preserve">jaunas </w:t>
            </w:r>
            <w:proofErr w:type="spellStart"/>
            <w:r w:rsidR="00FC71A5" w:rsidRPr="00CF02A2">
              <w:rPr>
                <w:rFonts w:ascii="Times New Roman" w:eastAsia="Times New Roman" w:hAnsi="Times New Roman" w:cs="Times New Roman"/>
                <w:sz w:val="24"/>
                <w:szCs w:val="24"/>
                <w:lang w:eastAsia="lv-LV"/>
              </w:rPr>
              <w:t>arodekspozīcijas</w:t>
            </w:r>
            <w:proofErr w:type="spellEnd"/>
            <w:r w:rsidR="00FC71A5" w:rsidRPr="00CF02A2">
              <w:rPr>
                <w:rFonts w:ascii="Times New Roman" w:eastAsia="Times New Roman" w:hAnsi="Times New Roman" w:cs="Times New Roman"/>
                <w:sz w:val="24"/>
                <w:szCs w:val="24"/>
                <w:lang w:eastAsia="lv-LV"/>
              </w:rPr>
              <w:t xml:space="preserve"> robežvērtības </w:t>
            </w:r>
            <w:r w:rsidR="00DC5F90" w:rsidRPr="00CF02A2">
              <w:rPr>
                <w:rFonts w:ascii="Times New Roman" w:eastAsia="Times New Roman" w:hAnsi="Times New Roman" w:cs="Times New Roman"/>
                <w:sz w:val="24"/>
                <w:szCs w:val="24"/>
                <w:lang w:eastAsia="lv-LV"/>
              </w:rPr>
              <w:t>(</w:t>
            </w:r>
            <w:r w:rsidR="00062E86" w:rsidRPr="00CF02A2">
              <w:rPr>
                <w:rFonts w:ascii="Times New Roman" w:eastAsia="Times New Roman" w:hAnsi="Times New Roman" w:cs="Times New Roman"/>
                <w:sz w:val="24"/>
                <w:szCs w:val="24"/>
                <w:lang w:eastAsia="lv-LV"/>
              </w:rPr>
              <w:t>arsēnskābe un tās sāļi, kā arī neorganiskie arsēna savienojumi (5</w:t>
            </w:r>
            <w:r w:rsidR="002C06B9" w:rsidRPr="00CF02A2">
              <w:rPr>
                <w:rFonts w:ascii="Times New Roman" w:eastAsia="Times New Roman" w:hAnsi="Times New Roman" w:cs="Times New Roman"/>
                <w:sz w:val="24"/>
                <w:szCs w:val="24"/>
                <w:lang w:eastAsia="lv-LV"/>
              </w:rPr>
              <w:t>.</w:t>
            </w:r>
            <w:r w:rsidR="00062E86" w:rsidRPr="00CF02A2">
              <w:rPr>
                <w:rFonts w:ascii="Times New Roman" w:eastAsia="Times New Roman" w:hAnsi="Times New Roman" w:cs="Times New Roman"/>
                <w:sz w:val="24"/>
                <w:szCs w:val="24"/>
                <w:lang w:eastAsia="lv-LV"/>
              </w:rPr>
              <w:t>punkts)</w:t>
            </w:r>
            <w:r w:rsidR="002C06B9" w:rsidRPr="00CF02A2">
              <w:rPr>
                <w:rFonts w:ascii="Times New Roman" w:eastAsia="Times New Roman" w:hAnsi="Times New Roman" w:cs="Times New Roman"/>
                <w:sz w:val="24"/>
                <w:szCs w:val="24"/>
                <w:lang w:eastAsia="lv-LV"/>
              </w:rPr>
              <w:t xml:space="preserve">, </w:t>
            </w:r>
            <w:r w:rsidR="001713FD" w:rsidRPr="00CF02A2">
              <w:rPr>
                <w:rFonts w:ascii="Times New Roman" w:eastAsia="Times New Roman" w:hAnsi="Times New Roman" w:cs="Times New Roman"/>
                <w:sz w:val="24"/>
                <w:szCs w:val="24"/>
                <w:lang w:eastAsia="lv-LV"/>
              </w:rPr>
              <w:t>4,4’-</w:t>
            </w:r>
            <w:r w:rsidR="001713FD" w:rsidRPr="00CF02A2">
              <w:rPr>
                <w:rFonts w:ascii="Times New Roman" w:eastAsia="Times New Roman" w:hAnsi="Times New Roman" w:cs="Times New Roman"/>
                <w:sz w:val="24"/>
                <w:szCs w:val="24"/>
                <w:lang w:eastAsia="lv-LV"/>
              </w:rPr>
              <w:lastRenderedPageBreak/>
              <w:t>metilēndianilīns</w:t>
            </w:r>
            <w:r w:rsidR="001713FD" w:rsidRPr="00CF02A2" w:rsidDel="00062E86">
              <w:rPr>
                <w:rFonts w:ascii="Times New Roman" w:eastAsia="Times New Roman" w:hAnsi="Times New Roman" w:cs="Times New Roman"/>
                <w:sz w:val="24"/>
                <w:szCs w:val="24"/>
                <w:lang w:eastAsia="lv-LV"/>
              </w:rPr>
              <w:t xml:space="preserve"> </w:t>
            </w:r>
            <w:r w:rsidR="007B5975" w:rsidRPr="00CF02A2">
              <w:rPr>
                <w:rFonts w:ascii="Times New Roman" w:eastAsia="Times New Roman" w:hAnsi="Times New Roman" w:cs="Times New Roman"/>
                <w:sz w:val="24"/>
                <w:szCs w:val="24"/>
                <w:lang w:eastAsia="lv-LV"/>
              </w:rPr>
              <w:t>(</w:t>
            </w:r>
            <w:r w:rsidR="00062E86" w:rsidRPr="00CF02A2">
              <w:rPr>
                <w:rFonts w:ascii="Times New Roman" w:eastAsia="Times New Roman" w:hAnsi="Times New Roman" w:cs="Times New Roman"/>
                <w:sz w:val="24"/>
                <w:szCs w:val="24"/>
                <w:lang w:eastAsia="lv-LV"/>
              </w:rPr>
              <w:t>7</w:t>
            </w:r>
            <w:r w:rsidR="007B5975" w:rsidRPr="00CF02A2">
              <w:rPr>
                <w:rFonts w:ascii="Times New Roman" w:eastAsia="Times New Roman" w:hAnsi="Times New Roman" w:cs="Times New Roman"/>
                <w:sz w:val="24"/>
                <w:szCs w:val="24"/>
                <w:lang w:eastAsia="lv-LV"/>
              </w:rPr>
              <w:t>.punkts)</w:t>
            </w:r>
            <w:r w:rsidR="002C06B9" w:rsidRPr="00CF02A2">
              <w:rPr>
                <w:rFonts w:ascii="Times New Roman" w:eastAsia="Times New Roman" w:hAnsi="Times New Roman" w:cs="Times New Roman"/>
                <w:sz w:val="24"/>
                <w:szCs w:val="24"/>
                <w:lang w:eastAsia="lv-LV"/>
              </w:rPr>
              <w:t xml:space="preserve">, </w:t>
            </w:r>
            <w:proofErr w:type="spellStart"/>
            <w:r w:rsidR="001713FD" w:rsidRPr="00CF02A2">
              <w:rPr>
                <w:rFonts w:ascii="Times New Roman" w:eastAsia="Times New Roman" w:hAnsi="Times New Roman" w:cs="Times New Roman"/>
                <w:sz w:val="24"/>
                <w:szCs w:val="24"/>
                <w:lang w:eastAsia="lv-LV"/>
              </w:rPr>
              <w:t>epihlorhidrīns</w:t>
            </w:r>
            <w:proofErr w:type="spellEnd"/>
            <w:r w:rsidR="001713FD" w:rsidRPr="00CF02A2">
              <w:rPr>
                <w:rFonts w:ascii="Times New Roman" w:eastAsia="Times New Roman" w:hAnsi="Times New Roman" w:cs="Times New Roman"/>
                <w:sz w:val="24"/>
                <w:szCs w:val="24"/>
                <w:lang w:eastAsia="lv-LV"/>
              </w:rPr>
              <w:t xml:space="preserve"> (</w:t>
            </w:r>
            <w:r w:rsidR="00062E86" w:rsidRPr="00CF02A2">
              <w:rPr>
                <w:rFonts w:ascii="Times New Roman" w:eastAsia="Times New Roman" w:hAnsi="Times New Roman" w:cs="Times New Roman"/>
                <w:sz w:val="24"/>
                <w:szCs w:val="24"/>
                <w:lang w:eastAsia="lv-LV"/>
              </w:rPr>
              <w:t>1</w:t>
            </w:r>
            <w:r w:rsidR="005E3719" w:rsidRPr="00CF02A2">
              <w:rPr>
                <w:rFonts w:ascii="Times New Roman" w:eastAsia="Times New Roman" w:hAnsi="Times New Roman" w:cs="Times New Roman"/>
                <w:sz w:val="24"/>
                <w:szCs w:val="24"/>
                <w:lang w:eastAsia="lv-LV"/>
              </w:rPr>
              <w:t>1</w:t>
            </w:r>
            <w:r w:rsidR="002C06B9" w:rsidRPr="00CF02A2">
              <w:rPr>
                <w:rFonts w:ascii="Times New Roman" w:eastAsia="Times New Roman" w:hAnsi="Times New Roman" w:cs="Times New Roman"/>
                <w:sz w:val="24"/>
                <w:szCs w:val="24"/>
                <w:lang w:eastAsia="lv-LV"/>
              </w:rPr>
              <w:t>.</w:t>
            </w:r>
            <w:r w:rsidR="001713FD" w:rsidRPr="00CF02A2">
              <w:rPr>
                <w:rFonts w:ascii="Times New Roman" w:eastAsia="Times New Roman" w:hAnsi="Times New Roman" w:cs="Times New Roman"/>
                <w:sz w:val="24"/>
                <w:szCs w:val="24"/>
                <w:lang w:eastAsia="lv-LV"/>
              </w:rPr>
              <w:t>punkts)</w:t>
            </w:r>
            <w:r w:rsidR="002C06B9" w:rsidRPr="00CF02A2">
              <w:rPr>
                <w:rFonts w:ascii="Times New Roman" w:eastAsia="Times New Roman" w:hAnsi="Times New Roman" w:cs="Times New Roman"/>
                <w:sz w:val="24"/>
                <w:szCs w:val="24"/>
                <w:lang w:eastAsia="lv-LV"/>
              </w:rPr>
              <w:t xml:space="preserve">, </w:t>
            </w:r>
            <w:r w:rsidR="001713FD" w:rsidRPr="00CF02A2">
              <w:rPr>
                <w:rFonts w:ascii="Times New Roman" w:eastAsia="Times New Roman" w:hAnsi="Times New Roman" w:cs="Times New Roman"/>
                <w:sz w:val="24"/>
                <w:szCs w:val="24"/>
                <w:lang w:eastAsia="lv-LV"/>
              </w:rPr>
              <w:t xml:space="preserve">etilēna </w:t>
            </w:r>
            <w:proofErr w:type="spellStart"/>
            <w:r w:rsidR="001713FD" w:rsidRPr="00CF02A2">
              <w:rPr>
                <w:rFonts w:ascii="Times New Roman" w:eastAsia="Times New Roman" w:hAnsi="Times New Roman" w:cs="Times New Roman"/>
                <w:sz w:val="24"/>
                <w:szCs w:val="24"/>
                <w:lang w:eastAsia="lv-LV"/>
              </w:rPr>
              <w:t>dibromīds</w:t>
            </w:r>
            <w:proofErr w:type="spellEnd"/>
            <w:r w:rsidR="001713FD" w:rsidRPr="00CF02A2">
              <w:rPr>
                <w:rFonts w:ascii="Times New Roman" w:eastAsia="Times New Roman" w:hAnsi="Times New Roman" w:cs="Times New Roman"/>
                <w:sz w:val="24"/>
                <w:szCs w:val="24"/>
                <w:lang w:eastAsia="lv-LV"/>
              </w:rPr>
              <w:t xml:space="preserve"> un </w:t>
            </w:r>
            <w:proofErr w:type="spellStart"/>
            <w:r w:rsidR="001713FD" w:rsidRPr="00CF02A2">
              <w:rPr>
                <w:rFonts w:ascii="Times New Roman" w:eastAsia="Times New Roman" w:hAnsi="Times New Roman" w:cs="Times New Roman"/>
                <w:sz w:val="24"/>
                <w:szCs w:val="24"/>
                <w:lang w:eastAsia="lv-LV"/>
              </w:rPr>
              <w:t>etilēndihlorīds</w:t>
            </w:r>
            <w:proofErr w:type="spellEnd"/>
            <w:r w:rsidR="001713FD" w:rsidRPr="00CF02A2">
              <w:rPr>
                <w:rFonts w:ascii="Times New Roman" w:eastAsia="Times New Roman" w:hAnsi="Times New Roman" w:cs="Times New Roman"/>
                <w:sz w:val="24"/>
                <w:szCs w:val="24"/>
                <w:lang w:eastAsia="lv-LV"/>
              </w:rPr>
              <w:t xml:space="preserve"> (</w:t>
            </w:r>
            <w:r w:rsidR="002C06B9" w:rsidRPr="00CF02A2">
              <w:rPr>
                <w:rFonts w:ascii="Times New Roman" w:eastAsia="Times New Roman" w:hAnsi="Times New Roman" w:cs="Times New Roman"/>
                <w:sz w:val="24"/>
                <w:szCs w:val="24"/>
                <w:lang w:eastAsia="lv-LV"/>
              </w:rPr>
              <w:t>1</w:t>
            </w:r>
            <w:r w:rsidR="005E3719" w:rsidRPr="00CF02A2">
              <w:rPr>
                <w:rFonts w:ascii="Times New Roman" w:eastAsia="Times New Roman" w:hAnsi="Times New Roman" w:cs="Times New Roman"/>
                <w:sz w:val="24"/>
                <w:szCs w:val="24"/>
                <w:lang w:eastAsia="lv-LV"/>
              </w:rPr>
              <w:t>2</w:t>
            </w:r>
            <w:r w:rsidR="002C06B9" w:rsidRPr="00CF02A2">
              <w:rPr>
                <w:rFonts w:ascii="Times New Roman" w:eastAsia="Times New Roman" w:hAnsi="Times New Roman" w:cs="Times New Roman"/>
                <w:sz w:val="24"/>
                <w:szCs w:val="24"/>
                <w:lang w:eastAsia="lv-LV"/>
              </w:rPr>
              <w:t>.</w:t>
            </w:r>
            <w:r w:rsidR="001713FD" w:rsidRPr="00CF02A2">
              <w:rPr>
                <w:rFonts w:ascii="Times New Roman" w:eastAsia="Times New Roman" w:hAnsi="Times New Roman" w:cs="Times New Roman"/>
                <w:sz w:val="24"/>
                <w:szCs w:val="24"/>
                <w:lang w:eastAsia="lv-LV"/>
              </w:rPr>
              <w:t>punkts)</w:t>
            </w:r>
            <w:r w:rsidR="002C06B9" w:rsidRPr="00CF02A2">
              <w:rPr>
                <w:rFonts w:ascii="Times New Roman" w:eastAsia="Times New Roman" w:hAnsi="Times New Roman" w:cs="Times New Roman"/>
                <w:sz w:val="24"/>
                <w:szCs w:val="24"/>
                <w:lang w:eastAsia="lv-LV"/>
              </w:rPr>
              <w:t xml:space="preserve">, </w:t>
            </w:r>
            <w:proofErr w:type="spellStart"/>
            <w:r w:rsidR="001713FD" w:rsidRPr="00CF02A2">
              <w:rPr>
                <w:rFonts w:ascii="Times New Roman" w:eastAsia="Times New Roman" w:hAnsi="Times New Roman" w:cs="Times New Roman"/>
                <w:sz w:val="24"/>
                <w:szCs w:val="24"/>
                <w:lang w:eastAsia="lv-LV"/>
              </w:rPr>
              <w:t>trihloretilēns</w:t>
            </w:r>
            <w:proofErr w:type="spellEnd"/>
            <w:r w:rsidR="001713FD" w:rsidRPr="00CF02A2">
              <w:rPr>
                <w:rFonts w:ascii="Times New Roman" w:eastAsia="Times New Roman" w:hAnsi="Times New Roman" w:cs="Times New Roman"/>
                <w:sz w:val="24"/>
                <w:szCs w:val="24"/>
                <w:lang w:eastAsia="lv-LV"/>
              </w:rPr>
              <w:t xml:space="preserve"> (</w:t>
            </w:r>
            <w:r w:rsidR="002C06B9" w:rsidRPr="00CF02A2">
              <w:rPr>
                <w:rFonts w:ascii="Times New Roman" w:eastAsia="Times New Roman" w:hAnsi="Times New Roman" w:cs="Times New Roman"/>
                <w:sz w:val="24"/>
                <w:szCs w:val="24"/>
                <w:lang w:eastAsia="lv-LV"/>
              </w:rPr>
              <w:t>1</w:t>
            </w:r>
            <w:r w:rsidR="005E3719" w:rsidRPr="00CF02A2">
              <w:rPr>
                <w:rFonts w:ascii="Times New Roman" w:eastAsia="Times New Roman" w:hAnsi="Times New Roman" w:cs="Times New Roman"/>
                <w:sz w:val="24"/>
                <w:szCs w:val="24"/>
                <w:lang w:eastAsia="lv-LV"/>
              </w:rPr>
              <w:t>7</w:t>
            </w:r>
            <w:r w:rsidR="002C06B9" w:rsidRPr="00CF02A2">
              <w:rPr>
                <w:rFonts w:ascii="Times New Roman" w:eastAsia="Times New Roman" w:hAnsi="Times New Roman" w:cs="Times New Roman"/>
                <w:sz w:val="24"/>
                <w:szCs w:val="24"/>
                <w:lang w:eastAsia="lv-LV"/>
              </w:rPr>
              <w:t>.</w:t>
            </w:r>
            <w:r w:rsidR="001713FD" w:rsidRPr="00CF02A2">
              <w:rPr>
                <w:rFonts w:ascii="Times New Roman" w:eastAsia="Times New Roman" w:hAnsi="Times New Roman" w:cs="Times New Roman"/>
                <w:sz w:val="24"/>
                <w:szCs w:val="24"/>
                <w:lang w:eastAsia="lv-LV"/>
              </w:rPr>
              <w:t>punkts).</w:t>
            </w:r>
            <w:r w:rsidR="00FC71A5" w:rsidRPr="00CF02A2">
              <w:rPr>
                <w:rFonts w:ascii="Times New Roman" w:eastAsia="Times New Roman" w:hAnsi="Times New Roman" w:cs="Times New Roman"/>
                <w:sz w:val="24"/>
                <w:szCs w:val="24"/>
                <w:lang w:eastAsia="lv-LV"/>
              </w:rPr>
              <w:t xml:space="preserve"> </w:t>
            </w:r>
          </w:p>
          <w:p w14:paraId="2FB958E6" w14:textId="70AF24DC" w:rsidR="002A60A7" w:rsidRPr="00CF02A2" w:rsidRDefault="00F72ECB" w:rsidP="002A60A7">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3. papildināt noteikumu piezīmju sadaļ</w:t>
            </w:r>
            <w:r w:rsidR="00952E18" w:rsidRPr="00CF02A2">
              <w:rPr>
                <w:rFonts w:ascii="Times New Roman" w:eastAsia="Times New Roman" w:hAnsi="Times New Roman" w:cs="Times New Roman"/>
                <w:sz w:val="24"/>
                <w:szCs w:val="24"/>
                <w:lang w:eastAsia="lv-LV"/>
              </w:rPr>
              <w:t>u</w:t>
            </w:r>
            <w:r w:rsidRPr="00CF02A2">
              <w:rPr>
                <w:rFonts w:ascii="Times New Roman" w:eastAsia="Times New Roman" w:hAnsi="Times New Roman" w:cs="Times New Roman"/>
                <w:sz w:val="24"/>
                <w:szCs w:val="24"/>
                <w:lang w:eastAsia="lv-LV"/>
              </w:rPr>
              <w:t xml:space="preserve"> ar atbilstoš</w:t>
            </w:r>
            <w:r w:rsidR="008B190F" w:rsidRPr="00CF02A2">
              <w:rPr>
                <w:rFonts w:ascii="Times New Roman" w:eastAsia="Times New Roman" w:hAnsi="Times New Roman" w:cs="Times New Roman"/>
                <w:sz w:val="24"/>
                <w:szCs w:val="24"/>
                <w:lang w:eastAsia="lv-LV"/>
              </w:rPr>
              <w:t>u</w:t>
            </w:r>
            <w:r w:rsidRPr="00CF02A2">
              <w:rPr>
                <w:rFonts w:ascii="Times New Roman" w:eastAsia="Times New Roman" w:hAnsi="Times New Roman" w:cs="Times New Roman"/>
                <w:sz w:val="24"/>
                <w:szCs w:val="24"/>
                <w:lang w:eastAsia="lv-LV"/>
              </w:rPr>
              <w:t xml:space="preserve"> skaidrojum</w:t>
            </w:r>
            <w:r w:rsidR="008B190F" w:rsidRPr="00CF02A2">
              <w:rPr>
                <w:rFonts w:ascii="Times New Roman" w:eastAsia="Times New Roman" w:hAnsi="Times New Roman" w:cs="Times New Roman"/>
                <w:sz w:val="24"/>
                <w:szCs w:val="24"/>
                <w:lang w:eastAsia="lv-LV"/>
              </w:rPr>
              <w:t xml:space="preserve"> </w:t>
            </w:r>
            <w:r w:rsidRPr="00CF02A2">
              <w:rPr>
                <w:rFonts w:ascii="Times New Roman" w:eastAsia="Times New Roman" w:hAnsi="Times New Roman" w:cs="Times New Roman"/>
                <w:sz w:val="24"/>
                <w:szCs w:val="24"/>
                <w:lang w:eastAsia="lv-LV"/>
              </w:rPr>
              <w:t>(18.punkts).</w:t>
            </w:r>
            <w:r w:rsidR="002A60A7" w:rsidRPr="00CF02A2">
              <w:rPr>
                <w:rFonts w:ascii="Times New Roman" w:eastAsia="Times New Roman" w:hAnsi="Times New Roman" w:cs="Times New Roman"/>
                <w:sz w:val="24"/>
                <w:szCs w:val="24"/>
                <w:lang w:eastAsia="lv-LV"/>
              </w:rPr>
              <w:t xml:space="preserve"> Atbilstoši Direktīvai Nr.2019/983 noteikumos Nr.803 tiek noteikta kadmija </w:t>
            </w:r>
            <w:proofErr w:type="spellStart"/>
            <w:r w:rsidR="002A60A7" w:rsidRPr="00CF02A2">
              <w:rPr>
                <w:rFonts w:ascii="Times New Roman" w:eastAsia="Times New Roman" w:hAnsi="Times New Roman" w:cs="Times New Roman"/>
                <w:sz w:val="24"/>
                <w:szCs w:val="24"/>
                <w:lang w:eastAsia="lv-LV"/>
              </w:rPr>
              <w:t>arodekspozīcijas</w:t>
            </w:r>
            <w:proofErr w:type="spellEnd"/>
            <w:r w:rsidR="002A60A7" w:rsidRPr="00CF02A2">
              <w:rPr>
                <w:rFonts w:ascii="Times New Roman" w:eastAsia="Times New Roman" w:hAnsi="Times New Roman" w:cs="Times New Roman"/>
                <w:sz w:val="24"/>
                <w:szCs w:val="24"/>
                <w:lang w:eastAsia="lv-LV"/>
              </w:rPr>
              <w:t xml:space="preserve"> robežvērtība (1</w:t>
            </w:r>
            <w:r w:rsidR="005E3719" w:rsidRPr="00CF02A2">
              <w:rPr>
                <w:rFonts w:ascii="Times New Roman" w:eastAsia="Times New Roman" w:hAnsi="Times New Roman" w:cs="Times New Roman"/>
                <w:sz w:val="24"/>
                <w:szCs w:val="24"/>
                <w:lang w:eastAsia="lv-LV"/>
              </w:rPr>
              <w:t>4</w:t>
            </w:r>
            <w:r w:rsidR="002A60A7" w:rsidRPr="00CF02A2">
              <w:rPr>
                <w:rFonts w:ascii="Times New Roman" w:eastAsia="Times New Roman" w:hAnsi="Times New Roman" w:cs="Times New Roman"/>
                <w:sz w:val="24"/>
                <w:szCs w:val="24"/>
                <w:lang w:eastAsia="lv-LV"/>
              </w:rPr>
              <w:t xml:space="preserve">.punkts) un pārņemts arī piezīmēs noteiktais attiecībā uz ieelpojamo frakciju un uz </w:t>
            </w:r>
            <w:proofErr w:type="spellStart"/>
            <w:r w:rsidR="002A60A7" w:rsidRPr="00CF02A2">
              <w:rPr>
                <w:rFonts w:ascii="Times New Roman" w:eastAsia="Times New Roman" w:hAnsi="Times New Roman" w:cs="Times New Roman"/>
                <w:sz w:val="24"/>
                <w:szCs w:val="24"/>
                <w:lang w:eastAsia="lv-LV"/>
              </w:rPr>
              <w:t>respirējamo</w:t>
            </w:r>
            <w:proofErr w:type="spellEnd"/>
            <w:r w:rsidR="002A60A7" w:rsidRPr="00CF02A2">
              <w:rPr>
                <w:rFonts w:ascii="Times New Roman" w:eastAsia="Times New Roman" w:hAnsi="Times New Roman" w:cs="Times New Roman"/>
                <w:sz w:val="24"/>
                <w:szCs w:val="24"/>
                <w:lang w:eastAsia="lv-LV"/>
              </w:rPr>
              <w:t xml:space="preserve"> frakciju, </w:t>
            </w:r>
            <w:r w:rsidR="002611B0" w:rsidRPr="00CF02A2">
              <w:rPr>
                <w:rFonts w:ascii="Times New Roman" w:eastAsia="Times New Roman" w:hAnsi="Times New Roman" w:cs="Times New Roman"/>
                <w:sz w:val="24"/>
                <w:szCs w:val="24"/>
                <w:lang w:eastAsia="lv-LV"/>
              </w:rPr>
              <w:t xml:space="preserve">ja tiek </w:t>
            </w:r>
            <w:r w:rsidR="002A60A7" w:rsidRPr="00CF02A2">
              <w:rPr>
                <w:rFonts w:ascii="Times New Roman" w:eastAsia="Times New Roman" w:hAnsi="Times New Roman" w:cs="Times New Roman"/>
                <w:sz w:val="24"/>
                <w:szCs w:val="24"/>
                <w:lang w:eastAsia="lv-LV"/>
              </w:rPr>
              <w:t>izmanto</w:t>
            </w:r>
            <w:r w:rsidR="002611B0" w:rsidRPr="00CF02A2">
              <w:rPr>
                <w:rFonts w:ascii="Times New Roman" w:eastAsia="Times New Roman" w:hAnsi="Times New Roman" w:cs="Times New Roman"/>
                <w:sz w:val="24"/>
                <w:szCs w:val="24"/>
                <w:lang w:eastAsia="lv-LV"/>
              </w:rPr>
              <w:t>ta</w:t>
            </w:r>
            <w:r w:rsidR="002A60A7" w:rsidRPr="00CF02A2">
              <w:rPr>
                <w:rFonts w:ascii="Times New Roman" w:eastAsia="Times New Roman" w:hAnsi="Times New Roman" w:cs="Times New Roman"/>
                <w:sz w:val="24"/>
                <w:szCs w:val="24"/>
                <w:lang w:eastAsia="lv-LV"/>
              </w:rPr>
              <w:t xml:space="preserve"> bioloģiskās ekspozīcijas</w:t>
            </w:r>
            <w:r w:rsidR="00D64CEA" w:rsidRPr="00CF02A2">
              <w:rPr>
                <w:rFonts w:ascii="Times New Roman" w:eastAsia="Times New Roman" w:hAnsi="Times New Roman" w:cs="Times New Roman"/>
                <w:sz w:val="24"/>
                <w:szCs w:val="24"/>
                <w:lang w:eastAsia="lv-LV"/>
              </w:rPr>
              <w:t xml:space="preserve"> pieej</w:t>
            </w:r>
            <w:r w:rsidR="002611B0" w:rsidRPr="00CF02A2">
              <w:rPr>
                <w:rFonts w:ascii="Times New Roman" w:eastAsia="Times New Roman" w:hAnsi="Times New Roman" w:cs="Times New Roman"/>
                <w:sz w:val="24"/>
                <w:szCs w:val="24"/>
                <w:lang w:eastAsia="lv-LV"/>
              </w:rPr>
              <w:t>a, attiecīgi nosakot arī</w:t>
            </w:r>
            <w:r w:rsidR="002A60A7" w:rsidRPr="00CF02A2">
              <w:rPr>
                <w:rFonts w:ascii="Times New Roman" w:eastAsia="Times New Roman" w:hAnsi="Times New Roman" w:cs="Times New Roman"/>
                <w:sz w:val="24"/>
                <w:szCs w:val="24"/>
                <w:lang w:eastAsia="lv-LV"/>
              </w:rPr>
              <w:t xml:space="preserve"> robežvērtību kadmijam, kas pārrēķināta atbilstoši noteikumos jau lietotajai mērvienību sistēmai, t.i. 0,002 mg </w:t>
            </w:r>
            <w:proofErr w:type="spellStart"/>
            <w:r w:rsidR="002A60A7" w:rsidRPr="00CF02A2">
              <w:rPr>
                <w:rFonts w:ascii="Times New Roman" w:eastAsia="Times New Roman" w:hAnsi="Times New Roman" w:cs="Times New Roman"/>
                <w:sz w:val="24"/>
                <w:szCs w:val="24"/>
                <w:lang w:eastAsia="lv-LV"/>
              </w:rPr>
              <w:t>Cd</w:t>
            </w:r>
            <w:proofErr w:type="spellEnd"/>
            <w:r w:rsidR="002A60A7" w:rsidRPr="00CF02A2">
              <w:rPr>
                <w:rFonts w:ascii="Times New Roman" w:eastAsia="Times New Roman" w:hAnsi="Times New Roman" w:cs="Times New Roman"/>
                <w:sz w:val="24"/>
                <w:szCs w:val="24"/>
                <w:lang w:eastAsia="lv-LV"/>
              </w:rPr>
              <w:t>/g = 2 µg</w:t>
            </w:r>
            <w:r w:rsidR="002A60A7" w:rsidRPr="00CF02A2" w:rsidDel="00D03CF6">
              <w:rPr>
                <w:rFonts w:ascii="Times New Roman" w:eastAsia="Times New Roman" w:hAnsi="Times New Roman" w:cs="Times New Roman"/>
                <w:sz w:val="24"/>
                <w:szCs w:val="24"/>
                <w:lang w:eastAsia="lv-LV"/>
              </w:rPr>
              <w:t xml:space="preserve"> </w:t>
            </w:r>
            <w:proofErr w:type="spellStart"/>
            <w:r w:rsidR="002A60A7" w:rsidRPr="00CF02A2">
              <w:rPr>
                <w:rFonts w:ascii="Times New Roman" w:eastAsia="Times New Roman" w:hAnsi="Times New Roman" w:cs="Times New Roman"/>
                <w:sz w:val="24"/>
                <w:szCs w:val="24"/>
                <w:lang w:eastAsia="lv-LV"/>
              </w:rPr>
              <w:t>Cd</w:t>
            </w:r>
            <w:proofErr w:type="spellEnd"/>
            <w:r w:rsidR="002A60A7" w:rsidRPr="00CF02A2">
              <w:rPr>
                <w:rFonts w:ascii="Times New Roman" w:eastAsia="Times New Roman" w:hAnsi="Times New Roman" w:cs="Times New Roman"/>
                <w:sz w:val="24"/>
                <w:szCs w:val="24"/>
                <w:lang w:eastAsia="lv-LV"/>
              </w:rPr>
              <w:t xml:space="preserve">/g </w:t>
            </w:r>
            <w:proofErr w:type="spellStart"/>
            <w:r w:rsidR="002A60A7" w:rsidRPr="00CF02A2">
              <w:rPr>
                <w:rFonts w:ascii="Times New Roman" w:eastAsia="Times New Roman" w:hAnsi="Times New Roman" w:cs="Times New Roman"/>
                <w:sz w:val="24"/>
                <w:szCs w:val="24"/>
                <w:lang w:eastAsia="lv-LV"/>
              </w:rPr>
              <w:t>kreatinīna</w:t>
            </w:r>
            <w:proofErr w:type="spellEnd"/>
            <w:r w:rsidR="002A60A7" w:rsidRPr="00CF02A2">
              <w:rPr>
                <w:rFonts w:ascii="Times New Roman" w:eastAsia="Times New Roman" w:hAnsi="Times New Roman" w:cs="Times New Roman"/>
                <w:sz w:val="24"/>
                <w:szCs w:val="24"/>
                <w:lang w:eastAsia="lv-LV"/>
              </w:rPr>
              <w:t xml:space="preserve"> urīnā (18.punkts). </w:t>
            </w:r>
          </w:p>
          <w:p w14:paraId="32B741D3" w14:textId="77777777" w:rsidR="00280650" w:rsidRPr="00CF02A2" w:rsidRDefault="00280650" w:rsidP="002A60A7">
            <w:pPr>
              <w:spacing w:after="0" w:line="276" w:lineRule="auto"/>
              <w:jc w:val="both"/>
              <w:rPr>
                <w:rFonts w:ascii="Times New Roman" w:eastAsia="Times New Roman" w:hAnsi="Times New Roman" w:cs="Times New Roman"/>
                <w:sz w:val="24"/>
                <w:szCs w:val="24"/>
                <w:lang w:eastAsia="lv-LV"/>
              </w:rPr>
            </w:pPr>
          </w:p>
          <w:p w14:paraId="40B84241" w14:textId="0A2604A3" w:rsidR="00952E18" w:rsidRPr="00CF02A2" w:rsidRDefault="00952E18" w:rsidP="00952E18">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4</w:t>
            </w:r>
            <w:r w:rsidR="004D5975" w:rsidRPr="00CF02A2">
              <w:rPr>
                <w:rFonts w:ascii="Times New Roman" w:eastAsia="Times New Roman" w:hAnsi="Times New Roman" w:cs="Times New Roman"/>
                <w:sz w:val="24"/>
                <w:szCs w:val="24"/>
                <w:lang w:eastAsia="lv-LV"/>
              </w:rPr>
              <w:t>.</w:t>
            </w:r>
            <w:bookmarkStart w:id="2" w:name="_Hlk61007493"/>
            <w:r w:rsidR="00124ABB" w:rsidRPr="00CF02A2">
              <w:rPr>
                <w:rFonts w:ascii="Times New Roman" w:eastAsia="Times New Roman" w:hAnsi="Times New Roman" w:cs="Times New Roman"/>
                <w:sz w:val="24"/>
                <w:szCs w:val="24"/>
                <w:lang w:eastAsia="lv-LV"/>
              </w:rPr>
              <w:t xml:space="preserve"> </w:t>
            </w:r>
            <w:r w:rsidR="00E03D03" w:rsidRPr="00CF02A2">
              <w:rPr>
                <w:rFonts w:ascii="Times New Roman" w:eastAsia="Times New Roman" w:hAnsi="Times New Roman" w:cs="Times New Roman"/>
                <w:sz w:val="24"/>
                <w:szCs w:val="24"/>
                <w:lang w:eastAsia="lv-LV"/>
              </w:rPr>
              <w:t xml:space="preserve">papildināt </w:t>
            </w:r>
            <w:r w:rsidR="00270454" w:rsidRPr="00CF02A2">
              <w:rPr>
                <w:rFonts w:ascii="Times New Roman" w:eastAsia="Times New Roman" w:hAnsi="Times New Roman" w:cs="Times New Roman"/>
                <w:sz w:val="24"/>
                <w:szCs w:val="24"/>
                <w:lang w:eastAsia="lv-LV"/>
              </w:rPr>
              <w:t>note</w:t>
            </w:r>
            <w:r w:rsidR="007252CC" w:rsidRPr="00CF02A2">
              <w:rPr>
                <w:rFonts w:ascii="Times New Roman" w:eastAsia="Times New Roman" w:hAnsi="Times New Roman" w:cs="Times New Roman"/>
                <w:sz w:val="24"/>
                <w:szCs w:val="24"/>
                <w:lang w:eastAsia="lv-LV"/>
              </w:rPr>
              <w:t>i</w:t>
            </w:r>
            <w:r w:rsidR="00270454" w:rsidRPr="00CF02A2">
              <w:rPr>
                <w:rFonts w:ascii="Times New Roman" w:eastAsia="Times New Roman" w:hAnsi="Times New Roman" w:cs="Times New Roman"/>
                <w:sz w:val="24"/>
                <w:szCs w:val="24"/>
                <w:lang w:eastAsia="lv-LV"/>
              </w:rPr>
              <w:t xml:space="preserve">kumu </w:t>
            </w:r>
            <w:r w:rsidR="00E006A8" w:rsidRPr="00CF02A2">
              <w:rPr>
                <w:rFonts w:ascii="Times New Roman" w:eastAsia="Times New Roman" w:hAnsi="Times New Roman" w:cs="Times New Roman"/>
                <w:sz w:val="24"/>
                <w:szCs w:val="24"/>
                <w:lang w:eastAsia="lv-LV"/>
              </w:rPr>
              <w:t xml:space="preserve">2.pielikumu ar </w:t>
            </w:r>
            <w:r w:rsidR="00971E25" w:rsidRPr="00CF02A2">
              <w:rPr>
                <w:rFonts w:ascii="Times New Roman" w:eastAsia="Times New Roman" w:hAnsi="Times New Roman" w:cs="Times New Roman"/>
                <w:sz w:val="24"/>
                <w:szCs w:val="24"/>
                <w:lang w:eastAsia="lv-LV"/>
              </w:rPr>
              <w:t xml:space="preserve">diviem </w:t>
            </w:r>
            <w:r w:rsidR="00E006A8" w:rsidRPr="00CF02A2">
              <w:rPr>
                <w:rFonts w:ascii="Times New Roman" w:eastAsia="Times New Roman" w:hAnsi="Times New Roman" w:cs="Times New Roman"/>
                <w:sz w:val="24"/>
                <w:szCs w:val="24"/>
                <w:lang w:eastAsia="lv-LV"/>
              </w:rPr>
              <w:t>jaun</w:t>
            </w:r>
            <w:r w:rsidR="00971E25" w:rsidRPr="00CF02A2">
              <w:rPr>
                <w:rFonts w:ascii="Times New Roman" w:eastAsia="Times New Roman" w:hAnsi="Times New Roman" w:cs="Times New Roman"/>
                <w:sz w:val="24"/>
                <w:szCs w:val="24"/>
                <w:lang w:eastAsia="lv-LV"/>
              </w:rPr>
              <w:t>iem darbiem</w:t>
            </w:r>
            <w:r w:rsidR="00E006A8" w:rsidRPr="00CF02A2">
              <w:rPr>
                <w:rFonts w:ascii="Times New Roman" w:eastAsia="Times New Roman" w:hAnsi="Times New Roman" w:cs="Times New Roman"/>
                <w:sz w:val="24"/>
                <w:szCs w:val="24"/>
                <w:lang w:eastAsia="lv-LV"/>
              </w:rPr>
              <w:t>, kur</w:t>
            </w:r>
            <w:r w:rsidR="00971E25" w:rsidRPr="00CF02A2">
              <w:rPr>
                <w:rFonts w:ascii="Times New Roman" w:eastAsia="Times New Roman" w:hAnsi="Times New Roman" w:cs="Times New Roman"/>
                <w:sz w:val="24"/>
                <w:szCs w:val="24"/>
                <w:lang w:eastAsia="lv-LV"/>
              </w:rPr>
              <w:t>os</w:t>
            </w:r>
            <w:r w:rsidR="00E006A8" w:rsidRPr="00CF02A2">
              <w:rPr>
                <w:rFonts w:ascii="Times New Roman" w:eastAsia="Times New Roman" w:hAnsi="Times New Roman" w:cs="Times New Roman"/>
                <w:sz w:val="24"/>
                <w:szCs w:val="24"/>
                <w:lang w:eastAsia="lv-LV"/>
              </w:rPr>
              <w:t xml:space="preserve"> iespējama saskare ar kancerogēn</w:t>
            </w:r>
            <w:r w:rsidR="00E03D03" w:rsidRPr="00CF02A2">
              <w:rPr>
                <w:rFonts w:ascii="Times New Roman" w:eastAsia="Times New Roman" w:hAnsi="Times New Roman" w:cs="Times New Roman"/>
                <w:sz w:val="24"/>
                <w:szCs w:val="24"/>
                <w:lang w:eastAsia="lv-LV"/>
              </w:rPr>
              <w:t>ām vielām</w:t>
            </w:r>
            <w:r w:rsidR="00E006A8" w:rsidRPr="00CF02A2">
              <w:rPr>
                <w:rFonts w:ascii="Times New Roman" w:eastAsia="Times New Roman" w:hAnsi="Times New Roman" w:cs="Times New Roman"/>
                <w:sz w:val="24"/>
                <w:szCs w:val="24"/>
                <w:lang w:eastAsia="lv-LV"/>
              </w:rPr>
              <w:t xml:space="preserve">: </w:t>
            </w:r>
            <w:r w:rsidR="00971E25" w:rsidRPr="00CF02A2">
              <w:rPr>
                <w:rFonts w:ascii="Times New Roman" w:eastAsia="Times New Roman" w:hAnsi="Times New Roman" w:cs="Times New Roman"/>
                <w:sz w:val="24"/>
                <w:szCs w:val="24"/>
                <w:lang w:eastAsia="lv-LV"/>
              </w:rPr>
              <w:t>darbs, kas saistīts ar tādu minerāleļļu saskari ar ādu, kuras iepriekš lietota</w:t>
            </w:r>
            <w:r w:rsidR="008C34C7" w:rsidRPr="00CF02A2">
              <w:rPr>
                <w:rFonts w:ascii="Times New Roman" w:eastAsia="Times New Roman" w:hAnsi="Times New Roman" w:cs="Times New Roman"/>
                <w:sz w:val="24"/>
                <w:szCs w:val="24"/>
                <w:lang w:eastAsia="lv-LV"/>
              </w:rPr>
              <w:t>s</w:t>
            </w:r>
            <w:r w:rsidR="00971E25" w:rsidRPr="00CF02A2">
              <w:rPr>
                <w:rFonts w:ascii="Times New Roman" w:eastAsia="Times New Roman" w:hAnsi="Times New Roman" w:cs="Times New Roman"/>
                <w:sz w:val="24"/>
                <w:szCs w:val="24"/>
                <w:lang w:eastAsia="lv-LV"/>
              </w:rPr>
              <w:t xml:space="preserve"> </w:t>
            </w:r>
            <w:proofErr w:type="spellStart"/>
            <w:r w:rsidR="00971E25" w:rsidRPr="00CF02A2">
              <w:rPr>
                <w:rFonts w:ascii="Times New Roman" w:eastAsia="Times New Roman" w:hAnsi="Times New Roman" w:cs="Times New Roman"/>
                <w:sz w:val="24"/>
                <w:szCs w:val="24"/>
                <w:lang w:eastAsia="lv-LV"/>
              </w:rPr>
              <w:t>iekšdedzes</w:t>
            </w:r>
            <w:proofErr w:type="spellEnd"/>
            <w:r w:rsidR="00971E25" w:rsidRPr="00CF02A2">
              <w:rPr>
                <w:rFonts w:ascii="Times New Roman" w:eastAsia="Times New Roman" w:hAnsi="Times New Roman" w:cs="Times New Roman"/>
                <w:sz w:val="24"/>
                <w:szCs w:val="24"/>
                <w:lang w:eastAsia="lv-LV"/>
              </w:rPr>
              <w:t xml:space="preserve"> dzinēja kustīgo daļu eļļošanai un dzesēšanai</w:t>
            </w:r>
            <w:r w:rsidR="00F9783A" w:rsidRPr="00CF02A2">
              <w:rPr>
                <w:rFonts w:ascii="Times New Roman" w:eastAsia="Times New Roman" w:hAnsi="Times New Roman" w:cs="Times New Roman"/>
                <w:sz w:val="24"/>
                <w:szCs w:val="24"/>
                <w:lang w:eastAsia="lv-LV"/>
              </w:rPr>
              <w:t xml:space="preserve"> (piemēram, </w:t>
            </w:r>
            <w:proofErr w:type="spellStart"/>
            <w:r w:rsidR="00F9783A" w:rsidRPr="00CF02A2">
              <w:rPr>
                <w:rFonts w:ascii="Times New Roman" w:eastAsia="Times New Roman" w:hAnsi="Times New Roman" w:cs="Times New Roman"/>
                <w:sz w:val="24"/>
                <w:szCs w:val="24"/>
                <w:lang w:eastAsia="lv-LV"/>
              </w:rPr>
              <w:t>motoreļlas</w:t>
            </w:r>
            <w:proofErr w:type="spellEnd"/>
            <w:r w:rsidR="00F9783A" w:rsidRPr="00CF02A2">
              <w:rPr>
                <w:rFonts w:ascii="Times New Roman" w:eastAsia="Times New Roman" w:hAnsi="Times New Roman" w:cs="Times New Roman"/>
                <w:sz w:val="24"/>
                <w:szCs w:val="24"/>
                <w:lang w:eastAsia="lv-LV"/>
              </w:rPr>
              <w:t xml:space="preserve"> nomaiņas darbi autoservisos, vecās motoreļļas utilizācija)</w:t>
            </w:r>
            <w:r w:rsidR="00971E25" w:rsidRPr="00CF02A2">
              <w:rPr>
                <w:rFonts w:ascii="Times New Roman" w:eastAsia="Times New Roman" w:hAnsi="Times New Roman" w:cs="Times New Roman"/>
                <w:sz w:val="24"/>
                <w:szCs w:val="24"/>
                <w:lang w:eastAsia="lv-LV"/>
              </w:rPr>
              <w:t xml:space="preserve"> un darbs, kas saistīts </w:t>
            </w:r>
            <w:r w:rsidR="00E03D03" w:rsidRPr="00CF02A2">
              <w:rPr>
                <w:rFonts w:ascii="Times New Roman" w:eastAsia="Times New Roman" w:hAnsi="Times New Roman" w:cs="Times New Roman"/>
                <w:sz w:val="24"/>
                <w:szCs w:val="24"/>
                <w:lang w:eastAsia="lv-LV"/>
              </w:rPr>
              <w:t xml:space="preserve">ar </w:t>
            </w:r>
            <w:r w:rsidR="00971E25" w:rsidRPr="00CF02A2">
              <w:rPr>
                <w:rFonts w:ascii="Times New Roman" w:eastAsia="Times New Roman" w:hAnsi="Times New Roman" w:cs="Times New Roman"/>
                <w:sz w:val="24"/>
                <w:szCs w:val="24"/>
                <w:lang w:eastAsia="lv-LV"/>
              </w:rPr>
              <w:t>dīzeļdzinēja izplūdes gāzu emisiju iedarbību</w:t>
            </w:r>
            <w:r w:rsidR="00F9783A" w:rsidRPr="00CF02A2">
              <w:rPr>
                <w:rFonts w:ascii="Times New Roman" w:eastAsia="Times New Roman" w:hAnsi="Times New Roman" w:cs="Times New Roman"/>
                <w:sz w:val="24"/>
                <w:szCs w:val="24"/>
                <w:lang w:eastAsia="lv-LV"/>
              </w:rPr>
              <w:t xml:space="preserve"> (piemēram, dīzeļlokomotīv</w:t>
            </w:r>
            <w:r w:rsidR="007823D1" w:rsidRPr="00CF02A2">
              <w:rPr>
                <w:rFonts w:ascii="Times New Roman" w:eastAsia="Times New Roman" w:hAnsi="Times New Roman" w:cs="Times New Roman"/>
                <w:sz w:val="24"/>
                <w:szCs w:val="24"/>
                <w:lang w:eastAsia="lv-LV"/>
              </w:rPr>
              <w:t>ju vadītāji</w:t>
            </w:r>
            <w:r w:rsidR="00F9783A" w:rsidRPr="00CF02A2">
              <w:rPr>
                <w:rFonts w:ascii="Times New Roman" w:eastAsia="Times New Roman" w:hAnsi="Times New Roman" w:cs="Times New Roman"/>
                <w:sz w:val="24"/>
                <w:szCs w:val="24"/>
                <w:lang w:eastAsia="lv-LV"/>
              </w:rPr>
              <w:t>, ģenerator</w:t>
            </w:r>
            <w:r w:rsidR="00FC4987" w:rsidRPr="00CF02A2">
              <w:rPr>
                <w:rFonts w:ascii="Times New Roman" w:eastAsia="Times New Roman" w:hAnsi="Times New Roman" w:cs="Times New Roman"/>
                <w:sz w:val="24"/>
                <w:szCs w:val="24"/>
                <w:lang w:eastAsia="lv-LV"/>
              </w:rPr>
              <w:t>u, kas darbināmi ar dīzeļdegvielu</w:t>
            </w:r>
            <w:r w:rsidR="008B190F" w:rsidRPr="00CF02A2">
              <w:rPr>
                <w:rFonts w:ascii="Times New Roman" w:eastAsia="Times New Roman" w:hAnsi="Times New Roman" w:cs="Times New Roman"/>
                <w:sz w:val="24"/>
                <w:szCs w:val="24"/>
                <w:lang w:eastAsia="lv-LV"/>
              </w:rPr>
              <w:t>,</w:t>
            </w:r>
            <w:r w:rsidR="00FC4987" w:rsidRPr="00CF02A2">
              <w:rPr>
                <w:rFonts w:ascii="Times New Roman" w:eastAsia="Times New Roman" w:hAnsi="Times New Roman" w:cs="Times New Roman"/>
                <w:sz w:val="24"/>
                <w:szCs w:val="24"/>
                <w:lang w:eastAsia="lv-LV"/>
              </w:rPr>
              <w:t xml:space="preserve"> izmantošana</w:t>
            </w:r>
            <w:r w:rsidR="00F9783A" w:rsidRPr="00CF02A2">
              <w:rPr>
                <w:rFonts w:ascii="Times New Roman" w:eastAsia="Times New Roman" w:hAnsi="Times New Roman" w:cs="Times New Roman"/>
                <w:sz w:val="24"/>
                <w:szCs w:val="24"/>
                <w:lang w:eastAsia="lv-LV"/>
              </w:rPr>
              <w:t>, dīzeļdzinēj</w:t>
            </w:r>
            <w:r w:rsidR="00FC4987" w:rsidRPr="00CF02A2">
              <w:rPr>
                <w:rFonts w:ascii="Times New Roman" w:eastAsia="Times New Roman" w:hAnsi="Times New Roman" w:cs="Times New Roman"/>
                <w:sz w:val="24"/>
                <w:szCs w:val="24"/>
                <w:lang w:eastAsia="lv-LV"/>
              </w:rPr>
              <w:t>u apkope, darbi autoservisos</w:t>
            </w:r>
            <w:r w:rsidR="00F9783A" w:rsidRPr="00CF02A2">
              <w:rPr>
                <w:rFonts w:ascii="Times New Roman" w:eastAsia="Times New Roman" w:hAnsi="Times New Roman" w:cs="Times New Roman"/>
                <w:sz w:val="24"/>
                <w:szCs w:val="24"/>
                <w:lang w:eastAsia="lv-LV"/>
              </w:rPr>
              <w:t>)</w:t>
            </w:r>
            <w:r w:rsidR="00971E25" w:rsidRPr="00CF02A2">
              <w:rPr>
                <w:rFonts w:ascii="Times New Roman" w:eastAsia="Times New Roman" w:hAnsi="Times New Roman" w:cs="Times New Roman"/>
                <w:sz w:val="24"/>
                <w:szCs w:val="24"/>
                <w:lang w:eastAsia="lv-LV"/>
              </w:rPr>
              <w:t xml:space="preserve"> </w:t>
            </w:r>
            <w:r w:rsidR="00E006A8" w:rsidRPr="00CF02A2">
              <w:rPr>
                <w:rFonts w:ascii="Times New Roman" w:eastAsia="Times New Roman" w:hAnsi="Times New Roman" w:cs="Times New Roman"/>
                <w:sz w:val="24"/>
                <w:szCs w:val="24"/>
                <w:lang w:eastAsia="lv-LV"/>
              </w:rPr>
              <w:t>(</w:t>
            </w:r>
            <w:r w:rsidR="00F9783A" w:rsidRPr="00CF02A2">
              <w:rPr>
                <w:rFonts w:ascii="Times New Roman" w:eastAsia="Times New Roman" w:hAnsi="Times New Roman" w:cs="Times New Roman"/>
                <w:sz w:val="24"/>
                <w:szCs w:val="24"/>
                <w:lang w:eastAsia="lv-LV"/>
              </w:rPr>
              <w:t>1</w:t>
            </w:r>
            <w:r w:rsidR="00A96933" w:rsidRPr="00CF02A2">
              <w:rPr>
                <w:rFonts w:ascii="Times New Roman" w:eastAsia="Times New Roman" w:hAnsi="Times New Roman" w:cs="Times New Roman"/>
                <w:sz w:val="24"/>
                <w:szCs w:val="24"/>
                <w:lang w:eastAsia="lv-LV"/>
              </w:rPr>
              <w:t>9</w:t>
            </w:r>
            <w:r w:rsidR="00E006A8" w:rsidRPr="00CF02A2">
              <w:rPr>
                <w:rFonts w:ascii="Times New Roman" w:eastAsia="Times New Roman" w:hAnsi="Times New Roman" w:cs="Times New Roman"/>
                <w:sz w:val="24"/>
                <w:szCs w:val="24"/>
                <w:lang w:eastAsia="lv-LV"/>
              </w:rPr>
              <w:t>.punkts)</w:t>
            </w:r>
            <w:r w:rsidR="00971E25" w:rsidRPr="00CF02A2">
              <w:rPr>
                <w:rFonts w:ascii="Times New Roman" w:eastAsia="Times New Roman" w:hAnsi="Times New Roman" w:cs="Times New Roman"/>
                <w:sz w:val="24"/>
                <w:szCs w:val="24"/>
                <w:lang w:eastAsia="lv-LV"/>
              </w:rPr>
              <w:t>.</w:t>
            </w:r>
            <w:r w:rsidRPr="00CF02A2">
              <w:rPr>
                <w:rFonts w:ascii="Times New Roman" w:eastAsia="Times New Roman" w:hAnsi="Times New Roman" w:cs="Times New Roman"/>
                <w:sz w:val="24"/>
                <w:szCs w:val="24"/>
                <w:lang w:eastAsia="lv-LV"/>
              </w:rPr>
              <w:t xml:space="preserve"> </w:t>
            </w:r>
            <w:bookmarkEnd w:id="2"/>
          </w:p>
          <w:p w14:paraId="77D28888" w14:textId="07208180" w:rsidR="00952E18" w:rsidRPr="00CF02A2" w:rsidRDefault="00952E18" w:rsidP="00952E18">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Noteikumu projekts paredz svītrot noteikumu 1.pielikuma 309.vielu (1,2-dibrometāns), jo tā tiek dublēta un ir atrodama Nr.388 (Etilēna </w:t>
            </w:r>
            <w:proofErr w:type="spellStart"/>
            <w:r w:rsidRPr="00CF02A2">
              <w:rPr>
                <w:rFonts w:ascii="Times New Roman" w:eastAsia="Times New Roman" w:hAnsi="Times New Roman" w:cs="Times New Roman"/>
                <w:sz w:val="24"/>
                <w:szCs w:val="24"/>
                <w:lang w:eastAsia="lv-LV"/>
              </w:rPr>
              <w:t>dibromīds</w:t>
            </w:r>
            <w:proofErr w:type="spellEnd"/>
            <w:r w:rsidRPr="00CF02A2">
              <w:rPr>
                <w:rFonts w:ascii="Times New Roman" w:eastAsia="Times New Roman" w:hAnsi="Times New Roman" w:cs="Times New Roman"/>
                <w:sz w:val="24"/>
                <w:szCs w:val="24"/>
                <w:lang w:eastAsia="lv-LV"/>
              </w:rPr>
              <w:t>) (</w:t>
            </w:r>
            <w:r w:rsidR="005E3719" w:rsidRPr="00CF02A2">
              <w:rPr>
                <w:rFonts w:ascii="Times New Roman" w:eastAsia="Times New Roman" w:hAnsi="Times New Roman" w:cs="Times New Roman"/>
                <w:sz w:val="24"/>
                <w:szCs w:val="24"/>
                <w:lang w:eastAsia="lv-LV"/>
              </w:rPr>
              <w:t>9</w:t>
            </w:r>
            <w:r w:rsidRPr="00CF02A2">
              <w:rPr>
                <w:rFonts w:ascii="Times New Roman" w:eastAsia="Times New Roman" w:hAnsi="Times New Roman" w:cs="Times New Roman"/>
                <w:sz w:val="24"/>
                <w:szCs w:val="24"/>
                <w:lang w:eastAsia="lv-LV"/>
              </w:rPr>
              <w:t>.punkts).</w:t>
            </w:r>
          </w:p>
          <w:p w14:paraId="6B4B9303" w14:textId="1AB1FFD8" w:rsidR="007C5E5B" w:rsidRPr="00CF02A2" w:rsidRDefault="007C5E5B" w:rsidP="00B10D58">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Ņemot </w:t>
            </w:r>
            <w:r w:rsidR="009D4868" w:rsidRPr="00CF02A2">
              <w:rPr>
                <w:rFonts w:ascii="Times New Roman" w:eastAsia="Times New Roman" w:hAnsi="Times New Roman" w:cs="Times New Roman"/>
                <w:sz w:val="24"/>
                <w:szCs w:val="24"/>
                <w:lang w:eastAsia="lv-LV"/>
              </w:rPr>
              <w:t>v</w:t>
            </w:r>
            <w:r w:rsidRPr="00CF02A2">
              <w:rPr>
                <w:rFonts w:ascii="Times New Roman" w:eastAsia="Times New Roman" w:hAnsi="Times New Roman" w:cs="Times New Roman"/>
                <w:sz w:val="24"/>
                <w:szCs w:val="24"/>
                <w:lang w:eastAsia="lv-LV"/>
              </w:rPr>
              <w:t>ērā</w:t>
            </w:r>
            <w:r w:rsidR="000121FF" w:rsidRPr="00CF02A2">
              <w:rPr>
                <w:rFonts w:ascii="Times New Roman" w:eastAsia="Times New Roman" w:hAnsi="Times New Roman" w:cs="Times New Roman"/>
                <w:sz w:val="24"/>
                <w:szCs w:val="24"/>
                <w:lang w:eastAsia="lv-LV"/>
              </w:rPr>
              <w:t xml:space="preserve"> to</w:t>
            </w:r>
            <w:r w:rsidRPr="00CF02A2">
              <w:rPr>
                <w:rFonts w:ascii="Times New Roman" w:eastAsia="Times New Roman" w:hAnsi="Times New Roman" w:cs="Times New Roman"/>
                <w:sz w:val="24"/>
                <w:szCs w:val="24"/>
                <w:lang w:eastAsia="lv-LV"/>
              </w:rPr>
              <w:t xml:space="preserve">, ka </w:t>
            </w:r>
            <w:r w:rsidR="00747220" w:rsidRPr="00CF02A2">
              <w:rPr>
                <w:rFonts w:ascii="Times New Roman" w:eastAsia="Times New Roman" w:hAnsi="Times New Roman" w:cs="Times New Roman"/>
                <w:sz w:val="24"/>
                <w:szCs w:val="24"/>
                <w:lang w:eastAsia="lv-LV"/>
              </w:rPr>
              <w:t xml:space="preserve">Direktīvā 2019/130 un Direktīvā 2019/983 </w:t>
            </w:r>
            <w:r w:rsidRPr="00CF02A2">
              <w:rPr>
                <w:rFonts w:ascii="Times New Roman" w:eastAsia="Times New Roman" w:hAnsi="Times New Roman" w:cs="Times New Roman"/>
                <w:sz w:val="24"/>
                <w:szCs w:val="24"/>
                <w:lang w:eastAsia="lv-LV"/>
              </w:rPr>
              <w:t xml:space="preserve">ir paredzēti pārejas periodi attiecībā uz </w:t>
            </w:r>
            <w:proofErr w:type="spellStart"/>
            <w:r w:rsidRPr="00CF02A2">
              <w:rPr>
                <w:rFonts w:ascii="Times New Roman" w:eastAsia="Times New Roman" w:hAnsi="Times New Roman" w:cs="Times New Roman"/>
                <w:sz w:val="24"/>
                <w:szCs w:val="24"/>
                <w:lang w:eastAsia="lv-LV"/>
              </w:rPr>
              <w:t>arodekspozīcijas</w:t>
            </w:r>
            <w:proofErr w:type="spellEnd"/>
            <w:r w:rsidRPr="00CF02A2">
              <w:rPr>
                <w:rFonts w:ascii="Times New Roman" w:eastAsia="Times New Roman" w:hAnsi="Times New Roman" w:cs="Times New Roman"/>
                <w:sz w:val="24"/>
                <w:szCs w:val="24"/>
                <w:lang w:eastAsia="lv-LV"/>
              </w:rPr>
              <w:t xml:space="preserve"> robežvērtībām </w:t>
            </w:r>
            <w:r w:rsidR="00747220" w:rsidRPr="00CF02A2">
              <w:rPr>
                <w:rFonts w:ascii="Times New Roman" w:eastAsia="Times New Roman" w:hAnsi="Times New Roman" w:cs="Times New Roman"/>
                <w:sz w:val="24"/>
                <w:szCs w:val="24"/>
                <w:lang w:eastAsia="lv-LV"/>
              </w:rPr>
              <w:t>vairākām kancerogēnajām vielām</w:t>
            </w:r>
            <w:r w:rsidRPr="00CF02A2">
              <w:rPr>
                <w:rFonts w:ascii="Times New Roman" w:eastAsia="Times New Roman" w:hAnsi="Times New Roman" w:cs="Times New Roman"/>
                <w:sz w:val="24"/>
                <w:szCs w:val="24"/>
                <w:lang w:eastAsia="lv-LV"/>
              </w:rPr>
              <w:t xml:space="preserve">, tie ir iestrādāti </w:t>
            </w:r>
            <w:r w:rsidR="00E03D03" w:rsidRPr="00CF02A2">
              <w:rPr>
                <w:rFonts w:ascii="Times New Roman" w:eastAsia="Times New Roman" w:hAnsi="Times New Roman" w:cs="Times New Roman"/>
                <w:sz w:val="24"/>
                <w:szCs w:val="24"/>
                <w:lang w:eastAsia="lv-LV"/>
              </w:rPr>
              <w:t xml:space="preserve">MK noteikumu nr.803 </w:t>
            </w:r>
            <w:r w:rsidR="00E81DA5" w:rsidRPr="00CF02A2">
              <w:rPr>
                <w:rFonts w:ascii="Times New Roman" w:eastAsia="Times New Roman" w:hAnsi="Times New Roman" w:cs="Times New Roman"/>
                <w:sz w:val="24"/>
                <w:szCs w:val="24"/>
                <w:lang w:eastAsia="lv-LV"/>
              </w:rPr>
              <w:t>noslēguma jautājumu sadaļā</w:t>
            </w:r>
            <w:r w:rsidR="00CB5EF2" w:rsidRPr="00CF02A2">
              <w:rPr>
                <w:rFonts w:ascii="Times New Roman" w:eastAsia="Times New Roman" w:hAnsi="Times New Roman" w:cs="Times New Roman"/>
                <w:sz w:val="24"/>
                <w:szCs w:val="24"/>
                <w:lang w:eastAsia="lv-LV"/>
              </w:rPr>
              <w:t xml:space="preserve"> </w:t>
            </w:r>
            <w:r w:rsidR="00270454" w:rsidRPr="00CF02A2">
              <w:rPr>
                <w:rFonts w:ascii="Times New Roman" w:eastAsia="Times New Roman" w:hAnsi="Times New Roman" w:cs="Times New Roman"/>
                <w:sz w:val="24"/>
                <w:szCs w:val="24"/>
                <w:lang w:eastAsia="lv-LV"/>
              </w:rPr>
              <w:t>(</w:t>
            </w:r>
            <w:r w:rsidR="00DD7C62" w:rsidRPr="00CF02A2">
              <w:rPr>
                <w:rFonts w:ascii="Times New Roman" w:eastAsia="Times New Roman" w:hAnsi="Times New Roman" w:cs="Times New Roman"/>
                <w:sz w:val="24"/>
                <w:szCs w:val="24"/>
                <w:lang w:eastAsia="lv-LV"/>
              </w:rPr>
              <w:t xml:space="preserve"> </w:t>
            </w:r>
            <w:r w:rsidR="00CB5EF2" w:rsidRPr="00CF02A2">
              <w:rPr>
                <w:rFonts w:ascii="Times New Roman" w:eastAsia="Times New Roman" w:hAnsi="Times New Roman" w:cs="Times New Roman"/>
                <w:sz w:val="24"/>
                <w:szCs w:val="24"/>
                <w:lang w:eastAsia="lv-LV"/>
              </w:rPr>
              <w:t>3.</w:t>
            </w:r>
            <w:r w:rsidR="00DD7C62" w:rsidRPr="00CF02A2">
              <w:rPr>
                <w:rFonts w:ascii="Times New Roman" w:eastAsia="Times New Roman" w:hAnsi="Times New Roman" w:cs="Times New Roman"/>
                <w:sz w:val="24"/>
                <w:szCs w:val="24"/>
                <w:lang w:eastAsia="lv-LV"/>
              </w:rPr>
              <w:t>punkts</w:t>
            </w:r>
            <w:r w:rsidR="00270454" w:rsidRPr="00CF02A2">
              <w:rPr>
                <w:rFonts w:ascii="Times New Roman" w:eastAsia="Times New Roman" w:hAnsi="Times New Roman" w:cs="Times New Roman"/>
                <w:sz w:val="24"/>
                <w:szCs w:val="24"/>
                <w:lang w:eastAsia="lv-LV"/>
              </w:rPr>
              <w:t>).</w:t>
            </w:r>
            <w:r w:rsidR="00CB5EF2" w:rsidRPr="00CF02A2">
              <w:rPr>
                <w:rFonts w:ascii="Times New Roman" w:eastAsia="Times New Roman" w:hAnsi="Times New Roman" w:cs="Times New Roman"/>
                <w:sz w:val="24"/>
                <w:szCs w:val="24"/>
                <w:lang w:eastAsia="lv-LV"/>
              </w:rPr>
              <w:t xml:space="preserve"> </w:t>
            </w:r>
          </w:p>
          <w:p w14:paraId="11C4983F" w14:textId="5CB2697D" w:rsidR="003B23B3" w:rsidRPr="00CF02A2" w:rsidRDefault="003B23B3" w:rsidP="003B23B3">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Noteikumu Nr.803 3. un 4.punkts nosaka definīcijas kancerogēno un </w:t>
            </w:r>
            <w:proofErr w:type="spellStart"/>
            <w:r w:rsidRPr="00CF02A2">
              <w:rPr>
                <w:rFonts w:ascii="Times New Roman" w:eastAsia="Times New Roman" w:hAnsi="Times New Roman" w:cs="Times New Roman"/>
                <w:sz w:val="24"/>
                <w:szCs w:val="24"/>
                <w:lang w:eastAsia="lv-LV"/>
              </w:rPr>
              <w:t>mutagēno</w:t>
            </w:r>
            <w:proofErr w:type="spellEnd"/>
            <w:r w:rsidRPr="00CF02A2">
              <w:rPr>
                <w:rFonts w:ascii="Times New Roman" w:eastAsia="Times New Roman" w:hAnsi="Times New Roman" w:cs="Times New Roman"/>
                <w:sz w:val="24"/>
                <w:szCs w:val="24"/>
                <w:lang w:eastAsia="lv-LV"/>
              </w:rPr>
              <w:t xml:space="preserve"> vielu klasifikācijai kategorijās. Šāda klasifikācija nav atbilstoša pastāvošajam regulējumam un </w:t>
            </w:r>
            <w:r w:rsidR="00F63C83" w:rsidRPr="00CF02A2">
              <w:rPr>
                <w:rFonts w:ascii="Times New Roman" w:eastAsia="Times New Roman" w:hAnsi="Times New Roman" w:cs="Times New Roman"/>
                <w:sz w:val="24"/>
                <w:szCs w:val="24"/>
                <w:lang w:eastAsia="lv-LV"/>
              </w:rPr>
              <w:t xml:space="preserve">satur atsauci uz spēkā neesošam direktīvām. </w:t>
            </w:r>
            <w:r w:rsidRPr="00CF02A2">
              <w:rPr>
                <w:rFonts w:ascii="Times New Roman" w:hAnsi="Times New Roman" w:cs="Times New Roman"/>
                <w:sz w:val="24"/>
                <w:szCs w:val="24"/>
                <w:shd w:val="clear" w:color="auto" w:fill="FFFFFF"/>
              </w:rPr>
              <w:t>Eiropas Parlamenta un Padomes 2008. gada 16. decembra Regulā (EK) Nr. </w:t>
            </w:r>
            <w:hyperlink r:id="rId10" w:tgtFrame="_blank" w:history="1">
              <w:r w:rsidRPr="00CF02A2">
                <w:rPr>
                  <w:rStyle w:val="Hyperlink"/>
                  <w:rFonts w:ascii="Times New Roman" w:hAnsi="Times New Roman" w:cs="Times New Roman"/>
                  <w:sz w:val="24"/>
                  <w:szCs w:val="24"/>
                  <w:u w:val="none"/>
                  <w:shd w:val="clear" w:color="auto" w:fill="FFFFFF"/>
                </w:rPr>
                <w:t>1272/2008</w:t>
              </w:r>
            </w:hyperlink>
            <w:r w:rsidRPr="00CF02A2">
              <w:rPr>
                <w:rFonts w:ascii="Times New Roman" w:hAnsi="Times New Roman" w:cs="Times New Roman"/>
                <w:sz w:val="24"/>
                <w:szCs w:val="24"/>
                <w:shd w:val="clear" w:color="auto" w:fill="FFFFFF"/>
              </w:rPr>
              <w:t xml:space="preserve"> par vielu un maisījumu klasificēšanu, marķēšanu un iepakošanu un ar ko groza un atceļ </w:t>
            </w:r>
            <w:r w:rsidRPr="00CF02A2">
              <w:rPr>
                <w:rFonts w:ascii="Times New Roman" w:hAnsi="Times New Roman" w:cs="Times New Roman"/>
                <w:sz w:val="24"/>
                <w:szCs w:val="24"/>
                <w:shd w:val="clear" w:color="auto" w:fill="FFFFFF"/>
              </w:rPr>
              <w:lastRenderedPageBreak/>
              <w:t>Direktīvas </w:t>
            </w:r>
            <w:hyperlink r:id="rId11" w:tgtFrame="_blank" w:history="1">
              <w:r w:rsidRPr="00CF02A2">
                <w:rPr>
                  <w:rStyle w:val="Hyperlink"/>
                  <w:rFonts w:ascii="Times New Roman" w:hAnsi="Times New Roman" w:cs="Times New Roman"/>
                  <w:sz w:val="24"/>
                  <w:szCs w:val="24"/>
                  <w:u w:val="none"/>
                  <w:shd w:val="clear" w:color="auto" w:fill="FFFFFF"/>
                </w:rPr>
                <w:t>67/548/EEK</w:t>
              </w:r>
            </w:hyperlink>
            <w:r w:rsidRPr="00CF02A2">
              <w:rPr>
                <w:rFonts w:ascii="Times New Roman" w:hAnsi="Times New Roman" w:cs="Times New Roman"/>
                <w:sz w:val="24"/>
                <w:szCs w:val="24"/>
                <w:shd w:val="clear" w:color="auto" w:fill="FFFFFF"/>
              </w:rPr>
              <w:t> un </w:t>
            </w:r>
            <w:hyperlink r:id="rId12" w:tgtFrame="_blank" w:history="1">
              <w:r w:rsidRPr="00CF02A2">
                <w:rPr>
                  <w:rStyle w:val="Hyperlink"/>
                  <w:rFonts w:ascii="Times New Roman" w:hAnsi="Times New Roman" w:cs="Times New Roman"/>
                  <w:sz w:val="24"/>
                  <w:szCs w:val="24"/>
                  <w:u w:val="none"/>
                  <w:shd w:val="clear" w:color="auto" w:fill="FFFFFF"/>
                </w:rPr>
                <w:t>1999/45/EK</w:t>
              </w:r>
            </w:hyperlink>
            <w:r w:rsidRPr="00CF02A2">
              <w:rPr>
                <w:rFonts w:ascii="Times New Roman" w:hAnsi="Times New Roman" w:cs="Times New Roman"/>
                <w:sz w:val="24"/>
                <w:szCs w:val="24"/>
                <w:shd w:val="clear" w:color="auto" w:fill="FFFFFF"/>
              </w:rPr>
              <w:t> un groza Regulu (EK) Nr. </w:t>
            </w:r>
            <w:hyperlink r:id="rId13" w:tgtFrame="_blank" w:history="1">
              <w:r w:rsidRPr="00CF02A2">
                <w:rPr>
                  <w:rStyle w:val="Hyperlink"/>
                  <w:rFonts w:ascii="Times New Roman" w:hAnsi="Times New Roman" w:cs="Times New Roman"/>
                  <w:sz w:val="24"/>
                  <w:szCs w:val="24"/>
                  <w:u w:val="none"/>
                  <w:shd w:val="clear" w:color="auto" w:fill="FFFFFF"/>
                </w:rPr>
                <w:t>1907/2006</w:t>
              </w:r>
            </w:hyperlink>
            <w:r w:rsidRPr="00CF02A2">
              <w:rPr>
                <w:rFonts w:ascii="Times New Roman" w:hAnsi="Times New Roman" w:cs="Times New Roman"/>
                <w:sz w:val="24"/>
                <w:szCs w:val="24"/>
                <w:shd w:val="clear" w:color="auto" w:fill="FFFFFF"/>
              </w:rPr>
              <w:t> (turpmāk – regula Nr. </w:t>
            </w:r>
            <w:hyperlink r:id="rId14" w:tgtFrame="_blank" w:history="1">
              <w:r w:rsidRPr="00CF02A2">
                <w:rPr>
                  <w:rStyle w:val="Hyperlink"/>
                  <w:rFonts w:ascii="Times New Roman" w:hAnsi="Times New Roman" w:cs="Times New Roman"/>
                  <w:sz w:val="24"/>
                  <w:szCs w:val="24"/>
                  <w:u w:val="none"/>
                  <w:shd w:val="clear" w:color="auto" w:fill="FFFFFF"/>
                </w:rPr>
                <w:t>1272/2008</w:t>
              </w:r>
            </w:hyperlink>
            <w:r w:rsidRPr="00CF02A2">
              <w:rPr>
                <w:rFonts w:ascii="Times New Roman" w:hAnsi="Times New Roman" w:cs="Times New Roman"/>
                <w:sz w:val="24"/>
                <w:szCs w:val="24"/>
                <w:shd w:val="clear" w:color="auto" w:fill="FFFFFF"/>
              </w:rPr>
              <w:t xml:space="preserve">) </w:t>
            </w:r>
            <w:r w:rsidR="00F9783A" w:rsidRPr="00CF02A2">
              <w:rPr>
                <w:rFonts w:ascii="Times New Roman" w:hAnsi="Times New Roman" w:cs="Times New Roman"/>
                <w:sz w:val="24"/>
                <w:szCs w:val="24"/>
                <w:shd w:val="clear" w:color="auto" w:fill="FFFFFF"/>
              </w:rPr>
              <w:t>ir noteikta bīstamo vielu</w:t>
            </w:r>
            <w:r w:rsidRPr="00CF02A2">
              <w:rPr>
                <w:rFonts w:ascii="Times New Roman" w:hAnsi="Times New Roman" w:cs="Times New Roman"/>
                <w:sz w:val="24"/>
                <w:szCs w:val="24"/>
                <w:shd w:val="clear" w:color="auto" w:fill="FFFFFF"/>
              </w:rPr>
              <w:t xml:space="preserve"> klasifikācij</w:t>
            </w:r>
            <w:r w:rsidR="00F9783A" w:rsidRPr="00CF02A2">
              <w:rPr>
                <w:rFonts w:ascii="Times New Roman" w:hAnsi="Times New Roman" w:cs="Times New Roman"/>
                <w:sz w:val="24"/>
                <w:szCs w:val="24"/>
                <w:shd w:val="clear" w:color="auto" w:fill="FFFFFF"/>
              </w:rPr>
              <w:t>a</w:t>
            </w:r>
            <w:r w:rsidRPr="00CF02A2">
              <w:rPr>
                <w:rFonts w:ascii="Times New Roman" w:hAnsi="Times New Roman" w:cs="Times New Roman"/>
                <w:sz w:val="24"/>
                <w:szCs w:val="24"/>
                <w:shd w:val="clear" w:color="auto" w:fill="FFFFFF"/>
              </w:rPr>
              <w:t>. Turklāt noteikumu Nr. 803 2.punkts jau nosaka saikni ar regulu Nr. </w:t>
            </w:r>
            <w:hyperlink r:id="rId15" w:tgtFrame="_blank" w:history="1">
              <w:r w:rsidRPr="00CF02A2">
                <w:rPr>
                  <w:rStyle w:val="Hyperlink"/>
                  <w:rFonts w:ascii="Times New Roman" w:hAnsi="Times New Roman" w:cs="Times New Roman"/>
                  <w:sz w:val="24"/>
                  <w:szCs w:val="24"/>
                  <w:u w:val="none"/>
                  <w:shd w:val="clear" w:color="auto" w:fill="FFFFFF"/>
                </w:rPr>
                <w:t>1272/2008</w:t>
              </w:r>
            </w:hyperlink>
            <w:r w:rsidRPr="00CF02A2">
              <w:rPr>
                <w:rFonts w:ascii="Times New Roman" w:hAnsi="Times New Roman" w:cs="Times New Roman"/>
                <w:sz w:val="24"/>
                <w:szCs w:val="24"/>
              </w:rPr>
              <w:t xml:space="preserve"> un šo noteikumu </w:t>
            </w:r>
            <w:proofErr w:type="spellStart"/>
            <w:r w:rsidRPr="00CF02A2">
              <w:rPr>
                <w:rFonts w:ascii="Times New Roman" w:hAnsi="Times New Roman" w:cs="Times New Roman"/>
                <w:sz w:val="24"/>
                <w:szCs w:val="24"/>
              </w:rPr>
              <w:t>attieci</w:t>
            </w:r>
            <w:r w:rsidR="008F4675" w:rsidRPr="00CF02A2">
              <w:rPr>
                <w:rFonts w:ascii="Times New Roman" w:hAnsi="Times New Roman" w:cs="Times New Roman"/>
                <w:sz w:val="24"/>
                <w:szCs w:val="24"/>
              </w:rPr>
              <w:t>n</w:t>
            </w:r>
            <w:r w:rsidRPr="00CF02A2">
              <w:rPr>
                <w:rFonts w:ascii="Times New Roman" w:hAnsi="Times New Roman" w:cs="Times New Roman"/>
                <w:sz w:val="24"/>
                <w:szCs w:val="24"/>
              </w:rPr>
              <w:t>āmību</w:t>
            </w:r>
            <w:proofErr w:type="spellEnd"/>
            <w:r w:rsidRPr="00CF02A2">
              <w:rPr>
                <w:rFonts w:ascii="Times New Roman" w:hAnsi="Times New Roman" w:cs="Times New Roman"/>
                <w:sz w:val="24"/>
                <w:szCs w:val="24"/>
              </w:rPr>
              <w:t xml:space="preserve"> uz tajā noteikto kancerogēno un </w:t>
            </w:r>
            <w:proofErr w:type="spellStart"/>
            <w:r w:rsidRPr="00CF02A2">
              <w:rPr>
                <w:rFonts w:ascii="Times New Roman" w:hAnsi="Times New Roman" w:cs="Times New Roman"/>
                <w:sz w:val="24"/>
                <w:szCs w:val="24"/>
              </w:rPr>
              <w:t>mutagēno</w:t>
            </w:r>
            <w:proofErr w:type="spellEnd"/>
            <w:r w:rsidRPr="00CF02A2">
              <w:rPr>
                <w:rFonts w:ascii="Times New Roman" w:hAnsi="Times New Roman" w:cs="Times New Roman"/>
                <w:sz w:val="24"/>
                <w:szCs w:val="24"/>
              </w:rPr>
              <w:t xml:space="preserve"> vielu kategoriju definējumu. Attiecīgi, lai </w:t>
            </w:r>
            <w:r w:rsidR="00F9783A" w:rsidRPr="00CF02A2">
              <w:rPr>
                <w:rFonts w:ascii="Times New Roman" w:hAnsi="Times New Roman" w:cs="Times New Roman"/>
                <w:sz w:val="24"/>
                <w:szCs w:val="24"/>
              </w:rPr>
              <w:t xml:space="preserve">noteikumus </w:t>
            </w:r>
            <w:r w:rsidRPr="00CF02A2">
              <w:rPr>
                <w:rFonts w:ascii="Times New Roman" w:hAnsi="Times New Roman" w:cs="Times New Roman"/>
                <w:sz w:val="24"/>
                <w:szCs w:val="24"/>
              </w:rPr>
              <w:t>padarītu skaidru</w:t>
            </w:r>
            <w:r w:rsidR="00F9783A" w:rsidRPr="00CF02A2">
              <w:rPr>
                <w:rFonts w:ascii="Times New Roman" w:hAnsi="Times New Roman" w:cs="Times New Roman"/>
                <w:sz w:val="24"/>
                <w:szCs w:val="24"/>
              </w:rPr>
              <w:t>s, saprotamus</w:t>
            </w:r>
            <w:r w:rsidRPr="00CF02A2">
              <w:rPr>
                <w:rFonts w:ascii="Times New Roman" w:hAnsi="Times New Roman" w:cs="Times New Roman"/>
                <w:sz w:val="24"/>
                <w:szCs w:val="24"/>
              </w:rPr>
              <w:t xml:space="preserve"> un novērstu </w:t>
            </w:r>
            <w:bookmarkStart w:id="3" w:name="_Hlk58940656"/>
            <w:r w:rsidRPr="00CF02A2">
              <w:rPr>
                <w:rFonts w:ascii="Times New Roman" w:hAnsi="Times New Roman" w:cs="Times New Roman"/>
                <w:sz w:val="24"/>
                <w:szCs w:val="24"/>
                <w:shd w:val="clear" w:color="auto" w:fill="FFFFFF"/>
              </w:rPr>
              <w:t>neprecizitāti, tiek dzēsts noteikumu 3. un 4.punkts un precizēta noteikumu Nr.</w:t>
            </w:r>
            <w:r w:rsidR="009471A0" w:rsidRPr="00CF02A2">
              <w:rPr>
                <w:rFonts w:ascii="Times New Roman" w:hAnsi="Times New Roman" w:cs="Times New Roman"/>
                <w:sz w:val="24"/>
                <w:szCs w:val="24"/>
                <w:shd w:val="clear" w:color="auto" w:fill="FFFFFF"/>
              </w:rPr>
              <w:t>803</w:t>
            </w:r>
            <w:r w:rsidRPr="00CF02A2">
              <w:rPr>
                <w:rFonts w:ascii="Times New Roman" w:hAnsi="Times New Roman" w:cs="Times New Roman"/>
                <w:sz w:val="24"/>
                <w:szCs w:val="24"/>
                <w:shd w:val="clear" w:color="auto" w:fill="FFFFFF"/>
              </w:rPr>
              <w:t xml:space="preserve"> </w:t>
            </w:r>
            <w:proofErr w:type="spellStart"/>
            <w:r w:rsidRPr="00CF02A2">
              <w:rPr>
                <w:rFonts w:ascii="Times New Roman" w:hAnsi="Times New Roman" w:cs="Times New Roman"/>
                <w:sz w:val="24"/>
                <w:szCs w:val="24"/>
                <w:shd w:val="clear" w:color="auto" w:fill="FFFFFF"/>
              </w:rPr>
              <w:t>attiecināmības</w:t>
            </w:r>
            <w:proofErr w:type="spellEnd"/>
            <w:r w:rsidRPr="00CF02A2">
              <w:rPr>
                <w:rFonts w:ascii="Times New Roman" w:hAnsi="Times New Roman" w:cs="Times New Roman"/>
                <w:sz w:val="24"/>
                <w:szCs w:val="24"/>
                <w:shd w:val="clear" w:color="auto" w:fill="FFFFFF"/>
              </w:rPr>
              <w:t xml:space="preserve"> joma 5.punktā</w:t>
            </w:r>
            <w:r w:rsidR="00684DBA" w:rsidRPr="00CF02A2">
              <w:rPr>
                <w:rFonts w:ascii="Times New Roman" w:hAnsi="Times New Roman" w:cs="Times New Roman"/>
                <w:sz w:val="24"/>
                <w:szCs w:val="24"/>
                <w:shd w:val="clear" w:color="auto" w:fill="FFFFFF"/>
              </w:rPr>
              <w:t xml:space="preserve"> (1. un 2.punkts)</w:t>
            </w:r>
            <w:r w:rsidRPr="00CF02A2">
              <w:rPr>
                <w:rFonts w:ascii="Times New Roman" w:hAnsi="Times New Roman" w:cs="Times New Roman"/>
                <w:sz w:val="24"/>
                <w:szCs w:val="24"/>
                <w:shd w:val="clear" w:color="auto" w:fill="FFFFFF"/>
              </w:rPr>
              <w:t xml:space="preserve">. </w:t>
            </w:r>
            <w:bookmarkEnd w:id="3"/>
          </w:p>
          <w:p w14:paraId="6C438996" w14:textId="6783E5C4" w:rsidR="00313756" w:rsidRPr="00CF02A2" w:rsidRDefault="00084C9A" w:rsidP="00B10D58">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MK n</w:t>
            </w:r>
            <w:r w:rsidR="007C5E5B" w:rsidRPr="00CF02A2">
              <w:rPr>
                <w:rFonts w:ascii="Times New Roman" w:eastAsia="Times New Roman" w:hAnsi="Times New Roman" w:cs="Times New Roman"/>
                <w:sz w:val="24"/>
                <w:szCs w:val="24"/>
                <w:lang w:eastAsia="lv-LV"/>
              </w:rPr>
              <w:t xml:space="preserve">oteikumu Nr.803 </w:t>
            </w:r>
            <w:r w:rsidR="00E03D03" w:rsidRPr="00CF02A2">
              <w:rPr>
                <w:rFonts w:ascii="Times New Roman" w:eastAsia="Times New Roman" w:hAnsi="Times New Roman" w:cs="Times New Roman"/>
                <w:sz w:val="24"/>
                <w:szCs w:val="24"/>
                <w:lang w:eastAsia="lv-LV"/>
              </w:rPr>
              <w:t>i</w:t>
            </w:r>
            <w:r w:rsidR="007C5E5B" w:rsidRPr="00CF02A2">
              <w:rPr>
                <w:rFonts w:ascii="Times New Roman" w:eastAsia="Times New Roman" w:hAnsi="Times New Roman" w:cs="Times New Roman"/>
                <w:sz w:val="24"/>
                <w:szCs w:val="24"/>
                <w:lang w:eastAsia="lv-LV"/>
              </w:rPr>
              <w:t>nformatīvā atsauc</w:t>
            </w:r>
            <w:r w:rsidR="00E03D03" w:rsidRPr="00CF02A2">
              <w:rPr>
                <w:rFonts w:ascii="Times New Roman" w:eastAsia="Times New Roman" w:hAnsi="Times New Roman" w:cs="Times New Roman"/>
                <w:sz w:val="24"/>
                <w:szCs w:val="24"/>
                <w:lang w:eastAsia="lv-LV"/>
              </w:rPr>
              <w:t>e</w:t>
            </w:r>
            <w:r w:rsidR="007C5E5B" w:rsidRPr="00CF02A2">
              <w:rPr>
                <w:rFonts w:ascii="Times New Roman" w:eastAsia="Times New Roman" w:hAnsi="Times New Roman" w:cs="Times New Roman"/>
                <w:sz w:val="24"/>
                <w:szCs w:val="24"/>
                <w:lang w:eastAsia="lv-LV"/>
              </w:rPr>
              <w:t xml:space="preserve"> uz Eiropas Savienības direktīvām ti</w:t>
            </w:r>
            <w:r w:rsidR="000121FF" w:rsidRPr="00CF02A2">
              <w:rPr>
                <w:rFonts w:ascii="Times New Roman" w:eastAsia="Times New Roman" w:hAnsi="Times New Roman" w:cs="Times New Roman"/>
                <w:sz w:val="24"/>
                <w:szCs w:val="24"/>
                <w:lang w:eastAsia="lv-LV"/>
              </w:rPr>
              <w:t>ek</w:t>
            </w:r>
            <w:r w:rsidR="007C5E5B" w:rsidRPr="00CF02A2">
              <w:rPr>
                <w:rFonts w:ascii="Times New Roman" w:eastAsia="Times New Roman" w:hAnsi="Times New Roman" w:cs="Times New Roman"/>
                <w:sz w:val="24"/>
                <w:szCs w:val="24"/>
                <w:lang w:eastAsia="lv-LV"/>
              </w:rPr>
              <w:t xml:space="preserve"> </w:t>
            </w:r>
            <w:r w:rsidR="00E03D03" w:rsidRPr="00CF02A2">
              <w:rPr>
                <w:rFonts w:ascii="Times New Roman" w:eastAsia="Times New Roman" w:hAnsi="Times New Roman" w:cs="Times New Roman"/>
                <w:sz w:val="24"/>
                <w:szCs w:val="24"/>
                <w:lang w:eastAsia="lv-LV"/>
              </w:rPr>
              <w:t xml:space="preserve">papildināta ar norādi </w:t>
            </w:r>
            <w:r w:rsidR="007C5E5B" w:rsidRPr="00CF02A2">
              <w:rPr>
                <w:rFonts w:ascii="Times New Roman" w:eastAsia="Times New Roman" w:hAnsi="Times New Roman" w:cs="Times New Roman"/>
                <w:sz w:val="24"/>
                <w:szCs w:val="24"/>
                <w:lang w:eastAsia="lv-LV"/>
              </w:rPr>
              <w:t>uz</w:t>
            </w:r>
            <w:r w:rsidR="00313756" w:rsidRPr="00CF02A2">
              <w:rPr>
                <w:rFonts w:ascii="Times New Roman" w:eastAsia="Times New Roman" w:hAnsi="Times New Roman" w:cs="Times New Roman"/>
                <w:sz w:val="24"/>
                <w:szCs w:val="24"/>
                <w:lang w:eastAsia="lv-LV"/>
              </w:rPr>
              <w:t xml:space="preserve"> </w:t>
            </w:r>
            <w:r w:rsidR="00F620FC" w:rsidRPr="00CF02A2">
              <w:rPr>
                <w:rFonts w:ascii="Times New Roman" w:eastAsia="Times New Roman" w:hAnsi="Times New Roman" w:cs="Times New Roman"/>
                <w:sz w:val="24"/>
                <w:szCs w:val="24"/>
                <w:lang w:eastAsia="lv-LV"/>
              </w:rPr>
              <w:t xml:space="preserve">Direktīvu 2019/130 un Direktīvu 2019/983 </w:t>
            </w:r>
            <w:r w:rsidR="008B190F" w:rsidRPr="00CF02A2">
              <w:rPr>
                <w:rFonts w:ascii="Times New Roman" w:eastAsia="Times New Roman" w:hAnsi="Times New Roman" w:cs="Times New Roman"/>
                <w:sz w:val="24"/>
                <w:szCs w:val="24"/>
                <w:lang w:eastAsia="lv-LV"/>
              </w:rPr>
              <w:t>(4.</w:t>
            </w:r>
            <w:r w:rsidR="007C5E5B" w:rsidRPr="00CF02A2">
              <w:rPr>
                <w:rFonts w:ascii="Times New Roman" w:eastAsia="Times New Roman" w:hAnsi="Times New Roman" w:cs="Times New Roman"/>
                <w:sz w:val="24"/>
                <w:szCs w:val="24"/>
                <w:lang w:eastAsia="lv-LV"/>
              </w:rPr>
              <w:t>punkts).</w:t>
            </w:r>
          </w:p>
          <w:p w14:paraId="67400555" w14:textId="7B77831A" w:rsidR="00CE0F70" w:rsidRPr="00CF02A2" w:rsidRDefault="00203ADC" w:rsidP="00B10D58">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Projekta </w:t>
            </w:r>
            <w:r w:rsidR="0077699E" w:rsidRPr="00CF02A2">
              <w:rPr>
                <w:rFonts w:ascii="Times New Roman" w:eastAsia="Times New Roman" w:hAnsi="Times New Roman" w:cs="Times New Roman"/>
                <w:sz w:val="24"/>
                <w:szCs w:val="24"/>
                <w:lang w:eastAsia="lv-LV"/>
              </w:rPr>
              <w:t>3.punkt</w:t>
            </w:r>
            <w:r w:rsidR="00D52027" w:rsidRPr="00CF02A2">
              <w:rPr>
                <w:rFonts w:ascii="Times New Roman" w:eastAsia="Times New Roman" w:hAnsi="Times New Roman" w:cs="Times New Roman"/>
                <w:sz w:val="24"/>
                <w:szCs w:val="24"/>
                <w:lang w:eastAsia="lv-LV"/>
              </w:rPr>
              <w:t>ā</w:t>
            </w:r>
            <w:r w:rsidRPr="00CF02A2">
              <w:rPr>
                <w:rFonts w:ascii="Times New Roman" w:eastAsia="Times New Roman" w:hAnsi="Times New Roman" w:cs="Times New Roman"/>
                <w:sz w:val="24"/>
                <w:szCs w:val="24"/>
                <w:lang w:eastAsia="lv-LV"/>
              </w:rPr>
              <w:t xml:space="preserve"> </w:t>
            </w:r>
            <w:r w:rsidR="00D52027" w:rsidRPr="00CF02A2">
              <w:rPr>
                <w:rFonts w:ascii="Times New Roman" w:eastAsia="Times New Roman" w:hAnsi="Times New Roman" w:cs="Times New Roman"/>
                <w:sz w:val="24"/>
                <w:szCs w:val="24"/>
                <w:lang w:eastAsia="lv-LV"/>
              </w:rPr>
              <w:t xml:space="preserve">ir noteikts attiecīgo normu </w:t>
            </w:r>
            <w:r w:rsidRPr="00CF02A2">
              <w:rPr>
                <w:rFonts w:ascii="Times New Roman" w:eastAsia="Times New Roman" w:hAnsi="Times New Roman" w:cs="Times New Roman"/>
                <w:sz w:val="24"/>
                <w:szCs w:val="24"/>
                <w:lang w:eastAsia="lv-LV"/>
              </w:rPr>
              <w:t>spēkā stāšanās laiks</w:t>
            </w:r>
            <w:r w:rsidR="00D52027" w:rsidRPr="00CF02A2">
              <w:rPr>
                <w:rFonts w:ascii="Times New Roman" w:eastAsia="Times New Roman" w:hAnsi="Times New Roman" w:cs="Times New Roman"/>
                <w:sz w:val="24"/>
                <w:szCs w:val="24"/>
                <w:lang w:eastAsia="lv-LV"/>
              </w:rPr>
              <w:t>, kas</w:t>
            </w:r>
            <w:r w:rsidRPr="00CF02A2">
              <w:rPr>
                <w:rFonts w:ascii="Times New Roman" w:eastAsia="Times New Roman" w:hAnsi="Times New Roman" w:cs="Times New Roman"/>
                <w:sz w:val="24"/>
                <w:szCs w:val="24"/>
                <w:lang w:eastAsia="lv-LV"/>
              </w:rPr>
              <w:t xml:space="preserve"> ir brīdis, līdz kuram dalībvalstīm jāpārņem </w:t>
            </w:r>
            <w:r w:rsidR="00D225DA" w:rsidRPr="00CF02A2">
              <w:rPr>
                <w:rFonts w:ascii="Times New Roman" w:eastAsia="Times New Roman" w:hAnsi="Times New Roman" w:cs="Times New Roman"/>
                <w:sz w:val="24"/>
                <w:szCs w:val="24"/>
                <w:lang w:eastAsia="lv-LV"/>
              </w:rPr>
              <w:t>abu iepriekš minēto d</w:t>
            </w:r>
            <w:r w:rsidRPr="00CF02A2">
              <w:rPr>
                <w:rFonts w:ascii="Times New Roman" w:eastAsia="Times New Roman" w:hAnsi="Times New Roman" w:cs="Times New Roman"/>
                <w:sz w:val="24"/>
                <w:szCs w:val="24"/>
                <w:lang w:eastAsia="lv-LV"/>
              </w:rPr>
              <w:t>irektīv</w:t>
            </w:r>
            <w:r w:rsidR="00D225DA" w:rsidRPr="00CF02A2">
              <w:rPr>
                <w:rFonts w:ascii="Times New Roman" w:eastAsia="Times New Roman" w:hAnsi="Times New Roman" w:cs="Times New Roman"/>
                <w:sz w:val="24"/>
                <w:szCs w:val="24"/>
                <w:lang w:eastAsia="lv-LV"/>
              </w:rPr>
              <w:t>u</w:t>
            </w:r>
            <w:r w:rsidRPr="00CF02A2">
              <w:rPr>
                <w:rFonts w:ascii="Times New Roman" w:eastAsia="Times New Roman" w:hAnsi="Times New Roman" w:cs="Times New Roman"/>
                <w:sz w:val="24"/>
                <w:szCs w:val="24"/>
                <w:lang w:eastAsia="lv-LV"/>
              </w:rPr>
              <w:t xml:space="preserve"> prasības, t.i. 202</w:t>
            </w:r>
            <w:r w:rsidR="0077699E" w:rsidRPr="00CF02A2">
              <w:rPr>
                <w:rFonts w:ascii="Times New Roman" w:eastAsia="Times New Roman" w:hAnsi="Times New Roman" w:cs="Times New Roman"/>
                <w:sz w:val="24"/>
                <w:szCs w:val="24"/>
                <w:lang w:eastAsia="lv-LV"/>
              </w:rPr>
              <w:t>1</w:t>
            </w:r>
            <w:r w:rsidRPr="00CF02A2">
              <w:rPr>
                <w:rFonts w:ascii="Times New Roman" w:eastAsia="Times New Roman" w:hAnsi="Times New Roman" w:cs="Times New Roman"/>
                <w:sz w:val="24"/>
                <w:szCs w:val="24"/>
                <w:lang w:eastAsia="lv-LV"/>
              </w:rPr>
              <w:t xml:space="preserve">.gada </w:t>
            </w:r>
            <w:r w:rsidR="0077699E" w:rsidRPr="00CF02A2">
              <w:rPr>
                <w:rFonts w:ascii="Times New Roman" w:eastAsia="Times New Roman" w:hAnsi="Times New Roman" w:cs="Times New Roman"/>
                <w:sz w:val="24"/>
                <w:szCs w:val="24"/>
                <w:lang w:eastAsia="lv-LV"/>
              </w:rPr>
              <w:t>2</w:t>
            </w:r>
            <w:r w:rsidR="009471A0" w:rsidRPr="00CF02A2">
              <w:rPr>
                <w:rFonts w:ascii="Times New Roman" w:eastAsia="Times New Roman" w:hAnsi="Times New Roman" w:cs="Times New Roman"/>
                <w:sz w:val="24"/>
                <w:szCs w:val="24"/>
                <w:lang w:eastAsia="lv-LV"/>
              </w:rPr>
              <w:t>0</w:t>
            </w:r>
            <w:r w:rsidRPr="00CF02A2">
              <w:rPr>
                <w:rFonts w:ascii="Times New Roman" w:eastAsia="Times New Roman" w:hAnsi="Times New Roman" w:cs="Times New Roman"/>
                <w:sz w:val="24"/>
                <w:szCs w:val="24"/>
                <w:lang w:eastAsia="lv-LV"/>
              </w:rPr>
              <w:t>.</w:t>
            </w:r>
            <w:r w:rsidR="0077699E" w:rsidRPr="00CF02A2">
              <w:rPr>
                <w:rFonts w:ascii="Times New Roman" w:eastAsia="Times New Roman" w:hAnsi="Times New Roman" w:cs="Times New Roman"/>
                <w:sz w:val="24"/>
                <w:szCs w:val="24"/>
                <w:lang w:eastAsia="lv-LV"/>
              </w:rPr>
              <w:t>februāris un 11.jūlijs</w:t>
            </w:r>
            <w:r w:rsidRPr="00CF02A2">
              <w:rPr>
                <w:rFonts w:ascii="Times New Roman" w:eastAsia="Times New Roman" w:hAnsi="Times New Roman" w:cs="Times New Roman"/>
                <w:sz w:val="24"/>
                <w:szCs w:val="24"/>
                <w:lang w:eastAsia="lv-LV"/>
              </w:rPr>
              <w:t>.</w:t>
            </w:r>
          </w:p>
        </w:tc>
      </w:tr>
      <w:tr w:rsidR="00E5323B" w:rsidRPr="00CF02A2"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0DE4FEC8" w:rsidR="00E5323B" w:rsidRPr="00CF02A2"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w:t>
            </w:r>
            <w:r w:rsidR="00A7585B" w:rsidRPr="00CF02A2">
              <w:rPr>
                <w:rFonts w:ascii="Times New Roman" w:eastAsia="Times New Roman" w:hAnsi="Times New Roman" w:cs="Times New Roman"/>
                <w:iCs/>
                <w:sz w:val="24"/>
                <w:szCs w:val="24"/>
                <w:lang w:eastAsia="lv-LV"/>
              </w:rPr>
              <w:t>rojekta izstrāde noti</w:t>
            </w:r>
            <w:r w:rsidR="008F48EE" w:rsidRPr="00CF02A2">
              <w:rPr>
                <w:rFonts w:ascii="Times New Roman" w:eastAsia="Times New Roman" w:hAnsi="Times New Roman" w:cs="Times New Roman"/>
                <w:iCs/>
                <w:sz w:val="24"/>
                <w:szCs w:val="24"/>
                <w:lang w:eastAsia="lv-LV"/>
              </w:rPr>
              <w:t>ka sadarbībā ar Rīgas Stradiņa u</w:t>
            </w:r>
            <w:r w:rsidR="00A7585B" w:rsidRPr="00CF02A2">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CF02A2"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BEC65A" w14:textId="796F086A" w:rsidR="00EA2DF3" w:rsidRPr="00CF02A2"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CF02A2">
              <w:t xml:space="preserve">      </w:t>
            </w:r>
            <w:r w:rsidRPr="00CF02A2">
              <w:rPr>
                <w:rFonts w:ascii="Times New Roman" w:eastAsia="Times New Roman" w:hAnsi="Times New Roman" w:cs="Times New Roman"/>
                <w:iCs/>
                <w:sz w:val="24"/>
                <w:szCs w:val="24"/>
                <w:lang w:eastAsia="lv-LV"/>
              </w:rPr>
              <w:t xml:space="preserve">Eiropas Sociālā fonda līdzfinansētā projekta </w:t>
            </w:r>
            <w:r w:rsidR="00861DC4" w:rsidRPr="00CF02A2">
              <w:rPr>
                <w:rFonts w:ascii="Times New Roman" w:eastAsia="Times New Roman" w:hAnsi="Times New Roman" w:cs="Times New Roman"/>
                <w:iCs/>
                <w:sz w:val="24"/>
                <w:szCs w:val="24"/>
                <w:lang w:eastAsia="lv-LV"/>
              </w:rPr>
              <w:t xml:space="preserve">“Darba tiesisko attiecību un darba drošības sistēmas uzraudzības pilnveidošana” </w:t>
            </w:r>
            <w:r w:rsidRPr="00CF02A2">
              <w:rPr>
                <w:rFonts w:ascii="Times New Roman" w:eastAsia="Times New Roman" w:hAnsi="Times New Roman" w:cs="Times New Roman"/>
                <w:iCs/>
                <w:sz w:val="24"/>
                <w:szCs w:val="24"/>
                <w:lang w:eastAsia="lv-LV"/>
              </w:rPr>
              <w:t>ietvaros veikts pētījums „Darba apstākļi un riski Latvijā 201</w:t>
            </w:r>
            <w:r w:rsidR="008D43E0" w:rsidRPr="00CF02A2">
              <w:rPr>
                <w:rFonts w:ascii="Times New Roman" w:eastAsia="Times New Roman" w:hAnsi="Times New Roman" w:cs="Times New Roman"/>
                <w:iCs/>
                <w:sz w:val="24"/>
                <w:szCs w:val="24"/>
                <w:lang w:eastAsia="lv-LV"/>
              </w:rPr>
              <w:t>7</w:t>
            </w:r>
            <w:r w:rsidRPr="00CF02A2">
              <w:rPr>
                <w:rFonts w:ascii="Times New Roman" w:eastAsia="Times New Roman" w:hAnsi="Times New Roman" w:cs="Times New Roman"/>
                <w:iCs/>
                <w:sz w:val="24"/>
                <w:szCs w:val="24"/>
                <w:lang w:eastAsia="lv-LV"/>
              </w:rPr>
              <w:t>./201</w:t>
            </w:r>
            <w:r w:rsidR="008D43E0" w:rsidRPr="00CF02A2">
              <w:rPr>
                <w:rFonts w:ascii="Times New Roman" w:eastAsia="Times New Roman" w:hAnsi="Times New Roman" w:cs="Times New Roman"/>
                <w:iCs/>
                <w:sz w:val="24"/>
                <w:szCs w:val="24"/>
                <w:lang w:eastAsia="lv-LV"/>
              </w:rPr>
              <w:t>8</w:t>
            </w:r>
            <w:r w:rsidRPr="00CF02A2">
              <w:rPr>
                <w:rFonts w:ascii="Times New Roman" w:eastAsia="Times New Roman" w:hAnsi="Times New Roman" w:cs="Times New Roman"/>
                <w:iCs/>
                <w:sz w:val="24"/>
                <w:szCs w:val="24"/>
                <w:lang w:eastAsia="lv-LV"/>
              </w:rPr>
              <w:t xml:space="preserve">.” ar mērķi noskaidrot darba aizsardzības situāciju un normatīvo </w:t>
            </w:r>
            <w:smartTag w:uri="schemas-tilde-lv/tildestengine" w:element="veidnes">
              <w:smartTagPr>
                <w:attr w:name="baseform" w:val="akt|s"/>
                <w:attr w:name="id" w:val="-1"/>
                <w:attr w:name="text" w:val="aktu"/>
              </w:smartTagPr>
              <w:r w:rsidRPr="00CF02A2">
                <w:rPr>
                  <w:rFonts w:ascii="Times New Roman" w:eastAsia="Times New Roman" w:hAnsi="Times New Roman" w:cs="Times New Roman"/>
                  <w:iCs/>
                  <w:sz w:val="24"/>
                  <w:szCs w:val="24"/>
                  <w:lang w:eastAsia="lv-LV"/>
                </w:rPr>
                <w:t>aktu</w:t>
              </w:r>
            </w:smartTag>
            <w:r w:rsidRPr="00CF02A2">
              <w:rPr>
                <w:rFonts w:ascii="Times New Roman" w:eastAsia="Times New Roman" w:hAnsi="Times New Roman" w:cs="Times New Roman"/>
                <w:iCs/>
                <w:sz w:val="24"/>
                <w:szCs w:val="24"/>
                <w:lang w:eastAsia="lv-LV"/>
              </w:rPr>
              <w:t xml:space="preserve"> prasību ievērošanu uzņēmumos. </w:t>
            </w:r>
            <w:r w:rsidR="00084C9A" w:rsidRPr="00CF02A2">
              <w:rPr>
                <w:rFonts w:ascii="Times New Roman" w:eastAsia="Times New Roman" w:hAnsi="Times New Roman" w:cs="Times New Roman"/>
                <w:iCs/>
                <w:sz w:val="24"/>
                <w:szCs w:val="24"/>
                <w:lang w:eastAsia="lv-LV"/>
              </w:rPr>
              <w:t>(pētījuma rezultāti</w:t>
            </w:r>
            <w:r w:rsidR="00D52027" w:rsidRPr="00CF02A2">
              <w:rPr>
                <w:rFonts w:ascii="Times New Roman" w:eastAsia="Times New Roman" w:hAnsi="Times New Roman" w:cs="Times New Roman"/>
                <w:iCs/>
                <w:sz w:val="24"/>
                <w:szCs w:val="24"/>
                <w:lang w:eastAsia="lv-LV"/>
              </w:rPr>
              <w:t xml:space="preserve"> Valsts darba inspekcijas </w:t>
            </w:r>
            <w:r w:rsidR="00084C9A" w:rsidRPr="00CF02A2">
              <w:rPr>
                <w:rFonts w:ascii="Times New Roman" w:eastAsia="Times New Roman" w:hAnsi="Times New Roman" w:cs="Times New Roman"/>
                <w:iCs/>
                <w:sz w:val="24"/>
                <w:szCs w:val="24"/>
                <w:lang w:eastAsia="lv-LV"/>
              </w:rPr>
              <w:t xml:space="preserve">tīmekļa vietnē </w:t>
            </w:r>
            <w:hyperlink r:id="rId16" w:history="1">
              <w:r w:rsidR="005C5CCF" w:rsidRPr="00CF02A2">
                <w:rPr>
                  <w:rStyle w:val="Hyperlink"/>
                  <w:rFonts w:ascii="Times New Roman" w:hAnsi="Times New Roman" w:cs="Times New Roman"/>
                  <w:sz w:val="24"/>
                  <w:szCs w:val="24"/>
                  <w:u w:val="none"/>
                </w:rPr>
                <w:t>https://www.vdi.gov.lv/lv/petijumi</w:t>
              </w:r>
            </w:hyperlink>
            <w:r w:rsidR="00084C9A" w:rsidRPr="00CF02A2">
              <w:rPr>
                <w:rFonts w:ascii="Times New Roman" w:eastAsia="Times New Roman" w:hAnsi="Times New Roman" w:cs="Times New Roman"/>
                <w:iCs/>
                <w:sz w:val="24"/>
                <w:szCs w:val="24"/>
                <w:lang w:eastAsia="lv-LV"/>
              </w:rPr>
              <w:t>)</w:t>
            </w:r>
            <w:r w:rsidR="005C5CCF" w:rsidRPr="00CF02A2">
              <w:rPr>
                <w:rFonts w:ascii="Times New Roman" w:eastAsia="Times New Roman" w:hAnsi="Times New Roman" w:cs="Times New Roman"/>
                <w:iCs/>
                <w:sz w:val="24"/>
                <w:szCs w:val="24"/>
                <w:lang w:eastAsia="lv-LV"/>
              </w:rPr>
              <w:t>.</w:t>
            </w:r>
          </w:p>
          <w:p w14:paraId="73CC31CD" w14:textId="7FE39D52" w:rsidR="00EA2DF3" w:rsidRPr="00CF02A2"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Darba devēju aptaujā </w:t>
            </w:r>
            <w:r w:rsidR="008627EB" w:rsidRPr="00CF02A2">
              <w:rPr>
                <w:rFonts w:ascii="Times New Roman" w:eastAsia="Times New Roman" w:hAnsi="Times New Roman" w:cs="Times New Roman"/>
                <w:iCs/>
                <w:sz w:val="24"/>
                <w:szCs w:val="24"/>
                <w:lang w:eastAsia="lv-LV"/>
              </w:rPr>
              <w:t>13,7</w:t>
            </w:r>
            <w:r w:rsidRPr="00CF02A2">
              <w:rPr>
                <w:rFonts w:ascii="Times New Roman" w:eastAsia="Times New Roman" w:hAnsi="Times New Roman" w:cs="Times New Roman"/>
                <w:iCs/>
                <w:sz w:val="24"/>
                <w:szCs w:val="24"/>
                <w:lang w:eastAsia="lv-LV"/>
              </w:rPr>
              <w:t>% darba devēju norāda, ka ķīmisk</w:t>
            </w:r>
            <w:r w:rsidR="00E03D03" w:rsidRPr="00CF02A2">
              <w:rPr>
                <w:rFonts w:ascii="Times New Roman" w:eastAsia="Times New Roman" w:hAnsi="Times New Roman" w:cs="Times New Roman"/>
                <w:iCs/>
                <w:sz w:val="24"/>
                <w:szCs w:val="24"/>
                <w:lang w:eastAsia="lv-LV"/>
              </w:rPr>
              <w:t>u</w:t>
            </w:r>
            <w:r w:rsidRPr="00CF02A2">
              <w:rPr>
                <w:rFonts w:ascii="Times New Roman" w:eastAsia="Times New Roman" w:hAnsi="Times New Roman" w:cs="Times New Roman"/>
                <w:iCs/>
                <w:sz w:val="24"/>
                <w:szCs w:val="24"/>
                <w:lang w:eastAsia="lv-LV"/>
              </w:rPr>
              <w:t xml:space="preserve"> viel</w:t>
            </w:r>
            <w:r w:rsidR="00E03D03" w:rsidRPr="00CF02A2">
              <w:rPr>
                <w:rFonts w:ascii="Times New Roman" w:eastAsia="Times New Roman" w:hAnsi="Times New Roman" w:cs="Times New Roman"/>
                <w:iCs/>
                <w:sz w:val="24"/>
                <w:szCs w:val="24"/>
                <w:lang w:eastAsia="lv-LV"/>
              </w:rPr>
              <w:t>u iedarbības riskam</w:t>
            </w:r>
            <w:r w:rsidRPr="00CF02A2">
              <w:rPr>
                <w:rFonts w:ascii="Times New Roman" w:eastAsia="Times New Roman" w:hAnsi="Times New Roman" w:cs="Times New Roman"/>
                <w:iCs/>
                <w:sz w:val="24"/>
                <w:szCs w:val="24"/>
                <w:lang w:eastAsia="lv-LV"/>
              </w:rPr>
              <w:t xml:space="preserve"> (izgarojumi, dūmi, putekļu vai bīstamu ķīmisku vielu ieelpošana, uzsūkšanās caur ādu) pakļauti visi darbinieki, </w:t>
            </w:r>
            <w:r w:rsidR="008627EB" w:rsidRPr="00CF02A2">
              <w:rPr>
                <w:rFonts w:ascii="Times New Roman" w:eastAsia="Times New Roman" w:hAnsi="Times New Roman" w:cs="Times New Roman"/>
                <w:iCs/>
                <w:sz w:val="24"/>
                <w:szCs w:val="24"/>
                <w:lang w:eastAsia="lv-LV"/>
              </w:rPr>
              <w:t>5,7</w:t>
            </w:r>
            <w:r w:rsidRPr="00CF02A2">
              <w:rPr>
                <w:rFonts w:ascii="Times New Roman" w:eastAsia="Times New Roman" w:hAnsi="Times New Roman" w:cs="Times New Roman"/>
                <w:iCs/>
                <w:sz w:val="24"/>
                <w:szCs w:val="24"/>
                <w:lang w:eastAsia="lv-LV"/>
              </w:rPr>
              <w:t xml:space="preserve">% - vairāk kā puse, </w:t>
            </w:r>
            <w:r w:rsidR="008627EB" w:rsidRPr="00CF02A2">
              <w:rPr>
                <w:rFonts w:ascii="Times New Roman" w:eastAsia="Times New Roman" w:hAnsi="Times New Roman" w:cs="Times New Roman"/>
                <w:iCs/>
                <w:sz w:val="24"/>
                <w:szCs w:val="24"/>
                <w:lang w:eastAsia="lv-LV"/>
              </w:rPr>
              <w:t>3,3</w:t>
            </w:r>
            <w:r w:rsidRPr="00CF02A2">
              <w:rPr>
                <w:rFonts w:ascii="Times New Roman" w:eastAsia="Times New Roman" w:hAnsi="Times New Roman" w:cs="Times New Roman"/>
                <w:iCs/>
                <w:sz w:val="24"/>
                <w:szCs w:val="24"/>
                <w:lang w:eastAsia="lv-LV"/>
              </w:rPr>
              <w:t xml:space="preserve">% </w:t>
            </w:r>
            <w:r w:rsidR="001907E5" w:rsidRPr="00CF02A2">
              <w:rPr>
                <w:rFonts w:ascii="Times New Roman" w:eastAsia="Times New Roman" w:hAnsi="Times New Roman" w:cs="Times New Roman"/>
                <w:iCs/>
                <w:sz w:val="24"/>
                <w:szCs w:val="24"/>
                <w:lang w:eastAsia="lv-LV"/>
              </w:rPr>
              <w:t>-</w:t>
            </w:r>
            <w:r w:rsidRPr="00CF02A2">
              <w:rPr>
                <w:rFonts w:ascii="Times New Roman" w:eastAsia="Times New Roman" w:hAnsi="Times New Roman" w:cs="Times New Roman"/>
                <w:iCs/>
                <w:sz w:val="24"/>
                <w:szCs w:val="24"/>
                <w:lang w:eastAsia="lv-LV"/>
              </w:rPr>
              <w:t xml:space="preserve"> puse darbinieku un </w:t>
            </w:r>
            <w:r w:rsidR="008627EB" w:rsidRPr="00CF02A2">
              <w:rPr>
                <w:rFonts w:ascii="Times New Roman" w:eastAsia="Times New Roman" w:hAnsi="Times New Roman" w:cs="Times New Roman"/>
                <w:iCs/>
                <w:sz w:val="24"/>
                <w:szCs w:val="24"/>
                <w:lang w:eastAsia="lv-LV"/>
              </w:rPr>
              <w:t>9,7</w:t>
            </w:r>
            <w:r w:rsidRPr="00CF02A2">
              <w:rPr>
                <w:rFonts w:ascii="Times New Roman" w:eastAsia="Times New Roman" w:hAnsi="Times New Roman" w:cs="Times New Roman"/>
                <w:iCs/>
                <w:sz w:val="24"/>
                <w:szCs w:val="24"/>
                <w:lang w:eastAsia="lv-LV"/>
              </w:rPr>
              <w:t>%,</w:t>
            </w:r>
            <w:r w:rsidR="001907E5" w:rsidRPr="00CF02A2">
              <w:rPr>
                <w:rFonts w:ascii="Times New Roman" w:eastAsia="Times New Roman" w:hAnsi="Times New Roman" w:cs="Times New Roman"/>
                <w:iCs/>
                <w:sz w:val="24"/>
                <w:szCs w:val="24"/>
                <w:lang w:eastAsia="lv-LV"/>
              </w:rPr>
              <w:t xml:space="preserve"> -</w:t>
            </w:r>
            <w:r w:rsidRPr="00CF02A2">
              <w:rPr>
                <w:rFonts w:ascii="Times New Roman" w:eastAsia="Times New Roman" w:hAnsi="Times New Roman" w:cs="Times New Roman"/>
                <w:iCs/>
                <w:sz w:val="24"/>
                <w:szCs w:val="24"/>
                <w:lang w:eastAsia="lv-LV"/>
              </w:rPr>
              <w:t xml:space="preserve"> mazāk par pusi darbinieku. </w:t>
            </w:r>
          </w:p>
          <w:p w14:paraId="7B9F6DC5" w14:textId="4580679F" w:rsidR="00EA2DF3" w:rsidRPr="00CF02A2"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iCs/>
                <w:sz w:val="24"/>
                <w:szCs w:val="24"/>
                <w:lang w:eastAsia="lv-LV"/>
              </w:rPr>
              <w:t>Savukārt darba ņēmēju aptaujas rezultāti parāda, ka izgarojumiem, dūmiem, putekļ</w:t>
            </w:r>
            <w:r w:rsidR="000121FF" w:rsidRPr="00CF02A2">
              <w:rPr>
                <w:rFonts w:ascii="Times New Roman" w:eastAsia="Times New Roman" w:hAnsi="Times New Roman" w:cs="Times New Roman"/>
                <w:iCs/>
                <w:sz w:val="24"/>
                <w:szCs w:val="24"/>
                <w:lang w:eastAsia="lv-LV"/>
              </w:rPr>
              <w:t>u</w:t>
            </w:r>
            <w:r w:rsidRPr="00CF02A2">
              <w:rPr>
                <w:rFonts w:ascii="Times New Roman" w:eastAsia="Times New Roman" w:hAnsi="Times New Roman" w:cs="Times New Roman"/>
                <w:iCs/>
                <w:sz w:val="24"/>
                <w:szCs w:val="24"/>
                <w:lang w:eastAsia="lv-LV"/>
              </w:rPr>
              <w:t xml:space="preserve"> vai bīstamo vielu ieelpošanai visu darba dienas laiku pakļauti </w:t>
            </w:r>
            <w:r w:rsidR="001907E5" w:rsidRPr="00CF02A2">
              <w:rPr>
                <w:rFonts w:ascii="Times New Roman" w:eastAsia="Times New Roman" w:hAnsi="Times New Roman" w:cs="Times New Roman"/>
                <w:iCs/>
                <w:sz w:val="24"/>
                <w:szCs w:val="24"/>
                <w:lang w:eastAsia="lv-LV"/>
              </w:rPr>
              <w:t xml:space="preserve">- </w:t>
            </w:r>
            <w:r w:rsidR="008627EB" w:rsidRPr="00CF02A2">
              <w:rPr>
                <w:rFonts w:ascii="Times New Roman" w:eastAsia="Times New Roman" w:hAnsi="Times New Roman" w:cs="Times New Roman"/>
                <w:iCs/>
                <w:sz w:val="24"/>
                <w:szCs w:val="24"/>
                <w:lang w:eastAsia="lv-LV"/>
              </w:rPr>
              <w:t>2</w:t>
            </w:r>
            <w:r w:rsidRPr="00CF02A2">
              <w:rPr>
                <w:rFonts w:ascii="Times New Roman" w:eastAsia="Times New Roman" w:hAnsi="Times New Roman" w:cs="Times New Roman"/>
                <w:iCs/>
                <w:sz w:val="24"/>
                <w:szCs w:val="24"/>
                <w:lang w:eastAsia="lv-LV"/>
              </w:rPr>
              <w:t xml:space="preserve">%, </w:t>
            </w:r>
            <w:r w:rsidRPr="00CF02A2">
              <w:rPr>
                <w:rFonts w:ascii="Times New Roman" w:eastAsia="Times New Roman" w:hAnsi="Times New Roman" w:cs="Times New Roman"/>
                <w:sz w:val="24"/>
                <w:szCs w:val="24"/>
                <w:lang w:eastAsia="lv-LV"/>
              </w:rPr>
              <w:t xml:space="preserve">gandrīz visu dienu </w:t>
            </w:r>
            <w:r w:rsidR="008627EB" w:rsidRPr="00CF02A2">
              <w:rPr>
                <w:rFonts w:ascii="Times New Roman" w:eastAsia="Times New Roman" w:hAnsi="Times New Roman" w:cs="Times New Roman"/>
                <w:sz w:val="24"/>
                <w:szCs w:val="24"/>
                <w:lang w:eastAsia="lv-LV"/>
              </w:rPr>
              <w:t>–</w:t>
            </w:r>
            <w:r w:rsidRPr="00CF02A2">
              <w:rPr>
                <w:rFonts w:ascii="Times New Roman" w:eastAsia="Times New Roman" w:hAnsi="Times New Roman" w:cs="Times New Roman"/>
                <w:sz w:val="24"/>
                <w:szCs w:val="24"/>
                <w:lang w:eastAsia="lv-LV"/>
              </w:rPr>
              <w:t xml:space="preserve"> </w:t>
            </w:r>
            <w:r w:rsidR="008627EB" w:rsidRPr="00CF02A2">
              <w:rPr>
                <w:rFonts w:ascii="Times New Roman" w:eastAsia="Times New Roman" w:hAnsi="Times New Roman" w:cs="Times New Roman"/>
                <w:sz w:val="24"/>
                <w:szCs w:val="24"/>
                <w:lang w:eastAsia="lv-LV"/>
              </w:rPr>
              <w:t>2,7</w:t>
            </w:r>
            <w:r w:rsidRPr="00CF02A2">
              <w:rPr>
                <w:rFonts w:ascii="Times New Roman" w:eastAsia="Times New Roman" w:hAnsi="Times New Roman" w:cs="Times New Roman"/>
                <w:sz w:val="24"/>
                <w:szCs w:val="24"/>
                <w:lang w:eastAsia="lv-LV"/>
              </w:rPr>
              <w:t xml:space="preserve">%, ¾ no darba laika – </w:t>
            </w:r>
            <w:r w:rsidR="008627EB" w:rsidRPr="00CF02A2">
              <w:rPr>
                <w:rFonts w:ascii="Times New Roman" w:eastAsia="Times New Roman" w:hAnsi="Times New Roman" w:cs="Times New Roman"/>
                <w:sz w:val="24"/>
                <w:szCs w:val="24"/>
                <w:lang w:eastAsia="lv-LV"/>
              </w:rPr>
              <w:t>2,7</w:t>
            </w:r>
            <w:r w:rsidRPr="00CF02A2">
              <w:rPr>
                <w:rFonts w:ascii="Times New Roman" w:eastAsia="Times New Roman" w:hAnsi="Times New Roman" w:cs="Times New Roman"/>
                <w:sz w:val="24"/>
                <w:szCs w:val="24"/>
                <w:lang w:eastAsia="lv-LV"/>
              </w:rPr>
              <w:t xml:space="preserve">%, pusi no darba laika – </w:t>
            </w:r>
            <w:r w:rsidR="008627EB" w:rsidRPr="00CF02A2">
              <w:rPr>
                <w:rFonts w:ascii="Times New Roman" w:eastAsia="Times New Roman" w:hAnsi="Times New Roman" w:cs="Times New Roman"/>
                <w:sz w:val="24"/>
                <w:szCs w:val="24"/>
                <w:lang w:eastAsia="lv-LV"/>
              </w:rPr>
              <w:t>4,9</w:t>
            </w:r>
            <w:r w:rsidRPr="00CF02A2">
              <w:rPr>
                <w:rFonts w:ascii="Times New Roman" w:eastAsia="Times New Roman" w:hAnsi="Times New Roman" w:cs="Times New Roman"/>
                <w:sz w:val="24"/>
                <w:szCs w:val="24"/>
                <w:lang w:eastAsia="lv-LV"/>
              </w:rPr>
              <w:t xml:space="preserve">%. Ķīmisko vielu uzsūkšanās </w:t>
            </w:r>
            <w:r w:rsidRPr="00CF02A2">
              <w:rPr>
                <w:rFonts w:ascii="Times New Roman" w:eastAsia="Times New Roman" w:hAnsi="Times New Roman" w:cs="Times New Roman"/>
                <w:sz w:val="24"/>
                <w:szCs w:val="24"/>
                <w:lang w:eastAsia="lv-LV"/>
              </w:rPr>
              <w:lastRenderedPageBreak/>
              <w:t xml:space="preserve">caur ādu riskam visu darba dienu pakļauts </w:t>
            </w:r>
            <w:r w:rsidR="008627EB" w:rsidRPr="00CF02A2">
              <w:rPr>
                <w:rFonts w:ascii="Times New Roman" w:eastAsia="Times New Roman" w:hAnsi="Times New Roman" w:cs="Times New Roman"/>
                <w:sz w:val="24"/>
                <w:szCs w:val="24"/>
                <w:lang w:eastAsia="lv-LV"/>
              </w:rPr>
              <w:t>0,5</w:t>
            </w:r>
            <w:r w:rsidRPr="00CF02A2">
              <w:rPr>
                <w:rFonts w:ascii="Times New Roman" w:eastAsia="Times New Roman" w:hAnsi="Times New Roman" w:cs="Times New Roman"/>
                <w:sz w:val="24"/>
                <w:szCs w:val="24"/>
                <w:lang w:eastAsia="lv-LV"/>
              </w:rPr>
              <w:t xml:space="preserve">% darbinieku. Ķīmiskajām un bioloģiskajām vielām, kas izraisa ļaundabīgu audzēju, </w:t>
            </w:r>
            <w:r w:rsidR="008627EB" w:rsidRPr="00CF02A2">
              <w:rPr>
                <w:rFonts w:ascii="Times New Roman" w:eastAsia="Times New Roman" w:hAnsi="Times New Roman" w:cs="Times New Roman"/>
                <w:sz w:val="24"/>
                <w:szCs w:val="24"/>
                <w:lang w:eastAsia="lv-LV"/>
              </w:rPr>
              <w:t>visu dienu pakļauti 0,5%, 50</w:t>
            </w:r>
            <w:r w:rsidRPr="00CF02A2">
              <w:rPr>
                <w:rFonts w:ascii="Times New Roman" w:eastAsia="Times New Roman" w:hAnsi="Times New Roman" w:cs="Times New Roman"/>
                <w:sz w:val="24"/>
                <w:szCs w:val="24"/>
                <w:lang w:eastAsia="lv-LV"/>
              </w:rPr>
              <w:t xml:space="preserve">% no darba laika pakļauti </w:t>
            </w:r>
            <w:r w:rsidR="008627EB" w:rsidRPr="00CF02A2">
              <w:rPr>
                <w:rFonts w:ascii="Times New Roman" w:eastAsia="Times New Roman" w:hAnsi="Times New Roman" w:cs="Times New Roman"/>
                <w:sz w:val="24"/>
                <w:szCs w:val="24"/>
                <w:lang w:eastAsia="lv-LV"/>
              </w:rPr>
              <w:t>0,8</w:t>
            </w:r>
            <w:r w:rsidRPr="00CF02A2">
              <w:rPr>
                <w:rFonts w:ascii="Times New Roman" w:eastAsia="Times New Roman" w:hAnsi="Times New Roman" w:cs="Times New Roman"/>
                <w:sz w:val="24"/>
                <w:szCs w:val="24"/>
                <w:lang w:eastAsia="lv-LV"/>
              </w:rPr>
              <w:t xml:space="preserve">% darba ņēmēju. </w:t>
            </w:r>
          </w:p>
          <w:p w14:paraId="2E4318C7" w14:textId="4315CFAD" w:rsidR="00204F44" w:rsidRPr="00CF02A2" w:rsidRDefault="00204F44"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        </w:t>
            </w:r>
            <w:r w:rsidR="0019443D" w:rsidRPr="00CF02A2">
              <w:rPr>
                <w:rFonts w:ascii="Times New Roman" w:eastAsia="Times New Roman" w:hAnsi="Times New Roman" w:cs="Times New Roman"/>
                <w:sz w:val="24"/>
                <w:szCs w:val="24"/>
                <w:lang w:eastAsia="lv-LV"/>
              </w:rPr>
              <w:t>Saskaņā ar Valsts darba inspekcijas datiem</w:t>
            </w:r>
            <w:r w:rsidR="0019443D" w:rsidRPr="00CF02A2">
              <w:rPr>
                <w:rFonts w:eastAsia="Times New Roman"/>
                <w:lang w:eastAsia="lv-LV"/>
              </w:rPr>
              <w:t xml:space="preserve">, </w:t>
            </w:r>
            <w:r w:rsidR="000A282C" w:rsidRPr="00CF02A2">
              <w:rPr>
                <w:rFonts w:ascii="Times New Roman" w:eastAsia="Times New Roman" w:hAnsi="Times New Roman" w:cs="Times New Roman"/>
                <w:sz w:val="24"/>
                <w:szCs w:val="24"/>
                <w:lang w:eastAsia="lv-LV"/>
              </w:rPr>
              <w:t>2016</w:t>
            </w:r>
            <w:r w:rsidRPr="00CF02A2">
              <w:rPr>
                <w:rFonts w:ascii="Times New Roman" w:eastAsia="Times New Roman" w:hAnsi="Times New Roman" w:cs="Times New Roman"/>
                <w:sz w:val="24"/>
                <w:szCs w:val="24"/>
                <w:lang w:eastAsia="lv-LV"/>
              </w:rPr>
              <w:t xml:space="preserve">.gadā reģistrēti </w:t>
            </w:r>
            <w:r w:rsidR="000A282C" w:rsidRPr="00CF02A2">
              <w:rPr>
                <w:rFonts w:ascii="Times New Roman" w:eastAsia="Times New Roman" w:hAnsi="Times New Roman" w:cs="Times New Roman"/>
                <w:sz w:val="24"/>
                <w:szCs w:val="24"/>
                <w:lang w:eastAsia="lv-LV"/>
              </w:rPr>
              <w:t>10</w:t>
            </w:r>
            <w:r w:rsidRPr="00CF02A2">
              <w:rPr>
                <w:rFonts w:ascii="Times New Roman" w:eastAsia="Times New Roman" w:hAnsi="Times New Roman" w:cs="Times New Roman"/>
                <w:sz w:val="24"/>
                <w:szCs w:val="24"/>
                <w:lang w:eastAsia="lv-LV"/>
              </w:rPr>
              <w:t>, 20</w:t>
            </w:r>
            <w:r w:rsidR="000A282C" w:rsidRPr="00CF02A2">
              <w:rPr>
                <w:rFonts w:ascii="Times New Roman" w:eastAsia="Times New Roman" w:hAnsi="Times New Roman" w:cs="Times New Roman"/>
                <w:sz w:val="24"/>
                <w:szCs w:val="24"/>
                <w:lang w:eastAsia="lv-LV"/>
              </w:rPr>
              <w:t>17</w:t>
            </w:r>
            <w:r w:rsidRPr="00CF02A2">
              <w:rPr>
                <w:rFonts w:ascii="Times New Roman" w:eastAsia="Times New Roman" w:hAnsi="Times New Roman" w:cs="Times New Roman"/>
                <w:sz w:val="24"/>
                <w:szCs w:val="24"/>
                <w:lang w:eastAsia="lv-LV"/>
              </w:rPr>
              <w:t xml:space="preserve">.gadā – </w:t>
            </w:r>
            <w:r w:rsidR="00B2193D" w:rsidRPr="00CF02A2">
              <w:rPr>
                <w:rFonts w:ascii="Times New Roman" w:eastAsia="Times New Roman" w:hAnsi="Times New Roman" w:cs="Times New Roman"/>
                <w:sz w:val="24"/>
                <w:szCs w:val="24"/>
                <w:lang w:eastAsia="lv-LV"/>
              </w:rPr>
              <w:t>2, 2018.gadā 4</w:t>
            </w:r>
            <w:r w:rsidR="00F620FC" w:rsidRPr="00CF02A2">
              <w:rPr>
                <w:rFonts w:ascii="Times New Roman" w:eastAsia="Times New Roman" w:hAnsi="Times New Roman" w:cs="Times New Roman"/>
                <w:sz w:val="24"/>
                <w:szCs w:val="24"/>
                <w:lang w:eastAsia="lv-LV"/>
              </w:rPr>
              <w:t xml:space="preserve">, 2019.gadā </w:t>
            </w:r>
            <w:r w:rsidR="008627EB" w:rsidRPr="00CF02A2">
              <w:rPr>
                <w:rFonts w:ascii="Times New Roman" w:eastAsia="Times New Roman" w:hAnsi="Times New Roman" w:cs="Times New Roman"/>
                <w:sz w:val="24"/>
                <w:szCs w:val="24"/>
                <w:lang w:eastAsia="lv-LV"/>
              </w:rPr>
              <w:t>–</w:t>
            </w:r>
            <w:r w:rsidRPr="00CF02A2">
              <w:rPr>
                <w:rFonts w:ascii="Times New Roman" w:eastAsia="Times New Roman" w:hAnsi="Times New Roman" w:cs="Times New Roman"/>
                <w:sz w:val="24"/>
                <w:szCs w:val="24"/>
                <w:lang w:eastAsia="lv-LV"/>
              </w:rPr>
              <w:t xml:space="preserve"> </w:t>
            </w:r>
            <w:r w:rsidR="008627EB" w:rsidRPr="00CF02A2">
              <w:rPr>
                <w:rFonts w:ascii="Times New Roman" w:eastAsia="Times New Roman" w:hAnsi="Times New Roman" w:cs="Times New Roman"/>
                <w:sz w:val="24"/>
                <w:szCs w:val="24"/>
                <w:lang w:eastAsia="lv-LV"/>
              </w:rPr>
              <w:t xml:space="preserve">24 </w:t>
            </w:r>
            <w:r w:rsidRPr="00CF02A2">
              <w:rPr>
                <w:rFonts w:ascii="Times New Roman" w:eastAsia="Times New Roman" w:hAnsi="Times New Roman" w:cs="Times New Roman"/>
                <w:sz w:val="24"/>
                <w:szCs w:val="24"/>
                <w:lang w:eastAsia="lv-LV"/>
              </w:rPr>
              <w:t>arodslimību gadījum</w:t>
            </w:r>
            <w:r w:rsidR="00B2193D" w:rsidRPr="00CF02A2">
              <w:rPr>
                <w:rFonts w:ascii="Times New Roman" w:eastAsia="Times New Roman" w:hAnsi="Times New Roman" w:cs="Times New Roman"/>
                <w:sz w:val="24"/>
                <w:szCs w:val="24"/>
                <w:lang w:eastAsia="lv-LV"/>
              </w:rPr>
              <w:t>i</w:t>
            </w:r>
            <w:r w:rsidRPr="00CF02A2">
              <w:rPr>
                <w:rFonts w:ascii="Times New Roman" w:eastAsia="Times New Roman" w:hAnsi="Times New Roman" w:cs="Times New Roman"/>
                <w:sz w:val="24"/>
                <w:szCs w:val="24"/>
                <w:lang w:eastAsia="lv-LV"/>
              </w:rPr>
              <w:t xml:space="preserve"> ķīmisko vielu un ķīmisko </w:t>
            </w:r>
            <w:r w:rsidR="000A282C" w:rsidRPr="00CF02A2">
              <w:rPr>
                <w:rFonts w:ascii="Times New Roman" w:eastAsia="Times New Roman" w:hAnsi="Times New Roman" w:cs="Times New Roman"/>
                <w:sz w:val="24"/>
                <w:szCs w:val="24"/>
                <w:lang w:eastAsia="lv-LV"/>
              </w:rPr>
              <w:t>maisījumu</w:t>
            </w:r>
            <w:r w:rsidRPr="00CF02A2">
              <w:rPr>
                <w:rFonts w:ascii="Times New Roman" w:eastAsia="Times New Roman" w:hAnsi="Times New Roman" w:cs="Times New Roman"/>
                <w:sz w:val="24"/>
                <w:szCs w:val="24"/>
                <w:lang w:eastAsia="lv-LV"/>
              </w:rPr>
              <w:t xml:space="preserve"> ražošanas nozares uzņēmumu darbiniekiem. Turklāt, analizējot datus pēc arodslimības izraisītājfaktora, redzams, ka, 20</w:t>
            </w:r>
            <w:r w:rsidR="000A282C" w:rsidRPr="00CF02A2">
              <w:rPr>
                <w:rFonts w:ascii="Times New Roman" w:eastAsia="Times New Roman" w:hAnsi="Times New Roman" w:cs="Times New Roman"/>
                <w:sz w:val="24"/>
                <w:szCs w:val="24"/>
                <w:lang w:eastAsia="lv-LV"/>
              </w:rPr>
              <w:t>16</w:t>
            </w:r>
            <w:r w:rsidRPr="00CF02A2">
              <w:rPr>
                <w:rFonts w:ascii="Times New Roman" w:eastAsia="Times New Roman" w:hAnsi="Times New Roman" w:cs="Times New Roman"/>
                <w:sz w:val="24"/>
                <w:szCs w:val="24"/>
                <w:lang w:eastAsia="lv-LV"/>
              </w:rPr>
              <w:t xml:space="preserve">.gadā </w:t>
            </w:r>
            <w:r w:rsidR="000A282C" w:rsidRPr="00CF02A2">
              <w:rPr>
                <w:rFonts w:ascii="Times New Roman" w:eastAsia="Times New Roman" w:hAnsi="Times New Roman" w:cs="Times New Roman"/>
                <w:sz w:val="24"/>
                <w:szCs w:val="24"/>
                <w:lang w:eastAsia="lv-LV"/>
              </w:rPr>
              <w:t>15</w:t>
            </w:r>
            <w:r w:rsidRPr="00CF02A2">
              <w:rPr>
                <w:rFonts w:ascii="Times New Roman" w:eastAsia="Times New Roman" w:hAnsi="Times New Roman" w:cs="Times New Roman"/>
                <w:sz w:val="24"/>
                <w:szCs w:val="24"/>
                <w:lang w:eastAsia="lv-LV"/>
              </w:rPr>
              <w:t xml:space="preserve"> gadījumos, 20</w:t>
            </w:r>
            <w:r w:rsidR="000A282C" w:rsidRPr="00CF02A2">
              <w:rPr>
                <w:rFonts w:ascii="Times New Roman" w:eastAsia="Times New Roman" w:hAnsi="Times New Roman" w:cs="Times New Roman"/>
                <w:sz w:val="24"/>
                <w:szCs w:val="24"/>
                <w:lang w:eastAsia="lv-LV"/>
              </w:rPr>
              <w:t>17</w:t>
            </w:r>
            <w:r w:rsidRPr="00CF02A2">
              <w:rPr>
                <w:rFonts w:ascii="Times New Roman" w:eastAsia="Times New Roman" w:hAnsi="Times New Roman" w:cs="Times New Roman"/>
                <w:sz w:val="24"/>
                <w:szCs w:val="24"/>
                <w:lang w:eastAsia="lv-LV"/>
              </w:rPr>
              <w:t xml:space="preserve">.gadā </w:t>
            </w:r>
            <w:r w:rsidR="00B2193D" w:rsidRPr="00CF02A2">
              <w:rPr>
                <w:rFonts w:ascii="Times New Roman" w:eastAsia="Times New Roman" w:hAnsi="Times New Roman" w:cs="Times New Roman"/>
                <w:sz w:val="24"/>
                <w:szCs w:val="24"/>
                <w:lang w:eastAsia="lv-LV"/>
              </w:rPr>
              <w:t xml:space="preserve">4, </w:t>
            </w:r>
            <w:r w:rsidR="000121FF" w:rsidRPr="00CF02A2">
              <w:rPr>
                <w:rFonts w:ascii="Times New Roman" w:eastAsia="Times New Roman" w:hAnsi="Times New Roman" w:cs="Times New Roman"/>
                <w:sz w:val="24"/>
                <w:szCs w:val="24"/>
                <w:lang w:eastAsia="lv-LV"/>
              </w:rPr>
              <w:t xml:space="preserve">bet </w:t>
            </w:r>
            <w:r w:rsidR="00B2193D" w:rsidRPr="00CF02A2">
              <w:rPr>
                <w:rFonts w:ascii="Times New Roman" w:eastAsia="Times New Roman" w:hAnsi="Times New Roman" w:cs="Times New Roman"/>
                <w:sz w:val="24"/>
                <w:szCs w:val="24"/>
                <w:lang w:eastAsia="lv-LV"/>
              </w:rPr>
              <w:t>2018.gadā 9</w:t>
            </w:r>
            <w:r w:rsidR="00F620FC" w:rsidRPr="00CF02A2">
              <w:rPr>
                <w:rFonts w:ascii="Times New Roman" w:eastAsia="Times New Roman" w:hAnsi="Times New Roman" w:cs="Times New Roman"/>
                <w:sz w:val="24"/>
                <w:szCs w:val="24"/>
                <w:lang w:eastAsia="lv-LV"/>
              </w:rPr>
              <w:t>, 2019.gadā</w:t>
            </w:r>
            <w:r w:rsidRPr="00CF02A2">
              <w:rPr>
                <w:rFonts w:ascii="Times New Roman" w:eastAsia="Times New Roman" w:hAnsi="Times New Roman" w:cs="Times New Roman"/>
                <w:sz w:val="24"/>
                <w:szCs w:val="24"/>
                <w:lang w:eastAsia="lv-LV"/>
              </w:rPr>
              <w:t xml:space="preserve"> </w:t>
            </w:r>
            <w:r w:rsidR="008627EB" w:rsidRPr="00CF02A2">
              <w:rPr>
                <w:rFonts w:ascii="Times New Roman" w:eastAsia="Times New Roman" w:hAnsi="Times New Roman" w:cs="Times New Roman"/>
                <w:sz w:val="24"/>
                <w:szCs w:val="24"/>
                <w:lang w:eastAsia="lv-LV"/>
              </w:rPr>
              <w:t xml:space="preserve">14 </w:t>
            </w:r>
            <w:r w:rsidRPr="00CF02A2">
              <w:rPr>
                <w:rFonts w:ascii="Times New Roman" w:eastAsia="Times New Roman" w:hAnsi="Times New Roman" w:cs="Times New Roman"/>
                <w:sz w:val="24"/>
                <w:szCs w:val="24"/>
                <w:lang w:eastAsia="lv-LV"/>
              </w:rPr>
              <w:t>gadījum</w:t>
            </w:r>
            <w:r w:rsidR="00B2193D" w:rsidRPr="00CF02A2">
              <w:rPr>
                <w:rFonts w:ascii="Times New Roman" w:eastAsia="Times New Roman" w:hAnsi="Times New Roman" w:cs="Times New Roman"/>
                <w:sz w:val="24"/>
                <w:szCs w:val="24"/>
                <w:lang w:eastAsia="lv-LV"/>
              </w:rPr>
              <w:t>os</w:t>
            </w:r>
            <w:r w:rsidRPr="00CF02A2">
              <w:rPr>
                <w:rFonts w:ascii="Times New Roman" w:eastAsia="Times New Roman" w:hAnsi="Times New Roman" w:cs="Times New Roman"/>
                <w:sz w:val="24"/>
                <w:szCs w:val="24"/>
                <w:lang w:eastAsia="lv-LV"/>
              </w:rPr>
              <w:t xml:space="preserve"> ķīmiskais faktors ir izraisījis arodslimību.</w:t>
            </w:r>
            <w:r w:rsidR="00A66851" w:rsidRPr="00CF02A2">
              <w:rPr>
                <w:rFonts w:ascii="Times New Roman" w:eastAsia="Times New Roman" w:hAnsi="Times New Roman" w:cs="Times New Roman"/>
                <w:sz w:val="24"/>
                <w:szCs w:val="24"/>
                <w:lang w:eastAsia="lv-LV"/>
              </w:rPr>
              <w:t xml:space="preserve"> </w:t>
            </w:r>
          </w:p>
          <w:p w14:paraId="78C6A73A" w14:textId="03ED33AD" w:rsidR="00A66851" w:rsidRPr="00CF02A2" w:rsidRDefault="000121FF"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         </w:t>
            </w:r>
            <w:r w:rsidR="00A66851" w:rsidRPr="00CF02A2">
              <w:rPr>
                <w:rFonts w:ascii="Times New Roman" w:eastAsia="Times New Roman" w:hAnsi="Times New Roman" w:cs="Times New Roman"/>
                <w:sz w:val="24"/>
                <w:szCs w:val="24"/>
                <w:lang w:eastAsia="lv-LV"/>
              </w:rPr>
              <w:t xml:space="preserve">Latvijā nav pieejami dati par audzēju gadījumiem, kas attīstījušies nodarbinātajiem strādājot ar konkrētām kancerogēnām vielām, jo šādu datu sakarības netiek noteiktas un analizētas. Arodslimību ārstu komisija, nosakot darba vides riska faktoru saistību ar veselības traucējumiem, nosaka </w:t>
            </w:r>
            <w:r w:rsidR="0019443D" w:rsidRPr="00CF02A2">
              <w:rPr>
                <w:rFonts w:ascii="Times New Roman" w:eastAsia="Times New Roman" w:hAnsi="Times New Roman" w:cs="Times New Roman"/>
                <w:sz w:val="24"/>
                <w:szCs w:val="24"/>
                <w:lang w:eastAsia="lv-LV"/>
              </w:rPr>
              <w:t xml:space="preserve">arodslimības pēc </w:t>
            </w:r>
            <w:proofErr w:type="spellStart"/>
            <w:r w:rsidR="0019443D" w:rsidRPr="00CF02A2">
              <w:rPr>
                <w:rFonts w:ascii="Times New Roman" w:eastAsia="Times New Roman" w:hAnsi="Times New Roman" w:cs="Times New Roman"/>
                <w:sz w:val="24"/>
                <w:szCs w:val="24"/>
                <w:lang w:eastAsia="lv-LV"/>
              </w:rPr>
              <w:t>izraisītājfaktora</w:t>
            </w:r>
            <w:proofErr w:type="spellEnd"/>
            <w:r w:rsidR="00A66851" w:rsidRPr="00CF02A2">
              <w:rPr>
                <w:rFonts w:ascii="Times New Roman" w:eastAsia="Times New Roman" w:hAnsi="Times New Roman" w:cs="Times New Roman"/>
                <w:sz w:val="24"/>
                <w:szCs w:val="24"/>
                <w:lang w:eastAsia="lv-LV"/>
              </w:rPr>
              <w:t xml:space="preserve"> (2017.gads -1, 2018.gads -0</w:t>
            </w:r>
            <w:r w:rsidR="00F620FC" w:rsidRPr="00CF02A2">
              <w:rPr>
                <w:rFonts w:ascii="Times New Roman" w:eastAsia="Times New Roman" w:hAnsi="Times New Roman" w:cs="Times New Roman"/>
                <w:sz w:val="24"/>
                <w:szCs w:val="24"/>
                <w:lang w:eastAsia="lv-LV"/>
              </w:rPr>
              <w:t>, 2019.gadā -</w:t>
            </w:r>
            <w:r w:rsidR="0019443D" w:rsidRPr="00CF02A2">
              <w:rPr>
                <w:rFonts w:ascii="Times New Roman" w:eastAsia="Times New Roman" w:hAnsi="Times New Roman" w:cs="Times New Roman"/>
                <w:sz w:val="24"/>
                <w:szCs w:val="24"/>
                <w:lang w:eastAsia="lv-LV"/>
              </w:rPr>
              <w:t>24</w:t>
            </w:r>
            <w:r w:rsidR="00A66851" w:rsidRPr="00CF02A2">
              <w:rPr>
                <w:rFonts w:ascii="Times New Roman" w:eastAsia="Times New Roman" w:hAnsi="Times New Roman" w:cs="Times New Roman"/>
                <w:sz w:val="24"/>
                <w:szCs w:val="24"/>
                <w:lang w:eastAsia="lv-LV"/>
              </w:rPr>
              <w:t>).</w:t>
            </w:r>
          </w:p>
          <w:p w14:paraId="66B72E80" w14:textId="712679F5" w:rsidR="00D86A87" w:rsidRPr="00CF02A2" w:rsidRDefault="000121FF" w:rsidP="00B10D58">
            <w:pPr>
              <w:pStyle w:val="Default"/>
              <w:spacing w:line="276" w:lineRule="auto"/>
              <w:jc w:val="both"/>
            </w:pPr>
            <w:r w:rsidRPr="00CF02A2">
              <w:rPr>
                <w:rFonts w:eastAsia="Times New Roman"/>
                <w:color w:val="auto"/>
                <w:lang w:eastAsia="lv-LV"/>
              </w:rPr>
              <w:t xml:space="preserve">        </w:t>
            </w:r>
            <w:r w:rsidR="004C2339" w:rsidRPr="00CF02A2">
              <w:rPr>
                <w:rFonts w:eastAsia="Times New Roman"/>
                <w:color w:val="auto"/>
                <w:lang w:eastAsia="lv-LV"/>
              </w:rPr>
              <w:t>Valsts darba inspekcija savās t</w:t>
            </w:r>
            <w:r w:rsidR="00D86A87" w:rsidRPr="00CF02A2">
              <w:t>ematisk</w:t>
            </w:r>
            <w:r w:rsidR="004C2339" w:rsidRPr="00CF02A2">
              <w:t>aj</w:t>
            </w:r>
            <w:r w:rsidR="00D86A87" w:rsidRPr="00CF02A2">
              <w:t xml:space="preserve">ās pārbaudes </w:t>
            </w:r>
            <w:r w:rsidR="004C2339" w:rsidRPr="00CF02A2">
              <w:t xml:space="preserve">uzņēmumos secina, ka </w:t>
            </w:r>
            <w:r w:rsidR="00D86A87" w:rsidRPr="00CF02A2">
              <w:t>liela daļa darba devēju neapzinās riskus, ko darba vidē rada ķīmisko vielu lietošana. Līdz ar to arī ķīmisko vielu radītie riski netiek atbilstoši novērsti vai mazināti.</w:t>
            </w:r>
          </w:p>
          <w:p w14:paraId="0E3BEF2C" w14:textId="275BDA96" w:rsidR="00E5323B" w:rsidRPr="00CF02A2" w:rsidRDefault="000121FF" w:rsidP="00523F98">
            <w:pPr>
              <w:pStyle w:val="Default"/>
              <w:spacing w:line="276" w:lineRule="auto"/>
              <w:jc w:val="both"/>
              <w:rPr>
                <w:rFonts w:eastAsia="Times New Roman"/>
                <w:iCs/>
                <w:color w:val="auto"/>
                <w:lang w:eastAsia="lv-LV"/>
              </w:rPr>
            </w:pPr>
            <w:r w:rsidRPr="00CF02A2">
              <w:rPr>
                <w:rFonts w:eastAsia="Times New Roman"/>
                <w:color w:val="auto"/>
                <w:lang w:eastAsia="lv-LV"/>
              </w:rPr>
              <w:t xml:space="preserve">        </w:t>
            </w:r>
            <w:r w:rsidR="00860363" w:rsidRPr="00CF02A2">
              <w:rPr>
                <w:rFonts w:eastAsia="Times New Roman"/>
                <w:color w:val="auto"/>
                <w:lang w:eastAsia="lv-LV"/>
              </w:rPr>
              <w:t>Papildus 2018.gadā</w:t>
            </w:r>
            <w:r w:rsidR="00B10D58" w:rsidRPr="00CF02A2">
              <w:rPr>
                <w:rFonts w:eastAsia="Times New Roman"/>
                <w:color w:val="auto"/>
                <w:lang w:eastAsia="lv-LV"/>
              </w:rPr>
              <w:t xml:space="preserve"> un 2019.gadā no</w:t>
            </w:r>
            <w:r w:rsidR="0077699E" w:rsidRPr="00CF02A2">
              <w:rPr>
                <w:rFonts w:eastAsia="Times New Roman"/>
                <w:color w:val="auto"/>
                <w:lang w:eastAsia="lv-LV"/>
              </w:rPr>
              <w:t>tika</w:t>
            </w:r>
            <w:r w:rsidR="00B10D58" w:rsidRPr="00CF02A2">
              <w:rPr>
                <w:rFonts w:eastAsia="Times New Roman"/>
                <w:color w:val="auto"/>
                <w:lang w:eastAsia="lv-LV"/>
              </w:rPr>
              <w:t xml:space="preserve"> Eiropas D</w:t>
            </w:r>
            <w:r w:rsidR="00860363" w:rsidRPr="00CF02A2">
              <w:rPr>
                <w:rFonts w:eastAsia="Times New Roman"/>
                <w:color w:val="auto"/>
                <w:lang w:eastAsia="lv-LV"/>
              </w:rPr>
              <w:t xml:space="preserve">arba drošības un veselības  aizsardzības </w:t>
            </w:r>
            <w:r w:rsidRPr="00CF02A2">
              <w:rPr>
                <w:rFonts w:eastAsia="Times New Roman"/>
                <w:color w:val="auto"/>
                <w:lang w:eastAsia="lv-LV"/>
              </w:rPr>
              <w:t xml:space="preserve">aģentūras </w:t>
            </w:r>
            <w:r w:rsidR="00860363" w:rsidRPr="00CF02A2">
              <w:rPr>
                <w:rFonts w:eastAsia="Times New Roman"/>
                <w:color w:val="auto"/>
                <w:lang w:eastAsia="lv-LV"/>
              </w:rPr>
              <w:t>kampaņa ķīmisko vielu ierobežošanai darba vietās</w:t>
            </w:r>
            <w:r w:rsidR="00523F98" w:rsidRPr="00CF02A2">
              <w:rPr>
                <w:rFonts w:eastAsia="Times New Roman"/>
                <w:color w:val="auto"/>
                <w:lang w:eastAsia="lv-LV"/>
              </w:rPr>
              <w:t xml:space="preserve"> “</w:t>
            </w:r>
            <w:hyperlink r:id="rId17" w:history="1">
              <w:r w:rsidR="00523F98" w:rsidRPr="00CF02A2">
                <w:rPr>
                  <w:rStyle w:val="Hyperlink"/>
                  <w:rFonts w:eastAsia="Times New Roman"/>
                  <w:u w:val="none"/>
                  <w:lang w:eastAsia="lv-LV"/>
                </w:rPr>
                <w:t>Veselīgās darbavietās turi grožos bīstamās vielas</w:t>
              </w:r>
            </w:hyperlink>
            <w:r w:rsidR="00523F98" w:rsidRPr="00CF02A2">
              <w:rPr>
                <w:rFonts w:eastAsia="Times New Roman"/>
                <w:color w:val="auto"/>
                <w:lang w:eastAsia="lv-LV"/>
              </w:rPr>
              <w:t>”</w:t>
            </w:r>
            <w:r w:rsidR="00860363" w:rsidRPr="00CF02A2">
              <w:rPr>
                <w:rFonts w:eastAsia="Times New Roman"/>
                <w:color w:val="auto"/>
                <w:lang w:eastAsia="lv-LV"/>
              </w:rPr>
              <w:t>, kuras laikā t</w:t>
            </w:r>
            <w:r w:rsidR="0077699E" w:rsidRPr="00CF02A2">
              <w:rPr>
                <w:rFonts w:eastAsia="Times New Roman"/>
                <w:color w:val="auto"/>
                <w:lang w:eastAsia="lv-LV"/>
              </w:rPr>
              <w:t>ika</w:t>
            </w:r>
            <w:r w:rsidR="00860363" w:rsidRPr="00CF02A2">
              <w:rPr>
                <w:rFonts w:eastAsia="Times New Roman"/>
                <w:color w:val="auto"/>
                <w:lang w:eastAsia="lv-LV"/>
              </w:rPr>
              <w:t xml:space="preserve"> organizēti dažādi informatīvi pasākumi sabiedrības informēšanai par drošu darbu ar </w:t>
            </w:r>
            <w:r w:rsidR="00D86A87" w:rsidRPr="00CF02A2">
              <w:rPr>
                <w:rFonts w:eastAsia="Times New Roman"/>
                <w:color w:val="auto"/>
                <w:lang w:eastAsia="lv-LV"/>
              </w:rPr>
              <w:t>bīstamām</w:t>
            </w:r>
            <w:r w:rsidR="00860363" w:rsidRPr="00CF02A2">
              <w:rPr>
                <w:rFonts w:eastAsia="Times New Roman"/>
                <w:color w:val="auto"/>
                <w:lang w:eastAsia="lv-LV"/>
              </w:rPr>
              <w:t xml:space="preserve"> vielām.</w:t>
            </w:r>
            <w:r w:rsidR="0077699E" w:rsidRPr="00CF02A2">
              <w:rPr>
                <w:rFonts w:eastAsia="Times New Roman"/>
                <w:color w:val="auto"/>
                <w:lang w:eastAsia="lv-LV"/>
              </w:rPr>
              <w:t xml:space="preserve"> Labās prakses piemēri no uzņēmumiem atrodami </w:t>
            </w:r>
            <w:hyperlink r:id="rId18" w:history="1">
              <w:r w:rsidR="0077699E" w:rsidRPr="00CF02A2">
                <w:rPr>
                  <w:rStyle w:val="Hyperlink"/>
                  <w:rFonts w:eastAsia="Times New Roman"/>
                  <w:u w:val="none"/>
                  <w:lang w:eastAsia="lv-LV"/>
                </w:rPr>
                <w:t>www.stradavesels.lv</w:t>
              </w:r>
            </w:hyperlink>
            <w:r w:rsidR="0077699E" w:rsidRPr="00CF02A2">
              <w:rPr>
                <w:rFonts w:eastAsia="Times New Roman"/>
                <w:color w:val="auto"/>
                <w:lang w:eastAsia="lv-LV"/>
              </w:rPr>
              <w:t xml:space="preserve">. </w:t>
            </w:r>
          </w:p>
        </w:tc>
      </w:tr>
    </w:tbl>
    <w:p w14:paraId="0AAAB337"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F02A2"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CF02A2"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461D0D54" w:rsidR="0093347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mērķgrupas, kuras tiesiskais regulējums ietekmē vai varētu ietekmēt</w:t>
            </w:r>
          </w:p>
          <w:p w14:paraId="76D74A75" w14:textId="77777777" w:rsidR="0093347C" w:rsidRPr="00CF02A2" w:rsidRDefault="0093347C" w:rsidP="0093347C">
            <w:pPr>
              <w:rPr>
                <w:rFonts w:ascii="Times New Roman" w:eastAsia="Times New Roman" w:hAnsi="Times New Roman" w:cs="Times New Roman"/>
                <w:sz w:val="24"/>
                <w:szCs w:val="24"/>
                <w:lang w:eastAsia="lv-LV"/>
              </w:rPr>
            </w:pPr>
          </w:p>
          <w:p w14:paraId="71E70CD9" w14:textId="77777777" w:rsidR="0093347C" w:rsidRPr="00CF02A2" w:rsidRDefault="0093347C" w:rsidP="0093347C">
            <w:pPr>
              <w:rPr>
                <w:rFonts w:ascii="Times New Roman" w:eastAsia="Times New Roman" w:hAnsi="Times New Roman" w:cs="Times New Roman"/>
                <w:sz w:val="24"/>
                <w:szCs w:val="24"/>
                <w:lang w:eastAsia="lv-LV"/>
              </w:rPr>
            </w:pPr>
          </w:p>
          <w:p w14:paraId="2E24BB6F" w14:textId="77777777" w:rsidR="0093347C" w:rsidRPr="00CF02A2" w:rsidRDefault="0093347C" w:rsidP="0093347C">
            <w:pPr>
              <w:rPr>
                <w:rFonts w:ascii="Times New Roman" w:eastAsia="Times New Roman" w:hAnsi="Times New Roman" w:cs="Times New Roman"/>
                <w:sz w:val="24"/>
                <w:szCs w:val="24"/>
                <w:lang w:eastAsia="lv-LV"/>
              </w:rPr>
            </w:pPr>
          </w:p>
          <w:p w14:paraId="33141C0F" w14:textId="77777777" w:rsidR="0093347C" w:rsidRPr="00CF02A2" w:rsidRDefault="0093347C" w:rsidP="0093347C">
            <w:pPr>
              <w:rPr>
                <w:rFonts w:ascii="Times New Roman" w:eastAsia="Times New Roman" w:hAnsi="Times New Roman" w:cs="Times New Roman"/>
                <w:sz w:val="24"/>
                <w:szCs w:val="24"/>
                <w:lang w:eastAsia="lv-LV"/>
              </w:rPr>
            </w:pPr>
          </w:p>
          <w:p w14:paraId="054CD339" w14:textId="77777777" w:rsidR="0093347C" w:rsidRPr="00CF02A2" w:rsidRDefault="0093347C" w:rsidP="0093347C">
            <w:pPr>
              <w:rPr>
                <w:rFonts w:ascii="Times New Roman" w:eastAsia="Times New Roman" w:hAnsi="Times New Roman" w:cs="Times New Roman"/>
                <w:sz w:val="24"/>
                <w:szCs w:val="24"/>
                <w:lang w:eastAsia="lv-LV"/>
              </w:rPr>
            </w:pPr>
          </w:p>
          <w:p w14:paraId="6582BFFB" w14:textId="77777777" w:rsidR="0093347C" w:rsidRPr="00CF02A2" w:rsidRDefault="0093347C" w:rsidP="0093347C">
            <w:pPr>
              <w:rPr>
                <w:rFonts w:ascii="Times New Roman" w:eastAsia="Times New Roman" w:hAnsi="Times New Roman" w:cs="Times New Roman"/>
                <w:sz w:val="24"/>
                <w:szCs w:val="24"/>
                <w:lang w:eastAsia="lv-LV"/>
              </w:rPr>
            </w:pPr>
          </w:p>
          <w:p w14:paraId="368120CD" w14:textId="77777777" w:rsidR="0093347C" w:rsidRPr="00CF02A2" w:rsidRDefault="0093347C" w:rsidP="0093347C">
            <w:pPr>
              <w:rPr>
                <w:rFonts w:ascii="Times New Roman" w:eastAsia="Times New Roman" w:hAnsi="Times New Roman" w:cs="Times New Roman"/>
                <w:sz w:val="24"/>
                <w:szCs w:val="24"/>
                <w:lang w:eastAsia="lv-LV"/>
              </w:rPr>
            </w:pPr>
          </w:p>
          <w:p w14:paraId="6E8D1BE9" w14:textId="77777777" w:rsidR="0093347C" w:rsidRPr="00CF02A2" w:rsidRDefault="0093347C" w:rsidP="0093347C">
            <w:pPr>
              <w:rPr>
                <w:rFonts w:ascii="Times New Roman" w:eastAsia="Times New Roman" w:hAnsi="Times New Roman" w:cs="Times New Roman"/>
                <w:sz w:val="24"/>
                <w:szCs w:val="24"/>
                <w:lang w:eastAsia="lv-LV"/>
              </w:rPr>
            </w:pPr>
          </w:p>
          <w:p w14:paraId="327B8016" w14:textId="77777777" w:rsidR="0093347C" w:rsidRPr="00CF02A2" w:rsidRDefault="0093347C" w:rsidP="0093347C">
            <w:pPr>
              <w:rPr>
                <w:rFonts w:ascii="Times New Roman" w:eastAsia="Times New Roman" w:hAnsi="Times New Roman" w:cs="Times New Roman"/>
                <w:sz w:val="24"/>
                <w:szCs w:val="24"/>
                <w:lang w:eastAsia="lv-LV"/>
              </w:rPr>
            </w:pPr>
          </w:p>
          <w:p w14:paraId="24C09C68" w14:textId="77777777" w:rsidR="0093347C" w:rsidRPr="00CF02A2" w:rsidRDefault="0093347C" w:rsidP="0093347C">
            <w:pPr>
              <w:rPr>
                <w:rFonts w:ascii="Times New Roman" w:eastAsia="Times New Roman" w:hAnsi="Times New Roman" w:cs="Times New Roman"/>
                <w:sz w:val="24"/>
                <w:szCs w:val="24"/>
                <w:lang w:eastAsia="lv-LV"/>
              </w:rPr>
            </w:pPr>
          </w:p>
          <w:p w14:paraId="1ED81A41" w14:textId="77777777" w:rsidR="0093347C" w:rsidRPr="00CF02A2" w:rsidRDefault="0093347C" w:rsidP="0093347C">
            <w:pPr>
              <w:rPr>
                <w:rFonts w:ascii="Times New Roman" w:eastAsia="Times New Roman" w:hAnsi="Times New Roman" w:cs="Times New Roman"/>
                <w:sz w:val="24"/>
                <w:szCs w:val="24"/>
                <w:lang w:eastAsia="lv-LV"/>
              </w:rPr>
            </w:pPr>
          </w:p>
          <w:p w14:paraId="7495E494" w14:textId="77777777" w:rsidR="0093347C" w:rsidRPr="00CF02A2" w:rsidRDefault="0093347C" w:rsidP="0093347C">
            <w:pPr>
              <w:rPr>
                <w:rFonts w:ascii="Times New Roman" w:eastAsia="Times New Roman" w:hAnsi="Times New Roman" w:cs="Times New Roman"/>
                <w:sz w:val="24"/>
                <w:szCs w:val="24"/>
                <w:lang w:eastAsia="lv-LV"/>
              </w:rPr>
            </w:pPr>
          </w:p>
          <w:p w14:paraId="7D4F888F" w14:textId="77777777" w:rsidR="0093347C" w:rsidRPr="00CF02A2" w:rsidRDefault="0093347C" w:rsidP="0093347C">
            <w:pPr>
              <w:rPr>
                <w:rFonts w:ascii="Times New Roman" w:eastAsia="Times New Roman" w:hAnsi="Times New Roman" w:cs="Times New Roman"/>
                <w:sz w:val="24"/>
                <w:szCs w:val="24"/>
                <w:lang w:eastAsia="lv-LV"/>
              </w:rPr>
            </w:pPr>
          </w:p>
          <w:p w14:paraId="27C4F0D8" w14:textId="77777777" w:rsidR="0093347C" w:rsidRPr="00CF02A2" w:rsidRDefault="0093347C" w:rsidP="0093347C">
            <w:pPr>
              <w:rPr>
                <w:rFonts w:ascii="Times New Roman" w:eastAsia="Times New Roman" w:hAnsi="Times New Roman" w:cs="Times New Roman"/>
                <w:sz w:val="24"/>
                <w:szCs w:val="24"/>
                <w:lang w:eastAsia="lv-LV"/>
              </w:rPr>
            </w:pPr>
          </w:p>
          <w:p w14:paraId="5A9EAA4F" w14:textId="77777777" w:rsidR="0093347C" w:rsidRPr="00CF02A2" w:rsidRDefault="0093347C" w:rsidP="0093347C">
            <w:pPr>
              <w:rPr>
                <w:rFonts w:ascii="Times New Roman" w:eastAsia="Times New Roman" w:hAnsi="Times New Roman" w:cs="Times New Roman"/>
                <w:sz w:val="24"/>
                <w:szCs w:val="24"/>
                <w:lang w:eastAsia="lv-LV"/>
              </w:rPr>
            </w:pPr>
          </w:p>
          <w:p w14:paraId="63952109" w14:textId="0ABA4305" w:rsidR="00A74564" w:rsidRPr="00CF02A2" w:rsidRDefault="00A74564" w:rsidP="0093347C">
            <w:pPr>
              <w:rPr>
                <w:rFonts w:ascii="Times New Roman" w:eastAsia="Times New Roman" w:hAnsi="Times New Roman" w:cs="Times New Roman"/>
                <w:sz w:val="24"/>
                <w:szCs w:val="24"/>
                <w:lang w:eastAsia="lv-LV"/>
              </w:rPr>
            </w:pPr>
          </w:p>
          <w:p w14:paraId="29CAA28A" w14:textId="77777777" w:rsidR="00A74564" w:rsidRPr="00CF02A2" w:rsidRDefault="00A74564" w:rsidP="00A74564">
            <w:pPr>
              <w:rPr>
                <w:rFonts w:ascii="Times New Roman" w:eastAsia="Times New Roman" w:hAnsi="Times New Roman" w:cs="Times New Roman"/>
                <w:sz w:val="24"/>
                <w:szCs w:val="24"/>
                <w:lang w:eastAsia="lv-LV"/>
              </w:rPr>
            </w:pPr>
          </w:p>
          <w:p w14:paraId="350CA270" w14:textId="77777777" w:rsidR="00A74564" w:rsidRPr="00CF02A2" w:rsidRDefault="00A74564" w:rsidP="003E76A1">
            <w:pPr>
              <w:rPr>
                <w:rFonts w:ascii="Times New Roman" w:eastAsia="Times New Roman" w:hAnsi="Times New Roman" w:cs="Times New Roman"/>
                <w:sz w:val="24"/>
                <w:szCs w:val="24"/>
                <w:lang w:eastAsia="lv-LV"/>
              </w:rPr>
            </w:pPr>
          </w:p>
          <w:p w14:paraId="2F85261C" w14:textId="77777777" w:rsidR="00A74564" w:rsidRPr="00CF02A2" w:rsidRDefault="00A74564" w:rsidP="00930068">
            <w:pPr>
              <w:rPr>
                <w:rFonts w:ascii="Times New Roman" w:eastAsia="Times New Roman" w:hAnsi="Times New Roman" w:cs="Times New Roman"/>
                <w:sz w:val="24"/>
                <w:szCs w:val="24"/>
                <w:lang w:eastAsia="lv-LV"/>
              </w:rPr>
            </w:pPr>
          </w:p>
          <w:p w14:paraId="6CDC2B10" w14:textId="77777777" w:rsidR="00A74564" w:rsidRPr="00CF02A2" w:rsidRDefault="00A74564" w:rsidP="00930068">
            <w:pPr>
              <w:rPr>
                <w:rFonts w:ascii="Times New Roman" w:eastAsia="Times New Roman" w:hAnsi="Times New Roman" w:cs="Times New Roman"/>
                <w:sz w:val="24"/>
                <w:szCs w:val="24"/>
                <w:lang w:eastAsia="lv-LV"/>
              </w:rPr>
            </w:pPr>
          </w:p>
          <w:p w14:paraId="518EA5D3" w14:textId="77777777" w:rsidR="00A74564" w:rsidRPr="00CF02A2" w:rsidRDefault="00A74564" w:rsidP="00930068">
            <w:pPr>
              <w:rPr>
                <w:rFonts w:ascii="Times New Roman" w:eastAsia="Times New Roman" w:hAnsi="Times New Roman" w:cs="Times New Roman"/>
                <w:sz w:val="24"/>
                <w:szCs w:val="24"/>
                <w:lang w:eastAsia="lv-LV"/>
              </w:rPr>
            </w:pPr>
          </w:p>
          <w:p w14:paraId="0829F579" w14:textId="77777777" w:rsidR="00A74564" w:rsidRPr="00CF02A2" w:rsidRDefault="00A74564" w:rsidP="00930068">
            <w:pPr>
              <w:rPr>
                <w:rFonts w:ascii="Times New Roman" w:eastAsia="Times New Roman" w:hAnsi="Times New Roman" w:cs="Times New Roman"/>
                <w:sz w:val="24"/>
                <w:szCs w:val="24"/>
                <w:lang w:eastAsia="lv-LV"/>
              </w:rPr>
            </w:pPr>
          </w:p>
          <w:p w14:paraId="39BAEFBA" w14:textId="77777777" w:rsidR="00A74564" w:rsidRPr="00CF02A2" w:rsidRDefault="00A74564" w:rsidP="00930068">
            <w:pPr>
              <w:rPr>
                <w:rFonts w:ascii="Times New Roman" w:eastAsia="Times New Roman" w:hAnsi="Times New Roman" w:cs="Times New Roman"/>
                <w:sz w:val="24"/>
                <w:szCs w:val="24"/>
                <w:lang w:eastAsia="lv-LV"/>
              </w:rPr>
            </w:pPr>
          </w:p>
          <w:p w14:paraId="28D62981" w14:textId="77777777" w:rsidR="00A74564" w:rsidRPr="00CF02A2" w:rsidRDefault="00A74564" w:rsidP="00930068">
            <w:pPr>
              <w:rPr>
                <w:rFonts w:ascii="Times New Roman" w:eastAsia="Times New Roman" w:hAnsi="Times New Roman" w:cs="Times New Roman"/>
                <w:sz w:val="24"/>
                <w:szCs w:val="24"/>
                <w:lang w:eastAsia="lv-LV"/>
              </w:rPr>
            </w:pPr>
          </w:p>
          <w:p w14:paraId="7C1B3FF8" w14:textId="77777777" w:rsidR="00A74564" w:rsidRPr="00CF02A2" w:rsidRDefault="00A74564" w:rsidP="00930068">
            <w:pPr>
              <w:rPr>
                <w:rFonts w:ascii="Times New Roman" w:eastAsia="Times New Roman" w:hAnsi="Times New Roman" w:cs="Times New Roman"/>
                <w:sz w:val="24"/>
                <w:szCs w:val="24"/>
                <w:lang w:eastAsia="lv-LV"/>
              </w:rPr>
            </w:pPr>
          </w:p>
          <w:p w14:paraId="7F2A0648" w14:textId="77777777" w:rsidR="00A74564" w:rsidRPr="00CF02A2" w:rsidRDefault="00A74564" w:rsidP="00930068">
            <w:pPr>
              <w:rPr>
                <w:rFonts w:ascii="Times New Roman" w:eastAsia="Times New Roman" w:hAnsi="Times New Roman" w:cs="Times New Roman"/>
                <w:sz w:val="24"/>
                <w:szCs w:val="24"/>
                <w:lang w:eastAsia="lv-LV"/>
              </w:rPr>
            </w:pPr>
          </w:p>
          <w:p w14:paraId="50C36ECA" w14:textId="77777777" w:rsidR="00A74564" w:rsidRPr="00CF02A2" w:rsidRDefault="00A74564" w:rsidP="00930068">
            <w:pPr>
              <w:rPr>
                <w:rFonts w:ascii="Times New Roman" w:eastAsia="Times New Roman" w:hAnsi="Times New Roman" w:cs="Times New Roman"/>
                <w:sz w:val="24"/>
                <w:szCs w:val="24"/>
                <w:lang w:eastAsia="lv-LV"/>
              </w:rPr>
            </w:pPr>
          </w:p>
          <w:p w14:paraId="25570DFE" w14:textId="77777777" w:rsidR="00A74564" w:rsidRPr="00CF02A2" w:rsidRDefault="00A74564" w:rsidP="00930068">
            <w:pPr>
              <w:rPr>
                <w:rFonts w:ascii="Times New Roman" w:eastAsia="Times New Roman" w:hAnsi="Times New Roman" w:cs="Times New Roman"/>
                <w:sz w:val="24"/>
                <w:szCs w:val="24"/>
                <w:lang w:eastAsia="lv-LV"/>
              </w:rPr>
            </w:pPr>
          </w:p>
          <w:p w14:paraId="26A9C0DA" w14:textId="747E1E23" w:rsidR="00E5323B" w:rsidRPr="00CF02A2" w:rsidRDefault="00E5323B" w:rsidP="0093006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60D52A2" w14:textId="6A141F6B" w:rsidR="006C2446" w:rsidRPr="00CF02A2" w:rsidRDefault="006C2446" w:rsidP="00B10D58">
            <w:pPr>
              <w:pStyle w:val="naiskr"/>
              <w:spacing w:before="0" w:after="0" w:line="276" w:lineRule="auto"/>
              <w:jc w:val="both"/>
            </w:pPr>
            <w:r w:rsidRPr="00CF02A2">
              <w:lastRenderedPageBreak/>
              <w:t>Projektam ir pozitīva ietekme uz sabiedrības veselību, īpaši nodarbināto, kas darba vidē saskaras ar projekt</w:t>
            </w:r>
            <w:r w:rsidR="000B5D0E" w:rsidRPr="00CF02A2">
              <w:t>ā</w:t>
            </w:r>
            <w:r w:rsidRPr="00CF02A2">
              <w:t xml:space="preserve"> minētajām </w:t>
            </w:r>
            <w:r w:rsidR="001907E5" w:rsidRPr="00CF02A2">
              <w:t>kancerogēnajām</w:t>
            </w:r>
            <w:r w:rsidRPr="00CF02A2">
              <w:t xml:space="preserve"> vielām.  </w:t>
            </w:r>
          </w:p>
          <w:p w14:paraId="0827E4A0" w14:textId="519E353B" w:rsidR="00A7585B" w:rsidRPr="00CF02A2" w:rsidRDefault="000B5D0E" w:rsidP="00B10D58">
            <w:pPr>
              <w:pStyle w:val="naiskr"/>
              <w:spacing w:before="0" w:after="0" w:line="276" w:lineRule="auto"/>
              <w:jc w:val="both"/>
            </w:pPr>
            <w:r w:rsidRPr="00CF02A2">
              <w:t>P</w:t>
            </w:r>
            <w:r w:rsidR="00A7585B" w:rsidRPr="00CF02A2">
              <w:t>rojekt</w:t>
            </w:r>
            <w:r w:rsidRPr="00CF02A2">
              <w:t>s varētu ietekmēt</w:t>
            </w:r>
            <w:r w:rsidR="00A7585B" w:rsidRPr="00CF02A2">
              <w:t xml:space="preserve"> šādas mērķgrupas:</w:t>
            </w:r>
          </w:p>
          <w:p w14:paraId="7D7A8472" w14:textId="22821641" w:rsidR="00B10D58" w:rsidRPr="00CF02A2" w:rsidRDefault="00A7585B" w:rsidP="00B10D58">
            <w:pPr>
              <w:pStyle w:val="naiskr"/>
              <w:spacing w:before="0" w:after="0" w:line="276" w:lineRule="auto"/>
              <w:jc w:val="both"/>
            </w:pPr>
            <w:r w:rsidRPr="00CF02A2">
              <w:lastRenderedPageBreak/>
              <w:t xml:space="preserve">1) </w:t>
            </w:r>
            <w:r w:rsidR="008113A5" w:rsidRPr="00CF02A2">
              <w:t>nodarbinātie – saskaņā ar Centrālās statistikas pārvaldes datiem 2019. gadā bija 910 tūkstoši nodarbināto</w:t>
            </w:r>
            <w:r w:rsidR="006C2446" w:rsidRPr="00CF02A2">
              <w:t>. Tomēr, ņemot vērā</w:t>
            </w:r>
            <w:r w:rsidR="00EB2C2A" w:rsidRPr="00CF02A2">
              <w:t xml:space="preserve">, ka valstī netiek uzkrāti </w:t>
            </w:r>
            <w:r w:rsidR="006C2446" w:rsidRPr="00CF02A2">
              <w:t xml:space="preserve">dati par nodarbinātajiem, kas darbā saskaras ar </w:t>
            </w:r>
            <w:r w:rsidR="00071CCD" w:rsidRPr="00CF02A2">
              <w:t>kancerogēnām</w:t>
            </w:r>
            <w:r w:rsidR="006C2446" w:rsidRPr="00CF02A2">
              <w:t xml:space="preserve"> vielām, nav iespējams atspoguļot konkrētu skaitu nodarbināto uz ko attieksies </w:t>
            </w:r>
            <w:r w:rsidR="000121FF" w:rsidRPr="00CF02A2">
              <w:t xml:space="preserve">projektā iekļautās </w:t>
            </w:r>
            <w:r w:rsidR="006C2446" w:rsidRPr="00CF02A2">
              <w:t xml:space="preserve">prasības. </w:t>
            </w:r>
            <w:r w:rsidR="00C35A64" w:rsidRPr="00CF02A2">
              <w:t>Turklāt</w:t>
            </w:r>
            <w:r w:rsidR="00BE3722" w:rsidRPr="00CF02A2">
              <w:t xml:space="preserve">, ņemot vērā, ka noteikumu 2.pielikums tiks papildināts ar diviem jauniem darbiem, kuros iespējama saskare ar kancerogēnām vielām, tad </w:t>
            </w:r>
            <w:proofErr w:type="spellStart"/>
            <w:r w:rsidR="00BE3722" w:rsidRPr="00CF02A2">
              <w:t>mērķagrupa</w:t>
            </w:r>
            <w:proofErr w:type="spellEnd"/>
            <w:r w:rsidR="00BE3722" w:rsidRPr="00CF02A2">
              <w:t xml:space="preserve"> paplašināsies ar nodarbinātajiem, kuru darbs saistīts ar tādu minerāleļļu saskari ar ādu, kuras iepriekš lietotas </w:t>
            </w:r>
            <w:proofErr w:type="spellStart"/>
            <w:r w:rsidR="00BE3722" w:rsidRPr="00CF02A2">
              <w:t>iekšdedzes</w:t>
            </w:r>
            <w:proofErr w:type="spellEnd"/>
            <w:r w:rsidR="00BE3722" w:rsidRPr="00CF02A2">
              <w:t xml:space="preserve"> dzinēja kustīgo daļu eļļošanai un dzesēšanai un darbs, kas saistīts ar dīzeļdzinēja izplūdes gāzu emisiju iedarbību. </w:t>
            </w:r>
            <w:r w:rsidR="003E1697" w:rsidRPr="00CF02A2">
              <w:t xml:space="preserve">Noteikumu projekts labvēlīgi ietekmēs nodarbinātos, jo tas paredz </w:t>
            </w:r>
            <w:r w:rsidR="00071CCD" w:rsidRPr="00CF02A2">
              <w:t>kancerogēno</w:t>
            </w:r>
            <w:r w:rsidR="003E1697" w:rsidRPr="00CF02A2">
              <w:t xml:space="preserve"> vielu </w:t>
            </w:r>
            <w:proofErr w:type="spellStart"/>
            <w:r w:rsidR="003E1697" w:rsidRPr="00CF02A2">
              <w:t>arodekspozīciju</w:t>
            </w:r>
            <w:proofErr w:type="spellEnd"/>
            <w:r w:rsidR="003E1697" w:rsidRPr="00CF02A2">
              <w:t xml:space="preserve"> robežvērtību izmaiņas, atsevišķām vielām nosakot stingrākās prasības, tādējādi vēl vairāk aizsargājot nodarbināto veselību.  </w:t>
            </w:r>
          </w:p>
          <w:p w14:paraId="37A74DB4" w14:textId="54F88E20" w:rsidR="009D3271" w:rsidRPr="00CF02A2" w:rsidRDefault="00A7585B" w:rsidP="009D3271">
            <w:pPr>
              <w:pStyle w:val="naiskr"/>
              <w:spacing w:before="0" w:after="0" w:line="276" w:lineRule="auto"/>
              <w:jc w:val="both"/>
            </w:pPr>
            <w:r w:rsidRPr="00CF02A2">
              <w:t xml:space="preserve">2) </w:t>
            </w:r>
            <w:r w:rsidR="006C2446" w:rsidRPr="00CF02A2">
              <w:t>darba devēji –</w:t>
            </w:r>
            <w:r w:rsidR="009D3271" w:rsidRPr="00CF02A2">
              <w:t xml:space="preserve"> saskaņā ar Centrālās statistikas pārvaldes datiem 2018. gadā bija 125,323 tūkstoši ekonomiski aktīvo uzņēmumu (izņemot fiziskās personas – saimnieciskās darbības veicējus). </w:t>
            </w:r>
          </w:p>
          <w:p w14:paraId="6037FDB3" w14:textId="66F9B6AC" w:rsidR="006C2446" w:rsidRPr="00CF02A2" w:rsidRDefault="006C2446" w:rsidP="00B10D58">
            <w:pPr>
              <w:pStyle w:val="naiskr"/>
              <w:spacing w:before="0" w:after="0" w:line="276" w:lineRule="auto"/>
              <w:jc w:val="both"/>
            </w:pPr>
            <w:r w:rsidRPr="00CF02A2">
              <w:t>Dati par 201</w:t>
            </w:r>
            <w:r w:rsidR="009D3271" w:rsidRPr="00CF02A2">
              <w:t>9</w:t>
            </w:r>
            <w:r w:rsidRPr="00CF02A2">
              <w:t>.gadu vēl nav pieejami.</w:t>
            </w:r>
          </w:p>
          <w:p w14:paraId="511A2B26" w14:textId="540DEF23" w:rsidR="000121FF" w:rsidRPr="00CF02A2" w:rsidRDefault="006C2446" w:rsidP="00B10D58">
            <w:pPr>
              <w:pStyle w:val="naiskr"/>
              <w:spacing w:before="0" w:after="0" w:line="276" w:lineRule="auto"/>
              <w:jc w:val="both"/>
            </w:pPr>
            <w:r w:rsidRPr="00CF02A2">
              <w:t>Precīzu darba devēju skaitu</w:t>
            </w:r>
            <w:r w:rsidR="000B5D0E" w:rsidRPr="00CF02A2">
              <w:t>,</w:t>
            </w:r>
            <w:r w:rsidRPr="00CF02A2">
              <w:t xml:space="preserve"> uz kuriem attieksies tiesiskais regulējums</w:t>
            </w:r>
            <w:r w:rsidR="000B5D0E" w:rsidRPr="00CF02A2">
              <w:t>,</w:t>
            </w:r>
            <w:r w:rsidRPr="00CF02A2">
              <w:t xml:space="preserve"> nav iespējams noteikt, jo </w:t>
            </w:r>
            <w:r w:rsidR="00EB2C2A" w:rsidRPr="00CF02A2">
              <w:t xml:space="preserve">valstī netiek uzkrāti </w:t>
            </w:r>
            <w:r w:rsidRPr="00CF02A2">
              <w:t xml:space="preserve">statistikas dati par uzņēmumiem, kuros ir iespējama saskare ar </w:t>
            </w:r>
            <w:r w:rsidR="00071CCD" w:rsidRPr="00CF02A2">
              <w:t>kancerogēnām</w:t>
            </w:r>
            <w:r w:rsidRPr="00CF02A2">
              <w:t xml:space="preserve"> vielām</w:t>
            </w:r>
            <w:r w:rsidR="00D47DF5" w:rsidRPr="00CF02A2">
              <w:t xml:space="preserve">, </w:t>
            </w:r>
            <w:r w:rsidR="00EB2C2A" w:rsidRPr="00CF02A2">
              <w:t xml:space="preserve">attiecīgi </w:t>
            </w:r>
            <w:r w:rsidR="00D47DF5" w:rsidRPr="00CF02A2">
              <w:t>arī nav pieejama informācija par uzņēmumiem, kuros tiek veikti konkrēti darbi, kuros izdalās kancerogēnās vielas</w:t>
            </w:r>
            <w:r w:rsidR="00752414" w:rsidRPr="00CF02A2">
              <w:t xml:space="preserve"> un kancerogēnajām vielām pakļauto nodarbināto skaitu</w:t>
            </w:r>
            <w:r w:rsidRPr="00CF02A2">
              <w:t xml:space="preserve">. </w:t>
            </w:r>
            <w:r w:rsidR="000121FF" w:rsidRPr="00CF02A2">
              <w:t xml:space="preserve">   </w:t>
            </w:r>
          </w:p>
          <w:p w14:paraId="69DA6A88" w14:textId="359BFC57" w:rsidR="004C2339" w:rsidRPr="00CF02A2" w:rsidRDefault="004C2339" w:rsidP="004C2339">
            <w:pPr>
              <w:pStyle w:val="naiskr"/>
              <w:spacing w:before="0" w:after="0" w:line="276" w:lineRule="auto"/>
              <w:jc w:val="both"/>
            </w:pPr>
            <w:r w:rsidRPr="00CF02A2">
              <w:t xml:space="preserve">Uzņēmumos, kur nodarbinātie saskaras ar kancerogēnām vielām, darba devējam jau tagad ir jāievēro darba aizsardzības prasības, kas noteiktas </w:t>
            </w:r>
            <w:r w:rsidR="001907E5" w:rsidRPr="00CF02A2">
              <w:t xml:space="preserve">MK </w:t>
            </w:r>
            <w:r w:rsidRPr="00CF02A2">
              <w:t xml:space="preserve">noteikumos Nr.803. </w:t>
            </w:r>
            <w:r w:rsidRPr="00CF02A2">
              <w:rPr>
                <w:iCs/>
              </w:rPr>
              <w:t xml:space="preserve">Projekts paredz kancerogēno vielu </w:t>
            </w:r>
            <w:proofErr w:type="spellStart"/>
            <w:r w:rsidRPr="00CF02A2">
              <w:rPr>
                <w:iCs/>
              </w:rPr>
              <w:t>arodekspozīciju</w:t>
            </w:r>
            <w:proofErr w:type="spellEnd"/>
            <w:r w:rsidRPr="00CF02A2">
              <w:rPr>
                <w:iCs/>
              </w:rPr>
              <w:t xml:space="preserve"> robežvērtību izmaiņas un tikai </w:t>
            </w:r>
            <w:r w:rsidR="00EB2C2A" w:rsidRPr="00CF02A2">
              <w:rPr>
                <w:iCs/>
              </w:rPr>
              <w:t>7</w:t>
            </w:r>
            <w:r w:rsidRPr="00CF02A2">
              <w:rPr>
                <w:iCs/>
              </w:rPr>
              <w:t xml:space="preserve"> jaunu vielu noteikšanu, kuras darba devējam būs jāņem vērā nodrošinot gan darba vides risku novērtēšanu, gan risku novēršanu vai samazināšanu, t.sk. kolektīvo un individuālo aizsardzības līdzekļu un pasākumu ieviešanu. </w:t>
            </w:r>
          </w:p>
          <w:p w14:paraId="4F9CD076" w14:textId="77777777" w:rsidR="004C2339" w:rsidRPr="00CF02A2" w:rsidRDefault="004C2339" w:rsidP="004C2339">
            <w:pPr>
              <w:pStyle w:val="naiskr"/>
              <w:spacing w:before="0" w:after="0" w:line="276" w:lineRule="auto"/>
              <w:jc w:val="both"/>
            </w:pPr>
            <w:r w:rsidRPr="00CF02A2">
              <w:t xml:space="preserve">Saskare ar kancerogēnām vielām un ar projektā noteiktām vielām var būt </w:t>
            </w:r>
            <w:r w:rsidR="006C2446" w:rsidRPr="00CF02A2">
              <w:t xml:space="preserve">ļoti daudzās nozarēs </w:t>
            </w:r>
            <w:r w:rsidR="006C2446" w:rsidRPr="00CF02A2">
              <w:lastRenderedPageBreak/>
              <w:t xml:space="preserve">(piemēram, </w:t>
            </w:r>
            <w:r w:rsidR="00D5725D" w:rsidRPr="00CF02A2">
              <w:t>kokapstrāde</w:t>
            </w:r>
            <w:r w:rsidR="00B454A6" w:rsidRPr="00CF02A2">
              <w:t xml:space="preserve"> un mēbeļu ražošana</w:t>
            </w:r>
            <w:r w:rsidR="00D5725D" w:rsidRPr="00CF02A2">
              <w:t xml:space="preserve">, </w:t>
            </w:r>
            <w:r w:rsidR="00B454A6" w:rsidRPr="00CF02A2">
              <w:t xml:space="preserve">būvniecība, </w:t>
            </w:r>
            <w:r w:rsidR="00D5725D" w:rsidRPr="00CF02A2">
              <w:t>transports</w:t>
            </w:r>
            <w:r w:rsidR="00B454A6" w:rsidRPr="00CF02A2">
              <w:t>,</w:t>
            </w:r>
            <w:r w:rsidR="00D5725D" w:rsidRPr="00CF02A2">
              <w:t xml:space="preserve"> </w:t>
            </w:r>
            <w:r w:rsidR="006C2446" w:rsidRPr="00CF02A2">
              <w:t xml:space="preserve">apstrādes rūpniecība). Tādējādi, nav iespējams arī noteikt precīzu nepieciešamo </w:t>
            </w:r>
            <w:r w:rsidR="00071CCD" w:rsidRPr="00CF02A2">
              <w:t>kancerogēno</w:t>
            </w:r>
            <w:r w:rsidR="006C2446" w:rsidRPr="00CF02A2">
              <w:t xml:space="preserve"> vielu laboratorisko mērījumu skaitu, kā arī aprēķināt darba devēja izmaksas par veiktajiem mērījumiem. </w:t>
            </w:r>
          </w:p>
          <w:p w14:paraId="54576268" w14:textId="7495CE48" w:rsidR="00AE72A0" w:rsidRPr="00CF02A2" w:rsidRDefault="002307A4" w:rsidP="004C2339">
            <w:pPr>
              <w:pStyle w:val="naiskr"/>
              <w:spacing w:before="0" w:after="0" w:line="276" w:lineRule="auto"/>
              <w:jc w:val="both"/>
            </w:pPr>
            <w:r w:rsidRPr="00CF02A2">
              <w:t>Piemēram</w:t>
            </w:r>
            <w:r w:rsidR="00A67C79" w:rsidRPr="00CF02A2">
              <w:t>,</w:t>
            </w:r>
            <w:r w:rsidRPr="00CF02A2">
              <w:t xml:space="preserve"> attiecībā uz ieelpojamo </w:t>
            </w:r>
            <w:r w:rsidR="00411BC8" w:rsidRPr="00CF02A2">
              <w:t>dīzeļ</w:t>
            </w:r>
            <w:r w:rsidR="0077699E" w:rsidRPr="00CF02A2">
              <w:t>d</w:t>
            </w:r>
            <w:r w:rsidR="00411BC8" w:rsidRPr="00CF02A2">
              <w:t>zinēju izplūdes gāzu emisijām</w:t>
            </w:r>
            <w:r w:rsidRPr="00CF02A2">
              <w:t xml:space="preserve">, </w:t>
            </w:r>
            <w:r w:rsidR="00752414" w:rsidRPr="00CF02A2">
              <w:t xml:space="preserve">veicot risku novērtēšanas procesu, darba devējiem būs </w:t>
            </w:r>
            <w:r w:rsidRPr="00CF02A2">
              <w:t>jāpārskata darba veikšanas procesi</w:t>
            </w:r>
            <w:r w:rsidR="00C8626E" w:rsidRPr="00CF02A2">
              <w:t xml:space="preserve">, kuros izdalās </w:t>
            </w:r>
            <w:r w:rsidR="00411BC8" w:rsidRPr="00CF02A2">
              <w:t>dīzeļ</w:t>
            </w:r>
            <w:r w:rsidR="0077699E" w:rsidRPr="00CF02A2">
              <w:t>d</w:t>
            </w:r>
            <w:r w:rsidR="00411BC8" w:rsidRPr="00CF02A2">
              <w:t>zinēju izplūdes gāzes</w:t>
            </w:r>
            <w:r w:rsidR="00964098" w:rsidRPr="00CF02A2">
              <w:t>, un</w:t>
            </w:r>
            <w:r w:rsidR="000D3159" w:rsidRPr="00CF02A2">
              <w:t xml:space="preserve"> to</w:t>
            </w:r>
            <w:r w:rsidR="00964098" w:rsidRPr="00CF02A2">
              <w:t xml:space="preserve"> </w:t>
            </w:r>
            <w:r w:rsidR="000D3159" w:rsidRPr="00CF02A2">
              <w:t>iespējamība</w:t>
            </w:r>
            <w:r w:rsidR="00411BC8" w:rsidRPr="00CF02A2">
              <w:t xml:space="preserve"> nonākt nodarbināto elpošanas zonā (piem., </w:t>
            </w:r>
            <w:r w:rsidR="000D3159" w:rsidRPr="00CF02A2">
              <w:t xml:space="preserve">mehāniķi autobusu </w:t>
            </w:r>
            <w:r w:rsidR="0077699E" w:rsidRPr="00CF02A2">
              <w:t>garāžās</w:t>
            </w:r>
            <w:r w:rsidR="000D3159" w:rsidRPr="00CF02A2">
              <w:t xml:space="preserve">, kravas auto termināļos, </w:t>
            </w:r>
            <w:r w:rsidR="00073595" w:rsidRPr="00CF02A2">
              <w:t>auto</w:t>
            </w:r>
            <w:r w:rsidR="000D3159" w:rsidRPr="00CF02A2">
              <w:t>servisos, celtniecības darbinieki, darbinieki, kas strādā ar kompresoriem, ģeneratoriem, gaisa kuģu izkraušana</w:t>
            </w:r>
            <w:r w:rsidR="0077699E" w:rsidRPr="00CF02A2">
              <w:t>s darbos</w:t>
            </w:r>
            <w:r w:rsidR="000D3159" w:rsidRPr="00CF02A2">
              <w:t xml:space="preserve">). Attiecīgi jāveic </w:t>
            </w:r>
            <w:r w:rsidR="00964098" w:rsidRPr="00CF02A2">
              <w:t xml:space="preserve">iespējamie pasākumi risku novēršanai (t.sk. </w:t>
            </w:r>
            <w:r w:rsidR="000D3159" w:rsidRPr="00CF02A2">
              <w:t>ventilācijas sistēmu pielāgošana</w:t>
            </w:r>
            <w:r w:rsidR="00964098" w:rsidRPr="00CF02A2">
              <w:t xml:space="preserve">, </w:t>
            </w:r>
            <w:r w:rsidR="000D3159" w:rsidRPr="00CF02A2">
              <w:t>darba aprīkojuma uzlabošana, elpošanas ceļu aizsardzības līdzekļi</w:t>
            </w:r>
            <w:r w:rsidR="00964098" w:rsidRPr="00CF02A2">
              <w:t xml:space="preserve">). </w:t>
            </w:r>
            <w:r w:rsidR="00822437" w:rsidRPr="00CF02A2">
              <w:t>Lai pārliecinātos par riska faktora ekspozīciju darba vides gaisā vai par veikto darba aizsardzības pasākumu efektivitāti</w:t>
            </w:r>
            <w:r w:rsidR="009D0AF6" w:rsidRPr="00CF02A2">
              <w:t>,</w:t>
            </w:r>
            <w:r w:rsidR="00822437" w:rsidRPr="00CF02A2">
              <w:t xml:space="preserve"> darba devējiem </w:t>
            </w:r>
            <w:r w:rsidR="00153546" w:rsidRPr="00CF02A2">
              <w:t xml:space="preserve">potenciāli </w:t>
            </w:r>
            <w:r w:rsidR="00822437" w:rsidRPr="00CF02A2">
              <w:t xml:space="preserve">būs </w:t>
            </w:r>
            <w:r w:rsidR="00964098" w:rsidRPr="00CF02A2">
              <w:t>jāveic mērījumi darba vidē</w:t>
            </w:r>
            <w:r w:rsidR="00822437" w:rsidRPr="00CF02A2">
              <w:t xml:space="preserve">. </w:t>
            </w:r>
          </w:p>
          <w:p w14:paraId="0613FB51" w14:textId="7C0EE900" w:rsidR="00A7585B" w:rsidRPr="00CF02A2" w:rsidRDefault="00A7585B" w:rsidP="00B10D58">
            <w:pPr>
              <w:pStyle w:val="naiskr"/>
              <w:spacing w:before="0" w:after="0" w:line="276" w:lineRule="auto"/>
              <w:jc w:val="both"/>
            </w:pPr>
            <w:r w:rsidRPr="00CF02A2">
              <w:t xml:space="preserve">3) darba aizsardzības speciālisti – šobrīd augstāko profesionālo izglītību darba aizsardzībā ir ieguvuši </w:t>
            </w:r>
            <w:r w:rsidR="000121FF" w:rsidRPr="00CF02A2">
              <w:t xml:space="preserve">aptuveni </w:t>
            </w:r>
            <w:r w:rsidR="00515BC1" w:rsidRPr="00CF02A2">
              <w:t>1</w:t>
            </w:r>
            <w:r w:rsidR="000D3159" w:rsidRPr="00CF02A2">
              <w:t>300</w:t>
            </w:r>
            <w:r w:rsidRPr="00CF02A2">
              <w:t xml:space="preserve"> darba aizsardzības speciālisti. Darba aizsardzības speciālistu skaitu, kas ieguvuši pamatlīmeņa zināšanas, nav iespējams noteikt, jo šāda statistika netiek uzskaitīta un viņiem nav jāreģistrējas. </w:t>
            </w:r>
            <w:r w:rsidR="00DA3D57" w:rsidRPr="00CF02A2">
              <w:t>Darba aizsardzības speciālistiem būs jāapzina darba vietas, kurās tiek veikts darbs ar kancerogēnaj</w:t>
            </w:r>
            <w:r w:rsidR="001F5634" w:rsidRPr="00CF02A2">
              <w:t>ā</w:t>
            </w:r>
            <w:r w:rsidR="00DA3D57" w:rsidRPr="00CF02A2">
              <w:t>m vielām un jāveic pasākumi šo vielu mazināšanai darba vietās.</w:t>
            </w:r>
          </w:p>
          <w:p w14:paraId="479D0B72" w14:textId="7B208682" w:rsidR="00A7585B" w:rsidRPr="00CF02A2" w:rsidRDefault="00A7585B" w:rsidP="00B10D58">
            <w:pPr>
              <w:pStyle w:val="naiskr"/>
              <w:spacing w:before="0" w:after="0" w:line="276" w:lineRule="auto"/>
              <w:jc w:val="both"/>
            </w:pPr>
            <w:r w:rsidRPr="00CF02A2">
              <w:t xml:space="preserve">4) uzticības personas – uzticības personu skaitu nav iespējams noteikt, jo šāda statistika netiek apkopota, tomēr pētījuma </w:t>
            </w:r>
            <w:hyperlink r:id="rId19" w:history="1">
              <w:r w:rsidRPr="00CF02A2">
                <w:rPr>
                  <w:rStyle w:val="Hyperlink"/>
                  <w:u w:val="none"/>
                </w:rPr>
                <w:t>„Darba apstākļi un riski Latvijā</w:t>
              </w:r>
              <w:r w:rsidR="00D666D8" w:rsidRPr="00CF02A2">
                <w:rPr>
                  <w:rStyle w:val="Hyperlink"/>
                  <w:u w:val="none"/>
                </w:rPr>
                <w:t xml:space="preserve"> 201</w:t>
              </w:r>
              <w:r w:rsidR="008D43E0" w:rsidRPr="00CF02A2">
                <w:rPr>
                  <w:rStyle w:val="Hyperlink"/>
                  <w:u w:val="none"/>
                </w:rPr>
                <w:t>7</w:t>
              </w:r>
              <w:r w:rsidR="00D666D8" w:rsidRPr="00CF02A2">
                <w:rPr>
                  <w:rStyle w:val="Hyperlink"/>
                  <w:u w:val="none"/>
                </w:rPr>
                <w:t>.-201</w:t>
              </w:r>
              <w:r w:rsidR="008D43E0" w:rsidRPr="00CF02A2">
                <w:rPr>
                  <w:rStyle w:val="Hyperlink"/>
                  <w:u w:val="none"/>
                </w:rPr>
                <w:t>8</w:t>
              </w:r>
              <w:r w:rsidR="00D666D8" w:rsidRPr="00CF02A2">
                <w:rPr>
                  <w:rStyle w:val="Hyperlink"/>
                  <w:u w:val="none"/>
                </w:rPr>
                <w:t>.</w:t>
              </w:r>
            </w:hyperlink>
            <w:r w:rsidRPr="00CF02A2">
              <w:t>”</w:t>
            </w:r>
            <w:r w:rsidR="008D43E0" w:rsidRPr="00CF02A2">
              <w:t xml:space="preserve"> </w:t>
            </w:r>
            <w:r w:rsidRPr="00CF02A2">
              <w:t xml:space="preserve">ietvaros darba devēju un nodarbināto aptaujās secināts, ka nodarbināto uzticības personas ir apmēram </w:t>
            </w:r>
            <w:r w:rsidR="0055423E" w:rsidRPr="00CF02A2">
              <w:t>12,7</w:t>
            </w:r>
            <w:r w:rsidRPr="00CF02A2">
              <w:t>% uzņēmumos.</w:t>
            </w:r>
          </w:p>
          <w:p w14:paraId="6ECCF704" w14:textId="5F7DB3E7" w:rsidR="00313756" w:rsidRPr="00CF02A2" w:rsidRDefault="00A7585B" w:rsidP="00B10D58">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5) laboratorijas – saskaņā ar Standartizācijas, akreditācijas un metroloģijas centra datiem ķīmisko vielu noteikšanu darba vides gaisā veic </w:t>
            </w:r>
            <w:r w:rsidR="009B15FF" w:rsidRPr="00CF02A2">
              <w:rPr>
                <w:rFonts w:ascii="Times New Roman" w:eastAsia="Times New Roman" w:hAnsi="Times New Roman" w:cs="Times New Roman"/>
                <w:sz w:val="24"/>
                <w:szCs w:val="24"/>
                <w:lang w:eastAsia="lv-LV"/>
              </w:rPr>
              <w:t>9</w:t>
            </w:r>
            <w:r w:rsidRPr="00CF02A2">
              <w:rPr>
                <w:rFonts w:ascii="Times New Roman" w:eastAsia="Times New Roman" w:hAnsi="Times New Roman" w:cs="Times New Roman"/>
                <w:sz w:val="24"/>
                <w:szCs w:val="24"/>
                <w:lang w:eastAsia="lv-LV"/>
              </w:rPr>
              <w:t xml:space="preserve"> akreditētas testēšanas laboratorijas.</w:t>
            </w:r>
            <w:r w:rsidR="00313756" w:rsidRPr="00CF02A2">
              <w:rPr>
                <w:rFonts w:ascii="Times New Roman" w:eastAsia="Times New Roman" w:hAnsi="Times New Roman" w:cs="Times New Roman"/>
                <w:sz w:val="24"/>
                <w:szCs w:val="24"/>
                <w:lang w:eastAsia="lv-LV"/>
              </w:rPr>
              <w:t xml:space="preserve"> Laboratorijām būs jāpielāgo testēšanas pārskati, kuros tiek norādītas ķīmisko vielu </w:t>
            </w:r>
            <w:proofErr w:type="spellStart"/>
            <w:r w:rsidR="00313756" w:rsidRPr="00CF02A2">
              <w:rPr>
                <w:rFonts w:ascii="Times New Roman" w:eastAsia="Times New Roman" w:hAnsi="Times New Roman" w:cs="Times New Roman"/>
                <w:sz w:val="24"/>
                <w:szCs w:val="24"/>
                <w:lang w:eastAsia="lv-LV"/>
              </w:rPr>
              <w:t>arodekspozīcijas</w:t>
            </w:r>
            <w:proofErr w:type="spellEnd"/>
            <w:r w:rsidR="00313756" w:rsidRPr="00CF02A2">
              <w:rPr>
                <w:rFonts w:ascii="Times New Roman" w:eastAsia="Times New Roman" w:hAnsi="Times New Roman" w:cs="Times New Roman"/>
                <w:sz w:val="24"/>
                <w:szCs w:val="24"/>
                <w:lang w:eastAsia="lv-LV"/>
              </w:rPr>
              <w:t xml:space="preserve"> robežvērtības, tādējādi sniedzot darba devējiem precīzu informāciju par ķīmisko</w:t>
            </w:r>
            <w:r w:rsidR="003E28EE" w:rsidRPr="00CF02A2">
              <w:rPr>
                <w:rFonts w:ascii="Times New Roman" w:eastAsia="Times New Roman" w:hAnsi="Times New Roman" w:cs="Times New Roman"/>
                <w:sz w:val="24"/>
                <w:szCs w:val="24"/>
                <w:lang w:eastAsia="lv-LV"/>
              </w:rPr>
              <w:t xml:space="preserve"> (t.sk., </w:t>
            </w:r>
            <w:r w:rsidR="003E28EE" w:rsidRPr="00CF02A2">
              <w:rPr>
                <w:rFonts w:ascii="Times New Roman" w:eastAsia="Times New Roman" w:hAnsi="Times New Roman" w:cs="Times New Roman"/>
                <w:sz w:val="24"/>
                <w:szCs w:val="24"/>
                <w:lang w:eastAsia="lv-LV"/>
              </w:rPr>
              <w:lastRenderedPageBreak/>
              <w:t>kancerogēno)</w:t>
            </w:r>
            <w:r w:rsidR="00313756" w:rsidRPr="00CF02A2">
              <w:rPr>
                <w:rFonts w:ascii="Times New Roman" w:eastAsia="Times New Roman" w:hAnsi="Times New Roman" w:cs="Times New Roman"/>
                <w:sz w:val="24"/>
                <w:szCs w:val="24"/>
                <w:lang w:eastAsia="lv-LV"/>
              </w:rPr>
              <w:t xml:space="preserve"> vielu koncentrācijām un to atbilstību pieļaujamajām vērtībām. </w:t>
            </w:r>
            <w:r w:rsidR="00153546" w:rsidRPr="00CF02A2">
              <w:rPr>
                <w:rFonts w:ascii="Times New Roman" w:eastAsia="Times New Roman" w:hAnsi="Times New Roman" w:cs="Times New Roman"/>
                <w:sz w:val="24"/>
                <w:szCs w:val="24"/>
                <w:lang w:eastAsia="lv-LV"/>
              </w:rPr>
              <w:t xml:space="preserve">Pamatā direktīvā noteikto vielu mērīšanai tiek izmantoti jau esošie </w:t>
            </w:r>
            <w:proofErr w:type="spellStart"/>
            <w:r w:rsidR="00153546" w:rsidRPr="00CF02A2">
              <w:rPr>
                <w:rFonts w:ascii="Times New Roman" w:eastAsia="Times New Roman" w:hAnsi="Times New Roman" w:cs="Times New Roman"/>
                <w:sz w:val="24"/>
                <w:szCs w:val="24"/>
                <w:lang w:eastAsia="lv-LV"/>
              </w:rPr>
              <w:t>mērlīdzekļi</w:t>
            </w:r>
            <w:proofErr w:type="spellEnd"/>
            <w:r w:rsidR="00153546" w:rsidRPr="00CF02A2">
              <w:rPr>
                <w:rFonts w:ascii="Times New Roman" w:eastAsia="Times New Roman" w:hAnsi="Times New Roman" w:cs="Times New Roman"/>
                <w:sz w:val="24"/>
                <w:szCs w:val="24"/>
                <w:lang w:eastAsia="lv-LV"/>
              </w:rPr>
              <w:t xml:space="preserve"> un ierīces, kā arī metodes. </w:t>
            </w:r>
          </w:p>
          <w:p w14:paraId="482D5627" w14:textId="06A346F4" w:rsidR="00E5323B" w:rsidRPr="00CF02A2" w:rsidRDefault="00DC6D26" w:rsidP="00B335DD">
            <w:pPr>
              <w:spacing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6) arodslimību ārsti – saskaņā ar Latvijas arodslimību ārstu biedrības datiem, Latvijā ir </w:t>
            </w:r>
            <w:r w:rsidR="00270454" w:rsidRPr="00CF02A2">
              <w:rPr>
                <w:rFonts w:ascii="Times New Roman" w:eastAsia="Times New Roman" w:hAnsi="Times New Roman" w:cs="Times New Roman"/>
                <w:sz w:val="24"/>
                <w:szCs w:val="24"/>
                <w:lang w:eastAsia="lv-LV"/>
              </w:rPr>
              <w:t>360 a</w:t>
            </w:r>
            <w:r w:rsidRPr="00CF02A2">
              <w:rPr>
                <w:rFonts w:ascii="Times New Roman" w:eastAsia="Times New Roman" w:hAnsi="Times New Roman" w:cs="Times New Roman"/>
                <w:sz w:val="24"/>
                <w:szCs w:val="24"/>
                <w:lang w:eastAsia="lv-LV"/>
              </w:rPr>
              <w:t xml:space="preserve">rodslimību ārsti. Arodslimību ārstiem būs jānodrošina informācija par noteikumos noteikto iespēju </w:t>
            </w:r>
            <w:r w:rsidR="008D0C7D" w:rsidRPr="00CF02A2">
              <w:rPr>
                <w:rFonts w:ascii="Times New Roman" w:eastAsia="Times New Roman" w:hAnsi="Times New Roman" w:cs="Times New Roman"/>
                <w:sz w:val="24"/>
                <w:szCs w:val="24"/>
                <w:lang w:eastAsia="lv-LV"/>
              </w:rPr>
              <w:t xml:space="preserve">turpināt </w:t>
            </w:r>
            <w:r w:rsidRPr="00CF02A2">
              <w:rPr>
                <w:rFonts w:ascii="Times New Roman" w:eastAsia="Times New Roman" w:hAnsi="Times New Roman" w:cs="Times New Roman"/>
                <w:sz w:val="24"/>
                <w:szCs w:val="24"/>
                <w:lang w:eastAsia="lv-LV"/>
              </w:rPr>
              <w:t xml:space="preserve">veselības uzraudzību arī pēc kancerogēnās vielas iedarbības beigšanās.   </w:t>
            </w:r>
          </w:p>
        </w:tc>
      </w:tr>
      <w:tr w:rsidR="00A834C5" w:rsidRPr="00CF02A2"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43276F" w14:textId="6744B1C9" w:rsidR="0031322E" w:rsidRPr="00CF02A2" w:rsidRDefault="00C7406E" w:rsidP="00B10D58">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Tiesisk</w:t>
            </w:r>
            <w:r w:rsidR="0031322E" w:rsidRPr="00CF02A2">
              <w:rPr>
                <w:rFonts w:ascii="Times New Roman" w:eastAsia="Times New Roman" w:hAnsi="Times New Roman" w:cs="Times New Roman"/>
                <w:sz w:val="24"/>
                <w:szCs w:val="24"/>
                <w:lang w:eastAsia="lv-LV"/>
              </w:rPr>
              <w:t>ā</w:t>
            </w:r>
            <w:r w:rsidRPr="00CF02A2">
              <w:rPr>
                <w:rFonts w:ascii="Times New Roman" w:eastAsia="Times New Roman" w:hAnsi="Times New Roman" w:cs="Times New Roman"/>
                <w:sz w:val="24"/>
                <w:szCs w:val="24"/>
                <w:lang w:eastAsia="lv-LV"/>
              </w:rPr>
              <w:t xml:space="preserve"> regulējum</w:t>
            </w:r>
            <w:r w:rsidR="0031322E" w:rsidRPr="00CF02A2">
              <w:rPr>
                <w:rFonts w:ascii="Times New Roman" w:eastAsia="Times New Roman" w:hAnsi="Times New Roman" w:cs="Times New Roman"/>
                <w:sz w:val="24"/>
                <w:szCs w:val="24"/>
                <w:lang w:eastAsia="lv-LV"/>
              </w:rPr>
              <w:t>a mērķis</w:t>
            </w:r>
            <w:r w:rsidRPr="00CF02A2">
              <w:rPr>
                <w:rFonts w:ascii="Times New Roman" w:eastAsia="Times New Roman" w:hAnsi="Times New Roman" w:cs="Times New Roman"/>
                <w:sz w:val="24"/>
                <w:szCs w:val="24"/>
                <w:lang w:eastAsia="lv-LV"/>
              </w:rPr>
              <w:t xml:space="preserve"> </w:t>
            </w:r>
            <w:r w:rsidR="0031322E" w:rsidRPr="00CF02A2">
              <w:rPr>
                <w:rFonts w:ascii="Times New Roman" w:eastAsia="Times New Roman" w:hAnsi="Times New Roman" w:cs="Times New Roman"/>
                <w:sz w:val="24"/>
                <w:szCs w:val="24"/>
                <w:lang w:eastAsia="lv-LV"/>
              </w:rPr>
              <w:t>ir ierobežot</w:t>
            </w:r>
            <w:r w:rsidRPr="00CF02A2">
              <w:rPr>
                <w:rFonts w:ascii="Times New Roman" w:eastAsia="Times New Roman" w:hAnsi="Times New Roman" w:cs="Times New Roman"/>
                <w:sz w:val="24"/>
                <w:szCs w:val="24"/>
                <w:lang w:eastAsia="lv-LV"/>
              </w:rPr>
              <w:t xml:space="preserve"> darba vidē izmantojam</w:t>
            </w:r>
            <w:r w:rsidR="0031322E" w:rsidRPr="00CF02A2">
              <w:rPr>
                <w:rFonts w:ascii="Times New Roman" w:eastAsia="Times New Roman" w:hAnsi="Times New Roman" w:cs="Times New Roman"/>
                <w:sz w:val="24"/>
                <w:szCs w:val="24"/>
                <w:lang w:eastAsia="lv-LV"/>
              </w:rPr>
              <w:t>o</w:t>
            </w:r>
            <w:r w:rsidRPr="00CF02A2">
              <w:rPr>
                <w:rFonts w:ascii="Times New Roman" w:eastAsia="Times New Roman" w:hAnsi="Times New Roman" w:cs="Times New Roman"/>
                <w:sz w:val="24"/>
                <w:szCs w:val="24"/>
                <w:lang w:eastAsia="lv-LV"/>
              </w:rPr>
              <w:t xml:space="preserve"> </w:t>
            </w:r>
            <w:r w:rsidR="00071CCD" w:rsidRPr="00CF02A2">
              <w:rPr>
                <w:rFonts w:ascii="Times New Roman" w:eastAsia="Times New Roman" w:hAnsi="Times New Roman" w:cs="Times New Roman"/>
                <w:sz w:val="24"/>
                <w:szCs w:val="24"/>
                <w:lang w:eastAsia="lv-LV"/>
              </w:rPr>
              <w:t xml:space="preserve">kancerogēno </w:t>
            </w:r>
            <w:r w:rsidRPr="00CF02A2">
              <w:rPr>
                <w:rFonts w:ascii="Times New Roman" w:eastAsia="Times New Roman" w:hAnsi="Times New Roman" w:cs="Times New Roman"/>
                <w:sz w:val="24"/>
                <w:szCs w:val="24"/>
                <w:lang w:eastAsia="lv-LV"/>
              </w:rPr>
              <w:t xml:space="preserve">vielu esamību darba vides gaisā, </w:t>
            </w:r>
            <w:r w:rsidR="0031322E" w:rsidRPr="00CF02A2">
              <w:rPr>
                <w:rFonts w:ascii="Times New Roman" w:eastAsia="Times New Roman" w:hAnsi="Times New Roman" w:cs="Times New Roman"/>
                <w:sz w:val="24"/>
                <w:szCs w:val="24"/>
                <w:lang w:eastAsia="lv-LV"/>
              </w:rPr>
              <w:t>lai</w:t>
            </w:r>
            <w:r w:rsidRPr="00CF02A2">
              <w:rPr>
                <w:rFonts w:ascii="Times New Roman" w:eastAsia="Times New Roman" w:hAnsi="Times New Roman" w:cs="Times New Roman"/>
                <w:sz w:val="24"/>
                <w:szCs w:val="24"/>
                <w:lang w:eastAsia="lv-LV"/>
              </w:rPr>
              <w:t xml:space="preserve"> samazināt</w:t>
            </w:r>
            <w:r w:rsidR="0031322E" w:rsidRPr="00CF02A2">
              <w:rPr>
                <w:rFonts w:ascii="Times New Roman" w:eastAsia="Times New Roman" w:hAnsi="Times New Roman" w:cs="Times New Roman"/>
                <w:sz w:val="24"/>
                <w:szCs w:val="24"/>
                <w:lang w:eastAsia="lv-LV"/>
              </w:rPr>
              <w:t>u</w:t>
            </w:r>
            <w:r w:rsidRPr="00CF02A2">
              <w:rPr>
                <w:rFonts w:ascii="Times New Roman" w:eastAsia="Times New Roman" w:hAnsi="Times New Roman" w:cs="Times New Roman"/>
                <w:sz w:val="24"/>
                <w:szCs w:val="24"/>
                <w:lang w:eastAsia="lv-LV"/>
              </w:rPr>
              <w:t xml:space="preserve"> šo vielu ietekmi uz nodarbināto drošību un veselību darb</w:t>
            </w:r>
            <w:r w:rsidR="00B223C3" w:rsidRPr="00CF02A2">
              <w:rPr>
                <w:rFonts w:ascii="Times New Roman" w:eastAsia="Times New Roman" w:hAnsi="Times New Roman" w:cs="Times New Roman"/>
                <w:sz w:val="24"/>
                <w:szCs w:val="24"/>
                <w:lang w:eastAsia="lv-LV"/>
              </w:rPr>
              <w:t xml:space="preserve">ā. </w:t>
            </w:r>
            <w:r w:rsidR="0031322E" w:rsidRPr="00CF02A2">
              <w:rPr>
                <w:rFonts w:ascii="Times New Roman" w:eastAsia="Times New Roman" w:hAnsi="Times New Roman" w:cs="Times New Roman"/>
                <w:sz w:val="24"/>
                <w:szCs w:val="24"/>
                <w:lang w:eastAsia="lv-LV"/>
              </w:rPr>
              <w:t xml:space="preserve">Tādējādi </w:t>
            </w:r>
            <w:r w:rsidR="00B223C3" w:rsidRPr="00CF02A2">
              <w:rPr>
                <w:rFonts w:ascii="Times New Roman" w:eastAsia="Times New Roman" w:hAnsi="Times New Roman" w:cs="Times New Roman"/>
                <w:sz w:val="24"/>
                <w:szCs w:val="24"/>
                <w:lang w:eastAsia="lv-LV"/>
              </w:rPr>
              <w:t xml:space="preserve">būs pozitīva ietekme uz nodarbināto veselību un </w:t>
            </w:r>
            <w:r w:rsidR="0031322E" w:rsidRPr="00CF02A2">
              <w:rPr>
                <w:rFonts w:ascii="Times New Roman" w:eastAsia="Times New Roman" w:hAnsi="Times New Roman" w:cs="Times New Roman"/>
                <w:sz w:val="24"/>
                <w:szCs w:val="24"/>
                <w:lang w:eastAsia="lv-LV"/>
              </w:rPr>
              <w:t>i</w:t>
            </w:r>
            <w:r w:rsidR="004C208F" w:rsidRPr="00CF02A2">
              <w:rPr>
                <w:rFonts w:ascii="Times New Roman" w:eastAsia="Times New Roman" w:hAnsi="Times New Roman" w:cs="Times New Roman"/>
                <w:sz w:val="24"/>
                <w:szCs w:val="24"/>
                <w:lang w:eastAsia="lv-LV"/>
              </w:rPr>
              <w:t xml:space="preserve">lgtermiņa ietekmē </w:t>
            </w:r>
            <w:r w:rsidR="00B223C3" w:rsidRPr="00CF02A2">
              <w:rPr>
                <w:rFonts w:ascii="Times New Roman" w:eastAsia="Times New Roman" w:hAnsi="Times New Roman" w:cs="Times New Roman"/>
                <w:sz w:val="24"/>
                <w:szCs w:val="24"/>
                <w:lang w:eastAsia="lv-LV"/>
              </w:rPr>
              <w:t>tiktu</w:t>
            </w:r>
            <w:r w:rsidR="004C208F" w:rsidRPr="00CF02A2">
              <w:rPr>
                <w:rFonts w:ascii="Times New Roman" w:eastAsia="Times New Roman" w:hAnsi="Times New Roman" w:cs="Times New Roman"/>
                <w:sz w:val="24"/>
                <w:szCs w:val="24"/>
                <w:lang w:eastAsia="lv-LV"/>
              </w:rPr>
              <w:t xml:space="preserve"> samazināts slogs arī veselības aprūpes sistēmai, jo nodarbinātiem nebūs radušies </w:t>
            </w:r>
            <w:r w:rsidR="00071CCD" w:rsidRPr="00CF02A2">
              <w:rPr>
                <w:rFonts w:ascii="Times New Roman" w:eastAsia="Times New Roman" w:hAnsi="Times New Roman" w:cs="Times New Roman"/>
                <w:sz w:val="24"/>
                <w:szCs w:val="24"/>
                <w:lang w:eastAsia="lv-LV"/>
              </w:rPr>
              <w:t xml:space="preserve">smagi </w:t>
            </w:r>
            <w:r w:rsidR="004C208F" w:rsidRPr="00CF02A2">
              <w:rPr>
                <w:rFonts w:ascii="Times New Roman" w:eastAsia="Times New Roman" w:hAnsi="Times New Roman" w:cs="Times New Roman"/>
                <w:sz w:val="24"/>
                <w:szCs w:val="24"/>
                <w:lang w:eastAsia="lv-LV"/>
              </w:rPr>
              <w:t xml:space="preserve">veselības traucējumi, strādājot ar šīm </w:t>
            </w:r>
            <w:r w:rsidR="00071CCD" w:rsidRPr="00CF02A2">
              <w:rPr>
                <w:rFonts w:ascii="Times New Roman" w:eastAsia="Times New Roman" w:hAnsi="Times New Roman" w:cs="Times New Roman"/>
                <w:sz w:val="24"/>
                <w:szCs w:val="24"/>
                <w:lang w:eastAsia="lv-LV"/>
              </w:rPr>
              <w:t>audzējus un mutācijas izraisošajām</w:t>
            </w:r>
            <w:r w:rsidR="004C208F" w:rsidRPr="00CF02A2">
              <w:rPr>
                <w:rFonts w:ascii="Times New Roman" w:eastAsia="Times New Roman" w:hAnsi="Times New Roman" w:cs="Times New Roman"/>
                <w:sz w:val="24"/>
                <w:szCs w:val="24"/>
                <w:lang w:eastAsia="lv-LV"/>
              </w:rPr>
              <w:t xml:space="preserve"> vielām. </w:t>
            </w:r>
          </w:p>
          <w:p w14:paraId="624A7E58" w14:textId="48A64891" w:rsidR="00071CCD" w:rsidRPr="00CF02A2" w:rsidRDefault="007F25B8" w:rsidP="00B10D58">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Attiecībā uz ietekmi uz uzņēmējdarbību, </w:t>
            </w:r>
            <w:r w:rsidR="00D31A77" w:rsidRPr="00CF02A2">
              <w:rPr>
                <w:rFonts w:ascii="Times New Roman" w:eastAsia="Times New Roman" w:hAnsi="Times New Roman" w:cs="Times New Roman"/>
                <w:sz w:val="24"/>
                <w:szCs w:val="24"/>
                <w:lang w:eastAsia="lv-LV"/>
              </w:rPr>
              <w:t xml:space="preserve">neatkarīgi no uzņēmuma lieluma, </w:t>
            </w:r>
            <w:r w:rsidRPr="00CF02A2">
              <w:rPr>
                <w:rFonts w:ascii="Times New Roman" w:eastAsia="Times New Roman" w:hAnsi="Times New Roman" w:cs="Times New Roman"/>
                <w:sz w:val="24"/>
                <w:szCs w:val="24"/>
                <w:lang w:eastAsia="lv-LV"/>
              </w:rPr>
              <w:t xml:space="preserve">mērķgrupas </w:t>
            </w:r>
            <w:r w:rsidR="00B223C3" w:rsidRPr="00CF02A2">
              <w:rPr>
                <w:rFonts w:ascii="Times New Roman" w:eastAsia="Times New Roman" w:hAnsi="Times New Roman" w:cs="Times New Roman"/>
                <w:sz w:val="24"/>
                <w:szCs w:val="24"/>
                <w:lang w:eastAsia="lv-LV"/>
              </w:rPr>
              <w:t xml:space="preserve">uzņēmumiem būs jāpārskata darba procesos izmantojamās </w:t>
            </w:r>
            <w:r w:rsidR="00071CCD" w:rsidRPr="00CF02A2">
              <w:rPr>
                <w:rFonts w:ascii="Times New Roman" w:eastAsia="Times New Roman" w:hAnsi="Times New Roman" w:cs="Times New Roman"/>
                <w:sz w:val="24"/>
                <w:szCs w:val="24"/>
                <w:lang w:eastAsia="lv-LV"/>
              </w:rPr>
              <w:t>kancerogēnās</w:t>
            </w:r>
            <w:r w:rsidR="00B223C3" w:rsidRPr="00CF02A2">
              <w:rPr>
                <w:rFonts w:ascii="Times New Roman" w:eastAsia="Times New Roman" w:hAnsi="Times New Roman" w:cs="Times New Roman"/>
                <w:sz w:val="24"/>
                <w:szCs w:val="24"/>
                <w:lang w:eastAsia="lv-LV"/>
              </w:rPr>
              <w:t xml:space="preserve"> vielas un jāveic pasākumi </w:t>
            </w:r>
            <w:r w:rsidR="00071CCD" w:rsidRPr="00CF02A2">
              <w:rPr>
                <w:rFonts w:ascii="Times New Roman" w:eastAsia="Times New Roman" w:hAnsi="Times New Roman" w:cs="Times New Roman"/>
                <w:sz w:val="24"/>
                <w:szCs w:val="24"/>
                <w:lang w:eastAsia="lv-LV"/>
              </w:rPr>
              <w:t>minēto</w:t>
            </w:r>
            <w:r w:rsidR="00B223C3" w:rsidRPr="00CF02A2">
              <w:rPr>
                <w:rFonts w:ascii="Times New Roman" w:eastAsia="Times New Roman" w:hAnsi="Times New Roman" w:cs="Times New Roman"/>
                <w:sz w:val="24"/>
                <w:szCs w:val="24"/>
                <w:lang w:eastAsia="lv-LV"/>
              </w:rPr>
              <w:t xml:space="preserve"> vielu ierobežošanai un nodarbināto veselības aizsardzībai.</w:t>
            </w:r>
            <w:r w:rsidR="00071CCD" w:rsidRPr="00CF02A2">
              <w:rPr>
                <w:rFonts w:ascii="Times New Roman" w:eastAsia="Times New Roman" w:hAnsi="Times New Roman" w:cs="Times New Roman"/>
                <w:sz w:val="24"/>
                <w:szCs w:val="24"/>
                <w:lang w:eastAsia="lv-LV"/>
              </w:rPr>
              <w:t xml:space="preserve"> </w:t>
            </w:r>
          </w:p>
          <w:p w14:paraId="5A4CC608" w14:textId="370C1C3A" w:rsidR="00B223C3" w:rsidRPr="00CF02A2" w:rsidRDefault="00BF4EEB" w:rsidP="00B10D58">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Analizējot vielu specifiku un izmantošanas mērķi, </w:t>
            </w:r>
            <w:r w:rsidR="007F25B8" w:rsidRPr="00CF02A2">
              <w:rPr>
                <w:rFonts w:ascii="Times New Roman" w:eastAsia="Times New Roman" w:hAnsi="Times New Roman" w:cs="Times New Roman"/>
                <w:sz w:val="24"/>
                <w:szCs w:val="24"/>
                <w:lang w:eastAsia="lv-LV"/>
              </w:rPr>
              <w:t xml:space="preserve">papildus uzmanība būs jāpievērš jomās, kurās vielas tiek </w:t>
            </w:r>
            <w:r w:rsidR="00B10D58" w:rsidRPr="00CF02A2">
              <w:rPr>
                <w:rFonts w:ascii="Times New Roman" w:eastAsia="Times New Roman" w:hAnsi="Times New Roman" w:cs="Times New Roman"/>
                <w:sz w:val="24"/>
                <w:szCs w:val="24"/>
                <w:lang w:eastAsia="lv-LV"/>
              </w:rPr>
              <w:t xml:space="preserve">lietotas vai </w:t>
            </w:r>
            <w:r w:rsidR="007F25B8" w:rsidRPr="00CF02A2">
              <w:rPr>
                <w:rFonts w:ascii="Times New Roman" w:eastAsia="Times New Roman" w:hAnsi="Times New Roman" w:cs="Times New Roman"/>
                <w:sz w:val="24"/>
                <w:szCs w:val="24"/>
                <w:lang w:eastAsia="lv-LV"/>
              </w:rPr>
              <w:t>izmantota</w:t>
            </w:r>
            <w:r w:rsidR="00B10D58" w:rsidRPr="00CF02A2">
              <w:rPr>
                <w:rFonts w:ascii="Times New Roman" w:eastAsia="Times New Roman" w:hAnsi="Times New Roman" w:cs="Times New Roman"/>
                <w:sz w:val="24"/>
                <w:szCs w:val="24"/>
                <w:lang w:eastAsia="lv-LV"/>
              </w:rPr>
              <w:t>s citu maisījumu gatavošanai</w:t>
            </w:r>
            <w:r w:rsidR="007F25B8" w:rsidRPr="00CF02A2">
              <w:rPr>
                <w:rFonts w:ascii="Times New Roman" w:eastAsia="Times New Roman" w:hAnsi="Times New Roman" w:cs="Times New Roman"/>
                <w:sz w:val="24"/>
                <w:szCs w:val="24"/>
                <w:lang w:eastAsia="lv-LV"/>
              </w:rPr>
              <w:t xml:space="preserve">, piemēram, kokapstrāde, būvniecība. Iespējams, ka uzņēmumiem būs jāveic papildus darba vides mērījumi, lai noteiktu </w:t>
            </w:r>
            <w:r w:rsidR="00071CCD" w:rsidRPr="00CF02A2">
              <w:rPr>
                <w:rFonts w:ascii="Times New Roman" w:eastAsia="Times New Roman" w:hAnsi="Times New Roman" w:cs="Times New Roman"/>
                <w:sz w:val="24"/>
                <w:szCs w:val="24"/>
                <w:lang w:eastAsia="lv-LV"/>
              </w:rPr>
              <w:t>kancerogēno</w:t>
            </w:r>
            <w:r w:rsidR="007F25B8" w:rsidRPr="00CF02A2">
              <w:rPr>
                <w:rFonts w:ascii="Times New Roman" w:eastAsia="Times New Roman" w:hAnsi="Times New Roman" w:cs="Times New Roman"/>
                <w:sz w:val="24"/>
                <w:szCs w:val="24"/>
                <w:lang w:eastAsia="lv-LV"/>
              </w:rPr>
              <w:t xml:space="preserve"> vielu koncentrāciju darba vides gaisā</w:t>
            </w:r>
            <w:r w:rsidR="003B0A61" w:rsidRPr="00CF02A2">
              <w:rPr>
                <w:rFonts w:ascii="Times New Roman" w:eastAsia="Times New Roman" w:hAnsi="Times New Roman" w:cs="Times New Roman"/>
                <w:sz w:val="24"/>
                <w:szCs w:val="24"/>
                <w:lang w:eastAsia="lv-LV"/>
              </w:rPr>
              <w:t xml:space="preserve"> un veiktu atbilstošus preventīvos pasākumus</w:t>
            </w:r>
            <w:r w:rsidR="007F25B8" w:rsidRPr="00CF02A2">
              <w:rPr>
                <w:rFonts w:ascii="Times New Roman" w:eastAsia="Times New Roman" w:hAnsi="Times New Roman" w:cs="Times New Roman"/>
                <w:sz w:val="24"/>
                <w:szCs w:val="24"/>
                <w:lang w:eastAsia="lv-LV"/>
              </w:rPr>
              <w:t xml:space="preserve">. </w:t>
            </w:r>
            <w:r w:rsidR="00AF20AA" w:rsidRPr="00CF02A2">
              <w:rPr>
                <w:rFonts w:ascii="Times New Roman" w:eastAsia="Times New Roman" w:hAnsi="Times New Roman" w:cs="Times New Roman"/>
                <w:sz w:val="24"/>
                <w:szCs w:val="24"/>
                <w:lang w:eastAsia="lv-LV"/>
              </w:rPr>
              <w:t>Atbilstoši darba vides riska faktoru novērtēšanai, kas veicama vismaz reizi gadā</w:t>
            </w:r>
            <w:r w:rsidR="00106A10" w:rsidRPr="00CF02A2">
              <w:rPr>
                <w:rFonts w:ascii="Times New Roman" w:eastAsia="Times New Roman" w:hAnsi="Times New Roman" w:cs="Times New Roman"/>
                <w:sz w:val="24"/>
                <w:szCs w:val="24"/>
                <w:lang w:eastAsia="lv-LV"/>
              </w:rPr>
              <w:t xml:space="preserve"> (noteikum</w:t>
            </w:r>
            <w:r w:rsidR="00E75915" w:rsidRPr="00CF02A2">
              <w:rPr>
                <w:rFonts w:ascii="Times New Roman" w:eastAsia="Times New Roman" w:hAnsi="Times New Roman" w:cs="Times New Roman"/>
                <w:sz w:val="24"/>
                <w:szCs w:val="24"/>
                <w:lang w:eastAsia="lv-LV"/>
              </w:rPr>
              <w:t>u</w:t>
            </w:r>
            <w:r w:rsidR="00106A10" w:rsidRPr="00CF02A2">
              <w:rPr>
                <w:rFonts w:ascii="Times New Roman" w:eastAsia="Times New Roman" w:hAnsi="Times New Roman" w:cs="Times New Roman"/>
                <w:sz w:val="24"/>
                <w:szCs w:val="24"/>
                <w:lang w:eastAsia="lv-LV"/>
              </w:rPr>
              <w:t xml:space="preserve"> Nr.803 27.punkts</w:t>
            </w:r>
            <w:r w:rsidR="00E75915" w:rsidRPr="00CF02A2">
              <w:rPr>
                <w:rFonts w:ascii="Times New Roman" w:eastAsia="Times New Roman" w:hAnsi="Times New Roman" w:cs="Times New Roman"/>
                <w:sz w:val="24"/>
                <w:szCs w:val="24"/>
                <w:lang w:eastAsia="lv-LV"/>
              </w:rPr>
              <w:t>)</w:t>
            </w:r>
            <w:r w:rsidR="00AF20AA" w:rsidRPr="00CF02A2">
              <w:rPr>
                <w:rFonts w:ascii="Times New Roman" w:eastAsia="Times New Roman" w:hAnsi="Times New Roman" w:cs="Times New Roman"/>
                <w:sz w:val="24"/>
                <w:szCs w:val="24"/>
                <w:lang w:eastAsia="lv-LV"/>
              </w:rPr>
              <w:t>, jānosaka</w:t>
            </w:r>
            <w:r w:rsidR="003C3169" w:rsidRPr="00CF02A2">
              <w:rPr>
                <w:rFonts w:ascii="Times New Roman" w:eastAsia="Times New Roman" w:hAnsi="Times New Roman" w:cs="Times New Roman"/>
                <w:sz w:val="24"/>
                <w:szCs w:val="24"/>
                <w:lang w:eastAsia="lv-LV"/>
              </w:rPr>
              <w:t xml:space="preserve"> darba vietas, kurās tiek izmantotas ķīmiskās vielas un </w:t>
            </w:r>
            <w:r w:rsidR="00AF20AA" w:rsidRPr="00CF02A2">
              <w:rPr>
                <w:rFonts w:ascii="Times New Roman" w:eastAsia="Times New Roman" w:hAnsi="Times New Roman" w:cs="Times New Roman"/>
                <w:sz w:val="24"/>
                <w:szCs w:val="24"/>
                <w:lang w:eastAsia="lv-LV"/>
              </w:rPr>
              <w:t xml:space="preserve"> </w:t>
            </w:r>
            <w:r w:rsidR="003C3169" w:rsidRPr="00CF02A2">
              <w:rPr>
                <w:rFonts w:ascii="Times New Roman" w:eastAsia="Times New Roman" w:hAnsi="Times New Roman" w:cs="Times New Roman"/>
                <w:sz w:val="24"/>
                <w:szCs w:val="24"/>
                <w:lang w:eastAsia="lv-LV"/>
              </w:rPr>
              <w:t xml:space="preserve">jāveic </w:t>
            </w:r>
            <w:r w:rsidR="00AF20AA" w:rsidRPr="00CF02A2">
              <w:rPr>
                <w:rFonts w:ascii="Times New Roman" w:eastAsia="Times New Roman" w:hAnsi="Times New Roman" w:cs="Times New Roman"/>
                <w:sz w:val="24"/>
                <w:szCs w:val="24"/>
                <w:lang w:eastAsia="lv-LV"/>
              </w:rPr>
              <w:t>ķīmisko vielu ekspozīcija</w:t>
            </w:r>
            <w:r w:rsidR="003C3169" w:rsidRPr="00CF02A2">
              <w:rPr>
                <w:rFonts w:ascii="Times New Roman" w:eastAsia="Times New Roman" w:hAnsi="Times New Roman" w:cs="Times New Roman"/>
                <w:sz w:val="24"/>
                <w:szCs w:val="24"/>
                <w:lang w:eastAsia="lv-LV"/>
              </w:rPr>
              <w:t>s noteikšana</w:t>
            </w:r>
            <w:r w:rsidR="00AF20AA" w:rsidRPr="00CF02A2">
              <w:rPr>
                <w:rFonts w:ascii="Times New Roman" w:eastAsia="Times New Roman" w:hAnsi="Times New Roman" w:cs="Times New Roman"/>
                <w:sz w:val="24"/>
                <w:szCs w:val="24"/>
                <w:lang w:eastAsia="lv-LV"/>
              </w:rPr>
              <w:t xml:space="preserve"> darba vides gaisā. Mērījumu veikšanai jāpiesaista akreditēta laboratorija, kas attiecīgi paņemot gaisa paraugu, veiks tā analīzi un noteiks </w:t>
            </w:r>
            <w:r w:rsidR="002A6842" w:rsidRPr="00CF02A2">
              <w:rPr>
                <w:rFonts w:ascii="Times New Roman" w:eastAsia="Times New Roman" w:hAnsi="Times New Roman" w:cs="Times New Roman"/>
                <w:sz w:val="24"/>
                <w:szCs w:val="24"/>
                <w:lang w:eastAsia="lv-LV"/>
              </w:rPr>
              <w:t>ķīmiskās</w:t>
            </w:r>
            <w:r w:rsidR="00AF20AA" w:rsidRPr="00CF02A2">
              <w:rPr>
                <w:rFonts w:ascii="Times New Roman" w:eastAsia="Times New Roman" w:hAnsi="Times New Roman" w:cs="Times New Roman"/>
                <w:sz w:val="24"/>
                <w:szCs w:val="24"/>
                <w:lang w:eastAsia="lv-LV"/>
              </w:rPr>
              <w:t xml:space="preserve"> vielas koncentrāciju. Mērījumu izmaksas </w:t>
            </w:r>
            <w:r w:rsidR="002A6842" w:rsidRPr="00CF02A2">
              <w:rPr>
                <w:rFonts w:ascii="Times New Roman" w:eastAsia="Times New Roman" w:hAnsi="Times New Roman" w:cs="Times New Roman"/>
                <w:sz w:val="24"/>
                <w:szCs w:val="24"/>
                <w:lang w:eastAsia="lv-LV"/>
              </w:rPr>
              <w:t>ķīmiskām</w:t>
            </w:r>
            <w:r w:rsidR="00AF20AA" w:rsidRPr="00CF02A2">
              <w:rPr>
                <w:rFonts w:ascii="Times New Roman" w:eastAsia="Times New Roman" w:hAnsi="Times New Roman" w:cs="Times New Roman"/>
                <w:sz w:val="24"/>
                <w:szCs w:val="24"/>
                <w:lang w:eastAsia="lv-LV"/>
              </w:rPr>
              <w:t xml:space="preserve"> vielām ir </w:t>
            </w:r>
            <w:r w:rsidR="002A6842" w:rsidRPr="00CF02A2">
              <w:rPr>
                <w:rFonts w:ascii="Times New Roman" w:eastAsia="Times New Roman" w:hAnsi="Times New Roman" w:cs="Times New Roman"/>
                <w:sz w:val="24"/>
                <w:szCs w:val="24"/>
                <w:lang w:eastAsia="lv-LV"/>
              </w:rPr>
              <w:t>atšķirīgas</w:t>
            </w:r>
            <w:r w:rsidR="00AF20AA" w:rsidRPr="00CF02A2">
              <w:rPr>
                <w:rFonts w:ascii="Times New Roman" w:eastAsia="Times New Roman" w:hAnsi="Times New Roman" w:cs="Times New Roman"/>
                <w:sz w:val="24"/>
                <w:szCs w:val="24"/>
                <w:lang w:eastAsia="lv-LV"/>
              </w:rPr>
              <w:t xml:space="preserve">, jo vielas </w:t>
            </w:r>
            <w:r w:rsidR="002A6842" w:rsidRPr="00CF02A2">
              <w:rPr>
                <w:rFonts w:ascii="Times New Roman" w:eastAsia="Times New Roman" w:hAnsi="Times New Roman" w:cs="Times New Roman"/>
                <w:sz w:val="24"/>
                <w:szCs w:val="24"/>
                <w:lang w:eastAsia="lv-LV"/>
              </w:rPr>
              <w:t>noteikšanai</w:t>
            </w:r>
            <w:r w:rsidR="00AF20AA" w:rsidRPr="00CF02A2">
              <w:rPr>
                <w:rFonts w:ascii="Times New Roman" w:eastAsia="Times New Roman" w:hAnsi="Times New Roman" w:cs="Times New Roman"/>
                <w:sz w:val="24"/>
                <w:szCs w:val="24"/>
                <w:lang w:eastAsia="lv-LV"/>
              </w:rPr>
              <w:t xml:space="preserve"> tiek izmantotas </w:t>
            </w:r>
            <w:r w:rsidR="002A6842" w:rsidRPr="00CF02A2">
              <w:rPr>
                <w:rFonts w:ascii="Times New Roman" w:eastAsia="Times New Roman" w:hAnsi="Times New Roman" w:cs="Times New Roman"/>
                <w:sz w:val="24"/>
                <w:szCs w:val="24"/>
                <w:lang w:eastAsia="lv-LV"/>
              </w:rPr>
              <w:t>dažādas</w:t>
            </w:r>
            <w:r w:rsidR="00AF20AA" w:rsidRPr="00CF02A2">
              <w:rPr>
                <w:rFonts w:ascii="Times New Roman" w:eastAsia="Times New Roman" w:hAnsi="Times New Roman" w:cs="Times New Roman"/>
                <w:sz w:val="24"/>
                <w:szCs w:val="24"/>
                <w:lang w:eastAsia="lv-LV"/>
              </w:rPr>
              <w:t xml:space="preserve"> metodes</w:t>
            </w:r>
            <w:r w:rsidR="00AD1ABB" w:rsidRPr="00CF02A2">
              <w:rPr>
                <w:rFonts w:ascii="Times New Roman" w:eastAsia="Times New Roman" w:hAnsi="Times New Roman" w:cs="Times New Roman"/>
                <w:sz w:val="24"/>
                <w:szCs w:val="24"/>
                <w:lang w:eastAsia="lv-LV"/>
              </w:rPr>
              <w:t>, kā arī izmaksas atkarīgas no nepieciešamo mērījumu skaita uzņēmumā atbilstoši risku novērtējumam</w:t>
            </w:r>
            <w:r w:rsidR="00AF20AA" w:rsidRPr="00CF02A2">
              <w:rPr>
                <w:rFonts w:ascii="Times New Roman" w:eastAsia="Times New Roman" w:hAnsi="Times New Roman" w:cs="Times New Roman"/>
                <w:sz w:val="24"/>
                <w:szCs w:val="24"/>
                <w:lang w:eastAsia="lv-LV"/>
              </w:rPr>
              <w:t>.</w:t>
            </w:r>
            <w:r w:rsidR="002A6842" w:rsidRPr="00CF02A2">
              <w:rPr>
                <w:rFonts w:ascii="Times New Roman" w:eastAsia="Times New Roman" w:hAnsi="Times New Roman" w:cs="Times New Roman"/>
                <w:sz w:val="24"/>
                <w:szCs w:val="24"/>
                <w:lang w:eastAsia="lv-LV"/>
              </w:rPr>
              <w:t xml:space="preserve"> </w:t>
            </w:r>
            <w:r w:rsidR="002A6842" w:rsidRPr="00CF02A2">
              <w:rPr>
                <w:rFonts w:ascii="Times New Roman" w:eastAsia="Times New Roman" w:hAnsi="Times New Roman" w:cs="Times New Roman"/>
                <w:sz w:val="24"/>
                <w:szCs w:val="24"/>
                <w:lang w:eastAsia="lv-LV"/>
              </w:rPr>
              <w:lastRenderedPageBreak/>
              <w:t>Piemēram</w:t>
            </w:r>
            <w:r w:rsidR="00AD1ABB" w:rsidRPr="00CF02A2">
              <w:rPr>
                <w:rFonts w:ascii="Times New Roman" w:eastAsia="Times New Roman" w:hAnsi="Times New Roman" w:cs="Times New Roman"/>
                <w:sz w:val="24"/>
                <w:szCs w:val="24"/>
                <w:lang w:eastAsia="lv-LV"/>
              </w:rPr>
              <w:t>,</w:t>
            </w:r>
            <w:r w:rsidR="002A6842" w:rsidRPr="00CF02A2">
              <w:rPr>
                <w:rFonts w:ascii="Times New Roman" w:eastAsia="Times New Roman" w:hAnsi="Times New Roman" w:cs="Times New Roman"/>
                <w:sz w:val="24"/>
                <w:szCs w:val="24"/>
                <w:lang w:eastAsia="lv-LV"/>
              </w:rPr>
              <w:t xml:space="preserve"> apskatot </w:t>
            </w:r>
            <w:r w:rsidR="003C3169" w:rsidRPr="00CF02A2">
              <w:rPr>
                <w:rFonts w:ascii="Times New Roman" w:eastAsia="Times New Roman" w:hAnsi="Times New Roman" w:cs="Times New Roman"/>
                <w:sz w:val="24"/>
                <w:szCs w:val="24"/>
                <w:lang w:eastAsia="lv-LV"/>
              </w:rPr>
              <w:t>RSU Aroda un higiēnas laboratorijas cenrādi izmaksas</w:t>
            </w:r>
            <w:r w:rsidR="00D75A89" w:rsidRPr="00CF02A2">
              <w:rPr>
                <w:rFonts w:ascii="Times New Roman" w:eastAsia="Times New Roman" w:hAnsi="Times New Roman" w:cs="Times New Roman"/>
                <w:sz w:val="24"/>
                <w:szCs w:val="24"/>
                <w:lang w:eastAsia="lv-LV"/>
              </w:rPr>
              <w:t xml:space="preserve"> (parauga paņemšana, analīzes veikšana, testēšanas pārskata sagatavošana)</w:t>
            </w:r>
            <w:r w:rsidR="003C3169" w:rsidRPr="00CF02A2">
              <w:rPr>
                <w:rFonts w:ascii="Times New Roman" w:eastAsia="Times New Roman" w:hAnsi="Times New Roman" w:cs="Times New Roman"/>
                <w:sz w:val="24"/>
                <w:szCs w:val="24"/>
                <w:lang w:eastAsia="lv-LV"/>
              </w:rPr>
              <w:t xml:space="preserve"> vienam mērījumam vidēji ir šādas</w:t>
            </w:r>
            <w:r w:rsidR="00D75A89" w:rsidRPr="00CF02A2">
              <w:rPr>
                <w:rFonts w:ascii="Times New Roman" w:eastAsia="Times New Roman" w:hAnsi="Times New Roman" w:cs="Times New Roman"/>
                <w:sz w:val="24"/>
                <w:szCs w:val="24"/>
                <w:lang w:eastAsia="lv-LV"/>
              </w:rPr>
              <w:t xml:space="preserve"> (bez PVN)</w:t>
            </w:r>
            <w:r w:rsidR="003C3169" w:rsidRPr="00CF02A2">
              <w:rPr>
                <w:rFonts w:ascii="Times New Roman" w:eastAsia="Times New Roman" w:hAnsi="Times New Roman" w:cs="Times New Roman"/>
                <w:sz w:val="24"/>
                <w:szCs w:val="24"/>
                <w:lang w:eastAsia="lv-LV"/>
              </w:rPr>
              <w:t xml:space="preserve">: </w:t>
            </w:r>
            <w:proofErr w:type="spellStart"/>
            <w:r w:rsidR="003C3169" w:rsidRPr="00CF02A2">
              <w:rPr>
                <w:rFonts w:ascii="Times New Roman" w:eastAsia="Times New Roman" w:hAnsi="Times New Roman" w:cs="Times New Roman"/>
                <w:sz w:val="24"/>
                <w:szCs w:val="24"/>
                <w:lang w:eastAsia="lv-LV"/>
              </w:rPr>
              <w:t>policiklisko</w:t>
            </w:r>
            <w:proofErr w:type="spellEnd"/>
            <w:r w:rsidR="003C3169" w:rsidRPr="00CF02A2">
              <w:rPr>
                <w:rFonts w:ascii="Times New Roman" w:eastAsia="Times New Roman" w:hAnsi="Times New Roman" w:cs="Times New Roman"/>
                <w:sz w:val="24"/>
                <w:szCs w:val="24"/>
                <w:lang w:eastAsia="lv-LV"/>
              </w:rPr>
              <w:t xml:space="preserve"> aromātisko ogļūdeņražu maisījumi, kas satur </w:t>
            </w:r>
            <w:proofErr w:type="spellStart"/>
            <w:r w:rsidR="003C3169" w:rsidRPr="00CF02A2">
              <w:rPr>
                <w:rFonts w:ascii="Times New Roman" w:eastAsia="Times New Roman" w:hAnsi="Times New Roman" w:cs="Times New Roman"/>
                <w:sz w:val="24"/>
                <w:szCs w:val="24"/>
                <w:lang w:eastAsia="lv-LV"/>
              </w:rPr>
              <w:t>benz</w:t>
            </w:r>
            <w:r w:rsidR="005C5CCF" w:rsidRPr="00CF02A2">
              <w:rPr>
                <w:rFonts w:ascii="Times New Roman" w:eastAsia="Times New Roman" w:hAnsi="Times New Roman" w:cs="Times New Roman"/>
                <w:sz w:val="24"/>
                <w:szCs w:val="24"/>
                <w:lang w:eastAsia="lv-LV"/>
              </w:rPr>
              <w:t>o</w:t>
            </w:r>
            <w:proofErr w:type="spellEnd"/>
            <w:r w:rsidR="005C5CCF" w:rsidRPr="00CF02A2">
              <w:rPr>
                <w:rFonts w:ascii="Times New Roman" w:eastAsia="Times New Roman" w:hAnsi="Times New Roman" w:cs="Times New Roman"/>
                <w:sz w:val="24"/>
                <w:szCs w:val="24"/>
                <w:lang w:eastAsia="lv-LV"/>
              </w:rPr>
              <w:t>(</w:t>
            </w:r>
            <w:r w:rsidR="003C3169" w:rsidRPr="00CF02A2">
              <w:rPr>
                <w:rFonts w:ascii="Times New Roman" w:eastAsia="Times New Roman" w:hAnsi="Times New Roman" w:cs="Times New Roman"/>
                <w:sz w:val="24"/>
                <w:szCs w:val="24"/>
                <w:lang w:eastAsia="lv-LV"/>
              </w:rPr>
              <w:t>a</w:t>
            </w:r>
            <w:r w:rsidR="005C5CCF" w:rsidRPr="00CF02A2">
              <w:rPr>
                <w:rFonts w:ascii="Times New Roman" w:eastAsia="Times New Roman" w:hAnsi="Times New Roman" w:cs="Times New Roman"/>
                <w:sz w:val="24"/>
                <w:szCs w:val="24"/>
                <w:lang w:eastAsia="lv-LV"/>
              </w:rPr>
              <w:t>)</w:t>
            </w:r>
            <w:proofErr w:type="spellStart"/>
            <w:r w:rsidR="003C3169" w:rsidRPr="00CF02A2">
              <w:rPr>
                <w:rFonts w:ascii="Times New Roman" w:eastAsia="Times New Roman" w:hAnsi="Times New Roman" w:cs="Times New Roman"/>
                <w:sz w:val="24"/>
                <w:szCs w:val="24"/>
                <w:lang w:eastAsia="lv-LV"/>
              </w:rPr>
              <w:t>pirēnu</w:t>
            </w:r>
            <w:proofErr w:type="spellEnd"/>
            <w:r w:rsidR="003C3169" w:rsidRPr="00CF02A2">
              <w:rPr>
                <w:rFonts w:ascii="Times New Roman" w:eastAsia="Times New Roman" w:hAnsi="Times New Roman" w:cs="Times New Roman"/>
                <w:sz w:val="24"/>
                <w:szCs w:val="24"/>
                <w:lang w:eastAsia="lv-LV"/>
              </w:rPr>
              <w:t xml:space="preserve"> (</w:t>
            </w:r>
            <w:r w:rsidR="00D75A89" w:rsidRPr="00CF02A2">
              <w:rPr>
                <w:rFonts w:ascii="Times New Roman" w:eastAsia="Times New Roman" w:hAnsi="Times New Roman" w:cs="Times New Roman"/>
                <w:sz w:val="24"/>
                <w:szCs w:val="24"/>
                <w:lang w:eastAsia="lv-LV"/>
              </w:rPr>
              <w:t>81,65 EUR</w:t>
            </w:r>
            <w:r w:rsidR="003C3169" w:rsidRPr="00CF02A2">
              <w:rPr>
                <w:rFonts w:ascii="Times New Roman" w:eastAsia="Times New Roman" w:hAnsi="Times New Roman" w:cs="Times New Roman"/>
                <w:sz w:val="24"/>
                <w:szCs w:val="24"/>
                <w:lang w:eastAsia="lv-LV"/>
              </w:rPr>
              <w:t>), berilijs un neorganiskie berilija savienojumi (</w:t>
            </w:r>
            <w:r w:rsidR="00D75A89" w:rsidRPr="00CF02A2">
              <w:rPr>
                <w:rFonts w:ascii="Times New Roman" w:eastAsia="Times New Roman" w:hAnsi="Times New Roman" w:cs="Times New Roman"/>
                <w:sz w:val="24"/>
                <w:szCs w:val="24"/>
                <w:lang w:eastAsia="lv-LV"/>
              </w:rPr>
              <w:t>50,70 EUR</w:t>
            </w:r>
            <w:r w:rsidR="003C3169" w:rsidRPr="00CF02A2">
              <w:rPr>
                <w:rFonts w:ascii="Times New Roman" w:eastAsia="Times New Roman" w:hAnsi="Times New Roman" w:cs="Times New Roman"/>
                <w:sz w:val="24"/>
                <w:szCs w:val="24"/>
                <w:lang w:eastAsia="lv-LV"/>
              </w:rPr>
              <w:t>), 4,4’-metilēnbis (2-hloranīns) (</w:t>
            </w:r>
            <w:r w:rsidR="00D75A89" w:rsidRPr="00CF02A2">
              <w:rPr>
                <w:rFonts w:ascii="Times New Roman" w:eastAsia="Times New Roman" w:hAnsi="Times New Roman" w:cs="Times New Roman"/>
                <w:sz w:val="24"/>
                <w:szCs w:val="24"/>
                <w:lang w:eastAsia="lv-LV"/>
              </w:rPr>
              <w:t>4</w:t>
            </w:r>
            <w:r w:rsidR="009471A0" w:rsidRPr="00CF02A2">
              <w:rPr>
                <w:rFonts w:ascii="Times New Roman" w:eastAsia="Times New Roman" w:hAnsi="Times New Roman" w:cs="Times New Roman"/>
                <w:sz w:val="24"/>
                <w:szCs w:val="24"/>
                <w:lang w:eastAsia="lv-LV"/>
              </w:rPr>
              <w:t>5</w:t>
            </w:r>
            <w:r w:rsidR="00D75A89" w:rsidRPr="00CF02A2">
              <w:rPr>
                <w:rFonts w:ascii="Times New Roman" w:eastAsia="Times New Roman" w:hAnsi="Times New Roman" w:cs="Times New Roman"/>
                <w:sz w:val="24"/>
                <w:szCs w:val="24"/>
                <w:lang w:eastAsia="lv-LV"/>
              </w:rPr>
              <w:t>,33 EUR</w:t>
            </w:r>
            <w:r w:rsidR="003C3169" w:rsidRPr="00CF02A2">
              <w:rPr>
                <w:rFonts w:ascii="Times New Roman" w:eastAsia="Times New Roman" w:hAnsi="Times New Roman" w:cs="Times New Roman"/>
                <w:sz w:val="24"/>
                <w:szCs w:val="24"/>
                <w:lang w:eastAsia="lv-LV"/>
              </w:rPr>
              <w:t>), dīzeļdzinēju izplūdes gāzu emisijas (</w:t>
            </w:r>
            <w:r w:rsidR="00D75A89" w:rsidRPr="00CF02A2">
              <w:rPr>
                <w:rFonts w:ascii="Times New Roman" w:eastAsia="Times New Roman" w:hAnsi="Times New Roman" w:cs="Times New Roman"/>
                <w:sz w:val="24"/>
                <w:szCs w:val="24"/>
                <w:lang w:eastAsia="lv-LV"/>
              </w:rPr>
              <w:t>96,09 EUR</w:t>
            </w:r>
            <w:r w:rsidR="003C3169" w:rsidRPr="00CF02A2">
              <w:rPr>
                <w:rFonts w:ascii="Times New Roman" w:eastAsia="Times New Roman" w:hAnsi="Times New Roman" w:cs="Times New Roman"/>
                <w:sz w:val="24"/>
                <w:szCs w:val="24"/>
                <w:lang w:eastAsia="lv-LV"/>
              </w:rPr>
              <w:t>), formaldehīds (</w:t>
            </w:r>
            <w:r w:rsidR="00D75A89" w:rsidRPr="00CF02A2">
              <w:rPr>
                <w:rFonts w:ascii="Times New Roman" w:eastAsia="Times New Roman" w:hAnsi="Times New Roman" w:cs="Times New Roman"/>
                <w:sz w:val="24"/>
                <w:szCs w:val="24"/>
                <w:lang w:eastAsia="lv-LV"/>
              </w:rPr>
              <w:t>52,18 EUR</w:t>
            </w:r>
            <w:r w:rsidR="003C3169" w:rsidRPr="00CF02A2">
              <w:rPr>
                <w:rFonts w:ascii="Times New Roman" w:eastAsia="Times New Roman" w:hAnsi="Times New Roman" w:cs="Times New Roman"/>
                <w:sz w:val="24"/>
                <w:szCs w:val="24"/>
                <w:lang w:eastAsia="lv-LV"/>
              </w:rPr>
              <w:t>), kadmijs un tā neorganiskie savienojumi (</w:t>
            </w:r>
            <w:r w:rsidR="00D75A89" w:rsidRPr="00CF02A2">
              <w:rPr>
                <w:rFonts w:ascii="Times New Roman" w:eastAsia="Times New Roman" w:hAnsi="Times New Roman" w:cs="Times New Roman"/>
                <w:sz w:val="24"/>
                <w:szCs w:val="24"/>
                <w:lang w:eastAsia="lv-LV"/>
              </w:rPr>
              <w:t>50,70 EUR</w:t>
            </w:r>
            <w:r w:rsidR="003C3169" w:rsidRPr="00CF02A2">
              <w:rPr>
                <w:rFonts w:ascii="Times New Roman" w:eastAsia="Times New Roman" w:hAnsi="Times New Roman" w:cs="Times New Roman"/>
                <w:sz w:val="24"/>
                <w:szCs w:val="24"/>
                <w:lang w:eastAsia="lv-LV"/>
              </w:rPr>
              <w:t xml:space="preserve">), minerāleļļas, kas iepriekš lietotas </w:t>
            </w:r>
            <w:proofErr w:type="spellStart"/>
            <w:r w:rsidR="003C3169" w:rsidRPr="00CF02A2">
              <w:rPr>
                <w:rFonts w:ascii="Times New Roman" w:eastAsia="Times New Roman" w:hAnsi="Times New Roman" w:cs="Times New Roman"/>
                <w:sz w:val="24"/>
                <w:szCs w:val="24"/>
                <w:lang w:eastAsia="lv-LV"/>
              </w:rPr>
              <w:t>iekšdedzes</w:t>
            </w:r>
            <w:proofErr w:type="spellEnd"/>
            <w:r w:rsidR="003C3169" w:rsidRPr="00CF02A2">
              <w:rPr>
                <w:rFonts w:ascii="Times New Roman" w:eastAsia="Times New Roman" w:hAnsi="Times New Roman" w:cs="Times New Roman"/>
                <w:sz w:val="24"/>
                <w:szCs w:val="24"/>
                <w:lang w:eastAsia="lv-LV"/>
              </w:rPr>
              <w:t xml:space="preserve"> dzinēja kustīgo daļu eļļošanai un dzesēšanai (</w:t>
            </w:r>
            <w:r w:rsidR="00D75A89" w:rsidRPr="00CF02A2">
              <w:rPr>
                <w:rFonts w:ascii="Times New Roman" w:eastAsia="Times New Roman" w:hAnsi="Times New Roman" w:cs="Times New Roman"/>
                <w:sz w:val="24"/>
                <w:szCs w:val="24"/>
                <w:lang w:eastAsia="lv-LV"/>
              </w:rPr>
              <w:t>46,24 EUR</w:t>
            </w:r>
            <w:r w:rsidR="003C3169" w:rsidRPr="00CF02A2">
              <w:rPr>
                <w:rFonts w:ascii="Times New Roman" w:eastAsia="Times New Roman" w:hAnsi="Times New Roman" w:cs="Times New Roman"/>
                <w:sz w:val="24"/>
                <w:szCs w:val="24"/>
                <w:lang w:eastAsia="lv-LV"/>
              </w:rPr>
              <w:t xml:space="preserve">). </w:t>
            </w:r>
            <w:r w:rsidR="002A6842" w:rsidRPr="00CF02A2">
              <w:rPr>
                <w:rFonts w:ascii="Times New Roman" w:eastAsia="Times New Roman" w:hAnsi="Times New Roman" w:cs="Times New Roman"/>
                <w:sz w:val="24"/>
                <w:szCs w:val="24"/>
                <w:lang w:eastAsia="lv-LV"/>
              </w:rPr>
              <w:t xml:space="preserve"> </w:t>
            </w:r>
          </w:p>
          <w:p w14:paraId="4E5612B9" w14:textId="2E082120" w:rsidR="00B10D58" w:rsidRPr="00CF02A2" w:rsidRDefault="00D31A77" w:rsidP="00B10D58">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Uzņēmumi, kuri būs veikuši atbilstošus pasākumus nodarbināto veselības aizsardzībai pret </w:t>
            </w:r>
            <w:r w:rsidR="00071CCD" w:rsidRPr="00CF02A2">
              <w:rPr>
                <w:rFonts w:ascii="Times New Roman" w:eastAsia="Times New Roman" w:hAnsi="Times New Roman" w:cs="Times New Roman"/>
                <w:sz w:val="24"/>
                <w:szCs w:val="24"/>
                <w:lang w:eastAsia="lv-LV"/>
              </w:rPr>
              <w:t>kancerogēno</w:t>
            </w:r>
            <w:r w:rsidRPr="00CF02A2">
              <w:rPr>
                <w:rFonts w:ascii="Times New Roman" w:eastAsia="Times New Roman" w:hAnsi="Times New Roman" w:cs="Times New Roman"/>
                <w:sz w:val="24"/>
                <w:szCs w:val="24"/>
                <w:lang w:eastAsia="lv-LV"/>
              </w:rPr>
              <w:t xml:space="preserve"> vielu ietekmi darbā, </w:t>
            </w:r>
            <w:r w:rsidR="00B10D58" w:rsidRPr="00CF02A2">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623BBB08" w14:textId="77777777" w:rsidR="00A834C5" w:rsidRPr="00CF02A2" w:rsidRDefault="003B0A61" w:rsidP="00B10D58">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Ietekme uz vidi vērtējama kā pozitīva, jo samazinoties </w:t>
            </w:r>
            <w:r w:rsidR="00071CCD" w:rsidRPr="00CF02A2">
              <w:rPr>
                <w:rFonts w:ascii="Times New Roman" w:eastAsia="Times New Roman" w:hAnsi="Times New Roman" w:cs="Times New Roman"/>
                <w:sz w:val="24"/>
                <w:szCs w:val="24"/>
                <w:lang w:eastAsia="lv-LV"/>
              </w:rPr>
              <w:t xml:space="preserve">kancerogēnām </w:t>
            </w:r>
            <w:r w:rsidRPr="00CF02A2">
              <w:rPr>
                <w:rFonts w:ascii="Times New Roman" w:eastAsia="Times New Roman" w:hAnsi="Times New Roman" w:cs="Times New Roman"/>
                <w:sz w:val="24"/>
                <w:szCs w:val="24"/>
                <w:lang w:eastAsia="lv-LV"/>
              </w:rPr>
              <w:t xml:space="preserve">vielām darba vides gaisā, samazinās arī to nokļūšana apkārtējā vidē.   </w:t>
            </w:r>
          </w:p>
          <w:p w14:paraId="288302F1" w14:textId="64D31C2E" w:rsidR="00153546" w:rsidRPr="00CF02A2" w:rsidRDefault="00153546" w:rsidP="008D43E0">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Lai veicinātu gan darba devēju, gan nodarbināto izpratni par projektā noteikto kancerogēno vielu noteikšanu un ierobežošanu darba vidē, tiks</w:t>
            </w:r>
            <w:r w:rsidR="00DB5E7E" w:rsidRPr="00CF02A2">
              <w:rPr>
                <w:rFonts w:ascii="Times New Roman" w:eastAsia="Times New Roman" w:hAnsi="Times New Roman" w:cs="Times New Roman"/>
                <w:sz w:val="24"/>
                <w:szCs w:val="24"/>
                <w:lang w:eastAsia="lv-LV"/>
              </w:rPr>
              <w:t xml:space="preserve"> izstrādāti un/vai aktualizēti</w:t>
            </w:r>
            <w:r w:rsidRPr="00CF02A2">
              <w:rPr>
                <w:rFonts w:ascii="Times New Roman" w:eastAsia="Times New Roman" w:hAnsi="Times New Roman" w:cs="Times New Roman"/>
                <w:sz w:val="24"/>
                <w:szCs w:val="24"/>
                <w:lang w:eastAsia="lv-LV"/>
              </w:rPr>
              <w:t xml:space="preserve"> informatīvie materiāli. Turklāt 202</w:t>
            </w:r>
            <w:r w:rsidR="004E1A69" w:rsidRPr="00CF02A2">
              <w:rPr>
                <w:rFonts w:ascii="Times New Roman" w:eastAsia="Times New Roman" w:hAnsi="Times New Roman" w:cs="Times New Roman"/>
                <w:sz w:val="24"/>
                <w:szCs w:val="24"/>
                <w:lang w:eastAsia="lv-LV"/>
              </w:rPr>
              <w:t>1</w:t>
            </w:r>
            <w:r w:rsidRPr="00CF02A2">
              <w:rPr>
                <w:rFonts w:ascii="Times New Roman" w:eastAsia="Times New Roman" w:hAnsi="Times New Roman" w:cs="Times New Roman"/>
                <w:sz w:val="24"/>
                <w:szCs w:val="24"/>
                <w:lang w:eastAsia="lv-LV"/>
              </w:rPr>
              <w:t>.gadā ti</w:t>
            </w:r>
            <w:r w:rsidR="004E1A69" w:rsidRPr="00CF02A2">
              <w:rPr>
                <w:rFonts w:ascii="Times New Roman" w:eastAsia="Times New Roman" w:hAnsi="Times New Roman" w:cs="Times New Roman"/>
                <w:sz w:val="24"/>
                <w:szCs w:val="24"/>
                <w:lang w:eastAsia="lv-LV"/>
              </w:rPr>
              <w:t>ks</w:t>
            </w:r>
            <w:r w:rsidRPr="00CF02A2">
              <w:rPr>
                <w:rFonts w:ascii="Times New Roman" w:eastAsia="Times New Roman" w:hAnsi="Times New Roman" w:cs="Times New Roman"/>
                <w:sz w:val="24"/>
                <w:szCs w:val="24"/>
                <w:lang w:eastAsia="lv-LV"/>
              </w:rPr>
              <w:t xml:space="preserve"> turpināta iesāktā semināru sērija par darba aizsardzības prasībām darba vidē, saskaroties ar ķīmiskajām vielām, t.sk. kancerogēnajām vielām. Materiāli būs pieejami </w:t>
            </w:r>
            <w:hyperlink r:id="rId20" w:history="1">
              <w:r w:rsidRPr="00CF02A2">
                <w:rPr>
                  <w:rFonts w:ascii="Times New Roman" w:eastAsia="Times New Roman" w:hAnsi="Times New Roman" w:cs="Times New Roman"/>
                  <w:sz w:val="24"/>
                  <w:szCs w:val="24"/>
                  <w:lang w:eastAsia="lv-LV"/>
                </w:rPr>
                <w:t>www.stradavesels.lv</w:t>
              </w:r>
            </w:hyperlink>
            <w:r w:rsidRPr="00CF02A2">
              <w:rPr>
                <w:rFonts w:ascii="Times New Roman" w:eastAsia="Times New Roman" w:hAnsi="Times New Roman" w:cs="Times New Roman"/>
                <w:sz w:val="24"/>
                <w:szCs w:val="24"/>
                <w:lang w:eastAsia="lv-LV"/>
              </w:rPr>
              <w:t xml:space="preserve">, kur atrodama arī informācija par plānotajiem semināriem. </w:t>
            </w:r>
          </w:p>
          <w:p w14:paraId="78FACCD9" w14:textId="5862A936" w:rsidR="00153546" w:rsidRPr="00CF02A2" w:rsidRDefault="00153546" w:rsidP="008D43E0">
            <w:pPr>
              <w:spacing w:after="0" w:line="276" w:lineRule="auto"/>
              <w:jc w:val="both"/>
            </w:pPr>
          </w:p>
        </w:tc>
      </w:tr>
      <w:tr w:rsidR="00E5323B" w:rsidRPr="00CF02A2"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55F06C8D" w:rsidR="00E5323B" w:rsidRPr="00CF02A2" w:rsidRDefault="003351BF" w:rsidP="00B10D58">
            <w:pPr>
              <w:spacing w:after="0" w:line="276" w:lineRule="auto"/>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Projekts šo jomu neskar</w:t>
            </w:r>
          </w:p>
        </w:tc>
      </w:tr>
      <w:tr w:rsidR="00E5323B" w:rsidRPr="00CF02A2"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3B195576" w:rsidR="00E5323B" w:rsidRPr="00CF02A2" w:rsidRDefault="003351BF" w:rsidP="00B10D58">
            <w:pPr>
              <w:spacing w:after="0" w:line="276" w:lineRule="auto"/>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Projekts šo jomu neskar</w:t>
            </w:r>
          </w:p>
        </w:tc>
      </w:tr>
      <w:tr w:rsidR="00E5323B" w:rsidRPr="00CF02A2"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C6BDB1" w14:textId="4812DA08" w:rsidR="00AE72A0" w:rsidRPr="00CF02A2" w:rsidRDefault="00DB5E7E" w:rsidP="003E28EE">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Virkne informatīvo materiālu attiecībā uz kancerogēnajām vielām (piem., dīzeļdzinēja izplūdes gāzes, formaldehīds, kadmijs), tai skaitā, labās prakses piemēri no uzņēmumiem dažādās Eiropas Savienības valstīs, atrodami Eiropas Savienības kustības cīņai pret kancerogēnu samazināšanu darba vidē mājas lapā: </w:t>
            </w:r>
            <w:hyperlink r:id="rId21" w:history="1">
              <w:r w:rsidRPr="00CF02A2">
                <w:rPr>
                  <w:rFonts w:ascii="Times New Roman" w:eastAsia="Times New Roman" w:hAnsi="Times New Roman" w:cs="Times New Roman"/>
                  <w:sz w:val="24"/>
                  <w:szCs w:val="24"/>
                  <w:lang w:eastAsia="lv-LV"/>
                </w:rPr>
                <w:t>https://roadmaponcarcinogens.eu/</w:t>
              </w:r>
            </w:hyperlink>
          </w:p>
          <w:p w14:paraId="1643450B" w14:textId="7D6DCA49" w:rsidR="009471A0" w:rsidRPr="00CF02A2" w:rsidRDefault="009471A0" w:rsidP="003E28EE">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lastRenderedPageBreak/>
              <w:t xml:space="preserve">Informācija par notikušajiem (videoieraksti, prezentācijas) un plānotajiem semināriem, praktiskiem piemēriem, t.sk., bukleti, brošūras, plakāti, atrodama </w:t>
            </w:r>
            <w:hyperlink r:id="rId22" w:history="1">
              <w:r w:rsidRPr="00CF02A2">
                <w:rPr>
                  <w:rStyle w:val="Hyperlink"/>
                  <w:rFonts w:ascii="Times New Roman" w:eastAsia="Times New Roman" w:hAnsi="Times New Roman" w:cs="Times New Roman"/>
                  <w:sz w:val="24"/>
                  <w:szCs w:val="24"/>
                  <w:u w:val="none"/>
                  <w:lang w:eastAsia="lv-LV"/>
                </w:rPr>
                <w:t>www.stradavesels.lv</w:t>
              </w:r>
            </w:hyperlink>
            <w:r w:rsidRPr="00CF02A2">
              <w:rPr>
                <w:rFonts w:ascii="Times New Roman" w:eastAsia="Times New Roman" w:hAnsi="Times New Roman" w:cs="Times New Roman"/>
                <w:sz w:val="24"/>
                <w:szCs w:val="24"/>
                <w:lang w:eastAsia="lv-LV"/>
              </w:rPr>
              <w:t xml:space="preserve"> .</w:t>
            </w:r>
          </w:p>
          <w:p w14:paraId="7B3BA665" w14:textId="7694F720" w:rsidR="00691050" w:rsidRPr="00CF02A2" w:rsidRDefault="00691050" w:rsidP="003E28EE">
            <w:pPr>
              <w:spacing w:after="0" w:line="276" w:lineRule="auto"/>
              <w:jc w:val="both"/>
            </w:pPr>
            <w:r w:rsidRPr="00CF02A2">
              <w:rPr>
                <w:rFonts w:ascii="Times New Roman" w:eastAsia="Times New Roman" w:hAnsi="Times New Roman" w:cs="Times New Roman"/>
                <w:sz w:val="24"/>
                <w:szCs w:val="24"/>
                <w:lang w:eastAsia="lv-LV"/>
              </w:rPr>
              <w:t xml:space="preserve">Valsts darba inspekcijas Eiropas Sociālā fonda projekta “Darba drošības normatīvo aktu praktiskās ieviešanas un uzraudzības pilnveidošana” Nr. 7.3.1.0/16/I/001 ietvaros tiek sniegts bezmaksas konsultatīvs atbalsts bīstamo nozaru darba devējiem, kura ietvaros tiek veikta darba vides risku novērtēšana, darba aizsardzības speciālistu apmācība, kā arī laboratoriskie mērījumi 500 EUR apmērā. </w:t>
            </w:r>
            <w:r w:rsidR="00DC6B36" w:rsidRPr="00CF02A2">
              <w:rPr>
                <w:rFonts w:ascii="Times New Roman" w:eastAsia="Times New Roman" w:hAnsi="Times New Roman" w:cs="Times New Roman"/>
                <w:sz w:val="24"/>
                <w:szCs w:val="24"/>
                <w:lang w:eastAsia="lv-LV"/>
              </w:rPr>
              <w:t xml:space="preserve">Šāda atbalsta sniegšana plānota līdz 2023.gada beigām. </w:t>
            </w:r>
            <w:r w:rsidRPr="00CF02A2">
              <w:rPr>
                <w:rFonts w:ascii="Times New Roman" w:eastAsia="Times New Roman" w:hAnsi="Times New Roman" w:cs="Times New Roman"/>
                <w:sz w:val="24"/>
                <w:szCs w:val="24"/>
                <w:lang w:eastAsia="lv-LV"/>
              </w:rPr>
              <w:t>Vairāk informācijas par pieejamo atbalstu un iespēju pieteikties atrodams šeit</w:t>
            </w:r>
            <w:r w:rsidRPr="00CF02A2">
              <w:rPr>
                <w:sz w:val="24"/>
                <w:szCs w:val="24"/>
              </w:rPr>
              <w:t>:</w:t>
            </w:r>
            <w:r w:rsidR="006A7932" w:rsidRPr="00CF02A2">
              <w:rPr>
                <w:sz w:val="24"/>
                <w:szCs w:val="24"/>
              </w:rPr>
              <w:t xml:space="preserve"> </w:t>
            </w:r>
            <w:hyperlink r:id="rId23" w:history="1">
              <w:r w:rsidR="006A7932" w:rsidRPr="00CF02A2">
                <w:rPr>
                  <w:rStyle w:val="Hyperlink"/>
                  <w:rFonts w:ascii="Times New Roman" w:hAnsi="Times New Roman" w:cs="Times New Roman"/>
                  <w:sz w:val="24"/>
                  <w:szCs w:val="24"/>
                  <w:u w:val="none"/>
                </w:rPr>
                <w:t>https://www.vdi.gov.lv/lv/atbalsts-darba-devejiem</w:t>
              </w:r>
            </w:hyperlink>
            <w:r w:rsidR="006A7932" w:rsidRPr="00CF02A2">
              <w:t xml:space="preserve"> </w:t>
            </w:r>
          </w:p>
        </w:tc>
      </w:tr>
    </w:tbl>
    <w:p w14:paraId="44659F07"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CF02A2"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CF02A2" w:rsidRDefault="006C2446"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CF02A2"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CF02A2" w:rsidRDefault="006C2446" w:rsidP="00B10D58">
            <w:pPr>
              <w:spacing w:after="0" w:line="276" w:lineRule="auto"/>
              <w:jc w:val="center"/>
              <w:rPr>
                <w:rFonts w:ascii="Times New Roman" w:eastAsia="Times New Roman" w:hAnsi="Times New Roman" w:cs="Times New Roman"/>
                <w:bCs/>
                <w:iCs/>
                <w:sz w:val="24"/>
                <w:szCs w:val="24"/>
                <w:lang w:eastAsia="lv-LV"/>
              </w:rPr>
            </w:pPr>
            <w:r w:rsidRPr="00CF02A2">
              <w:rPr>
                <w:rFonts w:ascii="Times New Roman" w:eastAsia="Times New Roman" w:hAnsi="Times New Roman" w:cs="Times New Roman"/>
                <w:sz w:val="24"/>
                <w:szCs w:val="24"/>
                <w:lang w:eastAsia="lv-LV"/>
              </w:rPr>
              <w:t>Projekts šo jomu neskar</w:t>
            </w:r>
          </w:p>
        </w:tc>
      </w:tr>
    </w:tbl>
    <w:p w14:paraId="6115FE77" w14:textId="77777777" w:rsidR="00E5323B" w:rsidRPr="00CF02A2" w:rsidRDefault="006C2446"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F02A2"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CF02A2"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324533E9" w:rsidR="008F48EE" w:rsidRPr="00CF02A2" w:rsidRDefault="00FC35C0" w:rsidP="00FC35C0">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Ņemot vērā, ka ķīmisko vielu regulējums noteikts divos Ministru kabineta noteikumos, vienlaikus ar projektu ir sagatavots un  tiek virzīts arī Ministru kabineta noteikumu projekts “Grozījumi </w:t>
            </w:r>
            <w:r w:rsidR="009471A0" w:rsidRPr="00CF02A2">
              <w:rPr>
                <w:rFonts w:ascii="Times New Roman" w:eastAsia="Times New Roman" w:hAnsi="Times New Roman" w:cs="Times New Roman"/>
                <w:sz w:val="24"/>
                <w:szCs w:val="24"/>
                <w:lang w:eastAsia="lv-LV"/>
              </w:rPr>
              <w:t>Ministru kabineta 2007.gada 15.maija noteikumu Nr.325 „Darba aizsardzības prasības saskarē ar ķīmiskajām vielām darba vietās”</w:t>
            </w:r>
            <w:r w:rsidRPr="00CF02A2">
              <w:rPr>
                <w:rFonts w:ascii="Times New Roman" w:eastAsia="Times New Roman" w:hAnsi="Times New Roman" w:cs="Times New Roman"/>
                <w:sz w:val="24"/>
                <w:szCs w:val="24"/>
                <w:lang w:eastAsia="lv-LV"/>
              </w:rPr>
              <w:t>”.</w:t>
            </w:r>
          </w:p>
        </w:tc>
      </w:tr>
    </w:tbl>
    <w:p w14:paraId="5DE99715"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F02A2"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CF02A2"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0D5E906E" w:rsidR="00E5323B" w:rsidRPr="00CF02A2" w:rsidRDefault="00816B3F" w:rsidP="00B10D58">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sz w:val="24"/>
                <w:szCs w:val="24"/>
                <w:lang w:eastAsia="lv-LV"/>
              </w:rPr>
              <w:t>Direktīva 2019/130 un Direktīva 2019/983.</w:t>
            </w:r>
          </w:p>
        </w:tc>
      </w:tr>
      <w:tr w:rsidR="00E5323B" w:rsidRPr="00CF02A2"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CF02A2" w:rsidRDefault="008F48EE"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sz w:val="24"/>
                <w:szCs w:val="24"/>
                <w:lang w:eastAsia="lv-LV"/>
              </w:rPr>
              <w:t>Projekts šo jomu neskar</w:t>
            </w:r>
          </w:p>
        </w:tc>
      </w:tr>
      <w:tr w:rsidR="00E5323B" w:rsidRPr="00CF02A2"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CF02A2" w:rsidRDefault="006C2446"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sz w:val="24"/>
                <w:szCs w:val="24"/>
                <w:lang w:eastAsia="lv-LV"/>
              </w:rPr>
              <w:t>Nav</w:t>
            </w:r>
          </w:p>
        </w:tc>
      </w:tr>
    </w:tbl>
    <w:p w14:paraId="5D5E9B1F"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882"/>
        <w:gridCol w:w="1523"/>
        <w:gridCol w:w="4115"/>
      </w:tblGrid>
      <w:tr w:rsidR="00E5323B" w:rsidRPr="00CF02A2"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1. tabula</w:t>
            </w:r>
            <w:r w:rsidRPr="00CF02A2">
              <w:rPr>
                <w:rFonts w:ascii="Times New Roman" w:eastAsia="Times New Roman" w:hAnsi="Times New Roman" w:cs="Times New Roman"/>
                <w:b/>
                <w:bCs/>
                <w:iCs/>
                <w:sz w:val="24"/>
                <w:szCs w:val="24"/>
                <w:lang w:eastAsia="lv-LV"/>
              </w:rPr>
              <w:br/>
              <w:t>Tiesību akta projekta atbilstība ES tiesību aktiem</w:t>
            </w:r>
          </w:p>
        </w:tc>
      </w:tr>
      <w:tr w:rsidR="00A834C5" w:rsidRPr="00CF02A2" w14:paraId="71AFA3B3"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2ABCED22"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3950DD43" w14:textId="4117D5EA" w:rsidR="00665BC2" w:rsidRPr="00CF02A2" w:rsidRDefault="00665BC2" w:rsidP="00665BC2">
            <w:pPr>
              <w:spacing w:after="0" w:line="276" w:lineRule="auto"/>
              <w:jc w:val="both"/>
              <w:rPr>
                <w:rFonts w:ascii="Times New Roman" w:eastAsia="Times New Roman" w:hAnsi="Times New Roman" w:cs="Times New Roman"/>
                <w:sz w:val="24"/>
                <w:szCs w:val="24"/>
                <w:lang w:eastAsia="lv-LV"/>
              </w:rPr>
            </w:pPr>
            <w:r w:rsidRPr="00CF02A2">
              <w:rPr>
                <w:rFonts w:ascii="Times New Roman" w:eastAsia="Times New Roman" w:hAnsi="Times New Roman" w:cs="Times New Roman"/>
                <w:sz w:val="24"/>
                <w:szCs w:val="24"/>
                <w:lang w:eastAsia="lv-LV"/>
              </w:rPr>
              <w:t xml:space="preserve">Eiropas Parlamenta un Padomes 2019.gada 16.janvāra Direktīva 2019/130, ar ko groza Direktīvu 2004/37/EK par darba ņēmēju aizsardzību pret risku, kas saistīts ar kancerogēnu vai </w:t>
            </w:r>
            <w:proofErr w:type="spellStart"/>
            <w:r w:rsidRPr="00CF02A2">
              <w:rPr>
                <w:rFonts w:ascii="Times New Roman" w:eastAsia="Times New Roman" w:hAnsi="Times New Roman" w:cs="Times New Roman"/>
                <w:sz w:val="24"/>
                <w:szCs w:val="24"/>
                <w:lang w:eastAsia="lv-LV"/>
              </w:rPr>
              <w:t>mutagēnu</w:t>
            </w:r>
            <w:proofErr w:type="spellEnd"/>
            <w:r w:rsidRPr="00CF02A2">
              <w:rPr>
                <w:rFonts w:ascii="Times New Roman" w:eastAsia="Times New Roman" w:hAnsi="Times New Roman" w:cs="Times New Roman"/>
                <w:sz w:val="24"/>
                <w:szCs w:val="24"/>
                <w:lang w:eastAsia="lv-LV"/>
              </w:rPr>
              <w:t xml:space="preserve"> iedarbību darbā (Direktīva 2019/130);</w:t>
            </w:r>
          </w:p>
          <w:p w14:paraId="2CE1E8E0" w14:textId="0D7BAF2A" w:rsidR="00E5323B" w:rsidRPr="00CF02A2" w:rsidRDefault="00665BC2" w:rsidP="00606992">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sz w:val="24"/>
                <w:szCs w:val="24"/>
                <w:lang w:eastAsia="lv-LV"/>
              </w:rPr>
              <w:t xml:space="preserve">Eiropas Parlamenta un Padomes 2019.gada 5.jūnija Direktīva 2019/983, ar ko groza Direktīvu 2004/37/EK par darba ņēmēju aizsardzību pret risku, kas saistīts ar kancerogēnu vai </w:t>
            </w:r>
            <w:proofErr w:type="spellStart"/>
            <w:r w:rsidRPr="00CF02A2">
              <w:rPr>
                <w:rFonts w:ascii="Times New Roman" w:eastAsia="Times New Roman" w:hAnsi="Times New Roman" w:cs="Times New Roman"/>
                <w:sz w:val="24"/>
                <w:szCs w:val="24"/>
                <w:lang w:eastAsia="lv-LV"/>
              </w:rPr>
              <w:t>mutagēnu</w:t>
            </w:r>
            <w:proofErr w:type="spellEnd"/>
            <w:r w:rsidRPr="00CF02A2">
              <w:rPr>
                <w:rFonts w:ascii="Times New Roman" w:eastAsia="Times New Roman" w:hAnsi="Times New Roman" w:cs="Times New Roman"/>
                <w:sz w:val="24"/>
                <w:szCs w:val="24"/>
                <w:lang w:eastAsia="lv-LV"/>
              </w:rPr>
              <w:t xml:space="preserve"> iedarbību darbā.” </w:t>
            </w:r>
            <w:r w:rsidR="00606992" w:rsidRPr="00CF02A2">
              <w:rPr>
                <w:rFonts w:ascii="Times New Roman" w:eastAsia="Times New Roman" w:hAnsi="Times New Roman" w:cs="Times New Roman"/>
                <w:sz w:val="24"/>
                <w:szCs w:val="24"/>
                <w:lang w:eastAsia="lv-LV"/>
              </w:rPr>
              <w:t>(</w:t>
            </w:r>
            <w:r w:rsidR="0007145A" w:rsidRPr="00CF02A2">
              <w:rPr>
                <w:rFonts w:ascii="Times New Roman" w:eastAsia="Times New Roman" w:hAnsi="Times New Roman" w:cs="Times New Roman"/>
                <w:sz w:val="24"/>
                <w:szCs w:val="24"/>
                <w:lang w:eastAsia="lv-LV"/>
              </w:rPr>
              <w:t>Direktīva 2019/983</w:t>
            </w:r>
            <w:r w:rsidR="00606992" w:rsidRPr="00CF02A2">
              <w:rPr>
                <w:rFonts w:ascii="Times New Roman" w:eastAsia="Times New Roman" w:hAnsi="Times New Roman" w:cs="Times New Roman"/>
                <w:sz w:val="24"/>
                <w:szCs w:val="24"/>
                <w:lang w:eastAsia="lv-LV"/>
              </w:rPr>
              <w:t>)</w:t>
            </w:r>
            <w:r w:rsidR="0007145A" w:rsidRPr="00CF02A2">
              <w:rPr>
                <w:rFonts w:ascii="Times New Roman" w:eastAsia="Times New Roman" w:hAnsi="Times New Roman" w:cs="Times New Roman"/>
                <w:sz w:val="24"/>
                <w:szCs w:val="24"/>
                <w:lang w:eastAsia="lv-LV"/>
              </w:rPr>
              <w:t>.</w:t>
            </w:r>
          </w:p>
        </w:tc>
      </w:tr>
      <w:tr w:rsidR="00A834C5" w:rsidRPr="00CF02A2" w14:paraId="51E8C354"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A</w:t>
            </w:r>
          </w:p>
        </w:tc>
        <w:tc>
          <w:tcPr>
            <w:tcW w:w="1036"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B</w:t>
            </w:r>
          </w:p>
        </w:tc>
        <w:tc>
          <w:tcPr>
            <w:tcW w:w="835"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w:t>
            </w:r>
          </w:p>
        </w:tc>
        <w:tc>
          <w:tcPr>
            <w:tcW w:w="2223"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w:t>
            </w:r>
          </w:p>
        </w:tc>
      </w:tr>
      <w:tr w:rsidR="003A6B4D" w:rsidRPr="00CF02A2" w14:paraId="6E18C15D" w14:textId="77777777" w:rsidTr="00723757">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8F73145" w14:textId="2BB07094" w:rsidR="003A6B4D" w:rsidRPr="00CF02A2" w:rsidRDefault="003A6B4D" w:rsidP="003A6B4D">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2019/130</w:t>
            </w:r>
            <w:r w:rsidRPr="00CF02A2">
              <w:rPr>
                <w:rFonts w:ascii="Times New Roman" w:eastAsia="Times New Roman" w:hAnsi="Times New Roman" w:cs="Times New Roman"/>
                <w:iCs/>
                <w:sz w:val="24"/>
                <w:szCs w:val="24"/>
                <w:lang w:eastAsia="lv-LV"/>
              </w:rPr>
              <w:t>) 1.panta 1.punkts</w:t>
            </w:r>
          </w:p>
        </w:tc>
        <w:tc>
          <w:tcPr>
            <w:tcW w:w="1036" w:type="pct"/>
            <w:tcBorders>
              <w:top w:val="outset" w:sz="6" w:space="0" w:color="auto"/>
              <w:left w:val="outset" w:sz="6" w:space="0" w:color="auto"/>
              <w:bottom w:val="outset" w:sz="6" w:space="0" w:color="auto"/>
              <w:right w:val="outset" w:sz="6" w:space="0" w:color="auto"/>
            </w:tcBorders>
          </w:tcPr>
          <w:p w14:paraId="3E2A23AB" w14:textId="2ADBB369" w:rsidR="003A6B4D" w:rsidRPr="00CF02A2" w:rsidRDefault="003A6B4D" w:rsidP="003A6B4D">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w:t>
            </w:r>
          </w:p>
        </w:tc>
        <w:tc>
          <w:tcPr>
            <w:tcW w:w="835" w:type="pct"/>
            <w:tcBorders>
              <w:top w:val="outset" w:sz="6" w:space="0" w:color="auto"/>
              <w:left w:val="outset" w:sz="6" w:space="0" w:color="auto"/>
              <w:bottom w:val="outset" w:sz="6" w:space="0" w:color="auto"/>
              <w:right w:val="outset" w:sz="6" w:space="0" w:color="auto"/>
            </w:tcBorders>
          </w:tcPr>
          <w:p w14:paraId="71A73DD8" w14:textId="497E8E39" w:rsidR="003A6B4D" w:rsidRPr="00CF02A2" w:rsidRDefault="003A6B4D" w:rsidP="003A6B4D">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sociālo partneru nolīgumiem.</w:t>
            </w:r>
          </w:p>
        </w:tc>
        <w:tc>
          <w:tcPr>
            <w:tcW w:w="2223" w:type="pct"/>
            <w:tcBorders>
              <w:top w:val="outset" w:sz="6" w:space="0" w:color="auto"/>
              <w:left w:val="outset" w:sz="6" w:space="0" w:color="auto"/>
              <w:bottom w:val="outset" w:sz="6" w:space="0" w:color="auto"/>
              <w:right w:val="outset" w:sz="6" w:space="0" w:color="auto"/>
            </w:tcBorders>
          </w:tcPr>
          <w:p w14:paraId="37FC88CC" w14:textId="1722FAB3" w:rsidR="003A6B4D" w:rsidRPr="00CF02A2" w:rsidRDefault="003A6B4D" w:rsidP="003A6B4D">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8D6B7A" w:rsidRPr="00CF02A2" w14:paraId="72DB9EE7"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99A49FA" w14:textId="11C667E7" w:rsidR="008D6B7A" w:rsidRPr="00CF02A2" w:rsidRDefault="008D6B7A" w:rsidP="008D6B7A">
            <w:pPr>
              <w:spacing w:after="0" w:line="276" w:lineRule="auto"/>
              <w:rPr>
                <w:rFonts w:ascii="Times New Roman" w:eastAsia="Times New Roman" w:hAnsi="Times New Roman" w:cs="Times New Roman"/>
                <w:iCs/>
                <w:sz w:val="24"/>
                <w:szCs w:val="24"/>
                <w:lang w:eastAsia="lv-LV"/>
              </w:rPr>
            </w:pPr>
            <w:bookmarkStart w:id="4" w:name="_Hlk22560080"/>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2019/130</w:t>
            </w:r>
            <w:r w:rsidRPr="00CF02A2">
              <w:rPr>
                <w:rFonts w:ascii="Times New Roman" w:eastAsia="Times New Roman" w:hAnsi="Times New Roman" w:cs="Times New Roman"/>
                <w:iCs/>
                <w:sz w:val="24"/>
                <w:szCs w:val="24"/>
                <w:lang w:eastAsia="lv-LV"/>
              </w:rPr>
              <w:t xml:space="preserve">) 1.panta 2.punkts </w:t>
            </w:r>
            <w:bookmarkEnd w:id="4"/>
          </w:p>
        </w:tc>
        <w:tc>
          <w:tcPr>
            <w:tcW w:w="1036" w:type="pct"/>
            <w:tcBorders>
              <w:top w:val="outset" w:sz="6" w:space="0" w:color="auto"/>
              <w:left w:val="outset" w:sz="6" w:space="0" w:color="auto"/>
              <w:bottom w:val="outset" w:sz="6" w:space="0" w:color="auto"/>
              <w:right w:val="outset" w:sz="6" w:space="0" w:color="auto"/>
            </w:tcBorders>
          </w:tcPr>
          <w:p w14:paraId="5F14DB34" w14:textId="41AF9711"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19.punkts</w:t>
            </w:r>
          </w:p>
        </w:tc>
        <w:tc>
          <w:tcPr>
            <w:tcW w:w="835" w:type="pct"/>
            <w:tcBorders>
              <w:top w:val="outset" w:sz="6" w:space="0" w:color="auto"/>
              <w:left w:val="outset" w:sz="6" w:space="0" w:color="auto"/>
              <w:bottom w:val="outset" w:sz="6" w:space="0" w:color="auto"/>
              <w:right w:val="outset" w:sz="6" w:space="0" w:color="auto"/>
            </w:tcBorders>
          </w:tcPr>
          <w:p w14:paraId="3E2A3C7F" w14:textId="08434224"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23" w:type="pct"/>
            <w:tcBorders>
              <w:top w:val="outset" w:sz="6" w:space="0" w:color="auto"/>
              <w:left w:val="outset" w:sz="6" w:space="0" w:color="auto"/>
              <w:bottom w:val="outset" w:sz="6" w:space="0" w:color="auto"/>
              <w:right w:val="outset" w:sz="6" w:space="0" w:color="auto"/>
            </w:tcBorders>
          </w:tcPr>
          <w:p w14:paraId="3C71141F" w14:textId="77777777" w:rsidR="008D6B7A" w:rsidRPr="00CF02A2" w:rsidRDefault="008D6B7A" w:rsidP="008D6B7A">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14:paraId="755FAF79" w14:textId="246F10C7" w:rsidR="008D6B7A" w:rsidRPr="00CF02A2" w:rsidRDefault="008D6B7A" w:rsidP="008D6B7A">
            <w:pPr>
              <w:pStyle w:val="naisc"/>
              <w:spacing w:before="0" w:after="0"/>
              <w:jc w:val="both"/>
              <w:rPr>
                <w:iCs/>
              </w:rPr>
            </w:pPr>
          </w:p>
        </w:tc>
      </w:tr>
      <w:tr w:rsidR="008D6B7A" w:rsidRPr="00CF02A2" w14:paraId="4705B6BC"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6371DC0" w14:textId="2BD64DCF"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2019/130</w:t>
            </w:r>
            <w:r w:rsidRPr="00CF02A2">
              <w:rPr>
                <w:rFonts w:ascii="Times New Roman" w:eastAsia="Times New Roman" w:hAnsi="Times New Roman" w:cs="Times New Roman"/>
                <w:iCs/>
                <w:sz w:val="24"/>
                <w:szCs w:val="24"/>
                <w:lang w:eastAsia="lv-LV"/>
              </w:rPr>
              <w:t xml:space="preserve">) 1.panta 3.punkts </w:t>
            </w:r>
          </w:p>
        </w:tc>
        <w:tc>
          <w:tcPr>
            <w:tcW w:w="1036" w:type="pct"/>
            <w:tcBorders>
              <w:top w:val="outset" w:sz="6" w:space="0" w:color="auto"/>
              <w:left w:val="outset" w:sz="6" w:space="0" w:color="auto"/>
              <w:bottom w:val="outset" w:sz="6" w:space="0" w:color="auto"/>
              <w:right w:val="outset" w:sz="6" w:space="0" w:color="auto"/>
            </w:tcBorders>
          </w:tcPr>
          <w:p w14:paraId="6B7D2BA9" w14:textId="31F8C9CE" w:rsidR="008D6B7A" w:rsidRPr="00CF02A2" w:rsidRDefault="00EA6A55" w:rsidP="008D6B7A">
            <w:pPr>
              <w:pStyle w:val="naisc"/>
              <w:spacing w:before="0" w:after="0"/>
              <w:jc w:val="both"/>
            </w:pPr>
            <w:r w:rsidRPr="00CF02A2">
              <w:rPr>
                <w:iCs/>
              </w:rPr>
              <w:t>3., 7., 10., 11., 12., 15., 16., 17. punkts</w:t>
            </w:r>
          </w:p>
        </w:tc>
        <w:tc>
          <w:tcPr>
            <w:tcW w:w="835" w:type="pct"/>
            <w:tcBorders>
              <w:top w:val="outset" w:sz="6" w:space="0" w:color="auto"/>
              <w:left w:val="outset" w:sz="6" w:space="0" w:color="auto"/>
              <w:bottom w:val="outset" w:sz="6" w:space="0" w:color="auto"/>
              <w:right w:val="outset" w:sz="6" w:space="0" w:color="auto"/>
            </w:tcBorders>
          </w:tcPr>
          <w:p w14:paraId="3C00D53A" w14:textId="05BEC161"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23" w:type="pct"/>
            <w:tcBorders>
              <w:top w:val="outset" w:sz="6" w:space="0" w:color="auto"/>
              <w:left w:val="outset" w:sz="6" w:space="0" w:color="auto"/>
              <w:bottom w:val="outset" w:sz="6" w:space="0" w:color="auto"/>
              <w:right w:val="outset" w:sz="6" w:space="0" w:color="auto"/>
            </w:tcBorders>
          </w:tcPr>
          <w:p w14:paraId="51C04492" w14:textId="77777777" w:rsidR="008D6B7A" w:rsidRPr="00CF02A2" w:rsidRDefault="008D6B7A" w:rsidP="008D6B7A">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14:paraId="0700DC07" w14:textId="08E39941" w:rsidR="008D6B7A" w:rsidRPr="00CF02A2" w:rsidRDefault="008D6B7A" w:rsidP="008D6B7A">
            <w:pPr>
              <w:pStyle w:val="naisc"/>
              <w:spacing w:before="0" w:after="0"/>
              <w:ind w:firstLine="720"/>
              <w:jc w:val="both"/>
              <w:rPr>
                <w:iCs/>
              </w:rPr>
            </w:pPr>
          </w:p>
        </w:tc>
      </w:tr>
      <w:tr w:rsidR="008D6B7A" w:rsidRPr="00CF02A2" w14:paraId="0040AB96"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26BC0AD" w14:textId="45F4776F"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2019/130</w:t>
            </w:r>
            <w:r w:rsidRPr="00CF02A2">
              <w:rPr>
                <w:rFonts w:ascii="Times New Roman" w:eastAsia="Times New Roman" w:hAnsi="Times New Roman" w:cs="Times New Roman"/>
                <w:iCs/>
                <w:sz w:val="24"/>
                <w:szCs w:val="24"/>
                <w:lang w:eastAsia="lv-LV"/>
              </w:rPr>
              <w:t xml:space="preserve">) 2.pants </w:t>
            </w:r>
          </w:p>
        </w:tc>
        <w:tc>
          <w:tcPr>
            <w:tcW w:w="1036" w:type="pct"/>
            <w:tcBorders>
              <w:top w:val="outset" w:sz="6" w:space="0" w:color="auto"/>
              <w:left w:val="outset" w:sz="6" w:space="0" w:color="auto"/>
              <w:bottom w:val="outset" w:sz="6" w:space="0" w:color="auto"/>
              <w:right w:val="outset" w:sz="6" w:space="0" w:color="auto"/>
            </w:tcBorders>
          </w:tcPr>
          <w:p w14:paraId="1ACB7A53" w14:textId="6499C1CF" w:rsidR="008D6B7A" w:rsidRPr="00CF02A2" w:rsidRDefault="00EA6A55"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r w:rsidR="008D6B7A" w:rsidRPr="00CF02A2">
              <w:rPr>
                <w:rFonts w:ascii="Times New Roman" w:eastAsia="Times New Roman" w:hAnsi="Times New Roman" w:cs="Times New Roman"/>
                <w:iCs/>
                <w:sz w:val="24"/>
                <w:szCs w:val="24"/>
                <w:lang w:eastAsia="lv-LV"/>
              </w:rPr>
              <w:t>.</w:t>
            </w:r>
            <w:r w:rsidRPr="00CF02A2">
              <w:rPr>
                <w:rFonts w:ascii="Times New Roman" w:eastAsia="Times New Roman" w:hAnsi="Times New Roman" w:cs="Times New Roman"/>
                <w:iCs/>
                <w:sz w:val="24"/>
                <w:szCs w:val="24"/>
                <w:lang w:eastAsia="lv-LV"/>
              </w:rPr>
              <w:t xml:space="preserve">, 4. </w:t>
            </w:r>
            <w:r w:rsidR="008D6B7A" w:rsidRPr="00CF02A2">
              <w:rPr>
                <w:rFonts w:ascii="Times New Roman" w:eastAsia="Times New Roman" w:hAnsi="Times New Roman" w:cs="Times New Roman"/>
                <w:iCs/>
                <w:sz w:val="24"/>
                <w:szCs w:val="24"/>
                <w:lang w:eastAsia="lv-LV"/>
              </w:rPr>
              <w:t xml:space="preserve">punkts </w:t>
            </w:r>
          </w:p>
        </w:tc>
        <w:tc>
          <w:tcPr>
            <w:tcW w:w="835" w:type="pct"/>
            <w:tcBorders>
              <w:top w:val="outset" w:sz="6" w:space="0" w:color="auto"/>
              <w:left w:val="outset" w:sz="6" w:space="0" w:color="auto"/>
              <w:bottom w:val="outset" w:sz="6" w:space="0" w:color="auto"/>
              <w:right w:val="outset" w:sz="6" w:space="0" w:color="auto"/>
            </w:tcBorders>
          </w:tcPr>
          <w:p w14:paraId="0B2094F4" w14:textId="54519D7F"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23" w:type="pct"/>
            <w:tcBorders>
              <w:top w:val="outset" w:sz="6" w:space="0" w:color="auto"/>
              <w:left w:val="outset" w:sz="6" w:space="0" w:color="auto"/>
              <w:bottom w:val="outset" w:sz="6" w:space="0" w:color="auto"/>
              <w:right w:val="outset" w:sz="6" w:space="0" w:color="auto"/>
            </w:tcBorders>
          </w:tcPr>
          <w:p w14:paraId="1CFF7F45" w14:textId="77777777" w:rsidR="008D6B7A" w:rsidRPr="00CF02A2" w:rsidRDefault="008D6B7A" w:rsidP="008D6B7A">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14:paraId="7BFEFD19" w14:textId="4C82FAF5" w:rsidR="008D6B7A" w:rsidRPr="00CF02A2" w:rsidRDefault="008D6B7A" w:rsidP="008D6B7A">
            <w:pPr>
              <w:spacing w:after="0" w:line="276" w:lineRule="auto"/>
              <w:jc w:val="both"/>
              <w:rPr>
                <w:rFonts w:ascii="Times New Roman" w:eastAsia="Times New Roman" w:hAnsi="Times New Roman" w:cs="Times New Roman"/>
                <w:iCs/>
                <w:sz w:val="24"/>
                <w:szCs w:val="24"/>
                <w:lang w:eastAsia="lv-LV"/>
              </w:rPr>
            </w:pPr>
          </w:p>
        </w:tc>
      </w:tr>
      <w:tr w:rsidR="008D6B7A" w:rsidRPr="00CF02A2" w14:paraId="5AEB9C0E"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ACA8B92" w14:textId="677B1F7F"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2019/130</w:t>
            </w:r>
            <w:r w:rsidRPr="00CF02A2">
              <w:rPr>
                <w:rFonts w:ascii="Times New Roman" w:eastAsia="Times New Roman" w:hAnsi="Times New Roman" w:cs="Times New Roman"/>
                <w:iCs/>
                <w:sz w:val="24"/>
                <w:szCs w:val="24"/>
                <w:lang w:eastAsia="lv-LV"/>
              </w:rPr>
              <w:t>) 3.pants</w:t>
            </w:r>
          </w:p>
        </w:tc>
        <w:tc>
          <w:tcPr>
            <w:tcW w:w="1036" w:type="pct"/>
            <w:tcBorders>
              <w:top w:val="outset" w:sz="6" w:space="0" w:color="auto"/>
              <w:left w:val="outset" w:sz="6" w:space="0" w:color="auto"/>
              <w:bottom w:val="outset" w:sz="6" w:space="0" w:color="auto"/>
              <w:right w:val="outset" w:sz="6" w:space="0" w:color="auto"/>
            </w:tcBorders>
          </w:tcPr>
          <w:p w14:paraId="075930AA" w14:textId="79743096"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w:t>
            </w:r>
          </w:p>
        </w:tc>
        <w:tc>
          <w:tcPr>
            <w:tcW w:w="835" w:type="pct"/>
            <w:tcBorders>
              <w:top w:val="outset" w:sz="6" w:space="0" w:color="auto"/>
              <w:left w:val="outset" w:sz="6" w:space="0" w:color="auto"/>
              <w:bottom w:val="outset" w:sz="6" w:space="0" w:color="auto"/>
              <w:right w:val="outset" w:sz="6" w:space="0" w:color="auto"/>
            </w:tcBorders>
          </w:tcPr>
          <w:p w14:paraId="03ACAE52" w14:textId="7978E872" w:rsidR="008D6B7A" w:rsidRPr="00CF02A2" w:rsidRDefault="008D6B7A" w:rsidP="008D6B7A">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Direktīvas 2019/130 spēkā stāšanos</w:t>
            </w:r>
          </w:p>
        </w:tc>
        <w:tc>
          <w:tcPr>
            <w:tcW w:w="2223" w:type="pct"/>
            <w:tcBorders>
              <w:top w:val="outset" w:sz="6" w:space="0" w:color="auto"/>
              <w:left w:val="outset" w:sz="6" w:space="0" w:color="auto"/>
              <w:bottom w:val="outset" w:sz="6" w:space="0" w:color="auto"/>
              <w:right w:val="outset" w:sz="6" w:space="0" w:color="auto"/>
            </w:tcBorders>
          </w:tcPr>
          <w:p w14:paraId="12A83AFC" w14:textId="2E7A444B" w:rsidR="008D6B7A" w:rsidRPr="00CF02A2" w:rsidRDefault="008D6B7A" w:rsidP="008D6B7A">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71588F" w:rsidRPr="00CF02A2" w14:paraId="3906F47F"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6D9F472" w14:textId="64317E24" w:rsidR="0071588F" w:rsidRPr="00CF02A2" w:rsidRDefault="0071588F" w:rsidP="0071588F">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2019/983</w:t>
            </w:r>
            <w:r w:rsidRPr="00CF02A2">
              <w:rPr>
                <w:rFonts w:ascii="Times New Roman" w:eastAsia="Times New Roman" w:hAnsi="Times New Roman" w:cs="Times New Roman"/>
                <w:iCs/>
                <w:sz w:val="24"/>
                <w:szCs w:val="24"/>
                <w:lang w:eastAsia="lv-LV"/>
              </w:rPr>
              <w:t>) 1.panta 1.punkts</w:t>
            </w:r>
          </w:p>
        </w:tc>
        <w:tc>
          <w:tcPr>
            <w:tcW w:w="1036" w:type="pct"/>
            <w:tcBorders>
              <w:top w:val="outset" w:sz="6" w:space="0" w:color="auto"/>
              <w:left w:val="outset" w:sz="6" w:space="0" w:color="auto"/>
              <w:bottom w:val="outset" w:sz="6" w:space="0" w:color="auto"/>
              <w:right w:val="outset" w:sz="6" w:space="0" w:color="auto"/>
            </w:tcBorders>
          </w:tcPr>
          <w:p w14:paraId="72836A31" w14:textId="59C10A03" w:rsidR="0071588F" w:rsidRPr="00CF02A2" w:rsidRDefault="0071588F" w:rsidP="0071588F">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w:t>
            </w:r>
          </w:p>
        </w:tc>
        <w:tc>
          <w:tcPr>
            <w:tcW w:w="835" w:type="pct"/>
            <w:tcBorders>
              <w:top w:val="outset" w:sz="6" w:space="0" w:color="auto"/>
              <w:left w:val="outset" w:sz="6" w:space="0" w:color="auto"/>
              <w:bottom w:val="outset" w:sz="6" w:space="0" w:color="auto"/>
              <w:right w:val="outset" w:sz="6" w:space="0" w:color="auto"/>
            </w:tcBorders>
          </w:tcPr>
          <w:p w14:paraId="368DBD28" w14:textId="5DA9F43F" w:rsidR="0071588F" w:rsidRPr="00CF02A2" w:rsidRDefault="0071588F" w:rsidP="0071588F">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nosaka pienākumu Komisijai veikt novērtējumu un grozīt direktīvu</w:t>
            </w:r>
          </w:p>
        </w:tc>
        <w:tc>
          <w:tcPr>
            <w:tcW w:w="2223" w:type="pct"/>
            <w:tcBorders>
              <w:top w:val="outset" w:sz="6" w:space="0" w:color="auto"/>
              <w:left w:val="outset" w:sz="6" w:space="0" w:color="auto"/>
              <w:bottom w:val="outset" w:sz="6" w:space="0" w:color="auto"/>
              <w:right w:val="outset" w:sz="6" w:space="0" w:color="auto"/>
            </w:tcBorders>
          </w:tcPr>
          <w:p w14:paraId="769E7BF9" w14:textId="5C0C08F3" w:rsidR="0071588F" w:rsidRPr="00CF02A2" w:rsidRDefault="0071588F" w:rsidP="0071588F">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1363A9" w:rsidRPr="00CF02A2" w14:paraId="16DB91BC" w14:textId="77777777" w:rsidTr="00FB31AE">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E6BFE20" w14:textId="5945BC98" w:rsidR="001363A9" w:rsidRPr="00CF02A2" w:rsidRDefault="001363A9" w:rsidP="001363A9">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r w:rsidRPr="00CF02A2">
              <w:rPr>
                <w:rFonts w:ascii="Times New Roman" w:eastAsia="Times New Roman" w:hAnsi="Times New Roman" w:cs="Times New Roman"/>
                <w:sz w:val="24"/>
                <w:szCs w:val="24"/>
                <w:lang w:eastAsia="lv-LV"/>
              </w:rPr>
              <w:t>2019/983</w:t>
            </w:r>
            <w:r w:rsidRPr="00CF02A2">
              <w:rPr>
                <w:rFonts w:ascii="Times New Roman" w:eastAsia="Times New Roman" w:hAnsi="Times New Roman" w:cs="Times New Roman"/>
                <w:iCs/>
                <w:sz w:val="24"/>
                <w:szCs w:val="24"/>
                <w:lang w:eastAsia="lv-LV"/>
              </w:rPr>
              <w:t xml:space="preserve">) </w:t>
            </w:r>
            <w:r w:rsidRPr="00CF02A2">
              <w:rPr>
                <w:rFonts w:ascii="Times New Roman" w:eastAsia="Times New Roman" w:hAnsi="Times New Roman" w:cs="Times New Roman"/>
                <w:iCs/>
                <w:sz w:val="24"/>
                <w:szCs w:val="24"/>
                <w:lang w:eastAsia="lv-LV"/>
              </w:rPr>
              <w:lastRenderedPageBreak/>
              <w:t>1.panta 2.punkts</w:t>
            </w:r>
          </w:p>
        </w:tc>
        <w:tc>
          <w:tcPr>
            <w:tcW w:w="1036" w:type="pct"/>
            <w:tcBorders>
              <w:top w:val="outset" w:sz="6" w:space="0" w:color="auto"/>
              <w:left w:val="outset" w:sz="6" w:space="0" w:color="auto"/>
              <w:bottom w:val="outset" w:sz="6" w:space="0" w:color="auto"/>
              <w:right w:val="outset" w:sz="6" w:space="0" w:color="auto"/>
            </w:tcBorders>
          </w:tcPr>
          <w:p w14:paraId="4000F55B" w14:textId="1CB45478" w:rsidR="001363A9" w:rsidRPr="00CF02A2" w:rsidRDefault="00447400" w:rsidP="001363A9">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3., 5., 6., 8., 13., 14., 18.punkts</w:t>
            </w:r>
          </w:p>
        </w:tc>
        <w:tc>
          <w:tcPr>
            <w:tcW w:w="835" w:type="pct"/>
            <w:tcBorders>
              <w:top w:val="outset" w:sz="6" w:space="0" w:color="auto"/>
              <w:left w:val="outset" w:sz="6" w:space="0" w:color="auto"/>
              <w:bottom w:val="outset" w:sz="6" w:space="0" w:color="auto"/>
              <w:right w:val="outset" w:sz="6" w:space="0" w:color="auto"/>
            </w:tcBorders>
          </w:tcPr>
          <w:p w14:paraId="7FD174E7" w14:textId="57E258E0" w:rsidR="001363A9" w:rsidRPr="00CF02A2" w:rsidRDefault="001363A9" w:rsidP="001363A9">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23" w:type="pct"/>
            <w:tcBorders>
              <w:top w:val="outset" w:sz="6" w:space="0" w:color="auto"/>
              <w:left w:val="outset" w:sz="6" w:space="0" w:color="auto"/>
              <w:bottom w:val="outset" w:sz="6" w:space="0" w:color="auto"/>
              <w:right w:val="outset" w:sz="6" w:space="0" w:color="auto"/>
            </w:tcBorders>
          </w:tcPr>
          <w:p w14:paraId="3F5F6E2E" w14:textId="77777777" w:rsidR="001363A9" w:rsidRPr="00CF02A2" w:rsidRDefault="001363A9" w:rsidP="001363A9">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14:paraId="217EC1BF" w14:textId="3ECBA0AB" w:rsidR="001363A9" w:rsidRPr="00CF02A2" w:rsidRDefault="001363A9" w:rsidP="001363A9">
            <w:pPr>
              <w:spacing w:line="276" w:lineRule="auto"/>
              <w:jc w:val="both"/>
              <w:rPr>
                <w:rFonts w:ascii="Times New Roman" w:eastAsia="Times New Roman" w:hAnsi="Times New Roman" w:cs="Times New Roman"/>
                <w:iCs/>
                <w:sz w:val="24"/>
                <w:szCs w:val="24"/>
                <w:lang w:eastAsia="lv-LV"/>
              </w:rPr>
            </w:pPr>
          </w:p>
        </w:tc>
      </w:tr>
      <w:tr w:rsidR="001363A9" w:rsidRPr="00CF02A2" w14:paraId="2824BE87" w14:textId="77777777" w:rsidTr="00FB31AE">
        <w:trPr>
          <w:trHeight w:val="643"/>
          <w:tblCellSpacing w:w="15" w:type="dxa"/>
        </w:trPr>
        <w:tc>
          <w:tcPr>
            <w:tcW w:w="823" w:type="pct"/>
            <w:tcBorders>
              <w:top w:val="outset" w:sz="6" w:space="0" w:color="auto"/>
              <w:left w:val="outset" w:sz="6" w:space="0" w:color="auto"/>
              <w:bottom w:val="outset" w:sz="6" w:space="0" w:color="auto"/>
              <w:right w:val="outset" w:sz="6" w:space="0" w:color="auto"/>
            </w:tcBorders>
          </w:tcPr>
          <w:p w14:paraId="00728882" w14:textId="389E5C57" w:rsidR="001363A9" w:rsidRPr="00CF02A2" w:rsidRDefault="001363A9" w:rsidP="001363A9">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Direktīvas (</w:t>
            </w:r>
            <w:hyperlink r:id="rId24" w:tgtFrame="_blank" w:tooltip="DIREKTĪVA" w:history="1">
              <w:r w:rsidRPr="00CF02A2">
                <w:rPr>
                  <w:rFonts w:ascii="Times New Roman" w:eastAsia="Times New Roman" w:hAnsi="Times New Roman" w:cs="Times New Roman"/>
                  <w:iCs/>
                  <w:sz w:val="24"/>
                  <w:szCs w:val="24"/>
                  <w:lang w:eastAsia="lv-LV"/>
                </w:rPr>
                <w:t>201</w:t>
              </w:r>
              <w:r w:rsidR="00447400" w:rsidRPr="00CF02A2">
                <w:rPr>
                  <w:rFonts w:ascii="Times New Roman" w:eastAsia="Times New Roman" w:hAnsi="Times New Roman" w:cs="Times New Roman"/>
                  <w:iCs/>
                  <w:sz w:val="24"/>
                  <w:szCs w:val="24"/>
                  <w:lang w:eastAsia="lv-LV"/>
                </w:rPr>
                <w:t>9</w:t>
              </w:r>
              <w:r w:rsidRPr="00CF02A2">
                <w:rPr>
                  <w:rFonts w:ascii="Times New Roman" w:eastAsia="Times New Roman" w:hAnsi="Times New Roman" w:cs="Times New Roman"/>
                  <w:iCs/>
                  <w:sz w:val="24"/>
                  <w:szCs w:val="24"/>
                  <w:lang w:eastAsia="lv-LV"/>
                </w:rPr>
                <w:t>/</w:t>
              </w:r>
            </w:hyperlink>
            <w:r w:rsidRPr="00CF02A2">
              <w:rPr>
                <w:rFonts w:ascii="Times New Roman" w:eastAsia="Times New Roman" w:hAnsi="Times New Roman" w:cs="Times New Roman"/>
                <w:iCs/>
                <w:sz w:val="24"/>
                <w:szCs w:val="24"/>
                <w:lang w:eastAsia="lv-LV"/>
              </w:rPr>
              <w:t xml:space="preserve">983) 2.pants </w:t>
            </w:r>
          </w:p>
        </w:tc>
        <w:tc>
          <w:tcPr>
            <w:tcW w:w="1036" w:type="pct"/>
            <w:tcBorders>
              <w:top w:val="outset" w:sz="6" w:space="0" w:color="auto"/>
              <w:left w:val="outset" w:sz="6" w:space="0" w:color="auto"/>
              <w:bottom w:val="outset" w:sz="6" w:space="0" w:color="auto"/>
              <w:right w:val="outset" w:sz="6" w:space="0" w:color="auto"/>
            </w:tcBorders>
          </w:tcPr>
          <w:p w14:paraId="44EB80F9" w14:textId="6A06FA21" w:rsidR="001363A9" w:rsidRPr="00CF02A2" w:rsidRDefault="001363A9" w:rsidP="001363A9">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r w:rsidR="00447400" w:rsidRPr="00CF02A2">
              <w:rPr>
                <w:rFonts w:ascii="Times New Roman" w:eastAsia="Times New Roman" w:hAnsi="Times New Roman" w:cs="Times New Roman"/>
                <w:iCs/>
                <w:sz w:val="24"/>
                <w:szCs w:val="24"/>
                <w:lang w:eastAsia="lv-LV"/>
              </w:rPr>
              <w:t xml:space="preserve"> un 4. </w:t>
            </w:r>
            <w:r w:rsidRPr="00CF02A2">
              <w:rPr>
                <w:rFonts w:ascii="Times New Roman" w:eastAsia="Times New Roman" w:hAnsi="Times New Roman" w:cs="Times New Roman"/>
                <w:iCs/>
                <w:sz w:val="24"/>
                <w:szCs w:val="24"/>
                <w:lang w:eastAsia="lv-LV"/>
              </w:rPr>
              <w:t> punkts</w:t>
            </w:r>
          </w:p>
        </w:tc>
        <w:tc>
          <w:tcPr>
            <w:tcW w:w="835" w:type="pct"/>
            <w:tcBorders>
              <w:top w:val="outset" w:sz="6" w:space="0" w:color="auto"/>
              <w:left w:val="outset" w:sz="6" w:space="0" w:color="auto"/>
              <w:bottom w:val="outset" w:sz="6" w:space="0" w:color="auto"/>
              <w:right w:val="outset" w:sz="6" w:space="0" w:color="auto"/>
            </w:tcBorders>
          </w:tcPr>
          <w:p w14:paraId="19BFAE92" w14:textId="26209D03" w:rsidR="001363A9" w:rsidRPr="00CF02A2" w:rsidRDefault="001363A9" w:rsidP="001363A9">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Pārņemts pilnībā</w:t>
            </w:r>
          </w:p>
        </w:tc>
        <w:tc>
          <w:tcPr>
            <w:tcW w:w="2223" w:type="pct"/>
            <w:tcBorders>
              <w:top w:val="outset" w:sz="6" w:space="0" w:color="auto"/>
              <w:left w:val="outset" w:sz="6" w:space="0" w:color="auto"/>
              <w:bottom w:val="outset" w:sz="6" w:space="0" w:color="auto"/>
              <w:right w:val="outset" w:sz="6" w:space="0" w:color="auto"/>
            </w:tcBorders>
          </w:tcPr>
          <w:p w14:paraId="686251F8" w14:textId="77777777" w:rsidR="001363A9" w:rsidRPr="00CF02A2" w:rsidRDefault="001363A9" w:rsidP="001363A9">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Noteikumu projekts neparedz stingrākas prasības</w:t>
            </w:r>
          </w:p>
          <w:p w14:paraId="6998DB5F" w14:textId="4C343EDA" w:rsidR="001363A9" w:rsidRPr="00CF02A2" w:rsidRDefault="001363A9" w:rsidP="001363A9">
            <w:pPr>
              <w:spacing w:after="0" w:line="276" w:lineRule="auto"/>
              <w:jc w:val="both"/>
              <w:rPr>
                <w:rFonts w:ascii="Times New Roman" w:eastAsia="Times New Roman" w:hAnsi="Times New Roman" w:cs="Times New Roman"/>
                <w:iCs/>
                <w:sz w:val="24"/>
                <w:szCs w:val="24"/>
                <w:lang w:eastAsia="lv-LV"/>
              </w:rPr>
            </w:pPr>
          </w:p>
        </w:tc>
      </w:tr>
      <w:tr w:rsidR="00FB31AE" w:rsidRPr="00CF02A2" w14:paraId="688B2D9D" w14:textId="77777777" w:rsidTr="00FB31AE">
        <w:trPr>
          <w:trHeight w:val="643"/>
          <w:tblCellSpacing w:w="15" w:type="dxa"/>
        </w:trPr>
        <w:tc>
          <w:tcPr>
            <w:tcW w:w="823" w:type="pct"/>
            <w:tcBorders>
              <w:top w:val="outset" w:sz="6" w:space="0" w:color="auto"/>
              <w:left w:val="outset" w:sz="6" w:space="0" w:color="auto"/>
              <w:bottom w:val="outset" w:sz="6" w:space="0" w:color="auto"/>
              <w:right w:val="outset" w:sz="6" w:space="0" w:color="auto"/>
            </w:tcBorders>
          </w:tcPr>
          <w:p w14:paraId="1CDFF25E" w14:textId="38600330"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Direktīvas (</w:t>
            </w:r>
            <w:hyperlink r:id="rId25" w:tgtFrame="_blank" w:tooltip="DIREKTĪVA" w:history="1">
              <w:r w:rsidRPr="00CF02A2">
                <w:rPr>
                  <w:rFonts w:ascii="Times New Roman" w:eastAsia="Times New Roman" w:hAnsi="Times New Roman" w:cs="Times New Roman"/>
                  <w:iCs/>
                  <w:sz w:val="24"/>
                  <w:szCs w:val="24"/>
                  <w:lang w:eastAsia="lv-LV"/>
                </w:rPr>
                <w:t>2019/</w:t>
              </w:r>
            </w:hyperlink>
            <w:r w:rsidRPr="00CF02A2">
              <w:rPr>
                <w:rFonts w:ascii="Times New Roman" w:eastAsia="Times New Roman" w:hAnsi="Times New Roman" w:cs="Times New Roman"/>
                <w:iCs/>
                <w:sz w:val="24"/>
                <w:szCs w:val="24"/>
                <w:lang w:eastAsia="lv-LV"/>
              </w:rPr>
              <w:t>983) 3.pants</w:t>
            </w:r>
          </w:p>
        </w:tc>
        <w:tc>
          <w:tcPr>
            <w:tcW w:w="1036" w:type="pct"/>
            <w:tcBorders>
              <w:top w:val="outset" w:sz="6" w:space="0" w:color="auto"/>
              <w:left w:val="outset" w:sz="6" w:space="0" w:color="auto"/>
              <w:bottom w:val="outset" w:sz="6" w:space="0" w:color="auto"/>
              <w:right w:val="outset" w:sz="6" w:space="0" w:color="auto"/>
            </w:tcBorders>
          </w:tcPr>
          <w:p w14:paraId="5661B978" w14:textId="56671730"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w:t>
            </w:r>
          </w:p>
        </w:tc>
        <w:tc>
          <w:tcPr>
            <w:tcW w:w="835" w:type="pct"/>
            <w:tcBorders>
              <w:top w:val="outset" w:sz="6" w:space="0" w:color="auto"/>
              <w:left w:val="outset" w:sz="6" w:space="0" w:color="auto"/>
              <w:bottom w:val="outset" w:sz="6" w:space="0" w:color="auto"/>
              <w:right w:val="outset" w:sz="6" w:space="0" w:color="auto"/>
            </w:tcBorders>
          </w:tcPr>
          <w:p w14:paraId="7E1508B5" w14:textId="4BF1629B"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Normatīvajos aktos nav jāpārņem. Norma attiecas uz Direktīvas 2019/983 spēkā stāšanos</w:t>
            </w:r>
          </w:p>
        </w:tc>
        <w:tc>
          <w:tcPr>
            <w:tcW w:w="2223" w:type="pct"/>
            <w:tcBorders>
              <w:top w:val="outset" w:sz="6" w:space="0" w:color="auto"/>
              <w:left w:val="outset" w:sz="6" w:space="0" w:color="auto"/>
              <w:bottom w:val="outset" w:sz="6" w:space="0" w:color="auto"/>
              <w:right w:val="outset" w:sz="6" w:space="0" w:color="auto"/>
            </w:tcBorders>
          </w:tcPr>
          <w:p w14:paraId="07FBF8F9" w14:textId="0660A9CE" w:rsidR="00FB31AE" w:rsidRPr="00CF02A2" w:rsidRDefault="00FB31AE" w:rsidP="00FB31AE">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 attiecināms</w:t>
            </w:r>
          </w:p>
        </w:tc>
      </w:tr>
      <w:tr w:rsidR="00FB31AE" w:rsidRPr="00CF02A2" w14:paraId="51B24716"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0B8DCC87" w14:textId="77777777"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59EC1A1A" w14:textId="6E7BF7E5" w:rsidR="00FB31AE" w:rsidRPr="00CF02A2" w:rsidRDefault="00FB31AE" w:rsidP="00FB31AE">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 šo jomu neskar.</w:t>
            </w:r>
          </w:p>
        </w:tc>
      </w:tr>
      <w:tr w:rsidR="00FB31AE" w:rsidRPr="00CF02A2" w14:paraId="70136507"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F5E098F" w14:textId="77777777"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w:t>
            </w:r>
            <w:r w:rsidRPr="00CF02A2">
              <w:rPr>
                <w:rFonts w:ascii="Times New Roman" w:eastAsia="Times New Roman" w:hAnsi="Times New Roman" w:cs="Times New Roman"/>
                <w:iCs/>
                <w:sz w:val="24"/>
                <w:szCs w:val="24"/>
                <w:lang w:eastAsia="lv-LV"/>
              </w:rPr>
              <w:lastRenderedPageBreak/>
              <w:t>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15A18260" w14:textId="77777777"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Projekts šo jomu neskar.</w:t>
            </w:r>
          </w:p>
        </w:tc>
      </w:tr>
      <w:tr w:rsidR="00FB31AE" w:rsidRPr="00CF02A2" w14:paraId="1DCE5511"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317BAAD" w14:textId="77777777"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6F466250" w14:textId="52082F52" w:rsidR="00FB31AE" w:rsidRPr="00CF02A2" w:rsidRDefault="004317CE" w:rsidP="0024074B">
            <w:pPr>
              <w:jc w:val="both"/>
              <w:rPr>
                <w:rFonts w:ascii="Times New Roman" w:eastAsia="Times New Roman" w:hAnsi="Times New Roman" w:cs="Times New Roman"/>
                <w:iCs/>
                <w:sz w:val="24"/>
                <w:szCs w:val="24"/>
                <w:lang w:eastAsia="lv-LV"/>
              </w:rPr>
            </w:pPr>
            <w:bookmarkStart w:id="5" w:name="_Hlk51671009"/>
            <w:r w:rsidRPr="00CF02A2">
              <w:rPr>
                <w:rFonts w:ascii="Times New Roman" w:eastAsia="Times New Roman" w:hAnsi="Times New Roman" w:cs="Times New Roman"/>
                <w:iCs/>
                <w:sz w:val="24"/>
                <w:szCs w:val="24"/>
                <w:lang w:eastAsia="lv-LV"/>
              </w:rPr>
              <w:t xml:space="preserve">Labklājības ministrija, lai nodrošinātu </w:t>
            </w:r>
            <w:r w:rsidRPr="00CF02A2">
              <w:rPr>
                <w:rFonts w:ascii="Times New Roman" w:eastAsia="Times New Roman" w:hAnsi="Times New Roman" w:cs="Times New Roman"/>
                <w:sz w:val="24"/>
                <w:szCs w:val="24"/>
                <w:lang w:eastAsia="lv-LV"/>
              </w:rPr>
              <w:t>Eiropas Komisijas informēšanu par direktīvas Nr.2019/130, direktīvas Nr. 2019/983 pārņemšanu, pēc noteikumu grozījumu pieņemšanas ievietos informāciju Eiropas Savienības tiesību aktu pārņemšanas un ieviešanas kontroles informācijas sistēmā (ESTAPIKS).</w:t>
            </w:r>
            <w:bookmarkEnd w:id="5"/>
          </w:p>
          <w:p w14:paraId="30613F83" w14:textId="77777777" w:rsidR="00FB31AE" w:rsidRPr="00CF02A2" w:rsidRDefault="00FB31AE" w:rsidP="00FB31AE">
            <w:pPr>
              <w:spacing w:after="0" w:line="276" w:lineRule="auto"/>
              <w:rPr>
                <w:rFonts w:ascii="Times New Roman" w:eastAsia="Times New Roman" w:hAnsi="Times New Roman" w:cs="Times New Roman"/>
                <w:iCs/>
                <w:sz w:val="24"/>
                <w:szCs w:val="24"/>
                <w:lang w:eastAsia="lv-LV"/>
              </w:rPr>
            </w:pPr>
          </w:p>
        </w:tc>
      </w:tr>
      <w:tr w:rsidR="00FB31AE" w:rsidRPr="00CF02A2"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FB31AE" w:rsidRPr="00CF02A2" w:rsidRDefault="00FB31AE" w:rsidP="00FB31AE">
            <w:pPr>
              <w:spacing w:after="0" w:line="276" w:lineRule="auto"/>
              <w:jc w:val="both"/>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2. tabula</w:t>
            </w:r>
          </w:p>
          <w:p w14:paraId="5A4432E8" w14:textId="77777777" w:rsidR="00FB31AE" w:rsidRPr="00CF02A2" w:rsidRDefault="00FB31AE" w:rsidP="00FB31AE">
            <w:pPr>
              <w:spacing w:after="0" w:line="276" w:lineRule="auto"/>
              <w:jc w:val="both"/>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FB31AE" w:rsidRPr="00CF02A2"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FB31AE" w:rsidRPr="00CF02A2" w:rsidRDefault="00FB31AE" w:rsidP="00FB31A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 šo jomu neskar.</w:t>
            </w:r>
          </w:p>
        </w:tc>
      </w:tr>
    </w:tbl>
    <w:p w14:paraId="5FB7CDAE"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F02A2"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VI. Sabiedrības līdzdalība un komunikācijas aktivitātes</w:t>
            </w:r>
          </w:p>
        </w:tc>
      </w:tr>
      <w:tr w:rsidR="00A834C5" w:rsidRPr="00CF02A2"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3C66B0D7" w:rsidR="00E5323B" w:rsidRPr="00CF02A2" w:rsidRDefault="00017D6E" w:rsidP="000B5D0E">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26" w:history="1">
              <w:r w:rsidRPr="00CF02A2">
                <w:rPr>
                  <w:rFonts w:ascii="Times New Roman" w:eastAsia="Times New Roman" w:hAnsi="Times New Roman" w:cs="Times New Roman"/>
                  <w:iCs/>
                  <w:sz w:val="24"/>
                  <w:szCs w:val="24"/>
                  <w:lang w:eastAsia="lv-LV"/>
                </w:rPr>
                <w:t>http://www.lm.gov.lv</w:t>
              </w:r>
            </w:hyperlink>
            <w:r w:rsidRPr="00CF02A2">
              <w:rPr>
                <w:rFonts w:ascii="Times New Roman" w:eastAsia="Times New Roman" w:hAnsi="Times New Roman" w:cs="Times New Roman"/>
                <w:iCs/>
                <w:sz w:val="24"/>
                <w:szCs w:val="24"/>
                <w:lang w:eastAsia="lv-LV"/>
              </w:rPr>
              <w:t xml:space="preserve"> sabiedriskajai apspriešanai 20</w:t>
            </w:r>
            <w:r w:rsidR="004D5314" w:rsidRPr="00CF02A2">
              <w:rPr>
                <w:rFonts w:ascii="Times New Roman" w:eastAsia="Times New Roman" w:hAnsi="Times New Roman" w:cs="Times New Roman"/>
                <w:iCs/>
                <w:sz w:val="24"/>
                <w:szCs w:val="24"/>
                <w:lang w:eastAsia="lv-LV"/>
              </w:rPr>
              <w:t>20</w:t>
            </w:r>
            <w:r w:rsidRPr="00CF02A2">
              <w:rPr>
                <w:rFonts w:ascii="Times New Roman" w:eastAsia="Times New Roman" w:hAnsi="Times New Roman" w:cs="Times New Roman"/>
                <w:iCs/>
                <w:sz w:val="24"/>
                <w:szCs w:val="24"/>
                <w:lang w:eastAsia="lv-LV"/>
              </w:rPr>
              <w:t xml:space="preserve">.gada </w:t>
            </w:r>
            <w:r w:rsidR="004D5314" w:rsidRPr="00CF02A2">
              <w:rPr>
                <w:rFonts w:ascii="Times New Roman" w:eastAsia="Times New Roman" w:hAnsi="Times New Roman" w:cs="Times New Roman"/>
                <w:iCs/>
                <w:sz w:val="24"/>
                <w:szCs w:val="24"/>
                <w:lang w:eastAsia="lv-LV"/>
              </w:rPr>
              <w:t>20</w:t>
            </w:r>
            <w:r w:rsidR="00760066" w:rsidRPr="00CF02A2">
              <w:rPr>
                <w:rFonts w:ascii="Times New Roman" w:eastAsia="Times New Roman" w:hAnsi="Times New Roman" w:cs="Times New Roman"/>
                <w:iCs/>
                <w:sz w:val="24"/>
                <w:szCs w:val="24"/>
                <w:lang w:eastAsia="lv-LV"/>
              </w:rPr>
              <w:t>.</w:t>
            </w:r>
            <w:r w:rsidR="004D5314" w:rsidRPr="00CF02A2">
              <w:rPr>
                <w:rFonts w:ascii="Times New Roman" w:eastAsia="Times New Roman" w:hAnsi="Times New Roman" w:cs="Times New Roman"/>
                <w:iCs/>
                <w:sz w:val="24"/>
                <w:szCs w:val="24"/>
                <w:lang w:eastAsia="lv-LV"/>
              </w:rPr>
              <w:t>aprīlī</w:t>
            </w:r>
            <w:r w:rsidR="00E74968" w:rsidRPr="00CF02A2">
              <w:rPr>
                <w:rFonts w:ascii="Times New Roman" w:eastAsia="Times New Roman" w:hAnsi="Times New Roman" w:cs="Times New Roman"/>
                <w:iCs/>
                <w:sz w:val="24"/>
                <w:szCs w:val="24"/>
                <w:lang w:eastAsia="lv-LV"/>
              </w:rPr>
              <w:t>, kā arī Ministru kabineta tīmekļa vietnē sadaļā “Sabiedrības līdzdalība”, tādējādi dodot iespēju sabiedrībai līdzdarboties noteikumu projekta izstrādes procesā.</w:t>
            </w:r>
          </w:p>
        </w:tc>
      </w:tr>
      <w:tr w:rsidR="00E5323B" w:rsidRPr="00CF02A2"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375AF9A7" w:rsidR="00CD5BC7"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līdzdalība projekta izstrādē</w:t>
            </w:r>
          </w:p>
          <w:p w14:paraId="637CD2B4" w14:textId="77777777" w:rsidR="00CD5BC7" w:rsidRPr="00CF02A2" w:rsidRDefault="00CD5BC7" w:rsidP="00CD5BC7">
            <w:pPr>
              <w:rPr>
                <w:rFonts w:ascii="Times New Roman" w:eastAsia="Times New Roman" w:hAnsi="Times New Roman" w:cs="Times New Roman"/>
                <w:sz w:val="24"/>
                <w:szCs w:val="24"/>
                <w:lang w:eastAsia="lv-LV"/>
              </w:rPr>
            </w:pPr>
          </w:p>
          <w:p w14:paraId="561D98C2" w14:textId="77777777" w:rsidR="00CD5BC7" w:rsidRPr="00CF02A2" w:rsidRDefault="00CD5BC7" w:rsidP="00CD5BC7">
            <w:pPr>
              <w:rPr>
                <w:rFonts w:ascii="Times New Roman" w:eastAsia="Times New Roman" w:hAnsi="Times New Roman" w:cs="Times New Roman"/>
                <w:sz w:val="24"/>
                <w:szCs w:val="24"/>
                <w:lang w:eastAsia="lv-LV"/>
              </w:rPr>
            </w:pPr>
          </w:p>
          <w:p w14:paraId="106E4D7F" w14:textId="77777777" w:rsidR="00CD5BC7" w:rsidRPr="00CF02A2" w:rsidRDefault="00CD5BC7" w:rsidP="00CD5BC7">
            <w:pPr>
              <w:rPr>
                <w:rFonts w:ascii="Times New Roman" w:eastAsia="Times New Roman" w:hAnsi="Times New Roman" w:cs="Times New Roman"/>
                <w:sz w:val="24"/>
                <w:szCs w:val="24"/>
                <w:lang w:eastAsia="lv-LV"/>
              </w:rPr>
            </w:pPr>
          </w:p>
          <w:p w14:paraId="38284B64" w14:textId="729FCD30" w:rsidR="00CD5BC7" w:rsidRPr="00CF02A2" w:rsidRDefault="00CD5BC7" w:rsidP="00CD5BC7">
            <w:pPr>
              <w:rPr>
                <w:rFonts w:ascii="Times New Roman" w:eastAsia="Times New Roman" w:hAnsi="Times New Roman" w:cs="Times New Roman"/>
                <w:sz w:val="24"/>
                <w:szCs w:val="24"/>
                <w:lang w:eastAsia="lv-LV"/>
              </w:rPr>
            </w:pPr>
          </w:p>
          <w:p w14:paraId="778F9249" w14:textId="77777777" w:rsidR="00E5323B" w:rsidRPr="00CF02A2" w:rsidRDefault="00E5323B" w:rsidP="00CD5BC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Pr="00CF02A2" w:rsidRDefault="00AC25A9" w:rsidP="00411E4E">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7D00AD6C" w:rsidR="00E10CE4" w:rsidRPr="00CF02A2" w:rsidRDefault="00E10CE4" w:rsidP="00411E4E">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Projekts</w:t>
            </w:r>
            <w:r w:rsidR="00E74968" w:rsidRPr="00CF02A2">
              <w:rPr>
                <w:rFonts w:ascii="Times New Roman" w:eastAsia="Times New Roman" w:hAnsi="Times New Roman" w:cs="Times New Roman"/>
                <w:iCs/>
                <w:sz w:val="24"/>
                <w:szCs w:val="24"/>
                <w:lang w:eastAsia="lv-LV"/>
              </w:rPr>
              <w:t xml:space="preserve"> un tā anotācija</w:t>
            </w:r>
            <w:r w:rsidRPr="00CF02A2">
              <w:rPr>
                <w:rFonts w:ascii="Times New Roman" w:eastAsia="Times New Roman" w:hAnsi="Times New Roman" w:cs="Times New Roman"/>
                <w:iCs/>
                <w:sz w:val="24"/>
                <w:szCs w:val="24"/>
                <w:lang w:eastAsia="lv-LV"/>
              </w:rPr>
              <w:t xml:space="preserve"> </w:t>
            </w:r>
            <w:r w:rsidR="00E74968" w:rsidRPr="00CF02A2">
              <w:rPr>
                <w:rFonts w:ascii="Times New Roman" w:eastAsia="Times New Roman" w:hAnsi="Times New Roman" w:cs="Times New Roman"/>
                <w:iCs/>
                <w:sz w:val="24"/>
                <w:szCs w:val="24"/>
                <w:lang w:eastAsia="lv-LV"/>
              </w:rPr>
              <w:t>20</w:t>
            </w:r>
            <w:r w:rsidR="004D5314" w:rsidRPr="00CF02A2">
              <w:rPr>
                <w:rFonts w:ascii="Times New Roman" w:eastAsia="Times New Roman" w:hAnsi="Times New Roman" w:cs="Times New Roman"/>
                <w:iCs/>
                <w:sz w:val="24"/>
                <w:szCs w:val="24"/>
                <w:lang w:eastAsia="lv-LV"/>
              </w:rPr>
              <w:t>20</w:t>
            </w:r>
            <w:r w:rsidR="00E74968" w:rsidRPr="00CF02A2">
              <w:rPr>
                <w:rFonts w:ascii="Times New Roman" w:eastAsia="Times New Roman" w:hAnsi="Times New Roman" w:cs="Times New Roman"/>
                <w:iCs/>
                <w:sz w:val="24"/>
                <w:szCs w:val="24"/>
                <w:lang w:eastAsia="lv-LV"/>
              </w:rPr>
              <w:t xml:space="preserve">.gada </w:t>
            </w:r>
            <w:r w:rsidR="00D34BDA" w:rsidRPr="00CF02A2">
              <w:rPr>
                <w:rFonts w:ascii="Times New Roman" w:eastAsia="Times New Roman" w:hAnsi="Times New Roman" w:cs="Times New Roman"/>
                <w:iCs/>
                <w:sz w:val="24"/>
                <w:szCs w:val="24"/>
                <w:lang w:eastAsia="lv-LV"/>
              </w:rPr>
              <w:t>17</w:t>
            </w:r>
            <w:r w:rsidR="00E74968" w:rsidRPr="00CF02A2">
              <w:rPr>
                <w:rFonts w:ascii="Times New Roman" w:eastAsia="Times New Roman" w:hAnsi="Times New Roman" w:cs="Times New Roman"/>
                <w:iCs/>
                <w:sz w:val="24"/>
                <w:szCs w:val="24"/>
                <w:lang w:eastAsia="lv-LV"/>
              </w:rPr>
              <w:t>.</w:t>
            </w:r>
            <w:r w:rsidR="002F1018" w:rsidRPr="00CF02A2">
              <w:rPr>
                <w:rFonts w:ascii="Times New Roman" w:eastAsia="Times New Roman" w:hAnsi="Times New Roman" w:cs="Times New Roman"/>
                <w:iCs/>
                <w:sz w:val="24"/>
                <w:szCs w:val="24"/>
                <w:lang w:eastAsia="lv-LV"/>
              </w:rPr>
              <w:t>augustā</w:t>
            </w:r>
            <w:r w:rsidR="00E74968" w:rsidRPr="00CF02A2">
              <w:rPr>
                <w:rFonts w:ascii="Times New Roman" w:eastAsia="Times New Roman" w:hAnsi="Times New Roman" w:cs="Times New Roman"/>
                <w:iCs/>
                <w:sz w:val="24"/>
                <w:szCs w:val="24"/>
                <w:lang w:eastAsia="lv-LV"/>
              </w:rPr>
              <w:t xml:space="preserve"> </w:t>
            </w:r>
            <w:r w:rsidRPr="00CF02A2">
              <w:rPr>
                <w:rFonts w:ascii="Times New Roman" w:eastAsia="Times New Roman" w:hAnsi="Times New Roman" w:cs="Times New Roman"/>
                <w:iCs/>
                <w:sz w:val="24"/>
                <w:szCs w:val="24"/>
                <w:lang w:eastAsia="lv-LV"/>
              </w:rPr>
              <w:t>izsūt</w:t>
            </w:r>
            <w:r w:rsidR="00E74968" w:rsidRPr="00CF02A2">
              <w:rPr>
                <w:rFonts w:ascii="Times New Roman" w:eastAsia="Times New Roman" w:hAnsi="Times New Roman" w:cs="Times New Roman"/>
                <w:iCs/>
                <w:sz w:val="24"/>
                <w:szCs w:val="24"/>
                <w:lang w:eastAsia="lv-LV"/>
              </w:rPr>
              <w:t xml:space="preserve">īti </w:t>
            </w:r>
            <w:r w:rsidRPr="00CF02A2">
              <w:rPr>
                <w:rFonts w:ascii="Times New Roman" w:eastAsia="Times New Roman" w:hAnsi="Times New Roman" w:cs="Times New Roman"/>
                <w:iCs/>
                <w:sz w:val="24"/>
                <w:szCs w:val="24"/>
                <w:lang w:eastAsia="lv-LV"/>
              </w:rPr>
              <w:t xml:space="preserve"> saskaņošanai Valsts darba inspekcijai, Latvijas Brīvo arodbiedrību savien</w:t>
            </w:r>
            <w:r w:rsidR="00E74968" w:rsidRPr="00CF02A2">
              <w:rPr>
                <w:rFonts w:ascii="Times New Roman" w:eastAsia="Times New Roman" w:hAnsi="Times New Roman" w:cs="Times New Roman"/>
                <w:iCs/>
                <w:sz w:val="24"/>
                <w:szCs w:val="24"/>
                <w:lang w:eastAsia="lv-LV"/>
              </w:rPr>
              <w:t>ībai</w:t>
            </w:r>
            <w:r w:rsidR="00D34BDA" w:rsidRPr="00CF02A2">
              <w:rPr>
                <w:rFonts w:ascii="Times New Roman" w:eastAsia="Times New Roman" w:hAnsi="Times New Roman" w:cs="Times New Roman"/>
                <w:iCs/>
                <w:sz w:val="24"/>
                <w:szCs w:val="24"/>
                <w:lang w:eastAsia="lv-LV"/>
              </w:rPr>
              <w:t>,</w:t>
            </w:r>
            <w:r w:rsidR="00E74968" w:rsidRPr="00CF02A2">
              <w:rPr>
                <w:rFonts w:ascii="Times New Roman" w:eastAsia="Times New Roman" w:hAnsi="Times New Roman" w:cs="Times New Roman"/>
                <w:iCs/>
                <w:sz w:val="24"/>
                <w:szCs w:val="24"/>
                <w:lang w:eastAsia="lv-LV"/>
              </w:rPr>
              <w:t xml:space="preserve"> Latvijas D</w:t>
            </w:r>
            <w:r w:rsidRPr="00CF02A2">
              <w:rPr>
                <w:rFonts w:ascii="Times New Roman" w:eastAsia="Times New Roman" w:hAnsi="Times New Roman" w:cs="Times New Roman"/>
                <w:iCs/>
                <w:sz w:val="24"/>
                <w:szCs w:val="24"/>
                <w:lang w:eastAsia="lv-LV"/>
              </w:rPr>
              <w:t>arba devēju konfederācijai</w:t>
            </w:r>
            <w:r w:rsidR="00D34BDA" w:rsidRPr="00CF02A2">
              <w:rPr>
                <w:rFonts w:ascii="Times New Roman" w:eastAsia="Times New Roman" w:hAnsi="Times New Roman" w:cs="Times New Roman"/>
                <w:iCs/>
                <w:sz w:val="24"/>
                <w:szCs w:val="24"/>
                <w:lang w:eastAsia="lv-LV"/>
              </w:rPr>
              <w:t xml:space="preserve"> un Tirdzniecības un rūpniecības kamerai</w:t>
            </w:r>
            <w:r w:rsidRPr="00CF02A2">
              <w:rPr>
                <w:rFonts w:ascii="Times New Roman" w:eastAsia="Times New Roman" w:hAnsi="Times New Roman" w:cs="Times New Roman"/>
                <w:iCs/>
                <w:sz w:val="24"/>
                <w:szCs w:val="24"/>
                <w:lang w:eastAsia="lv-LV"/>
              </w:rPr>
              <w:t>.</w:t>
            </w:r>
          </w:p>
        </w:tc>
      </w:tr>
      <w:tr w:rsidR="00E5323B" w:rsidRPr="00CF02A2"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CF02A2" w:rsidRDefault="00411E4E" w:rsidP="00411E4E">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Projekta sabiedriskajā apspriešanā nekādi priekšlikumi</w:t>
            </w:r>
            <w:r w:rsidR="00E74968" w:rsidRPr="00CF02A2">
              <w:rPr>
                <w:rFonts w:ascii="Times New Roman" w:eastAsia="Times New Roman" w:hAnsi="Times New Roman" w:cs="Times New Roman"/>
                <w:iCs/>
                <w:sz w:val="24"/>
                <w:szCs w:val="24"/>
                <w:lang w:eastAsia="lv-LV"/>
              </w:rPr>
              <w:t xml:space="preserve"> un iebildumi</w:t>
            </w:r>
            <w:r w:rsidRPr="00CF02A2">
              <w:rPr>
                <w:rFonts w:ascii="Times New Roman" w:eastAsia="Times New Roman" w:hAnsi="Times New Roman" w:cs="Times New Roman"/>
                <w:iCs/>
                <w:sz w:val="24"/>
                <w:szCs w:val="24"/>
                <w:lang w:eastAsia="lv-LV"/>
              </w:rPr>
              <w:t xml:space="preserve"> netika saņemti.</w:t>
            </w:r>
          </w:p>
        </w:tc>
      </w:tr>
      <w:tr w:rsidR="00E5323B" w:rsidRPr="00CF02A2"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28978EBB" w:rsidR="00A06FA4"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p w14:paraId="2894724A" w14:textId="77777777" w:rsidR="00A06FA4" w:rsidRPr="00CF02A2" w:rsidRDefault="00A06FA4" w:rsidP="009471A0">
            <w:pPr>
              <w:rPr>
                <w:rFonts w:ascii="Times New Roman" w:eastAsia="Times New Roman" w:hAnsi="Times New Roman" w:cs="Times New Roman"/>
                <w:sz w:val="24"/>
                <w:szCs w:val="24"/>
                <w:lang w:eastAsia="lv-LV"/>
              </w:rPr>
            </w:pPr>
          </w:p>
          <w:p w14:paraId="7E4A1564" w14:textId="77777777" w:rsidR="00A06FA4" w:rsidRPr="00CF02A2" w:rsidRDefault="00A06FA4" w:rsidP="009471A0">
            <w:pPr>
              <w:rPr>
                <w:rFonts w:ascii="Times New Roman" w:eastAsia="Times New Roman" w:hAnsi="Times New Roman" w:cs="Times New Roman"/>
                <w:sz w:val="24"/>
                <w:szCs w:val="24"/>
                <w:lang w:eastAsia="lv-LV"/>
              </w:rPr>
            </w:pPr>
          </w:p>
          <w:p w14:paraId="1FFAA09B" w14:textId="77777777" w:rsidR="00A06FA4" w:rsidRPr="00CF02A2" w:rsidRDefault="00A06FA4" w:rsidP="009471A0">
            <w:pPr>
              <w:rPr>
                <w:rFonts w:ascii="Times New Roman" w:eastAsia="Times New Roman" w:hAnsi="Times New Roman" w:cs="Times New Roman"/>
                <w:sz w:val="24"/>
                <w:szCs w:val="24"/>
                <w:lang w:eastAsia="lv-LV"/>
              </w:rPr>
            </w:pPr>
          </w:p>
          <w:p w14:paraId="549D7808" w14:textId="77777777" w:rsidR="00A06FA4" w:rsidRPr="00CF02A2" w:rsidRDefault="00A06FA4" w:rsidP="009471A0">
            <w:pPr>
              <w:rPr>
                <w:rFonts w:ascii="Times New Roman" w:eastAsia="Times New Roman" w:hAnsi="Times New Roman" w:cs="Times New Roman"/>
                <w:sz w:val="24"/>
                <w:szCs w:val="24"/>
                <w:lang w:eastAsia="lv-LV"/>
              </w:rPr>
            </w:pPr>
          </w:p>
          <w:p w14:paraId="594B52DB" w14:textId="6CF02A8E" w:rsidR="00E5323B" w:rsidRPr="00CF02A2" w:rsidRDefault="00E5323B" w:rsidP="009471A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3349A04" w14:textId="233B9C82" w:rsidR="00EF0640" w:rsidRPr="00CF02A2" w:rsidRDefault="00860363" w:rsidP="006776AF">
            <w:pPr>
              <w:spacing w:after="0"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2018.gadā un 2019.gadā noti</w:t>
            </w:r>
            <w:r w:rsidR="00675B38" w:rsidRPr="00CF02A2">
              <w:rPr>
                <w:rFonts w:ascii="Times New Roman" w:eastAsia="Times New Roman" w:hAnsi="Times New Roman" w:cs="Times New Roman"/>
                <w:iCs/>
                <w:sz w:val="24"/>
                <w:szCs w:val="24"/>
                <w:lang w:eastAsia="lv-LV"/>
              </w:rPr>
              <w:t>ka</w:t>
            </w:r>
            <w:r w:rsidRPr="00CF02A2">
              <w:rPr>
                <w:rFonts w:ascii="Times New Roman" w:eastAsia="Times New Roman" w:hAnsi="Times New Roman" w:cs="Times New Roman"/>
                <w:iCs/>
                <w:sz w:val="24"/>
                <w:szCs w:val="24"/>
                <w:lang w:eastAsia="lv-LV"/>
              </w:rPr>
              <w:t xml:space="preserve"> </w:t>
            </w:r>
            <w:hyperlink r:id="rId27" w:history="1">
              <w:r w:rsidRPr="00CF02A2">
                <w:rPr>
                  <w:rStyle w:val="Hyperlink"/>
                  <w:rFonts w:ascii="Times New Roman" w:eastAsia="Times New Roman" w:hAnsi="Times New Roman" w:cs="Times New Roman"/>
                  <w:iCs/>
                  <w:sz w:val="24"/>
                  <w:szCs w:val="24"/>
                  <w:u w:val="none"/>
                  <w:lang w:eastAsia="lv-LV"/>
                </w:rPr>
                <w:t xml:space="preserve">Eiropas Darba drošības un veselības  aizsardzības </w:t>
              </w:r>
              <w:r w:rsidR="008D0C7D" w:rsidRPr="00CF02A2">
                <w:rPr>
                  <w:rStyle w:val="Hyperlink"/>
                  <w:rFonts w:ascii="Times New Roman" w:eastAsia="Times New Roman" w:hAnsi="Times New Roman" w:cs="Times New Roman"/>
                  <w:iCs/>
                  <w:sz w:val="24"/>
                  <w:szCs w:val="24"/>
                  <w:u w:val="none"/>
                  <w:lang w:eastAsia="lv-LV"/>
                </w:rPr>
                <w:t xml:space="preserve">aģentūras </w:t>
              </w:r>
              <w:r w:rsidRPr="00CF02A2">
                <w:rPr>
                  <w:rStyle w:val="Hyperlink"/>
                  <w:rFonts w:ascii="Times New Roman" w:eastAsia="Times New Roman" w:hAnsi="Times New Roman" w:cs="Times New Roman"/>
                  <w:iCs/>
                  <w:sz w:val="24"/>
                  <w:szCs w:val="24"/>
                  <w:u w:val="none"/>
                  <w:lang w:eastAsia="lv-LV"/>
                </w:rPr>
                <w:t>kampaņa</w:t>
              </w:r>
            </w:hyperlink>
            <w:r w:rsidRPr="00CF02A2">
              <w:rPr>
                <w:rFonts w:ascii="Times New Roman" w:eastAsia="Times New Roman" w:hAnsi="Times New Roman" w:cs="Times New Roman"/>
                <w:iCs/>
                <w:sz w:val="24"/>
                <w:szCs w:val="24"/>
                <w:lang w:eastAsia="lv-LV"/>
              </w:rPr>
              <w:t xml:space="preserve"> ķīmisko vielu ierobežošanai darba vietās, kuras laikā t</w:t>
            </w:r>
            <w:r w:rsidR="00675B38" w:rsidRPr="00CF02A2">
              <w:rPr>
                <w:rFonts w:ascii="Times New Roman" w:eastAsia="Times New Roman" w:hAnsi="Times New Roman" w:cs="Times New Roman"/>
                <w:iCs/>
                <w:sz w:val="24"/>
                <w:szCs w:val="24"/>
                <w:lang w:eastAsia="lv-LV"/>
              </w:rPr>
              <w:t>ika</w:t>
            </w:r>
            <w:r w:rsidRPr="00CF02A2">
              <w:rPr>
                <w:rFonts w:ascii="Times New Roman" w:eastAsia="Times New Roman" w:hAnsi="Times New Roman" w:cs="Times New Roman"/>
                <w:iCs/>
                <w:sz w:val="24"/>
                <w:szCs w:val="24"/>
                <w:lang w:eastAsia="lv-LV"/>
              </w:rPr>
              <w:t xml:space="preserve"> organizēti dažādi informatīvi pasākumi sabiedrības informēšanai par drošu darbu ar </w:t>
            </w:r>
            <w:r w:rsidR="00D959EC" w:rsidRPr="00CF02A2">
              <w:rPr>
                <w:rFonts w:ascii="Times New Roman" w:eastAsia="Times New Roman" w:hAnsi="Times New Roman" w:cs="Times New Roman"/>
                <w:iCs/>
                <w:sz w:val="24"/>
                <w:szCs w:val="24"/>
                <w:lang w:eastAsia="lv-LV"/>
              </w:rPr>
              <w:t>bīstamām</w:t>
            </w:r>
            <w:r w:rsidRPr="00CF02A2">
              <w:rPr>
                <w:rFonts w:ascii="Times New Roman" w:eastAsia="Times New Roman" w:hAnsi="Times New Roman" w:cs="Times New Roman"/>
                <w:iCs/>
                <w:sz w:val="24"/>
                <w:szCs w:val="24"/>
                <w:lang w:eastAsia="lv-LV"/>
              </w:rPr>
              <w:t xml:space="preserve"> vielām. </w:t>
            </w:r>
            <w:r w:rsidR="00675B38" w:rsidRPr="00CF02A2">
              <w:rPr>
                <w:rFonts w:ascii="Times New Roman" w:eastAsia="Times New Roman" w:hAnsi="Times New Roman" w:cs="Times New Roman"/>
                <w:iCs/>
                <w:sz w:val="24"/>
                <w:szCs w:val="24"/>
                <w:lang w:eastAsia="lv-LV"/>
              </w:rPr>
              <w:lastRenderedPageBreak/>
              <w:t>Kampaņas materiāli, kā arī virkne dažādu informatīvo materiālu gan darba devējiem</w:t>
            </w:r>
            <w:r w:rsidR="006776AF" w:rsidRPr="00CF02A2">
              <w:rPr>
                <w:rFonts w:ascii="Times New Roman" w:eastAsia="Times New Roman" w:hAnsi="Times New Roman" w:cs="Times New Roman"/>
                <w:iCs/>
                <w:sz w:val="24"/>
                <w:szCs w:val="24"/>
                <w:lang w:eastAsia="lv-LV"/>
              </w:rPr>
              <w:t xml:space="preserve"> (brošūras, plakāti, videopadomi, materiāli darba vides risku vērtēšanai, nodarbināto apmācībai), gan arī nodarbinātajiem (atgādnes) par galvenajiem darba aizsardzības principiem strādājot ar ķīmiskajām, t.sk., kancerogēnām un </w:t>
            </w:r>
            <w:proofErr w:type="spellStart"/>
            <w:r w:rsidR="006776AF" w:rsidRPr="00CF02A2">
              <w:rPr>
                <w:rFonts w:ascii="Times New Roman" w:eastAsia="Times New Roman" w:hAnsi="Times New Roman" w:cs="Times New Roman"/>
                <w:iCs/>
                <w:sz w:val="24"/>
                <w:szCs w:val="24"/>
                <w:lang w:eastAsia="lv-LV"/>
              </w:rPr>
              <w:t>mutagēnām</w:t>
            </w:r>
            <w:proofErr w:type="spellEnd"/>
            <w:r w:rsidR="006776AF" w:rsidRPr="00CF02A2">
              <w:rPr>
                <w:rFonts w:ascii="Times New Roman" w:eastAsia="Times New Roman" w:hAnsi="Times New Roman" w:cs="Times New Roman"/>
                <w:iCs/>
                <w:sz w:val="24"/>
                <w:szCs w:val="24"/>
                <w:lang w:eastAsia="lv-LV"/>
              </w:rPr>
              <w:t xml:space="preserve"> vielām, pieejama </w:t>
            </w:r>
            <w:r w:rsidRPr="00CF02A2">
              <w:rPr>
                <w:rFonts w:ascii="Times New Roman" w:eastAsia="Times New Roman" w:hAnsi="Times New Roman" w:cs="Times New Roman"/>
                <w:iCs/>
                <w:sz w:val="24"/>
                <w:szCs w:val="24"/>
                <w:lang w:eastAsia="lv-LV"/>
              </w:rPr>
              <w:t xml:space="preserve">mājas lapā </w:t>
            </w:r>
            <w:hyperlink r:id="rId28" w:history="1">
              <w:r w:rsidRPr="00CF02A2">
                <w:rPr>
                  <w:rStyle w:val="Hyperlink"/>
                  <w:rFonts w:ascii="Times New Roman" w:eastAsia="Times New Roman" w:hAnsi="Times New Roman" w:cs="Times New Roman"/>
                  <w:iCs/>
                  <w:sz w:val="24"/>
                  <w:szCs w:val="24"/>
                  <w:u w:val="none"/>
                  <w:lang w:eastAsia="lv-LV"/>
                </w:rPr>
                <w:t>www.stradavesels.lv</w:t>
              </w:r>
            </w:hyperlink>
            <w:r w:rsidR="006776AF" w:rsidRPr="00CF02A2">
              <w:rPr>
                <w:rStyle w:val="Hyperlink"/>
                <w:rFonts w:ascii="Times New Roman" w:eastAsia="Times New Roman" w:hAnsi="Times New Roman" w:cs="Times New Roman"/>
                <w:iCs/>
                <w:sz w:val="24"/>
                <w:szCs w:val="24"/>
                <w:u w:val="none"/>
                <w:lang w:eastAsia="lv-LV"/>
              </w:rPr>
              <w:t>.</w:t>
            </w:r>
            <w:r w:rsidRPr="00CF02A2">
              <w:rPr>
                <w:rFonts w:ascii="Times New Roman" w:eastAsia="Times New Roman" w:hAnsi="Times New Roman" w:cs="Times New Roman"/>
                <w:iCs/>
                <w:sz w:val="24"/>
                <w:szCs w:val="24"/>
                <w:lang w:eastAsia="lv-LV"/>
              </w:rPr>
              <w:t xml:space="preserve"> Turklāt darba aizsardzības jomas speciālisti var pārbaudīt savas zināšanas par ķīmiskajām</w:t>
            </w:r>
            <w:r w:rsidR="00480909" w:rsidRPr="00CF02A2">
              <w:rPr>
                <w:rFonts w:ascii="Times New Roman" w:eastAsia="Times New Roman" w:hAnsi="Times New Roman" w:cs="Times New Roman"/>
                <w:iCs/>
                <w:sz w:val="24"/>
                <w:szCs w:val="24"/>
                <w:lang w:eastAsia="lv-LV"/>
              </w:rPr>
              <w:t xml:space="preserve"> vielām</w:t>
            </w:r>
            <w:r w:rsidRPr="00CF02A2">
              <w:rPr>
                <w:rFonts w:ascii="Times New Roman" w:eastAsia="Times New Roman" w:hAnsi="Times New Roman" w:cs="Times New Roman"/>
                <w:iCs/>
                <w:sz w:val="24"/>
                <w:szCs w:val="24"/>
                <w:lang w:eastAsia="lv-LV"/>
              </w:rPr>
              <w:t xml:space="preserve"> </w:t>
            </w:r>
            <w:r w:rsidR="00295EB1" w:rsidRPr="00CF02A2">
              <w:rPr>
                <w:rFonts w:ascii="Times New Roman" w:eastAsia="Times New Roman" w:hAnsi="Times New Roman" w:cs="Times New Roman"/>
                <w:iCs/>
                <w:sz w:val="24"/>
                <w:szCs w:val="24"/>
                <w:lang w:eastAsia="lv-LV"/>
              </w:rPr>
              <w:t>(putekļi, ķīmiskās vielas un maisījumi, kancerogēnās vielas</w:t>
            </w:r>
            <w:r w:rsidR="00D959EC" w:rsidRPr="00CF02A2">
              <w:rPr>
                <w:rFonts w:ascii="Times New Roman" w:eastAsia="Times New Roman" w:hAnsi="Times New Roman" w:cs="Times New Roman"/>
                <w:iCs/>
                <w:sz w:val="24"/>
                <w:szCs w:val="24"/>
                <w:lang w:eastAsia="lv-LV"/>
              </w:rPr>
              <w:t>, azbests</w:t>
            </w:r>
            <w:r w:rsidR="00295EB1" w:rsidRPr="00CF02A2">
              <w:rPr>
                <w:rFonts w:ascii="Times New Roman" w:eastAsia="Times New Roman" w:hAnsi="Times New Roman" w:cs="Times New Roman"/>
                <w:iCs/>
                <w:sz w:val="24"/>
                <w:szCs w:val="24"/>
                <w:lang w:eastAsia="lv-LV"/>
              </w:rPr>
              <w:t xml:space="preserve">) </w:t>
            </w:r>
            <w:hyperlink r:id="rId29" w:history="1">
              <w:r w:rsidR="00295EB1" w:rsidRPr="00CF02A2">
                <w:rPr>
                  <w:rStyle w:val="Hyperlink"/>
                  <w:rFonts w:ascii="Times New Roman" w:eastAsia="Times New Roman" w:hAnsi="Times New Roman" w:cs="Times New Roman"/>
                  <w:iCs/>
                  <w:sz w:val="24"/>
                  <w:szCs w:val="24"/>
                  <w:u w:val="none"/>
                  <w:lang w:eastAsia="lv-LV"/>
                </w:rPr>
                <w:t>http://stradavesels.lv/lineals/</w:t>
              </w:r>
            </w:hyperlink>
            <w:r w:rsidR="00295EB1" w:rsidRPr="00CF02A2">
              <w:rPr>
                <w:rFonts w:ascii="Times New Roman" w:eastAsia="Times New Roman" w:hAnsi="Times New Roman" w:cs="Times New Roman"/>
                <w:iCs/>
                <w:sz w:val="24"/>
                <w:szCs w:val="24"/>
                <w:lang w:eastAsia="lv-LV"/>
              </w:rPr>
              <w:t>.</w:t>
            </w:r>
          </w:p>
        </w:tc>
      </w:tr>
    </w:tbl>
    <w:p w14:paraId="7D50E852"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lastRenderedPageBreak/>
        <w:t xml:space="preserve">  </w:t>
      </w:r>
    </w:p>
    <w:p w14:paraId="4523964E" w14:textId="77777777" w:rsidR="000C4BE5" w:rsidRPr="00CF02A2"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F02A2"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CF02A2" w:rsidRDefault="00E5323B" w:rsidP="00B10D58">
            <w:pPr>
              <w:spacing w:after="0" w:line="276" w:lineRule="auto"/>
              <w:rPr>
                <w:rFonts w:ascii="Times New Roman" w:eastAsia="Times New Roman" w:hAnsi="Times New Roman" w:cs="Times New Roman"/>
                <w:b/>
                <w:bCs/>
                <w:iCs/>
                <w:sz w:val="24"/>
                <w:szCs w:val="24"/>
                <w:lang w:eastAsia="lv-LV"/>
              </w:rPr>
            </w:pPr>
            <w:r w:rsidRPr="00CF02A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CF02A2"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CF02A2" w:rsidRDefault="00017D6E"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Valsts darba inspekcija.</w:t>
            </w:r>
          </w:p>
        </w:tc>
      </w:tr>
      <w:tr w:rsidR="00E5323B" w:rsidRPr="00CF02A2"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Projekta izpildes ietekme uz pārvaldes funkcijām un institucionālo struktūru.</w:t>
            </w:r>
            <w:r w:rsidRPr="00CF02A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0C05B5E7" w:rsidR="00017D6E" w:rsidRPr="00CF02A2" w:rsidRDefault="00017D6E" w:rsidP="00B10D58">
            <w:pPr>
              <w:spacing w:line="276" w:lineRule="auto"/>
              <w:jc w:val="both"/>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 xml:space="preserve">Projekts nepaplašina un nesašaurina Valsts darba inspekcijas funkcijas, jo jau šobrīd Valsts darba inspekcija veic kontroli un uzraudzību darba aizsardzības jomā, tajā skaitā arī darba aizsardzības prasību izpildi darba vietās, kur iespējama saskare ar </w:t>
            </w:r>
            <w:r w:rsidR="008D0C7D" w:rsidRPr="00CF02A2">
              <w:rPr>
                <w:rFonts w:ascii="Times New Roman" w:eastAsia="Times New Roman" w:hAnsi="Times New Roman" w:cs="Times New Roman"/>
                <w:iCs/>
                <w:sz w:val="24"/>
                <w:szCs w:val="24"/>
                <w:lang w:eastAsia="lv-LV"/>
              </w:rPr>
              <w:t>kancerogēnām</w:t>
            </w:r>
            <w:r w:rsidRPr="00CF02A2">
              <w:rPr>
                <w:rFonts w:ascii="Times New Roman" w:eastAsia="Times New Roman" w:hAnsi="Times New Roman" w:cs="Times New Roman"/>
                <w:iCs/>
                <w:sz w:val="24"/>
                <w:szCs w:val="24"/>
                <w:lang w:eastAsia="lv-LV"/>
              </w:rPr>
              <w:t xml:space="preserve"> vielām.</w:t>
            </w:r>
          </w:p>
          <w:p w14:paraId="4C6E02D4"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CF02A2"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CF02A2" w:rsidRDefault="00E5323B"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CF02A2" w:rsidRDefault="00017D6E" w:rsidP="00B10D58">
            <w:pPr>
              <w:spacing w:after="0" w:line="276" w:lineRule="auto"/>
              <w:rPr>
                <w:rFonts w:ascii="Times New Roman" w:eastAsia="Times New Roman" w:hAnsi="Times New Roman" w:cs="Times New Roman"/>
                <w:iCs/>
                <w:sz w:val="24"/>
                <w:szCs w:val="24"/>
                <w:lang w:eastAsia="lv-LV"/>
              </w:rPr>
            </w:pPr>
            <w:r w:rsidRPr="00CF02A2">
              <w:rPr>
                <w:rFonts w:ascii="Times New Roman" w:eastAsia="Times New Roman" w:hAnsi="Times New Roman" w:cs="Times New Roman"/>
                <w:iCs/>
                <w:sz w:val="24"/>
                <w:szCs w:val="24"/>
                <w:lang w:eastAsia="lv-LV"/>
              </w:rPr>
              <w:t>Nav</w:t>
            </w:r>
          </w:p>
        </w:tc>
      </w:tr>
    </w:tbl>
    <w:p w14:paraId="1CDABCC1" w14:textId="77777777" w:rsidR="00C25B49" w:rsidRPr="00CF02A2" w:rsidRDefault="00C25B49" w:rsidP="00B10D58">
      <w:pPr>
        <w:spacing w:after="0" w:line="276" w:lineRule="auto"/>
        <w:rPr>
          <w:rFonts w:ascii="Times New Roman" w:hAnsi="Times New Roman" w:cs="Times New Roman"/>
          <w:sz w:val="28"/>
          <w:szCs w:val="28"/>
        </w:rPr>
      </w:pPr>
    </w:p>
    <w:p w14:paraId="0E88000C" w14:textId="77777777" w:rsidR="00E5323B" w:rsidRPr="00CF02A2" w:rsidRDefault="00E5323B" w:rsidP="00B10D58">
      <w:pPr>
        <w:spacing w:after="0" w:line="276" w:lineRule="auto"/>
        <w:rPr>
          <w:rFonts w:ascii="Times New Roman" w:hAnsi="Times New Roman" w:cs="Times New Roman"/>
          <w:sz w:val="28"/>
          <w:szCs w:val="28"/>
        </w:rPr>
      </w:pPr>
    </w:p>
    <w:p w14:paraId="12768E39" w14:textId="1D6CE564" w:rsidR="00894C55" w:rsidRPr="00CF02A2" w:rsidRDefault="0037378B" w:rsidP="00B10D58">
      <w:pPr>
        <w:tabs>
          <w:tab w:val="left" w:pos="6237"/>
        </w:tabs>
        <w:spacing w:after="0" w:line="276" w:lineRule="auto"/>
        <w:ind w:firstLine="720"/>
        <w:rPr>
          <w:rFonts w:ascii="Times New Roman" w:hAnsi="Times New Roman" w:cs="Times New Roman"/>
          <w:sz w:val="28"/>
          <w:szCs w:val="28"/>
        </w:rPr>
      </w:pPr>
      <w:bookmarkStart w:id="6" w:name="_Hlk20479645"/>
      <w:r w:rsidRPr="00CF02A2">
        <w:rPr>
          <w:rFonts w:ascii="Times New Roman" w:hAnsi="Times New Roman" w:cs="Times New Roman"/>
          <w:sz w:val="28"/>
          <w:szCs w:val="28"/>
        </w:rPr>
        <w:t xml:space="preserve">Labklājības </w:t>
      </w:r>
      <w:r w:rsidR="00894C55" w:rsidRPr="00CF02A2">
        <w:rPr>
          <w:rFonts w:ascii="Times New Roman" w:hAnsi="Times New Roman" w:cs="Times New Roman"/>
          <w:sz w:val="28"/>
          <w:szCs w:val="28"/>
        </w:rPr>
        <w:t>ministr</w:t>
      </w:r>
      <w:r w:rsidR="002C0221" w:rsidRPr="00CF02A2">
        <w:rPr>
          <w:rFonts w:ascii="Times New Roman" w:hAnsi="Times New Roman" w:cs="Times New Roman"/>
          <w:sz w:val="28"/>
          <w:szCs w:val="28"/>
        </w:rPr>
        <w:t>e</w:t>
      </w:r>
      <w:r w:rsidR="00894C55" w:rsidRPr="00CF02A2">
        <w:rPr>
          <w:rFonts w:ascii="Times New Roman" w:hAnsi="Times New Roman" w:cs="Times New Roman"/>
          <w:sz w:val="28"/>
          <w:szCs w:val="28"/>
        </w:rPr>
        <w:tab/>
      </w:r>
      <w:proofErr w:type="spellStart"/>
      <w:r w:rsidR="002C0221" w:rsidRPr="00CF02A2">
        <w:rPr>
          <w:rFonts w:ascii="Times New Roman" w:hAnsi="Times New Roman" w:cs="Times New Roman"/>
          <w:sz w:val="28"/>
          <w:szCs w:val="28"/>
        </w:rPr>
        <w:t>R.Petraviča</w:t>
      </w:r>
      <w:proofErr w:type="spellEnd"/>
    </w:p>
    <w:bookmarkEnd w:id="6"/>
    <w:p w14:paraId="693AED95" w14:textId="77777777" w:rsidR="00894C55" w:rsidRPr="00CF02A2" w:rsidRDefault="00894C55" w:rsidP="00B10D58">
      <w:pPr>
        <w:spacing w:after="0" w:line="276" w:lineRule="auto"/>
        <w:ind w:firstLine="720"/>
        <w:rPr>
          <w:rFonts w:ascii="Times New Roman" w:hAnsi="Times New Roman" w:cs="Times New Roman"/>
          <w:sz w:val="28"/>
          <w:szCs w:val="28"/>
        </w:rPr>
      </w:pPr>
    </w:p>
    <w:p w14:paraId="030181CE" w14:textId="77777777" w:rsidR="00894C55" w:rsidRPr="00CF02A2"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8563643" w:rsidR="00894C55" w:rsidRPr="00CF02A2" w:rsidRDefault="00BF2281" w:rsidP="00B10D58">
      <w:pPr>
        <w:tabs>
          <w:tab w:val="left" w:pos="6237"/>
        </w:tabs>
        <w:spacing w:after="0" w:line="276" w:lineRule="auto"/>
        <w:rPr>
          <w:rFonts w:ascii="Times New Roman" w:hAnsi="Times New Roman" w:cs="Times New Roman"/>
          <w:sz w:val="24"/>
          <w:szCs w:val="28"/>
        </w:rPr>
      </w:pPr>
      <w:r w:rsidRPr="00CF02A2">
        <w:rPr>
          <w:rFonts w:ascii="Times New Roman" w:hAnsi="Times New Roman" w:cs="Times New Roman"/>
          <w:sz w:val="24"/>
          <w:szCs w:val="28"/>
        </w:rPr>
        <w:t>Geduša</w:t>
      </w:r>
      <w:r w:rsidR="00683A66" w:rsidRPr="00CF02A2">
        <w:rPr>
          <w:rFonts w:ascii="Times New Roman" w:hAnsi="Times New Roman" w:cs="Times New Roman"/>
          <w:sz w:val="24"/>
          <w:szCs w:val="28"/>
        </w:rPr>
        <w:t>,</w:t>
      </w:r>
      <w:r w:rsidR="00D133F8" w:rsidRPr="00CF02A2">
        <w:rPr>
          <w:rFonts w:ascii="Times New Roman" w:hAnsi="Times New Roman" w:cs="Times New Roman"/>
          <w:sz w:val="24"/>
          <w:szCs w:val="28"/>
        </w:rPr>
        <w:t xml:space="preserve"> 670</w:t>
      </w:r>
      <w:r w:rsidR="0007329A" w:rsidRPr="00CF02A2">
        <w:rPr>
          <w:rFonts w:ascii="Times New Roman" w:hAnsi="Times New Roman" w:cs="Times New Roman"/>
          <w:sz w:val="24"/>
          <w:szCs w:val="28"/>
        </w:rPr>
        <w:t>21</w:t>
      </w:r>
      <w:r w:rsidRPr="00CF02A2">
        <w:rPr>
          <w:rFonts w:ascii="Times New Roman" w:hAnsi="Times New Roman" w:cs="Times New Roman"/>
          <w:sz w:val="24"/>
          <w:szCs w:val="28"/>
        </w:rPr>
        <w:t>526</w:t>
      </w:r>
    </w:p>
    <w:p w14:paraId="27801EB2" w14:textId="77777777" w:rsidR="00894C55" w:rsidRPr="00CF02A2" w:rsidRDefault="00BF2281" w:rsidP="00B10D58">
      <w:pPr>
        <w:tabs>
          <w:tab w:val="left" w:pos="6237"/>
        </w:tabs>
        <w:spacing w:after="0" w:line="276" w:lineRule="auto"/>
        <w:rPr>
          <w:rFonts w:ascii="Times New Roman" w:hAnsi="Times New Roman" w:cs="Times New Roman"/>
          <w:sz w:val="24"/>
          <w:szCs w:val="28"/>
        </w:rPr>
      </w:pPr>
      <w:r w:rsidRPr="00CF02A2">
        <w:rPr>
          <w:rFonts w:ascii="Times New Roman" w:hAnsi="Times New Roman" w:cs="Times New Roman"/>
          <w:sz w:val="24"/>
          <w:szCs w:val="28"/>
        </w:rPr>
        <w:t>Jolanta.Gedusa</w:t>
      </w:r>
      <w:r w:rsidR="00894C55" w:rsidRPr="00CF02A2">
        <w:rPr>
          <w:rFonts w:ascii="Times New Roman" w:hAnsi="Times New Roman" w:cs="Times New Roman"/>
          <w:sz w:val="24"/>
          <w:szCs w:val="28"/>
        </w:rPr>
        <w:t>@</w:t>
      </w:r>
      <w:r w:rsidRPr="00CF02A2">
        <w:rPr>
          <w:rFonts w:ascii="Times New Roman" w:hAnsi="Times New Roman" w:cs="Times New Roman"/>
          <w:sz w:val="24"/>
          <w:szCs w:val="28"/>
        </w:rPr>
        <w:t>lm</w:t>
      </w:r>
      <w:r w:rsidR="00894C55" w:rsidRPr="00CF02A2">
        <w:rPr>
          <w:rFonts w:ascii="Times New Roman" w:hAnsi="Times New Roman" w:cs="Times New Roman"/>
          <w:sz w:val="24"/>
          <w:szCs w:val="28"/>
        </w:rPr>
        <w:t>.gov.lv</w:t>
      </w:r>
    </w:p>
    <w:sectPr w:rsidR="00894C55" w:rsidRPr="00CF02A2" w:rsidSect="009A2654">
      <w:headerReference w:type="default" r:id="rId30"/>
      <w:footerReference w:type="default" r:id="rId31"/>
      <w:footerReference w:type="first" r:id="rId3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D620" w14:textId="77777777" w:rsidR="0058748A" w:rsidRDefault="0058748A" w:rsidP="00894C55">
      <w:pPr>
        <w:spacing w:after="0" w:line="240" w:lineRule="auto"/>
      </w:pPr>
      <w:r>
        <w:separator/>
      </w:r>
    </w:p>
  </w:endnote>
  <w:endnote w:type="continuationSeparator" w:id="0">
    <w:p w14:paraId="2C7881EA" w14:textId="77777777" w:rsidR="0058748A" w:rsidRDefault="005874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769385FC" w:rsidR="00071CCD" w:rsidRPr="00270454" w:rsidRDefault="00270454" w:rsidP="00270454">
    <w:pPr>
      <w:pStyle w:val="Footer"/>
      <w:rPr>
        <w:rFonts w:ascii="Times New Roman" w:hAnsi="Times New Roman" w:cs="Times New Roman"/>
        <w:sz w:val="20"/>
        <w:szCs w:val="20"/>
      </w:rPr>
    </w:pPr>
    <w:r>
      <w:rPr>
        <w:rFonts w:ascii="Times New Roman" w:hAnsi="Times New Roman" w:cs="Times New Roman"/>
        <w:sz w:val="20"/>
        <w:szCs w:val="20"/>
      </w:rPr>
      <w:t>MKanot_Groz_MK803</w:t>
    </w:r>
    <w:r w:rsidR="00FF0A11">
      <w:rPr>
        <w:rFonts w:ascii="Times New Roman" w:hAnsi="Times New Roman" w:cs="Times New Roman"/>
        <w:sz w:val="20"/>
        <w:szCs w:val="20"/>
      </w:rPr>
      <w:t>_2</w:t>
    </w:r>
    <w:r w:rsidR="00CF02A2">
      <w:rPr>
        <w:rFonts w:ascii="Times New Roman" w:hAnsi="Times New Roman" w:cs="Times New Roman"/>
        <w:sz w:val="20"/>
        <w:szCs w:val="20"/>
      </w:rPr>
      <w:t>9</w:t>
    </w:r>
    <w:r w:rsidR="00FF0A11">
      <w:rPr>
        <w:rFonts w:ascii="Times New Roman" w:hAnsi="Times New Roman" w:cs="Times New Roman"/>
        <w:sz w:val="20"/>
        <w:szCs w:val="20"/>
      </w:rPr>
      <w:t>0121</w:t>
    </w:r>
    <w:r>
      <w:rPr>
        <w:rFonts w:ascii="Times New Roman" w:hAnsi="Times New Roman" w:cs="Times New Roman"/>
        <w:sz w:val="20"/>
        <w:szCs w:val="20"/>
      </w:rPr>
      <w:t xml:space="preserve">; </w:t>
    </w:r>
    <w:r w:rsidRPr="00480909">
      <w:rPr>
        <w:rFonts w:ascii="Times New Roman" w:hAnsi="Times New Roman" w:cs="Times New Roman"/>
        <w:sz w:val="20"/>
        <w:szCs w:val="20"/>
      </w:rPr>
      <w:t xml:space="preserve">Grozījumi </w:t>
    </w:r>
    <w:r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6E240F7D" w:rsidR="00071CCD" w:rsidRPr="009A2654" w:rsidRDefault="00FF0A11">
    <w:pPr>
      <w:pStyle w:val="Footer"/>
      <w:rPr>
        <w:rFonts w:ascii="Times New Roman" w:hAnsi="Times New Roman" w:cs="Times New Roman"/>
        <w:sz w:val="20"/>
        <w:szCs w:val="20"/>
      </w:rPr>
    </w:pPr>
    <w:r>
      <w:rPr>
        <w:rFonts w:ascii="Times New Roman" w:hAnsi="Times New Roman" w:cs="Times New Roman"/>
        <w:sz w:val="20"/>
        <w:szCs w:val="20"/>
      </w:rPr>
      <w:t>MKanot_Groz_MK803_2</w:t>
    </w:r>
    <w:r w:rsidR="00CF02A2">
      <w:rPr>
        <w:rFonts w:ascii="Times New Roman" w:hAnsi="Times New Roman" w:cs="Times New Roman"/>
        <w:sz w:val="20"/>
        <w:szCs w:val="20"/>
      </w:rPr>
      <w:t>9</w:t>
    </w:r>
    <w:r>
      <w:rPr>
        <w:rFonts w:ascii="Times New Roman" w:hAnsi="Times New Roman" w:cs="Times New Roman"/>
        <w:sz w:val="20"/>
        <w:szCs w:val="20"/>
      </w:rPr>
      <w:t>0121</w:t>
    </w:r>
    <w:r w:rsidR="00071CCD">
      <w:rPr>
        <w:rFonts w:ascii="Times New Roman" w:hAnsi="Times New Roman" w:cs="Times New Roman"/>
        <w:sz w:val="20"/>
        <w:szCs w:val="20"/>
      </w:rPr>
      <w:t xml:space="preserve">; </w:t>
    </w:r>
    <w:r w:rsidR="00071CCD" w:rsidRPr="00480909">
      <w:rPr>
        <w:rFonts w:ascii="Times New Roman" w:hAnsi="Times New Roman" w:cs="Times New Roman"/>
        <w:sz w:val="20"/>
        <w:szCs w:val="20"/>
      </w:rPr>
      <w:t xml:space="preserve">Grozījumi </w:t>
    </w:r>
    <w:r w:rsidR="00163AB6"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4767" w14:textId="77777777" w:rsidR="0058748A" w:rsidRDefault="0058748A" w:rsidP="00894C55">
      <w:pPr>
        <w:spacing w:after="0" w:line="240" w:lineRule="auto"/>
      </w:pPr>
      <w:r>
        <w:separator/>
      </w:r>
    </w:p>
  </w:footnote>
  <w:footnote w:type="continuationSeparator" w:id="0">
    <w:p w14:paraId="724A3395" w14:textId="77777777" w:rsidR="0058748A" w:rsidRDefault="005874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071CCD" w:rsidRPr="00C25B49" w:rsidRDefault="00071C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3900"/>
    <w:multiLevelType w:val="hybridMultilevel"/>
    <w:tmpl w:val="8F6486D0"/>
    <w:lvl w:ilvl="0" w:tplc="71D224B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FE"/>
    <w:rsid w:val="000121FF"/>
    <w:rsid w:val="00017D6E"/>
    <w:rsid w:val="0003374A"/>
    <w:rsid w:val="00040E90"/>
    <w:rsid w:val="000414B1"/>
    <w:rsid w:val="000469CF"/>
    <w:rsid w:val="000512B3"/>
    <w:rsid w:val="00061216"/>
    <w:rsid w:val="00062E86"/>
    <w:rsid w:val="00065FA1"/>
    <w:rsid w:val="0007145A"/>
    <w:rsid w:val="00071CCD"/>
    <w:rsid w:val="00072706"/>
    <w:rsid w:val="0007329A"/>
    <w:rsid w:val="00073595"/>
    <w:rsid w:val="00081C80"/>
    <w:rsid w:val="00082511"/>
    <w:rsid w:val="00084C9A"/>
    <w:rsid w:val="00087ABB"/>
    <w:rsid w:val="00094742"/>
    <w:rsid w:val="000A282C"/>
    <w:rsid w:val="000A4EF2"/>
    <w:rsid w:val="000B2BC6"/>
    <w:rsid w:val="000B5D0E"/>
    <w:rsid w:val="000B69FB"/>
    <w:rsid w:val="000C4BE5"/>
    <w:rsid w:val="000C628E"/>
    <w:rsid w:val="000D151B"/>
    <w:rsid w:val="000D3159"/>
    <w:rsid w:val="000E238E"/>
    <w:rsid w:val="000E467B"/>
    <w:rsid w:val="000E5BD4"/>
    <w:rsid w:val="000E7C44"/>
    <w:rsid w:val="00102EF8"/>
    <w:rsid w:val="00106A10"/>
    <w:rsid w:val="0010729B"/>
    <w:rsid w:val="00117FDD"/>
    <w:rsid w:val="00124ABB"/>
    <w:rsid w:val="0013283B"/>
    <w:rsid w:val="001363A9"/>
    <w:rsid w:val="0014584D"/>
    <w:rsid w:val="001533C2"/>
    <w:rsid w:val="001533E7"/>
    <w:rsid w:val="00153546"/>
    <w:rsid w:val="00163AB6"/>
    <w:rsid w:val="001713FD"/>
    <w:rsid w:val="001907E5"/>
    <w:rsid w:val="0019443D"/>
    <w:rsid w:val="001B31BB"/>
    <w:rsid w:val="001C591B"/>
    <w:rsid w:val="001C6073"/>
    <w:rsid w:val="001F032F"/>
    <w:rsid w:val="001F0705"/>
    <w:rsid w:val="001F4DD0"/>
    <w:rsid w:val="001F5634"/>
    <w:rsid w:val="001F5A87"/>
    <w:rsid w:val="00203ADC"/>
    <w:rsid w:val="0020465F"/>
    <w:rsid w:val="00204F44"/>
    <w:rsid w:val="002054B4"/>
    <w:rsid w:val="00213CD3"/>
    <w:rsid w:val="002146DF"/>
    <w:rsid w:val="00217622"/>
    <w:rsid w:val="00221493"/>
    <w:rsid w:val="0022273A"/>
    <w:rsid w:val="002248CF"/>
    <w:rsid w:val="002307A4"/>
    <w:rsid w:val="002348EC"/>
    <w:rsid w:val="00240070"/>
    <w:rsid w:val="0024074B"/>
    <w:rsid w:val="00243426"/>
    <w:rsid w:val="002611B0"/>
    <w:rsid w:val="00264DD4"/>
    <w:rsid w:val="00267CC5"/>
    <w:rsid w:val="00270454"/>
    <w:rsid w:val="00280650"/>
    <w:rsid w:val="00295EB1"/>
    <w:rsid w:val="002A3727"/>
    <w:rsid w:val="002A3C25"/>
    <w:rsid w:val="002A5193"/>
    <w:rsid w:val="002A60A7"/>
    <w:rsid w:val="002A6842"/>
    <w:rsid w:val="002B0EC1"/>
    <w:rsid w:val="002B19EF"/>
    <w:rsid w:val="002C0221"/>
    <w:rsid w:val="002C0482"/>
    <w:rsid w:val="002C06B9"/>
    <w:rsid w:val="002C248C"/>
    <w:rsid w:val="002C283B"/>
    <w:rsid w:val="002D2504"/>
    <w:rsid w:val="002E1C05"/>
    <w:rsid w:val="002F1018"/>
    <w:rsid w:val="002F1CB4"/>
    <w:rsid w:val="002F2B07"/>
    <w:rsid w:val="003017F3"/>
    <w:rsid w:val="0031322E"/>
    <w:rsid w:val="00313756"/>
    <w:rsid w:val="00316479"/>
    <w:rsid w:val="003203A8"/>
    <w:rsid w:val="00320D30"/>
    <w:rsid w:val="00323650"/>
    <w:rsid w:val="003351BF"/>
    <w:rsid w:val="0034325F"/>
    <w:rsid w:val="003439B9"/>
    <w:rsid w:val="00345A76"/>
    <w:rsid w:val="00362FF5"/>
    <w:rsid w:val="0037378B"/>
    <w:rsid w:val="00376DBB"/>
    <w:rsid w:val="00380E22"/>
    <w:rsid w:val="00387F6D"/>
    <w:rsid w:val="003900DB"/>
    <w:rsid w:val="00396981"/>
    <w:rsid w:val="003A1F46"/>
    <w:rsid w:val="003A4573"/>
    <w:rsid w:val="003A4DA6"/>
    <w:rsid w:val="003A54B7"/>
    <w:rsid w:val="003A6B4D"/>
    <w:rsid w:val="003B0A61"/>
    <w:rsid w:val="003B0BF9"/>
    <w:rsid w:val="003B23B3"/>
    <w:rsid w:val="003B3B6C"/>
    <w:rsid w:val="003C0076"/>
    <w:rsid w:val="003C1265"/>
    <w:rsid w:val="003C3169"/>
    <w:rsid w:val="003C5E5C"/>
    <w:rsid w:val="003D1593"/>
    <w:rsid w:val="003D1C4D"/>
    <w:rsid w:val="003D44BD"/>
    <w:rsid w:val="003E0791"/>
    <w:rsid w:val="003E08E1"/>
    <w:rsid w:val="003E1697"/>
    <w:rsid w:val="003E1F63"/>
    <w:rsid w:val="003E28EE"/>
    <w:rsid w:val="003E76A1"/>
    <w:rsid w:val="003F158D"/>
    <w:rsid w:val="003F28AC"/>
    <w:rsid w:val="00411787"/>
    <w:rsid w:val="00411BC8"/>
    <w:rsid w:val="00411E4E"/>
    <w:rsid w:val="004149FE"/>
    <w:rsid w:val="004317CE"/>
    <w:rsid w:val="004454FE"/>
    <w:rsid w:val="00445958"/>
    <w:rsid w:val="00446D6F"/>
    <w:rsid w:val="00447400"/>
    <w:rsid w:val="00447FA1"/>
    <w:rsid w:val="00456E40"/>
    <w:rsid w:val="004613F3"/>
    <w:rsid w:val="00471F27"/>
    <w:rsid w:val="00480909"/>
    <w:rsid w:val="00480B7A"/>
    <w:rsid w:val="004A4032"/>
    <w:rsid w:val="004C208F"/>
    <w:rsid w:val="004C2339"/>
    <w:rsid w:val="004D5145"/>
    <w:rsid w:val="004D5314"/>
    <w:rsid w:val="004D5975"/>
    <w:rsid w:val="004D6678"/>
    <w:rsid w:val="004E1A69"/>
    <w:rsid w:val="004F3A92"/>
    <w:rsid w:val="004F5027"/>
    <w:rsid w:val="0050178F"/>
    <w:rsid w:val="00515BC1"/>
    <w:rsid w:val="0052156D"/>
    <w:rsid w:val="00523F98"/>
    <w:rsid w:val="00531B3A"/>
    <w:rsid w:val="00542ACA"/>
    <w:rsid w:val="00546904"/>
    <w:rsid w:val="0055423E"/>
    <w:rsid w:val="00572E35"/>
    <w:rsid w:val="005844AB"/>
    <w:rsid w:val="0058748A"/>
    <w:rsid w:val="005910FE"/>
    <w:rsid w:val="00592753"/>
    <w:rsid w:val="0059311D"/>
    <w:rsid w:val="005956C9"/>
    <w:rsid w:val="005C5CCF"/>
    <w:rsid w:val="005D4392"/>
    <w:rsid w:val="005D4FC7"/>
    <w:rsid w:val="005E3719"/>
    <w:rsid w:val="005E6E4E"/>
    <w:rsid w:val="00601F6A"/>
    <w:rsid w:val="006057FF"/>
    <w:rsid w:val="00606992"/>
    <w:rsid w:val="006212C8"/>
    <w:rsid w:val="00632DBC"/>
    <w:rsid w:val="00637591"/>
    <w:rsid w:val="0064331B"/>
    <w:rsid w:val="00647D3F"/>
    <w:rsid w:val="00647D59"/>
    <w:rsid w:val="0065583A"/>
    <w:rsid w:val="00655F2C"/>
    <w:rsid w:val="0065707B"/>
    <w:rsid w:val="00665BC2"/>
    <w:rsid w:val="00675B38"/>
    <w:rsid w:val="006776AF"/>
    <w:rsid w:val="00677889"/>
    <w:rsid w:val="00677B5F"/>
    <w:rsid w:val="00683A66"/>
    <w:rsid w:val="00684DBA"/>
    <w:rsid w:val="00687A8E"/>
    <w:rsid w:val="00691050"/>
    <w:rsid w:val="006924C2"/>
    <w:rsid w:val="00694A42"/>
    <w:rsid w:val="006A1658"/>
    <w:rsid w:val="006A6DCF"/>
    <w:rsid w:val="006A7932"/>
    <w:rsid w:val="006B2B26"/>
    <w:rsid w:val="006C2446"/>
    <w:rsid w:val="006D7DE3"/>
    <w:rsid w:val="006E0193"/>
    <w:rsid w:val="006E1081"/>
    <w:rsid w:val="006E6E20"/>
    <w:rsid w:val="006F45E6"/>
    <w:rsid w:val="006F536E"/>
    <w:rsid w:val="0071588F"/>
    <w:rsid w:val="00720585"/>
    <w:rsid w:val="00723757"/>
    <w:rsid w:val="007252CC"/>
    <w:rsid w:val="007353F4"/>
    <w:rsid w:val="00747220"/>
    <w:rsid w:val="00752414"/>
    <w:rsid w:val="00760066"/>
    <w:rsid w:val="007601F5"/>
    <w:rsid w:val="00773AF6"/>
    <w:rsid w:val="0077699E"/>
    <w:rsid w:val="007823D1"/>
    <w:rsid w:val="007932D7"/>
    <w:rsid w:val="00795F71"/>
    <w:rsid w:val="00796E28"/>
    <w:rsid w:val="007B5975"/>
    <w:rsid w:val="007C5E5B"/>
    <w:rsid w:val="007D6C43"/>
    <w:rsid w:val="007E5F7A"/>
    <w:rsid w:val="007E73AB"/>
    <w:rsid w:val="007F25B8"/>
    <w:rsid w:val="007F36D1"/>
    <w:rsid w:val="007F4AB8"/>
    <w:rsid w:val="00803D91"/>
    <w:rsid w:val="008113A5"/>
    <w:rsid w:val="00816B3F"/>
    <w:rsid w:val="00816C11"/>
    <w:rsid w:val="0082115C"/>
    <w:rsid w:val="00822437"/>
    <w:rsid w:val="00823799"/>
    <w:rsid w:val="00823CCB"/>
    <w:rsid w:val="00824916"/>
    <w:rsid w:val="00827BAD"/>
    <w:rsid w:val="0083475E"/>
    <w:rsid w:val="00851072"/>
    <w:rsid w:val="00852348"/>
    <w:rsid w:val="0085246B"/>
    <w:rsid w:val="00856364"/>
    <w:rsid w:val="00860363"/>
    <w:rsid w:val="00860A74"/>
    <w:rsid w:val="00861DC4"/>
    <w:rsid w:val="008627EB"/>
    <w:rsid w:val="00877D22"/>
    <w:rsid w:val="00886398"/>
    <w:rsid w:val="00886BEE"/>
    <w:rsid w:val="008904EA"/>
    <w:rsid w:val="008913FA"/>
    <w:rsid w:val="00894A15"/>
    <w:rsid w:val="00894C55"/>
    <w:rsid w:val="008B0EC9"/>
    <w:rsid w:val="008B190F"/>
    <w:rsid w:val="008C1737"/>
    <w:rsid w:val="008C1A7D"/>
    <w:rsid w:val="008C34C7"/>
    <w:rsid w:val="008D0C7D"/>
    <w:rsid w:val="008D43E0"/>
    <w:rsid w:val="008D6B7A"/>
    <w:rsid w:val="008E6ED2"/>
    <w:rsid w:val="008F4675"/>
    <w:rsid w:val="008F48EE"/>
    <w:rsid w:val="008F5DBF"/>
    <w:rsid w:val="00903CBD"/>
    <w:rsid w:val="00916B56"/>
    <w:rsid w:val="009209AB"/>
    <w:rsid w:val="0092139A"/>
    <w:rsid w:val="00922600"/>
    <w:rsid w:val="00930068"/>
    <w:rsid w:val="0093347C"/>
    <w:rsid w:val="00937AAE"/>
    <w:rsid w:val="00941D0C"/>
    <w:rsid w:val="0094300E"/>
    <w:rsid w:val="009471A0"/>
    <w:rsid w:val="00952E18"/>
    <w:rsid w:val="009532FD"/>
    <w:rsid w:val="009559AD"/>
    <w:rsid w:val="00960360"/>
    <w:rsid w:val="009632B5"/>
    <w:rsid w:val="009636DE"/>
    <w:rsid w:val="00964098"/>
    <w:rsid w:val="00971E25"/>
    <w:rsid w:val="009757CE"/>
    <w:rsid w:val="00982734"/>
    <w:rsid w:val="009903DD"/>
    <w:rsid w:val="00995E64"/>
    <w:rsid w:val="009A2654"/>
    <w:rsid w:val="009B15FF"/>
    <w:rsid w:val="009B2146"/>
    <w:rsid w:val="009C72A9"/>
    <w:rsid w:val="009D0AF6"/>
    <w:rsid w:val="009D3271"/>
    <w:rsid w:val="009D3588"/>
    <w:rsid w:val="009D4868"/>
    <w:rsid w:val="009E0C66"/>
    <w:rsid w:val="009F0EC7"/>
    <w:rsid w:val="00A06FA4"/>
    <w:rsid w:val="00A10986"/>
    <w:rsid w:val="00A10FC3"/>
    <w:rsid w:val="00A3731A"/>
    <w:rsid w:val="00A40E8B"/>
    <w:rsid w:val="00A54008"/>
    <w:rsid w:val="00A5540D"/>
    <w:rsid w:val="00A56BAD"/>
    <w:rsid w:val="00A6073E"/>
    <w:rsid w:val="00A6382B"/>
    <w:rsid w:val="00A66851"/>
    <w:rsid w:val="00A67C79"/>
    <w:rsid w:val="00A74564"/>
    <w:rsid w:val="00A7585B"/>
    <w:rsid w:val="00A834C5"/>
    <w:rsid w:val="00A86DDA"/>
    <w:rsid w:val="00A9201F"/>
    <w:rsid w:val="00A934DE"/>
    <w:rsid w:val="00A94ED4"/>
    <w:rsid w:val="00A96933"/>
    <w:rsid w:val="00AB70A3"/>
    <w:rsid w:val="00AC25A9"/>
    <w:rsid w:val="00AC77EA"/>
    <w:rsid w:val="00AD1ABB"/>
    <w:rsid w:val="00AD69D9"/>
    <w:rsid w:val="00AE5567"/>
    <w:rsid w:val="00AE72A0"/>
    <w:rsid w:val="00AF1239"/>
    <w:rsid w:val="00AF20AA"/>
    <w:rsid w:val="00AF2227"/>
    <w:rsid w:val="00B03625"/>
    <w:rsid w:val="00B051FC"/>
    <w:rsid w:val="00B10D58"/>
    <w:rsid w:val="00B119EE"/>
    <w:rsid w:val="00B16480"/>
    <w:rsid w:val="00B16996"/>
    <w:rsid w:val="00B2104F"/>
    <w:rsid w:val="00B2165C"/>
    <w:rsid w:val="00B2193D"/>
    <w:rsid w:val="00B223C3"/>
    <w:rsid w:val="00B335DD"/>
    <w:rsid w:val="00B35B25"/>
    <w:rsid w:val="00B3785A"/>
    <w:rsid w:val="00B41342"/>
    <w:rsid w:val="00B446CA"/>
    <w:rsid w:val="00B454A6"/>
    <w:rsid w:val="00B4659D"/>
    <w:rsid w:val="00B55F72"/>
    <w:rsid w:val="00B73939"/>
    <w:rsid w:val="00B74021"/>
    <w:rsid w:val="00B8613D"/>
    <w:rsid w:val="00B92D03"/>
    <w:rsid w:val="00B93018"/>
    <w:rsid w:val="00BA1A6F"/>
    <w:rsid w:val="00BA20AA"/>
    <w:rsid w:val="00BA59C5"/>
    <w:rsid w:val="00BA7E8A"/>
    <w:rsid w:val="00BB0E3A"/>
    <w:rsid w:val="00BB41A6"/>
    <w:rsid w:val="00BB60AF"/>
    <w:rsid w:val="00BC2C1B"/>
    <w:rsid w:val="00BC5D24"/>
    <w:rsid w:val="00BD4425"/>
    <w:rsid w:val="00BE08DC"/>
    <w:rsid w:val="00BE3722"/>
    <w:rsid w:val="00BE6394"/>
    <w:rsid w:val="00BE7398"/>
    <w:rsid w:val="00BF2281"/>
    <w:rsid w:val="00BF4EEB"/>
    <w:rsid w:val="00BF64AC"/>
    <w:rsid w:val="00C0259F"/>
    <w:rsid w:val="00C10072"/>
    <w:rsid w:val="00C10E7E"/>
    <w:rsid w:val="00C22183"/>
    <w:rsid w:val="00C24745"/>
    <w:rsid w:val="00C25B49"/>
    <w:rsid w:val="00C268B3"/>
    <w:rsid w:val="00C326E3"/>
    <w:rsid w:val="00C35A64"/>
    <w:rsid w:val="00C53EFD"/>
    <w:rsid w:val="00C548F5"/>
    <w:rsid w:val="00C669D3"/>
    <w:rsid w:val="00C66A76"/>
    <w:rsid w:val="00C70535"/>
    <w:rsid w:val="00C72B42"/>
    <w:rsid w:val="00C7406E"/>
    <w:rsid w:val="00C8547A"/>
    <w:rsid w:val="00C8626E"/>
    <w:rsid w:val="00CA1179"/>
    <w:rsid w:val="00CA47C0"/>
    <w:rsid w:val="00CA6020"/>
    <w:rsid w:val="00CB5EF2"/>
    <w:rsid w:val="00CC0D2D"/>
    <w:rsid w:val="00CD33DE"/>
    <w:rsid w:val="00CD3B71"/>
    <w:rsid w:val="00CD5BC7"/>
    <w:rsid w:val="00CD6B6D"/>
    <w:rsid w:val="00CD7213"/>
    <w:rsid w:val="00CE0EC8"/>
    <w:rsid w:val="00CE0F70"/>
    <w:rsid w:val="00CE474B"/>
    <w:rsid w:val="00CE5657"/>
    <w:rsid w:val="00CE5C25"/>
    <w:rsid w:val="00CF02A2"/>
    <w:rsid w:val="00D011D0"/>
    <w:rsid w:val="00D133F8"/>
    <w:rsid w:val="00D14A3E"/>
    <w:rsid w:val="00D160DD"/>
    <w:rsid w:val="00D225DA"/>
    <w:rsid w:val="00D26C1D"/>
    <w:rsid w:val="00D27175"/>
    <w:rsid w:val="00D31A77"/>
    <w:rsid w:val="00D32679"/>
    <w:rsid w:val="00D34BDA"/>
    <w:rsid w:val="00D47DF5"/>
    <w:rsid w:val="00D52027"/>
    <w:rsid w:val="00D5725D"/>
    <w:rsid w:val="00D6241E"/>
    <w:rsid w:val="00D638B9"/>
    <w:rsid w:val="00D64CEA"/>
    <w:rsid w:val="00D666D8"/>
    <w:rsid w:val="00D75A89"/>
    <w:rsid w:val="00D83D7F"/>
    <w:rsid w:val="00D86A87"/>
    <w:rsid w:val="00D959EC"/>
    <w:rsid w:val="00DA2083"/>
    <w:rsid w:val="00DA2CE5"/>
    <w:rsid w:val="00DA3D57"/>
    <w:rsid w:val="00DA772E"/>
    <w:rsid w:val="00DB5E7E"/>
    <w:rsid w:val="00DC46F5"/>
    <w:rsid w:val="00DC543A"/>
    <w:rsid w:val="00DC5F90"/>
    <w:rsid w:val="00DC6B36"/>
    <w:rsid w:val="00DC6D26"/>
    <w:rsid w:val="00DD2F73"/>
    <w:rsid w:val="00DD7C62"/>
    <w:rsid w:val="00DE2B1B"/>
    <w:rsid w:val="00DE55FD"/>
    <w:rsid w:val="00DF0CD0"/>
    <w:rsid w:val="00DF2E3C"/>
    <w:rsid w:val="00E006A8"/>
    <w:rsid w:val="00E03D03"/>
    <w:rsid w:val="00E10CE4"/>
    <w:rsid w:val="00E212AB"/>
    <w:rsid w:val="00E24F30"/>
    <w:rsid w:val="00E277D9"/>
    <w:rsid w:val="00E3716B"/>
    <w:rsid w:val="00E41ED8"/>
    <w:rsid w:val="00E4564F"/>
    <w:rsid w:val="00E5323B"/>
    <w:rsid w:val="00E65479"/>
    <w:rsid w:val="00E6682F"/>
    <w:rsid w:val="00E74968"/>
    <w:rsid w:val="00E75915"/>
    <w:rsid w:val="00E76E1D"/>
    <w:rsid w:val="00E81DA5"/>
    <w:rsid w:val="00E8749E"/>
    <w:rsid w:val="00E90C01"/>
    <w:rsid w:val="00E97325"/>
    <w:rsid w:val="00EA2DF3"/>
    <w:rsid w:val="00EA393F"/>
    <w:rsid w:val="00EA4349"/>
    <w:rsid w:val="00EA486E"/>
    <w:rsid w:val="00EA6A55"/>
    <w:rsid w:val="00EA6E1F"/>
    <w:rsid w:val="00EB2C2A"/>
    <w:rsid w:val="00EE64F7"/>
    <w:rsid w:val="00EF03F7"/>
    <w:rsid w:val="00EF0640"/>
    <w:rsid w:val="00F145CC"/>
    <w:rsid w:val="00F166CD"/>
    <w:rsid w:val="00F17D0F"/>
    <w:rsid w:val="00F2217C"/>
    <w:rsid w:val="00F31069"/>
    <w:rsid w:val="00F33621"/>
    <w:rsid w:val="00F33EB0"/>
    <w:rsid w:val="00F407D3"/>
    <w:rsid w:val="00F408BD"/>
    <w:rsid w:val="00F53958"/>
    <w:rsid w:val="00F57984"/>
    <w:rsid w:val="00F57B0C"/>
    <w:rsid w:val="00F6121D"/>
    <w:rsid w:val="00F620FC"/>
    <w:rsid w:val="00F63C83"/>
    <w:rsid w:val="00F65559"/>
    <w:rsid w:val="00F72ECB"/>
    <w:rsid w:val="00F75346"/>
    <w:rsid w:val="00F80144"/>
    <w:rsid w:val="00F836F9"/>
    <w:rsid w:val="00F94E1B"/>
    <w:rsid w:val="00F9783A"/>
    <w:rsid w:val="00FA25EC"/>
    <w:rsid w:val="00FB3020"/>
    <w:rsid w:val="00FB31AE"/>
    <w:rsid w:val="00FB32D4"/>
    <w:rsid w:val="00FC35C0"/>
    <w:rsid w:val="00FC452B"/>
    <w:rsid w:val="00FC4987"/>
    <w:rsid w:val="00FC5D0A"/>
    <w:rsid w:val="00FC6EB1"/>
    <w:rsid w:val="00FC71A5"/>
    <w:rsid w:val="00FC71DE"/>
    <w:rsid w:val="00FD65E8"/>
    <w:rsid w:val="00FE1E07"/>
    <w:rsid w:val="00FE6A5D"/>
    <w:rsid w:val="00FF0A11"/>
    <w:rsid w:val="00F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CEADE607-CDBF-45B0-A764-0A1CAD80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character" w:styleId="UnresolvedMention">
    <w:name w:val="Unresolved Mention"/>
    <w:basedOn w:val="DefaultParagraphFont"/>
    <w:uiPriority w:val="99"/>
    <w:semiHidden/>
    <w:unhideWhenUsed/>
    <w:rsid w:val="007D6C43"/>
    <w:rPr>
      <w:color w:val="605E5C"/>
      <w:shd w:val="clear" w:color="auto" w:fill="E1DFDD"/>
    </w:rPr>
  </w:style>
  <w:style w:type="paragraph" w:styleId="FootnoteText">
    <w:name w:val="footnote text"/>
    <w:basedOn w:val="Normal"/>
    <w:link w:val="FootnoteTextChar"/>
    <w:uiPriority w:val="99"/>
    <w:semiHidden/>
    <w:unhideWhenUsed/>
    <w:rsid w:val="0059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0FE"/>
    <w:rPr>
      <w:sz w:val="20"/>
      <w:szCs w:val="20"/>
    </w:rPr>
  </w:style>
  <w:style w:type="character" w:styleId="FootnoteReference">
    <w:name w:val="footnote reference"/>
    <w:basedOn w:val="DefaultParagraphFont"/>
    <w:uiPriority w:val="99"/>
    <w:semiHidden/>
    <w:unhideWhenUsed/>
    <w:rsid w:val="005910FE"/>
    <w:rPr>
      <w:vertAlign w:val="superscript"/>
    </w:rPr>
  </w:style>
  <w:style w:type="paragraph" w:customStyle="1" w:styleId="naisc">
    <w:name w:val="naisc"/>
    <w:basedOn w:val="Normal"/>
    <w:rsid w:val="001F5A8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i-grseq-1">
    <w:name w:val="ti-grseq-1"/>
    <w:basedOn w:val="Normal"/>
    <w:rsid w:val="00E81D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E81D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0D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D315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807">
      <w:bodyDiv w:val="1"/>
      <w:marLeft w:val="0"/>
      <w:marRight w:val="0"/>
      <w:marTop w:val="0"/>
      <w:marBottom w:val="0"/>
      <w:divBdr>
        <w:top w:val="none" w:sz="0" w:space="0" w:color="auto"/>
        <w:left w:val="none" w:sz="0" w:space="0" w:color="auto"/>
        <w:bottom w:val="none" w:sz="0" w:space="0" w:color="auto"/>
        <w:right w:val="none" w:sz="0" w:space="0" w:color="auto"/>
      </w:divBdr>
    </w:div>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0126842">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124814880">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442847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10356499">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06/1907/oj/?locale=LV" TargetMode="External"/><Relationship Id="rId18" Type="http://schemas.openxmlformats.org/officeDocument/2006/relationships/hyperlink" Target="http://www.stradavesels.lv" TargetMode="External"/><Relationship Id="rId26" Type="http://schemas.openxmlformats.org/officeDocument/2006/relationships/hyperlink" Target="http://www.lm.gov.lv" TargetMode="External"/><Relationship Id="rId3" Type="http://schemas.openxmlformats.org/officeDocument/2006/relationships/styles" Target="styles.xml"/><Relationship Id="rId21" Type="http://schemas.openxmlformats.org/officeDocument/2006/relationships/hyperlink" Target="https://roadmaponcarcinogens.eu/"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ur-lex.europa.eu/eli/dir/1999/45/oj/?locale=LV" TargetMode="External"/><Relationship Id="rId17" Type="http://schemas.openxmlformats.org/officeDocument/2006/relationships/hyperlink" Target="https://healthy-workplaces.eu/lv" TargetMode="External"/><Relationship Id="rId25" Type="http://schemas.openxmlformats.org/officeDocument/2006/relationships/hyperlink" Target="http://eur-lex.europa.eu/LexUriServ/LexUriServ.do?uri=CELEX:32006L0015:LV: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di.gov.lv/lv/petijumi" TargetMode="External"/><Relationship Id="rId20" Type="http://schemas.openxmlformats.org/officeDocument/2006/relationships/hyperlink" Target="http://www.stradavesels.lv" TargetMode="External"/><Relationship Id="rId29" Type="http://schemas.openxmlformats.org/officeDocument/2006/relationships/hyperlink" Target="http://stradavesels.lv/line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67/548/oj/?locale=LV" TargetMode="External"/><Relationship Id="rId24" Type="http://schemas.openxmlformats.org/officeDocument/2006/relationships/hyperlink" Target="http://eur-lex.europa.eu/LexUriServ/LexUriServ.do?uri=CELEX:32006L0015:LV: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08/1272/oj/?locale=LV" TargetMode="External"/><Relationship Id="rId23" Type="http://schemas.openxmlformats.org/officeDocument/2006/relationships/hyperlink" Target="https://www.vdi.gov.lv/lv/atbalsts-darba-devejiem" TargetMode="External"/><Relationship Id="rId28" Type="http://schemas.openxmlformats.org/officeDocument/2006/relationships/hyperlink" Target="http://www.stradavesels.lv" TargetMode="External"/><Relationship Id="rId10" Type="http://schemas.openxmlformats.org/officeDocument/2006/relationships/hyperlink" Target="http://eur-lex.europa.eu/eli/reg/2008/1272/oj/?locale=LV" TargetMode="External"/><Relationship Id="rId19" Type="http://schemas.openxmlformats.org/officeDocument/2006/relationships/hyperlink" Target="https://www.vdi.gov.lv/lv/petijum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LV/ALL/?uri=CELEX:32019L0983" TargetMode="External"/><Relationship Id="rId14" Type="http://schemas.openxmlformats.org/officeDocument/2006/relationships/hyperlink" Target="http://eur-lex.europa.eu/eli/reg/2008/1272/oj/?locale=LV" TargetMode="External"/><Relationship Id="rId22" Type="http://schemas.openxmlformats.org/officeDocument/2006/relationships/hyperlink" Target="http://www.stradavesels.lv" TargetMode="External"/><Relationship Id="rId27" Type="http://schemas.openxmlformats.org/officeDocument/2006/relationships/hyperlink" Target="https://healthy-workplaces.eu/lv"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eur-lex.europa.eu/legal-content/LV/TXT/?uri=CELEX:32019L01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03B7"/>
    <w:rsid w:val="00061D4A"/>
    <w:rsid w:val="0008019C"/>
    <w:rsid w:val="00084514"/>
    <w:rsid w:val="0012645A"/>
    <w:rsid w:val="001305BD"/>
    <w:rsid w:val="00196FF2"/>
    <w:rsid w:val="001C3540"/>
    <w:rsid w:val="001E0B95"/>
    <w:rsid w:val="003131F7"/>
    <w:rsid w:val="00316FD4"/>
    <w:rsid w:val="00344186"/>
    <w:rsid w:val="003474C8"/>
    <w:rsid w:val="00355153"/>
    <w:rsid w:val="00357B3E"/>
    <w:rsid w:val="00361536"/>
    <w:rsid w:val="003D3C83"/>
    <w:rsid w:val="00472F39"/>
    <w:rsid w:val="004A74CE"/>
    <w:rsid w:val="004B7803"/>
    <w:rsid w:val="00504418"/>
    <w:rsid w:val="00523A63"/>
    <w:rsid w:val="005359BB"/>
    <w:rsid w:val="00604AAE"/>
    <w:rsid w:val="0061277F"/>
    <w:rsid w:val="00632B0E"/>
    <w:rsid w:val="00637F99"/>
    <w:rsid w:val="006504B8"/>
    <w:rsid w:val="006B6DB4"/>
    <w:rsid w:val="006D3CEA"/>
    <w:rsid w:val="006E44B3"/>
    <w:rsid w:val="007057C6"/>
    <w:rsid w:val="0071797C"/>
    <w:rsid w:val="00750B1B"/>
    <w:rsid w:val="00784E62"/>
    <w:rsid w:val="007C73E2"/>
    <w:rsid w:val="00816ABD"/>
    <w:rsid w:val="008B623B"/>
    <w:rsid w:val="008D39C9"/>
    <w:rsid w:val="008E24BF"/>
    <w:rsid w:val="009B51F8"/>
    <w:rsid w:val="009C14CA"/>
    <w:rsid w:val="009C1B4C"/>
    <w:rsid w:val="00A90E75"/>
    <w:rsid w:val="00AC7033"/>
    <w:rsid w:val="00AD4A2F"/>
    <w:rsid w:val="00AE06CC"/>
    <w:rsid w:val="00AE5CD6"/>
    <w:rsid w:val="00AF5F9D"/>
    <w:rsid w:val="00B3767C"/>
    <w:rsid w:val="00B76645"/>
    <w:rsid w:val="00B775EB"/>
    <w:rsid w:val="00BF67E8"/>
    <w:rsid w:val="00C00671"/>
    <w:rsid w:val="00C218BD"/>
    <w:rsid w:val="00C36699"/>
    <w:rsid w:val="00CB7AA1"/>
    <w:rsid w:val="00CF6327"/>
    <w:rsid w:val="00D82BAF"/>
    <w:rsid w:val="00E34B30"/>
    <w:rsid w:val="00E8165D"/>
    <w:rsid w:val="00EA2F71"/>
    <w:rsid w:val="00EA79C1"/>
    <w:rsid w:val="00F07367"/>
    <w:rsid w:val="00F95F73"/>
    <w:rsid w:val="00FA238B"/>
    <w:rsid w:val="00FC3FB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E2EA-4C6F-4E33-819C-D2942581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3531</Words>
  <Characters>23659</Characters>
  <Application>Microsoft Office Word</Application>
  <DocSecurity>0</DocSecurity>
  <Lines>1971</Lines>
  <Paragraphs>734</Paragraphs>
  <ScaleCrop>false</ScaleCrop>
  <HeadingPairs>
    <vt:vector size="2" baseType="variant">
      <vt:variant>
        <vt:lpstr>Title</vt:lpstr>
      </vt:variant>
      <vt:variant>
        <vt:i4>1</vt:i4>
      </vt:variant>
    </vt:vector>
  </HeadingPairs>
  <TitlesOfParts>
    <vt:vector size="1" baseType="lpstr">
      <vt:lpstr>MKanot_27082020_Groz_MK803; Grozījumi Ministru kabineta 2008.gada 29.septembra noteikumos Nr.803 „Darba aizsardzības prasības, saskaroties ar kancerogēnām vielām darba vietās”</vt:lpstr>
    </vt:vector>
  </TitlesOfParts>
  <Company>Iestādes nosaukums</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MKanot_210121_Groz_MK803; Grozījumi Ministru kabineta 2008.gada 29.septembra noteikumos Nr.803 „Darba aizsardzības prasības, saskaroties ar kancerogēnām vielām darba vietās”</dc:title>
  <dc:subject>Anotācija</dc:subject>
  <dc:creator>Vārds Uzvārds;Jolanta Geduša</dc:creator>
  <cp:keywords>67021526, Jolanta.Gedusa@lm.gov.lv</cp:keywords>
  <dc:description/>
  <cp:lastModifiedBy>Jolanta Gedusa</cp:lastModifiedBy>
  <cp:revision>68</cp:revision>
  <cp:lastPrinted>2020-08-10T13:19:00Z</cp:lastPrinted>
  <dcterms:created xsi:type="dcterms:W3CDTF">2020-08-13T12:52:00Z</dcterms:created>
  <dcterms:modified xsi:type="dcterms:W3CDTF">2021-01-28T17:49:00Z</dcterms:modified>
</cp:coreProperties>
</file>