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38B96" w14:textId="77777777" w:rsidR="009F71CF" w:rsidRPr="001541EF" w:rsidRDefault="009F71CF" w:rsidP="009F71CF">
      <w:pPr>
        <w:tabs>
          <w:tab w:val="left" w:pos="6663"/>
        </w:tabs>
        <w:suppressAutoHyphens w:val="0"/>
        <w:spacing w:after="0" w:line="240" w:lineRule="auto"/>
        <w:rPr>
          <w:rFonts w:ascii="Times New Roman" w:eastAsia="Times New Roman" w:hAnsi="Times New Roman"/>
          <w:sz w:val="28"/>
          <w:szCs w:val="28"/>
          <w:lang w:eastAsia="lv-LV"/>
        </w:rPr>
      </w:pPr>
    </w:p>
    <w:p w14:paraId="2F1DF05A" w14:textId="77777777" w:rsidR="009F71CF" w:rsidRPr="001541EF" w:rsidRDefault="009F71CF" w:rsidP="009F71CF">
      <w:pPr>
        <w:tabs>
          <w:tab w:val="left" w:pos="6663"/>
        </w:tabs>
        <w:suppressAutoHyphens w:val="0"/>
        <w:spacing w:after="0" w:line="240" w:lineRule="auto"/>
        <w:rPr>
          <w:rFonts w:ascii="Times New Roman" w:eastAsia="Times New Roman" w:hAnsi="Times New Roman"/>
          <w:sz w:val="28"/>
          <w:szCs w:val="28"/>
          <w:lang w:eastAsia="lv-LV"/>
        </w:rPr>
      </w:pPr>
    </w:p>
    <w:p w14:paraId="1BBEF4AD" w14:textId="77777777" w:rsidR="009F71CF" w:rsidRPr="001541EF" w:rsidRDefault="009F71CF" w:rsidP="009F71CF">
      <w:pPr>
        <w:tabs>
          <w:tab w:val="left" w:pos="6804"/>
        </w:tabs>
        <w:suppressAutoHyphens w:val="0"/>
        <w:spacing w:after="0" w:line="240" w:lineRule="auto"/>
        <w:rPr>
          <w:rFonts w:ascii="Times New Roman" w:eastAsia="Times New Roman" w:hAnsi="Times New Roman"/>
          <w:sz w:val="28"/>
          <w:szCs w:val="28"/>
          <w:lang w:eastAsia="lv-LV"/>
        </w:rPr>
      </w:pPr>
    </w:p>
    <w:p w14:paraId="0D1042AC" w14:textId="70652DE2" w:rsidR="009F71CF" w:rsidRPr="001541EF" w:rsidRDefault="009F71CF" w:rsidP="009F71CF">
      <w:pPr>
        <w:tabs>
          <w:tab w:val="left" w:pos="6663"/>
        </w:tabs>
        <w:spacing w:after="0" w:line="240" w:lineRule="auto"/>
        <w:rPr>
          <w:rFonts w:ascii="Times New Roman" w:eastAsia="Times New Roman" w:hAnsi="Times New Roman"/>
          <w:b/>
          <w:sz w:val="28"/>
          <w:szCs w:val="28"/>
        </w:rPr>
      </w:pPr>
      <w:r w:rsidRPr="001541EF">
        <w:rPr>
          <w:rFonts w:ascii="Times New Roman" w:eastAsia="Times New Roman" w:hAnsi="Times New Roman"/>
          <w:sz w:val="28"/>
          <w:szCs w:val="28"/>
        </w:rPr>
        <w:t>2021</w:t>
      </w:r>
      <w:r w:rsidRPr="001541EF">
        <w:rPr>
          <w:rFonts w:ascii="Times New Roman" w:hAnsi="Times New Roman"/>
          <w:sz w:val="28"/>
          <w:szCs w:val="28"/>
        </w:rPr>
        <w:t xml:space="preserve">. gada </w:t>
      </w:r>
      <w:r w:rsidR="00843E25">
        <w:rPr>
          <w:rFonts w:ascii="Times New Roman" w:hAnsi="Times New Roman"/>
          <w:sz w:val="28"/>
          <w:szCs w:val="28"/>
        </w:rPr>
        <w:t>11. martā</w:t>
      </w:r>
      <w:r w:rsidRPr="001541EF">
        <w:rPr>
          <w:rFonts w:ascii="Times New Roman" w:hAnsi="Times New Roman"/>
          <w:sz w:val="28"/>
          <w:szCs w:val="28"/>
        </w:rPr>
        <w:tab/>
        <w:t>Noteikumi</w:t>
      </w:r>
      <w:r w:rsidRPr="001541EF">
        <w:rPr>
          <w:rFonts w:ascii="Times New Roman" w:eastAsia="Times New Roman" w:hAnsi="Times New Roman"/>
          <w:sz w:val="28"/>
          <w:szCs w:val="28"/>
        </w:rPr>
        <w:t xml:space="preserve"> Nr.</w:t>
      </w:r>
      <w:r w:rsidR="00843E25">
        <w:rPr>
          <w:rFonts w:ascii="Times New Roman" w:eastAsia="Times New Roman" w:hAnsi="Times New Roman"/>
          <w:sz w:val="28"/>
          <w:szCs w:val="28"/>
        </w:rPr>
        <w:t> 154</w:t>
      </w:r>
    </w:p>
    <w:p w14:paraId="43DA7742" w14:textId="709A3312" w:rsidR="009F71CF" w:rsidRPr="001541EF" w:rsidRDefault="009F71CF" w:rsidP="009F71CF">
      <w:pPr>
        <w:tabs>
          <w:tab w:val="left" w:pos="6663"/>
        </w:tabs>
        <w:spacing w:after="0" w:line="240" w:lineRule="auto"/>
        <w:rPr>
          <w:rFonts w:ascii="Times New Roman" w:eastAsia="Times New Roman" w:hAnsi="Times New Roman"/>
          <w:sz w:val="28"/>
          <w:szCs w:val="28"/>
        </w:rPr>
      </w:pPr>
      <w:r w:rsidRPr="001541EF">
        <w:rPr>
          <w:rFonts w:ascii="Times New Roman" w:eastAsia="Times New Roman" w:hAnsi="Times New Roman"/>
          <w:sz w:val="28"/>
          <w:szCs w:val="28"/>
        </w:rPr>
        <w:t>Rīgā</w:t>
      </w:r>
      <w:r w:rsidRPr="001541EF">
        <w:rPr>
          <w:rFonts w:ascii="Times New Roman" w:eastAsia="Times New Roman" w:hAnsi="Times New Roman"/>
          <w:sz w:val="28"/>
          <w:szCs w:val="28"/>
        </w:rPr>
        <w:tab/>
        <w:t>(prot. Nr.</w:t>
      </w:r>
      <w:r w:rsidR="00843E25">
        <w:rPr>
          <w:rFonts w:ascii="Times New Roman" w:eastAsia="Times New Roman" w:hAnsi="Times New Roman"/>
          <w:sz w:val="28"/>
          <w:szCs w:val="28"/>
        </w:rPr>
        <w:t> 25 52</w:t>
      </w:r>
      <w:bookmarkStart w:id="0" w:name="_GoBack"/>
      <w:bookmarkEnd w:id="0"/>
      <w:r w:rsidRPr="001541EF">
        <w:rPr>
          <w:rFonts w:ascii="Times New Roman" w:eastAsia="Times New Roman" w:hAnsi="Times New Roman"/>
          <w:sz w:val="28"/>
          <w:szCs w:val="28"/>
        </w:rPr>
        <w:t>. §)</w:t>
      </w:r>
    </w:p>
    <w:p w14:paraId="20DC694C" w14:textId="77777777" w:rsidR="009F71CF" w:rsidRPr="001541EF" w:rsidRDefault="009F71CF" w:rsidP="009F71CF">
      <w:pPr>
        <w:tabs>
          <w:tab w:val="left" w:pos="6663"/>
        </w:tabs>
        <w:spacing w:after="0" w:line="240" w:lineRule="auto"/>
        <w:rPr>
          <w:rFonts w:ascii="Times New Roman" w:eastAsia="Times New Roman" w:hAnsi="Times New Roman"/>
          <w:sz w:val="28"/>
          <w:szCs w:val="28"/>
        </w:rPr>
      </w:pPr>
    </w:p>
    <w:p w14:paraId="42C05410" w14:textId="77777777" w:rsidR="009F71CF" w:rsidRPr="001541EF" w:rsidRDefault="009F71CF" w:rsidP="009F71CF">
      <w:pPr>
        <w:tabs>
          <w:tab w:val="left" w:pos="6663"/>
        </w:tabs>
        <w:spacing w:after="0" w:line="240" w:lineRule="auto"/>
        <w:jc w:val="center"/>
        <w:rPr>
          <w:rFonts w:ascii="Times New Roman" w:hAnsi="Times New Roman"/>
          <w:b/>
          <w:bCs/>
          <w:sz w:val="28"/>
          <w:szCs w:val="28"/>
        </w:rPr>
      </w:pPr>
      <w:bookmarkStart w:id="1" w:name="_Hlk66371494"/>
      <w:r w:rsidRPr="001541EF">
        <w:rPr>
          <w:rFonts w:ascii="Times New Roman" w:hAnsi="Times New Roman"/>
          <w:b/>
          <w:bCs/>
          <w:sz w:val="28"/>
          <w:szCs w:val="28"/>
        </w:rPr>
        <w:t xml:space="preserve">Grozījums Ministru kabineta 2020. gada 9. jūnija noteikumos Nr. 360 </w:t>
      </w:r>
      <w:r w:rsidRPr="001541EF">
        <w:rPr>
          <w:rFonts w:ascii="Times New Roman" w:hAnsi="Times New Roman"/>
          <w:b/>
          <w:sz w:val="28"/>
          <w:szCs w:val="28"/>
        </w:rPr>
        <w:t>"</w:t>
      </w:r>
      <w:r w:rsidRPr="001541EF">
        <w:rPr>
          <w:rFonts w:ascii="Times New Roman" w:hAnsi="Times New Roman"/>
          <w:b/>
          <w:bCs/>
          <w:sz w:val="28"/>
          <w:szCs w:val="28"/>
        </w:rPr>
        <w:t>Epidemioloģiskās drošības pasākumi Covid-19 infekcijas izplatības ierobežošanai</w:t>
      </w:r>
      <w:r w:rsidRPr="001541EF">
        <w:rPr>
          <w:rFonts w:ascii="Times New Roman" w:hAnsi="Times New Roman"/>
          <w:b/>
          <w:sz w:val="28"/>
          <w:szCs w:val="28"/>
        </w:rPr>
        <w:t>"</w:t>
      </w:r>
    </w:p>
    <w:p w14:paraId="6765C047" w14:textId="77777777" w:rsidR="009F71CF" w:rsidRPr="001541EF" w:rsidRDefault="009F71CF" w:rsidP="009F71CF">
      <w:pPr>
        <w:tabs>
          <w:tab w:val="left" w:pos="6663"/>
        </w:tabs>
        <w:spacing w:after="0" w:line="240" w:lineRule="auto"/>
        <w:jc w:val="center"/>
        <w:rPr>
          <w:rFonts w:ascii="Times New Roman" w:hAnsi="Times New Roman"/>
          <w:b/>
          <w:bCs/>
          <w:sz w:val="28"/>
          <w:szCs w:val="28"/>
        </w:rPr>
      </w:pPr>
    </w:p>
    <w:p w14:paraId="458E5529" w14:textId="77777777" w:rsidR="009F71CF" w:rsidRPr="001541EF" w:rsidRDefault="009F71CF" w:rsidP="009F71CF">
      <w:pPr>
        <w:pStyle w:val="NoSpacing"/>
        <w:jc w:val="right"/>
        <w:rPr>
          <w:sz w:val="28"/>
          <w:szCs w:val="28"/>
          <w:lang w:val="lv-LV"/>
        </w:rPr>
      </w:pPr>
      <w:r w:rsidRPr="001541EF">
        <w:rPr>
          <w:sz w:val="28"/>
          <w:szCs w:val="28"/>
          <w:lang w:val="lv-LV"/>
        </w:rPr>
        <w:t>Izdoti saskaņā ar</w:t>
      </w:r>
    </w:p>
    <w:p w14:paraId="0065D8EB" w14:textId="77777777" w:rsidR="009F71CF" w:rsidRPr="001541EF" w:rsidRDefault="009F71CF" w:rsidP="009F71CF">
      <w:pPr>
        <w:pStyle w:val="NoSpacing"/>
        <w:jc w:val="right"/>
        <w:rPr>
          <w:sz w:val="28"/>
          <w:szCs w:val="28"/>
          <w:lang w:val="lv-LV"/>
        </w:rPr>
      </w:pPr>
      <w:r w:rsidRPr="001541EF">
        <w:rPr>
          <w:sz w:val="28"/>
          <w:szCs w:val="28"/>
          <w:lang w:val="lv-LV"/>
        </w:rPr>
        <w:t xml:space="preserve">Epidemioloģiskās drošības likuma </w:t>
      </w:r>
    </w:p>
    <w:p w14:paraId="5E3F6CBC" w14:textId="77777777" w:rsidR="009F71CF" w:rsidRPr="001541EF" w:rsidRDefault="009F71CF" w:rsidP="009F71CF">
      <w:pPr>
        <w:pStyle w:val="NoSpacing"/>
        <w:jc w:val="right"/>
        <w:rPr>
          <w:sz w:val="28"/>
          <w:szCs w:val="28"/>
          <w:shd w:val="clear" w:color="auto" w:fill="FFFFFF"/>
          <w:lang w:val="lv-LV"/>
        </w:rPr>
      </w:pPr>
      <w:r w:rsidRPr="001541EF">
        <w:rPr>
          <w:sz w:val="28"/>
          <w:szCs w:val="28"/>
          <w:lang w:val="lv-LV"/>
        </w:rPr>
        <w:t xml:space="preserve">3. panta otro daļu, </w:t>
      </w:r>
      <w:r w:rsidRPr="001541EF">
        <w:rPr>
          <w:sz w:val="28"/>
          <w:szCs w:val="28"/>
          <w:shd w:val="clear" w:color="auto" w:fill="FFFFFF"/>
          <w:lang w:val="lv-LV"/>
        </w:rPr>
        <w:t>14. panta pirmās daļas 5. punktu,</w:t>
      </w:r>
    </w:p>
    <w:p w14:paraId="423B5F6F" w14:textId="77777777" w:rsidR="009F71CF" w:rsidRPr="001541EF" w:rsidRDefault="00843E25" w:rsidP="009F71CF">
      <w:pPr>
        <w:pStyle w:val="NoSpacing"/>
        <w:jc w:val="right"/>
        <w:rPr>
          <w:sz w:val="28"/>
          <w:szCs w:val="28"/>
          <w:shd w:val="clear" w:color="auto" w:fill="FFFFFF"/>
          <w:lang w:val="lv-LV"/>
        </w:rPr>
      </w:pPr>
      <w:hyperlink r:id="rId8" w:anchor="p19" w:tgtFrame="_blank" w:history="1">
        <w:r w:rsidR="009F71CF" w:rsidRPr="001541EF">
          <w:rPr>
            <w:rStyle w:val="Hyperlink"/>
            <w:color w:val="auto"/>
            <w:sz w:val="28"/>
            <w:szCs w:val="28"/>
            <w:u w:val="none"/>
            <w:shd w:val="clear" w:color="auto" w:fill="FFFFFF"/>
            <w:lang w:val="lv-LV"/>
          </w:rPr>
          <w:t>19.</w:t>
        </w:r>
      </w:hyperlink>
      <w:r w:rsidR="009F71CF" w:rsidRPr="001541EF">
        <w:rPr>
          <w:sz w:val="28"/>
          <w:szCs w:val="28"/>
          <w:shd w:val="clear" w:color="auto" w:fill="FFFFFF"/>
          <w:lang w:val="lv-LV"/>
        </w:rPr>
        <w:t> panta pirmo</w:t>
      </w:r>
      <w:r w:rsidR="009F71CF" w:rsidRPr="001541EF">
        <w:rPr>
          <w:sz w:val="28"/>
          <w:szCs w:val="28"/>
          <w:lang w:val="lv-LV"/>
        </w:rPr>
        <w:t xml:space="preserve"> un </w:t>
      </w:r>
      <w:r w:rsidR="009F71CF" w:rsidRPr="001541EF">
        <w:rPr>
          <w:sz w:val="28"/>
          <w:szCs w:val="28"/>
          <w:shd w:val="clear" w:color="auto" w:fill="FFFFFF"/>
          <w:lang w:val="lv-LV"/>
        </w:rPr>
        <w:t>2.</w:t>
      </w:r>
      <w:r w:rsidR="009F71CF" w:rsidRPr="001541EF">
        <w:rPr>
          <w:sz w:val="28"/>
          <w:szCs w:val="28"/>
          <w:shd w:val="clear" w:color="auto" w:fill="FFFFFF"/>
          <w:vertAlign w:val="superscript"/>
          <w:lang w:val="lv-LV"/>
        </w:rPr>
        <w:t>1</w:t>
      </w:r>
      <w:r w:rsidR="009F71CF" w:rsidRPr="001541EF">
        <w:rPr>
          <w:sz w:val="28"/>
          <w:szCs w:val="28"/>
          <w:shd w:val="clear" w:color="auto" w:fill="FFFFFF"/>
          <w:lang w:val="lv-LV"/>
        </w:rPr>
        <w:t> daļu, 19.</w:t>
      </w:r>
      <w:r w:rsidR="009F71CF" w:rsidRPr="001541EF">
        <w:rPr>
          <w:sz w:val="28"/>
          <w:szCs w:val="28"/>
          <w:shd w:val="clear" w:color="auto" w:fill="FFFFFF"/>
          <w:vertAlign w:val="superscript"/>
          <w:lang w:val="lv-LV"/>
        </w:rPr>
        <w:t>1</w:t>
      </w:r>
      <w:r w:rsidR="009F71CF" w:rsidRPr="001541EF">
        <w:rPr>
          <w:sz w:val="28"/>
          <w:szCs w:val="28"/>
          <w:shd w:val="clear" w:color="auto" w:fill="FFFFFF"/>
          <w:lang w:val="lv-LV"/>
        </w:rPr>
        <w:t xml:space="preserve"> pantu, </w:t>
      </w:r>
      <w:hyperlink r:id="rId9" w:anchor="p30" w:tgtFrame="_blank" w:history="1">
        <w:r w:rsidR="009F71CF" w:rsidRPr="001541EF">
          <w:rPr>
            <w:rStyle w:val="Hyperlink"/>
            <w:color w:val="auto"/>
            <w:sz w:val="28"/>
            <w:szCs w:val="28"/>
            <w:u w:val="none"/>
            <w:shd w:val="clear" w:color="auto" w:fill="FFFFFF"/>
            <w:lang w:val="lv-LV"/>
          </w:rPr>
          <w:t>30.</w:t>
        </w:r>
      </w:hyperlink>
      <w:r w:rsidR="009F71CF" w:rsidRPr="001541EF">
        <w:rPr>
          <w:sz w:val="28"/>
          <w:szCs w:val="28"/>
          <w:shd w:val="clear" w:color="auto" w:fill="FFFFFF"/>
          <w:lang w:val="lv-LV"/>
        </w:rPr>
        <w:t> panta trešo daļu,</w:t>
      </w:r>
    </w:p>
    <w:p w14:paraId="7AC90634" w14:textId="77777777" w:rsidR="009F71CF" w:rsidRPr="001541EF" w:rsidRDefault="00843E25" w:rsidP="009F71CF">
      <w:pPr>
        <w:pStyle w:val="NoSpacing"/>
        <w:jc w:val="right"/>
        <w:rPr>
          <w:sz w:val="28"/>
          <w:szCs w:val="28"/>
          <w:lang w:val="lv-LV"/>
        </w:rPr>
      </w:pPr>
      <w:hyperlink r:id="rId10" w:anchor="p31" w:tgtFrame="_blank" w:history="1">
        <w:r w:rsidR="009F71CF" w:rsidRPr="001541EF">
          <w:rPr>
            <w:rStyle w:val="Hyperlink"/>
            <w:color w:val="auto"/>
            <w:sz w:val="28"/>
            <w:szCs w:val="28"/>
            <w:u w:val="none"/>
            <w:shd w:val="clear" w:color="auto" w:fill="FFFFFF"/>
            <w:lang w:val="lv-LV"/>
          </w:rPr>
          <w:t>31.</w:t>
        </w:r>
      </w:hyperlink>
      <w:r w:rsidR="009F71CF" w:rsidRPr="001541EF">
        <w:rPr>
          <w:sz w:val="28"/>
          <w:szCs w:val="28"/>
          <w:shd w:val="clear" w:color="auto" w:fill="FFFFFF"/>
          <w:lang w:val="lv-LV"/>
        </w:rPr>
        <w:t> panta piekto daļu, 39. panta pirmo un otro daļu, </w:t>
      </w:r>
    </w:p>
    <w:p w14:paraId="0CFFF3C7" w14:textId="77777777" w:rsidR="009F71CF" w:rsidRPr="001541EF" w:rsidRDefault="009F71CF" w:rsidP="009F71CF">
      <w:pPr>
        <w:pStyle w:val="NoSpacing"/>
        <w:jc w:val="right"/>
        <w:rPr>
          <w:sz w:val="28"/>
          <w:szCs w:val="28"/>
          <w:lang w:val="lv-LV"/>
        </w:rPr>
      </w:pPr>
      <w:r w:rsidRPr="001541EF">
        <w:rPr>
          <w:sz w:val="28"/>
          <w:szCs w:val="28"/>
          <w:lang w:val="lv-LV"/>
        </w:rPr>
        <w:t xml:space="preserve">Covid-19 infekcijas izplatības pārvaldības likuma </w:t>
      </w:r>
    </w:p>
    <w:p w14:paraId="5237C892" w14:textId="2D4FB9B6" w:rsidR="009F71CF" w:rsidRPr="001541EF" w:rsidRDefault="009F71CF" w:rsidP="009F71CF">
      <w:pPr>
        <w:pStyle w:val="NoSpacing"/>
        <w:jc w:val="right"/>
        <w:rPr>
          <w:sz w:val="28"/>
          <w:szCs w:val="28"/>
          <w:shd w:val="clear" w:color="auto" w:fill="FFFFFF"/>
          <w:lang w:val="lv-LV"/>
        </w:rPr>
      </w:pPr>
      <w:r w:rsidRPr="001541EF">
        <w:rPr>
          <w:sz w:val="28"/>
          <w:szCs w:val="28"/>
          <w:lang w:val="lv-LV"/>
        </w:rPr>
        <w:t xml:space="preserve">4. panta </w:t>
      </w:r>
      <w:r w:rsidRPr="001541EF">
        <w:rPr>
          <w:sz w:val="28"/>
          <w:szCs w:val="28"/>
          <w:shd w:val="clear" w:color="auto" w:fill="FFFFFF"/>
          <w:lang w:val="lv-LV"/>
        </w:rPr>
        <w:t xml:space="preserve">1., 2., 3., 4., 5., 6., </w:t>
      </w:r>
      <w:r w:rsidRPr="001541EF">
        <w:rPr>
          <w:sz w:val="28"/>
          <w:szCs w:val="28"/>
          <w:lang w:val="lv-LV"/>
        </w:rPr>
        <w:t>7.,</w:t>
      </w:r>
      <w:r w:rsidRPr="001541EF">
        <w:rPr>
          <w:sz w:val="28"/>
          <w:szCs w:val="28"/>
          <w:shd w:val="clear" w:color="auto" w:fill="FFFFFF"/>
          <w:lang w:val="lv-LV"/>
        </w:rPr>
        <w:t xml:space="preserve"> 8., 9., 10.,</w:t>
      </w:r>
      <w:r>
        <w:rPr>
          <w:sz w:val="28"/>
          <w:szCs w:val="28"/>
          <w:shd w:val="clear" w:color="auto" w:fill="FFFFFF"/>
          <w:lang w:val="lv-LV"/>
        </w:rPr>
        <w:t xml:space="preserve"> </w:t>
      </w:r>
      <w:r w:rsidRPr="001541EF">
        <w:rPr>
          <w:sz w:val="28"/>
          <w:szCs w:val="28"/>
          <w:shd w:val="clear" w:color="auto" w:fill="FFFFFF"/>
          <w:lang w:val="lv-LV"/>
        </w:rPr>
        <w:t>11., 12., 13.,</w:t>
      </w:r>
    </w:p>
    <w:p w14:paraId="41167A7B" w14:textId="77777777" w:rsidR="009F71CF" w:rsidRPr="001541EF" w:rsidRDefault="009F71CF" w:rsidP="009F71CF">
      <w:pPr>
        <w:pStyle w:val="NoSpacing"/>
        <w:jc w:val="right"/>
        <w:rPr>
          <w:sz w:val="28"/>
          <w:szCs w:val="28"/>
          <w:shd w:val="clear" w:color="auto" w:fill="FFFFFF"/>
          <w:lang w:val="lv-LV"/>
        </w:rPr>
      </w:pPr>
      <w:r w:rsidRPr="001541EF">
        <w:rPr>
          <w:sz w:val="28"/>
          <w:szCs w:val="28"/>
          <w:shd w:val="clear" w:color="auto" w:fill="FFFFFF"/>
          <w:lang w:val="lv-LV"/>
        </w:rPr>
        <w:t xml:space="preserve"> 14. un 16.</w:t>
      </w:r>
      <w:r w:rsidRPr="001541EF">
        <w:rPr>
          <w:sz w:val="28"/>
          <w:szCs w:val="28"/>
          <w:lang w:val="lv-LV"/>
        </w:rPr>
        <w:t xml:space="preserve"> punktu, </w:t>
      </w:r>
      <w:hyperlink r:id="rId11" w:anchor="p6.1" w:tgtFrame="_blank" w:history="1">
        <w:r w:rsidRPr="001541EF">
          <w:rPr>
            <w:rStyle w:val="Hyperlink"/>
            <w:color w:val="auto"/>
            <w:sz w:val="28"/>
            <w:szCs w:val="28"/>
            <w:u w:val="none"/>
            <w:shd w:val="clear" w:color="auto" w:fill="FFFFFF"/>
            <w:lang w:val="lv-LV"/>
          </w:rPr>
          <w:t>6.</w:t>
        </w:r>
        <w:r w:rsidRPr="001541EF">
          <w:rPr>
            <w:rStyle w:val="Hyperlink"/>
            <w:color w:val="auto"/>
            <w:sz w:val="28"/>
            <w:szCs w:val="28"/>
            <w:u w:val="none"/>
            <w:shd w:val="clear" w:color="auto" w:fill="FFFFFF"/>
            <w:vertAlign w:val="superscript"/>
            <w:lang w:val="lv-LV"/>
          </w:rPr>
          <w:t>1 </w:t>
        </w:r>
        <w:r w:rsidRPr="001541EF">
          <w:rPr>
            <w:rStyle w:val="Hyperlink"/>
            <w:color w:val="auto"/>
            <w:sz w:val="28"/>
            <w:szCs w:val="28"/>
            <w:u w:val="none"/>
            <w:shd w:val="clear" w:color="auto" w:fill="FFFFFF"/>
            <w:lang w:val="lv-LV"/>
          </w:rPr>
          <w:t>panta</w:t>
        </w:r>
      </w:hyperlink>
      <w:r w:rsidRPr="001541EF">
        <w:rPr>
          <w:sz w:val="28"/>
          <w:szCs w:val="28"/>
          <w:shd w:val="clear" w:color="auto" w:fill="FFFFFF"/>
          <w:lang w:val="lv-LV"/>
        </w:rPr>
        <w:t xml:space="preserve"> otro daļu un </w:t>
      </w:r>
      <w:hyperlink r:id="rId12" w:anchor="p6.3" w:tgtFrame="_blank" w:history="1">
        <w:r w:rsidRPr="001541EF">
          <w:rPr>
            <w:rStyle w:val="Hyperlink"/>
            <w:color w:val="auto"/>
            <w:sz w:val="28"/>
            <w:szCs w:val="28"/>
            <w:u w:val="none"/>
            <w:shd w:val="clear" w:color="auto" w:fill="FFFFFF"/>
            <w:lang w:val="lv-LV"/>
          </w:rPr>
          <w:t>6.</w:t>
        </w:r>
        <w:r w:rsidRPr="001541EF">
          <w:rPr>
            <w:rStyle w:val="Hyperlink"/>
            <w:color w:val="auto"/>
            <w:sz w:val="28"/>
            <w:szCs w:val="28"/>
            <w:u w:val="none"/>
            <w:shd w:val="clear" w:color="auto" w:fill="FFFFFF"/>
            <w:vertAlign w:val="superscript"/>
            <w:lang w:val="lv-LV"/>
          </w:rPr>
          <w:t>3 </w:t>
        </w:r>
        <w:r w:rsidRPr="001541EF">
          <w:rPr>
            <w:rStyle w:val="Hyperlink"/>
            <w:color w:val="auto"/>
            <w:sz w:val="28"/>
            <w:szCs w:val="28"/>
            <w:u w:val="none"/>
            <w:shd w:val="clear" w:color="auto" w:fill="FFFFFF"/>
            <w:lang w:val="lv-LV"/>
          </w:rPr>
          <w:t>panta</w:t>
        </w:r>
      </w:hyperlink>
      <w:r w:rsidRPr="001541EF">
        <w:rPr>
          <w:sz w:val="28"/>
          <w:szCs w:val="28"/>
          <w:shd w:val="clear" w:color="auto" w:fill="FFFFFF"/>
          <w:lang w:val="lv-LV"/>
        </w:rPr>
        <w:t xml:space="preserve"> otro daļu</w:t>
      </w:r>
    </w:p>
    <w:p w14:paraId="16659AAD" w14:textId="77777777" w:rsidR="009F71CF" w:rsidRPr="001541EF" w:rsidRDefault="009F71CF" w:rsidP="009F71CF">
      <w:pPr>
        <w:pStyle w:val="NoSpacing"/>
        <w:jc w:val="right"/>
        <w:rPr>
          <w:sz w:val="28"/>
          <w:szCs w:val="28"/>
          <w:lang w:val="lv-LV"/>
        </w:rPr>
      </w:pPr>
      <w:r w:rsidRPr="001541EF">
        <w:rPr>
          <w:sz w:val="28"/>
          <w:szCs w:val="28"/>
          <w:shd w:val="clear" w:color="auto" w:fill="FFFFFF"/>
          <w:lang w:val="lv-LV"/>
        </w:rPr>
        <w:t xml:space="preserve"> un </w:t>
      </w:r>
      <w:hyperlink r:id="rId13" w:tgtFrame="_blank" w:history="1">
        <w:r w:rsidRPr="001541EF">
          <w:rPr>
            <w:rStyle w:val="Hyperlink"/>
            <w:color w:val="auto"/>
            <w:sz w:val="28"/>
            <w:szCs w:val="28"/>
            <w:u w:val="none"/>
            <w:shd w:val="clear" w:color="auto" w:fill="FFFFFF"/>
            <w:lang w:val="lv-LV"/>
          </w:rPr>
          <w:t>Farmācijas likuma</w:t>
        </w:r>
      </w:hyperlink>
      <w:r w:rsidRPr="001541EF">
        <w:rPr>
          <w:sz w:val="28"/>
          <w:szCs w:val="28"/>
          <w:shd w:val="clear" w:color="auto" w:fill="FFFFFF"/>
          <w:lang w:val="lv-LV"/>
        </w:rPr>
        <w:t xml:space="preserve"> </w:t>
      </w:r>
      <w:hyperlink r:id="rId14" w:anchor="p5" w:tgtFrame="_blank" w:history="1">
        <w:r w:rsidRPr="001541EF">
          <w:rPr>
            <w:rStyle w:val="Hyperlink"/>
            <w:color w:val="auto"/>
            <w:sz w:val="28"/>
            <w:szCs w:val="28"/>
            <w:u w:val="none"/>
            <w:shd w:val="clear" w:color="auto" w:fill="FFFFFF"/>
            <w:lang w:val="lv-LV"/>
          </w:rPr>
          <w:t>5.</w:t>
        </w:r>
      </w:hyperlink>
      <w:r w:rsidRPr="001541EF">
        <w:rPr>
          <w:sz w:val="28"/>
          <w:szCs w:val="28"/>
          <w:shd w:val="clear" w:color="auto" w:fill="FFFFFF"/>
          <w:lang w:val="lv-LV"/>
        </w:rPr>
        <w:t> panta 3. un 12. punktu</w:t>
      </w:r>
    </w:p>
    <w:p w14:paraId="52EB9818" w14:textId="77777777" w:rsidR="009F71CF" w:rsidRPr="001541EF" w:rsidRDefault="009F71CF" w:rsidP="009F71CF">
      <w:pPr>
        <w:tabs>
          <w:tab w:val="left" w:pos="6663"/>
        </w:tabs>
        <w:spacing w:after="0" w:line="240" w:lineRule="auto"/>
        <w:jc w:val="center"/>
        <w:rPr>
          <w:rFonts w:ascii="Times New Roman" w:eastAsia="Times New Roman" w:hAnsi="Times New Roman"/>
          <w:b/>
          <w:bCs/>
          <w:sz w:val="28"/>
          <w:szCs w:val="28"/>
        </w:rPr>
      </w:pPr>
    </w:p>
    <w:p w14:paraId="3336A1DE" w14:textId="77C690F7" w:rsidR="009F71CF" w:rsidRPr="001541EF" w:rsidRDefault="009F71CF" w:rsidP="009F71CF">
      <w:pPr>
        <w:spacing w:after="0" w:line="240" w:lineRule="auto"/>
        <w:ind w:firstLine="720"/>
        <w:jc w:val="both"/>
        <w:rPr>
          <w:rFonts w:ascii="Times New Roman" w:hAnsi="Times New Roman"/>
          <w:sz w:val="28"/>
          <w:szCs w:val="28"/>
        </w:rPr>
      </w:pPr>
      <w:r w:rsidRPr="001541EF">
        <w:rPr>
          <w:rFonts w:ascii="Times New Roman" w:hAnsi="Times New Roman"/>
          <w:sz w:val="28"/>
          <w:szCs w:val="28"/>
        </w:rPr>
        <w:t xml:space="preserve">Izdarīt Ministru kabineta 2020. gada 9. jūnija noteikumos Nr. 360 "Epidemioloģiskās drošības pasākumi Covid-19 infekcijas izplatības ierobežošanai" </w:t>
      </w:r>
      <w:proofErr w:type="gramStart"/>
      <w:r w:rsidRPr="001541EF">
        <w:rPr>
          <w:rFonts w:ascii="Times New Roman" w:hAnsi="Times New Roman"/>
          <w:sz w:val="28"/>
          <w:szCs w:val="28"/>
        </w:rPr>
        <w:t>(</w:t>
      </w:r>
      <w:proofErr w:type="gramEnd"/>
      <w:r w:rsidRPr="001541EF">
        <w:rPr>
          <w:rFonts w:ascii="Times New Roman" w:hAnsi="Times New Roman"/>
          <w:sz w:val="28"/>
          <w:szCs w:val="28"/>
        </w:rPr>
        <w:t>Latvijas Vēstnesis, 2020, 110B., 123A., 131A., 134B., 145A., 156A., 170A., 172A., 174A., 179A., 184A., 189A., 189B., 192A., 193A., 196A., 198A., 203A., 206A., 208A., 213A., 223A., 233A., 237A</w:t>
      </w:r>
      <w:r w:rsidRPr="00B73269">
        <w:rPr>
          <w:rFonts w:ascii="Times New Roman" w:hAnsi="Times New Roman"/>
          <w:sz w:val="28"/>
          <w:szCs w:val="28"/>
        </w:rPr>
        <w:t>., 245A., 246. nr.;</w:t>
      </w:r>
      <w:r w:rsidRPr="001541EF">
        <w:rPr>
          <w:rFonts w:ascii="Times New Roman" w:hAnsi="Times New Roman"/>
          <w:sz w:val="28"/>
          <w:szCs w:val="28"/>
        </w:rPr>
        <w:t xml:space="preserve"> 2021, 2B., 4B, 9A., 14A., 22A., 25A., 29A., 35A., 38C., 40A., 46.</w:t>
      </w:r>
      <w:r>
        <w:rPr>
          <w:rFonts w:ascii="Times New Roman" w:hAnsi="Times New Roman"/>
          <w:sz w:val="28"/>
          <w:szCs w:val="28"/>
        </w:rPr>
        <w:t>, 49A.</w:t>
      </w:r>
      <w:r w:rsidRPr="001541EF">
        <w:rPr>
          <w:rFonts w:ascii="Times New Roman" w:hAnsi="Times New Roman"/>
          <w:sz w:val="28"/>
          <w:szCs w:val="28"/>
        </w:rPr>
        <w:t> nr.) grozījumu un papildināt noteikumus ar X</w:t>
      </w:r>
      <w:r w:rsidRPr="001541EF">
        <w:rPr>
          <w:rFonts w:ascii="Times New Roman" w:hAnsi="Times New Roman"/>
          <w:sz w:val="28"/>
          <w:szCs w:val="28"/>
          <w:vertAlign w:val="superscript"/>
        </w:rPr>
        <w:t>1</w:t>
      </w:r>
      <w:r w:rsidRPr="001541EF">
        <w:rPr>
          <w:rFonts w:ascii="Times New Roman" w:hAnsi="Times New Roman"/>
          <w:sz w:val="28"/>
          <w:szCs w:val="28"/>
        </w:rPr>
        <w:t xml:space="preserve"> nodaļu šādā redakcijā: </w:t>
      </w:r>
    </w:p>
    <w:bookmarkEnd w:id="1"/>
    <w:p w14:paraId="51EC909F" w14:textId="77777777" w:rsidR="009F71CF" w:rsidRPr="001541EF" w:rsidRDefault="009F71CF" w:rsidP="009F71CF">
      <w:pPr>
        <w:spacing w:after="0" w:line="240" w:lineRule="auto"/>
        <w:ind w:firstLine="720"/>
        <w:jc w:val="both"/>
        <w:rPr>
          <w:rFonts w:ascii="Times New Roman" w:hAnsi="Times New Roman"/>
          <w:sz w:val="28"/>
          <w:szCs w:val="28"/>
        </w:rPr>
      </w:pPr>
    </w:p>
    <w:p w14:paraId="7B750ED5" w14:textId="77777777" w:rsidR="009F71CF" w:rsidRPr="001541EF" w:rsidRDefault="009F71CF" w:rsidP="009F71CF">
      <w:pPr>
        <w:spacing w:after="0" w:line="240" w:lineRule="auto"/>
        <w:jc w:val="center"/>
        <w:rPr>
          <w:rFonts w:ascii="Times New Roman" w:hAnsi="Times New Roman"/>
          <w:b/>
          <w:bCs/>
          <w:sz w:val="28"/>
          <w:szCs w:val="28"/>
        </w:rPr>
      </w:pPr>
      <w:r w:rsidRPr="001541EF">
        <w:rPr>
          <w:rFonts w:ascii="Times New Roman" w:hAnsi="Times New Roman"/>
          <w:b/>
          <w:sz w:val="28"/>
          <w:szCs w:val="28"/>
        </w:rPr>
        <w:t>"</w:t>
      </w:r>
      <w:r w:rsidRPr="001541EF">
        <w:rPr>
          <w:rFonts w:ascii="Times New Roman" w:hAnsi="Times New Roman"/>
          <w:b/>
          <w:bCs/>
          <w:sz w:val="28"/>
          <w:szCs w:val="28"/>
        </w:rPr>
        <w:t>X.</w:t>
      </w:r>
      <w:r w:rsidRPr="001541EF">
        <w:rPr>
          <w:rFonts w:ascii="Times New Roman" w:hAnsi="Times New Roman"/>
          <w:b/>
          <w:bCs/>
          <w:sz w:val="28"/>
          <w:szCs w:val="28"/>
          <w:vertAlign w:val="superscript"/>
        </w:rPr>
        <w:t>1</w:t>
      </w:r>
      <w:r w:rsidRPr="001541EF">
        <w:rPr>
          <w:rFonts w:ascii="Times New Roman" w:hAnsi="Times New Roman"/>
          <w:b/>
          <w:bCs/>
          <w:sz w:val="28"/>
          <w:szCs w:val="28"/>
        </w:rPr>
        <w:t xml:space="preserve"> Īpašie epidemioloģiskās drošības pasākumi Covid-19 infekcijas uzraudzībai un izplatīšanās ierobežošanai </w:t>
      </w:r>
      <w:bookmarkStart w:id="2" w:name="_Hlk60824715"/>
      <w:r w:rsidRPr="001541EF">
        <w:rPr>
          <w:rFonts w:ascii="Times New Roman" w:hAnsi="Times New Roman"/>
          <w:b/>
          <w:bCs/>
          <w:sz w:val="28"/>
          <w:szCs w:val="28"/>
        </w:rPr>
        <w:t xml:space="preserve">ūdeļu, citu </w:t>
      </w:r>
      <w:proofErr w:type="spellStart"/>
      <w:r w:rsidRPr="001541EF">
        <w:rPr>
          <w:rFonts w:ascii="Times New Roman" w:hAnsi="Times New Roman"/>
          <w:b/>
          <w:bCs/>
          <w:i/>
          <w:iCs/>
          <w:sz w:val="28"/>
          <w:szCs w:val="28"/>
        </w:rPr>
        <w:t>Mustelidae</w:t>
      </w:r>
      <w:proofErr w:type="spellEnd"/>
      <w:r w:rsidRPr="001541EF">
        <w:rPr>
          <w:rFonts w:ascii="Times New Roman" w:hAnsi="Times New Roman"/>
          <w:b/>
          <w:bCs/>
          <w:sz w:val="28"/>
          <w:szCs w:val="28"/>
        </w:rPr>
        <w:t xml:space="preserve"> dzimtas dzīvnieku un </w:t>
      </w:r>
      <w:bookmarkEnd w:id="2"/>
      <w:r w:rsidRPr="001541EF">
        <w:rPr>
          <w:rFonts w:ascii="Times New Roman" w:hAnsi="Times New Roman"/>
          <w:b/>
          <w:bCs/>
          <w:sz w:val="28"/>
          <w:szCs w:val="28"/>
        </w:rPr>
        <w:t>jenotsuņu novietnēs</w:t>
      </w:r>
    </w:p>
    <w:p w14:paraId="54C6F0DF" w14:textId="77777777" w:rsidR="009F71CF" w:rsidRPr="001541EF" w:rsidRDefault="009F71CF" w:rsidP="009F71CF">
      <w:pPr>
        <w:spacing w:after="0" w:line="240" w:lineRule="auto"/>
        <w:ind w:firstLine="720"/>
        <w:jc w:val="both"/>
        <w:rPr>
          <w:rFonts w:ascii="Times New Roman" w:hAnsi="Times New Roman"/>
          <w:sz w:val="28"/>
          <w:szCs w:val="28"/>
        </w:rPr>
      </w:pPr>
    </w:p>
    <w:p w14:paraId="6F137FA3" w14:textId="77777777" w:rsidR="009F71CF" w:rsidRPr="001541EF" w:rsidRDefault="009F71CF" w:rsidP="009F71CF">
      <w:pPr>
        <w:spacing w:after="0" w:line="240" w:lineRule="auto"/>
        <w:ind w:firstLine="720"/>
        <w:jc w:val="both"/>
        <w:rPr>
          <w:rFonts w:ascii="Times New Roman" w:eastAsia="Times New Roman" w:hAnsi="Times New Roman"/>
          <w:bCs/>
          <w:sz w:val="28"/>
          <w:szCs w:val="28"/>
        </w:rPr>
      </w:pPr>
      <w:r w:rsidRPr="001541EF">
        <w:rPr>
          <w:rFonts w:ascii="Times New Roman" w:hAnsi="Times New Roman"/>
          <w:sz w:val="28"/>
          <w:szCs w:val="28"/>
        </w:rPr>
        <w:t>66.</w:t>
      </w:r>
      <w:r w:rsidRPr="001541EF">
        <w:rPr>
          <w:rFonts w:ascii="Times New Roman" w:hAnsi="Times New Roman"/>
          <w:sz w:val="28"/>
          <w:szCs w:val="28"/>
          <w:vertAlign w:val="superscript"/>
        </w:rPr>
        <w:t>1</w:t>
      </w:r>
      <w:r w:rsidRPr="001541EF">
        <w:rPr>
          <w:rFonts w:ascii="Times New Roman" w:hAnsi="Times New Roman"/>
          <w:sz w:val="28"/>
          <w:szCs w:val="28"/>
        </w:rPr>
        <w:t xml:space="preserve"> </w:t>
      </w:r>
      <w:r w:rsidRPr="001541EF">
        <w:rPr>
          <w:rFonts w:ascii="Times New Roman" w:eastAsia="Times New Roman" w:hAnsi="Times New Roman"/>
          <w:bCs/>
          <w:sz w:val="28"/>
          <w:szCs w:val="28"/>
        </w:rPr>
        <w:t xml:space="preserve">Lai uzraudzītu un mazinātu Covid-19 infekcijas izplatīšanos ūdeļu, citu </w:t>
      </w:r>
      <w:proofErr w:type="spellStart"/>
      <w:r w:rsidRPr="001541EF">
        <w:rPr>
          <w:rFonts w:ascii="Times New Roman" w:eastAsia="Times New Roman" w:hAnsi="Times New Roman"/>
          <w:bCs/>
          <w:i/>
          <w:iCs/>
          <w:sz w:val="28"/>
          <w:szCs w:val="28"/>
        </w:rPr>
        <w:t>Mustelidae</w:t>
      </w:r>
      <w:proofErr w:type="spellEnd"/>
      <w:r w:rsidRPr="001541EF">
        <w:rPr>
          <w:rFonts w:ascii="Times New Roman" w:eastAsia="Times New Roman" w:hAnsi="Times New Roman"/>
          <w:bCs/>
          <w:sz w:val="28"/>
          <w:szCs w:val="28"/>
        </w:rPr>
        <w:t xml:space="preserve"> </w:t>
      </w:r>
      <w:proofErr w:type="gramStart"/>
      <w:r w:rsidRPr="001541EF">
        <w:rPr>
          <w:rFonts w:ascii="Times New Roman" w:eastAsia="Times New Roman" w:hAnsi="Times New Roman"/>
          <w:bCs/>
          <w:sz w:val="28"/>
          <w:szCs w:val="28"/>
        </w:rPr>
        <w:t>dzimtas</w:t>
      </w:r>
      <w:proofErr w:type="gramEnd"/>
      <w:r w:rsidRPr="001541EF">
        <w:rPr>
          <w:rFonts w:ascii="Times New Roman" w:eastAsia="Times New Roman" w:hAnsi="Times New Roman"/>
          <w:bCs/>
          <w:sz w:val="28"/>
          <w:szCs w:val="28"/>
        </w:rPr>
        <w:t xml:space="preserve"> dzīvnieku un jenotsuņu (turpmāk – dzīvnieks) novietnē, dzīvnieku īpašnieks vai turētājs:</w:t>
      </w:r>
    </w:p>
    <w:p w14:paraId="5A148E3E" w14:textId="5A234007" w:rsidR="009F71CF" w:rsidRPr="001541EF" w:rsidRDefault="009F71CF" w:rsidP="009F71CF">
      <w:pPr>
        <w:spacing w:after="0" w:line="240" w:lineRule="auto"/>
        <w:ind w:firstLine="720"/>
        <w:jc w:val="both"/>
        <w:rPr>
          <w:rFonts w:ascii="Times New Roman" w:eastAsia="Times New Roman" w:hAnsi="Times New Roman"/>
          <w:bCs/>
          <w:sz w:val="28"/>
          <w:szCs w:val="28"/>
        </w:rPr>
      </w:pPr>
      <w:r w:rsidRPr="001541EF">
        <w:rPr>
          <w:rFonts w:ascii="Times New Roman" w:hAnsi="Times New Roman"/>
          <w:sz w:val="28"/>
          <w:szCs w:val="28"/>
        </w:rPr>
        <w:t>66.</w:t>
      </w:r>
      <w:r w:rsidRPr="001541EF">
        <w:rPr>
          <w:rFonts w:ascii="Times New Roman" w:hAnsi="Times New Roman"/>
          <w:sz w:val="28"/>
          <w:szCs w:val="28"/>
          <w:vertAlign w:val="superscript"/>
        </w:rPr>
        <w:t>1</w:t>
      </w:r>
      <w:r>
        <w:rPr>
          <w:rFonts w:ascii="Times New Roman" w:hAnsi="Times New Roman"/>
          <w:sz w:val="28"/>
          <w:szCs w:val="28"/>
          <w:vertAlign w:val="superscript"/>
        </w:rPr>
        <w:t> </w:t>
      </w:r>
      <w:r w:rsidRPr="001541EF">
        <w:rPr>
          <w:rFonts w:ascii="Times New Roman" w:hAnsi="Times New Roman"/>
          <w:sz w:val="28"/>
          <w:szCs w:val="28"/>
        </w:rPr>
        <w:t xml:space="preserve">1. </w:t>
      </w:r>
      <w:r>
        <w:rPr>
          <w:rFonts w:ascii="Times New Roman" w:hAnsi="Times New Roman"/>
          <w:sz w:val="28"/>
          <w:szCs w:val="28"/>
        </w:rPr>
        <w:t>izstrādā</w:t>
      </w:r>
      <w:r w:rsidRPr="001541EF">
        <w:rPr>
          <w:rFonts w:ascii="Times New Roman" w:eastAsia="Times New Roman" w:hAnsi="Times New Roman"/>
          <w:bCs/>
          <w:sz w:val="28"/>
          <w:szCs w:val="28"/>
        </w:rPr>
        <w:t xml:space="preserve"> biodrošības pasākumu plān</w:t>
      </w:r>
      <w:r>
        <w:rPr>
          <w:rFonts w:ascii="Times New Roman" w:eastAsia="Times New Roman" w:hAnsi="Times New Roman"/>
          <w:bCs/>
          <w:sz w:val="28"/>
          <w:szCs w:val="28"/>
        </w:rPr>
        <w:t>u</w:t>
      </w:r>
      <w:r w:rsidRPr="001541EF">
        <w:rPr>
          <w:rFonts w:ascii="Times New Roman" w:eastAsia="Times New Roman" w:hAnsi="Times New Roman"/>
          <w:bCs/>
          <w:sz w:val="28"/>
          <w:szCs w:val="28"/>
        </w:rPr>
        <w:t xml:space="preserve"> saskaņā ar šo noteikumu </w:t>
      </w:r>
      <w:r w:rsidRPr="001541EF">
        <w:rPr>
          <w:rFonts w:ascii="Times New Roman" w:hAnsi="Times New Roman"/>
          <w:sz w:val="28"/>
          <w:szCs w:val="28"/>
        </w:rPr>
        <w:t>66.</w:t>
      </w:r>
      <w:r w:rsidRPr="001541EF">
        <w:rPr>
          <w:rFonts w:ascii="Times New Roman" w:hAnsi="Times New Roman"/>
          <w:sz w:val="28"/>
          <w:szCs w:val="28"/>
          <w:vertAlign w:val="superscript"/>
        </w:rPr>
        <w:t>2</w:t>
      </w:r>
      <w:r w:rsidRPr="001541EF">
        <w:rPr>
          <w:rFonts w:ascii="Times New Roman" w:hAnsi="Times New Roman"/>
          <w:sz w:val="28"/>
          <w:szCs w:val="28"/>
        </w:rPr>
        <w:t> </w:t>
      </w:r>
      <w:r w:rsidRPr="001541EF">
        <w:rPr>
          <w:rFonts w:ascii="Times New Roman" w:eastAsia="Times New Roman" w:hAnsi="Times New Roman"/>
          <w:bCs/>
          <w:sz w:val="28"/>
          <w:szCs w:val="28"/>
        </w:rPr>
        <w:t>punktu un nodrošina tā izpildi dzīvnieku novietnē;</w:t>
      </w:r>
    </w:p>
    <w:p w14:paraId="61A1CE71" w14:textId="58DC87A2" w:rsidR="009F71CF" w:rsidRPr="001541EF" w:rsidRDefault="009F71CF" w:rsidP="009F71CF">
      <w:pPr>
        <w:spacing w:after="0" w:line="240" w:lineRule="auto"/>
        <w:ind w:firstLine="720"/>
        <w:jc w:val="both"/>
        <w:rPr>
          <w:rFonts w:ascii="Times New Roman" w:eastAsia="Times New Roman" w:hAnsi="Times New Roman"/>
          <w:bCs/>
          <w:sz w:val="28"/>
          <w:szCs w:val="28"/>
        </w:rPr>
      </w:pPr>
      <w:r w:rsidRPr="001541EF">
        <w:rPr>
          <w:rFonts w:ascii="Times New Roman" w:hAnsi="Times New Roman"/>
          <w:sz w:val="28"/>
          <w:szCs w:val="28"/>
        </w:rPr>
        <w:t>66.</w:t>
      </w:r>
      <w:r w:rsidRPr="001541EF">
        <w:rPr>
          <w:rFonts w:ascii="Times New Roman" w:hAnsi="Times New Roman"/>
          <w:sz w:val="28"/>
          <w:szCs w:val="28"/>
          <w:vertAlign w:val="superscript"/>
        </w:rPr>
        <w:t>1</w:t>
      </w:r>
      <w:r>
        <w:rPr>
          <w:rFonts w:ascii="Times New Roman" w:hAnsi="Times New Roman"/>
          <w:sz w:val="28"/>
          <w:szCs w:val="28"/>
          <w:vertAlign w:val="superscript"/>
        </w:rPr>
        <w:t> </w:t>
      </w:r>
      <w:r w:rsidRPr="001541EF">
        <w:rPr>
          <w:rFonts w:ascii="Times New Roman" w:hAnsi="Times New Roman"/>
          <w:sz w:val="28"/>
          <w:szCs w:val="28"/>
        </w:rPr>
        <w:t xml:space="preserve">2. </w:t>
      </w:r>
      <w:r w:rsidRPr="001541EF">
        <w:rPr>
          <w:rFonts w:ascii="Times New Roman" w:eastAsia="Times New Roman" w:hAnsi="Times New Roman"/>
          <w:bCs/>
          <w:sz w:val="28"/>
          <w:szCs w:val="28"/>
        </w:rPr>
        <w:t xml:space="preserve">novietnē vai mītnē </w:t>
      </w:r>
      <w:proofErr w:type="gramStart"/>
      <w:r w:rsidRPr="001541EF">
        <w:rPr>
          <w:rFonts w:ascii="Times New Roman" w:hAnsi="Times New Roman"/>
          <w:sz w:val="28"/>
          <w:szCs w:val="28"/>
        </w:rPr>
        <w:t>(</w:t>
      </w:r>
      <w:proofErr w:type="gramEnd"/>
      <w:r w:rsidRPr="001541EF">
        <w:rPr>
          <w:rFonts w:ascii="Times New Roman" w:hAnsi="Times New Roman"/>
          <w:sz w:val="28"/>
          <w:szCs w:val="28"/>
        </w:rPr>
        <w:t>telpa vai platība novietnē vai tās teritorijā, kurā tur dzīvniekus, k</w:t>
      </w:r>
      <w:r>
        <w:rPr>
          <w:rFonts w:ascii="Times New Roman" w:hAnsi="Times New Roman"/>
          <w:sz w:val="28"/>
          <w:szCs w:val="28"/>
        </w:rPr>
        <w:t>a</w:t>
      </w:r>
      <w:r w:rsidRPr="001541EF">
        <w:rPr>
          <w:rFonts w:ascii="Times New Roman" w:hAnsi="Times New Roman"/>
          <w:sz w:val="28"/>
          <w:szCs w:val="28"/>
        </w:rPr>
        <w:t xml:space="preserve">m ir līdzīgs veselības stāvokļa novērtējums, un kas ir atsevišķa </w:t>
      </w:r>
      <w:r w:rsidRPr="001541EF">
        <w:rPr>
          <w:rFonts w:ascii="Times New Roman" w:hAnsi="Times New Roman"/>
          <w:sz w:val="28"/>
          <w:szCs w:val="28"/>
        </w:rPr>
        <w:lastRenderedPageBreak/>
        <w:t xml:space="preserve">epidemioloģiska vienība) </w:t>
      </w:r>
      <w:r w:rsidRPr="001541EF">
        <w:rPr>
          <w:rFonts w:ascii="Times New Roman" w:eastAsia="Times New Roman" w:hAnsi="Times New Roman"/>
          <w:bCs/>
          <w:sz w:val="28"/>
          <w:szCs w:val="28"/>
        </w:rPr>
        <w:t xml:space="preserve">dzīvniekus ieved no citas valsts saskaņā ar šo noteikumu </w:t>
      </w:r>
      <w:r w:rsidRPr="001541EF">
        <w:rPr>
          <w:rFonts w:ascii="Times New Roman" w:hAnsi="Times New Roman"/>
          <w:sz w:val="28"/>
          <w:szCs w:val="28"/>
        </w:rPr>
        <w:t>66.</w:t>
      </w:r>
      <w:r w:rsidRPr="001541EF">
        <w:rPr>
          <w:rFonts w:ascii="Times New Roman" w:hAnsi="Times New Roman"/>
          <w:sz w:val="28"/>
          <w:szCs w:val="28"/>
          <w:vertAlign w:val="superscript"/>
        </w:rPr>
        <w:t>4 </w:t>
      </w:r>
      <w:r w:rsidRPr="001541EF">
        <w:rPr>
          <w:rFonts w:ascii="Times New Roman" w:eastAsia="Times New Roman" w:hAnsi="Times New Roman"/>
          <w:bCs/>
          <w:sz w:val="28"/>
          <w:szCs w:val="28"/>
        </w:rPr>
        <w:t xml:space="preserve">punktā </w:t>
      </w:r>
      <w:r>
        <w:rPr>
          <w:rFonts w:ascii="Times New Roman" w:eastAsia="Times New Roman" w:hAnsi="Times New Roman"/>
          <w:bCs/>
          <w:sz w:val="28"/>
          <w:szCs w:val="28"/>
        </w:rPr>
        <w:t>minētajām</w:t>
      </w:r>
      <w:r w:rsidRPr="001541EF">
        <w:rPr>
          <w:rFonts w:ascii="Times New Roman" w:eastAsia="Times New Roman" w:hAnsi="Times New Roman"/>
          <w:bCs/>
          <w:sz w:val="28"/>
          <w:szCs w:val="28"/>
        </w:rPr>
        <w:t xml:space="preserve"> prasībām;</w:t>
      </w:r>
    </w:p>
    <w:p w14:paraId="1779B0CD" w14:textId="5C127447" w:rsidR="009F71CF" w:rsidRPr="001541EF" w:rsidRDefault="009F71CF" w:rsidP="009F71CF">
      <w:pPr>
        <w:spacing w:after="0" w:line="240" w:lineRule="auto"/>
        <w:ind w:firstLine="720"/>
        <w:jc w:val="both"/>
        <w:rPr>
          <w:rFonts w:ascii="Times New Roman" w:eastAsia="Times New Roman" w:hAnsi="Times New Roman"/>
          <w:bCs/>
          <w:sz w:val="28"/>
          <w:szCs w:val="28"/>
        </w:rPr>
      </w:pPr>
      <w:r w:rsidRPr="001541EF">
        <w:rPr>
          <w:rFonts w:ascii="Times New Roman" w:hAnsi="Times New Roman"/>
          <w:sz w:val="28"/>
          <w:szCs w:val="28"/>
        </w:rPr>
        <w:t>66.</w:t>
      </w:r>
      <w:r w:rsidRPr="001541EF">
        <w:rPr>
          <w:rFonts w:ascii="Times New Roman" w:hAnsi="Times New Roman"/>
          <w:sz w:val="28"/>
          <w:szCs w:val="28"/>
          <w:vertAlign w:val="superscript"/>
        </w:rPr>
        <w:t>1</w:t>
      </w:r>
      <w:r>
        <w:rPr>
          <w:rFonts w:ascii="Times New Roman" w:hAnsi="Times New Roman"/>
          <w:sz w:val="28"/>
          <w:szCs w:val="28"/>
          <w:vertAlign w:val="superscript"/>
        </w:rPr>
        <w:t> </w:t>
      </w:r>
      <w:r w:rsidRPr="001541EF">
        <w:rPr>
          <w:rFonts w:ascii="Times New Roman" w:hAnsi="Times New Roman"/>
          <w:sz w:val="28"/>
          <w:szCs w:val="28"/>
        </w:rPr>
        <w:t xml:space="preserve">3. </w:t>
      </w:r>
      <w:r w:rsidRPr="001541EF">
        <w:rPr>
          <w:rFonts w:ascii="Times New Roman" w:eastAsia="Times New Roman" w:hAnsi="Times New Roman"/>
          <w:bCs/>
          <w:sz w:val="28"/>
          <w:szCs w:val="28"/>
        </w:rPr>
        <w:t>izmantojot jebkuru saziņas veidu, sniedz Pārtikas un veterinārajam dienestam šo noteikumu 66</w:t>
      </w:r>
      <w:r w:rsidRPr="001541EF">
        <w:rPr>
          <w:rFonts w:ascii="Times New Roman" w:hAnsi="Times New Roman"/>
          <w:sz w:val="28"/>
          <w:szCs w:val="28"/>
        </w:rPr>
        <w:t>.</w:t>
      </w:r>
      <w:r w:rsidRPr="001541EF">
        <w:rPr>
          <w:rFonts w:ascii="Times New Roman" w:hAnsi="Times New Roman"/>
          <w:sz w:val="28"/>
          <w:szCs w:val="28"/>
          <w:vertAlign w:val="superscript"/>
        </w:rPr>
        <w:t>5 </w:t>
      </w:r>
      <w:r w:rsidRPr="001541EF">
        <w:rPr>
          <w:rFonts w:ascii="Times New Roman" w:eastAsia="Times New Roman" w:hAnsi="Times New Roman"/>
          <w:bCs/>
          <w:sz w:val="28"/>
          <w:szCs w:val="28"/>
        </w:rPr>
        <w:t xml:space="preserve">punktā </w:t>
      </w:r>
      <w:r>
        <w:rPr>
          <w:rFonts w:ascii="Times New Roman" w:eastAsia="Times New Roman" w:hAnsi="Times New Roman"/>
          <w:bCs/>
          <w:sz w:val="28"/>
          <w:szCs w:val="28"/>
        </w:rPr>
        <w:t>minēto</w:t>
      </w:r>
      <w:r w:rsidRPr="001541EF">
        <w:rPr>
          <w:rFonts w:ascii="Times New Roman" w:eastAsia="Times New Roman" w:hAnsi="Times New Roman"/>
          <w:bCs/>
          <w:sz w:val="28"/>
          <w:szCs w:val="28"/>
        </w:rPr>
        <w:t xml:space="preserve"> informāciju;</w:t>
      </w:r>
    </w:p>
    <w:p w14:paraId="32806398" w14:textId="658A9374" w:rsidR="009F71CF" w:rsidRPr="001541EF" w:rsidRDefault="009F71CF" w:rsidP="009F71CF">
      <w:pPr>
        <w:spacing w:after="0" w:line="240" w:lineRule="auto"/>
        <w:ind w:firstLine="720"/>
        <w:jc w:val="both"/>
        <w:rPr>
          <w:rFonts w:ascii="Times New Roman" w:eastAsia="Times New Roman" w:hAnsi="Times New Roman"/>
          <w:bCs/>
          <w:sz w:val="28"/>
          <w:szCs w:val="28"/>
        </w:rPr>
      </w:pPr>
      <w:r w:rsidRPr="001541EF">
        <w:rPr>
          <w:rFonts w:ascii="Times New Roman" w:hAnsi="Times New Roman"/>
          <w:sz w:val="28"/>
          <w:szCs w:val="28"/>
        </w:rPr>
        <w:t>66.</w:t>
      </w:r>
      <w:r w:rsidRPr="001541EF">
        <w:rPr>
          <w:rFonts w:ascii="Times New Roman" w:hAnsi="Times New Roman"/>
          <w:sz w:val="28"/>
          <w:szCs w:val="28"/>
          <w:vertAlign w:val="superscript"/>
        </w:rPr>
        <w:t>1</w:t>
      </w:r>
      <w:r>
        <w:rPr>
          <w:rFonts w:ascii="Times New Roman" w:hAnsi="Times New Roman"/>
          <w:sz w:val="28"/>
          <w:szCs w:val="28"/>
          <w:vertAlign w:val="superscript"/>
        </w:rPr>
        <w:t> </w:t>
      </w:r>
      <w:r w:rsidRPr="001541EF">
        <w:rPr>
          <w:rFonts w:ascii="Times New Roman" w:hAnsi="Times New Roman"/>
          <w:sz w:val="28"/>
          <w:szCs w:val="28"/>
        </w:rPr>
        <w:t>4. nodrošina</w:t>
      </w:r>
      <w:r w:rsidRPr="001541EF">
        <w:rPr>
          <w:rFonts w:ascii="Times New Roman" w:eastAsia="Times New Roman" w:hAnsi="Times New Roman"/>
          <w:bCs/>
          <w:sz w:val="28"/>
          <w:szCs w:val="28"/>
        </w:rPr>
        <w:t xml:space="preserve"> dzīvnieka līķa nosūtīšanu laboratoriskai izmeklēšanai saskaņā ar šo noteikumu </w:t>
      </w:r>
      <w:r w:rsidRPr="001541EF">
        <w:rPr>
          <w:rFonts w:ascii="Times New Roman" w:hAnsi="Times New Roman"/>
          <w:sz w:val="28"/>
          <w:szCs w:val="28"/>
        </w:rPr>
        <w:t>66.</w:t>
      </w:r>
      <w:r w:rsidRPr="001541EF">
        <w:rPr>
          <w:rFonts w:ascii="Times New Roman" w:hAnsi="Times New Roman"/>
          <w:sz w:val="28"/>
          <w:szCs w:val="28"/>
          <w:vertAlign w:val="superscript"/>
        </w:rPr>
        <w:t>4</w:t>
      </w:r>
      <w:r>
        <w:rPr>
          <w:rFonts w:ascii="Times New Roman" w:hAnsi="Times New Roman"/>
          <w:sz w:val="28"/>
          <w:szCs w:val="28"/>
          <w:vertAlign w:val="superscript"/>
        </w:rPr>
        <w:t> </w:t>
      </w:r>
      <w:r w:rsidRPr="001541EF">
        <w:rPr>
          <w:rFonts w:ascii="Times New Roman" w:hAnsi="Times New Roman"/>
          <w:sz w:val="28"/>
          <w:szCs w:val="28"/>
        </w:rPr>
        <w:t xml:space="preserve">3. apakšpunktā </w:t>
      </w:r>
      <w:r w:rsidRPr="001541EF">
        <w:rPr>
          <w:rFonts w:ascii="Times New Roman" w:eastAsia="Times New Roman" w:hAnsi="Times New Roman"/>
          <w:bCs/>
          <w:sz w:val="28"/>
          <w:szCs w:val="28"/>
        </w:rPr>
        <w:t xml:space="preserve">un </w:t>
      </w:r>
      <w:r w:rsidRPr="001541EF">
        <w:rPr>
          <w:rFonts w:ascii="Times New Roman" w:hAnsi="Times New Roman"/>
          <w:sz w:val="28"/>
          <w:szCs w:val="28"/>
        </w:rPr>
        <w:t>66.</w:t>
      </w:r>
      <w:r w:rsidRPr="001541EF">
        <w:rPr>
          <w:rFonts w:ascii="Times New Roman" w:hAnsi="Times New Roman"/>
          <w:sz w:val="28"/>
          <w:szCs w:val="28"/>
          <w:vertAlign w:val="superscript"/>
        </w:rPr>
        <w:t>6 </w:t>
      </w:r>
      <w:r w:rsidRPr="001541EF">
        <w:rPr>
          <w:rFonts w:ascii="Times New Roman" w:eastAsia="Times New Roman" w:hAnsi="Times New Roman"/>
          <w:bCs/>
          <w:sz w:val="28"/>
          <w:szCs w:val="28"/>
        </w:rPr>
        <w:t xml:space="preserve">punktā </w:t>
      </w:r>
      <w:r>
        <w:rPr>
          <w:rFonts w:ascii="Times New Roman" w:eastAsia="Times New Roman" w:hAnsi="Times New Roman"/>
          <w:bCs/>
          <w:sz w:val="28"/>
          <w:szCs w:val="28"/>
        </w:rPr>
        <w:t>minētajām</w:t>
      </w:r>
      <w:r w:rsidRPr="001541EF">
        <w:rPr>
          <w:rFonts w:ascii="Times New Roman" w:eastAsia="Times New Roman" w:hAnsi="Times New Roman"/>
          <w:bCs/>
          <w:sz w:val="28"/>
          <w:szCs w:val="28"/>
        </w:rPr>
        <w:t xml:space="preserve"> prasībām.</w:t>
      </w:r>
    </w:p>
    <w:p w14:paraId="02797DC3" w14:textId="77777777" w:rsidR="009F71CF" w:rsidRPr="001541EF" w:rsidRDefault="009F71CF" w:rsidP="009F71CF">
      <w:pPr>
        <w:spacing w:after="0" w:line="240" w:lineRule="auto"/>
        <w:ind w:firstLine="720"/>
        <w:jc w:val="both"/>
        <w:rPr>
          <w:rFonts w:ascii="Times New Roman" w:eastAsia="Times New Roman" w:hAnsi="Times New Roman"/>
          <w:bCs/>
          <w:sz w:val="28"/>
          <w:szCs w:val="28"/>
        </w:rPr>
      </w:pPr>
    </w:p>
    <w:p w14:paraId="09DA5685" w14:textId="5E998762" w:rsidR="009F71CF" w:rsidRPr="001541EF" w:rsidRDefault="009F71CF" w:rsidP="009F71CF">
      <w:pPr>
        <w:spacing w:after="0" w:line="240" w:lineRule="auto"/>
        <w:ind w:firstLine="720"/>
        <w:jc w:val="both"/>
        <w:rPr>
          <w:rFonts w:ascii="Times New Roman" w:eastAsia="Times New Roman" w:hAnsi="Times New Roman"/>
          <w:bCs/>
          <w:sz w:val="28"/>
          <w:szCs w:val="28"/>
        </w:rPr>
      </w:pPr>
      <w:r w:rsidRPr="001541EF">
        <w:rPr>
          <w:rFonts w:ascii="Times New Roman" w:hAnsi="Times New Roman"/>
          <w:sz w:val="28"/>
          <w:szCs w:val="28"/>
        </w:rPr>
        <w:t>66.</w:t>
      </w:r>
      <w:r w:rsidRPr="001541EF">
        <w:rPr>
          <w:rFonts w:ascii="Times New Roman" w:hAnsi="Times New Roman"/>
          <w:sz w:val="28"/>
          <w:szCs w:val="28"/>
          <w:vertAlign w:val="superscript"/>
        </w:rPr>
        <w:t>2</w:t>
      </w:r>
      <w:r w:rsidRPr="001541EF">
        <w:rPr>
          <w:rFonts w:ascii="Times New Roman" w:eastAsia="Times New Roman" w:hAnsi="Times New Roman"/>
          <w:bCs/>
          <w:sz w:val="28"/>
          <w:szCs w:val="28"/>
        </w:rPr>
        <w:t xml:space="preserve"> Dzīvnieku īpašnieks vai turētājs biodrošības pasākumu plānā </w:t>
      </w:r>
      <w:r>
        <w:rPr>
          <w:rFonts w:ascii="Times New Roman" w:eastAsia="Times New Roman" w:hAnsi="Times New Roman"/>
          <w:bCs/>
          <w:sz w:val="28"/>
          <w:szCs w:val="28"/>
        </w:rPr>
        <w:t>nosaka</w:t>
      </w:r>
      <w:r w:rsidRPr="001541EF">
        <w:rPr>
          <w:rFonts w:ascii="Times New Roman" w:eastAsia="Times New Roman" w:hAnsi="Times New Roman"/>
          <w:bCs/>
          <w:sz w:val="28"/>
          <w:szCs w:val="28"/>
        </w:rPr>
        <w:t>:</w:t>
      </w:r>
    </w:p>
    <w:p w14:paraId="1835D409" w14:textId="3A065CC0" w:rsidR="009F71CF" w:rsidRPr="001541EF" w:rsidRDefault="009F71CF" w:rsidP="009F71CF">
      <w:pPr>
        <w:spacing w:after="0" w:line="240" w:lineRule="auto"/>
        <w:ind w:firstLine="720"/>
        <w:jc w:val="both"/>
        <w:rPr>
          <w:rFonts w:ascii="Times New Roman" w:eastAsia="Times New Roman" w:hAnsi="Times New Roman"/>
          <w:bCs/>
          <w:sz w:val="28"/>
          <w:szCs w:val="28"/>
        </w:rPr>
      </w:pPr>
      <w:r w:rsidRPr="001541EF">
        <w:rPr>
          <w:rFonts w:ascii="Times New Roman" w:hAnsi="Times New Roman"/>
          <w:sz w:val="28"/>
          <w:szCs w:val="28"/>
        </w:rPr>
        <w:t>66.</w:t>
      </w:r>
      <w:r w:rsidRPr="001541EF">
        <w:rPr>
          <w:rFonts w:ascii="Times New Roman" w:hAnsi="Times New Roman"/>
          <w:sz w:val="28"/>
          <w:szCs w:val="28"/>
          <w:vertAlign w:val="superscript"/>
        </w:rPr>
        <w:t>2</w:t>
      </w:r>
      <w:r>
        <w:rPr>
          <w:rFonts w:ascii="Times New Roman" w:hAnsi="Times New Roman"/>
          <w:sz w:val="28"/>
          <w:szCs w:val="28"/>
          <w:vertAlign w:val="superscript"/>
        </w:rPr>
        <w:t> </w:t>
      </w:r>
      <w:r w:rsidRPr="001541EF">
        <w:rPr>
          <w:rFonts w:ascii="Times New Roman" w:hAnsi="Times New Roman"/>
          <w:sz w:val="28"/>
          <w:szCs w:val="28"/>
        </w:rPr>
        <w:t xml:space="preserve">1. </w:t>
      </w:r>
      <w:r w:rsidRPr="001541EF">
        <w:rPr>
          <w:rFonts w:ascii="Times New Roman" w:eastAsia="Times New Roman" w:hAnsi="Times New Roman"/>
          <w:bCs/>
          <w:sz w:val="28"/>
          <w:szCs w:val="28"/>
        </w:rPr>
        <w:t>kritērijus novietnē strādājošo personu veselības kontrole</w:t>
      </w:r>
      <w:r>
        <w:rPr>
          <w:rFonts w:ascii="Times New Roman" w:eastAsia="Times New Roman" w:hAnsi="Times New Roman"/>
          <w:bCs/>
          <w:sz w:val="28"/>
          <w:szCs w:val="28"/>
        </w:rPr>
        <w:t>i</w:t>
      </w:r>
      <w:r w:rsidRPr="001541EF">
        <w:rPr>
          <w:rFonts w:ascii="Times New Roman" w:eastAsia="Times New Roman" w:hAnsi="Times New Roman"/>
          <w:bCs/>
          <w:sz w:val="28"/>
          <w:szCs w:val="28"/>
        </w:rPr>
        <w:t>, lai novērstu dzīvnieku inficēšanās risku ar Covid-19 infekciju;</w:t>
      </w:r>
    </w:p>
    <w:p w14:paraId="64140BB7" w14:textId="0F48BFE7" w:rsidR="009F71CF" w:rsidRPr="001541EF" w:rsidRDefault="009F71CF" w:rsidP="009F71CF">
      <w:pPr>
        <w:spacing w:after="0" w:line="240" w:lineRule="auto"/>
        <w:ind w:firstLine="720"/>
        <w:jc w:val="both"/>
        <w:rPr>
          <w:rFonts w:ascii="Times New Roman" w:hAnsi="Times New Roman"/>
          <w:sz w:val="28"/>
          <w:szCs w:val="28"/>
        </w:rPr>
      </w:pPr>
      <w:r w:rsidRPr="001541EF">
        <w:rPr>
          <w:rFonts w:ascii="Times New Roman" w:hAnsi="Times New Roman"/>
          <w:sz w:val="28"/>
          <w:szCs w:val="28"/>
        </w:rPr>
        <w:t>66.</w:t>
      </w:r>
      <w:r w:rsidRPr="001541EF">
        <w:rPr>
          <w:rFonts w:ascii="Times New Roman" w:hAnsi="Times New Roman"/>
          <w:sz w:val="28"/>
          <w:szCs w:val="28"/>
          <w:vertAlign w:val="superscript"/>
        </w:rPr>
        <w:t>2</w:t>
      </w:r>
      <w:r>
        <w:rPr>
          <w:rFonts w:ascii="Times New Roman" w:hAnsi="Times New Roman"/>
          <w:sz w:val="28"/>
          <w:szCs w:val="28"/>
          <w:vertAlign w:val="superscript"/>
        </w:rPr>
        <w:t> </w:t>
      </w:r>
      <w:r w:rsidRPr="001541EF">
        <w:rPr>
          <w:rFonts w:ascii="Times New Roman" w:hAnsi="Times New Roman"/>
          <w:sz w:val="28"/>
          <w:szCs w:val="28"/>
        </w:rPr>
        <w:t xml:space="preserve">2. </w:t>
      </w:r>
      <w:r>
        <w:rPr>
          <w:rFonts w:ascii="Times New Roman" w:hAnsi="Times New Roman"/>
          <w:sz w:val="28"/>
          <w:szCs w:val="28"/>
        </w:rPr>
        <w:t>pienākumu</w:t>
      </w:r>
      <w:r w:rsidRPr="001541EF">
        <w:rPr>
          <w:rFonts w:ascii="Times New Roman" w:hAnsi="Times New Roman"/>
          <w:sz w:val="28"/>
          <w:szCs w:val="28"/>
        </w:rPr>
        <w:t xml:space="preserve"> jebkura</w:t>
      </w:r>
      <w:r>
        <w:rPr>
          <w:rFonts w:ascii="Times New Roman" w:hAnsi="Times New Roman"/>
          <w:sz w:val="28"/>
          <w:szCs w:val="28"/>
        </w:rPr>
        <w:t>i</w:t>
      </w:r>
      <w:r w:rsidRPr="001541EF">
        <w:rPr>
          <w:rFonts w:ascii="Times New Roman" w:hAnsi="Times New Roman"/>
          <w:sz w:val="28"/>
          <w:szCs w:val="28"/>
        </w:rPr>
        <w:t xml:space="preserve"> persona</w:t>
      </w:r>
      <w:r>
        <w:rPr>
          <w:rFonts w:ascii="Times New Roman" w:hAnsi="Times New Roman"/>
          <w:sz w:val="28"/>
          <w:szCs w:val="28"/>
        </w:rPr>
        <w:t>i</w:t>
      </w:r>
      <w:r w:rsidRPr="001541EF">
        <w:rPr>
          <w:rFonts w:ascii="Times New Roman" w:hAnsi="Times New Roman"/>
          <w:sz w:val="28"/>
          <w:szCs w:val="28"/>
        </w:rPr>
        <w:t>, kas atrodas novietnē, lieto</w:t>
      </w:r>
      <w:r>
        <w:rPr>
          <w:rFonts w:ascii="Times New Roman" w:hAnsi="Times New Roman"/>
          <w:sz w:val="28"/>
          <w:szCs w:val="28"/>
        </w:rPr>
        <w:t>t</w:t>
      </w:r>
      <w:r w:rsidRPr="001541EF">
        <w:rPr>
          <w:rFonts w:ascii="Times New Roman" w:hAnsi="Times New Roman"/>
          <w:sz w:val="28"/>
          <w:szCs w:val="28"/>
        </w:rPr>
        <w:t xml:space="preserve"> sejas masku;</w:t>
      </w:r>
    </w:p>
    <w:p w14:paraId="70124DBF" w14:textId="6A8A8ABE" w:rsidR="009F71CF" w:rsidRPr="001541EF" w:rsidRDefault="009F71CF" w:rsidP="009F71CF">
      <w:pPr>
        <w:spacing w:after="0" w:line="240" w:lineRule="auto"/>
        <w:ind w:firstLine="720"/>
        <w:jc w:val="both"/>
        <w:rPr>
          <w:rFonts w:ascii="Times New Roman" w:eastAsia="Times New Roman" w:hAnsi="Times New Roman"/>
          <w:bCs/>
          <w:sz w:val="28"/>
          <w:szCs w:val="28"/>
        </w:rPr>
      </w:pPr>
      <w:r w:rsidRPr="001541EF">
        <w:rPr>
          <w:rFonts w:ascii="Times New Roman" w:hAnsi="Times New Roman"/>
          <w:sz w:val="28"/>
          <w:szCs w:val="28"/>
        </w:rPr>
        <w:t>66.</w:t>
      </w:r>
      <w:r w:rsidRPr="001541EF">
        <w:rPr>
          <w:rFonts w:ascii="Times New Roman" w:hAnsi="Times New Roman"/>
          <w:sz w:val="28"/>
          <w:szCs w:val="28"/>
          <w:vertAlign w:val="superscript"/>
        </w:rPr>
        <w:t>2</w:t>
      </w:r>
      <w:r>
        <w:rPr>
          <w:rFonts w:ascii="Times New Roman" w:hAnsi="Times New Roman"/>
          <w:sz w:val="28"/>
          <w:szCs w:val="28"/>
          <w:vertAlign w:val="superscript"/>
        </w:rPr>
        <w:t> </w:t>
      </w:r>
      <w:r w:rsidRPr="001541EF">
        <w:rPr>
          <w:rFonts w:ascii="Times New Roman" w:hAnsi="Times New Roman"/>
          <w:sz w:val="28"/>
          <w:szCs w:val="28"/>
        </w:rPr>
        <w:t xml:space="preserve">3. </w:t>
      </w:r>
      <w:r w:rsidRPr="001541EF">
        <w:rPr>
          <w:rFonts w:ascii="Times New Roman" w:eastAsia="Times New Roman" w:hAnsi="Times New Roman"/>
          <w:bCs/>
          <w:sz w:val="28"/>
          <w:szCs w:val="28"/>
        </w:rPr>
        <w:t>personas, kurām atļauts apmeklēt novietnes teritoriju</w:t>
      </w:r>
      <w:r>
        <w:rPr>
          <w:rFonts w:ascii="Times New Roman" w:eastAsia="Times New Roman" w:hAnsi="Times New Roman"/>
          <w:bCs/>
          <w:sz w:val="28"/>
          <w:szCs w:val="28"/>
        </w:rPr>
        <w:t>, lai ierobežotu personu kustību novietnē</w:t>
      </w:r>
      <w:r w:rsidRPr="001541EF">
        <w:rPr>
          <w:rFonts w:ascii="Times New Roman" w:eastAsia="Times New Roman" w:hAnsi="Times New Roman"/>
          <w:bCs/>
          <w:sz w:val="28"/>
          <w:szCs w:val="28"/>
        </w:rPr>
        <w:t>;</w:t>
      </w:r>
    </w:p>
    <w:p w14:paraId="093D8DE1" w14:textId="7C959235" w:rsidR="009F71CF" w:rsidRPr="001541EF" w:rsidRDefault="009F71CF" w:rsidP="009F71CF">
      <w:pPr>
        <w:spacing w:after="0" w:line="240" w:lineRule="auto"/>
        <w:ind w:firstLine="720"/>
        <w:jc w:val="both"/>
        <w:rPr>
          <w:rFonts w:ascii="Times New Roman" w:eastAsia="Times New Roman" w:hAnsi="Times New Roman"/>
          <w:bCs/>
          <w:sz w:val="28"/>
          <w:szCs w:val="28"/>
        </w:rPr>
      </w:pPr>
      <w:r w:rsidRPr="001541EF">
        <w:rPr>
          <w:rFonts w:ascii="Times New Roman" w:hAnsi="Times New Roman"/>
          <w:sz w:val="28"/>
          <w:szCs w:val="28"/>
        </w:rPr>
        <w:t>66.</w:t>
      </w:r>
      <w:r w:rsidRPr="001541EF">
        <w:rPr>
          <w:rFonts w:ascii="Times New Roman" w:hAnsi="Times New Roman"/>
          <w:sz w:val="28"/>
          <w:szCs w:val="28"/>
          <w:vertAlign w:val="superscript"/>
        </w:rPr>
        <w:t>2</w:t>
      </w:r>
      <w:r>
        <w:rPr>
          <w:rFonts w:ascii="Times New Roman" w:hAnsi="Times New Roman"/>
          <w:sz w:val="28"/>
          <w:szCs w:val="28"/>
          <w:vertAlign w:val="superscript"/>
        </w:rPr>
        <w:t> </w:t>
      </w:r>
      <w:r w:rsidRPr="001541EF">
        <w:rPr>
          <w:rFonts w:ascii="Times New Roman" w:hAnsi="Times New Roman"/>
          <w:sz w:val="28"/>
          <w:szCs w:val="28"/>
        </w:rPr>
        <w:t xml:space="preserve">4. </w:t>
      </w:r>
      <w:r>
        <w:rPr>
          <w:rFonts w:ascii="Times New Roman" w:hAnsi="Times New Roman"/>
          <w:sz w:val="28"/>
          <w:szCs w:val="28"/>
        </w:rPr>
        <w:t>pienākumu</w:t>
      </w:r>
      <w:r w:rsidRPr="001541EF">
        <w:rPr>
          <w:rFonts w:ascii="Times New Roman" w:hAnsi="Times New Roman"/>
          <w:sz w:val="28"/>
          <w:szCs w:val="28"/>
        </w:rPr>
        <w:t xml:space="preserve"> </w:t>
      </w:r>
      <w:r w:rsidRPr="001541EF">
        <w:rPr>
          <w:rFonts w:ascii="Times New Roman" w:eastAsia="Times New Roman" w:hAnsi="Times New Roman"/>
          <w:bCs/>
          <w:sz w:val="28"/>
          <w:szCs w:val="28"/>
        </w:rPr>
        <w:t>novietnē strādājošie</w:t>
      </w:r>
      <w:r>
        <w:rPr>
          <w:rFonts w:ascii="Times New Roman" w:eastAsia="Times New Roman" w:hAnsi="Times New Roman"/>
          <w:bCs/>
          <w:sz w:val="28"/>
          <w:szCs w:val="28"/>
        </w:rPr>
        <w:t>m</w:t>
      </w:r>
      <w:r w:rsidRPr="001541EF">
        <w:rPr>
          <w:rFonts w:ascii="Times New Roman" w:eastAsia="Times New Roman" w:hAnsi="Times New Roman"/>
          <w:bCs/>
          <w:sz w:val="28"/>
          <w:szCs w:val="28"/>
        </w:rPr>
        <w:t xml:space="preserve"> pirms ienākšanas novietnē vai mītnē dezinficē</w:t>
      </w:r>
      <w:r>
        <w:rPr>
          <w:rFonts w:ascii="Times New Roman" w:eastAsia="Times New Roman" w:hAnsi="Times New Roman"/>
          <w:bCs/>
          <w:sz w:val="28"/>
          <w:szCs w:val="28"/>
        </w:rPr>
        <w:t>t</w:t>
      </w:r>
      <w:r w:rsidRPr="001541EF">
        <w:rPr>
          <w:rFonts w:ascii="Times New Roman" w:eastAsia="Times New Roman" w:hAnsi="Times New Roman"/>
          <w:bCs/>
          <w:sz w:val="28"/>
          <w:szCs w:val="28"/>
        </w:rPr>
        <w:t xml:space="preserve"> rokas un apavus.</w:t>
      </w:r>
    </w:p>
    <w:p w14:paraId="19789D06" w14:textId="77777777" w:rsidR="009F71CF" w:rsidRPr="001541EF" w:rsidRDefault="009F71CF" w:rsidP="009F71CF">
      <w:pPr>
        <w:spacing w:after="0" w:line="240" w:lineRule="auto"/>
        <w:ind w:firstLine="709"/>
        <w:jc w:val="both"/>
        <w:rPr>
          <w:rFonts w:ascii="Times New Roman" w:hAnsi="Times New Roman"/>
          <w:sz w:val="28"/>
          <w:szCs w:val="28"/>
        </w:rPr>
      </w:pPr>
    </w:p>
    <w:p w14:paraId="432CB011" w14:textId="77777777" w:rsidR="009F71CF" w:rsidRPr="001541EF" w:rsidRDefault="009F71CF" w:rsidP="009F71CF">
      <w:pPr>
        <w:spacing w:after="0" w:line="240" w:lineRule="auto"/>
        <w:ind w:firstLine="709"/>
        <w:jc w:val="both"/>
        <w:rPr>
          <w:rFonts w:ascii="Times New Roman" w:eastAsia="Times New Roman" w:hAnsi="Times New Roman"/>
          <w:bCs/>
          <w:sz w:val="28"/>
          <w:szCs w:val="28"/>
        </w:rPr>
      </w:pPr>
      <w:r w:rsidRPr="001541EF">
        <w:rPr>
          <w:rFonts w:ascii="Times New Roman" w:hAnsi="Times New Roman"/>
          <w:sz w:val="28"/>
          <w:szCs w:val="28"/>
        </w:rPr>
        <w:t>66.</w:t>
      </w:r>
      <w:r w:rsidRPr="001541EF">
        <w:rPr>
          <w:rFonts w:ascii="Times New Roman" w:hAnsi="Times New Roman"/>
          <w:sz w:val="28"/>
          <w:szCs w:val="28"/>
          <w:vertAlign w:val="superscript"/>
        </w:rPr>
        <w:t>3</w:t>
      </w:r>
      <w:r w:rsidRPr="001541EF">
        <w:rPr>
          <w:rFonts w:ascii="Times New Roman" w:eastAsia="Times New Roman" w:hAnsi="Times New Roman"/>
          <w:bCs/>
          <w:sz w:val="28"/>
          <w:szCs w:val="28"/>
        </w:rPr>
        <w:t xml:space="preserve"> Biodrošības pasākumu plānā noteikto pasākumu īstenošanu novietnē uzrauga Pārtikas un veterinārais dienests.</w:t>
      </w:r>
    </w:p>
    <w:p w14:paraId="246B618E" w14:textId="77777777" w:rsidR="009F71CF" w:rsidRPr="001541EF" w:rsidRDefault="009F71CF" w:rsidP="009F71CF">
      <w:pPr>
        <w:spacing w:after="0" w:line="240" w:lineRule="auto"/>
        <w:ind w:firstLine="720"/>
        <w:jc w:val="both"/>
        <w:rPr>
          <w:rFonts w:ascii="Times New Roman" w:eastAsia="Times New Roman" w:hAnsi="Times New Roman"/>
          <w:bCs/>
          <w:sz w:val="28"/>
          <w:szCs w:val="28"/>
        </w:rPr>
      </w:pPr>
    </w:p>
    <w:p w14:paraId="468A5535" w14:textId="77777777" w:rsidR="009F71CF" w:rsidRPr="001541EF" w:rsidRDefault="009F71CF" w:rsidP="009F71CF">
      <w:pPr>
        <w:spacing w:after="0" w:line="240" w:lineRule="auto"/>
        <w:ind w:firstLine="720"/>
        <w:jc w:val="both"/>
        <w:rPr>
          <w:rFonts w:ascii="Times New Roman" w:eastAsia="Times New Roman" w:hAnsi="Times New Roman"/>
          <w:bCs/>
          <w:sz w:val="28"/>
          <w:szCs w:val="28"/>
        </w:rPr>
      </w:pPr>
      <w:r w:rsidRPr="001541EF">
        <w:rPr>
          <w:rFonts w:ascii="Times New Roman" w:hAnsi="Times New Roman"/>
          <w:sz w:val="28"/>
          <w:szCs w:val="28"/>
        </w:rPr>
        <w:t>66.</w:t>
      </w:r>
      <w:r w:rsidRPr="001541EF">
        <w:rPr>
          <w:rFonts w:ascii="Times New Roman" w:hAnsi="Times New Roman"/>
          <w:sz w:val="28"/>
          <w:szCs w:val="28"/>
          <w:vertAlign w:val="superscript"/>
        </w:rPr>
        <w:t>4</w:t>
      </w:r>
      <w:r w:rsidRPr="001541EF">
        <w:rPr>
          <w:rFonts w:ascii="Times New Roman" w:eastAsia="Times New Roman" w:hAnsi="Times New Roman"/>
          <w:bCs/>
          <w:sz w:val="28"/>
          <w:szCs w:val="28"/>
        </w:rPr>
        <w:t xml:space="preserve"> Novietnē vai mītnē dzīvniekus no citas valsts ieved, ievērojot šādas prasības:</w:t>
      </w:r>
    </w:p>
    <w:p w14:paraId="43F3BD2D" w14:textId="513625AB" w:rsidR="009F71CF" w:rsidRPr="001541EF" w:rsidRDefault="009F71CF" w:rsidP="009F71CF">
      <w:pPr>
        <w:spacing w:after="0" w:line="240" w:lineRule="auto"/>
        <w:ind w:firstLine="720"/>
        <w:jc w:val="both"/>
        <w:rPr>
          <w:rFonts w:ascii="Times New Roman" w:eastAsia="Times New Roman" w:hAnsi="Times New Roman"/>
          <w:bCs/>
          <w:strike/>
          <w:sz w:val="28"/>
          <w:szCs w:val="28"/>
        </w:rPr>
      </w:pPr>
      <w:r w:rsidRPr="001541EF">
        <w:rPr>
          <w:rFonts w:ascii="Times New Roman" w:hAnsi="Times New Roman"/>
          <w:sz w:val="28"/>
          <w:szCs w:val="28"/>
        </w:rPr>
        <w:t>66.</w:t>
      </w:r>
      <w:r w:rsidRPr="001541EF">
        <w:rPr>
          <w:rFonts w:ascii="Times New Roman" w:hAnsi="Times New Roman"/>
          <w:sz w:val="28"/>
          <w:szCs w:val="28"/>
          <w:vertAlign w:val="superscript"/>
        </w:rPr>
        <w:t>4</w:t>
      </w:r>
      <w:r>
        <w:rPr>
          <w:rFonts w:ascii="Times New Roman" w:hAnsi="Times New Roman"/>
          <w:sz w:val="28"/>
          <w:szCs w:val="28"/>
          <w:vertAlign w:val="superscript"/>
        </w:rPr>
        <w:t> </w:t>
      </w:r>
      <w:r w:rsidRPr="001541EF">
        <w:rPr>
          <w:rFonts w:ascii="Times New Roman" w:hAnsi="Times New Roman"/>
          <w:sz w:val="28"/>
          <w:szCs w:val="28"/>
        </w:rPr>
        <w:t xml:space="preserve">1. </w:t>
      </w:r>
      <w:r w:rsidRPr="001541EF">
        <w:rPr>
          <w:rFonts w:ascii="Times New Roman" w:eastAsia="Times New Roman" w:hAnsi="Times New Roman"/>
          <w:bCs/>
          <w:sz w:val="28"/>
          <w:szCs w:val="28"/>
        </w:rPr>
        <w:t>ievēro normatīvos akt</w:t>
      </w:r>
      <w:r>
        <w:rPr>
          <w:rFonts w:ascii="Times New Roman" w:eastAsia="Times New Roman" w:hAnsi="Times New Roman"/>
          <w:bCs/>
          <w:sz w:val="28"/>
          <w:szCs w:val="28"/>
        </w:rPr>
        <w:t>u</w:t>
      </w:r>
      <w:r w:rsidRPr="001541EF">
        <w:rPr>
          <w:rFonts w:ascii="Times New Roman" w:eastAsia="Times New Roman" w:hAnsi="Times New Roman"/>
          <w:bCs/>
          <w:sz w:val="28"/>
          <w:szCs w:val="28"/>
        </w:rPr>
        <w:t xml:space="preserve">s par veterinārajām prasībām to dzīvnieku apritei, kas nav minēti </w:t>
      </w:r>
      <w:proofErr w:type="gramStart"/>
      <w:r w:rsidRPr="001541EF">
        <w:rPr>
          <w:rFonts w:ascii="Times New Roman" w:eastAsia="Times New Roman" w:hAnsi="Times New Roman"/>
          <w:bCs/>
          <w:sz w:val="28"/>
          <w:szCs w:val="28"/>
        </w:rPr>
        <w:t>citos normatīvajos aktos</w:t>
      </w:r>
      <w:proofErr w:type="gramEnd"/>
      <w:r w:rsidRPr="001541EF">
        <w:rPr>
          <w:rFonts w:ascii="Times New Roman" w:eastAsia="Times New Roman" w:hAnsi="Times New Roman"/>
          <w:bCs/>
          <w:sz w:val="28"/>
          <w:szCs w:val="28"/>
        </w:rPr>
        <w:t xml:space="preserve"> par veterināro kontroli;</w:t>
      </w:r>
    </w:p>
    <w:p w14:paraId="78AD48E7" w14:textId="3F80B308" w:rsidR="009F71CF" w:rsidRPr="001541EF" w:rsidRDefault="009F71CF" w:rsidP="009F71CF">
      <w:pPr>
        <w:spacing w:after="0" w:line="240" w:lineRule="auto"/>
        <w:ind w:firstLine="720"/>
        <w:jc w:val="both"/>
        <w:rPr>
          <w:rFonts w:ascii="Times New Roman" w:hAnsi="Times New Roman"/>
          <w:sz w:val="28"/>
          <w:szCs w:val="28"/>
        </w:rPr>
      </w:pPr>
      <w:bookmarkStart w:id="3" w:name="_Hlk63777807"/>
      <w:r w:rsidRPr="001541EF">
        <w:rPr>
          <w:rFonts w:ascii="Times New Roman" w:hAnsi="Times New Roman"/>
          <w:sz w:val="28"/>
          <w:szCs w:val="28"/>
        </w:rPr>
        <w:t>66.</w:t>
      </w:r>
      <w:r w:rsidRPr="001541EF">
        <w:rPr>
          <w:rFonts w:ascii="Times New Roman" w:hAnsi="Times New Roman"/>
          <w:sz w:val="28"/>
          <w:szCs w:val="28"/>
          <w:vertAlign w:val="superscript"/>
        </w:rPr>
        <w:t>4</w:t>
      </w:r>
      <w:r>
        <w:rPr>
          <w:rFonts w:ascii="Times New Roman" w:hAnsi="Times New Roman"/>
          <w:sz w:val="28"/>
          <w:szCs w:val="28"/>
          <w:vertAlign w:val="superscript"/>
        </w:rPr>
        <w:t> </w:t>
      </w:r>
      <w:proofErr w:type="gramStart"/>
      <w:r w:rsidRPr="001541EF">
        <w:rPr>
          <w:rFonts w:ascii="Times New Roman" w:hAnsi="Times New Roman"/>
          <w:sz w:val="28"/>
          <w:szCs w:val="28"/>
        </w:rPr>
        <w:t xml:space="preserve">2. </w:t>
      </w:r>
      <w:bookmarkEnd w:id="3"/>
      <w:r w:rsidRPr="001541EF">
        <w:rPr>
          <w:rFonts w:ascii="Times New Roman" w:hAnsi="Times New Roman"/>
          <w:sz w:val="28"/>
          <w:szCs w:val="28"/>
        </w:rPr>
        <w:t>dzīvniekus pirms ievietošanas novietnē pie pārējiem dzīvniekiem</w:t>
      </w:r>
      <w:proofErr w:type="gramEnd"/>
      <w:r w:rsidRPr="001541EF">
        <w:rPr>
          <w:rFonts w:ascii="Times New Roman" w:hAnsi="Times New Roman"/>
          <w:sz w:val="28"/>
          <w:szCs w:val="28"/>
        </w:rPr>
        <w:t xml:space="preserve"> tur atsevišķi </w:t>
      </w:r>
      <w:r>
        <w:rPr>
          <w:rFonts w:ascii="Times New Roman" w:hAnsi="Times New Roman"/>
          <w:sz w:val="28"/>
          <w:szCs w:val="28"/>
        </w:rPr>
        <w:t xml:space="preserve">un </w:t>
      </w:r>
      <w:r w:rsidRPr="001541EF">
        <w:rPr>
          <w:rFonts w:ascii="Times New Roman" w:hAnsi="Times New Roman"/>
          <w:sz w:val="28"/>
          <w:szCs w:val="28"/>
        </w:rPr>
        <w:t>novēro ne mazāk kā 14 dienu, nodrošinot atsevišķu personālu un aprīkojumu to turēšanai, barošanai un kopšanai;</w:t>
      </w:r>
    </w:p>
    <w:p w14:paraId="2AD2B2CA" w14:textId="09E075EA" w:rsidR="009F71CF" w:rsidRPr="001541EF" w:rsidRDefault="009F71CF" w:rsidP="009F71CF">
      <w:pPr>
        <w:spacing w:after="0" w:line="240" w:lineRule="auto"/>
        <w:ind w:firstLine="720"/>
        <w:jc w:val="both"/>
        <w:rPr>
          <w:rFonts w:ascii="Times New Roman" w:eastAsia="Times New Roman" w:hAnsi="Times New Roman"/>
          <w:bCs/>
          <w:sz w:val="28"/>
          <w:szCs w:val="28"/>
        </w:rPr>
      </w:pPr>
      <w:r w:rsidRPr="001541EF">
        <w:rPr>
          <w:rFonts w:ascii="Times New Roman" w:hAnsi="Times New Roman"/>
          <w:sz w:val="28"/>
          <w:szCs w:val="28"/>
        </w:rPr>
        <w:t>66.</w:t>
      </w:r>
      <w:r w:rsidRPr="001541EF">
        <w:rPr>
          <w:rFonts w:ascii="Times New Roman" w:hAnsi="Times New Roman"/>
          <w:sz w:val="28"/>
          <w:szCs w:val="28"/>
          <w:vertAlign w:val="superscript"/>
        </w:rPr>
        <w:t>4</w:t>
      </w:r>
      <w:r>
        <w:rPr>
          <w:rFonts w:ascii="Times New Roman" w:hAnsi="Times New Roman"/>
          <w:sz w:val="28"/>
          <w:szCs w:val="28"/>
          <w:vertAlign w:val="superscript"/>
        </w:rPr>
        <w:t> </w:t>
      </w:r>
      <w:r w:rsidRPr="001541EF">
        <w:rPr>
          <w:rFonts w:ascii="Times New Roman" w:hAnsi="Times New Roman"/>
          <w:sz w:val="28"/>
          <w:szCs w:val="28"/>
        </w:rPr>
        <w:t xml:space="preserve">3. ja novērošanas laikā kāds no dzīvniekiem nobeidzas, tā līķi </w:t>
      </w:r>
      <w:r w:rsidRPr="001541EF">
        <w:rPr>
          <w:rFonts w:ascii="Times New Roman" w:eastAsia="Times New Roman" w:hAnsi="Times New Roman"/>
          <w:bCs/>
          <w:sz w:val="28"/>
          <w:szCs w:val="28"/>
        </w:rPr>
        <w:t xml:space="preserve">iepako atbilstoši šo noteikumu </w:t>
      </w:r>
      <w:r w:rsidRPr="001541EF">
        <w:rPr>
          <w:rFonts w:ascii="Times New Roman" w:hAnsi="Times New Roman"/>
          <w:sz w:val="28"/>
          <w:szCs w:val="28"/>
        </w:rPr>
        <w:t>66.</w:t>
      </w:r>
      <w:r w:rsidRPr="001541EF">
        <w:rPr>
          <w:rFonts w:ascii="Times New Roman" w:hAnsi="Times New Roman"/>
          <w:sz w:val="28"/>
          <w:szCs w:val="28"/>
          <w:vertAlign w:val="superscript"/>
        </w:rPr>
        <w:t>6 </w:t>
      </w:r>
      <w:r w:rsidRPr="001541EF">
        <w:rPr>
          <w:rFonts w:ascii="Times New Roman" w:hAnsi="Times New Roman"/>
          <w:sz w:val="28"/>
          <w:szCs w:val="28"/>
        </w:rPr>
        <w:t xml:space="preserve">punktā </w:t>
      </w:r>
      <w:r>
        <w:rPr>
          <w:rFonts w:ascii="Times New Roman" w:hAnsi="Times New Roman"/>
          <w:sz w:val="28"/>
          <w:szCs w:val="28"/>
        </w:rPr>
        <w:t>minētajām</w:t>
      </w:r>
      <w:r w:rsidRPr="001541EF">
        <w:rPr>
          <w:rFonts w:ascii="Times New Roman" w:hAnsi="Times New Roman"/>
          <w:sz w:val="28"/>
          <w:szCs w:val="28"/>
        </w:rPr>
        <w:t xml:space="preserve"> prasībām un nogādā </w:t>
      </w:r>
      <w:r w:rsidRPr="001541EF">
        <w:rPr>
          <w:rFonts w:ascii="Times New Roman" w:eastAsia="Times New Roman" w:hAnsi="Times New Roman"/>
          <w:bCs/>
          <w:sz w:val="28"/>
          <w:szCs w:val="28"/>
        </w:rPr>
        <w:t>Pārtikas un veterinārā dienesta</w:t>
      </w:r>
      <w:r w:rsidRPr="001541EF">
        <w:rPr>
          <w:rFonts w:ascii="Times New Roman" w:hAnsi="Times New Roman"/>
          <w:sz w:val="28"/>
          <w:szCs w:val="28"/>
        </w:rPr>
        <w:t xml:space="preserve"> </w:t>
      </w:r>
      <w:r w:rsidRPr="001541EF">
        <w:rPr>
          <w:rFonts w:ascii="Times New Roman" w:eastAsia="Times New Roman" w:hAnsi="Times New Roman"/>
          <w:bCs/>
          <w:sz w:val="28"/>
          <w:szCs w:val="28"/>
        </w:rPr>
        <w:t>attiecīgajā teritoriālajā struktūrvienībā</w:t>
      </w:r>
      <w:r>
        <w:rPr>
          <w:rFonts w:ascii="Times New Roman" w:eastAsia="Times New Roman" w:hAnsi="Times New Roman"/>
          <w:bCs/>
          <w:sz w:val="28"/>
          <w:szCs w:val="28"/>
        </w:rPr>
        <w:t>.</w:t>
      </w:r>
      <w:r w:rsidRPr="001541EF">
        <w:rPr>
          <w:rFonts w:ascii="Times New Roman" w:eastAsia="Times New Roman" w:hAnsi="Times New Roman"/>
          <w:bCs/>
          <w:sz w:val="28"/>
          <w:szCs w:val="28"/>
        </w:rPr>
        <w:t xml:space="preserve"> </w:t>
      </w:r>
      <w:r>
        <w:rPr>
          <w:rFonts w:ascii="Times New Roman" w:eastAsia="Times New Roman" w:hAnsi="Times New Roman"/>
          <w:bCs/>
          <w:sz w:val="28"/>
          <w:szCs w:val="28"/>
        </w:rPr>
        <w:t xml:space="preserve">Attiecīgā </w:t>
      </w:r>
      <w:r w:rsidRPr="001541EF">
        <w:rPr>
          <w:rFonts w:ascii="Times New Roman" w:eastAsia="Times New Roman" w:hAnsi="Times New Roman"/>
          <w:bCs/>
          <w:sz w:val="28"/>
          <w:szCs w:val="28"/>
        </w:rPr>
        <w:t>struktūr</w:t>
      </w:r>
      <w:r>
        <w:rPr>
          <w:rFonts w:ascii="Times New Roman" w:eastAsia="Times New Roman" w:hAnsi="Times New Roman"/>
          <w:bCs/>
          <w:sz w:val="28"/>
          <w:szCs w:val="28"/>
        </w:rPr>
        <w:softHyphen/>
      </w:r>
      <w:r w:rsidRPr="001541EF">
        <w:rPr>
          <w:rFonts w:ascii="Times New Roman" w:eastAsia="Times New Roman" w:hAnsi="Times New Roman"/>
          <w:bCs/>
          <w:sz w:val="28"/>
          <w:szCs w:val="28"/>
        </w:rPr>
        <w:t>vienīb</w:t>
      </w:r>
      <w:r>
        <w:rPr>
          <w:rFonts w:ascii="Times New Roman" w:eastAsia="Times New Roman" w:hAnsi="Times New Roman"/>
          <w:bCs/>
          <w:sz w:val="28"/>
          <w:szCs w:val="28"/>
        </w:rPr>
        <w:t>a</w:t>
      </w:r>
      <w:r w:rsidRPr="001541EF">
        <w:rPr>
          <w:rFonts w:ascii="Times New Roman" w:eastAsia="Times New Roman" w:hAnsi="Times New Roman"/>
          <w:bCs/>
          <w:sz w:val="28"/>
          <w:szCs w:val="28"/>
        </w:rPr>
        <w:t xml:space="preserve"> dzīvnieka </w:t>
      </w:r>
      <w:r w:rsidRPr="001541EF">
        <w:rPr>
          <w:rFonts w:ascii="Times New Roman" w:hAnsi="Times New Roman"/>
          <w:sz w:val="28"/>
          <w:szCs w:val="28"/>
        </w:rPr>
        <w:t>līķi nosūta uz valsts zinātnisko institūtu "Pārtikas drošības, dzīvnieku veselības un vides zinātniskais institūts "BIOR"" laboratoriskai izmeklēšanai Covid-19 infekcijas ierosinātāja noteikšanai</w:t>
      </w:r>
      <w:r w:rsidRPr="001541EF">
        <w:rPr>
          <w:rFonts w:ascii="Times New Roman" w:eastAsia="Times New Roman" w:hAnsi="Times New Roman"/>
          <w:bCs/>
          <w:sz w:val="28"/>
          <w:szCs w:val="28"/>
        </w:rPr>
        <w:t>;</w:t>
      </w:r>
    </w:p>
    <w:p w14:paraId="7021C65F" w14:textId="1E87D462" w:rsidR="009F71CF" w:rsidRPr="001541EF" w:rsidRDefault="009F71CF" w:rsidP="009F71CF">
      <w:pPr>
        <w:spacing w:after="0" w:line="240" w:lineRule="auto"/>
        <w:ind w:firstLine="720"/>
        <w:jc w:val="both"/>
        <w:rPr>
          <w:rFonts w:ascii="Times New Roman" w:hAnsi="Times New Roman"/>
          <w:sz w:val="28"/>
          <w:szCs w:val="28"/>
        </w:rPr>
      </w:pPr>
      <w:r w:rsidRPr="001541EF">
        <w:rPr>
          <w:rFonts w:ascii="Times New Roman" w:eastAsia="Times New Roman" w:hAnsi="Times New Roman"/>
          <w:bCs/>
          <w:sz w:val="28"/>
          <w:szCs w:val="28"/>
        </w:rPr>
        <w:t>66.</w:t>
      </w:r>
      <w:r w:rsidRPr="001541EF">
        <w:rPr>
          <w:rFonts w:ascii="Times New Roman" w:eastAsia="Times New Roman" w:hAnsi="Times New Roman"/>
          <w:bCs/>
          <w:sz w:val="28"/>
          <w:szCs w:val="28"/>
          <w:vertAlign w:val="superscript"/>
        </w:rPr>
        <w:t>4</w:t>
      </w:r>
      <w:r>
        <w:rPr>
          <w:rFonts w:ascii="Times New Roman" w:eastAsia="Times New Roman" w:hAnsi="Times New Roman"/>
          <w:bCs/>
          <w:sz w:val="28"/>
          <w:szCs w:val="28"/>
          <w:vertAlign w:val="superscript"/>
        </w:rPr>
        <w:t> </w:t>
      </w:r>
      <w:r w:rsidRPr="001541EF">
        <w:rPr>
          <w:rFonts w:ascii="Times New Roman" w:eastAsia="Times New Roman" w:hAnsi="Times New Roman"/>
          <w:bCs/>
          <w:sz w:val="28"/>
          <w:szCs w:val="28"/>
        </w:rPr>
        <w:t xml:space="preserve">4. ja līķa paraugā laboratoriskajos izmeklējumos nav konstatēts Covid-19 infekcijas ierosinātājs, </w:t>
      </w:r>
      <w:r w:rsidRPr="001541EF">
        <w:rPr>
          <w:rFonts w:ascii="Times New Roman" w:hAnsi="Times New Roman"/>
          <w:sz w:val="28"/>
          <w:szCs w:val="28"/>
          <w:shd w:val="clear" w:color="auto" w:fill="FFFFFF"/>
        </w:rPr>
        <w:t>dzīvniekus pēc novērošanas perioda ievieto novietnē pie pārējiem dzīvniekiem</w:t>
      </w:r>
      <w:r w:rsidRPr="001541EF">
        <w:rPr>
          <w:rFonts w:ascii="Times New Roman" w:hAnsi="Times New Roman"/>
          <w:sz w:val="28"/>
          <w:szCs w:val="28"/>
        </w:rPr>
        <w:t>.</w:t>
      </w:r>
    </w:p>
    <w:p w14:paraId="5AC4264B" w14:textId="77777777" w:rsidR="009F71CF" w:rsidRPr="001541EF" w:rsidRDefault="009F71CF" w:rsidP="009F71CF">
      <w:pPr>
        <w:spacing w:after="0" w:line="240" w:lineRule="auto"/>
        <w:ind w:firstLine="720"/>
        <w:jc w:val="both"/>
        <w:rPr>
          <w:rFonts w:ascii="Times New Roman" w:hAnsi="Times New Roman"/>
          <w:sz w:val="28"/>
          <w:szCs w:val="28"/>
        </w:rPr>
      </w:pPr>
    </w:p>
    <w:p w14:paraId="31FDE7C9" w14:textId="77777777" w:rsidR="009F71CF" w:rsidRPr="001541EF" w:rsidRDefault="009F71CF" w:rsidP="009F71CF">
      <w:pPr>
        <w:spacing w:after="0" w:line="240" w:lineRule="auto"/>
        <w:ind w:firstLine="720"/>
        <w:jc w:val="both"/>
        <w:rPr>
          <w:rFonts w:ascii="Times New Roman" w:eastAsia="Times New Roman" w:hAnsi="Times New Roman"/>
          <w:bCs/>
          <w:sz w:val="28"/>
          <w:szCs w:val="28"/>
        </w:rPr>
      </w:pPr>
      <w:r w:rsidRPr="001541EF">
        <w:rPr>
          <w:rFonts w:ascii="Times New Roman" w:hAnsi="Times New Roman"/>
          <w:sz w:val="28"/>
          <w:szCs w:val="28"/>
        </w:rPr>
        <w:t>66.</w:t>
      </w:r>
      <w:r w:rsidRPr="001541EF">
        <w:rPr>
          <w:rFonts w:ascii="Times New Roman" w:hAnsi="Times New Roman"/>
          <w:sz w:val="28"/>
          <w:szCs w:val="28"/>
          <w:vertAlign w:val="superscript"/>
        </w:rPr>
        <w:t>5</w:t>
      </w:r>
      <w:r w:rsidRPr="001541EF">
        <w:rPr>
          <w:rFonts w:ascii="Times New Roman" w:eastAsia="Times New Roman" w:hAnsi="Times New Roman"/>
          <w:bCs/>
          <w:sz w:val="28"/>
          <w:szCs w:val="28"/>
        </w:rPr>
        <w:t xml:space="preserve"> Dzīvnieku īpašnieks vai turētājs Pārtikas un veterinārajam dienestam sniedz informāciju par:</w:t>
      </w:r>
    </w:p>
    <w:p w14:paraId="74B1CA01" w14:textId="317F1832" w:rsidR="009F71CF" w:rsidRPr="001541EF" w:rsidRDefault="009F71CF" w:rsidP="009F71CF">
      <w:pPr>
        <w:spacing w:after="0" w:line="240" w:lineRule="auto"/>
        <w:ind w:firstLine="720"/>
        <w:jc w:val="both"/>
        <w:rPr>
          <w:rFonts w:ascii="Times New Roman" w:eastAsia="Times New Roman" w:hAnsi="Times New Roman"/>
          <w:bCs/>
          <w:sz w:val="28"/>
          <w:szCs w:val="28"/>
        </w:rPr>
      </w:pPr>
      <w:r w:rsidRPr="001541EF">
        <w:rPr>
          <w:rFonts w:ascii="Times New Roman" w:hAnsi="Times New Roman"/>
          <w:sz w:val="28"/>
          <w:szCs w:val="28"/>
        </w:rPr>
        <w:t>66.</w:t>
      </w:r>
      <w:r w:rsidRPr="001541EF">
        <w:rPr>
          <w:rFonts w:ascii="Times New Roman" w:hAnsi="Times New Roman"/>
          <w:sz w:val="28"/>
          <w:szCs w:val="28"/>
          <w:vertAlign w:val="superscript"/>
        </w:rPr>
        <w:t>5</w:t>
      </w:r>
      <w:r>
        <w:rPr>
          <w:rFonts w:ascii="Times New Roman" w:hAnsi="Times New Roman"/>
          <w:sz w:val="28"/>
          <w:szCs w:val="28"/>
          <w:vertAlign w:val="superscript"/>
        </w:rPr>
        <w:t> </w:t>
      </w:r>
      <w:r w:rsidRPr="001541EF">
        <w:rPr>
          <w:rFonts w:ascii="Times New Roman" w:eastAsia="Times New Roman" w:hAnsi="Times New Roman"/>
          <w:bCs/>
          <w:sz w:val="28"/>
          <w:szCs w:val="28"/>
        </w:rPr>
        <w:t>1. dzīvnieku skaitu novietnē – mēneša pirmajā darbadienā;</w:t>
      </w:r>
    </w:p>
    <w:p w14:paraId="639F8D36" w14:textId="73D0086F" w:rsidR="009F71CF" w:rsidRPr="001541EF" w:rsidRDefault="009F71CF" w:rsidP="009F71CF">
      <w:pPr>
        <w:spacing w:after="0" w:line="240" w:lineRule="auto"/>
        <w:ind w:firstLine="720"/>
        <w:jc w:val="both"/>
        <w:rPr>
          <w:rFonts w:ascii="Times New Roman" w:hAnsi="Times New Roman"/>
          <w:sz w:val="28"/>
          <w:szCs w:val="28"/>
        </w:rPr>
      </w:pPr>
      <w:r w:rsidRPr="001541EF">
        <w:rPr>
          <w:rFonts w:ascii="Times New Roman" w:hAnsi="Times New Roman"/>
          <w:sz w:val="28"/>
          <w:szCs w:val="28"/>
        </w:rPr>
        <w:t>66.</w:t>
      </w:r>
      <w:r w:rsidRPr="001541EF">
        <w:rPr>
          <w:rFonts w:ascii="Times New Roman" w:hAnsi="Times New Roman"/>
          <w:sz w:val="28"/>
          <w:szCs w:val="28"/>
          <w:vertAlign w:val="superscript"/>
        </w:rPr>
        <w:t>5</w:t>
      </w:r>
      <w:r>
        <w:rPr>
          <w:rFonts w:ascii="Times New Roman" w:hAnsi="Times New Roman"/>
          <w:sz w:val="28"/>
          <w:szCs w:val="28"/>
          <w:vertAlign w:val="superscript"/>
        </w:rPr>
        <w:t> </w:t>
      </w:r>
      <w:r w:rsidRPr="001541EF">
        <w:rPr>
          <w:rFonts w:ascii="Times New Roman" w:hAnsi="Times New Roman"/>
          <w:sz w:val="28"/>
          <w:szCs w:val="28"/>
        </w:rPr>
        <w:t>2. iepriekšējā nedēļā nobeigušos dzīvnieku skaitu – katru pirmdienu;</w:t>
      </w:r>
    </w:p>
    <w:p w14:paraId="7AF92C67" w14:textId="0EE0751A" w:rsidR="009F71CF" w:rsidRPr="001541EF" w:rsidRDefault="009F71CF" w:rsidP="009F71CF">
      <w:pPr>
        <w:spacing w:after="0" w:line="240" w:lineRule="auto"/>
        <w:ind w:firstLine="720"/>
        <w:jc w:val="both"/>
        <w:rPr>
          <w:rFonts w:ascii="Times New Roman" w:eastAsia="Times New Roman" w:hAnsi="Times New Roman"/>
          <w:bCs/>
          <w:sz w:val="28"/>
          <w:szCs w:val="28"/>
        </w:rPr>
      </w:pPr>
      <w:r w:rsidRPr="001541EF">
        <w:rPr>
          <w:rFonts w:ascii="Times New Roman" w:hAnsi="Times New Roman"/>
          <w:sz w:val="28"/>
          <w:szCs w:val="28"/>
        </w:rPr>
        <w:t>66.</w:t>
      </w:r>
      <w:r w:rsidRPr="001541EF">
        <w:rPr>
          <w:rFonts w:ascii="Times New Roman" w:hAnsi="Times New Roman"/>
          <w:sz w:val="28"/>
          <w:szCs w:val="28"/>
          <w:vertAlign w:val="superscript"/>
        </w:rPr>
        <w:t>5</w:t>
      </w:r>
      <w:r>
        <w:rPr>
          <w:rFonts w:ascii="Times New Roman" w:hAnsi="Times New Roman"/>
          <w:sz w:val="28"/>
          <w:szCs w:val="28"/>
          <w:vertAlign w:val="superscript"/>
        </w:rPr>
        <w:t> </w:t>
      </w:r>
      <w:r w:rsidRPr="001541EF">
        <w:rPr>
          <w:rFonts w:ascii="Times New Roman" w:hAnsi="Times New Roman"/>
          <w:sz w:val="28"/>
          <w:szCs w:val="28"/>
        </w:rPr>
        <w:t>3.</w:t>
      </w:r>
      <w:r w:rsidRPr="001541EF">
        <w:rPr>
          <w:rFonts w:ascii="Times New Roman" w:eastAsia="Times New Roman" w:hAnsi="Times New Roman"/>
          <w:bCs/>
          <w:sz w:val="28"/>
          <w:szCs w:val="28"/>
        </w:rPr>
        <w:t xml:space="preserve"> katru gadījumu, kad dzīvniekiem novēro akūtus respiratoro infekciju simptomus, gremošanas sistēmas darbības traucējumus, nomāk</w:t>
      </w:r>
      <w:r>
        <w:rPr>
          <w:rFonts w:ascii="Times New Roman" w:eastAsia="Times New Roman" w:hAnsi="Times New Roman"/>
          <w:bCs/>
          <w:sz w:val="28"/>
          <w:szCs w:val="28"/>
        </w:rPr>
        <w:t>tību</w:t>
      </w:r>
      <w:r w:rsidRPr="001541EF">
        <w:rPr>
          <w:rFonts w:ascii="Times New Roman" w:eastAsia="Times New Roman" w:hAnsi="Times New Roman"/>
          <w:bCs/>
          <w:sz w:val="28"/>
          <w:szCs w:val="28"/>
        </w:rPr>
        <w:t>, mazkustīgumu, atteikšanos no barības un ūdens</w:t>
      </w:r>
      <w:r>
        <w:rPr>
          <w:rFonts w:ascii="Times New Roman" w:eastAsia="Times New Roman" w:hAnsi="Times New Roman"/>
          <w:bCs/>
          <w:sz w:val="28"/>
          <w:szCs w:val="28"/>
        </w:rPr>
        <w:t>, kā arī ja</w:t>
      </w:r>
      <w:r w:rsidRPr="001541EF">
        <w:rPr>
          <w:rFonts w:ascii="Times New Roman" w:eastAsia="Times New Roman" w:hAnsi="Times New Roman"/>
          <w:bCs/>
          <w:sz w:val="28"/>
          <w:szCs w:val="28"/>
        </w:rPr>
        <w:t xml:space="preserve"> novietnē palielinās </w:t>
      </w:r>
      <w:r w:rsidRPr="001541EF">
        <w:rPr>
          <w:rFonts w:ascii="Times New Roman" w:eastAsia="Times New Roman" w:hAnsi="Times New Roman"/>
          <w:bCs/>
          <w:sz w:val="28"/>
          <w:szCs w:val="28"/>
        </w:rPr>
        <w:lastRenderedPageBreak/>
        <w:t>dzīvnieku mirstība, kas rada aizdomas par dzīvnieku saslimšanu ar Covid-19 infekciju, – nekavējoties.</w:t>
      </w:r>
    </w:p>
    <w:p w14:paraId="442958D0" w14:textId="77777777" w:rsidR="009F71CF" w:rsidRPr="001541EF" w:rsidRDefault="009F71CF" w:rsidP="009F71CF">
      <w:pPr>
        <w:spacing w:after="0" w:line="240" w:lineRule="auto"/>
        <w:ind w:firstLine="720"/>
        <w:jc w:val="both"/>
        <w:rPr>
          <w:rFonts w:ascii="Times New Roman" w:eastAsia="Times New Roman" w:hAnsi="Times New Roman"/>
          <w:bCs/>
          <w:sz w:val="28"/>
          <w:szCs w:val="28"/>
        </w:rPr>
      </w:pPr>
    </w:p>
    <w:p w14:paraId="014104E6" w14:textId="02E2A415" w:rsidR="009F71CF" w:rsidRPr="001541EF" w:rsidRDefault="009F71CF" w:rsidP="009F71CF">
      <w:pPr>
        <w:spacing w:after="0" w:line="240" w:lineRule="auto"/>
        <w:ind w:firstLine="720"/>
        <w:jc w:val="both"/>
        <w:rPr>
          <w:rFonts w:ascii="Times New Roman" w:eastAsia="Times New Roman" w:hAnsi="Times New Roman"/>
          <w:bCs/>
          <w:sz w:val="28"/>
          <w:szCs w:val="28"/>
        </w:rPr>
      </w:pPr>
      <w:r w:rsidRPr="001541EF">
        <w:rPr>
          <w:rFonts w:ascii="Times New Roman" w:hAnsi="Times New Roman"/>
          <w:sz w:val="28"/>
          <w:szCs w:val="28"/>
        </w:rPr>
        <w:t>66.</w:t>
      </w:r>
      <w:r w:rsidRPr="001541EF">
        <w:rPr>
          <w:rFonts w:ascii="Times New Roman" w:hAnsi="Times New Roman"/>
          <w:sz w:val="28"/>
          <w:szCs w:val="28"/>
          <w:vertAlign w:val="superscript"/>
        </w:rPr>
        <w:t>6</w:t>
      </w:r>
      <w:r w:rsidRPr="001541EF">
        <w:rPr>
          <w:rFonts w:ascii="Times New Roman" w:eastAsia="Times New Roman" w:hAnsi="Times New Roman"/>
          <w:bCs/>
          <w:sz w:val="28"/>
          <w:szCs w:val="28"/>
        </w:rPr>
        <w:t xml:space="preserve"> Dzīvnieku īpašnieks vai turētājs </w:t>
      </w:r>
      <w:r>
        <w:rPr>
          <w:rFonts w:ascii="Times New Roman" w:eastAsia="Times New Roman" w:hAnsi="Times New Roman"/>
          <w:bCs/>
          <w:sz w:val="28"/>
          <w:szCs w:val="28"/>
        </w:rPr>
        <w:t xml:space="preserve">reizi nedēļā </w:t>
      </w:r>
      <w:r w:rsidRPr="001541EF">
        <w:rPr>
          <w:rFonts w:ascii="Times New Roman" w:eastAsia="Times New Roman" w:hAnsi="Times New Roman"/>
          <w:bCs/>
          <w:sz w:val="28"/>
          <w:szCs w:val="28"/>
        </w:rPr>
        <w:t xml:space="preserve">no dzīvniekiem, kas nobeigušies, viena dzīvnieka līķi nogādā </w:t>
      </w:r>
      <w:bookmarkStart w:id="4" w:name="_Hlk60829731"/>
      <w:r w:rsidRPr="001541EF">
        <w:rPr>
          <w:rFonts w:ascii="Times New Roman" w:eastAsia="Times New Roman" w:hAnsi="Times New Roman"/>
          <w:bCs/>
          <w:sz w:val="28"/>
          <w:szCs w:val="28"/>
        </w:rPr>
        <w:t>Pārtikas un veterinārā dienesta</w:t>
      </w:r>
      <w:r w:rsidRPr="001541EF">
        <w:rPr>
          <w:rFonts w:ascii="Times New Roman" w:hAnsi="Times New Roman"/>
          <w:sz w:val="28"/>
          <w:szCs w:val="28"/>
        </w:rPr>
        <w:t xml:space="preserve"> </w:t>
      </w:r>
      <w:r w:rsidRPr="001541EF">
        <w:rPr>
          <w:rFonts w:ascii="Times New Roman" w:eastAsia="Times New Roman" w:hAnsi="Times New Roman"/>
          <w:bCs/>
          <w:sz w:val="28"/>
          <w:szCs w:val="28"/>
        </w:rPr>
        <w:t>attiecīgajā teritoriāl</w:t>
      </w:r>
      <w:r>
        <w:rPr>
          <w:rFonts w:ascii="Times New Roman" w:eastAsia="Times New Roman" w:hAnsi="Times New Roman"/>
          <w:bCs/>
          <w:sz w:val="28"/>
          <w:szCs w:val="28"/>
        </w:rPr>
        <w:t>aj</w:t>
      </w:r>
      <w:r w:rsidRPr="001541EF">
        <w:rPr>
          <w:rFonts w:ascii="Times New Roman" w:eastAsia="Times New Roman" w:hAnsi="Times New Roman"/>
          <w:bCs/>
          <w:sz w:val="28"/>
          <w:szCs w:val="28"/>
        </w:rPr>
        <w:t>ā struktūrvienībā</w:t>
      </w:r>
      <w:bookmarkEnd w:id="4"/>
      <w:r w:rsidRPr="001541EF">
        <w:rPr>
          <w:rFonts w:ascii="Times New Roman" w:eastAsia="Times New Roman" w:hAnsi="Times New Roman"/>
          <w:bCs/>
          <w:sz w:val="28"/>
          <w:szCs w:val="28"/>
        </w:rPr>
        <w:t xml:space="preserve">. Dzīvnieka līķi ievieto dubultā ūdensnecaurlaidīga materiāla (polietilēna) maisā, ko aizsien vai noslēdz. </w:t>
      </w:r>
    </w:p>
    <w:p w14:paraId="36659D28" w14:textId="77777777" w:rsidR="009F71CF" w:rsidRPr="001541EF" w:rsidRDefault="009F71CF" w:rsidP="009F71CF">
      <w:pPr>
        <w:spacing w:after="0" w:line="240" w:lineRule="auto"/>
        <w:ind w:firstLine="720"/>
        <w:jc w:val="both"/>
        <w:rPr>
          <w:rFonts w:ascii="Times New Roman" w:eastAsia="Times New Roman" w:hAnsi="Times New Roman"/>
          <w:bCs/>
          <w:sz w:val="28"/>
          <w:szCs w:val="28"/>
        </w:rPr>
      </w:pPr>
    </w:p>
    <w:p w14:paraId="734AEACF" w14:textId="77777777" w:rsidR="009F71CF" w:rsidRPr="001541EF" w:rsidRDefault="009F71CF" w:rsidP="009F71CF">
      <w:pPr>
        <w:spacing w:after="0" w:line="240" w:lineRule="auto"/>
        <w:ind w:firstLine="720"/>
        <w:jc w:val="both"/>
        <w:rPr>
          <w:rFonts w:ascii="Times New Roman" w:hAnsi="Times New Roman"/>
          <w:sz w:val="28"/>
          <w:szCs w:val="28"/>
        </w:rPr>
      </w:pPr>
      <w:r w:rsidRPr="001541EF">
        <w:rPr>
          <w:rFonts w:ascii="Times New Roman" w:hAnsi="Times New Roman"/>
          <w:sz w:val="28"/>
          <w:szCs w:val="28"/>
        </w:rPr>
        <w:t>66.</w:t>
      </w:r>
      <w:r w:rsidRPr="001541EF">
        <w:rPr>
          <w:rFonts w:ascii="Times New Roman" w:hAnsi="Times New Roman"/>
          <w:sz w:val="28"/>
          <w:szCs w:val="28"/>
          <w:vertAlign w:val="superscript"/>
        </w:rPr>
        <w:t>7</w:t>
      </w:r>
      <w:r w:rsidRPr="001541EF">
        <w:rPr>
          <w:rFonts w:ascii="Times New Roman" w:eastAsia="Times New Roman" w:hAnsi="Times New Roman"/>
          <w:bCs/>
          <w:sz w:val="28"/>
          <w:szCs w:val="28"/>
        </w:rPr>
        <w:t xml:space="preserve"> Pārtikas un veterinārā dienesta attiecīgā teritoriālā struktūrvienība pēc </w:t>
      </w:r>
      <w:r w:rsidRPr="001541EF">
        <w:rPr>
          <w:rFonts w:ascii="Times New Roman" w:hAnsi="Times New Roman"/>
          <w:sz w:val="28"/>
          <w:szCs w:val="28"/>
        </w:rPr>
        <w:t>dzīvnieka līķa saņemšanas sagatavo pavaddokumentu, kuru kopā ar dzīvnieka līķi nosūta uz valsts zinātnisko institūtu "Pārtikas drošības, dzīvnieku veselības un vides zinātniskais institūts "BIOR"" laboratoriskai izmeklēšanai Covid-19 infekcijas ierosinātāja noteikšanai.</w:t>
      </w:r>
    </w:p>
    <w:p w14:paraId="1C1F065B" w14:textId="77777777" w:rsidR="009F71CF" w:rsidRPr="001541EF" w:rsidRDefault="009F71CF" w:rsidP="009F71CF">
      <w:pPr>
        <w:spacing w:after="0" w:line="240" w:lineRule="auto"/>
        <w:ind w:firstLine="720"/>
        <w:jc w:val="both"/>
        <w:rPr>
          <w:rFonts w:ascii="Times New Roman" w:hAnsi="Times New Roman"/>
          <w:sz w:val="28"/>
          <w:szCs w:val="28"/>
        </w:rPr>
      </w:pPr>
    </w:p>
    <w:p w14:paraId="6D438DF9" w14:textId="25ABE929" w:rsidR="009F71CF" w:rsidRPr="001541EF" w:rsidRDefault="009F71CF" w:rsidP="009F71CF">
      <w:pPr>
        <w:spacing w:after="0" w:line="240" w:lineRule="auto"/>
        <w:ind w:firstLine="720"/>
        <w:jc w:val="both"/>
        <w:rPr>
          <w:rFonts w:ascii="Times New Roman" w:hAnsi="Times New Roman"/>
          <w:sz w:val="28"/>
          <w:szCs w:val="28"/>
        </w:rPr>
      </w:pPr>
      <w:r w:rsidRPr="001541EF">
        <w:rPr>
          <w:rFonts w:ascii="Times New Roman" w:hAnsi="Times New Roman"/>
          <w:sz w:val="28"/>
          <w:szCs w:val="28"/>
        </w:rPr>
        <w:t>66.</w:t>
      </w:r>
      <w:r w:rsidRPr="001541EF">
        <w:rPr>
          <w:rFonts w:ascii="Times New Roman" w:hAnsi="Times New Roman"/>
          <w:sz w:val="28"/>
          <w:szCs w:val="28"/>
          <w:vertAlign w:val="superscript"/>
        </w:rPr>
        <w:t>8</w:t>
      </w:r>
      <w:r w:rsidRPr="001541EF">
        <w:rPr>
          <w:rFonts w:ascii="Times New Roman" w:eastAsia="Times New Roman" w:hAnsi="Times New Roman"/>
          <w:bCs/>
          <w:sz w:val="28"/>
          <w:szCs w:val="28"/>
        </w:rPr>
        <w:t xml:space="preserve"> </w:t>
      </w:r>
      <w:r w:rsidRPr="001541EF">
        <w:rPr>
          <w:rFonts w:ascii="Times New Roman" w:hAnsi="Times New Roman"/>
          <w:sz w:val="28"/>
          <w:szCs w:val="28"/>
        </w:rPr>
        <w:t>Valsts zinātniskais institūts "Pārtikas drošības, dzīvnieku veselības un vides zinātniskais institūts "BIOR"" pēc dzīvnieka līķa laboratoriskās izmeklēšanas iegū</w:t>
      </w:r>
      <w:r>
        <w:rPr>
          <w:rFonts w:ascii="Times New Roman" w:hAnsi="Times New Roman"/>
          <w:sz w:val="28"/>
          <w:szCs w:val="28"/>
        </w:rPr>
        <w:t>tos</w:t>
      </w:r>
      <w:r w:rsidRPr="001541EF">
        <w:rPr>
          <w:rFonts w:ascii="Times New Roman" w:hAnsi="Times New Roman"/>
          <w:sz w:val="28"/>
          <w:szCs w:val="28"/>
        </w:rPr>
        <w:t xml:space="preserve"> rezultātus nekavējoties nosūta Pārtikas un veterinārajam dienestam un dzīvnieka īpašniekam vai turētājam.</w:t>
      </w:r>
    </w:p>
    <w:p w14:paraId="53AA7D25" w14:textId="77777777" w:rsidR="009F71CF" w:rsidRPr="001541EF" w:rsidRDefault="009F71CF" w:rsidP="009F71CF">
      <w:pPr>
        <w:spacing w:after="0" w:line="240" w:lineRule="auto"/>
        <w:ind w:firstLine="709"/>
        <w:jc w:val="both"/>
        <w:rPr>
          <w:rFonts w:ascii="Times New Roman" w:eastAsia="Times New Roman" w:hAnsi="Times New Roman"/>
          <w:bCs/>
          <w:sz w:val="28"/>
          <w:szCs w:val="28"/>
        </w:rPr>
      </w:pPr>
    </w:p>
    <w:p w14:paraId="4E8FDFAA" w14:textId="0374C390" w:rsidR="009F71CF" w:rsidRPr="001541EF" w:rsidRDefault="009F71CF" w:rsidP="009F71CF">
      <w:pPr>
        <w:pStyle w:val="xmsonormal"/>
        <w:spacing w:before="0" w:beforeAutospacing="0" w:after="0" w:afterAutospacing="0"/>
        <w:ind w:firstLine="709"/>
        <w:jc w:val="both"/>
        <w:rPr>
          <w:rFonts w:ascii="Times New Roman" w:hAnsi="Times New Roman" w:cs="Times New Roman"/>
          <w:sz w:val="28"/>
          <w:szCs w:val="28"/>
          <w:shd w:val="clear" w:color="auto" w:fill="FFFFFF"/>
        </w:rPr>
      </w:pPr>
      <w:r w:rsidRPr="001541EF">
        <w:rPr>
          <w:rFonts w:ascii="Times New Roman" w:hAnsi="Times New Roman" w:cs="Times New Roman"/>
          <w:sz w:val="28"/>
          <w:szCs w:val="28"/>
        </w:rPr>
        <w:t>66.</w:t>
      </w:r>
      <w:r w:rsidRPr="001541EF">
        <w:rPr>
          <w:rFonts w:ascii="Times New Roman" w:hAnsi="Times New Roman" w:cs="Times New Roman"/>
          <w:sz w:val="28"/>
          <w:szCs w:val="28"/>
          <w:vertAlign w:val="superscript"/>
        </w:rPr>
        <w:t>9</w:t>
      </w:r>
      <w:r>
        <w:rPr>
          <w:rFonts w:ascii="Times New Roman" w:eastAsia="Times New Roman" w:hAnsi="Times New Roman" w:cs="Times New Roman"/>
          <w:bCs/>
          <w:sz w:val="28"/>
          <w:szCs w:val="28"/>
        </w:rPr>
        <w:t> </w:t>
      </w:r>
      <w:r w:rsidRPr="001541EF">
        <w:rPr>
          <w:rFonts w:ascii="Times New Roman" w:eastAsia="Times New Roman" w:hAnsi="Times New Roman" w:cs="Times New Roman"/>
          <w:bCs/>
          <w:sz w:val="28"/>
          <w:szCs w:val="28"/>
        </w:rPr>
        <w:t xml:space="preserve">Ja dzīvniekam tiek apstiprināta Covid-19 infekcija, Pārtikas un veterinārais dienests nekavējoties par to informē Slimību profilakses un kontroles centru, kas </w:t>
      </w:r>
      <w:r w:rsidRPr="001541EF">
        <w:rPr>
          <w:rFonts w:ascii="Times New Roman" w:hAnsi="Times New Roman" w:cs="Times New Roman"/>
          <w:sz w:val="28"/>
          <w:szCs w:val="28"/>
          <w:shd w:val="clear" w:color="auto" w:fill="FFFFFF"/>
        </w:rPr>
        <w:t>sadarbībā ar Pārtikas un veterināro dienestu</w:t>
      </w:r>
      <w:r w:rsidRPr="001541EF">
        <w:rPr>
          <w:rFonts w:ascii="Times New Roman" w:eastAsia="Times New Roman" w:hAnsi="Times New Roman" w:cs="Times New Roman"/>
          <w:bCs/>
          <w:sz w:val="28"/>
          <w:szCs w:val="28"/>
        </w:rPr>
        <w:t xml:space="preserve"> nodrošina epidemioloģisko izmeklēšanu un </w:t>
      </w:r>
      <w:r w:rsidRPr="001541EF">
        <w:rPr>
          <w:rFonts w:ascii="Times New Roman" w:hAnsi="Times New Roman" w:cs="Times New Roman"/>
          <w:sz w:val="28"/>
          <w:szCs w:val="28"/>
        </w:rPr>
        <w:t xml:space="preserve">nosaka turpmākos pasākumus </w:t>
      </w:r>
      <w:r w:rsidRPr="001541EF">
        <w:rPr>
          <w:rFonts w:ascii="Times New Roman" w:hAnsi="Times New Roman" w:cs="Times New Roman"/>
          <w:sz w:val="28"/>
          <w:szCs w:val="28"/>
          <w:shd w:val="clear" w:color="auto" w:fill="FFFFFF"/>
        </w:rPr>
        <w:t>atbilstoši iestāžu kompetencei.</w:t>
      </w:r>
    </w:p>
    <w:p w14:paraId="008453D4" w14:textId="77777777" w:rsidR="009F71CF" w:rsidRPr="001541EF" w:rsidRDefault="009F71CF" w:rsidP="009F71CF">
      <w:pPr>
        <w:spacing w:after="0" w:line="240" w:lineRule="auto"/>
        <w:ind w:firstLine="709"/>
        <w:jc w:val="both"/>
        <w:rPr>
          <w:rFonts w:ascii="Times New Roman" w:eastAsia="Times New Roman" w:hAnsi="Times New Roman"/>
          <w:bCs/>
          <w:sz w:val="28"/>
          <w:szCs w:val="28"/>
        </w:rPr>
      </w:pPr>
    </w:p>
    <w:p w14:paraId="6F90A209" w14:textId="77777777" w:rsidR="009F71CF" w:rsidRPr="001541EF" w:rsidRDefault="009F71CF" w:rsidP="009F71CF">
      <w:pPr>
        <w:spacing w:after="0" w:line="240" w:lineRule="auto"/>
        <w:ind w:firstLine="709"/>
        <w:jc w:val="both"/>
        <w:rPr>
          <w:rFonts w:ascii="Times New Roman" w:hAnsi="Times New Roman"/>
          <w:sz w:val="28"/>
          <w:szCs w:val="28"/>
        </w:rPr>
      </w:pPr>
      <w:r w:rsidRPr="001541EF">
        <w:rPr>
          <w:rFonts w:ascii="Times New Roman" w:hAnsi="Times New Roman"/>
          <w:sz w:val="28"/>
          <w:szCs w:val="28"/>
        </w:rPr>
        <w:t>66.</w:t>
      </w:r>
      <w:r w:rsidRPr="001541EF">
        <w:rPr>
          <w:rFonts w:ascii="Times New Roman" w:hAnsi="Times New Roman"/>
          <w:sz w:val="28"/>
          <w:szCs w:val="28"/>
          <w:vertAlign w:val="superscript"/>
        </w:rPr>
        <w:t xml:space="preserve">10 </w:t>
      </w:r>
      <w:r w:rsidRPr="001541EF">
        <w:rPr>
          <w:rFonts w:ascii="Times New Roman" w:hAnsi="Times New Roman"/>
          <w:sz w:val="28"/>
          <w:szCs w:val="28"/>
        </w:rPr>
        <w:t>Ja Covid-19 infekcija tiek apstiprināta personai, kas strādā novietnē</w:t>
      </w:r>
      <w:proofErr w:type="gramStart"/>
      <w:r w:rsidRPr="001541EF">
        <w:rPr>
          <w:rFonts w:ascii="Times New Roman" w:hAnsi="Times New Roman"/>
          <w:sz w:val="28"/>
          <w:szCs w:val="28"/>
        </w:rPr>
        <w:t xml:space="preserve"> vai bijusi saskarē ar dzīvnieku</w:t>
      </w:r>
      <w:proofErr w:type="gramEnd"/>
      <w:r w:rsidRPr="001541EF">
        <w:rPr>
          <w:rFonts w:ascii="Times New Roman" w:hAnsi="Times New Roman"/>
          <w:sz w:val="28"/>
          <w:szCs w:val="28"/>
        </w:rPr>
        <w:t>, Slimību profilakses un kontroles centrs:</w:t>
      </w:r>
    </w:p>
    <w:p w14:paraId="1AA5320D" w14:textId="3BF732A9" w:rsidR="009F71CF" w:rsidRPr="001541EF" w:rsidRDefault="009F71CF" w:rsidP="009F71CF">
      <w:pPr>
        <w:spacing w:after="0" w:line="240" w:lineRule="auto"/>
        <w:ind w:firstLine="709"/>
        <w:jc w:val="both"/>
        <w:rPr>
          <w:rFonts w:ascii="Times New Roman" w:hAnsi="Times New Roman"/>
          <w:sz w:val="28"/>
          <w:szCs w:val="28"/>
        </w:rPr>
      </w:pPr>
      <w:r w:rsidRPr="001541EF">
        <w:rPr>
          <w:rFonts w:ascii="Times New Roman" w:hAnsi="Times New Roman"/>
          <w:sz w:val="28"/>
          <w:szCs w:val="28"/>
        </w:rPr>
        <w:t>66.</w:t>
      </w:r>
      <w:r w:rsidRPr="001541EF">
        <w:rPr>
          <w:rFonts w:ascii="Times New Roman" w:hAnsi="Times New Roman"/>
          <w:sz w:val="28"/>
          <w:szCs w:val="28"/>
          <w:vertAlign w:val="superscript"/>
        </w:rPr>
        <w:t>10</w:t>
      </w:r>
      <w:r>
        <w:rPr>
          <w:rFonts w:ascii="Times New Roman" w:hAnsi="Times New Roman"/>
          <w:sz w:val="28"/>
          <w:szCs w:val="28"/>
          <w:vertAlign w:val="superscript"/>
        </w:rPr>
        <w:t> </w:t>
      </w:r>
      <w:r w:rsidRPr="001541EF">
        <w:rPr>
          <w:rFonts w:ascii="Times New Roman" w:hAnsi="Times New Roman"/>
          <w:sz w:val="28"/>
          <w:szCs w:val="28"/>
        </w:rPr>
        <w:t>1. nekavējoties par to informē Pārtikas un veterināro dienestu;</w:t>
      </w:r>
    </w:p>
    <w:p w14:paraId="4E7DE8A0" w14:textId="48994BA1" w:rsidR="009F71CF" w:rsidRPr="001541EF" w:rsidRDefault="009F71CF" w:rsidP="009F71CF">
      <w:pPr>
        <w:spacing w:after="0" w:line="240" w:lineRule="auto"/>
        <w:ind w:firstLine="709"/>
        <w:jc w:val="both"/>
        <w:rPr>
          <w:rFonts w:ascii="Times New Roman" w:hAnsi="Times New Roman"/>
          <w:sz w:val="28"/>
          <w:szCs w:val="28"/>
        </w:rPr>
      </w:pPr>
      <w:r w:rsidRPr="001541EF">
        <w:rPr>
          <w:rFonts w:ascii="Times New Roman" w:hAnsi="Times New Roman"/>
          <w:sz w:val="28"/>
          <w:szCs w:val="28"/>
        </w:rPr>
        <w:t>66.</w:t>
      </w:r>
      <w:r w:rsidRPr="001541EF">
        <w:rPr>
          <w:rFonts w:ascii="Times New Roman" w:hAnsi="Times New Roman"/>
          <w:sz w:val="28"/>
          <w:szCs w:val="28"/>
          <w:vertAlign w:val="superscript"/>
        </w:rPr>
        <w:t>10</w:t>
      </w:r>
      <w:r>
        <w:rPr>
          <w:rFonts w:ascii="Times New Roman" w:hAnsi="Times New Roman"/>
          <w:sz w:val="28"/>
          <w:szCs w:val="28"/>
          <w:vertAlign w:val="superscript"/>
        </w:rPr>
        <w:t> </w:t>
      </w:r>
      <w:r w:rsidRPr="001541EF">
        <w:rPr>
          <w:rFonts w:ascii="Times New Roman" w:hAnsi="Times New Roman"/>
          <w:sz w:val="28"/>
          <w:szCs w:val="28"/>
        </w:rPr>
        <w:t>2.</w:t>
      </w:r>
      <w:r>
        <w:rPr>
          <w:rFonts w:ascii="Times New Roman" w:hAnsi="Times New Roman"/>
          <w:sz w:val="28"/>
          <w:szCs w:val="28"/>
        </w:rPr>
        <w:t> </w:t>
      </w:r>
      <w:r w:rsidRPr="001541EF">
        <w:rPr>
          <w:rFonts w:ascii="Times New Roman" w:hAnsi="Times New Roman"/>
          <w:sz w:val="28"/>
          <w:szCs w:val="28"/>
          <w:shd w:val="clear" w:color="auto" w:fill="FFFFFF"/>
        </w:rPr>
        <w:t>sadarbībā ar Pārtikas un veterināro dienestu</w:t>
      </w:r>
      <w:r w:rsidRPr="001541EF">
        <w:rPr>
          <w:rFonts w:ascii="Times New Roman" w:eastAsia="Times New Roman" w:hAnsi="Times New Roman"/>
          <w:bCs/>
          <w:sz w:val="28"/>
          <w:szCs w:val="28"/>
        </w:rPr>
        <w:t xml:space="preserve"> nodrošina epidemioloģisko izmeklēšanu un </w:t>
      </w:r>
      <w:r w:rsidRPr="001541EF">
        <w:rPr>
          <w:rFonts w:ascii="Times New Roman" w:hAnsi="Times New Roman"/>
          <w:sz w:val="28"/>
          <w:szCs w:val="28"/>
        </w:rPr>
        <w:t xml:space="preserve">nosaka turpmākos pasākumus </w:t>
      </w:r>
      <w:r w:rsidRPr="001541EF">
        <w:rPr>
          <w:rFonts w:ascii="Times New Roman" w:hAnsi="Times New Roman"/>
          <w:sz w:val="28"/>
          <w:szCs w:val="28"/>
          <w:shd w:val="clear" w:color="auto" w:fill="FFFFFF"/>
        </w:rPr>
        <w:t>atbilstoši iestāžu kompetencei.</w:t>
      </w:r>
      <w:r w:rsidRPr="001541EF">
        <w:rPr>
          <w:rFonts w:ascii="Times New Roman" w:hAnsi="Times New Roman"/>
          <w:sz w:val="28"/>
          <w:szCs w:val="28"/>
        </w:rPr>
        <w:t xml:space="preserve"> </w:t>
      </w:r>
    </w:p>
    <w:p w14:paraId="4F521C0A" w14:textId="77777777" w:rsidR="009F71CF" w:rsidRPr="001541EF" w:rsidRDefault="009F71CF" w:rsidP="009F71CF">
      <w:pPr>
        <w:spacing w:after="0" w:line="240" w:lineRule="auto"/>
        <w:ind w:firstLine="709"/>
        <w:jc w:val="both"/>
        <w:rPr>
          <w:rFonts w:ascii="Times New Roman" w:hAnsi="Times New Roman"/>
          <w:sz w:val="28"/>
          <w:szCs w:val="28"/>
        </w:rPr>
      </w:pPr>
    </w:p>
    <w:p w14:paraId="1C0A8447" w14:textId="77777777" w:rsidR="009F71CF" w:rsidRPr="001541EF" w:rsidRDefault="009F71CF" w:rsidP="009F71CF">
      <w:pPr>
        <w:spacing w:after="0" w:line="240" w:lineRule="auto"/>
        <w:ind w:firstLine="709"/>
        <w:jc w:val="both"/>
        <w:rPr>
          <w:rFonts w:ascii="Times New Roman" w:hAnsi="Times New Roman"/>
          <w:sz w:val="28"/>
          <w:szCs w:val="28"/>
        </w:rPr>
      </w:pPr>
      <w:r w:rsidRPr="001541EF">
        <w:rPr>
          <w:rFonts w:ascii="Times New Roman" w:hAnsi="Times New Roman"/>
          <w:sz w:val="28"/>
          <w:szCs w:val="28"/>
        </w:rPr>
        <w:t>66.</w:t>
      </w:r>
      <w:r w:rsidRPr="001541EF">
        <w:rPr>
          <w:rFonts w:ascii="Times New Roman" w:hAnsi="Times New Roman"/>
          <w:sz w:val="28"/>
          <w:szCs w:val="28"/>
          <w:vertAlign w:val="superscript"/>
        </w:rPr>
        <w:t>11</w:t>
      </w:r>
      <w:r w:rsidRPr="001541EF">
        <w:rPr>
          <w:rFonts w:ascii="Times New Roman" w:hAnsi="Times New Roman"/>
          <w:sz w:val="28"/>
          <w:szCs w:val="28"/>
        </w:rPr>
        <w:t xml:space="preserve"> Lai apstiprinātu vai izslēgtu Covid-19 infekcijas klātbūtni dzīvnieku novietnē, Pārtikas un veterinārais dienests:</w:t>
      </w:r>
    </w:p>
    <w:p w14:paraId="5A8146B2" w14:textId="6D02D8E6" w:rsidR="009F71CF" w:rsidRPr="001541EF" w:rsidRDefault="009F71CF" w:rsidP="009F71CF">
      <w:pPr>
        <w:spacing w:after="0" w:line="240" w:lineRule="auto"/>
        <w:ind w:firstLine="709"/>
        <w:jc w:val="both"/>
        <w:rPr>
          <w:rFonts w:ascii="Times New Roman" w:hAnsi="Times New Roman"/>
          <w:sz w:val="28"/>
          <w:szCs w:val="28"/>
        </w:rPr>
      </w:pPr>
      <w:r w:rsidRPr="001541EF">
        <w:rPr>
          <w:rFonts w:ascii="Times New Roman" w:hAnsi="Times New Roman"/>
          <w:sz w:val="28"/>
          <w:szCs w:val="28"/>
        </w:rPr>
        <w:t>66.</w:t>
      </w:r>
      <w:r w:rsidRPr="001541EF">
        <w:rPr>
          <w:rFonts w:ascii="Times New Roman" w:hAnsi="Times New Roman"/>
          <w:sz w:val="28"/>
          <w:szCs w:val="28"/>
          <w:vertAlign w:val="superscript"/>
        </w:rPr>
        <w:t>11</w:t>
      </w:r>
      <w:r>
        <w:rPr>
          <w:rFonts w:ascii="Times New Roman" w:hAnsi="Times New Roman"/>
          <w:sz w:val="28"/>
          <w:szCs w:val="28"/>
          <w:vertAlign w:val="superscript"/>
        </w:rPr>
        <w:t> </w:t>
      </w:r>
      <w:r w:rsidRPr="001541EF">
        <w:rPr>
          <w:rFonts w:ascii="Times New Roman" w:hAnsi="Times New Roman"/>
          <w:sz w:val="28"/>
          <w:szCs w:val="28"/>
        </w:rPr>
        <w:t>1. pēc tam, kad saņemta šo noteikumu 66.</w:t>
      </w:r>
      <w:r w:rsidRPr="001541EF">
        <w:rPr>
          <w:rFonts w:ascii="Times New Roman" w:hAnsi="Times New Roman"/>
          <w:sz w:val="28"/>
          <w:szCs w:val="28"/>
          <w:vertAlign w:val="superscript"/>
        </w:rPr>
        <w:t>5</w:t>
      </w:r>
      <w:r>
        <w:rPr>
          <w:rFonts w:ascii="Times New Roman" w:hAnsi="Times New Roman"/>
          <w:sz w:val="28"/>
          <w:szCs w:val="28"/>
          <w:vertAlign w:val="superscript"/>
        </w:rPr>
        <w:t> </w:t>
      </w:r>
      <w:r w:rsidRPr="001541EF">
        <w:rPr>
          <w:rFonts w:ascii="Times New Roman" w:hAnsi="Times New Roman"/>
          <w:sz w:val="28"/>
          <w:szCs w:val="28"/>
        </w:rPr>
        <w:t>3. vai 66.</w:t>
      </w:r>
      <w:r w:rsidRPr="001541EF">
        <w:rPr>
          <w:rFonts w:ascii="Times New Roman" w:hAnsi="Times New Roman"/>
          <w:sz w:val="28"/>
          <w:szCs w:val="28"/>
          <w:vertAlign w:val="superscript"/>
        </w:rPr>
        <w:t>10</w:t>
      </w:r>
      <w:r>
        <w:rPr>
          <w:rFonts w:ascii="Times New Roman" w:hAnsi="Times New Roman"/>
          <w:sz w:val="28"/>
          <w:szCs w:val="28"/>
          <w:vertAlign w:val="superscript"/>
        </w:rPr>
        <w:t> </w:t>
      </w:r>
      <w:r w:rsidRPr="001541EF">
        <w:rPr>
          <w:rFonts w:ascii="Times New Roman" w:hAnsi="Times New Roman"/>
          <w:sz w:val="28"/>
          <w:szCs w:val="28"/>
        </w:rPr>
        <w:t>1. apakšpunktā minētā informācija</w:t>
      </w:r>
      <w:r>
        <w:rPr>
          <w:rFonts w:ascii="Times New Roman" w:hAnsi="Times New Roman"/>
          <w:sz w:val="28"/>
          <w:szCs w:val="28"/>
        </w:rPr>
        <w:t>,</w:t>
      </w:r>
      <w:r w:rsidRPr="001541EF">
        <w:rPr>
          <w:rFonts w:ascii="Times New Roman" w:hAnsi="Times New Roman"/>
          <w:sz w:val="28"/>
          <w:szCs w:val="28"/>
        </w:rPr>
        <w:t xml:space="preserve"> ņem ārpuskārtas kontroles paraugus;</w:t>
      </w:r>
    </w:p>
    <w:p w14:paraId="2C820FA1" w14:textId="1047AD53" w:rsidR="009F71CF" w:rsidRPr="001541EF" w:rsidRDefault="009F71CF" w:rsidP="009F71CF">
      <w:pPr>
        <w:spacing w:after="0" w:line="240" w:lineRule="auto"/>
        <w:ind w:firstLine="709"/>
        <w:jc w:val="both"/>
        <w:rPr>
          <w:rFonts w:ascii="Times New Roman" w:hAnsi="Times New Roman"/>
          <w:sz w:val="28"/>
          <w:szCs w:val="28"/>
        </w:rPr>
      </w:pPr>
      <w:r w:rsidRPr="001541EF">
        <w:rPr>
          <w:rFonts w:ascii="Times New Roman" w:hAnsi="Times New Roman"/>
          <w:sz w:val="28"/>
          <w:szCs w:val="28"/>
        </w:rPr>
        <w:t>66.</w:t>
      </w:r>
      <w:r w:rsidRPr="001541EF">
        <w:rPr>
          <w:rFonts w:ascii="Times New Roman" w:hAnsi="Times New Roman"/>
          <w:sz w:val="28"/>
          <w:szCs w:val="28"/>
          <w:vertAlign w:val="superscript"/>
        </w:rPr>
        <w:t>11</w:t>
      </w:r>
      <w:r>
        <w:rPr>
          <w:rFonts w:ascii="Times New Roman" w:hAnsi="Times New Roman"/>
          <w:sz w:val="28"/>
          <w:szCs w:val="28"/>
          <w:vertAlign w:val="superscript"/>
        </w:rPr>
        <w:t> </w:t>
      </w:r>
      <w:r w:rsidRPr="001541EF">
        <w:rPr>
          <w:rFonts w:ascii="Times New Roman" w:hAnsi="Times New Roman"/>
          <w:sz w:val="28"/>
          <w:szCs w:val="28"/>
        </w:rPr>
        <w:t>2. šo noteikumu 66.</w:t>
      </w:r>
      <w:r w:rsidRPr="001541EF">
        <w:rPr>
          <w:rFonts w:ascii="Times New Roman" w:hAnsi="Times New Roman"/>
          <w:sz w:val="28"/>
          <w:szCs w:val="28"/>
          <w:vertAlign w:val="superscript"/>
        </w:rPr>
        <w:t>4</w:t>
      </w:r>
      <w:r>
        <w:rPr>
          <w:rFonts w:ascii="Times New Roman" w:hAnsi="Times New Roman"/>
          <w:sz w:val="28"/>
          <w:szCs w:val="28"/>
          <w:vertAlign w:val="superscript"/>
        </w:rPr>
        <w:t> </w:t>
      </w:r>
      <w:r w:rsidRPr="001541EF">
        <w:rPr>
          <w:rFonts w:ascii="Times New Roman" w:hAnsi="Times New Roman"/>
          <w:sz w:val="28"/>
          <w:szCs w:val="28"/>
        </w:rPr>
        <w:t>3. apakšpunktā vai 66.</w:t>
      </w:r>
      <w:r w:rsidRPr="001541EF">
        <w:rPr>
          <w:rFonts w:ascii="Times New Roman" w:hAnsi="Times New Roman"/>
          <w:sz w:val="28"/>
          <w:szCs w:val="28"/>
          <w:vertAlign w:val="superscript"/>
        </w:rPr>
        <w:t>9 </w:t>
      </w:r>
      <w:r w:rsidRPr="001541EF">
        <w:rPr>
          <w:rFonts w:ascii="Times New Roman" w:hAnsi="Times New Roman"/>
          <w:sz w:val="28"/>
          <w:szCs w:val="28"/>
        </w:rPr>
        <w:t>punktā minētajā gadījumā nodrošina epidemioloģisko izmeklēšanu un ņem epidemioloģiskās izmeklēšanas paraugus.</w:t>
      </w:r>
    </w:p>
    <w:p w14:paraId="149E5BB9" w14:textId="77777777" w:rsidR="009F71CF" w:rsidRPr="001541EF" w:rsidRDefault="009F71CF" w:rsidP="009F71CF">
      <w:pPr>
        <w:pStyle w:val="NoSpacing"/>
        <w:jc w:val="both"/>
        <w:rPr>
          <w:b/>
          <w:bCs/>
          <w:i/>
          <w:iCs/>
          <w:sz w:val="28"/>
          <w:szCs w:val="28"/>
          <w:u w:val="single"/>
          <w:lang w:val="lv-LV"/>
        </w:rPr>
      </w:pPr>
    </w:p>
    <w:p w14:paraId="1A317F95" w14:textId="61218C76" w:rsidR="009F71CF" w:rsidRPr="001541EF" w:rsidRDefault="009F71CF" w:rsidP="009F71CF">
      <w:pPr>
        <w:autoSpaceDE w:val="0"/>
        <w:autoSpaceDN w:val="0"/>
        <w:adjustRightInd w:val="0"/>
        <w:spacing w:after="0" w:line="240" w:lineRule="auto"/>
        <w:ind w:firstLine="720"/>
        <w:jc w:val="both"/>
        <w:rPr>
          <w:rFonts w:ascii="Times New Roman" w:hAnsi="Times New Roman"/>
          <w:sz w:val="28"/>
          <w:szCs w:val="28"/>
        </w:rPr>
      </w:pPr>
      <w:r w:rsidRPr="001541EF">
        <w:rPr>
          <w:rFonts w:ascii="Times New Roman" w:hAnsi="Times New Roman"/>
          <w:sz w:val="28"/>
          <w:szCs w:val="28"/>
        </w:rPr>
        <w:t>66.</w:t>
      </w:r>
      <w:r w:rsidRPr="001541EF">
        <w:rPr>
          <w:rFonts w:ascii="Times New Roman" w:hAnsi="Times New Roman"/>
          <w:sz w:val="28"/>
          <w:szCs w:val="28"/>
          <w:vertAlign w:val="superscript"/>
        </w:rPr>
        <w:t>12</w:t>
      </w:r>
      <w:r>
        <w:rPr>
          <w:rFonts w:ascii="Times New Roman" w:hAnsi="Times New Roman"/>
          <w:sz w:val="28"/>
          <w:szCs w:val="28"/>
        </w:rPr>
        <w:t> </w:t>
      </w:r>
      <w:r w:rsidRPr="001541EF">
        <w:rPr>
          <w:rFonts w:ascii="Times New Roman" w:hAnsi="Times New Roman"/>
          <w:sz w:val="28"/>
          <w:szCs w:val="28"/>
        </w:rPr>
        <w:t>Covid-19 infekcijas kontroles un apkarošanas pasākumu nodrošināšanai valsts zinātniskais institūts "Pārtikas drošības, dzīvnieku veselības un vides zinātniskais institūts "BIOR"" veic dzīvnieka līķa daļēju vai pilnu sekciju, līķu iznīcināšanu un laboratoriskos izmeklējumus, lai noteiktu:</w:t>
      </w:r>
    </w:p>
    <w:p w14:paraId="77F83385" w14:textId="34F773B0" w:rsidR="009F71CF" w:rsidRPr="00B73269" w:rsidRDefault="009F71CF" w:rsidP="009F71CF">
      <w:pPr>
        <w:autoSpaceDE w:val="0"/>
        <w:autoSpaceDN w:val="0"/>
        <w:adjustRightInd w:val="0"/>
        <w:spacing w:after="0" w:line="240" w:lineRule="auto"/>
        <w:ind w:firstLine="720"/>
        <w:jc w:val="both"/>
        <w:rPr>
          <w:rFonts w:ascii="Times New Roman" w:eastAsia="Times New Roman" w:hAnsi="Times New Roman"/>
          <w:sz w:val="28"/>
          <w:szCs w:val="28"/>
        </w:rPr>
      </w:pPr>
      <w:r w:rsidRPr="00B73269">
        <w:rPr>
          <w:rFonts w:ascii="Times New Roman" w:hAnsi="Times New Roman"/>
          <w:sz w:val="28"/>
          <w:szCs w:val="28"/>
        </w:rPr>
        <w:lastRenderedPageBreak/>
        <w:t>66.</w:t>
      </w:r>
      <w:r w:rsidRPr="00B73269">
        <w:rPr>
          <w:rFonts w:ascii="Times New Roman" w:hAnsi="Times New Roman"/>
          <w:sz w:val="28"/>
          <w:szCs w:val="28"/>
          <w:vertAlign w:val="superscript"/>
        </w:rPr>
        <w:t>12 </w:t>
      </w:r>
      <w:r w:rsidRPr="00B73269">
        <w:rPr>
          <w:rFonts w:ascii="Times New Roman" w:hAnsi="Times New Roman"/>
          <w:sz w:val="28"/>
          <w:szCs w:val="28"/>
        </w:rPr>
        <w:t xml:space="preserve">1. dezinfekcijas efektivitāti </w:t>
      </w:r>
      <w:proofErr w:type="spellStart"/>
      <w:r w:rsidRPr="00B73269">
        <w:rPr>
          <w:rFonts w:ascii="Times New Roman" w:hAnsi="Times New Roman"/>
          <w:sz w:val="28"/>
          <w:szCs w:val="28"/>
        </w:rPr>
        <w:t>pēc</w:t>
      </w:r>
      <w:r w:rsidRPr="00B73269">
        <w:rPr>
          <w:rFonts w:ascii="Times New Roman" w:eastAsia="Times New Roman" w:hAnsi="Times New Roman"/>
          <w:sz w:val="28"/>
          <w:szCs w:val="28"/>
        </w:rPr>
        <w:t>dezinfekcijas</w:t>
      </w:r>
      <w:proofErr w:type="spellEnd"/>
      <w:r w:rsidRPr="00B73269">
        <w:rPr>
          <w:rFonts w:ascii="Times New Roman" w:eastAsia="Times New Roman" w:hAnsi="Times New Roman"/>
          <w:sz w:val="28"/>
          <w:szCs w:val="28"/>
        </w:rPr>
        <w:t xml:space="preserve"> kontroles paraugā;</w:t>
      </w:r>
    </w:p>
    <w:p w14:paraId="07DD5E98" w14:textId="5D642BB9" w:rsidR="009F71CF" w:rsidRPr="00B73269" w:rsidRDefault="009F71CF" w:rsidP="009F71CF">
      <w:pPr>
        <w:autoSpaceDE w:val="0"/>
        <w:autoSpaceDN w:val="0"/>
        <w:adjustRightInd w:val="0"/>
        <w:spacing w:after="0" w:line="240" w:lineRule="auto"/>
        <w:ind w:firstLine="720"/>
        <w:jc w:val="both"/>
        <w:rPr>
          <w:rFonts w:ascii="Times New Roman" w:eastAsia="Times New Roman" w:hAnsi="Times New Roman"/>
          <w:sz w:val="28"/>
          <w:szCs w:val="28"/>
        </w:rPr>
      </w:pPr>
      <w:r w:rsidRPr="00B73269">
        <w:rPr>
          <w:rFonts w:ascii="Times New Roman" w:hAnsi="Times New Roman"/>
          <w:sz w:val="28"/>
          <w:szCs w:val="28"/>
        </w:rPr>
        <w:t>66.</w:t>
      </w:r>
      <w:r w:rsidRPr="00B73269">
        <w:rPr>
          <w:rFonts w:ascii="Times New Roman" w:hAnsi="Times New Roman"/>
          <w:sz w:val="28"/>
          <w:szCs w:val="28"/>
          <w:vertAlign w:val="superscript"/>
        </w:rPr>
        <w:t>12 </w:t>
      </w:r>
      <w:r w:rsidRPr="00B73269">
        <w:rPr>
          <w:rFonts w:ascii="Times New Roman" w:hAnsi="Times New Roman"/>
          <w:sz w:val="28"/>
          <w:szCs w:val="28"/>
        </w:rPr>
        <w:t xml:space="preserve">2. </w:t>
      </w:r>
      <w:r w:rsidRPr="00B73269">
        <w:rPr>
          <w:rFonts w:ascii="Times New Roman" w:eastAsia="Times New Roman" w:hAnsi="Times New Roman"/>
          <w:sz w:val="28"/>
          <w:szCs w:val="28"/>
        </w:rPr>
        <w:t xml:space="preserve">antivielas pret </w:t>
      </w:r>
      <w:r w:rsidRPr="00B73269">
        <w:rPr>
          <w:rFonts w:ascii="Times New Roman" w:hAnsi="Times New Roman"/>
          <w:sz w:val="28"/>
          <w:szCs w:val="28"/>
        </w:rPr>
        <w:t>Covid-19 infekcijas ierosinātāju epidemioloģiskās izmeklēšanas paraugā;</w:t>
      </w:r>
    </w:p>
    <w:p w14:paraId="5282A8A3" w14:textId="5D80EB52" w:rsidR="009F71CF" w:rsidRPr="001541EF" w:rsidRDefault="009F71CF" w:rsidP="009F71CF">
      <w:pPr>
        <w:autoSpaceDE w:val="0"/>
        <w:autoSpaceDN w:val="0"/>
        <w:adjustRightInd w:val="0"/>
        <w:spacing w:after="0" w:line="240" w:lineRule="auto"/>
        <w:ind w:firstLine="720"/>
        <w:jc w:val="both"/>
        <w:rPr>
          <w:rFonts w:ascii="Times New Roman" w:hAnsi="Times New Roman"/>
          <w:sz w:val="28"/>
          <w:szCs w:val="28"/>
        </w:rPr>
      </w:pPr>
      <w:r w:rsidRPr="00B73269">
        <w:rPr>
          <w:rFonts w:ascii="Times New Roman" w:hAnsi="Times New Roman"/>
          <w:sz w:val="28"/>
          <w:szCs w:val="28"/>
        </w:rPr>
        <w:t>66.</w:t>
      </w:r>
      <w:r w:rsidRPr="00B73269">
        <w:rPr>
          <w:rFonts w:ascii="Times New Roman" w:hAnsi="Times New Roman"/>
          <w:sz w:val="28"/>
          <w:szCs w:val="28"/>
          <w:vertAlign w:val="superscript"/>
        </w:rPr>
        <w:t>12 </w:t>
      </w:r>
      <w:r w:rsidRPr="00B73269">
        <w:rPr>
          <w:rFonts w:ascii="Times New Roman" w:hAnsi="Times New Roman"/>
          <w:sz w:val="28"/>
          <w:szCs w:val="28"/>
        </w:rPr>
        <w:t>3.</w:t>
      </w:r>
      <w:r w:rsidRPr="001541EF">
        <w:rPr>
          <w:rFonts w:ascii="Times New Roman" w:hAnsi="Times New Roman"/>
          <w:sz w:val="28"/>
          <w:szCs w:val="28"/>
        </w:rPr>
        <w:t xml:space="preserve"> Covid-19 infekcijas ierosinātāju līķa paraugā, ārpuskārtas kontroles paraugā vai epidemioloģiskās izmeklēšanas paraugā un kažokādas kontroles paraugā."</w:t>
      </w:r>
    </w:p>
    <w:p w14:paraId="798C50A0" w14:textId="77777777" w:rsidR="009F71CF" w:rsidRPr="001541EF" w:rsidRDefault="009F71CF" w:rsidP="009F71CF">
      <w:pPr>
        <w:autoSpaceDE w:val="0"/>
        <w:autoSpaceDN w:val="0"/>
        <w:adjustRightInd w:val="0"/>
        <w:spacing w:after="0" w:line="240" w:lineRule="auto"/>
        <w:ind w:firstLine="720"/>
        <w:jc w:val="both"/>
        <w:rPr>
          <w:rFonts w:ascii="Times New Roman" w:hAnsi="Times New Roman"/>
          <w:sz w:val="28"/>
          <w:szCs w:val="28"/>
        </w:rPr>
      </w:pPr>
    </w:p>
    <w:p w14:paraId="16FDFB0B" w14:textId="77777777" w:rsidR="009F71CF" w:rsidRPr="001541EF" w:rsidRDefault="009F71CF" w:rsidP="009F71CF">
      <w:pPr>
        <w:pStyle w:val="NoSpacing"/>
        <w:jc w:val="both"/>
        <w:rPr>
          <w:bCs/>
          <w:iCs/>
          <w:sz w:val="28"/>
          <w:szCs w:val="28"/>
          <w:lang w:val="lv-LV"/>
        </w:rPr>
      </w:pPr>
    </w:p>
    <w:p w14:paraId="2894A4A6" w14:textId="77777777" w:rsidR="009F71CF" w:rsidRPr="001541EF" w:rsidRDefault="009F71CF" w:rsidP="009F71CF">
      <w:pPr>
        <w:tabs>
          <w:tab w:val="left" w:pos="6521"/>
        </w:tabs>
        <w:spacing w:after="0" w:line="240" w:lineRule="auto"/>
        <w:ind w:firstLine="709"/>
        <w:rPr>
          <w:rFonts w:ascii="Times New Roman" w:hAnsi="Times New Roman"/>
          <w:sz w:val="28"/>
          <w:szCs w:val="28"/>
        </w:rPr>
      </w:pPr>
    </w:p>
    <w:p w14:paraId="697D2B00" w14:textId="1E0F8F64" w:rsidR="009F71CF" w:rsidRPr="001541EF" w:rsidRDefault="009F71CF" w:rsidP="009F71CF">
      <w:pPr>
        <w:tabs>
          <w:tab w:val="left" w:pos="6521"/>
        </w:tabs>
        <w:spacing w:after="0" w:line="240" w:lineRule="auto"/>
        <w:ind w:firstLine="709"/>
        <w:rPr>
          <w:rFonts w:ascii="Times New Roman" w:hAnsi="Times New Roman"/>
          <w:sz w:val="28"/>
          <w:szCs w:val="28"/>
        </w:rPr>
      </w:pPr>
      <w:r w:rsidRPr="001541EF">
        <w:rPr>
          <w:rFonts w:ascii="Times New Roman" w:hAnsi="Times New Roman"/>
          <w:sz w:val="28"/>
          <w:szCs w:val="28"/>
        </w:rPr>
        <w:t>Ministru prezidents</w:t>
      </w:r>
      <w:r w:rsidRPr="001541EF">
        <w:rPr>
          <w:rFonts w:ascii="Times New Roman" w:hAnsi="Times New Roman"/>
          <w:sz w:val="28"/>
          <w:szCs w:val="28"/>
        </w:rPr>
        <w:tab/>
        <w:t>A. K. Kariņš</w:t>
      </w:r>
    </w:p>
    <w:p w14:paraId="01E78FC5" w14:textId="77777777" w:rsidR="009F71CF" w:rsidRPr="001541EF" w:rsidRDefault="009F71CF" w:rsidP="009F71CF">
      <w:pPr>
        <w:tabs>
          <w:tab w:val="left" w:pos="6237"/>
        </w:tabs>
        <w:spacing w:after="0" w:line="240" w:lineRule="auto"/>
        <w:ind w:firstLine="709"/>
        <w:rPr>
          <w:rFonts w:ascii="Times New Roman" w:hAnsi="Times New Roman"/>
          <w:sz w:val="28"/>
          <w:szCs w:val="28"/>
        </w:rPr>
      </w:pPr>
      <w:bookmarkStart w:id="5" w:name="_Hlk66371563"/>
    </w:p>
    <w:p w14:paraId="38BF4D91" w14:textId="77777777" w:rsidR="009F71CF" w:rsidRPr="001541EF" w:rsidRDefault="009F71CF" w:rsidP="009F71CF">
      <w:pPr>
        <w:tabs>
          <w:tab w:val="left" w:pos="6237"/>
        </w:tabs>
        <w:spacing w:after="0" w:line="240" w:lineRule="auto"/>
        <w:ind w:firstLine="709"/>
        <w:rPr>
          <w:rFonts w:ascii="Times New Roman" w:hAnsi="Times New Roman"/>
          <w:sz w:val="28"/>
          <w:szCs w:val="28"/>
        </w:rPr>
      </w:pPr>
    </w:p>
    <w:p w14:paraId="2B833A35" w14:textId="77777777" w:rsidR="009F71CF" w:rsidRPr="001541EF" w:rsidRDefault="009F71CF" w:rsidP="009F71CF">
      <w:pPr>
        <w:tabs>
          <w:tab w:val="left" w:pos="6521"/>
        </w:tabs>
        <w:spacing w:after="0" w:line="240" w:lineRule="auto"/>
        <w:ind w:firstLine="709"/>
        <w:rPr>
          <w:rFonts w:ascii="Times New Roman" w:hAnsi="Times New Roman"/>
          <w:sz w:val="28"/>
          <w:szCs w:val="28"/>
        </w:rPr>
      </w:pPr>
    </w:p>
    <w:p w14:paraId="58F6E19F" w14:textId="3ED48AB7" w:rsidR="009F71CF" w:rsidRPr="001541EF" w:rsidRDefault="00627DBF" w:rsidP="009F71CF">
      <w:pPr>
        <w:tabs>
          <w:tab w:val="left" w:pos="6521"/>
        </w:tabs>
        <w:spacing w:after="0" w:line="240" w:lineRule="auto"/>
        <w:ind w:firstLine="709"/>
        <w:rPr>
          <w:rFonts w:ascii="Times New Roman" w:hAnsi="Times New Roman"/>
          <w:sz w:val="28"/>
          <w:szCs w:val="28"/>
        </w:rPr>
      </w:pPr>
      <w:r>
        <w:rPr>
          <w:rFonts w:ascii="Times New Roman" w:hAnsi="Times New Roman"/>
          <w:sz w:val="28"/>
          <w:szCs w:val="28"/>
        </w:rPr>
        <w:t>Veselības</w:t>
      </w:r>
      <w:r w:rsidR="009F71CF" w:rsidRPr="001541EF">
        <w:rPr>
          <w:rFonts w:ascii="Times New Roman" w:hAnsi="Times New Roman"/>
          <w:sz w:val="28"/>
          <w:szCs w:val="28"/>
        </w:rPr>
        <w:t xml:space="preserve"> ministrs</w:t>
      </w:r>
      <w:r w:rsidR="009F71CF" w:rsidRPr="001541EF">
        <w:rPr>
          <w:rFonts w:ascii="Times New Roman" w:hAnsi="Times New Roman"/>
          <w:sz w:val="28"/>
          <w:szCs w:val="28"/>
        </w:rPr>
        <w:tab/>
      </w:r>
      <w:r>
        <w:rPr>
          <w:rFonts w:ascii="Times New Roman" w:hAnsi="Times New Roman"/>
          <w:sz w:val="28"/>
          <w:szCs w:val="28"/>
        </w:rPr>
        <w:t>D</w:t>
      </w:r>
      <w:r w:rsidR="009F71CF" w:rsidRPr="001541EF">
        <w:rPr>
          <w:rFonts w:ascii="Times New Roman" w:hAnsi="Times New Roman"/>
          <w:sz w:val="28"/>
          <w:szCs w:val="28"/>
        </w:rPr>
        <w:t>. </w:t>
      </w:r>
      <w:bookmarkEnd w:id="5"/>
      <w:r>
        <w:rPr>
          <w:rFonts w:ascii="Times New Roman" w:hAnsi="Times New Roman"/>
          <w:sz w:val="28"/>
          <w:szCs w:val="28"/>
        </w:rPr>
        <w:t>Pavļuts</w:t>
      </w:r>
    </w:p>
    <w:p w14:paraId="645CBB3A" w14:textId="0546651D" w:rsidR="00041EB7" w:rsidRPr="009F71CF" w:rsidRDefault="00041EB7" w:rsidP="009F71CF"/>
    <w:sectPr w:rsidR="00041EB7" w:rsidRPr="009F71CF" w:rsidSect="002B13F4">
      <w:headerReference w:type="default" r:id="rId15"/>
      <w:footerReference w:type="default" r:id="rId16"/>
      <w:headerReference w:type="first" r:id="rId17"/>
      <w:footerReference w:type="first" r:id="rId18"/>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47B3D" w16cex:dateUtc="2021-03-11T09:19:00Z"/>
  <w16cex:commentExtensible w16cex:durableId="23F47BB2" w16cex:dateUtc="2021-03-11T09: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8121A" w14:textId="77777777" w:rsidR="005D6064" w:rsidRDefault="005D6064" w:rsidP="001853B5">
      <w:pPr>
        <w:spacing w:after="0" w:line="240" w:lineRule="auto"/>
      </w:pPr>
      <w:r>
        <w:separator/>
      </w:r>
    </w:p>
  </w:endnote>
  <w:endnote w:type="continuationSeparator" w:id="0">
    <w:p w14:paraId="66743DB6" w14:textId="77777777" w:rsidR="005D6064" w:rsidRDefault="005D6064" w:rsidP="001853B5">
      <w:pPr>
        <w:spacing w:after="0" w:line="240" w:lineRule="auto"/>
      </w:pPr>
      <w:r>
        <w:continuationSeparator/>
      </w:r>
    </w:p>
  </w:endnote>
  <w:endnote w:type="continuationNotice" w:id="1">
    <w:p w14:paraId="6BEDEAE3" w14:textId="77777777" w:rsidR="005D6064" w:rsidRDefault="005D60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479CA" w14:textId="77777777" w:rsidR="005D6064" w:rsidRPr="001541EF" w:rsidRDefault="005D6064" w:rsidP="001541EF">
    <w:pPr>
      <w:pStyle w:val="Footer"/>
      <w:rPr>
        <w:sz w:val="16"/>
        <w:szCs w:val="16"/>
      </w:rPr>
    </w:pPr>
    <w:r>
      <w:rPr>
        <w:rFonts w:ascii="Times New Roman" w:eastAsia="Times New Roman" w:hAnsi="Times New Roman"/>
        <w:sz w:val="16"/>
        <w:szCs w:val="16"/>
        <w:lang w:eastAsia="en-US"/>
      </w:rPr>
      <w:t>N0523_1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435E8" w14:textId="039E80C8" w:rsidR="005D6064" w:rsidRPr="001541EF" w:rsidRDefault="005D6064" w:rsidP="00CD066A">
    <w:pPr>
      <w:pStyle w:val="Footer"/>
      <w:rPr>
        <w:sz w:val="16"/>
        <w:szCs w:val="16"/>
      </w:rPr>
    </w:pPr>
    <w:r>
      <w:rPr>
        <w:rFonts w:ascii="Times New Roman" w:eastAsia="Times New Roman" w:hAnsi="Times New Roman"/>
        <w:sz w:val="16"/>
        <w:szCs w:val="16"/>
        <w:lang w:eastAsia="en-US"/>
      </w:rPr>
      <w:t>N0523_1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BDAF6" w14:textId="77777777" w:rsidR="005D6064" w:rsidRDefault="005D6064" w:rsidP="001853B5">
      <w:pPr>
        <w:spacing w:after="0" w:line="240" w:lineRule="auto"/>
      </w:pPr>
      <w:r>
        <w:separator/>
      </w:r>
    </w:p>
  </w:footnote>
  <w:footnote w:type="continuationSeparator" w:id="0">
    <w:p w14:paraId="75FD6904" w14:textId="77777777" w:rsidR="005D6064" w:rsidRDefault="005D6064" w:rsidP="001853B5">
      <w:pPr>
        <w:spacing w:after="0" w:line="240" w:lineRule="auto"/>
      </w:pPr>
      <w:r>
        <w:continuationSeparator/>
      </w:r>
    </w:p>
  </w:footnote>
  <w:footnote w:type="continuationNotice" w:id="1">
    <w:p w14:paraId="3A74844B" w14:textId="77777777" w:rsidR="005D6064" w:rsidRDefault="005D60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06411"/>
      <w:docPartObj>
        <w:docPartGallery w:val="Page Numbers (Top of Page)"/>
        <w:docPartUnique/>
      </w:docPartObj>
    </w:sdtPr>
    <w:sdtEndPr>
      <w:rPr>
        <w:rFonts w:ascii="Times New Roman" w:hAnsi="Times New Roman"/>
        <w:noProof/>
        <w:sz w:val="24"/>
        <w:szCs w:val="24"/>
      </w:rPr>
    </w:sdtEndPr>
    <w:sdtContent>
      <w:p w14:paraId="235354D9" w14:textId="77777777" w:rsidR="005D6064" w:rsidRPr="00AE61F3" w:rsidRDefault="005D6064">
        <w:pPr>
          <w:pStyle w:val="Header"/>
          <w:jc w:val="center"/>
          <w:rPr>
            <w:rFonts w:ascii="Times New Roman" w:hAnsi="Times New Roman"/>
            <w:sz w:val="24"/>
            <w:szCs w:val="24"/>
          </w:rPr>
        </w:pPr>
        <w:r w:rsidRPr="00AE61F3">
          <w:rPr>
            <w:rFonts w:ascii="Times New Roman" w:hAnsi="Times New Roman"/>
            <w:sz w:val="24"/>
            <w:szCs w:val="24"/>
          </w:rPr>
          <w:fldChar w:fldCharType="begin"/>
        </w:r>
        <w:r w:rsidRPr="00AE61F3">
          <w:rPr>
            <w:rFonts w:ascii="Times New Roman" w:hAnsi="Times New Roman"/>
            <w:sz w:val="24"/>
            <w:szCs w:val="24"/>
          </w:rPr>
          <w:instrText xml:space="preserve"> PAGE   \* MERGEFORMAT </w:instrText>
        </w:r>
        <w:r w:rsidRPr="00AE61F3">
          <w:rPr>
            <w:rFonts w:ascii="Times New Roman" w:hAnsi="Times New Roman"/>
            <w:sz w:val="24"/>
            <w:szCs w:val="24"/>
          </w:rPr>
          <w:fldChar w:fldCharType="separate"/>
        </w:r>
        <w:r>
          <w:rPr>
            <w:rFonts w:ascii="Times New Roman" w:hAnsi="Times New Roman"/>
            <w:noProof/>
            <w:sz w:val="24"/>
            <w:szCs w:val="24"/>
          </w:rPr>
          <w:t>2</w:t>
        </w:r>
        <w:r w:rsidRPr="00AE61F3">
          <w:rPr>
            <w:rFonts w:ascii="Times New Roman" w:hAnsi="Times New Roman"/>
            <w:noProof/>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ABF0" w14:textId="77777777" w:rsidR="005D6064" w:rsidRDefault="005D6064">
    <w:pPr>
      <w:pStyle w:val="Header"/>
      <w:rPr>
        <w:rFonts w:ascii="Times New Roman" w:hAnsi="Times New Roman"/>
        <w:sz w:val="24"/>
        <w:szCs w:val="24"/>
      </w:rPr>
    </w:pPr>
  </w:p>
  <w:p w14:paraId="2DEA7860" w14:textId="77777777" w:rsidR="005D6064" w:rsidRDefault="005D6064" w:rsidP="001541EF">
    <w:pPr>
      <w:pStyle w:val="Header"/>
    </w:pPr>
    <w:r>
      <w:rPr>
        <w:noProof/>
        <w:lang w:eastAsia="lv-LV"/>
      </w:rPr>
      <w:drawing>
        <wp:inline distT="0" distB="0" distL="0" distR="0" wp14:anchorId="1718D970" wp14:editId="2F5A5A02">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F9662AE"/>
    <w:multiLevelType w:val="hybridMultilevel"/>
    <w:tmpl w:val="4682452E"/>
    <w:lvl w:ilvl="0" w:tplc="FC889AC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4D6C653E"/>
    <w:multiLevelType w:val="multilevel"/>
    <w:tmpl w:val="6FE66CB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806"/>
    <w:rsid w:val="00000789"/>
    <w:rsid w:val="00003DC7"/>
    <w:rsid w:val="0000784A"/>
    <w:rsid w:val="00014FED"/>
    <w:rsid w:val="0001527F"/>
    <w:rsid w:val="00041EB7"/>
    <w:rsid w:val="000548B2"/>
    <w:rsid w:val="00062F7D"/>
    <w:rsid w:val="00072BCA"/>
    <w:rsid w:val="00081EE4"/>
    <w:rsid w:val="00084B4F"/>
    <w:rsid w:val="000900C3"/>
    <w:rsid w:val="00093C50"/>
    <w:rsid w:val="00094929"/>
    <w:rsid w:val="000B13E6"/>
    <w:rsid w:val="000C63B8"/>
    <w:rsid w:val="000D10B1"/>
    <w:rsid w:val="000E2A94"/>
    <w:rsid w:val="000F2BF7"/>
    <w:rsid w:val="001017FA"/>
    <w:rsid w:val="00112C54"/>
    <w:rsid w:val="00123EA7"/>
    <w:rsid w:val="00132B93"/>
    <w:rsid w:val="00141C93"/>
    <w:rsid w:val="0015085A"/>
    <w:rsid w:val="00153EC3"/>
    <w:rsid w:val="001541EF"/>
    <w:rsid w:val="001826C4"/>
    <w:rsid w:val="00184F66"/>
    <w:rsid w:val="001853B5"/>
    <w:rsid w:val="001961C3"/>
    <w:rsid w:val="001A5292"/>
    <w:rsid w:val="001E7482"/>
    <w:rsid w:val="00207B4C"/>
    <w:rsid w:val="002152E6"/>
    <w:rsid w:val="00224805"/>
    <w:rsid w:val="00234251"/>
    <w:rsid w:val="00244F56"/>
    <w:rsid w:val="00245931"/>
    <w:rsid w:val="00263A8B"/>
    <w:rsid w:val="002802D5"/>
    <w:rsid w:val="0029525E"/>
    <w:rsid w:val="00295D10"/>
    <w:rsid w:val="002A7758"/>
    <w:rsid w:val="002B13F4"/>
    <w:rsid w:val="002B5179"/>
    <w:rsid w:val="002C0B7B"/>
    <w:rsid w:val="002C5E76"/>
    <w:rsid w:val="002D166C"/>
    <w:rsid w:val="002D663F"/>
    <w:rsid w:val="002F05AF"/>
    <w:rsid w:val="00324EF9"/>
    <w:rsid w:val="00325764"/>
    <w:rsid w:val="00331F2F"/>
    <w:rsid w:val="003368B6"/>
    <w:rsid w:val="0034096F"/>
    <w:rsid w:val="00342775"/>
    <w:rsid w:val="0035334C"/>
    <w:rsid w:val="00376406"/>
    <w:rsid w:val="0038262C"/>
    <w:rsid w:val="00394822"/>
    <w:rsid w:val="003A329E"/>
    <w:rsid w:val="003E783A"/>
    <w:rsid w:val="003F43D6"/>
    <w:rsid w:val="00402F83"/>
    <w:rsid w:val="00403555"/>
    <w:rsid w:val="00404758"/>
    <w:rsid w:val="004149D5"/>
    <w:rsid w:val="00417988"/>
    <w:rsid w:val="00420EA3"/>
    <w:rsid w:val="00423B59"/>
    <w:rsid w:val="00425823"/>
    <w:rsid w:val="00434C1D"/>
    <w:rsid w:val="00435479"/>
    <w:rsid w:val="004367B1"/>
    <w:rsid w:val="004402F1"/>
    <w:rsid w:val="004407F6"/>
    <w:rsid w:val="004445DB"/>
    <w:rsid w:val="0045502B"/>
    <w:rsid w:val="0047413A"/>
    <w:rsid w:val="00476835"/>
    <w:rsid w:val="004820F8"/>
    <w:rsid w:val="004A6516"/>
    <w:rsid w:val="004D6524"/>
    <w:rsid w:val="004E259E"/>
    <w:rsid w:val="0053045F"/>
    <w:rsid w:val="00532A06"/>
    <w:rsid w:val="005358A1"/>
    <w:rsid w:val="0053675E"/>
    <w:rsid w:val="00540196"/>
    <w:rsid w:val="005404F3"/>
    <w:rsid w:val="00544036"/>
    <w:rsid w:val="00546410"/>
    <w:rsid w:val="00550309"/>
    <w:rsid w:val="00551902"/>
    <w:rsid w:val="0056327C"/>
    <w:rsid w:val="00591040"/>
    <w:rsid w:val="005958CC"/>
    <w:rsid w:val="005A4AD9"/>
    <w:rsid w:val="005A53A4"/>
    <w:rsid w:val="005C0F4B"/>
    <w:rsid w:val="005C466A"/>
    <w:rsid w:val="005C5B92"/>
    <w:rsid w:val="005D52A3"/>
    <w:rsid w:val="005D6064"/>
    <w:rsid w:val="005E2AFC"/>
    <w:rsid w:val="005E367C"/>
    <w:rsid w:val="005E4493"/>
    <w:rsid w:val="005F4D4F"/>
    <w:rsid w:val="005F6E74"/>
    <w:rsid w:val="00611270"/>
    <w:rsid w:val="00616BE8"/>
    <w:rsid w:val="00627DBF"/>
    <w:rsid w:val="006616C6"/>
    <w:rsid w:val="006617BB"/>
    <w:rsid w:val="00661988"/>
    <w:rsid w:val="00687626"/>
    <w:rsid w:val="0069293A"/>
    <w:rsid w:val="006E79BA"/>
    <w:rsid w:val="006E7EDE"/>
    <w:rsid w:val="00726187"/>
    <w:rsid w:val="0073439C"/>
    <w:rsid w:val="00744DB4"/>
    <w:rsid w:val="007469E8"/>
    <w:rsid w:val="00754125"/>
    <w:rsid w:val="00774160"/>
    <w:rsid w:val="00776ACC"/>
    <w:rsid w:val="007A6CDA"/>
    <w:rsid w:val="007B1FE1"/>
    <w:rsid w:val="007C2BCB"/>
    <w:rsid w:val="007C4050"/>
    <w:rsid w:val="007C746E"/>
    <w:rsid w:val="00817A91"/>
    <w:rsid w:val="00820806"/>
    <w:rsid w:val="00843E25"/>
    <w:rsid w:val="00866BFE"/>
    <w:rsid w:val="008803B9"/>
    <w:rsid w:val="00882A44"/>
    <w:rsid w:val="0088378D"/>
    <w:rsid w:val="008903A0"/>
    <w:rsid w:val="008A4899"/>
    <w:rsid w:val="008B0FAA"/>
    <w:rsid w:val="008B26A9"/>
    <w:rsid w:val="008B54CD"/>
    <w:rsid w:val="008D4AA9"/>
    <w:rsid w:val="008D6108"/>
    <w:rsid w:val="008E2376"/>
    <w:rsid w:val="00906804"/>
    <w:rsid w:val="00924B7C"/>
    <w:rsid w:val="009321DF"/>
    <w:rsid w:val="00937669"/>
    <w:rsid w:val="009646CF"/>
    <w:rsid w:val="009901D7"/>
    <w:rsid w:val="0099532F"/>
    <w:rsid w:val="009A1442"/>
    <w:rsid w:val="009A42FF"/>
    <w:rsid w:val="009A4C92"/>
    <w:rsid w:val="009B345B"/>
    <w:rsid w:val="009B3492"/>
    <w:rsid w:val="009D0B77"/>
    <w:rsid w:val="009D799B"/>
    <w:rsid w:val="009E512C"/>
    <w:rsid w:val="009F50C7"/>
    <w:rsid w:val="009F71CF"/>
    <w:rsid w:val="00A150B4"/>
    <w:rsid w:val="00A237AE"/>
    <w:rsid w:val="00A321EF"/>
    <w:rsid w:val="00A37784"/>
    <w:rsid w:val="00A37AA5"/>
    <w:rsid w:val="00A40653"/>
    <w:rsid w:val="00A478DA"/>
    <w:rsid w:val="00A52647"/>
    <w:rsid w:val="00A80EF8"/>
    <w:rsid w:val="00A87B4A"/>
    <w:rsid w:val="00AA1E46"/>
    <w:rsid w:val="00AA4F74"/>
    <w:rsid w:val="00AC1656"/>
    <w:rsid w:val="00AC61F8"/>
    <w:rsid w:val="00AE61F3"/>
    <w:rsid w:val="00AF134D"/>
    <w:rsid w:val="00AF6A07"/>
    <w:rsid w:val="00B105D9"/>
    <w:rsid w:val="00B12931"/>
    <w:rsid w:val="00B204D5"/>
    <w:rsid w:val="00B22832"/>
    <w:rsid w:val="00B25F30"/>
    <w:rsid w:val="00B30DA3"/>
    <w:rsid w:val="00B406DB"/>
    <w:rsid w:val="00B63783"/>
    <w:rsid w:val="00B70896"/>
    <w:rsid w:val="00B73269"/>
    <w:rsid w:val="00B77277"/>
    <w:rsid w:val="00B81452"/>
    <w:rsid w:val="00BB6BE1"/>
    <w:rsid w:val="00BE1B4D"/>
    <w:rsid w:val="00BF29A6"/>
    <w:rsid w:val="00BF4A11"/>
    <w:rsid w:val="00C01A35"/>
    <w:rsid w:val="00C2084F"/>
    <w:rsid w:val="00C26A00"/>
    <w:rsid w:val="00C41623"/>
    <w:rsid w:val="00C429BA"/>
    <w:rsid w:val="00C4521B"/>
    <w:rsid w:val="00C46C97"/>
    <w:rsid w:val="00C56237"/>
    <w:rsid w:val="00C909FD"/>
    <w:rsid w:val="00C93373"/>
    <w:rsid w:val="00C942D1"/>
    <w:rsid w:val="00CA22B5"/>
    <w:rsid w:val="00CA6CD2"/>
    <w:rsid w:val="00CC02C3"/>
    <w:rsid w:val="00CC1DFB"/>
    <w:rsid w:val="00CD066A"/>
    <w:rsid w:val="00CD3343"/>
    <w:rsid w:val="00CD7C81"/>
    <w:rsid w:val="00CE42A0"/>
    <w:rsid w:val="00CE6774"/>
    <w:rsid w:val="00CF148F"/>
    <w:rsid w:val="00D029F5"/>
    <w:rsid w:val="00D11C50"/>
    <w:rsid w:val="00D14810"/>
    <w:rsid w:val="00D17E60"/>
    <w:rsid w:val="00D372D5"/>
    <w:rsid w:val="00D443A6"/>
    <w:rsid w:val="00D51106"/>
    <w:rsid w:val="00D53B24"/>
    <w:rsid w:val="00D67453"/>
    <w:rsid w:val="00D839BC"/>
    <w:rsid w:val="00D915C5"/>
    <w:rsid w:val="00DA2195"/>
    <w:rsid w:val="00DB343B"/>
    <w:rsid w:val="00DC285C"/>
    <w:rsid w:val="00DC6E96"/>
    <w:rsid w:val="00DC760C"/>
    <w:rsid w:val="00DD2542"/>
    <w:rsid w:val="00DE5AC0"/>
    <w:rsid w:val="00DF0E77"/>
    <w:rsid w:val="00DF16AD"/>
    <w:rsid w:val="00DF288F"/>
    <w:rsid w:val="00E03017"/>
    <w:rsid w:val="00E15799"/>
    <w:rsid w:val="00E21468"/>
    <w:rsid w:val="00E24239"/>
    <w:rsid w:val="00E24690"/>
    <w:rsid w:val="00E5493F"/>
    <w:rsid w:val="00E55BD4"/>
    <w:rsid w:val="00E67200"/>
    <w:rsid w:val="00E92254"/>
    <w:rsid w:val="00E943B3"/>
    <w:rsid w:val="00EB2DA7"/>
    <w:rsid w:val="00EB39F0"/>
    <w:rsid w:val="00EC7908"/>
    <w:rsid w:val="00ED0CFA"/>
    <w:rsid w:val="00EF13D4"/>
    <w:rsid w:val="00EF7F66"/>
    <w:rsid w:val="00F02B07"/>
    <w:rsid w:val="00F05403"/>
    <w:rsid w:val="00F06300"/>
    <w:rsid w:val="00F152BB"/>
    <w:rsid w:val="00F420BA"/>
    <w:rsid w:val="00F52C52"/>
    <w:rsid w:val="00FA47BE"/>
    <w:rsid w:val="00FA5407"/>
    <w:rsid w:val="00FD6C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D05A"/>
  <w15:docId w15:val="{95E9C2AC-7289-4A47-86B9-9CC2DC452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0806"/>
    <w:pPr>
      <w:suppressAutoHyphens/>
      <w:spacing w:line="254" w:lineRule="auto"/>
    </w:pPr>
    <w:rPr>
      <w:rFonts w:ascii="Calibri" w:eastAsia="Calibri" w:hAnsi="Calibri" w:cs="Times New Roman"/>
      <w:lang w:eastAsia="zh-CN"/>
    </w:rPr>
  </w:style>
  <w:style w:type="paragraph" w:styleId="Heading3">
    <w:name w:val="heading 3"/>
    <w:basedOn w:val="Normal"/>
    <w:next w:val="BodyText"/>
    <w:link w:val="Heading3Char"/>
    <w:unhideWhenUsed/>
    <w:qFormat/>
    <w:rsid w:val="00820806"/>
    <w:pPr>
      <w:numPr>
        <w:ilvl w:val="2"/>
        <w:numId w:val="1"/>
      </w:numPr>
      <w:spacing w:before="280" w:after="280"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20806"/>
    <w:rPr>
      <w:rFonts w:ascii="Times New Roman" w:eastAsia="Times New Roman" w:hAnsi="Times New Roman" w:cs="Times New Roman"/>
      <w:b/>
      <w:bCs/>
      <w:sz w:val="27"/>
      <w:szCs w:val="27"/>
      <w:lang w:eastAsia="zh-CN"/>
    </w:rPr>
  </w:style>
  <w:style w:type="paragraph" w:styleId="BodyText">
    <w:name w:val="Body Text"/>
    <w:basedOn w:val="Normal"/>
    <w:link w:val="BodyTextChar"/>
    <w:uiPriority w:val="99"/>
    <w:semiHidden/>
    <w:unhideWhenUsed/>
    <w:rsid w:val="00820806"/>
    <w:pPr>
      <w:spacing w:after="120"/>
    </w:pPr>
  </w:style>
  <w:style w:type="character" w:customStyle="1" w:styleId="BodyTextChar">
    <w:name w:val="Body Text Char"/>
    <w:basedOn w:val="DefaultParagraphFont"/>
    <w:link w:val="BodyText"/>
    <w:uiPriority w:val="99"/>
    <w:semiHidden/>
    <w:rsid w:val="00820806"/>
    <w:rPr>
      <w:rFonts w:ascii="Calibri" w:eastAsia="Calibri" w:hAnsi="Calibri" w:cs="Times New Roman"/>
      <w:lang w:eastAsia="zh-CN"/>
    </w:rPr>
  </w:style>
  <w:style w:type="character" w:styleId="Hyperlink">
    <w:name w:val="Hyperlink"/>
    <w:basedOn w:val="DefaultParagraphFont"/>
    <w:uiPriority w:val="99"/>
    <w:unhideWhenUsed/>
    <w:rsid w:val="00820806"/>
    <w:rPr>
      <w:color w:val="0563C1" w:themeColor="hyperlink"/>
      <w:u w:val="single"/>
    </w:rPr>
  </w:style>
  <w:style w:type="paragraph" w:styleId="ListParagraph">
    <w:name w:val="List Paragraph"/>
    <w:basedOn w:val="Normal"/>
    <w:uiPriority w:val="34"/>
    <w:qFormat/>
    <w:rsid w:val="00820806"/>
    <w:pPr>
      <w:ind w:left="720"/>
      <w:contextualSpacing/>
    </w:pPr>
  </w:style>
  <w:style w:type="paragraph" w:styleId="BalloonText">
    <w:name w:val="Balloon Text"/>
    <w:basedOn w:val="Normal"/>
    <w:link w:val="BalloonTextChar"/>
    <w:uiPriority w:val="99"/>
    <w:semiHidden/>
    <w:unhideWhenUsed/>
    <w:rsid w:val="00AA4F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F74"/>
    <w:rPr>
      <w:rFonts w:ascii="Segoe UI" w:eastAsia="Calibri" w:hAnsi="Segoe UI" w:cs="Segoe UI"/>
      <w:sz w:val="18"/>
      <w:szCs w:val="18"/>
      <w:lang w:eastAsia="zh-CN"/>
    </w:rPr>
  </w:style>
  <w:style w:type="paragraph" w:styleId="Header">
    <w:name w:val="header"/>
    <w:basedOn w:val="Normal"/>
    <w:link w:val="HeaderChar"/>
    <w:uiPriority w:val="99"/>
    <w:unhideWhenUsed/>
    <w:rsid w:val="001853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53B5"/>
    <w:rPr>
      <w:rFonts w:ascii="Calibri" w:eastAsia="Calibri" w:hAnsi="Calibri" w:cs="Times New Roman"/>
      <w:lang w:eastAsia="zh-CN"/>
    </w:rPr>
  </w:style>
  <w:style w:type="paragraph" w:styleId="Footer">
    <w:name w:val="footer"/>
    <w:basedOn w:val="Normal"/>
    <w:link w:val="FooterChar"/>
    <w:uiPriority w:val="99"/>
    <w:unhideWhenUsed/>
    <w:rsid w:val="001853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53B5"/>
    <w:rPr>
      <w:rFonts w:ascii="Calibri" w:eastAsia="Calibri" w:hAnsi="Calibri" w:cs="Times New Roman"/>
      <w:lang w:eastAsia="zh-CN"/>
    </w:rPr>
  </w:style>
  <w:style w:type="paragraph" w:styleId="BodyText2">
    <w:name w:val="Body Text 2"/>
    <w:basedOn w:val="Normal"/>
    <w:link w:val="BodyText2Char"/>
    <w:rsid w:val="001853B5"/>
    <w:pPr>
      <w:suppressAutoHyphens w:val="0"/>
      <w:spacing w:after="120" w:line="480" w:lineRule="auto"/>
    </w:pPr>
    <w:rPr>
      <w:rFonts w:ascii="Times New Roman" w:eastAsia="Times New Roman" w:hAnsi="Times New Roman"/>
      <w:sz w:val="24"/>
      <w:szCs w:val="24"/>
      <w:lang w:eastAsia="en-US"/>
    </w:rPr>
  </w:style>
  <w:style w:type="character" w:customStyle="1" w:styleId="BodyText2Char">
    <w:name w:val="Body Text 2 Char"/>
    <w:basedOn w:val="DefaultParagraphFont"/>
    <w:link w:val="BodyText2"/>
    <w:rsid w:val="001853B5"/>
    <w:rPr>
      <w:rFonts w:ascii="Times New Roman" w:eastAsia="Times New Roman" w:hAnsi="Times New Roman" w:cs="Times New Roman"/>
      <w:sz w:val="24"/>
      <w:szCs w:val="24"/>
    </w:rPr>
  </w:style>
  <w:style w:type="paragraph" w:styleId="NoSpacing">
    <w:name w:val="No Spacing"/>
    <w:uiPriority w:val="1"/>
    <w:qFormat/>
    <w:rsid w:val="001853B5"/>
    <w:pPr>
      <w:spacing w:after="0" w:line="240" w:lineRule="auto"/>
    </w:pPr>
    <w:rPr>
      <w:rFonts w:ascii="Times New Roman" w:eastAsia="Times New Roman" w:hAnsi="Times New Roman" w:cs="Times New Roman"/>
      <w:sz w:val="24"/>
      <w:szCs w:val="20"/>
      <w:lang w:val="en-AU"/>
    </w:rPr>
  </w:style>
  <w:style w:type="character" w:styleId="CommentReference">
    <w:name w:val="annotation reference"/>
    <w:basedOn w:val="DefaultParagraphFont"/>
    <w:uiPriority w:val="99"/>
    <w:semiHidden/>
    <w:unhideWhenUsed/>
    <w:rsid w:val="00072BCA"/>
    <w:rPr>
      <w:sz w:val="16"/>
      <w:szCs w:val="16"/>
    </w:rPr>
  </w:style>
  <w:style w:type="paragraph" w:styleId="CommentText">
    <w:name w:val="annotation text"/>
    <w:basedOn w:val="Normal"/>
    <w:link w:val="CommentTextChar"/>
    <w:uiPriority w:val="99"/>
    <w:semiHidden/>
    <w:unhideWhenUsed/>
    <w:rsid w:val="00072BCA"/>
    <w:pPr>
      <w:spacing w:line="240" w:lineRule="auto"/>
    </w:pPr>
    <w:rPr>
      <w:sz w:val="20"/>
      <w:szCs w:val="20"/>
    </w:rPr>
  </w:style>
  <w:style w:type="character" w:customStyle="1" w:styleId="CommentTextChar">
    <w:name w:val="Comment Text Char"/>
    <w:basedOn w:val="DefaultParagraphFont"/>
    <w:link w:val="CommentText"/>
    <w:uiPriority w:val="99"/>
    <w:semiHidden/>
    <w:rsid w:val="00072BCA"/>
    <w:rPr>
      <w:rFonts w:ascii="Calibri" w:eastAsia="Calibri"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072BCA"/>
    <w:rPr>
      <w:b/>
      <w:bCs/>
    </w:rPr>
  </w:style>
  <w:style w:type="character" w:customStyle="1" w:styleId="CommentSubjectChar">
    <w:name w:val="Comment Subject Char"/>
    <w:basedOn w:val="CommentTextChar"/>
    <w:link w:val="CommentSubject"/>
    <w:uiPriority w:val="99"/>
    <w:semiHidden/>
    <w:rsid w:val="00072BCA"/>
    <w:rPr>
      <w:rFonts w:ascii="Calibri" w:eastAsia="Calibri" w:hAnsi="Calibri" w:cs="Times New Roman"/>
      <w:b/>
      <w:bCs/>
      <w:sz w:val="20"/>
      <w:szCs w:val="20"/>
      <w:lang w:eastAsia="zh-CN"/>
    </w:rPr>
  </w:style>
  <w:style w:type="paragraph" w:customStyle="1" w:styleId="xmsonormal">
    <w:name w:val="x_msonormal"/>
    <w:basedOn w:val="Normal"/>
    <w:rsid w:val="00F52C52"/>
    <w:pPr>
      <w:suppressAutoHyphens w:val="0"/>
      <w:spacing w:before="100" w:beforeAutospacing="1" w:after="100" w:afterAutospacing="1" w:line="240" w:lineRule="auto"/>
    </w:pPr>
    <w:rPr>
      <w:rFonts w:eastAsiaTheme="minorHAns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022188">
      <w:bodyDiv w:val="1"/>
      <w:marLeft w:val="0"/>
      <w:marRight w:val="0"/>
      <w:marTop w:val="0"/>
      <w:marBottom w:val="0"/>
      <w:divBdr>
        <w:top w:val="none" w:sz="0" w:space="0" w:color="auto"/>
        <w:left w:val="none" w:sz="0" w:space="0" w:color="auto"/>
        <w:bottom w:val="none" w:sz="0" w:space="0" w:color="auto"/>
        <w:right w:val="none" w:sz="0" w:space="0" w:color="auto"/>
      </w:divBdr>
    </w:div>
    <w:div w:id="212573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2951-epidemiologiskas-drosibas-likums" TargetMode="External"/><Relationship Id="rId13" Type="http://schemas.openxmlformats.org/officeDocument/2006/relationships/hyperlink" Target="https://likumi.lv/ta/id/43127-farmacijas-likums"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likumi.lv/ta/id/315278-covid-19-infekcijas-izplatibas-parvaldibas-likum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15278-covid-19-infekcijas-izplatibas-parvaldibas-likum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52951-epidemiologiskas-drosibas-likum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52951-epidemiologiskas-drosibas-likums" TargetMode="External"/><Relationship Id="rId14" Type="http://schemas.openxmlformats.org/officeDocument/2006/relationships/hyperlink" Target="https://likumi.lv/ta/id/43127-farmacijas-liku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A0226-0AC0-4FDE-B5B0-62294AEF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5003</Words>
  <Characters>2852</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Sigita Taurina</dc:creator>
  <cp:lastModifiedBy>Leontine Babkina</cp:lastModifiedBy>
  <cp:revision>4</cp:revision>
  <cp:lastPrinted>2021-03-11T14:32:00Z</cp:lastPrinted>
  <dcterms:created xsi:type="dcterms:W3CDTF">2021-03-11T14:24:00Z</dcterms:created>
  <dcterms:modified xsi:type="dcterms:W3CDTF">2021-03-12T08:24:00Z</dcterms:modified>
</cp:coreProperties>
</file>