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6304" w14:textId="51C32120" w:rsidR="00894C55" w:rsidRPr="00723B80" w:rsidRDefault="00723B80"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D04036" w:rsidRPr="00723B80">
            <w:rPr>
              <w:rFonts w:ascii="Times New Roman" w:eastAsia="Times New Roman" w:hAnsi="Times New Roman" w:cs="Times New Roman"/>
              <w:b/>
              <w:bCs/>
              <w:sz w:val="24"/>
              <w:szCs w:val="24"/>
              <w:lang w:eastAsia="lv-LV"/>
            </w:rPr>
            <w:t>Likum</w:t>
          </w:r>
        </w:sdtContent>
      </w:sdt>
      <w:r w:rsidR="00894C55" w:rsidRPr="00723B80">
        <w:rPr>
          <w:rFonts w:ascii="Times New Roman" w:eastAsia="Times New Roman" w:hAnsi="Times New Roman" w:cs="Times New Roman"/>
          <w:b/>
          <w:bCs/>
          <w:sz w:val="24"/>
          <w:szCs w:val="24"/>
          <w:lang w:eastAsia="lv-LV"/>
        </w:rPr>
        <w:t>projekta</w:t>
      </w:r>
      <w:r w:rsidR="00D04036" w:rsidRPr="00723B80">
        <w:rPr>
          <w:rFonts w:ascii="Times New Roman" w:eastAsia="Times New Roman" w:hAnsi="Times New Roman" w:cs="Times New Roman"/>
          <w:b/>
          <w:bCs/>
          <w:sz w:val="24"/>
          <w:szCs w:val="24"/>
          <w:lang w:eastAsia="lv-LV"/>
        </w:rPr>
        <w:t xml:space="preserve"> "Grozījumi Publiskas personas mantas atsavināšanas likumā" </w:t>
      </w:r>
      <w:r w:rsidR="00894C55" w:rsidRPr="00723B80">
        <w:rPr>
          <w:rFonts w:ascii="Times New Roman" w:eastAsia="Times New Roman" w:hAnsi="Times New Roman" w:cs="Times New Roman"/>
          <w:b/>
          <w:bCs/>
          <w:sz w:val="24"/>
          <w:szCs w:val="24"/>
          <w:lang w:eastAsia="lv-LV"/>
        </w:rPr>
        <w:t>sākotnējās ietekmes novērtējuma ziņojums (anotācija)</w:t>
      </w:r>
    </w:p>
    <w:p w14:paraId="3DFA5E9B" w14:textId="77777777" w:rsidR="00E5323B" w:rsidRPr="00723B8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134E6" w:rsidRPr="00723B80" w14:paraId="71F7D9D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0C2518"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Tiesību akta projekta anotācijas kopsavilkums</w:t>
            </w:r>
          </w:p>
        </w:tc>
      </w:tr>
      <w:tr w:rsidR="00D134E6" w:rsidRPr="00723B80" w14:paraId="4FE8AB0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6C076F"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66055D" w14:textId="1BC0B66B" w:rsidR="00E5323B" w:rsidRPr="00723B80" w:rsidRDefault="00733955" w:rsidP="00D134E6">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Likumprojekta </w:t>
            </w:r>
            <w:r w:rsidR="003208E0" w:rsidRPr="00723B80">
              <w:rPr>
                <w:rFonts w:ascii="Times New Roman" w:eastAsia="Times New Roman" w:hAnsi="Times New Roman" w:cs="Times New Roman"/>
                <w:iCs/>
                <w:sz w:val="24"/>
                <w:szCs w:val="24"/>
                <w:lang w:eastAsia="lv-LV"/>
              </w:rPr>
              <w:t xml:space="preserve">"Grozījumi Publiskas personas mantas atsavināšanas likumā" (turpmāk – likumprojekts) </w:t>
            </w:r>
            <w:r w:rsidRPr="00723B80">
              <w:rPr>
                <w:rFonts w:ascii="Times New Roman" w:eastAsia="Times New Roman" w:hAnsi="Times New Roman" w:cs="Times New Roman"/>
                <w:iCs/>
                <w:sz w:val="24"/>
                <w:szCs w:val="24"/>
                <w:lang w:eastAsia="lv-LV"/>
              </w:rPr>
              <w:t>mērķis ir</w:t>
            </w:r>
            <w:r w:rsidR="00D134E6" w:rsidRPr="00723B80">
              <w:rPr>
                <w:rFonts w:ascii="Times New Roman" w:eastAsia="Times New Roman" w:hAnsi="Times New Roman" w:cs="Times New Roman"/>
                <w:iCs/>
                <w:sz w:val="24"/>
                <w:szCs w:val="24"/>
                <w:lang w:eastAsia="lv-LV"/>
              </w:rPr>
              <w:t xml:space="preserve"> noteikt, ka Publiskas personas manta</w:t>
            </w:r>
            <w:r w:rsidR="00F73171" w:rsidRPr="00723B80">
              <w:rPr>
                <w:rFonts w:ascii="Times New Roman" w:eastAsia="Times New Roman" w:hAnsi="Times New Roman" w:cs="Times New Roman"/>
                <w:iCs/>
                <w:sz w:val="24"/>
                <w:szCs w:val="24"/>
                <w:lang w:eastAsia="lv-LV"/>
              </w:rPr>
              <w:t>s</w:t>
            </w:r>
            <w:r w:rsidR="00D134E6" w:rsidRPr="00723B80">
              <w:rPr>
                <w:rFonts w:ascii="Times New Roman" w:eastAsia="Times New Roman" w:hAnsi="Times New Roman" w:cs="Times New Roman"/>
                <w:iCs/>
                <w:sz w:val="24"/>
                <w:szCs w:val="24"/>
                <w:lang w:eastAsia="lv-LV"/>
              </w:rPr>
              <w:t xml:space="preserve"> atsavināšanas likuma noteikumi neattiecas uz gadījumiem, kad </w:t>
            </w:r>
            <w:r w:rsidR="001E7421" w:rsidRPr="00723B80">
              <w:rPr>
                <w:rFonts w:ascii="Times New Roman" w:eastAsia="Times New Roman" w:hAnsi="Times New Roman" w:cs="Times New Roman"/>
                <w:iCs/>
                <w:sz w:val="24"/>
                <w:szCs w:val="24"/>
                <w:lang w:eastAsia="lv-LV"/>
              </w:rPr>
              <w:t xml:space="preserve">meža </w:t>
            </w:r>
            <w:r w:rsidR="00D134E6" w:rsidRPr="00723B80">
              <w:rPr>
                <w:rFonts w:ascii="Times New Roman" w:eastAsia="Times New Roman" w:hAnsi="Times New Roman" w:cs="Times New Roman"/>
                <w:iCs/>
                <w:sz w:val="24"/>
                <w:szCs w:val="24"/>
                <w:lang w:eastAsia="lv-LV"/>
              </w:rPr>
              <w:t>produkcija</w:t>
            </w:r>
            <w:r w:rsidR="001E7421" w:rsidRPr="00723B80">
              <w:rPr>
                <w:rFonts w:ascii="Times New Roman" w:eastAsia="Times New Roman" w:hAnsi="Times New Roman" w:cs="Times New Roman"/>
                <w:iCs/>
                <w:sz w:val="24"/>
                <w:szCs w:val="24"/>
                <w:lang w:eastAsia="lv-LV"/>
              </w:rPr>
              <w:t xml:space="preserve"> (koki)</w:t>
            </w:r>
            <w:r w:rsidR="00D134E6" w:rsidRPr="00723B80">
              <w:rPr>
                <w:rFonts w:ascii="Times New Roman" w:eastAsia="Times New Roman" w:hAnsi="Times New Roman" w:cs="Times New Roman"/>
                <w:iCs/>
                <w:sz w:val="24"/>
                <w:szCs w:val="24"/>
                <w:lang w:eastAsia="lv-LV"/>
              </w:rPr>
              <w:t xml:space="preserve"> </w:t>
            </w:r>
            <w:r w:rsidR="001E7421" w:rsidRPr="00723B80">
              <w:rPr>
                <w:rFonts w:ascii="Times New Roman" w:eastAsia="Times New Roman" w:hAnsi="Times New Roman" w:cs="Times New Roman"/>
                <w:iCs/>
                <w:sz w:val="24"/>
                <w:szCs w:val="24"/>
                <w:lang w:eastAsia="lv-LV"/>
              </w:rPr>
              <w:t xml:space="preserve">kā kustamā manta </w:t>
            </w:r>
            <w:r w:rsidR="00D134E6" w:rsidRPr="00723B80">
              <w:rPr>
                <w:rFonts w:ascii="Times New Roman" w:eastAsia="Times New Roman" w:hAnsi="Times New Roman" w:cs="Times New Roman"/>
                <w:iCs/>
                <w:sz w:val="24"/>
                <w:szCs w:val="24"/>
                <w:lang w:eastAsia="lv-LV"/>
              </w:rPr>
              <w:t xml:space="preserve">iegūta, Satiksmes ministrijai koku ciršanas tiesības nododot akciju sabiedrībai "Latvijas valsts meži". </w:t>
            </w:r>
            <w:r w:rsidRPr="00723B80">
              <w:rPr>
                <w:rFonts w:ascii="Times New Roman" w:eastAsia="Times New Roman" w:hAnsi="Times New Roman" w:cs="Times New Roman"/>
                <w:iCs/>
                <w:sz w:val="24"/>
                <w:szCs w:val="24"/>
                <w:lang w:eastAsia="lv-LV"/>
              </w:rPr>
              <w:t xml:space="preserve">Likumprojektam jāstājas spēkā </w:t>
            </w:r>
            <w:r w:rsidR="000E1350" w:rsidRPr="00723B80">
              <w:rPr>
                <w:rFonts w:ascii="Times New Roman" w:eastAsia="Times New Roman" w:hAnsi="Times New Roman" w:cs="Times New Roman"/>
                <w:iCs/>
                <w:sz w:val="24"/>
                <w:szCs w:val="24"/>
                <w:lang w:eastAsia="lv-LV"/>
              </w:rPr>
              <w:t>vienlaikus</w:t>
            </w:r>
            <w:r w:rsidRPr="00723B80">
              <w:rPr>
                <w:rFonts w:ascii="Times New Roman" w:eastAsia="Times New Roman" w:hAnsi="Times New Roman" w:cs="Times New Roman"/>
                <w:iCs/>
                <w:sz w:val="24"/>
                <w:szCs w:val="24"/>
                <w:lang w:eastAsia="lv-LV"/>
              </w:rPr>
              <w:t xml:space="preserve"> ar likumprojektu "Grozījumi Meža likumā"</w:t>
            </w:r>
            <w:r w:rsidR="001E7421" w:rsidRPr="00723B80">
              <w:rPr>
                <w:rFonts w:ascii="Times New Roman" w:eastAsia="Times New Roman" w:hAnsi="Times New Roman" w:cs="Times New Roman"/>
                <w:iCs/>
                <w:sz w:val="24"/>
                <w:szCs w:val="24"/>
                <w:lang w:eastAsia="lv-LV"/>
              </w:rPr>
              <w:t xml:space="preserve"> (772/Lp13)</w:t>
            </w:r>
            <w:r w:rsidRPr="00723B80">
              <w:rPr>
                <w:rFonts w:ascii="Times New Roman" w:eastAsia="Times New Roman" w:hAnsi="Times New Roman" w:cs="Times New Roman"/>
                <w:iCs/>
                <w:sz w:val="24"/>
                <w:szCs w:val="24"/>
                <w:lang w:eastAsia="lv-LV"/>
              </w:rPr>
              <w:t>.</w:t>
            </w:r>
          </w:p>
        </w:tc>
      </w:tr>
    </w:tbl>
    <w:p w14:paraId="2BF6417A"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723B80" w14:paraId="62ADD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3AAA8E"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I. Tiesību akta projekta izstrādes nepieciešamība</w:t>
            </w:r>
          </w:p>
        </w:tc>
      </w:tr>
      <w:tr w:rsidR="00D134E6" w:rsidRPr="00723B80" w14:paraId="56252A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092922"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7BD7A4"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70C83B3" w14:textId="33A8DB2F" w:rsidR="00E5323B" w:rsidRPr="00723B80" w:rsidRDefault="000E1350" w:rsidP="000E1350">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Satiksmes ministrijas iniciatīva.</w:t>
            </w:r>
          </w:p>
        </w:tc>
      </w:tr>
      <w:tr w:rsidR="00D134E6" w:rsidRPr="00723B80" w14:paraId="7AB73C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398C5"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8C0EB"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094FE03" w14:textId="1A7E8C6F"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Satiksmes ministrija ir atbildīgā valsts pārvaldes iestāde par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projektu, kas ir TEN-T Ziemeļjūras – Baltijas koridora transporta sistēmas ietvaros īstenots Eiropas standarta platuma publiskās lietošanas dzelzceļa infrastruktūras izveides projekts (turpmāk tekstā – RB Projekts). Ministru kabinets 2016. gada 24. augustā ir izdevis rīkojumu Nr. 467 </w:t>
            </w:r>
            <w:r w:rsidR="00081DBE"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Par Eiropas standarta platuma publiskās lietošanas dzelzceļa infrastruktūras līnijas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būvniecībai paredzētās darbības akceptu</w:t>
            </w:r>
            <w:r w:rsidR="00081DBE"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līdz ar ko ir pieņemts Dzelzceļa likuma 22.</w:t>
            </w:r>
            <w:r w:rsidRPr="00723B80">
              <w:rPr>
                <w:rFonts w:ascii="Times New Roman" w:eastAsia="Times New Roman" w:hAnsi="Times New Roman" w:cs="Times New Roman"/>
                <w:iCs/>
                <w:sz w:val="24"/>
                <w:szCs w:val="24"/>
                <w:vertAlign w:val="superscript"/>
                <w:lang w:eastAsia="lv-LV"/>
              </w:rPr>
              <w:t>1</w:t>
            </w:r>
            <w:r w:rsidR="00DC20E9" w:rsidRPr="00723B80">
              <w:rPr>
                <w:rFonts w:ascii="Times New Roman" w:eastAsia="Times New Roman" w:hAnsi="Times New Roman" w:cs="Times New Roman"/>
                <w:iCs/>
                <w:sz w:val="24"/>
                <w:szCs w:val="24"/>
                <w:vertAlign w:val="superscript"/>
                <w:lang w:eastAsia="lv-LV"/>
              </w:rPr>
              <w:t> </w:t>
            </w:r>
            <w:r w:rsidRPr="00723B80">
              <w:rPr>
                <w:rFonts w:ascii="Times New Roman" w:eastAsia="Times New Roman" w:hAnsi="Times New Roman" w:cs="Times New Roman"/>
                <w:iCs/>
                <w:sz w:val="24"/>
                <w:szCs w:val="24"/>
                <w:lang w:eastAsia="lv-LV"/>
              </w:rPr>
              <w:t xml:space="preserve">pantā paredzētais lēmums par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infrastruktūras izveidi RB Projekta ietvaros. Kā arī Ministru kabinets 2016. gada 24. augustā izdeva rīkojumu Nr. 468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Par nacionālo interešu objekta statusa noteikšanu Eiropas standarta platuma publiskās lietošanas dzelzceļa infrastruktūrai Rail </w:t>
            </w:r>
            <w:proofErr w:type="spellStart"/>
            <w:r w:rsidRPr="00723B80">
              <w:rPr>
                <w:rFonts w:ascii="Times New Roman" w:eastAsia="Times New Roman" w:hAnsi="Times New Roman" w:cs="Times New Roman"/>
                <w:iCs/>
                <w:sz w:val="24"/>
                <w:szCs w:val="24"/>
                <w:lang w:eastAsia="lv-LV"/>
              </w:rPr>
              <w:t>Baltica</w:t>
            </w:r>
            <w:proofErr w:type="spellEnd"/>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ar kuru RB Projektam noteikts nacionālo interešu objekta statuss.</w:t>
            </w:r>
          </w:p>
          <w:p w14:paraId="5EE17495" w14:textId="68BD0805"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RB Projekts tiek finansēts daudzpusējā finansēšanas līguma ietvaros, kas ir noslēgts starp Baltijas valstīm, akciju sabiedrību </w:t>
            </w:r>
            <w:r w:rsidR="009825D3"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RB Rail</w:t>
            </w:r>
            <w:r w:rsidR="009825D3" w:rsidRPr="00723B80">
              <w:rPr>
                <w:rFonts w:ascii="Times New Roman" w:eastAsia="Times New Roman" w:hAnsi="Times New Roman" w:cs="Times New Roman"/>
                <w:iCs/>
                <w:sz w:val="24"/>
                <w:szCs w:val="24"/>
                <w:lang w:eastAsia="lv-LV"/>
              </w:rPr>
              <w:t xml:space="preserve">" </w:t>
            </w:r>
            <w:r w:rsidRPr="00723B80">
              <w:rPr>
                <w:rFonts w:ascii="Times New Roman" w:eastAsia="Times New Roman" w:hAnsi="Times New Roman" w:cs="Times New Roman"/>
                <w:iCs/>
                <w:sz w:val="24"/>
                <w:szCs w:val="24"/>
                <w:lang w:eastAsia="lv-LV"/>
              </w:rPr>
              <w:t xml:space="preserve">un Eiropas Inovāciju un tīklu </w:t>
            </w:r>
            <w:proofErr w:type="spellStart"/>
            <w:r w:rsidRPr="00723B80">
              <w:rPr>
                <w:rFonts w:ascii="Times New Roman" w:eastAsia="Times New Roman" w:hAnsi="Times New Roman" w:cs="Times New Roman"/>
                <w:iCs/>
                <w:sz w:val="24"/>
                <w:szCs w:val="24"/>
                <w:lang w:eastAsia="lv-LV"/>
              </w:rPr>
              <w:t>izpildaģentūru</w:t>
            </w:r>
            <w:proofErr w:type="spellEnd"/>
            <w:r w:rsidRPr="00723B80">
              <w:rPr>
                <w:rFonts w:ascii="Times New Roman" w:eastAsia="Times New Roman" w:hAnsi="Times New Roman" w:cs="Times New Roman"/>
                <w:iCs/>
                <w:sz w:val="24"/>
                <w:szCs w:val="24"/>
                <w:lang w:eastAsia="lv-LV"/>
              </w:rPr>
              <w:t xml:space="preserve">. Ņemot vērā RB Projekta vērienīgumu un noteiktos īstenošanas termiņus, tā ietvaros paredzēto dzelzceļa infrastruktūras objektu projektēšana notiek pakāpeniski un ir sadalīta loģiskos dzelzceļa būvniecības īpatnībām atbilstošos posmos. Paralēli projektēšanai un tehnisko risinājumu izstrādei, tiek organizēta nekustamo īpašumu atsavināšana. Tā ir cieši pakārtota projektēšanas gaitai, jo dati par nepieciešamajām zemes platībām un piekļuves risinājumiem tiek iegūti projektēšanas darbu rezultātā. Ņemot vērā minēto, arī būvniecības process tiks organizēts pakāpeniski atbilstoši RB Projektā </w:t>
            </w:r>
            <w:r w:rsidRPr="00723B80">
              <w:rPr>
                <w:rFonts w:ascii="Times New Roman" w:eastAsia="Times New Roman" w:hAnsi="Times New Roman" w:cs="Times New Roman"/>
                <w:iCs/>
                <w:sz w:val="24"/>
                <w:szCs w:val="24"/>
                <w:lang w:eastAsia="lv-LV"/>
              </w:rPr>
              <w:lastRenderedPageBreak/>
              <w:t>pieejamam finansējumam, būvniecības loģikai un prioritārajām dzelzceļa trases sekcijām.</w:t>
            </w:r>
          </w:p>
          <w:p w14:paraId="0A425A83" w14:textId="74420D04"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Projektēšanas stadijā identificētās zemes vienības nepieciešams iegūt valsts īpašumā pirms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infrastruktūras būvniecības procesa uzsākšanas. Zeme, kā arī cits nepieciešamais nekustamais īpašums tiek atsavināts tiesību aktos noteiktajā kārtībā gan no privātpersonām (tostarp publisku personu kapitālsabiedrībām), gan no publiskām personām, kā arī tiek iegūtas tiesības uz rezerves fonda zemesgabaliem. Satiksmes ministrija nekustamo īpašumu iegūst valdījumā no privātpersonām saskaņā ar Sabiedrības vajadzībām nepieciešamā nekustamā īpašuma atsavināšanas likumu, no publiskām personām saskaņā ar Publiskas personas mantas atsavināšanas likumu un no rezerves zemes fonda saskaņā ar likumu „Par valsts un pašvaldību zemes īpašuma tiesībām un to nostiprināšanu zemesgrāmatās”, Zemes pārvaldības likumu un Ministru kabineta 2009.</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1.</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septembra noteikumiem Nr.</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 xml:space="preserve">996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Kārtība, kādā nosaka valstij un pašvaldībām piekrītošo lauku apvidu zemi, kura turpmāk izmantojama zemes reformas pabeigšanai, kā arī valstij un pašvaldībām piederošo un piekrītošo zemi</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un Ministru kabineta 2016.</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29.</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marta noteikumiem Nr.</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 xml:space="preserve">190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Kārtība, kādā pieņem lēmumu par rezerves zemes fondā ieskaitīto zemes gabalu un īpašuma tiesību atjaunošanai neizmantoto zemes gabalu piederību vai piekritību</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w:t>
            </w:r>
          </w:p>
          <w:p w14:paraId="2E971A06" w14:textId="77777777"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Tā kā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līnijas trase šķērso Latvijas teritoriju no Igaunijas robežas līdz Lietuvas robežai, Satiksmes ministrijai ģeogrāfiski plašā teritorijā nepieciešams iegūt valdījumā vairāk kā 1600 zemes vienības dzelzceļa izbūvei. Ievērojams apjoms iegūstamās zemes platības ir meža teritorija. Pirms būvniecības uzsākšanas šajās meža teritorijās esošos kokus būs nepieciešams izcirst (veikt atmežošanu), lai būtu iespējams veikt dzelzceļa līnijas un saistītās infrastruktūras būvdarbus, ierīkot dzelzceļa zemes nodalījuma joslu un pielāgot šīs zemes vienības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ekspluatācijas un uzturēšanas vajadzībām. Ņemot vērā, ka koki tiks cirsti valsts īpašumā esošā zemē, tie atbilstoši Publiskas personas mantas atsavināšanas likumam pēc nociršanas atzīstami par publiskas personas kustamo mantu. Tā kā šie koki nav nepieciešami RB Projekta vajadzībām, to realizāciju nosaka Publiskas personas mantas atsavināšanas likums.</w:t>
            </w:r>
          </w:p>
          <w:p w14:paraId="75CE2820" w14:textId="77777777"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Publiskas personas mantas atsavināšanas likums nosaka, ka mantas atsavināšanas pamatveids ir pārdošana izsolē, taču vispirms kustamā manta </w:t>
            </w:r>
            <w:r w:rsidRPr="00723B80">
              <w:rPr>
                <w:rFonts w:ascii="Times New Roman" w:eastAsia="Times New Roman" w:hAnsi="Times New Roman" w:cs="Times New Roman"/>
                <w:iCs/>
                <w:sz w:val="24"/>
                <w:szCs w:val="24"/>
                <w:lang w:eastAsia="lv-LV"/>
              </w:rPr>
              <w:lastRenderedPageBreak/>
              <w:t xml:space="preserve">jāpiedāvā Satiksmes ministrijas padotības iestādēm. Ja minētajām iestādēm kustamā manta nav nepieciešama, tā tiek piedāvāta nodošanai bezatlīdzības lietošanā publiskām personām un sabiedriskā labuma organizācijām. </w:t>
            </w:r>
          </w:p>
          <w:p w14:paraId="00E64C90" w14:textId="15F4C7A1" w:rsidR="00D04036"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Ņemot vērā kustamās mantas specifiku (kokmateriāli) un lielo apjomu, publiskās personas un sabiedriskā labuma organizācijas varētu pieteikties uz salīdzinoši maza apjoma kokmateriāliem, bet attiecībā uz liela apjoma kokmateriāliem pastāv risks, ka tās vispār nepiesakās. Tikai tad, ja neviens no likumā noteiktajiem subjektiem nepiesakās, kokmateriālus var pārdot izsolē. Satiksmes ministrijai šāda koku realizācija radītu būtisku administratīvo slogu. Jāņem vērā, ka Satiksmes ministrijai nav pieredzes kokmateriālu glabāšanā, kā arī nav atbilstošu uzglabāšanas vietu. Tā kā atsavināšanas process ilgst vairākus mēnešus, līdz ar to apkārtējās vides un laikapstākļu ietekmē varētu būtiski pasliktināties nocirsto koku kvalitāte, tādējādi pazeminoties kokmateriālu vērtībai. Papildus tam kokmateriāli, kas tiktu izvietoti būvlaukumos, varētu būtiski apgrūtināt būvdarbu veikšanu. Kā iepriekš norādīts, RB Projekta īstenošana ir plānota pa posmiem vairāku gadu garumā, un būvlaukuma ierīkošana konkrētās vietās notiks atbilstoši būvdarbu grafikam, kura izstrāde attiecībā uz konkrētā būvdarbu līguma apjomu būs publiskā iepirkuma rezultātā izraudzīta darbu izpildītāja (būvnieka) kompetencē. Līdz ar to pirms būvdarbu līguma noslēgšanas un detalizēta būvdarbu grafika izstrādes nav iespējams precīzi prognozēt laiku, vietu un apjomu, kādā koki atmežošanas rezultātā kļūs par valsts kustamo mantu, un Satiksmes ministrijai radīsies pienākums tos realizēt saskaņā ar tiesību aktos noteikto procedūru. Līdz ar to secināms, ka ļoti apjomīgas jaunas dzelzceļa infrastruktūras objektu būvniecības proces</w:t>
            </w:r>
            <w:r w:rsidR="007A41F5" w:rsidRPr="00723B80">
              <w:rPr>
                <w:rFonts w:ascii="Times New Roman" w:eastAsia="Times New Roman" w:hAnsi="Times New Roman" w:cs="Times New Roman"/>
                <w:iCs/>
                <w:sz w:val="24"/>
                <w:szCs w:val="24"/>
                <w:lang w:eastAsia="lv-LV"/>
              </w:rPr>
              <w:t>ā</w:t>
            </w:r>
            <w:r w:rsidR="000E443D"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rīkojoties atbilstoši vispārējai kārtībai par valsts kustamās mantas realizāciju, netiek nodrošināts Publiskas personas finanšu līdzekļu un mantas izšķērdēšanas novēršanas likuma 3.pantā noteiktais, ka manta atsavināma un nododama īpašumā vai lietošanā citai personai par iespējami augstāku cenu. </w:t>
            </w:r>
          </w:p>
          <w:p w14:paraId="5CB7B320" w14:textId="77777777" w:rsidR="000E443D"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Šādos gadījumos, kad nepieciešams ierobežotā laika posmā atbrīvot apjomīgu teritoriju no kokiem (veikt atmežošanu) un nodrošināt kokmateriālu izvešanu no būvdarbu veikšanas teritorijas, Satiksmes ministrija uz līguma pamata šos darbus varētu uzdot akciju sabiedrībai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kas atbilstoši savai pieredzei un tehniskajām iespējām var efektīvi nodrošināt nepieciešamo atmežošanu un tiesību aktu </w:t>
            </w:r>
            <w:r w:rsidRPr="00723B80">
              <w:rPr>
                <w:rFonts w:ascii="Times New Roman" w:eastAsia="Times New Roman" w:hAnsi="Times New Roman" w:cs="Times New Roman"/>
                <w:iCs/>
                <w:sz w:val="24"/>
                <w:szCs w:val="24"/>
                <w:lang w:eastAsia="lv-LV"/>
              </w:rPr>
              <w:lastRenderedPageBreak/>
              <w:t xml:space="preserve">prasībām atbilstošu koku izciršanu un kokmateriālu realizēšanu. </w:t>
            </w:r>
          </w:p>
          <w:p w14:paraId="4C0EBE90" w14:textId="7A7C8BA1" w:rsidR="000E443D" w:rsidRPr="00723B80" w:rsidRDefault="00D04036" w:rsidP="00733955">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Attiecīgi </w:t>
            </w:r>
            <w:r w:rsidR="009A4680" w:rsidRPr="00723B80">
              <w:rPr>
                <w:rFonts w:ascii="Times New Roman" w:eastAsia="Times New Roman" w:hAnsi="Times New Roman" w:cs="Times New Roman"/>
                <w:iCs/>
                <w:sz w:val="24"/>
                <w:szCs w:val="24"/>
                <w:lang w:eastAsia="lv-LV"/>
              </w:rPr>
              <w:t xml:space="preserve">Satiksmes ministrija ir </w:t>
            </w:r>
            <w:r w:rsidRPr="00723B80">
              <w:rPr>
                <w:rFonts w:ascii="Times New Roman" w:eastAsia="Times New Roman" w:hAnsi="Times New Roman" w:cs="Times New Roman"/>
                <w:iCs/>
                <w:sz w:val="24"/>
                <w:szCs w:val="24"/>
                <w:lang w:eastAsia="lv-LV"/>
              </w:rPr>
              <w:t>ierosinā</w:t>
            </w:r>
            <w:r w:rsidR="009A4680" w:rsidRPr="00723B80">
              <w:rPr>
                <w:rFonts w:ascii="Times New Roman" w:eastAsia="Times New Roman" w:hAnsi="Times New Roman" w:cs="Times New Roman"/>
                <w:iCs/>
                <w:sz w:val="24"/>
                <w:szCs w:val="24"/>
                <w:lang w:eastAsia="lv-LV"/>
              </w:rPr>
              <w:t>jusi</w:t>
            </w:r>
            <w:r w:rsidRPr="00723B80">
              <w:rPr>
                <w:rFonts w:ascii="Times New Roman" w:eastAsia="Times New Roman" w:hAnsi="Times New Roman" w:cs="Times New Roman"/>
                <w:iCs/>
                <w:sz w:val="24"/>
                <w:szCs w:val="24"/>
                <w:lang w:eastAsia="lv-LV"/>
              </w:rPr>
              <w:t xml:space="preserve"> papildināt Meža likuma 4.</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pantu ar 2.</w:t>
            </w:r>
            <w:r w:rsidRPr="00723B80">
              <w:rPr>
                <w:rFonts w:ascii="Times New Roman" w:eastAsia="Times New Roman" w:hAnsi="Times New Roman" w:cs="Times New Roman"/>
                <w:iCs/>
                <w:sz w:val="24"/>
                <w:szCs w:val="24"/>
                <w:vertAlign w:val="superscript"/>
                <w:lang w:eastAsia="lv-LV"/>
              </w:rPr>
              <w:t>3</w:t>
            </w:r>
            <w:r w:rsidRPr="00723B80">
              <w:rPr>
                <w:rFonts w:ascii="Times New Roman" w:eastAsia="Times New Roman" w:hAnsi="Times New Roman" w:cs="Times New Roman"/>
                <w:iCs/>
                <w:sz w:val="24"/>
                <w:szCs w:val="24"/>
                <w:lang w:eastAsia="lv-LV"/>
              </w:rPr>
              <w:t xml:space="preserve"> daļu, nosakot, ka dzelzceļa infrastruktūras objektu un ar dzelzceļa būvniecību saistītās infrastruktūras būvniecības proces</w:t>
            </w:r>
            <w:r w:rsidR="001F036D" w:rsidRPr="00723B80">
              <w:rPr>
                <w:rFonts w:ascii="Times New Roman" w:eastAsia="Times New Roman" w:hAnsi="Times New Roman" w:cs="Times New Roman"/>
                <w:iCs/>
                <w:sz w:val="24"/>
                <w:szCs w:val="24"/>
                <w:lang w:eastAsia="lv-LV"/>
              </w:rPr>
              <w:t>ā</w:t>
            </w:r>
            <w:r w:rsidRPr="00723B80">
              <w:rPr>
                <w:rFonts w:ascii="Times New Roman" w:eastAsia="Times New Roman" w:hAnsi="Times New Roman" w:cs="Times New Roman"/>
                <w:iCs/>
                <w:sz w:val="24"/>
                <w:szCs w:val="24"/>
                <w:lang w:eastAsia="lv-LV"/>
              </w:rPr>
              <w:t xml:space="preserve"> Satiksmes ministrija koku ciršanas tiesības un īpašumtiesības uz nocirstajiem kokiem uz līguma pamata var nodot akciju sabiedrībai </w:t>
            </w:r>
            <w:r w:rsidR="00D134E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D134E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Dzelzceļa infrastruktūras jēdziena saturs ir definēts Dzelzceļa likuma 4.</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pantā, savukārt atbilstoši Dzelzceļa likuma 1.</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panta 11.</w:t>
            </w:r>
            <w:r w:rsidR="00DC20E9"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 xml:space="preserve">punktam dzelzceļa infrastruktūra ir izvietota dzelzceļa  zemes nodalījuma joslā.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infrastruktūras izveides ietvaros tiek pārbūvēta arī tāda infrastruktūra, kas nav saistīta ar dzelzceļa ekspluatāciju, piemēram, gāzes vadi. Līdz ar to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infrastruktūras objektu izveide nav iespējama, ja netiek veikti ar dzelzceļa būvniecību saistītas infrastruktūras būvdarbi. Piedāvātā regulējuma tvērums ir veidots tā, lai attiecībā uz risināmo jautājumu tiktu nodrošināta sistēmiska pieeja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infrastruktūras būvniecības vienotajam procesam.</w:t>
            </w:r>
            <w:r w:rsidR="001E7421" w:rsidRPr="00723B80">
              <w:rPr>
                <w:rFonts w:ascii="Times New Roman" w:eastAsia="Times New Roman" w:hAnsi="Times New Roman" w:cs="Times New Roman"/>
                <w:iCs/>
                <w:sz w:val="24"/>
                <w:szCs w:val="24"/>
                <w:lang w:eastAsia="lv-LV"/>
              </w:rPr>
              <w:t xml:space="preserve"> </w:t>
            </w:r>
          </w:p>
          <w:p w14:paraId="467DABF4" w14:textId="0F45E5F1" w:rsidR="000B3C0F" w:rsidRPr="00723B80" w:rsidRDefault="001E7421" w:rsidP="000B3C0F">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Attiecīgo grozījumu Meža likum</w:t>
            </w:r>
            <w:r w:rsidR="00641684" w:rsidRPr="00723B80">
              <w:rPr>
                <w:rFonts w:ascii="Times New Roman" w:eastAsia="Times New Roman" w:hAnsi="Times New Roman" w:cs="Times New Roman"/>
                <w:iCs/>
                <w:sz w:val="24"/>
                <w:szCs w:val="24"/>
                <w:lang w:eastAsia="lv-LV"/>
              </w:rPr>
              <w:t>a 4.</w:t>
            </w:r>
            <w:r w:rsidR="007F6196" w:rsidRPr="00723B80">
              <w:rPr>
                <w:rFonts w:ascii="Times New Roman" w:eastAsia="Times New Roman" w:hAnsi="Times New Roman" w:cs="Times New Roman"/>
                <w:iCs/>
                <w:sz w:val="24"/>
                <w:szCs w:val="24"/>
                <w:lang w:eastAsia="lv-LV"/>
              </w:rPr>
              <w:t> </w:t>
            </w:r>
            <w:r w:rsidR="00641684" w:rsidRPr="00723B80">
              <w:rPr>
                <w:rFonts w:ascii="Times New Roman" w:eastAsia="Times New Roman" w:hAnsi="Times New Roman" w:cs="Times New Roman"/>
                <w:iCs/>
                <w:sz w:val="24"/>
                <w:szCs w:val="24"/>
                <w:lang w:eastAsia="lv-LV"/>
              </w:rPr>
              <w:t>pantā</w:t>
            </w:r>
            <w:r w:rsidRPr="00723B80">
              <w:rPr>
                <w:rFonts w:ascii="Times New Roman" w:eastAsia="Times New Roman" w:hAnsi="Times New Roman" w:cs="Times New Roman"/>
                <w:iCs/>
                <w:sz w:val="24"/>
                <w:szCs w:val="24"/>
                <w:lang w:eastAsia="lv-LV"/>
              </w:rPr>
              <w:t xml:space="preserve"> Satiksmes ministrija 2020.</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26.</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 xml:space="preserve">novembrī iesniedza Saeimā kā priekšlikumu likumprojekta </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Grozījumi Meža likumā</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(772/Lp13) 2.</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lasījumam. Priekšlikumu Saeimas Tautsaimniecības</w:t>
            </w:r>
            <w:r w:rsidR="000B3C0F"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w:t>
            </w:r>
            <w:r w:rsidR="000B3C0F" w:rsidRPr="00723B80">
              <w:rPr>
                <w:rFonts w:ascii="Times New Roman" w:eastAsia="Times New Roman" w:hAnsi="Times New Roman" w:cs="Times New Roman"/>
                <w:iCs/>
                <w:sz w:val="24"/>
                <w:szCs w:val="24"/>
                <w:lang w:eastAsia="lv-LV"/>
              </w:rPr>
              <w:t xml:space="preserve">agrārās, vides un reģionālās politikas </w:t>
            </w:r>
            <w:r w:rsidRPr="00723B80">
              <w:rPr>
                <w:rFonts w:ascii="Times New Roman" w:eastAsia="Times New Roman" w:hAnsi="Times New Roman" w:cs="Times New Roman"/>
                <w:iCs/>
                <w:sz w:val="24"/>
                <w:szCs w:val="24"/>
                <w:lang w:eastAsia="lv-LV"/>
              </w:rPr>
              <w:t xml:space="preserve">komisija </w:t>
            </w:r>
            <w:r w:rsidR="000B3C0F" w:rsidRPr="00723B80">
              <w:rPr>
                <w:rFonts w:ascii="Times New Roman" w:eastAsia="Times New Roman" w:hAnsi="Times New Roman" w:cs="Times New Roman"/>
                <w:iCs/>
                <w:sz w:val="24"/>
                <w:szCs w:val="24"/>
                <w:lang w:eastAsia="lv-LV"/>
              </w:rPr>
              <w:t xml:space="preserve">atbalstīja </w:t>
            </w:r>
            <w:r w:rsidRPr="00723B80">
              <w:rPr>
                <w:rFonts w:ascii="Times New Roman" w:eastAsia="Times New Roman" w:hAnsi="Times New Roman" w:cs="Times New Roman"/>
                <w:iCs/>
                <w:sz w:val="24"/>
                <w:szCs w:val="24"/>
                <w:lang w:eastAsia="lv-LV"/>
              </w:rPr>
              <w:t>2021.</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10.</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februāra sēdē</w:t>
            </w:r>
            <w:r w:rsidR="000B3C0F" w:rsidRPr="00723B80">
              <w:rPr>
                <w:rFonts w:ascii="Times New Roman" w:eastAsia="Times New Roman" w:hAnsi="Times New Roman" w:cs="Times New Roman"/>
                <w:iCs/>
                <w:sz w:val="24"/>
                <w:szCs w:val="24"/>
                <w:lang w:eastAsia="lv-LV"/>
              </w:rPr>
              <w:t>, izsakot Meža likuma 4.panta 2.</w:t>
            </w:r>
            <w:r w:rsidR="000B3C0F" w:rsidRPr="00723B80">
              <w:rPr>
                <w:rFonts w:ascii="Times New Roman" w:eastAsia="Times New Roman" w:hAnsi="Times New Roman" w:cs="Times New Roman"/>
                <w:iCs/>
                <w:sz w:val="24"/>
                <w:szCs w:val="24"/>
                <w:vertAlign w:val="superscript"/>
                <w:lang w:eastAsia="lv-LV"/>
              </w:rPr>
              <w:t>3</w:t>
            </w:r>
            <w:r w:rsidR="000B3C0F" w:rsidRPr="00723B80">
              <w:rPr>
                <w:rFonts w:ascii="Times New Roman" w:eastAsia="Times New Roman" w:hAnsi="Times New Roman" w:cs="Times New Roman"/>
                <w:iCs/>
                <w:sz w:val="24"/>
                <w:szCs w:val="24"/>
                <w:lang w:eastAsia="lv-LV"/>
              </w:rPr>
              <w:t>daļu</w:t>
            </w:r>
            <w:r w:rsidRPr="00723B80">
              <w:rPr>
                <w:rFonts w:ascii="Times New Roman" w:eastAsia="Times New Roman" w:hAnsi="Times New Roman" w:cs="Times New Roman"/>
                <w:iCs/>
                <w:sz w:val="24"/>
                <w:szCs w:val="24"/>
                <w:lang w:eastAsia="lv-LV"/>
              </w:rPr>
              <w:t xml:space="preserve"> </w:t>
            </w:r>
            <w:r w:rsidR="000B3C0F" w:rsidRPr="00723B80">
              <w:rPr>
                <w:rFonts w:ascii="Times New Roman" w:eastAsia="Times New Roman" w:hAnsi="Times New Roman" w:cs="Times New Roman"/>
                <w:iCs/>
                <w:sz w:val="24"/>
                <w:szCs w:val="24"/>
                <w:lang w:eastAsia="lv-LV"/>
              </w:rPr>
              <w:t>šādā</w:t>
            </w:r>
            <w:r w:rsidRPr="00723B80">
              <w:rPr>
                <w:rFonts w:ascii="Times New Roman" w:eastAsia="Times New Roman" w:hAnsi="Times New Roman" w:cs="Times New Roman"/>
                <w:iCs/>
                <w:sz w:val="24"/>
                <w:szCs w:val="24"/>
                <w:lang w:eastAsia="lv-LV"/>
              </w:rPr>
              <w:t xml:space="preserve"> redakcijā: "</w:t>
            </w:r>
            <w:r w:rsidR="00641684" w:rsidRPr="00723B80">
              <w:rPr>
                <w:rFonts w:ascii="Times New Roman" w:eastAsia="Times New Roman" w:hAnsi="Times New Roman" w:cs="Times New Roman"/>
                <w:iCs/>
                <w:sz w:val="24"/>
                <w:szCs w:val="24"/>
                <w:lang w:eastAsia="lv-LV"/>
              </w:rPr>
              <w:t>(2</w:t>
            </w:r>
            <w:r w:rsidR="00641684" w:rsidRPr="00723B80">
              <w:rPr>
                <w:rFonts w:ascii="Times New Roman" w:eastAsia="Times New Roman" w:hAnsi="Times New Roman" w:cs="Times New Roman"/>
                <w:iCs/>
                <w:sz w:val="24"/>
                <w:szCs w:val="24"/>
                <w:vertAlign w:val="superscript"/>
                <w:lang w:eastAsia="lv-LV"/>
              </w:rPr>
              <w:t>3</w:t>
            </w:r>
            <w:r w:rsidR="00641684" w:rsidRPr="00723B80">
              <w:rPr>
                <w:rFonts w:ascii="Times New Roman" w:eastAsia="Times New Roman" w:hAnsi="Times New Roman" w:cs="Times New Roman"/>
                <w:iCs/>
                <w:sz w:val="24"/>
                <w:szCs w:val="24"/>
                <w:lang w:eastAsia="lv-LV"/>
              </w:rPr>
              <w:t xml:space="preserve">) </w:t>
            </w:r>
            <w:r w:rsidRPr="00723B80">
              <w:rPr>
                <w:rFonts w:ascii="Times New Roman" w:eastAsia="Times New Roman" w:hAnsi="Times New Roman" w:cs="Times New Roman"/>
                <w:iCs/>
                <w:sz w:val="24"/>
                <w:szCs w:val="24"/>
                <w:lang w:eastAsia="lv-LV"/>
              </w:rPr>
              <w:t>Koku ciršanas tiesības un īpašuma tiesības uz nocirstajiem kokiem dzelzceļa infrastruktūras objektu un ar dzelzceļa būvniecību saistītās infrastruktūras būvniecības procesa ietvaros Satiksmes ministrija var nodot akciju sabiedrībai "Latvijas valsts meži"</w:t>
            </w:r>
            <w:r w:rsidR="00200AA5"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w:t>
            </w:r>
            <w:r w:rsidR="001F036D" w:rsidRPr="00723B80">
              <w:rPr>
                <w:rFonts w:ascii="Times New Roman" w:eastAsia="Times New Roman" w:hAnsi="Times New Roman" w:cs="Times New Roman"/>
                <w:iCs/>
                <w:sz w:val="24"/>
                <w:szCs w:val="24"/>
                <w:lang w:eastAsia="lv-LV"/>
              </w:rPr>
              <w:t xml:space="preserve"> </w:t>
            </w:r>
          </w:p>
          <w:p w14:paraId="636C207F" w14:textId="1B7EE5C2" w:rsidR="000E251F" w:rsidRPr="00723B80" w:rsidRDefault="006053A0" w:rsidP="000B3C0F">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Līdz ar to nepieciešams veikt grozījumu Publiskas personas mantas atsavināšanas likuma 2. panta trešajā daļā, nosakot, ka likuma noteikumi neattiecas uz gadījumiem, kad </w:t>
            </w:r>
            <w:r w:rsidR="000E251F" w:rsidRPr="00723B80">
              <w:rPr>
                <w:rFonts w:ascii="Times New Roman" w:eastAsia="Times New Roman" w:hAnsi="Times New Roman" w:cs="Times New Roman"/>
                <w:iCs/>
                <w:sz w:val="24"/>
                <w:szCs w:val="24"/>
                <w:lang w:eastAsia="lv-LV"/>
              </w:rPr>
              <w:t xml:space="preserve">valsts mežu </w:t>
            </w:r>
            <w:r w:rsidRPr="00723B80">
              <w:rPr>
                <w:rFonts w:ascii="Times New Roman" w:eastAsia="Times New Roman" w:hAnsi="Times New Roman" w:cs="Times New Roman"/>
                <w:iCs/>
                <w:sz w:val="24"/>
                <w:szCs w:val="24"/>
                <w:lang w:eastAsia="lv-LV"/>
              </w:rPr>
              <w:t xml:space="preserve">produkcija iegūta, Satiksmes ministrijai koku ciršanas tiesības nododot akciju sabiedrībai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w:t>
            </w:r>
            <w:r w:rsidR="00B627AC" w:rsidRPr="00723B80">
              <w:rPr>
                <w:rFonts w:ascii="Times New Roman" w:eastAsia="Times New Roman" w:hAnsi="Times New Roman" w:cs="Times New Roman"/>
                <w:iCs/>
                <w:sz w:val="24"/>
                <w:szCs w:val="24"/>
                <w:lang w:eastAsia="lv-LV"/>
              </w:rPr>
              <w:t xml:space="preserve"> Akciju sabiedrība "Latvijas valsts meži" var gan piekrist, gan arī nepiekrist šādu tiesību pārņemšanai dažādu iemeslu dēļ, piemēram, valsts mežu produkcijas kvalitātes vai atrašanās vietas dēļ.</w:t>
            </w:r>
            <w:r w:rsidRPr="00723B80">
              <w:rPr>
                <w:rFonts w:ascii="Times New Roman" w:eastAsia="Times New Roman" w:hAnsi="Times New Roman" w:cs="Times New Roman"/>
                <w:iCs/>
                <w:sz w:val="24"/>
                <w:szCs w:val="24"/>
                <w:lang w:eastAsia="lv-LV"/>
              </w:rPr>
              <w:t xml:space="preserve"> Gadījumos, kad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projekta ietvaros koku ciršanas tiesības netiks nodotas akciju sabiedrībai</w:t>
            </w:r>
            <w:r w:rsidR="00D134E6" w:rsidRPr="00723B80">
              <w:rPr>
                <w:rFonts w:ascii="Times New Roman" w:eastAsia="Times New Roman" w:hAnsi="Times New Roman" w:cs="Times New Roman"/>
                <w:iCs/>
                <w:sz w:val="24"/>
                <w:szCs w:val="24"/>
                <w:lang w:eastAsia="lv-LV"/>
              </w:rPr>
              <w:t xml:space="preserve"> "</w:t>
            </w:r>
            <w:r w:rsidRPr="00723B80">
              <w:rPr>
                <w:rFonts w:ascii="Times New Roman" w:eastAsia="Times New Roman" w:hAnsi="Times New Roman" w:cs="Times New Roman"/>
                <w:iCs/>
                <w:sz w:val="24"/>
                <w:szCs w:val="24"/>
                <w:lang w:eastAsia="lv-LV"/>
              </w:rPr>
              <w:t>Latvijas valsts meži</w:t>
            </w:r>
            <w:r w:rsidR="00D134E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Satiksmes ministrija rīkosies atbilstoši vispārīgajam regulējumam par publiskas personas kustamās mantas atsavināšanu. </w:t>
            </w:r>
          </w:p>
          <w:p w14:paraId="7963420C" w14:textId="77777777" w:rsidR="00E5323B" w:rsidRPr="00723B80" w:rsidRDefault="006053A0" w:rsidP="000B3C0F">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lastRenderedPageBreak/>
              <w:t>Piedāvātais regulējums atbilst Publiskas personas finanšu līdzekļu un mantas izšķērdēšanas novēršanas likuma 3. panta 1. apakšpunktā noteiktajam, proti, publiskas personas rīcībai jābūt tādai, lai mērķi sasniegtu ar mazāko finanšu līdzekļu un mantas izlietojumu.</w:t>
            </w:r>
            <w:r w:rsidR="009825D3" w:rsidRPr="00723B80">
              <w:rPr>
                <w:rFonts w:ascii="Times New Roman" w:eastAsia="Times New Roman" w:hAnsi="Times New Roman" w:cs="Times New Roman"/>
                <w:iCs/>
                <w:sz w:val="24"/>
                <w:szCs w:val="24"/>
                <w:lang w:eastAsia="lv-LV"/>
              </w:rPr>
              <w:t xml:space="preserve"> </w:t>
            </w:r>
          </w:p>
          <w:p w14:paraId="1F1B3CB3" w14:textId="4D4DA0BD" w:rsidR="00A5597F" w:rsidRPr="00723B80" w:rsidRDefault="005D5314" w:rsidP="000B3C0F">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Ja</w:t>
            </w:r>
            <w:r w:rsidR="00B627AC" w:rsidRPr="00723B80">
              <w:rPr>
                <w:rFonts w:ascii="Times New Roman" w:eastAsia="Times New Roman" w:hAnsi="Times New Roman" w:cs="Times New Roman"/>
                <w:iCs/>
                <w:sz w:val="24"/>
                <w:szCs w:val="24"/>
                <w:lang w:eastAsia="lv-LV"/>
              </w:rPr>
              <w:t xml:space="preserve"> Satiksmes ministrij</w:t>
            </w:r>
            <w:r w:rsidR="00035787" w:rsidRPr="00723B80">
              <w:rPr>
                <w:rFonts w:ascii="Times New Roman" w:eastAsia="Times New Roman" w:hAnsi="Times New Roman" w:cs="Times New Roman"/>
                <w:iCs/>
                <w:sz w:val="24"/>
                <w:szCs w:val="24"/>
                <w:lang w:eastAsia="lv-LV"/>
              </w:rPr>
              <w:t>as valdījumā</w:t>
            </w:r>
            <w:r w:rsidR="00B627AC" w:rsidRPr="00723B80">
              <w:rPr>
                <w:rFonts w:ascii="Times New Roman" w:eastAsia="Times New Roman" w:hAnsi="Times New Roman" w:cs="Times New Roman"/>
                <w:iCs/>
                <w:sz w:val="24"/>
                <w:szCs w:val="24"/>
                <w:lang w:eastAsia="lv-LV"/>
              </w:rPr>
              <w:t xml:space="preserve"> esošais mežs iepriekš bijis privātpersonas īpašumā</w:t>
            </w:r>
            <w:r w:rsidRPr="00723B80">
              <w:rPr>
                <w:rFonts w:ascii="Times New Roman" w:eastAsia="Times New Roman" w:hAnsi="Times New Roman" w:cs="Times New Roman"/>
                <w:iCs/>
                <w:sz w:val="24"/>
                <w:szCs w:val="24"/>
                <w:lang w:eastAsia="lv-LV"/>
              </w:rPr>
              <w:t>,</w:t>
            </w:r>
            <w:r w:rsidR="00B627AC" w:rsidRPr="00723B80">
              <w:rPr>
                <w:rFonts w:ascii="Times New Roman" w:eastAsia="Times New Roman" w:hAnsi="Times New Roman" w:cs="Times New Roman"/>
                <w:iCs/>
                <w:sz w:val="24"/>
                <w:szCs w:val="24"/>
                <w:lang w:eastAsia="lv-LV"/>
              </w:rPr>
              <w:t xml:space="preserve"> tai</w:t>
            </w:r>
            <w:r w:rsidRPr="00723B80">
              <w:rPr>
                <w:rFonts w:ascii="Times New Roman" w:eastAsia="Times New Roman" w:hAnsi="Times New Roman" w:cs="Times New Roman"/>
                <w:iCs/>
                <w:sz w:val="24"/>
                <w:szCs w:val="24"/>
                <w:lang w:eastAsia="lv-LV"/>
              </w:rPr>
              <w:t xml:space="preserve"> nekustamā īpašuma atsavināšan</w:t>
            </w:r>
            <w:r w:rsidR="00150B24" w:rsidRPr="00723B80">
              <w:rPr>
                <w:rFonts w:ascii="Times New Roman" w:eastAsia="Times New Roman" w:hAnsi="Times New Roman" w:cs="Times New Roman"/>
                <w:iCs/>
                <w:sz w:val="24"/>
                <w:szCs w:val="24"/>
                <w:lang w:eastAsia="lv-LV"/>
              </w:rPr>
              <w:t>as procesa ietvaros</w:t>
            </w:r>
            <w:r w:rsidRPr="00723B80">
              <w:rPr>
                <w:rFonts w:ascii="Times New Roman" w:eastAsia="Times New Roman" w:hAnsi="Times New Roman" w:cs="Times New Roman"/>
                <w:iCs/>
                <w:sz w:val="24"/>
                <w:szCs w:val="24"/>
                <w:lang w:eastAsia="lv-LV"/>
              </w:rPr>
              <w:t xml:space="preserve">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projekta vajadzībām</w:t>
            </w:r>
            <w:r w:rsidR="00B627AC" w:rsidRPr="00723B80">
              <w:rPr>
                <w:rFonts w:ascii="Times New Roman" w:eastAsia="Times New Roman" w:hAnsi="Times New Roman" w:cs="Times New Roman"/>
                <w:iCs/>
                <w:sz w:val="24"/>
                <w:szCs w:val="24"/>
                <w:lang w:eastAsia="lv-LV"/>
              </w:rPr>
              <w:t xml:space="preserve"> </w:t>
            </w:r>
            <w:r w:rsidRPr="00723B80">
              <w:rPr>
                <w:rFonts w:ascii="Times New Roman" w:eastAsia="Times New Roman" w:hAnsi="Times New Roman" w:cs="Times New Roman"/>
                <w:iCs/>
                <w:sz w:val="24"/>
                <w:szCs w:val="24"/>
                <w:lang w:eastAsia="lv-LV"/>
              </w:rPr>
              <w:t>tika</w:t>
            </w:r>
            <w:r w:rsidR="00B627AC" w:rsidRPr="00723B80">
              <w:rPr>
                <w:rFonts w:ascii="Times New Roman" w:eastAsia="Times New Roman" w:hAnsi="Times New Roman" w:cs="Times New Roman"/>
                <w:iCs/>
                <w:sz w:val="24"/>
                <w:szCs w:val="24"/>
                <w:lang w:eastAsia="lv-LV"/>
              </w:rPr>
              <w:t xml:space="preserve"> atlīdzināti zaudējumi par īpašumā augošajiem kokiem</w:t>
            </w:r>
            <w:r w:rsidRPr="00723B80">
              <w:rPr>
                <w:rFonts w:ascii="Times New Roman" w:eastAsia="Times New Roman" w:hAnsi="Times New Roman" w:cs="Times New Roman"/>
                <w:iCs/>
                <w:sz w:val="24"/>
                <w:szCs w:val="24"/>
                <w:lang w:eastAsia="lv-LV"/>
              </w:rPr>
              <w:t xml:space="preserve">. Atlīdzība, kas tiek izmaksāta nekustamā īpašuma atsavināšanas gadījumā, tiek izmaksāta </w:t>
            </w:r>
            <w:r w:rsidR="00150B24" w:rsidRPr="00723B80">
              <w:rPr>
                <w:rFonts w:ascii="Times New Roman" w:eastAsia="Times New Roman" w:hAnsi="Times New Roman" w:cs="Times New Roman"/>
                <w:iCs/>
                <w:sz w:val="24"/>
                <w:szCs w:val="24"/>
                <w:lang w:eastAsia="lv-LV"/>
              </w:rPr>
              <w:t xml:space="preserve">no </w:t>
            </w:r>
            <w:r w:rsidRPr="00723B80">
              <w:rPr>
                <w:rFonts w:ascii="Times New Roman" w:eastAsia="Times New Roman" w:hAnsi="Times New Roman" w:cs="Times New Roman"/>
                <w:iCs/>
                <w:sz w:val="24"/>
                <w:szCs w:val="24"/>
                <w:lang w:eastAsia="lv-LV"/>
              </w:rPr>
              <w:t xml:space="preserve">valsts budžetā ieskaitītajiem Eiropas Savienības fondu līdzekļiem, kas ieskaitīti valsts budžeta atsavināšanas procesa īstenošanai. Paredzēts, ka akciju sabiedrība </w:t>
            </w:r>
            <w:r w:rsidR="00150B24"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150B24"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atsavinot valsts mežu produkciju, kas nocirsta Satiksmes ministrijas nekustamajā īpašumā</w:t>
            </w:r>
            <w:r w:rsidR="00150B24" w:rsidRPr="00723B80">
              <w:rPr>
                <w:rFonts w:ascii="Times New Roman" w:eastAsia="Times New Roman" w:hAnsi="Times New Roman" w:cs="Times New Roman"/>
                <w:iCs/>
                <w:sz w:val="24"/>
                <w:szCs w:val="24"/>
                <w:lang w:eastAsia="lv-LV"/>
              </w:rPr>
              <w:t>, Ministru kabineta noteiktajā apmērā maksās valsts pamatbudžetā valstij piekritīgo peļņas daļu (dividend</w:t>
            </w:r>
            <w:r w:rsidR="00035787" w:rsidRPr="00723B80">
              <w:rPr>
                <w:rFonts w:ascii="Times New Roman" w:eastAsia="Times New Roman" w:hAnsi="Times New Roman" w:cs="Times New Roman"/>
                <w:iCs/>
                <w:sz w:val="24"/>
                <w:szCs w:val="24"/>
                <w:lang w:eastAsia="lv-LV"/>
              </w:rPr>
              <w:t>es</w:t>
            </w:r>
            <w:r w:rsidR="00150B24" w:rsidRPr="00723B80">
              <w:rPr>
                <w:rFonts w:ascii="Times New Roman" w:eastAsia="Times New Roman" w:hAnsi="Times New Roman" w:cs="Times New Roman"/>
                <w:iCs/>
                <w:sz w:val="24"/>
                <w:szCs w:val="24"/>
                <w:lang w:eastAsia="lv-LV"/>
              </w:rPr>
              <w:t>) no valsts mežu produkcijas atsavināšanas rezultātā iegūtās peļņas. No normatīvajiem aktiem neizriet pienākums gūto peļņu</w:t>
            </w:r>
            <w:r w:rsidR="004A4AE4" w:rsidRPr="00723B80">
              <w:rPr>
                <w:rFonts w:ascii="Times New Roman" w:eastAsia="Times New Roman" w:hAnsi="Times New Roman" w:cs="Times New Roman"/>
                <w:iCs/>
                <w:sz w:val="24"/>
                <w:szCs w:val="24"/>
                <w:lang w:eastAsia="lv-LV"/>
              </w:rPr>
              <w:t xml:space="preserve"> vai valsts budžetā iemaksāto peļņas daļu</w:t>
            </w:r>
            <w:r w:rsidR="00150B24" w:rsidRPr="00723B80">
              <w:rPr>
                <w:rFonts w:ascii="Times New Roman" w:eastAsia="Times New Roman" w:hAnsi="Times New Roman" w:cs="Times New Roman"/>
                <w:iCs/>
                <w:sz w:val="24"/>
                <w:szCs w:val="24"/>
                <w:lang w:eastAsia="lv-LV"/>
              </w:rPr>
              <w:t xml:space="preserve">  atmaksāt Eiropas Savienībai.</w:t>
            </w:r>
          </w:p>
          <w:p w14:paraId="25BDBAE2" w14:textId="77FD2243" w:rsidR="009825D3" w:rsidRPr="00723B80" w:rsidRDefault="009825D3" w:rsidP="000B3C0F">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Likumprojektam ir pozitīva ietekme uz budžetu, taču objektīvu iemeslu dēļ tā nav precīzi aprēķināma.</w:t>
            </w:r>
          </w:p>
        </w:tc>
      </w:tr>
      <w:tr w:rsidR="00D134E6" w:rsidRPr="00723B80" w14:paraId="43AAD3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56ADA"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01254D"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0101B1" w14:textId="142B0FD4" w:rsidR="00E5323B" w:rsidRPr="00723B80" w:rsidRDefault="009F5CCC"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Satiksmes ministrija, akciju sabiedrība </w:t>
            </w:r>
            <w:r w:rsidR="00712949"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712949" w:rsidRPr="00723B80">
              <w:rPr>
                <w:rFonts w:ascii="Times New Roman" w:eastAsia="Times New Roman" w:hAnsi="Times New Roman" w:cs="Times New Roman"/>
                <w:iCs/>
                <w:sz w:val="24"/>
                <w:szCs w:val="24"/>
                <w:lang w:eastAsia="lv-LV"/>
              </w:rPr>
              <w:t>".</w:t>
            </w:r>
          </w:p>
        </w:tc>
      </w:tr>
      <w:tr w:rsidR="00D134E6" w:rsidRPr="00723B80" w14:paraId="0651F5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0B870"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0060E7"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924AF3" w14:textId="019074CD" w:rsidR="00E5323B" w:rsidRPr="00723B80" w:rsidRDefault="009F5CCC"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Nav.</w:t>
            </w:r>
          </w:p>
        </w:tc>
      </w:tr>
    </w:tbl>
    <w:p w14:paraId="113AF2E5"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723B80" w14:paraId="0FED25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84EFB8"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134E6" w:rsidRPr="00723B80" w14:paraId="698426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6FA9C"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58DFC8"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Sabiedrības </w:t>
            </w:r>
            <w:proofErr w:type="spellStart"/>
            <w:r w:rsidRPr="00723B80">
              <w:rPr>
                <w:rFonts w:ascii="Times New Roman" w:eastAsia="Times New Roman" w:hAnsi="Times New Roman" w:cs="Times New Roman"/>
                <w:iCs/>
                <w:sz w:val="24"/>
                <w:szCs w:val="24"/>
                <w:lang w:eastAsia="lv-LV"/>
              </w:rPr>
              <w:t>mērķgrupas</w:t>
            </w:r>
            <w:proofErr w:type="spellEnd"/>
            <w:r w:rsidRPr="00723B8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58DBC78" w14:textId="49F43AD3" w:rsidR="00E5323B" w:rsidRPr="00723B80" w:rsidRDefault="000B3C0F"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Projekts šo jomu neskar</w:t>
            </w:r>
            <w:r w:rsidR="009F5CCC" w:rsidRPr="00723B80">
              <w:rPr>
                <w:rFonts w:ascii="Times New Roman" w:eastAsia="Times New Roman" w:hAnsi="Times New Roman" w:cs="Times New Roman"/>
                <w:iCs/>
                <w:sz w:val="24"/>
                <w:szCs w:val="24"/>
                <w:lang w:eastAsia="lv-LV"/>
              </w:rPr>
              <w:t>.</w:t>
            </w:r>
          </w:p>
        </w:tc>
      </w:tr>
      <w:tr w:rsidR="00D134E6" w:rsidRPr="00723B80" w14:paraId="505A94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2C91C"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9FB5C"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8CB723" w14:textId="361C4887" w:rsidR="00E5323B" w:rsidRPr="00723B80" w:rsidRDefault="00641684" w:rsidP="007F6196">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Piedāvātās izmaiņas pozitīvi ietekmēs tautsaimniecību un mazinās administratīvo slogu</w:t>
            </w:r>
            <w:r w:rsidR="009F5CCC"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Ņemot vērā, ka Satiksmes ministrijai nav pieredze</w:t>
            </w:r>
            <w:r w:rsidR="007F6196" w:rsidRPr="00723B80">
              <w:rPr>
                <w:rFonts w:ascii="Times New Roman" w:eastAsia="Times New Roman" w:hAnsi="Times New Roman" w:cs="Times New Roman"/>
                <w:iCs/>
                <w:sz w:val="24"/>
                <w:szCs w:val="24"/>
                <w:lang w:eastAsia="lv-LV"/>
              </w:rPr>
              <w:t>s</w:t>
            </w:r>
            <w:r w:rsidRPr="00723B80">
              <w:rPr>
                <w:rFonts w:ascii="Times New Roman" w:eastAsia="Times New Roman" w:hAnsi="Times New Roman" w:cs="Times New Roman"/>
                <w:iCs/>
                <w:sz w:val="24"/>
                <w:szCs w:val="24"/>
                <w:lang w:eastAsia="lv-LV"/>
              </w:rPr>
              <w:t xml:space="preserve"> koku realizācijā, tiks gūti augstāki ieņēmumi un patērēts mazāk administratīvo resursu, ja koku realizāciju organizēs specializēta valsts kapitālsabiedrība</w:t>
            </w:r>
            <w:r w:rsidR="000E251F" w:rsidRPr="00723B80">
              <w:rPr>
                <w:rFonts w:ascii="Times New Roman" w:eastAsia="Times New Roman" w:hAnsi="Times New Roman" w:cs="Times New Roman"/>
                <w:iCs/>
                <w:sz w:val="24"/>
                <w:szCs w:val="24"/>
                <w:lang w:eastAsia="lv-LV"/>
              </w:rPr>
              <w:t xml:space="preserve"> -</w:t>
            </w:r>
            <w:r w:rsidRPr="00723B80">
              <w:rPr>
                <w:rFonts w:ascii="Times New Roman" w:eastAsia="Times New Roman" w:hAnsi="Times New Roman" w:cs="Times New Roman"/>
                <w:iCs/>
                <w:sz w:val="24"/>
                <w:szCs w:val="24"/>
                <w:lang w:eastAsia="lv-LV"/>
              </w:rPr>
              <w:t xml:space="preserve"> akciju sabiedrība </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Latvijas valsts meži</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w:t>
            </w:r>
          </w:p>
        </w:tc>
      </w:tr>
      <w:tr w:rsidR="00D134E6" w:rsidRPr="00723B80" w14:paraId="251334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0C5E0F"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814581"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5460D3" w14:textId="39819E6C" w:rsidR="00E5323B" w:rsidRPr="00723B80" w:rsidRDefault="000B3C0F"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Projekts šo jomu neskar</w:t>
            </w:r>
            <w:r w:rsidR="009F5CCC" w:rsidRPr="00723B80">
              <w:rPr>
                <w:rFonts w:ascii="Times New Roman" w:eastAsia="Times New Roman" w:hAnsi="Times New Roman" w:cs="Times New Roman"/>
                <w:iCs/>
                <w:sz w:val="24"/>
                <w:szCs w:val="24"/>
                <w:lang w:eastAsia="lv-LV"/>
              </w:rPr>
              <w:t>.</w:t>
            </w:r>
          </w:p>
        </w:tc>
      </w:tr>
      <w:tr w:rsidR="00D134E6" w:rsidRPr="00723B80" w14:paraId="06AE5A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428BE"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FBFDA2"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3DE606" w14:textId="664B60F3" w:rsidR="00E5323B" w:rsidRPr="00723B80" w:rsidRDefault="000B3C0F"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Projekts šo jomu neskar</w:t>
            </w:r>
            <w:r w:rsidR="009F5CCC" w:rsidRPr="00723B80">
              <w:rPr>
                <w:rFonts w:ascii="Times New Roman" w:eastAsia="Times New Roman" w:hAnsi="Times New Roman" w:cs="Times New Roman"/>
                <w:iCs/>
                <w:sz w:val="24"/>
                <w:szCs w:val="24"/>
                <w:lang w:eastAsia="lv-LV"/>
              </w:rPr>
              <w:t>.</w:t>
            </w:r>
          </w:p>
        </w:tc>
      </w:tr>
      <w:tr w:rsidR="00D134E6" w:rsidRPr="00723B80" w14:paraId="44128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3F1E3"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02F3938B"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6FFB8F" w14:textId="2FB42773" w:rsidR="00E5323B" w:rsidRPr="00723B80" w:rsidRDefault="00EF6CDE"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Nav.</w:t>
            </w:r>
          </w:p>
        </w:tc>
      </w:tr>
    </w:tbl>
    <w:p w14:paraId="15219804"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0"/>
        <w:gridCol w:w="7605"/>
      </w:tblGrid>
      <w:tr w:rsidR="00D134E6" w:rsidRPr="00723B80" w14:paraId="357AE9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188D3"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III. Tiesību akta projekta ietekme uz valsts budžetu un pašvaldību budžetiem</w:t>
            </w:r>
          </w:p>
        </w:tc>
      </w:tr>
      <w:tr w:rsidR="00CA7274" w:rsidRPr="00723B80" w14:paraId="1A51E99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364"/>
              <w:gridCol w:w="1075"/>
              <w:gridCol w:w="1075"/>
              <w:gridCol w:w="1075"/>
              <w:gridCol w:w="1075"/>
              <w:gridCol w:w="1075"/>
              <w:gridCol w:w="1075"/>
              <w:gridCol w:w="1075"/>
            </w:tblGrid>
            <w:tr w:rsidR="00CA7274" w:rsidRPr="00723B80" w14:paraId="3E091410" w14:textId="77777777" w:rsidTr="00CA7274">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0055B"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A436A" w14:textId="748CBCA2" w:rsidR="00CA7274" w:rsidRPr="00723B80" w:rsidRDefault="00D1419E"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2021. </w:t>
                  </w:r>
                  <w:r w:rsidR="00CA7274" w:rsidRPr="00723B80">
                    <w:rPr>
                      <w:rFonts w:ascii="Times New Roman" w:eastAsia="Times New Roman" w:hAnsi="Times New Roman" w:cs="Times New Roman"/>
                      <w:color w:val="414142"/>
                      <w:sz w:val="24"/>
                      <w:szCs w:val="24"/>
                      <w:lang w:eastAsia="en-GB"/>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8EB57"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Turpmākie trīs gadi (</w:t>
                  </w:r>
                  <w:proofErr w:type="spellStart"/>
                  <w:r w:rsidRPr="00723B80">
                    <w:rPr>
                      <w:rFonts w:ascii="Times New Roman" w:eastAsia="Times New Roman" w:hAnsi="Times New Roman" w:cs="Times New Roman"/>
                      <w:i/>
                      <w:iCs/>
                      <w:color w:val="414142"/>
                      <w:sz w:val="24"/>
                      <w:szCs w:val="24"/>
                      <w:lang w:eastAsia="en-GB"/>
                    </w:rPr>
                    <w:t>euro</w:t>
                  </w:r>
                  <w:proofErr w:type="spellEnd"/>
                  <w:r w:rsidRPr="00723B80">
                    <w:rPr>
                      <w:rFonts w:ascii="Times New Roman" w:eastAsia="Times New Roman" w:hAnsi="Times New Roman" w:cs="Times New Roman"/>
                      <w:color w:val="414142"/>
                      <w:sz w:val="24"/>
                      <w:szCs w:val="24"/>
                      <w:lang w:eastAsia="en-GB"/>
                    </w:rPr>
                    <w:t>)</w:t>
                  </w:r>
                </w:p>
              </w:tc>
            </w:tr>
            <w:tr w:rsidR="00CA7274" w:rsidRPr="00723B80" w14:paraId="095D262E" w14:textId="77777777" w:rsidTr="00CA727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39123"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3D811"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4AA76" w14:textId="483033ED" w:rsidR="00CA7274" w:rsidRPr="00723B80" w:rsidRDefault="00D1419E"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2022.</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C6A1A" w14:textId="77C01564" w:rsidR="00CA7274" w:rsidRPr="00723B80" w:rsidRDefault="00D1419E"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2023.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F3D3E" w14:textId="3C56307D" w:rsidR="00CA7274" w:rsidRPr="00723B80" w:rsidRDefault="00D1419E"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2024.</w:t>
                  </w:r>
                </w:p>
              </w:tc>
            </w:tr>
            <w:tr w:rsidR="00CA7274" w:rsidRPr="00723B80" w14:paraId="7D4AC635" w14:textId="77777777" w:rsidTr="00CA727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E5E18"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CAA94"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8C87B"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F2EB"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71236" w14:textId="0ABEE62A"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 xml:space="preserve">izmaiņas, salīdzinot ar vidēja termiņa budžeta ietvaru </w:t>
                  </w:r>
                  <w:r w:rsidR="00D1419E" w:rsidRPr="00723B80">
                    <w:rPr>
                      <w:rFonts w:ascii="Times New Roman" w:eastAsia="Times New Roman" w:hAnsi="Times New Roman" w:cs="Times New Roman"/>
                      <w:color w:val="414142"/>
                      <w:sz w:val="24"/>
                      <w:szCs w:val="24"/>
                      <w:lang w:eastAsia="en-GB"/>
                    </w:rPr>
                    <w:t>2022.</w:t>
                  </w:r>
                  <w:r w:rsidRPr="00723B80">
                    <w:rPr>
                      <w:rFonts w:ascii="Times New Roman" w:eastAsia="Times New Roman" w:hAnsi="Times New Roman" w:cs="Times New Roman"/>
                      <w:color w:val="414142"/>
                      <w:sz w:val="24"/>
                      <w:szCs w:val="24"/>
                      <w:lang w:eastAsia="en-GB"/>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290BC"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76473" w14:textId="22350745"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 xml:space="preserve">izmaiņas, salīdzinot ar vidēja termiņa budžeta ietvaru </w:t>
                  </w:r>
                  <w:r w:rsidR="00D1419E" w:rsidRPr="00723B80">
                    <w:rPr>
                      <w:rFonts w:ascii="Times New Roman" w:eastAsia="Times New Roman" w:hAnsi="Times New Roman" w:cs="Times New Roman"/>
                      <w:color w:val="414142"/>
                      <w:sz w:val="24"/>
                      <w:szCs w:val="24"/>
                      <w:lang w:eastAsia="en-GB"/>
                    </w:rPr>
                    <w:t>2023.</w:t>
                  </w:r>
                  <w:r w:rsidRPr="00723B80">
                    <w:rPr>
                      <w:rFonts w:ascii="Times New Roman" w:eastAsia="Times New Roman" w:hAnsi="Times New Roman" w:cs="Times New Roman"/>
                      <w:color w:val="414142"/>
                      <w:sz w:val="24"/>
                      <w:szCs w:val="24"/>
                      <w:lang w:eastAsia="en-GB"/>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555D5" w14:textId="7985EE9C"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izmaiņas, salīdzinot ar vidēja termiņa budžeta ietvaru 2</w:t>
                  </w:r>
                  <w:r w:rsidR="00D1419E" w:rsidRPr="00723B80">
                    <w:rPr>
                      <w:rFonts w:ascii="Times New Roman" w:eastAsia="Times New Roman" w:hAnsi="Times New Roman" w:cs="Times New Roman"/>
                      <w:color w:val="414142"/>
                      <w:sz w:val="24"/>
                      <w:szCs w:val="24"/>
                      <w:lang w:eastAsia="en-GB"/>
                    </w:rPr>
                    <w:t>023.</w:t>
                  </w:r>
                  <w:r w:rsidRPr="00723B80">
                    <w:rPr>
                      <w:rFonts w:ascii="Times New Roman" w:eastAsia="Times New Roman" w:hAnsi="Times New Roman" w:cs="Times New Roman"/>
                      <w:color w:val="414142"/>
                      <w:sz w:val="24"/>
                      <w:szCs w:val="24"/>
                      <w:lang w:eastAsia="en-GB"/>
                    </w:rPr>
                    <w:t xml:space="preserve"> gadam</w:t>
                  </w:r>
                </w:p>
              </w:tc>
            </w:tr>
            <w:tr w:rsidR="00CA7274" w:rsidRPr="00723B80" w14:paraId="40180548"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2ECF2"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8C5F8"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FB4EE"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CCF47"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8ED7"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CA2D9"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04962"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F377" w14:textId="77777777" w:rsidR="00CA7274" w:rsidRPr="00723B80" w:rsidRDefault="00CA7274" w:rsidP="00CA7274">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8</w:t>
                  </w:r>
                </w:p>
              </w:tc>
            </w:tr>
            <w:tr w:rsidR="00CA7274" w:rsidRPr="00723B80" w14:paraId="562F1E65"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48F681B"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9C28E" w14:textId="2E4FD2FD"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9870B" w14:textId="2DCA64C1"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E9972" w14:textId="48880D4A"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18C58" w14:textId="2672AD2C"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1F551" w14:textId="2C472AF8"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D0D40" w14:textId="7934BBA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22E83" w14:textId="48277BE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772D91A0"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8ADFB7B"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58202" w14:textId="186A29EF"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 </w:t>
                  </w:r>
                  <w:r w:rsidR="00D1419E"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98F40" w14:textId="149AA21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93BEE" w14:textId="74B571D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CDD5A" w14:textId="1BAC605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4688B" w14:textId="663B576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B3B5E" w14:textId="3B5A26A5"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16431" w14:textId="0AB0276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633D1BAA"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A38A18F"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ABD4B" w14:textId="245DEFF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CD7FD" w14:textId="1B26C0C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6D469" w14:textId="394CAF1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F8F44" w14:textId="056001F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81CB6" w14:textId="3E5EFFD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2595E" w14:textId="1A53BA3E"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B5087" w14:textId="7A81E28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477A488D"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A5B33AE"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7BC4" w14:textId="70ECCA4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AFB12" w14:textId="7CEAFEA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EDED2" w14:textId="6F138C9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6ECBD" w14:textId="7B5F156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4EF52" w14:textId="4D484A8B"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DDC67" w14:textId="3874261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D3D6C" w14:textId="3A9C627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0D07B907"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93E2DC7"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EFBFE" w14:textId="18D97A2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60ACD" w14:textId="4F6FAE6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937E8" w14:textId="382295E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2AC86" w14:textId="6E7F3CF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18A96" w14:textId="4B03103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E8AB5" w14:textId="01253C65"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C4960" w14:textId="3CB0067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04EBEEF3"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C51EA27"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90C53D" w14:textId="47F54CE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r w:rsidR="00CA7274" w:rsidRPr="00723B80">
                    <w:rPr>
                      <w:rFonts w:ascii="Times New Roman" w:eastAsia="Times New Roman" w:hAnsi="Times New Roman" w:cs="Times New Roman"/>
                      <w:color w:val="414142"/>
                      <w:sz w:val="24"/>
                      <w:szCs w:val="24"/>
                      <w:lang w:eastAsia="en-GB"/>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BA4BA" w14:textId="503D53E3"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B5F3F" w14:textId="22807E85"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1A809" w14:textId="46FC641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84B4B" w14:textId="76E4E38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56EA" w14:textId="278890A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BFA3D" w14:textId="5D5F2573"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32231EA0"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A3AA356"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909E2" w14:textId="005C543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D15AB" w14:textId="290AFD5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5108C" w14:textId="464A208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89304" w14:textId="562DFA8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CD737" w14:textId="07F4ABC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96639" w14:textId="63E5B6D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35B51" w14:textId="16A7FC6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27CA625B"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85A9EB2"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6B97B" w14:textId="4A86EE91"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65A9C" w14:textId="38C51D31"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ECB9F" w14:textId="2E63A67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64809" w14:textId="32DEBB2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660BA" w14:textId="2CB828A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9A925" w14:textId="1B4EE8D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AC7A8" w14:textId="167DAC8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26E12665"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A2C0D3C"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477E9" w14:textId="4FE2844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8F990" w14:textId="7EF9BB6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AF3EF" w14:textId="4A063B9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3D03F2" w14:textId="719B53E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D38DF" w14:textId="588E8DB3"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BBAAD" w14:textId="548FCE0B"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53579" w14:textId="5B9C9E2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 xml:space="preserve">Nav precīzi </w:t>
                  </w:r>
                  <w:r w:rsidRPr="00723B80">
                    <w:rPr>
                      <w:rFonts w:ascii="Times New Roman" w:eastAsia="Times New Roman" w:hAnsi="Times New Roman" w:cs="Times New Roman"/>
                      <w:color w:val="414142"/>
                      <w:sz w:val="24"/>
                      <w:szCs w:val="24"/>
                      <w:lang w:eastAsia="en-GB"/>
                    </w:rPr>
                    <w:lastRenderedPageBreak/>
                    <w:t>aprēķināms.</w:t>
                  </w:r>
                </w:p>
              </w:tc>
            </w:tr>
            <w:tr w:rsidR="00CA7274" w:rsidRPr="00723B80" w14:paraId="263E5224"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68AB674"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637BD" w14:textId="1EC5F06E"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51EF5" w14:textId="28F43333"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179EA" w14:textId="7A75BAE3"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EE8D6" w14:textId="4AE4C34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749FC" w14:textId="0E31306B"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2621" w14:textId="7FDFA8B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9BB2B" w14:textId="0C3CD4C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38BA2DE4"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FE1E9AC"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E46F8" w14:textId="529BBC1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58FFA" w14:textId="24DC84A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15BA3" w14:textId="5A45CE7B"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552C3" w14:textId="37745C7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4AE73" w14:textId="7B6E0D2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540AD" w14:textId="1AFBC4B4"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F10F4" w14:textId="2AADF1B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2E10BADE"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97F6815"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8C8D2" w14:textId="38BEB95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CD5F0" w14:textId="0FD300E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83421" w14:textId="56E09B0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48499" w14:textId="59DC3E85"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F944F" w14:textId="40C24A9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9736B" w14:textId="5907C8C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D85BE" w14:textId="11D4A571"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64189121"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2DD9F67"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91A92" w14:textId="7783080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D18F2" w14:textId="65BF79D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2E7D1" w14:textId="3C0A4D2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3DF9F" w14:textId="3E9F27C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68E10" w14:textId="3747E17E"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4B13D" w14:textId="003110C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03830" w14:textId="220D8C6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CA7274" w:rsidRPr="00723B80" w14:paraId="631A8EF6"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D849D65"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6EF95" w14:textId="3A2600B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1C9F8" w14:textId="370EE70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E1AB1" w14:textId="27CEF9B9"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2CBD9" w14:textId="529BC10F"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0B9C" w14:textId="2A8E732D"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16054" w14:textId="3B9B64F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92559" w14:textId="37459EEE"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7214EF81"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CEB6616"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810FD"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0A030" w14:textId="13EC29E1"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E28F4"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5F87A" w14:textId="08984976"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A2002"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AD5B4" w14:textId="6844695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5204C" w14:textId="5AC51E72"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07F6E954"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8351749"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B02E5"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AC795" w14:textId="76738968"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78868"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8B920" w14:textId="1B1A98A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2D511"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4E237" w14:textId="22D4AE9A"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7272F" w14:textId="17408EE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 precīzi aprēķināms.</w:t>
                  </w:r>
                </w:p>
              </w:tc>
            </w:tr>
            <w:tr w:rsidR="00CA7274" w:rsidRPr="00723B80" w14:paraId="5895B119"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661F849"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EC7E9"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802BE" w14:textId="33BFA7A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E2FB5"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8EFD2" w14:textId="001B5D77"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5268D"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4D234" w14:textId="6B74F910"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0ECB5" w14:textId="7F9A6BFC" w:rsidR="00CA7274" w:rsidRPr="00723B80" w:rsidRDefault="00D1419E"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0</w:t>
                  </w:r>
                </w:p>
              </w:tc>
            </w:tr>
            <w:tr w:rsidR="00D1419E" w:rsidRPr="00723B80" w14:paraId="0D5DBB69"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1B7E1A7"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 xml:space="preserve">6. Detalizēts ieņēmumu un izdevumu aprēķins (ja nepieciešams, detalizētu ieņēmumu un izdevumu aprēķinu var pievienot </w:t>
                  </w:r>
                  <w:r w:rsidRPr="00723B80">
                    <w:rPr>
                      <w:rFonts w:ascii="Times New Roman" w:eastAsia="Times New Roman" w:hAnsi="Times New Roman" w:cs="Times New Roman"/>
                      <w:color w:val="414142"/>
                      <w:sz w:val="24"/>
                      <w:szCs w:val="24"/>
                      <w:lang w:eastAsia="en-GB"/>
                    </w:rPr>
                    <w:lastRenderedPageBreak/>
                    <w:t>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887C8" w14:textId="6C1C06DC" w:rsidR="00CA7274" w:rsidRPr="00723B80" w:rsidRDefault="009825D3"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lastRenderedPageBreak/>
                    <w:t>Nav precīzi aprēķināms.</w:t>
                  </w:r>
                </w:p>
              </w:tc>
            </w:tr>
            <w:tr w:rsidR="00D1419E" w:rsidRPr="00723B80" w14:paraId="45C0C5F7"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FEB54A5"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B20A8"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r>
            <w:tr w:rsidR="00D1419E" w:rsidRPr="00723B80" w14:paraId="0BD1BA1B" w14:textId="77777777" w:rsidTr="00CA727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F777504"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0DD96" w14:textId="77777777" w:rsidR="00CA7274" w:rsidRPr="00723B80" w:rsidRDefault="00CA7274" w:rsidP="00CA7274">
                  <w:pPr>
                    <w:spacing w:after="0" w:line="240" w:lineRule="auto"/>
                    <w:rPr>
                      <w:rFonts w:ascii="Times New Roman" w:eastAsia="Times New Roman" w:hAnsi="Times New Roman" w:cs="Times New Roman"/>
                      <w:color w:val="414142"/>
                      <w:sz w:val="24"/>
                      <w:szCs w:val="24"/>
                      <w:lang w:eastAsia="en-GB"/>
                    </w:rPr>
                  </w:pPr>
                </w:p>
              </w:tc>
            </w:tr>
          </w:tbl>
          <w:p w14:paraId="38406AE7" w14:textId="77777777" w:rsidR="00CA7274" w:rsidRPr="00723B80" w:rsidRDefault="00CA7274" w:rsidP="00E5323B">
            <w:pPr>
              <w:spacing w:after="0" w:line="240" w:lineRule="auto"/>
              <w:rPr>
                <w:rFonts w:ascii="Times New Roman" w:eastAsia="Times New Roman" w:hAnsi="Times New Roman" w:cs="Times New Roman"/>
                <w:b/>
                <w:bCs/>
                <w:iCs/>
                <w:sz w:val="24"/>
                <w:szCs w:val="24"/>
                <w:lang w:eastAsia="lv-LV"/>
              </w:rPr>
            </w:pPr>
          </w:p>
        </w:tc>
      </w:tr>
      <w:tr w:rsidR="00035787" w:rsidRPr="00723B80" w14:paraId="0497BAEE" w14:textId="77777777" w:rsidTr="00723B80">
        <w:trPr>
          <w:tblCellSpacing w:w="15" w:type="dxa"/>
        </w:trPr>
        <w:tc>
          <w:tcPr>
            <w:tcW w:w="754" w:type="pct"/>
            <w:tcBorders>
              <w:top w:val="outset" w:sz="6" w:space="0" w:color="auto"/>
              <w:left w:val="outset" w:sz="6" w:space="0" w:color="auto"/>
              <w:bottom w:val="outset" w:sz="6" w:space="0" w:color="auto"/>
              <w:right w:val="outset" w:sz="6" w:space="0" w:color="auto"/>
            </w:tcBorders>
          </w:tcPr>
          <w:p w14:paraId="26AFD284" w14:textId="5F321F5A" w:rsidR="00035787" w:rsidRPr="00723B80" w:rsidRDefault="00035787" w:rsidP="00035787">
            <w:pPr>
              <w:spacing w:after="0" w:line="240" w:lineRule="auto"/>
              <w:rPr>
                <w:rFonts w:ascii="Times New Roman" w:eastAsia="Times New Roman" w:hAnsi="Times New Roman" w:cs="Times New Roman"/>
                <w:iCs/>
                <w:sz w:val="24"/>
                <w:szCs w:val="24"/>
                <w:lang w:eastAsia="lv-LV"/>
              </w:rPr>
            </w:pPr>
            <w:r w:rsidRPr="00723B80">
              <w:rPr>
                <w:rFonts w:ascii="Times New Roman" w:eastAsia="Calibri" w:hAnsi="Times New Roman" w:cs="Times New Roman"/>
                <w:sz w:val="24"/>
                <w:szCs w:val="24"/>
              </w:rPr>
              <w:lastRenderedPageBreak/>
              <w:t>7. Amata vietu skaita izmaiņas</w:t>
            </w:r>
          </w:p>
        </w:tc>
        <w:tc>
          <w:tcPr>
            <w:tcW w:w="4197" w:type="pct"/>
            <w:tcBorders>
              <w:top w:val="outset" w:sz="6" w:space="0" w:color="auto"/>
              <w:left w:val="outset" w:sz="6" w:space="0" w:color="auto"/>
              <w:bottom w:val="outset" w:sz="6" w:space="0" w:color="auto"/>
              <w:right w:val="outset" w:sz="6" w:space="0" w:color="auto"/>
            </w:tcBorders>
          </w:tcPr>
          <w:p w14:paraId="4B61DE3E" w14:textId="4FC7537D" w:rsidR="00035787" w:rsidRPr="00723B80" w:rsidRDefault="00035787" w:rsidP="00035787">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Calibri" w:hAnsi="Times New Roman" w:cs="Times New Roman"/>
                <w:sz w:val="24"/>
                <w:szCs w:val="24"/>
              </w:rPr>
              <w:t>Projekts šo jomu neskar.</w:t>
            </w:r>
          </w:p>
        </w:tc>
      </w:tr>
      <w:tr w:rsidR="00035787" w:rsidRPr="00723B80" w14:paraId="461266B3" w14:textId="77777777" w:rsidTr="00723B80">
        <w:trPr>
          <w:tblCellSpacing w:w="15" w:type="dxa"/>
        </w:trPr>
        <w:tc>
          <w:tcPr>
            <w:tcW w:w="754" w:type="pct"/>
            <w:tcBorders>
              <w:top w:val="outset" w:sz="6" w:space="0" w:color="auto"/>
              <w:left w:val="outset" w:sz="6" w:space="0" w:color="auto"/>
              <w:bottom w:val="outset" w:sz="6" w:space="0" w:color="auto"/>
              <w:right w:val="outset" w:sz="6" w:space="0" w:color="auto"/>
            </w:tcBorders>
            <w:vAlign w:val="center"/>
          </w:tcPr>
          <w:p w14:paraId="6E4EB0DA" w14:textId="6B83AAEA" w:rsidR="00035787" w:rsidRPr="00723B80" w:rsidRDefault="00035787" w:rsidP="00035787">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8. Cita informācija</w:t>
            </w:r>
          </w:p>
        </w:tc>
        <w:tc>
          <w:tcPr>
            <w:tcW w:w="4197" w:type="pct"/>
            <w:tcBorders>
              <w:top w:val="outset" w:sz="6" w:space="0" w:color="auto"/>
              <w:left w:val="outset" w:sz="6" w:space="0" w:color="auto"/>
              <w:bottom w:val="outset" w:sz="6" w:space="0" w:color="auto"/>
              <w:right w:val="outset" w:sz="6" w:space="0" w:color="auto"/>
            </w:tcBorders>
            <w:vAlign w:val="center"/>
          </w:tcPr>
          <w:p w14:paraId="5BE39D32" w14:textId="18D84EFB" w:rsidR="00035787" w:rsidRPr="00723B80" w:rsidRDefault="00035787" w:rsidP="00035787">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Likumprojektam ir pozitīva ietekme uz budžetu, taču objektīvu iemeslu dēļ tā nav precīzi aprēķināma, jo šobrīd nav skaidrs, cik liels ir valsts meža produkcijas apjoms Rail </w:t>
            </w:r>
            <w:proofErr w:type="spellStart"/>
            <w:r w:rsidRPr="00723B80">
              <w:rPr>
                <w:rFonts w:ascii="Times New Roman" w:eastAsia="Times New Roman" w:hAnsi="Times New Roman" w:cs="Times New Roman"/>
                <w:iCs/>
                <w:sz w:val="24"/>
                <w:szCs w:val="24"/>
                <w:lang w:eastAsia="lv-LV"/>
              </w:rPr>
              <w:t>Baltica</w:t>
            </w:r>
            <w:proofErr w:type="spellEnd"/>
            <w:r w:rsidRPr="00723B80">
              <w:rPr>
                <w:rFonts w:ascii="Times New Roman" w:eastAsia="Times New Roman" w:hAnsi="Times New Roman" w:cs="Times New Roman"/>
                <w:iCs/>
                <w:sz w:val="24"/>
                <w:szCs w:val="24"/>
                <w:lang w:eastAsia="lv-LV"/>
              </w:rPr>
              <w:t xml:space="preserve"> dzelzceļa Likumprojektā paredzētā kārtība nodrošinās ātrāku meža produkcijas realizāciju un optimālākas ar to saistītās administratīvās izmaksas, kā rezultātā paredzami augstāki valsts budžeta ieņēmumi par realizēto produkciju. Līdz ar to paredzams, ka valsts budžeta ieņēmumi pieaugs.</w:t>
            </w:r>
          </w:p>
        </w:tc>
      </w:tr>
    </w:tbl>
    <w:p w14:paraId="03241673" w14:textId="545229B8" w:rsidR="00E5323B" w:rsidRPr="00723B8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723B80" w14:paraId="6E11B0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7DFAF8"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IV. Tiesību akta projekta ietekme uz spēkā esošo tiesību normu sistēmu</w:t>
            </w:r>
          </w:p>
        </w:tc>
      </w:tr>
      <w:tr w:rsidR="00D134E6" w:rsidRPr="00723B80" w14:paraId="453EC2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19AE7"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907359"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33867E1" w14:textId="66DA9981" w:rsidR="00E5323B" w:rsidRPr="00723B80" w:rsidRDefault="00EF6CDE" w:rsidP="006053A0">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Nepieciešams veikt grozījumus Meža likumā, papildinot tā 4. pantu ar 2.</w:t>
            </w:r>
            <w:r w:rsidRPr="00723B80">
              <w:rPr>
                <w:rFonts w:ascii="Times New Roman" w:eastAsia="Times New Roman" w:hAnsi="Times New Roman" w:cs="Times New Roman"/>
                <w:iCs/>
                <w:sz w:val="24"/>
                <w:szCs w:val="24"/>
                <w:vertAlign w:val="superscript"/>
                <w:lang w:eastAsia="lv-LV"/>
              </w:rPr>
              <w:t>3</w:t>
            </w:r>
            <w:r w:rsidRPr="00723B80">
              <w:rPr>
                <w:rFonts w:ascii="Times New Roman" w:eastAsia="Times New Roman" w:hAnsi="Times New Roman" w:cs="Times New Roman"/>
                <w:iCs/>
                <w:sz w:val="24"/>
                <w:szCs w:val="24"/>
                <w:lang w:eastAsia="lv-LV"/>
              </w:rPr>
              <w:t xml:space="preserve"> daļu, </w:t>
            </w:r>
            <w:r w:rsidR="000E251F" w:rsidRPr="00723B80">
              <w:rPr>
                <w:rFonts w:ascii="Times New Roman" w:eastAsia="Times New Roman" w:hAnsi="Times New Roman" w:cs="Times New Roman"/>
                <w:iCs/>
                <w:sz w:val="24"/>
                <w:szCs w:val="24"/>
                <w:lang w:eastAsia="lv-LV"/>
              </w:rPr>
              <w:t>saskaņā ar kuru</w:t>
            </w:r>
            <w:r w:rsidRPr="00723B80">
              <w:rPr>
                <w:rFonts w:ascii="Times New Roman" w:eastAsia="Times New Roman" w:hAnsi="Times New Roman" w:cs="Times New Roman"/>
                <w:iCs/>
                <w:sz w:val="24"/>
                <w:szCs w:val="24"/>
                <w:lang w:eastAsia="lv-LV"/>
              </w:rPr>
              <w:t xml:space="preserve"> </w:t>
            </w:r>
            <w:r w:rsidR="009F5CCC" w:rsidRPr="00723B80">
              <w:rPr>
                <w:rFonts w:ascii="Times New Roman" w:eastAsia="Times New Roman" w:hAnsi="Times New Roman" w:cs="Times New Roman"/>
                <w:iCs/>
                <w:sz w:val="24"/>
                <w:szCs w:val="24"/>
                <w:lang w:eastAsia="lv-LV"/>
              </w:rPr>
              <w:t>koku ciršanas tiesības un īpašuma tiesības uz nocirstajiem kokiem dzelzceļa infrastruktūras objektu un ar dzelzceļa būvniecību saistītās infrastruktūras būvniecības proces</w:t>
            </w:r>
            <w:r w:rsidR="00932AE3" w:rsidRPr="00723B80">
              <w:rPr>
                <w:rFonts w:ascii="Times New Roman" w:eastAsia="Times New Roman" w:hAnsi="Times New Roman" w:cs="Times New Roman"/>
                <w:iCs/>
                <w:sz w:val="24"/>
                <w:szCs w:val="24"/>
                <w:lang w:eastAsia="lv-LV"/>
              </w:rPr>
              <w:t>ā</w:t>
            </w:r>
            <w:r w:rsidR="009F5CCC" w:rsidRPr="00723B80">
              <w:rPr>
                <w:rFonts w:ascii="Times New Roman" w:eastAsia="Times New Roman" w:hAnsi="Times New Roman" w:cs="Times New Roman"/>
                <w:iCs/>
                <w:sz w:val="24"/>
                <w:szCs w:val="24"/>
                <w:lang w:eastAsia="lv-LV"/>
              </w:rPr>
              <w:t xml:space="preserve"> Satiksmes ministrija var nodot akciju sabiedrībai "Latvijas valsts meži".</w:t>
            </w:r>
          </w:p>
          <w:p w14:paraId="47A5F898" w14:textId="6E158491" w:rsidR="001B58A2" w:rsidRPr="00723B80" w:rsidRDefault="001B58A2" w:rsidP="006053A0">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Satiksmes ministrija 2020.</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26.</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novembrī iesniedza</w:t>
            </w:r>
            <w:r w:rsidR="00932AE3" w:rsidRPr="00723B80">
              <w:rPr>
                <w:rFonts w:ascii="Times New Roman" w:eastAsia="Times New Roman" w:hAnsi="Times New Roman" w:cs="Times New Roman"/>
                <w:iCs/>
                <w:sz w:val="24"/>
                <w:szCs w:val="24"/>
                <w:lang w:eastAsia="lv-LV"/>
              </w:rPr>
              <w:t xml:space="preserve"> grozījumu</w:t>
            </w:r>
            <w:r w:rsidRPr="00723B80">
              <w:rPr>
                <w:rFonts w:ascii="Times New Roman" w:eastAsia="Times New Roman" w:hAnsi="Times New Roman" w:cs="Times New Roman"/>
                <w:iCs/>
                <w:sz w:val="24"/>
                <w:szCs w:val="24"/>
                <w:lang w:eastAsia="lv-LV"/>
              </w:rPr>
              <w:t xml:space="preserve"> Saeimā kā priekšlikumu likumprojekta </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Grozījumi Meža likumā</w:t>
            </w:r>
            <w:r w:rsidR="007F6196" w:rsidRPr="00723B80">
              <w:rPr>
                <w:rFonts w:ascii="Times New Roman" w:eastAsia="Times New Roman" w:hAnsi="Times New Roman" w:cs="Times New Roman"/>
                <w:iCs/>
                <w:sz w:val="24"/>
                <w:szCs w:val="24"/>
                <w:lang w:eastAsia="lv-LV"/>
              </w:rPr>
              <w:t>"</w:t>
            </w:r>
            <w:r w:rsidRPr="00723B80">
              <w:rPr>
                <w:rFonts w:ascii="Times New Roman" w:eastAsia="Times New Roman" w:hAnsi="Times New Roman" w:cs="Times New Roman"/>
                <w:iCs/>
                <w:sz w:val="24"/>
                <w:szCs w:val="24"/>
                <w:lang w:eastAsia="lv-LV"/>
              </w:rPr>
              <w:t xml:space="preserve"> (772/Lp13)   2.</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lasījumam. Saeimas Tautsaimniecības</w:t>
            </w:r>
            <w:r w:rsidR="000B3C0F" w:rsidRPr="00723B80">
              <w:rPr>
                <w:rFonts w:ascii="Times New Roman" w:eastAsia="Times New Roman" w:hAnsi="Times New Roman" w:cs="Times New Roman"/>
                <w:iCs/>
                <w:sz w:val="24"/>
                <w:szCs w:val="24"/>
                <w:lang w:eastAsia="lv-LV"/>
              </w:rPr>
              <w:t>, agrārās, vides un reģionālās politikas</w:t>
            </w:r>
            <w:r w:rsidRPr="00723B80">
              <w:rPr>
                <w:rFonts w:ascii="Times New Roman" w:eastAsia="Times New Roman" w:hAnsi="Times New Roman" w:cs="Times New Roman"/>
                <w:iCs/>
                <w:sz w:val="24"/>
                <w:szCs w:val="24"/>
                <w:lang w:eastAsia="lv-LV"/>
              </w:rPr>
              <w:t xml:space="preserve"> komisija 2021.</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gada 10.</w:t>
            </w:r>
            <w:r w:rsidR="007F6196" w:rsidRPr="00723B80">
              <w:rPr>
                <w:rFonts w:ascii="Times New Roman" w:eastAsia="Times New Roman" w:hAnsi="Times New Roman" w:cs="Times New Roman"/>
                <w:iCs/>
                <w:sz w:val="24"/>
                <w:szCs w:val="24"/>
                <w:lang w:eastAsia="lv-LV"/>
              </w:rPr>
              <w:t> </w:t>
            </w:r>
            <w:r w:rsidRPr="00723B80">
              <w:rPr>
                <w:rFonts w:ascii="Times New Roman" w:eastAsia="Times New Roman" w:hAnsi="Times New Roman" w:cs="Times New Roman"/>
                <w:iCs/>
                <w:sz w:val="24"/>
                <w:szCs w:val="24"/>
                <w:lang w:eastAsia="lv-LV"/>
              </w:rPr>
              <w:t>februāra sēdē</w:t>
            </w:r>
            <w:r w:rsidR="00932AE3" w:rsidRPr="00723B80">
              <w:rPr>
                <w:rFonts w:ascii="Times New Roman" w:eastAsia="Times New Roman" w:hAnsi="Times New Roman" w:cs="Times New Roman"/>
                <w:iCs/>
                <w:sz w:val="24"/>
                <w:szCs w:val="24"/>
                <w:lang w:eastAsia="lv-LV"/>
              </w:rPr>
              <w:t xml:space="preserve"> izskatīja</w:t>
            </w:r>
            <w:r w:rsidRPr="00723B80">
              <w:rPr>
                <w:rFonts w:ascii="Times New Roman" w:eastAsia="Times New Roman" w:hAnsi="Times New Roman" w:cs="Times New Roman"/>
                <w:iCs/>
                <w:sz w:val="24"/>
                <w:szCs w:val="24"/>
                <w:lang w:eastAsia="lv-LV"/>
              </w:rPr>
              <w:t xml:space="preserve"> </w:t>
            </w:r>
            <w:r w:rsidR="007910E9" w:rsidRPr="00723B80">
              <w:rPr>
                <w:rFonts w:ascii="Times New Roman" w:eastAsia="Times New Roman" w:hAnsi="Times New Roman" w:cs="Times New Roman"/>
                <w:iCs/>
                <w:sz w:val="24"/>
                <w:szCs w:val="24"/>
                <w:lang w:eastAsia="lv-LV"/>
              </w:rPr>
              <w:t>Satiksmes ministrijas iesniegto</w:t>
            </w:r>
            <w:r w:rsidR="00932AE3" w:rsidRPr="00723B80">
              <w:rPr>
                <w:rFonts w:ascii="Times New Roman" w:eastAsia="Times New Roman" w:hAnsi="Times New Roman" w:cs="Times New Roman"/>
                <w:iCs/>
                <w:sz w:val="24"/>
                <w:szCs w:val="24"/>
                <w:lang w:eastAsia="lv-LV"/>
              </w:rPr>
              <w:t xml:space="preserve"> priekšlikumu un</w:t>
            </w:r>
            <w:r w:rsidR="007910E9" w:rsidRPr="00723B80">
              <w:rPr>
                <w:rFonts w:ascii="Times New Roman" w:eastAsia="Times New Roman" w:hAnsi="Times New Roman" w:cs="Times New Roman"/>
                <w:iCs/>
                <w:sz w:val="24"/>
                <w:szCs w:val="24"/>
                <w:lang w:eastAsia="lv-LV"/>
              </w:rPr>
              <w:t xml:space="preserve"> </w:t>
            </w:r>
            <w:r w:rsidR="00932AE3" w:rsidRPr="00723B80">
              <w:rPr>
                <w:rFonts w:ascii="Times New Roman" w:eastAsia="Times New Roman" w:hAnsi="Times New Roman" w:cs="Times New Roman"/>
                <w:iCs/>
                <w:sz w:val="24"/>
                <w:szCs w:val="24"/>
                <w:lang w:eastAsia="lv-LV"/>
              </w:rPr>
              <w:t>atbalstīja to</w:t>
            </w:r>
            <w:r w:rsidR="00C27F72" w:rsidRPr="00723B80">
              <w:rPr>
                <w:rFonts w:ascii="Times New Roman" w:eastAsia="Times New Roman" w:hAnsi="Times New Roman" w:cs="Times New Roman"/>
                <w:iCs/>
                <w:sz w:val="24"/>
                <w:szCs w:val="24"/>
                <w:lang w:eastAsia="lv-LV"/>
              </w:rPr>
              <w:t>.</w:t>
            </w:r>
            <w:r w:rsidR="00932AE3" w:rsidRPr="00723B80">
              <w:rPr>
                <w:rFonts w:ascii="Times New Roman" w:eastAsia="Times New Roman" w:hAnsi="Times New Roman" w:cs="Times New Roman"/>
                <w:iCs/>
                <w:sz w:val="24"/>
                <w:szCs w:val="24"/>
                <w:lang w:eastAsia="lv-LV"/>
              </w:rPr>
              <w:t xml:space="preserve"> </w:t>
            </w:r>
          </w:p>
        </w:tc>
      </w:tr>
      <w:tr w:rsidR="00D134E6" w:rsidRPr="00723B80" w14:paraId="1F0510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CF659"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73634F"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B5C9A1" w14:textId="06B2DFA5" w:rsidR="00E5323B" w:rsidRPr="00723B80" w:rsidRDefault="009F5CCC"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Satiksmes ministrija.</w:t>
            </w:r>
          </w:p>
        </w:tc>
      </w:tr>
      <w:tr w:rsidR="00D134E6" w:rsidRPr="00723B80" w14:paraId="3AAC5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7EE4C"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8D9136"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086F8E" w14:textId="4A54EF32" w:rsidR="00E5323B" w:rsidRPr="00723B80" w:rsidRDefault="009F5CCC"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Nav.</w:t>
            </w:r>
          </w:p>
        </w:tc>
      </w:tr>
    </w:tbl>
    <w:p w14:paraId="7FB17F2C"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34E6" w:rsidRPr="00723B80" w14:paraId="679735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8B93D"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4E6" w:rsidRPr="00723B80" w14:paraId="66E1F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07089A" w14:textId="107E90DE" w:rsidR="0029197D" w:rsidRPr="00723B80" w:rsidRDefault="0029197D" w:rsidP="004F0A95">
            <w:pPr>
              <w:spacing w:after="0" w:line="240" w:lineRule="auto"/>
              <w:jc w:val="center"/>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Projekts šo jomu neskar.</w:t>
            </w:r>
          </w:p>
        </w:tc>
      </w:tr>
    </w:tbl>
    <w:p w14:paraId="21E0AF7B" w14:textId="0826BF66"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723B80" w14:paraId="204714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B8B6BC"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VI. Sabiedrības līdzdalība un komunikācijas aktivitātes</w:t>
            </w:r>
          </w:p>
        </w:tc>
      </w:tr>
      <w:tr w:rsidR="00D134E6" w:rsidRPr="00723B80" w14:paraId="2FA74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F7BEC4"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85E61A8"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7D55EEB" w14:textId="2CD2AEE8" w:rsidR="00E5323B" w:rsidRPr="00723B80" w:rsidRDefault="003208E0" w:rsidP="006053A0">
            <w:pPr>
              <w:spacing w:after="0" w:line="240" w:lineRule="auto"/>
              <w:jc w:val="both"/>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Likumprojekts</w:t>
            </w:r>
            <w:r w:rsidR="001B58A2" w:rsidRPr="00723B80">
              <w:rPr>
                <w:rFonts w:ascii="Times New Roman" w:eastAsia="Times New Roman" w:hAnsi="Times New Roman" w:cs="Times New Roman"/>
                <w:iCs/>
                <w:sz w:val="24"/>
                <w:szCs w:val="24"/>
                <w:lang w:eastAsia="lv-LV"/>
              </w:rPr>
              <w:t xml:space="preserve"> un anotācija tika ievietoti </w:t>
            </w:r>
            <w:r w:rsidR="0029197D" w:rsidRPr="00723B80">
              <w:rPr>
                <w:rFonts w:ascii="Times New Roman" w:eastAsia="Times New Roman" w:hAnsi="Times New Roman" w:cs="Times New Roman"/>
                <w:iCs/>
                <w:sz w:val="24"/>
                <w:szCs w:val="24"/>
                <w:lang w:eastAsia="lv-LV"/>
              </w:rPr>
              <w:t>Satiksmes ministrijas tīmekļvietnē</w:t>
            </w:r>
            <w:r w:rsidR="00972607" w:rsidRPr="00723B80">
              <w:rPr>
                <w:rFonts w:ascii="Times New Roman" w:eastAsia="Times New Roman" w:hAnsi="Times New Roman" w:cs="Times New Roman"/>
                <w:iCs/>
                <w:sz w:val="24"/>
                <w:szCs w:val="24"/>
                <w:lang w:eastAsia="lv-LV"/>
              </w:rPr>
              <w:t xml:space="preserve"> (</w:t>
            </w:r>
            <w:hyperlink r:id="rId6" w:history="1">
              <w:r w:rsidR="00972607" w:rsidRPr="00723B80">
                <w:rPr>
                  <w:rStyle w:val="Hyperlink"/>
                  <w:rFonts w:ascii="Times New Roman" w:eastAsia="Times New Roman" w:hAnsi="Times New Roman" w:cs="Times New Roman"/>
                  <w:iCs/>
                  <w:sz w:val="24"/>
                  <w:szCs w:val="24"/>
                  <w:lang w:eastAsia="lv-LV"/>
                </w:rPr>
                <w:t>https://www.sam.gov.lv/lv/grozijumi-publiskas-personas-mantas-atsavinasanas-likuma</w:t>
              </w:r>
            </w:hyperlink>
            <w:r w:rsidR="00972607" w:rsidRPr="00723B80">
              <w:rPr>
                <w:rFonts w:ascii="Times New Roman" w:eastAsia="Times New Roman" w:hAnsi="Times New Roman" w:cs="Times New Roman"/>
                <w:iCs/>
                <w:sz w:val="24"/>
                <w:szCs w:val="24"/>
                <w:lang w:eastAsia="lv-LV"/>
              </w:rPr>
              <w:t>)</w:t>
            </w:r>
            <w:r w:rsidR="0029197D" w:rsidRPr="00723B80">
              <w:rPr>
                <w:rFonts w:ascii="Times New Roman" w:eastAsia="Times New Roman" w:hAnsi="Times New Roman" w:cs="Times New Roman"/>
                <w:iCs/>
                <w:sz w:val="24"/>
                <w:szCs w:val="24"/>
                <w:lang w:eastAsia="lv-LV"/>
              </w:rPr>
              <w:t xml:space="preserve"> </w:t>
            </w:r>
            <w:r w:rsidR="001B58A2" w:rsidRPr="00723B80">
              <w:rPr>
                <w:rFonts w:ascii="Times New Roman" w:eastAsia="Times New Roman" w:hAnsi="Times New Roman" w:cs="Times New Roman"/>
                <w:iCs/>
                <w:sz w:val="24"/>
                <w:szCs w:val="24"/>
                <w:lang w:eastAsia="lv-LV"/>
              </w:rPr>
              <w:t>no 2021.</w:t>
            </w:r>
            <w:r w:rsidR="00DC3307" w:rsidRPr="00723B80">
              <w:rPr>
                <w:rFonts w:ascii="Times New Roman" w:eastAsia="Times New Roman" w:hAnsi="Times New Roman" w:cs="Times New Roman"/>
                <w:iCs/>
                <w:sz w:val="24"/>
                <w:szCs w:val="24"/>
                <w:lang w:eastAsia="lv-LV"/>
              </w:rPr>
              <w:t> </w:t>
            </w:r>
            <w:r w:rsidR="001B58A2" w:rsidRPr="00723B80">
              <w:rPr>
                <w:rFonts w:ascii="Times New Roman" w:eastAsia="Times New Roman" w:hAnsi="Times New Roman" w:cs="Times New Roman"/>
                <w:iCs/>
                <w:sz w:val="24"/>
                <w:szCs w:val="24"/>
                <w:lang w:eastAsia="lv-LV"/>
              </w:rPr>
              <w:t xml:space="preserve">gada </w:t>
            </w:r>
            <w:r w:rsidR="00DC3307" w:rsidRPr="00723B80">
              <w:rPr>
                <w:rFonts w:ascii="Times New Roman" w:eastAsia="Times New Roman" w:hAnsi="Times New Roman" w:cs="Times New Roman"/>
                <w:iCs/>
                <w:sz w:val="24"/>
                <w:szCs w:val="24"/>
                <w:lang w:eastAsia="lv-LV"/>
              </w:rPr>
              <w:t>17</w:t>
            </w:r>
            <w:r w:rsidR="001B58A2" w:rsidRPr="00723B80">
              <w:rPr>
                <w:rFonts w:ascii="Times New Roman" w:eastAsia="Times New Roman" w:hAnsi="Times New Roman" w:cs="Times New Roman"/>
                <w:iCs/>
                <w:sz w:val="24"/>
                <w:szCs w:val="24"/>
                <w:lang w:eastAsia="lv-LV"/>
              </w:rPr>
              <w:t>.</w:t>
            </w:r>
            <w:r w:rsidR="00DC3307" w:rsidRPr="00723B80">
              <w:rPr>
                <w:rFonts w:ascii="Times New Roman" w:eastAsia="Times New Roman" w:hAnsi="Times New Roman" w:cs="Times New Roman"/>
                <w:iCs/>
                <w:sz w:val="24"/>
                <w:szCs w:val="24"/>
                <w:lang w:eastAsia="lv-LV"/>
              </w:rPr>
              <w:t> </w:t>
            </w:r>
            <w:r w:rsidR="001B58A2" w:rsidRPr="00723B80">
              <w:rPr>
                <w:rFonts w:ascii="Times New Roman" w:eastAsia="Times New Roman" w:hAnsi="Times New Roman" w:cs="Times New Roman"/>
                <w:iCs/>
                <w:sz w:val="24"/>
                <w:szCs w:val="24"/>
                <w:lang w:eastAsia="lv-LV"/>
              </w:rPr>
              <w:t xml:space="preserve">februāra līdz  2021.gada </w:t>
            </w:r>
            <w:r w:rsidR="00DC3307" w:rsidRPr="00723B80">
              <w:rPr>
                <w:rFonts w:ascii="Times New Roman" w:eastAsia="Times New Roman" w:hAnsi="Times New Roman" w:cs="Times New Roman"/>
                <w:iCs/>
                <w:sz w:val="24"/>
                <w:szCs w:val="24"/>
                <w:lang w:eastAsia="lv-LV"/>
              </w:rPr>
              <w:t>1</w:t>
            </w:r>
            <w:r w:rsidR="001B58A2" w:rsidRPr="00723B80">
              <w:rPr>
                <w:rFonts w:ascii="Times New Roman" w:eastAsia="Times New Roman" w:hAnsi="Times New Roman" w:cs="Times New Roman"/>
                <w:iCs/>
                <w:sz w:val="24"/>
                <w:szCs w:val="24"/>
                <w:lang w:eastAsia="lv-LV"/>
              </w:rPr>
              <w:t>.</w:t>
            </w:r>
            <w:r w:rsidR="00DC3307" w:rsidRPr="00723B80">
              <w:rPr>
                <w:rFonts w:ascii="Times New Roman" w:eastAsia="Times New Roman" w:hAnsi="Times New Roman" w:cs="Times New Roman"/>
                <w:iCs/>
                <w:sz w:val="24"/>
                <w:szCs w:val="24"/>
                <w:lang w:eastAsia="lv-LV"/>
              </w:rPr>
              <w:t> </w:t>
            </w:r>
            <w:r w:rsidR="001B58A2" w:rsidRPr="00723B80">
              <w:rPr>
                <w:rFonts w:ascii="Times New Roman" w:eastAsia="Times New Roman" w:hAnsi="Times New Roman" w:cs="Times New Roman"/>
                <w:iCs/>
                <w:sz w:val="24"/>
                <w:szCs w:val="24"/>
                <w:lang w:eastAsia="lv-LV"/>
              </w:rPr>
              <w:t>martam</w:t>
            </w:r>
            <w:r w:rsidR="0029197D" w:rsidRPr="00723B80">
              <w:rPr>
                <w:rFonts w:ascii="Times New Roman" w:eastAsia="Times New Roman" w:hAnsi="Times New Roman" w:cs="Times New Roman"/>
                <w:iCs/>
                <w:sz w:val="24"/>
                <w:szCs w:val="24"/>
                <w:lang w:eastAsia="lv-LV"/>
              </w:rPr>
              <w:t>, lai sabiedrības pārstāvji varētu ar to iepazīties un rakstiski sniegt viedokli par likumprojektu tā izstrādes stadijā.</w:t>
            </w:r>
            <w:r w:rsidR="00DC3307" w:rsidRPr="00723B80">
              <w:rPr>
                <w:rFonts w:ascii="Times New Roman" w:eastAsia="Times New Roman" w:hAnsi="Times New Roman" w:cs="Times New Roman"/>
                <w:iCs/>
                <w:sz w:val="24"/>
                <w:szCs w:val="24"/>
                <w:lang w:eastAsia="lv-LV"/>
              </w:rPr>
              <w:t xml:space="preserve"> </w:t>
            </w:r>
          </w:p>
        </w:tc>
      </w:tr>
      <w:tr w:rsidR="00D134E6" w:rsidRPr="00723B80" w14:paraId="2469E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ECC7E"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C7E028"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FEF24F7" w14:textId="3FECC9C7" w:rsidR="00E5323B" w:rsidRPr="00723B80" w:rsidRDefault="00DC3307"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Sabiedrības līdzdalība</w:t>
            </w:r>
            <w:r w:rsidR="003208E0" w:rsidRPr="00723B80">
              <w:rPr>
                <w:rFonts w:ascii="Times New Roman" w:eastAsia="Times New Roman" w:hAnsi="Times New Roman" w:cs="Times New Roman"/>
                <w:iCs/>
                <w:sz w:val="24"/>
                <w:szCs w:val="24"/>
                <w:lang w:eastAsia="lv-LV"/>
              </w:rPr>
              <w:t>s ietvaros netika saņemti rakstiski viedokļi par likumprojektu tā izstrādes stadijā.</w:t>
            </w:r>
          </w:p>
        </w:tc>
      </w:tr>
      <w:tr w:rsidR="00D134E6" w:rsidRPr="00723B80" w14:paraId="3B5538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E9D0C9"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FB68F0"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F5A8B1" w14:textId="4B38BDC3" w:rsidR="00E5323B" w:rsidRPr="00723B80" w:rsidRDefault="00DC3307"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Tā kā netika saņemti sabiedrības priekšlikumi </w:t>
            </w:r>
            <w:r w:rsidR="003208E0" w:rsidRPr="00723B80">
              <w:rPr>
                <w:rFonts w:ascii="Times New Roman" w:eastAsia="Times New Roman" w:hAnsi="Times New Roman" w:cs="Times New Roman"/>
                <w:iCs/>
                <w:sz w:val="24"/>
                <w:szCs w:val="24"/>
                <w:lang w:eastAsia="lv-LV"/>
              </w:rPr>
              <w:t>likumprojekta un anotācijas pilnveidošanai, var pieņemt, ka kopumā sabiedrībai nav iebildumu par to saturu.</w:t>
            </w:r>
          </w:p>
        </w:tc>
      </w:tr>
      <w:tr w:rsidR="00D134E6" w:rsidRPr="00723B80" w14:paraId="525A63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95185" w14:textId="77777777" w:rsidR="00655F2C"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992B1E"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17E287" w14:textId="594DE394" w:rsidR="00E5323B" w:rsidRPr="00723B80" w:rsidRDefault="0029197D"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Nav.</w:t>
            </w:r>
          </w:p>
        </w:tc>
      </w:tr>
    </w:tbl>
    <w:p w14:paraId="70B88A48" w14:textId="77777777" w:rsidR="00E5323B" w:rsidRPr="00723B80" w:rsidRDefault="00E5323B" w:rsidP="00E5323B">
      <w:pPr>
        <w:spacing w:after="0" w:line="240" w:lineRule="auto"/>
        <w:rPr>
          <w:rFonts w:ascii="Times New Roman" w:eastAsia="Times New Roman" w:hAnsi="Times New Roman" w:cs="Times New Roman"/>
          <w:iCs/>
          <w:sz w:val="24"/>
          <w:szCs w:val="24"/>
          <w:lang w:eastAsia="lv-LV"/>
        </w:rPr>
      </w:pPr>
      <w:r w:rsidRPr="00723B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34E6" w:rsidRPr="00723B80" w14:paraId="302AEF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DF0C7" w14:textId="77777777" w:rsidR="00655F2C" w:rsidRPr="00723B80" w:rsidRDefault="00E5323B" w:rsidP="00E5323B">
            <w:pPr>
              <w:spacing w:after="0" w:line="240" w:lineRule="auto"/>
              <w:rPr>
                <w:rFonts w:ascii="Times New Roman" w:eastAsia="Times New Roman" w:hAnsi="Times New Roman" w:cs="Times New Roman"/>
                <w:b/>
                <w:bCs/>
                <w:iCs/>
                <w:sz w:val="24"/>
                <w:szCs w:val="24"/>
                <w:lang w:eastAsia="lv-LV"/>
              </w:rPr>
            </w:pPr>
            <w:r w:rsidRPr="00723B8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5A06" w:rsidRPr="00723B80" w14:paraId="78CFFA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34"/>
              <w:gridCol w:w="3022"/>
              <w:gridCol w:w="5333"/>
            </w:tblGrid>
            <w:tr w:rsidR="008B5A06" w:rsidRPr="00723B80" w14:paraId="3CB8EA32" w14:textId="77777777" w:rsidTr="008B5A0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E37351" w14:textId="26779EAF" w:rsidR="008B5A06" w:rsidRPr="00723B80" w:rsidRDefault="008B5A06" w:rsidP="008B5A06">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CBE3A8" w14:textId="77777777" w:rsidR="008B5A06" w:rsidRPr="00723B80" w:rsidRDefault="008B5A06" w:rsidP="008B5A06">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BE9A057" w14:textId="29478E92" w:rsidR="008B5A06" w:rsidRPr="00723B80" w:rsidRDefault="008B5A06" w:rsidP="008B5A06">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Satiksmes ministrija</w:t>
                  </w:r>
                  <w:r w:rsidR="000338DD" w:rsidRPr="00723B80">
                    <w:rPr>
                      <w:rFonts w:ascii="Times New Roman" w:eastAsia="Times New Roman" w:hAnsi="Times New Roman" w:cs="Times New Roman"/>
                      <w:color w:val="414142"/>
                      <w:sz w:val="24"/>
                      <w:szCs w:val="24"/>
                      <w:lang w:eastAsia="en-GB"/>
                    </w:rPr>
                    <w:t xml:space="preserve">, </w:t>
                  </w:r>
                  <w:r w:rsidR="00F70FBB" w:rsidRPr="00723B80">
                    <w:rPr>
                      <w:rFonts w:ascii="Times New Roman" w:eastAsia="Times New Roman" w:hAnsi="Times New Roman" w:cs="Times New Roman"/>
                      <w:color w:val="414142"/>
                      <w:sz w:val="24"/>
                      <w:szCs w:val="24"/>
                      <w:lang w:eastAsia="en-GB"/>
                    </w:rPr>
                    <w:t>Lat</w:t>
                  </w:r>
                  <w:r w:rsidR="003069FD" w:rsidRPr="00723B80">
                    <w:rPr>
                      <w:rFonts w:ascii="Times New Roman" w:eastAsia="Times New Roman" w:hAnsi="Times New Roman" w:cs="Times New Roman"/>
                      <w:color w:val="414142"/>
                      <w:sz w:val="24"/>
                      <w:szCs w:val="24"/>
                      <w:lang w:eastAsia="en-GB"/>
                    </w:rPr>
                    <w:t>vijas valsts meži.</w:t>
                  </w:r>
                </w:p>
              </w:tc>
            </w:tr>
            <w:tr w:rsidR="008B5A06" w:rsidRPr="00723B80" w14:paraId="4147796B" w14:textId="77777777" w:rsidTr="008B5A0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FD49AC" w14:textId="77777777" w:rsidR="008B5A06" w:rsidRPr="00723B80" w:rsidRDefault="008B5A06" w:rsidP="008B5A06">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00063B" w14:textId="77777777" w:rsidR="008B5A06" w:rsidRPr="00723B80" w:rsidRDefault="008B5A06" w:rsidP="008B5A06">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Projekta izpildes ietekme uz pārvaldes funkcijām un institucionālo struktūru.</w:t>
                  </w:r>
                  <w:r w:rsidRPr="00723B80">
                    <w:rPr>
                      <w:rFonts w:ascii="Times New Roman" w:eastAsia="Times New Roman" w:hAnsi="Times New Roman" w:cs="Times New Roman"/>
                      <w:color w:val="414142"/>
                      <w:sz w:val="24"/>
                      <w:szCs w:val="24"/>
                      <w:lang w:eastAsia="en-GB"/>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8762A9" w14:textId="77777777" w:rsidR="00CA7274" w:rsidRPr="00723B80" w:rsidRDefault="00CA7274" w:rsidP="00CA7274">
                  <w:pPr>
                    <w:spacing w:after="0" w:line="240" w:lineRule="auto"/>
                    <w:jc w:val="both"/>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Tiesību akta projektā paredzētais regulējums atvieglos Satiksmes ministrijas funkciju izpildi gadījumos, kad Satiksmes ministrija nodos akciju sabiedrībai "Latvijas valsts meži" tiesības nocirst valsts mežu produkciju Satiksmes ministrijas īpašumā esošajā mežā, tādējādi paātrinot šo procesu un padarot to efektīvāku.</w:t>
                  </w:r>
                </w:p>
                <w:p w14:paraId="67FBC87E" w14:textId="61B8D8FF" w:rsidR="00756D8D" w:rsidRPr="00723B80" w:rsidRDefault="00CA7274" w:rsidP="00723B80">
                  <w:pPr>
                    <w:spacing w:after="0" w:line="240" w:lineRule="auto"/>
                    <w:jc w:val="both"/>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Akciju sabiedrība "Latvijas valsts meži" mežu produkcijas ciršanu un to atsavināšanu veiks savas ierastās saimnieciskās darbības un savu administratīvo izmaksu ietvaros, nodrošinot saimniecisku pieeju meža produkcijas atsavināšanā.</w:t>
                  </w:r>
                </w:p>
              </w:tc>
            </w:tr>
            <w:tr w:rsidR="008B5A06" w:rsidRPr="00723B80" w14:paraId="27A59D41" w14:textId="77777777" w:rsidTr="008B5A0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E09CA12" w14:textId="77777777" w:rsidR="008B5A06" w:rsidRPr="00723B80" w:rsidRDefault="008B5A06" w:rsidP="008B5A06">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9A0A54" w14:textId="77777777" w:rsidR="008B5A06" w:rsidRPr="00723B80" w:rsidRDefault="008B5A06" w:rsidP="008B5A06">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88B00AD" w14:textId="584DA31A" w:rsidR="008B5A06" w:rsidRPr="00723B80" w:rsidRDefault="008B5A06" w:rsidP="008B5A06">
                  <w:pPr>
                    <w:spacing w:after="0" w:line="240" w:lineRule="auto"/>
                    <w:rPr>
                      <w:rFonts w:ascii="Times New Roman" w:eastAsia="Times New Roman" w:hAnsi="Times New Roman" w:cs="Times New Roman"/>
                      <w:color w:val="414142"/>
                      <w:sz w:val="24"/>
                      <w:szCs w:val="24"/>
                      <w:lang w:eastAsia="en-GB"/>
                    </w:rPr>
                  </w:pPr>
                  <w:r w:rsidRPr="00723B80">
                    <w:rPr>
                      <w:rFonts w:ascii="Times New Roman" w:eastAsia="Times New Roman" w:hAnsi="Times New Roman" w:cs="Times New Roman"/>
                      <w:color w:val="414142"/>
                      <w:sz w:val="24"/>
                      <w:szCs w:val="24"/>
                      <w:lang w:eastAsia="en-GB"/>
                    </w:rPr>
                    <w:t>Nav.</w:t>
                  </w:r>
                </w:p>
              </w:tc>
            </w:tr>
          </w:tbl>
          <w:p w14:paraId="2AC23DF7" w14:textId="77777777" w:rsidR="008B5A06" w:rsidRPr="00723B80" w:rsidRDefault="008B5A06" w:rsidP="00E5323B">
            <w:pPr>
              <w:spacing w:after="0" w:line="240" w:lineRule="auto"/>
              <w:rPr>
                <w:rFonts w:ascii="Times New Roman" w:eastAsia="Times New Roman" w:hAnsi="Times New Roman" w:cs="Times New Roman"/>
                <w:b/>
                <w:bCs/>
                <w:iCs/>
                <w:sz w:val="24"/>
                <w:szCs w:val="24"/>
                <w:lang w:eastAsia="lv-LV"/>
              </w:rPr>
            </w:pPr>
          </w:p>
        </w:tc>
      </w:tr>
    </w:tbl>
    <w:p w14:paraId="4C35EE7A" w14:textId="77777777" w:rsidR="00E5323B" w:rsidRPr="00723B80" w:rsidRDefault="00E5323B" w:rsidP="00894C55">
      <w:pPr>
        <w:spacing w:after="0" w:line="240" w:lineRule="auto"/>
        <w:rPr>
          <w:rFonts w:ascii="Times New Roman" w:hAnsi="Times New Roman" w:cs="Times New Roman"/>
          <w:sz w:val="28"/>
          <w:szCs w:val="28"/>
        </w:rPr>
      </w:pPr>
    </w:p>
    <w:p w14:paraId="4C0AA486" w14:textId="0EEDCDE1" w:rsidR="00894C55" w:rsidRPr="00723B80" w:rsidRDefault="009A4680" w:rsidP="00894C55">
      <w:pPr>
        <w:tabs>
          <w:tab w:val="left" w:pos="6237"/>
        </w:tabs>
        <w:spacing w:after="0" w:line="240" w:lineRule="auto"/>
        <w:ind w:firstLine="720"/>
        <w:rPr>
          <w:rFonts w:ascii="Times New Roman" w:hAnsi="Times New Roman" w:cs="Times New Roman"/>
          <w:sz w:val="24"/>
          <w:szCs w:val="24"/>
        </w:rPr>
      </w:pPr>
      <w:r w:rsidRPr="00723B80">
        <w:rPr>
          <w:rFonts w:ascii="Times New Roman" w:hAnsi="Times New Roman" w:cs="Times New Roman"/>
          <w:sz w:val="24"/>
          <w:szCs w:val="24"/>
        </w:rPr>
        <w:t>Iesniedzējs: s</w:t>
      </w:r>
      <w:r w:rsidR="00081DBE" w:rsidRPr="00723B80">
        <w:rPr>
          <w:rFonts w:ascii="Times New Roman" w:hAnsi="Times New Roman" w:cs="Times New Roman"/>
          <w:sz w:val="24"/>
          <w:szCs w:val="24"/>
        </w:rPr>
        <w:t>atiksmes</w:t>
      </w:r>
      <w:r w:rsidR="00894C55" w:rsidRPr="00723B80">
        <w:rPr>
          <w:rFonts w:ascii="Times New Roman" w:hAnsi="Times New Roman" w:cs="Times New Roman"/>
          <w:sz w:val="24"/>
          <w:szCs w:val="24"/>
        </w:rPr>
        <w:t xml:space="preserve"> ministrs</w:t>
      </w:r>
      <w:r w:rsidR="00894C55" w:rsidRPr="00723B80">
        <w:rPr>
          <w:rFonts w:ascii="Times New Roman" w:hAnsi="Times New Roman" w:cs="Times New Roman"/>
          <w:sz w:val="24"/>
          <w:szCs w:val="24"/>
        </w:rPr>
        <w:tab/>
      </w:r>
      <w:r w:rsidR="00081DBE" w:rsidRPr="00723B80">
        <w:rPr>
          <w:rFonts w:ascii="Times New Roman" w:hAnsi="Times New Roman" w:cs="Times New Roman"/>
          <w:sz w:val="24"/>
          <w:szCs w:val="24"/>
        </w:rPr>
        <w:t>T</w:t>
      </w:r>
      <w:r w:rsidRPr="00723B80">
        <w:rPr>
          <w:rFonts w:ascii="Times New Roman" w:hAnsi="Times New Roman" w:cs="Times New Roman"/>
          <w:sz w:val="24"/>
          <w:szCs w:val="24"/>
        </w:rPr>
        <w:t xml:space="preserve">. </w:t>
      </w:r>
      <w:r w:rsidR="00081DBE" w:rsidRPr="00723B80">
        <w:rPr>
          <w:rFonts w:ascii="Times New Roman" w:hAnsi="Times New Roman" w:cs="Times New Roman"/>
          <w:sz w:val="24"/>
          <w:szCs w:val="24"/>
        </w:rPr>
        <w:t>Linkaits</w:t>
      </w:r>
    </w:p>
    <w:p w14:paraId="4F56793A" w14:textId="77777777" w:rsidR="00894C55" w:rsidRPr="00723B80" w:rsidRDefault="00894C55" w:rsidP="00894C55">
      <w:pPr>
        <w:spacing w:after="0" w:line="240" w:lineRule="auto"/>
        <w:ind w:firstLine="720"/>
        <w:rPr>
          <w:rFonts w:ascii="Times New Roman" w:hAnsi="Times New Roman" w:cs="Times New Roman"/>
          <w:sz w:val="24"/>
          <w:szCs w:val="24"/>
        </w:rPr>
      </w:pPr>
    </w:p>
    <w:p w14:paraId="43758A06" w14:textId="77777777" w:rsidR="00894C55" w:rsidRPr="00723B80" w:rsidRDefault="00894C55" w:rsidP="00894C55">
      <w:pPr>
        <w:spacing w:after="0" w:line="240" w:lineRule="auto"/>
        <w:ind w:firstLine="720"/>
        <w:rPr>
          <w:rFonts w:ascii="Times New Roman" w:hAnsi="Times New Roman" w:cs="Times New Roman"/>
          <w:sz w:val="24"/>
          <w:szCs w:val="24"/>
        </w:rPr>
      </w:pPr>
    </w:p>
    <w:p w14:paraId="0F3CEDDC" w14:textId="58BBF923" w:rsidR="00894C55" w:rsidRPr="00723B80" w:rsidRDefault="009A4680" w:rsidP="00894C55">
      <w:pPr>
        <w:tabs>
          <w:tab w:val="left" w:pos="6237"/>
        </w:tabs>
        <w:spacing w:after="0" w:line="240" w:lineRule="auto"/>
        <w:ind w:firstLine="720"/>
        <w:rPr>
          <w:rFonts w:ascii="Times New Roman" w:hAnsi="Times New Roman" w:cs="Times New Roman"/>
          <w:sz w:val="24"/>
          <w:szCs w:val="24"/>
        </w:rPr>
      </w:pPr>
      <w:r w:rsidRPr="00723B80">
        <w:rPr>
          <w:rFonts w:ascii="Times New Roman" w:hAnsi="Times New Roman" w:cs="Times New Roman"/>
          <w:sz w:val="24"/>
          <w:szCs w:val="24"/>
        </w:rPr>
        <w:t>Vīza: valsts sekretāre</w:t>
      </w:r>
      <w:r w:rsidRPr="00723B80">
        <w:rPr>
          <w:rFonts w:ascii="Times New Roman" w:hAnsi="Times New Roman" w:cs="Times New Roman"/>
          <w:sz w:val="24"/>
          <w:szCs w:val="24"/>
        </w:rPr>
        <w:tab/>
        <w:t>I. Stepanova</w:t>
      </w:r>
    </w:p>
    <w:p w14:paraId="2F7DD70E" w14:textId="77777777" w:rsidR="00894C55" w:rsidRPr="00723B80" w:rsidRDefault="00894C55" w:rsidP="00894C55">
      <w:pPr>
        <w:tabs>
          <w:tab w:val="left" w:pos="6237"/>
        </w:tabs>
        <w:spacing w:after="0" w:line="240" w:lineRule="auto"/>
        <w:ind w:firstLine="720"/>
        <w:rPr>
          <w:rFonts w:ascii="Times New Roman" w:hAnsi="Times New Roman" w:cs="Times New Roman"/>
          <w:sz w:val="28"/>
          <w:szCs w:val="28"/>
        </w:rPr>
      </w:pPr>
    </w:p>
    <w:p w14:paraId="422A0DBC" w14:textId="2FC70C25" w:rsidR="00894C55" w:rsidRPr="00723B80" w:rsidRDefault="00CD5931" w:rsidP="00894C55">
      <w:pPr>
        <w:tabs>
          <w:tab w:val="left" w:pos="6237"/>
        </w:tabs>
        <w:spacing w:after="0" w:line="240" w:lineRule="auto"/>
        <w:rPr>
          <w:rFonts w:ascii="Times New Roman" w:hAnsi="Times New Roman" w:cs="Times New Roman"/>
          <w:sz w:val="20"/>
          <w:szCs w:val="20"/>
        </w:rPr>
      </w:pPr>
      <w:proofErr w:type="spellStart"/>
      <w:r w:rsidRPr="00723B80">
        <w:rPr>
          <w:rFonts w:ascii="Times New Roman" w:hAnsi="Times New Roman" w:cs="Times New Roman"/>
          <w:sz w:val="20"/>
          <w:szCs w:val="20"/>
        </w:rPr>
        <w:t>Juškeviča</w:t>
      </w:r>
      <w:proofErr w:type="spellEnd"/>
      <w:r w:rsidR="00D133F8" w:rsidRPr="00723B80">
        <w:rPr>
          <w:rFonts w:ascii="Times New Roman" w:hAnsi="Times New Roman" w:cs="Times New Roman"/>
          <w:sz w:val="20"/>
          <w:szCs w:val="20"/>
        </w:rPr>
        <w:t xml:space="preserve"> 670</w:t>
      </w:r>
      <w:r w:rsidRPr="00723B80">
        <w:rPr>
          <w:rFonts w:ascii="Times New Roman" w:hAnsi="Times New Roman" w:cs="Times New Roman"/>
          <w:sz w:val="20"/>
          <w:szCs w:val="20"/>
        </w:rPr>
        <w:t>28055</w:t>
      </w:r>
    </w:p>
    <w:p w14:paraId="625DC414" w14:textId="0908438B" w:rsidR="00894C55" w:rsidRPr="00723B80" w:rsidRDefault="00CD5931" w:rsidP="00894C55">
      <w:pPr>
        <w:tabs>
          <w:tab w:val="left" w:pos="6237"/>
        </w:tabs>
        <w:spacing w:after="0" w:line="240" w:lineRule="auto"/>
        <w:rPr>
          <w:rFonts w:ascii="Times New Roman" w:hAnsi="Times New Roman" w:cs="Times New Roman"/>
          <w:sz w:val="20"/>
          <w:szCs w:val="20"/>
        </w:rPr>
      </w:pPr>
      <w:r w:rsidRPr="00723B80">
        <w:rPr>
          <w:rFonts w:ascii="Times New Roman" w:hAnsi="Times New Roman" w:cs="Times New Roman"/>
          <w:sz w:val="20"/>
          <w:szCs w:val="20"/>
        </w:rPr>
        <w:t>Ludmila.Juskevica</w:t>
      </w:r>
      <w:r w:rsidR="00894C55" w:rsidRPr="00723B80">
        <w:rPr>
          <w:rFonts w:ascii="Times New Roman" w:hAnsi="Times New Roman" w:cs="Times New Roman"/>
          <w:sz w:val="20"/>
          <w:szCs w:val="20"/>
        </w:rPr>
        <w:t>@</w:t>
      </w:r>
      <w:r w:rsidR="008074E9" w:rsidRPr="00723B80">
        <w:rPr>
          <w:rFonts w:ascii="Times New Roman" w:hAnsi="Times New Roman" w:cs="Times New Roman"/>
          <w:sz w:val="20"/>
          <w:szCs w:val="20"/>
        </w:rPr>
        <w:t>sam.</w:t>
      </w:r>
      <w:r w:rsidR="00894C55" w:rsidRPr="00723B80">
        <w:rPr>
          <w:rFonts w:ascii="Times New Roman" w:hAnsi="Times New Roman" w:cs="Times New Roman"/>
          <w:sz w:val="20"/>
          <w:szCs w:val="20"/>
        </w:rPr>
        <w:t>gov.lv</w:t>
      </w:r>
    </w:p>
    <w:sectPr w:rsidR="00894C55" w:rsidRPr="00723B80"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D91F" w14:textId="77777777" w:rsidR="00D1419E" w:rsidRDefault="00D1419E" w:rsidP="00894C55">
      <w:pPr>
        <w:spacing w:after="0" w:line="240" w:lineRule="auto"/>
      </w:pPr>
      <w:r>
        <w:separator/>
      </w:r>
    </w:p>
  </w:endnote>
  <w:endnote w:type="continuationSeparator" w:id="0">
    <w:p w14:paraId="07F7FB0D" w14:textId="77777777" w:rsidR="00D1419E" w:rsidRDefault="00D141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5CCE" w14:textId="77777777" w:rsidR="00D1419E" w:rsidRDefault="00D1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AD32" w14:textId="3E37E190" w:rsidR="00D1419E" w:rsidRPr="008074E9" w:rsidRDefault="00D1419E" w:rsidP="008074E9">
    <w:pPr>
      <w:pStyle w:val="Footer"/>
      <w:tabs>
        <w:tab w:val="left" w:pos="3544"/>
      </w:tabs>
      <w:rPr>
        <w:rFonts w:ascii="Times New Roman" w:hAnsi="Times New Roman" w:cs="Times New Roman"/>
        <w:sz w:val="20"/>
        <w:szCs w:val="20"/>
      </w:rPr>
    </w:pPr>
    <w:r>
      <w:rPr>
        <w:rFonts w:ascii="Times New Roman" w:hAnsi="Times New Roman" w:cs="Times New Roman"/>
        <w:sz w:val="20"/>
        <w:szCs w:val="20"/>
      </w:rPr>
      <w:t>SManot_030321_GrPPMAL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C71B" w14:textId="16E97292" w:rsidR="00D1419E" w:rsidRPr="009A2654" w:rsidRDefault="00D1419E" w:rsidP="008074E9">
    <w:pPr>
      <w:pStyle w:val="Footer"/>
      <w:tabs>
        <w:tab w:val="left" w:pos="3544"/>
      </w:tabs>
      <w:rPr>
        <w:rFonts w:ascii="Times New Roman" w:hAnsi="Times New Roman" w:cs="Times New Roman"/>
        <w:sz w:val="20"/>
        <w:szCs w:val="20"/>
      </w:rPr>
    </w:pPr>
    <w:r>
      <w:rPr>
        <w:rFonts w:ascii="Times New Roman" w:hAnsi="Times New Roman" w:cs="Times New Roman"/>
        <w:sz w:val="20"/>
        <w:szCs w:val="20"/>
      </w:rPr>
      <w:t>SManot_030321_GrPPMAL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506B4" w14:textId="77777777" w:rsidR="00D1419E" w:rsidRDefault="00D1419E" w:rsidP="00894C55">
      <w:pPr>
        <w:spacing w:after="0" w:line="240" w:lineRule="auto"/>
      </w:pPr>
      <w:r>
        <w:separator/>
      </w:r>
    </w:p>
  </w:footnote>
  <w:footnote w:type="continuationSeparator" w:id="0">
    <w:p w14:paraId="4039D973" w14:textId="77777777" w:rsidR="00D1419E" w:rsidRDefault="00D141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B48A" w14:textId="77777777" w:rsidR="00D1419E" w:rsidRDefault="00D14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99ADF6" w14:textId="2CE175A5" w:rsidR="00D1419E" w:rsidRPr="00C25B49" w:rsidRDefault="00D141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5413" w14:textId="77777777" w:rsidR="00D1419E" w:rsidRDefault="00D14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38DD"/>
    <w:rsid w:val="00035787"/>
    <w:rsid w:val="000445A7"/>
    <w:rsid w:val="00080D67"/>
    <w:rsid w:val="00081DBE"/>
    <w:rsid w:val="000B3C0F"/>
    <w:rsid w:val="000E1350"/>
    <w:rsid w:val="000E251F"/>
    <w:rsid w:val="000E443D"/>
    <w:rsid w:val="001143C8"/>
    <w:rsid w:val="00150B24"/>
    <w:rsid w:val="001B58A2"/>
    <w:rsid w:val="001E7421"/>
    <w:rsid w:val="001F036D"/>
    <w:rsid w:val="001F3811"/>
    <w:rsid w:val="00200AA5"/>
    <w:rsid w:val="00242BCD"/>
    <w:rsid w:val="00243426"/>
    <w:rsid w:val="0024634B"/>
    <w:rsid w:val="0029197D"/>
    <w:rsid w:val="002E1C05"/>
    <w:rsid w:val="003069FD"/>
    <w:rsid w:val="003208E0"/>
    <w:rsid w:val="00334285"/>
    <w:rsid w:val="003B0BF9"/>
    <w:rsid w:val="003C77E7"/>
    <w:rsid w:val="003E0791"/>
    <w:rsid w:val="003F28AC"/>
    <w:rsid w:val="004454FE"/>
    <w:rsid w:val="00456E40"/>
    <w:rsid w:val="00471F27"/>
    <w:rsid w:val="004A4AE4"/>
    <w:rsid w:val="004D30AD"/>
    <w:rsid w:val="004F0A95"/>
    <w:rsid w:val="0050178F"/>
    <w:rsid w:val="00586232"/>
    <w:rsid w:val="005D5314"/>
    <w:rsid w:val="006053A0"/>
    <w:rsid w:val="00641684"/>
    <w:rsid w:val="00655F2C"/>
    <w:rsid w:val="006641CC"/>
    <w:rsid w:val="0067687A"/>
    <w:rsid w:val="006E1081"/>
    <w:rsid w:val="00712949"/>
    <w:rsid w:val="00720585"/>
    <w:rsid w:val="00723B80"/>
    <w:rsid w:val="00733955"/>
    <w:rsid w:val="00756D8D"/>
    <w:rsid w:val="00773AF6"/>
    <w:rsid w:val="007910E9"/>
    <w:rsid w:val="00795F71"/>
    <w:rsid w:val="007A41F5"/>
    <w:rsid w:val="007D0AAA"/>
    <w:rsid w:val="007E5F7A"/>
    <w:rsid w:val="007E73AB"/>
    <w:rsid w:val="007F6196"/>
    <w:rsid w:val="008074E9"/>
    <w:rsid w:val="00816C11"/>
    <w:rsid w:val="00894C55"/>
    <w:rsid w:val="008B5A06"/>
    <w:rsid w:val="008E494C"/>
    <w:rsid w:val="00932AE3"/>
    <w:rsid w:val="00972607"/>
    <w:rsid w:val="009825D3"/>
    <w:rsid w:val="009A2654"/>
    <w:rsid w:val="009A4680"/>
    <w:rsid w:val="009D03CC"/>
    <w:rsid w:val="009F085B"/>
    <w:rsid w:val="009F5CCC"/>
    <w:rsid w:val="00A023D2"/>
    <w:rsid w:val="00A10FC3"/>
    <w:rsid w:val="00A2598E"/>
    <w:rsid w:val="00A5597F"/>
    <w:rsid w:val="00A6073E"/>
    <w:rsid w:val="00A74F09"/>
    <w:rsid w:val="00A81574"/>
    <w:rsid w:val="00AE5567"/>
    <w:rsid w:val="00AF1239"/>
    <w:rsid w:val="00B16480"/>
    <w:rsid w:val="00B2165C"/>
    <w:rsid w:val="00B627AC"/>
    <w:rsid w:val="00B659AE"/>
    <w:rsid w:val="00B82BCA"/>
    <w:rsid w:val="00BA20AA"/>
    <w:rsid w:val="00BC66A9"/>
    <w:rsid w:val="00BD4425"/>
    <w:rsid w:val="00BD4AA1"/>
    <w:rsid w:val="00C022FB"/>
    <w:rsid w:val="00C25B49"/>
    <w:rsid w:val="00C27F72"/>
    <w:rsid w:val="00CA7274"/>
    <w:rsid w:val="00CC0D2D"/>
    <w:rsid w:val="00CD5931"/>
    <w:rsid w:val="00CE5657"/>
    <w:rsid w:val="00D04036"/>
    <w:rsid w:val="00D133F8"/>
    <w:rsid w:val="00D134E6"/>
    <w:rsid w:val="00D1419E"/>
    <w:rsid w:val="00D14A3E"/>
    <w:rsid w:val="00DC20E9"/>
    <w:rsid w:val="00DC3307"/>
    <w:rsid w:val="00DF429C"/>
    <w:rsid w:val="00E3716B"/>
    <w:rsid w:val="00E5323B"/>
    <w:rsid w:val="00E76872"/>
    <w:rsid w:val="00E8749E"/>
    <w:rsid w:val="00E90C01"/>
    <w:rsid w:val="00EA486E"/>
    <w:rsid w:val="00EF6CDE"/>
    <w:rsid w:val="00F32FD2"/>
    <w:rsid w:val="00F57B0C"/>
    <w:rsid w:val="00F70FBB"/>
    <w:rsid w:val="00F73171"/>
    <w:rsid w:val="00F97B0B"/>
    <w:rsid w:val="00FC089E"/>
    <w:rsid w:val="00FC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DE06D"/>
  <w15:docId w15:val="{169DBBA3-3BC0-4A66-95C6-439E3F1D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9197D"/>
    <w:rPr>
      <w:sz w:val="16"/>
      <w:szCs w:val="16"/>
    </w:rPr>
  </w:style>
  <w:style w:type="paragraph" w:styleId="CommentText">
    <w:name w:val="annotation text"/>
    <w:basedOn w:val="Normal"/>
    <w:link w:val="CommentTextChar"/>
    <w:uiPriority w:val="99"/>
    <w:unhideWhenUsed/>
    <w:rsid w:val="0029197D"/>
    <w:pPr>
      <w:spacing w:line="240" w:lineRule="auto"/>
    </w:pPr>
    <w:rPr>
      <w:sz w:val="20"/>
      <w:szCs w:val="20"/>
    </w:rPr>
  </w:style>
  <w:style w:type="character" w:customStyle="1" w:styleId="CommentTextChar">
    <w:name w:val="Comment Text Char"/>
    <w:basedOn w:val="DefaultParagraphFont"/>
    <w:link w:val="CommentText"/>
    <w:uiPriority w:val="99"/>
    <w:rsid w:val="0029197D"/>
    <w:rPr>
      <w:sz w:val="20"/>
      <w:szCs w:val="20"/>
    </w:rPr>
  </w:style>
  <w:style w:type="paragraph" w:styleId="CommentSubject">
    <w:name w:val="annotation subject"/>
    <w:basedOn w:val="CommentText"/>
    <w:next w:val="CommentText"/>
    <w:link w:val="CommentSubjectChar"/>
    <w:uiPriority w:val="99"/>
    <w:semiHidden/>
    <w:unhideWhenUsed/>
    <w:rsid w:val="0029197D"/>
    <w:rPr>
      <w:b/>
      <w:bCs/>
    </w:rPr>
  </w:style>
  <w:style w:type="character" w:customStyle="1" w:styleId="CommentSubjectChar">
    <w:name w:val="Comment Subject Char"/>
    <w:basedOn w:val="CommentTextChar"/>
    <w:link w:val="CommentSubject"/>
    <w:uiPriority w:val="99"/>
    <w:semiHidden/>
    <w:rsid w:val="0029197D"/>
    <w:rPr>
      <w:b/>
      <w:bCs/>
      <w:sz w:val="20"/>
      <w:szCs w:val="20"/>
    </w:rPr>
  </w:style>
  <w:style w:type="character" w:styleId="UnresolvedMention">
    <w:name w:val="Unresolved Mention"/>
    <w:basedOn w:val="DefaultParagraphFont"/>
    <w:uiPriority w:val="99"/>
    <w:semiHidden/>
    <w:unhideWhenUsed/>
    <w:rsid w:val="0097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59548507">
      <w:bodyDiv w:val="1"/>
      <w:marLeft w:val="0"/>
      <w:marRight w:val="0"/>
      <w:marTop w:val="0"/>
      <w:marBottom w:val="0"/>
      <w:divBdr>
        <w:top w:val="none" w:sz="0" w:space="0" w:color="auto"/>
        <w:left w:val="none" w:sz="0" w:space="0" w:color="auto"/>
        <w:bottom w:val="none" w:sz="0" w:space="0" w:color="auto"/>
        <w:right w:val="none" w:sz="0" w:space="0" w:color="auto"/>
      </w:divBdr>
    </w:div>
    <w:div w:id="13324919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4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lv/lv/grozijumi-publiskas-personas-mantas-atsavinasanas-likum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68"/>
    <w:rsid w:val="00057C8B"/>
    <w:rsid w:val="00084514"/>
    <w:rsid w:val="00103CF9"/>
    <w:rsid w:val="00290E1A"/>
    <w:rsid w:val="00344186"/>
    <w:rsid w:val="003B110C"/>
    <w:rsid w:val="00472F39"/>
    <w:rsid w:val="004B6449"/>
    <w:rsid w:val="00523A63"/>
    <w:rsid w:val="00663669"/>
    <w:rsid w:val="008B623B"/>
    <w:rsid w:val="008D39C9"/>
    <w:rsid w:val="009C1B4C"/>
    <w:rsid w:val="00AB1969"/>
    <w:rsid w:val="00AD4A2F"/>
    <w:rsid w:val="00B3767C"/>
    <w:rsid w:val="00BA7D05"/>
    <w:rsid w:val="00C00671"/>
    <w:rsid w:val="00ED3D04"/>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9</Pages>
  <Words>11973</Words>
  <Characters>6825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Grozījums Publiskās personas mantas atsavināšanas likumā</vt:lpstr>
    </vt:vector>
  </TitlesOfParts>
  <Company>Iestādes nosaukums</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Publiskās personas mantas atsavināšanas likumā</dc:title>
  <dc:subject>Anotācija</dc:subject>
  <dc:creator>Ludmila.Juskevica@sam.gov.lv</dc:creator>
  <dc:description>67028055, Ludmila.Juskevica@sam.gov.lv</dc:description>
  <cp:lastModifiedBy>Baiba Jirgena</cp:lastModifiedBy>
  <cp:revision>11</cp:revision>
  <dcterms:created xsi:type="dcterms:W3CDTF">2021-03-03T09:30:00Z</dcterms:created>
  <dcterms:modified xsi:type="dcterms:W3CDTF">2021-03-08T17:17:00Z</dcterms:modified>
</cp:coreProperties>
</file>