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84F7" w14:textId="77777777" w:rsidR="00BA4AC0" w:rsidRPr="000C33C5" w:rsidRDefault="00BA4AC0" w:rsidP="00BA4AC0">
      <w:pPr>
        <w:jc w:val="right"/>
        <w:rPr>
          <w:i/>
        </w:rPr>
      </w:pPr>
      <w:r w:rsidRPr="000C33C5">
        <w:rPr>
          <w:i/>
        </w:rPr>
        <w:t>Projekts</w:t>
      </w:r>
    </w:p>
    <w:p w14:paraId="0CC7AD28" w14:textId="77777777" w:rsidR="00BA4AC0" w:rsidRDefault="00BA4AC0" w:rsidP="00BA4AC0">
      <w:pPr>
        <w:jc w:val="center"/>
        <w:rPr>
          <w:b/>
        </w:rPr>
      </w:pPr>
    </w:p>
    <w:p w14:paraId="634A9E90" w14:textId="77777777" w:rsidR="00BA4AC0" w:rsidRDefault="00BA4AC0" w:rsidP="00BA4AC0">
      <w:pPr>
        <w:jc w:val="center"/>
        <w:rPr>
          <w:b/>
        </w:rPr>
      </w:pPr>
      <w:r>
        <w:rPr>
          <w:b/>
        </w:rPr>
        <w:t xml:space="preserve">LATVIJAS REPUBLIKAS </w:t>
      </w:r>
      <w:r w:rsidRPr="001B3E9E">
        <w:rPr>
          <w:b/>
        </w:rPr>
        <w:t xml:space="preserve">MINISTRU KABINETA </w:t>
      </w:r>
    </w:p>
    <w:p w14:paraId="40B1DBA5" w14:textId="77777777" w:rsidR="00BA4AC0" w:rsidRPr="001B3E9E" w:rsidRDefault="00BA4AC0" w:rsidP="00BA4AC0">
      <w:pPr>
        <w:jc w:val="center"/>
        <w:rPr>
          <w:b/>
        </w:rPr>
      </w:pPr>
      <w:r w:rsidRPr="001B3E9E">
        <w:rPr>
          <w:b/>
        </w:rPr>
        <w:t>SĒDES PROTOKOLLĒMUMS</w:t>
      </w:r>
    </w:p>
    <w:p w14:paraId="024420E9" w14:textId="77777777" w:rsidR="00BA4AC0" w:rsidRPr="001B3E9E" w:rsidRDefault="00BA4AC0" w:rsidP="00BA4AC0">
      <w:pPr>
        <w:jc w:val="center"/>
        <w:rPr>
          <w:b/>
        </w:rPr>
      </w:pPr>
      <w:r w:rsidRPr="001B3E9E">
        <w:rPr>
          <w:b/>
        </w:rPr>
        <w:t>_________________________________________________________</w:t>
      </w:r>
    </w:p>
    <w:p w14:paraId="0AAF4791" w14:textId="77777777" w:rsidR="00BA4AC0" w:rsidRPr="001B3E9E" w:rsidRDefault="00BA4AC0" w:rsidP="00BA4AC0">
      <w:pPr>
        <w:jc w:val="center"/>
        <w:rPr>
          <w:b/>
        </w:rPr>
      </w:pPr>
    </w:p>
    <w:p w14:paraId="01592CA5" w14:textId="77777777" w:rsidR="00BA4AC0" w:rsidRPr="001B3E9E" w:rsidRDefault="00BA4AC0" w:rsidP="00BA4AC0">
      <w:pPr>
        <w:tabs>
          <w:tab w:val="center" w:pos="4500"/>
          <w:tab w:val="right" w:pos="9000"/>
        </w:tabs>
        <w:jc w:val="both"/>
      </w:pPr>
      <w:r w:rsidRPr="001B3E9E">
        <w:t>Rīgā</w:t>
      </w:r>
      <w:r>
        <w:tab/>
      </w:r>
      <w:r w:rsidRPr="001B3E9E">
        <w:t>Nr.</w:t>
      </w:r>
      <w:r>
        <w:tab/>
      </w:r>
      <w:r w:rsidRPr="00A67F08">
        <w:t>20__. gada __. _____</w:t>
      </w:r>
    </w:p>
    <w:p w14:paraId="55126B6E" w14:textId="77777777" w:rsidR="00BA4AC0" w:rsidRPr="001B3E9E" w:rsidRDefault="00BA4AC0" w:rsidP="00BA4AC0">
      <w:pPr>
        <w:jc w:val="both"/>
      </w:pPr>
    </w:p>
    <w:p w14:paraId="3EB04012" w14:textId="77777777" w:rsidR="00BA4AC0" w:rsidRPr="001B3E9E" w:rsidRDefault="00BA4AC0" w:rsidP="00BA4AC0">
      <w:pPr>
        <w:pStyle w:val="Pamatteksts"/>
        <w:jc w:val="center"/>
        <w:rPr>
          <w:b/>
          <w:szCs w:val="28"/>
        </w:rPr>
      </w:pPr>
      <w:r w:rsidRPr="001B3E9E">
        <w:rPr>
          <w:b/>
          <w:szCs w:val="28"/>
        </w:rPr>
        <w:t>.§</w:t>
      </w:r>
    </w:p>
    <w:p w14:paraId="0A96BA2D" w14:textId="77777777" w:rsidR="00BA4AC0" w:rsidRPr="001B3E9E" w:rsidRDefault="00BA4AC0" w:rsidP="00BA4AC0">
      <w:pPr>
        <w:jc w:val="center"/>
      </w:pPr>
    </w:p>
    <w:p w14:paraId="5370F656" w14:textId="104C302D" w:rsidR="00BA4AC0" w:rsidRDefault="00BA4AC0" w:rsidP="00BA4AC0">
      <w:pPr>
        <w:jc w:val="center"/>
        <w:rPr>
          <w:b/>
        </w:rPr>
      </w:pPr>
      <w:r>
        <w:rPr>
          <w:b/>
        </w:rPr>
        <w:t>Likumprojekts</w:t>
      </w:r>
      <w:r w:rsidRPr="008C0BB2">
        <w:rPr>
          <w:b/>
        </w:rPr>
        <w:t xml:space="preserve"> </w:t>
      </w:r>
      <w:r>
        <w:rPr>
          <w:b/>
        </w:rPr>
        <w:t>"</w:t>
      </w:r>
      <w:r w:rsidR="002A2ABE">
        <w:rPr>
          <w:b/>
        </w:rPr>
        <w:t>Grozījumi Komerclikumā</w:t>
      </w:r>
      <w:r>
        <w:rPr>
          <w:b/>
        </w:rPr>
        <w:t>"</w:t>
      </w:r>
    </w:p>
    <w:p w14:paraId="2FA71E9B" w14:textId="77777777" w:rsidR="00BA4AC0" w:rsidRPr="00BA4AC0" w:rsidRDefault="00BA4AC0" w:rsidP="00BA4AC0">
      <w:pPr>
        <w:tabs>
          <w:tab w:val="left" w:pos="993"/>
        </w:tabs>
        <w:ind w:firstLine="720"/>
        <w:jc w:val="both"/>
      </w:pPr>
    </w:p>
    <w:p w14:paraId="394DE039" w14:textId="77777777" w:rsidR="00BA4AC0" w:rsidRPr="00BA4AC0" w:rsidRDefault="00BA4AC0" w:rsidP="00BA4AC0">
      <w:pPr>
        <w:ind w:firstLine="720"/>
        <w:jc w:val="both"/>
      </w:pPr>
      <w:r>
        <w:t>1. </w:t>
      </w:r>
      <w:r w:rsidRPr="00BA4AC0">
        <w:t>Atbalstīt iesniegto likumprojektu.</w:t>
      </w:r>
    </w:p>
    <w:p w14:paraId="7B9FC238" w14:textId="77777777" w:rsidR="00BA4AC0" w:rsidRDefault="00BA4AC0" w:rsidP="00BA4AC0">
      <w:pPr>
        <w:ind w:firstLine="720"/>
        <w:jc w:val="both"/>
      </w:pPr>
    </w:p>
    <w:p w14:paraId="3AEAE48A" w14:textId="180AE141" w:rsidR="00BA4AC0" w:rsidRPr="00BA4AC0" w:rsidRDefault="00BA4AC0" w:rsidP="00BA4AC0">
      <w:pPr>
        <w:ind w:firstLine="720"/>
        <w:jc w:val="both"/>
      </w:pPr>
      <w:r w:rsidRPr="00BA4AC0">
        <w:t>Valsts kancelejai sagatavot likumprojektu iesniegšanai Saeimā</w:t>
      </w:r>
      <w:r w:rsidRPr="00BA4AC0">
        <w:rPr>
          <w:color w:val="A6A6A6" w:themeColor="background1" w:themeShade="A6"/>
        </w:rPr>
        <w:t xml:space="preserve"> </w:t>
      </w:r>
      <w:r w:rsidRPr="00BA4AC0">
        <w:t>vienlaikus ar likumprojektu "</w:t>
      </w:r>
      <w:r w:rsidR="00240BE1">
        <w:t xml:space="preserve">Grozījumi likumā </w:t>
      </w:r>
      <w:r w:rsidR="00240BE1" w:rsidRPr="00BA4AC0">
        <w:t>"</w:t>
      </w:r>
      <w:r w:rsidR="00240BE1">
        <w:t>Par Latvijas Republikas Uzņēmumu reģistru</w:t>
      </w:r>
      <w:r w:rsidR="00240BE1" w:rsidRPr="00BA4AC0">
        <w:t>"</w:t>
      </w:r>
      <w:r w:rsidRPr="00BA4AC0">
        <w:t>"</w:t>
      </w:r>
      <w:r w:rsidR="002634CF">
        <w:t xml:space="preserve"> un likumprojektu "Grozījumi Finanšu instrumentu tirgus likumā"</w:t>
      </w:r>
      <w:r w:rsidRPr="00BA4AC0">
        <w:t>.</w:t>
      </w:r>
    </w:p>
    <w:p w14:paraId="604E6842" w14:textId="77777777" w:rsidR="00BA4AC0" w:rsidRDefault="00BA4AC0" w:rsidP="00BA4AC0">
      <w:pPr>
        <w:ind w:firstLine="720"/>
        <w:jc w:val="both"/>
      </w:pPr>
    </w:p>
    <w:p w14:paraId="3B029BEC" w14:textId="77777777" w:rsidR="00BA4AC0" w:rsidRPr="00BA4AC0" w:rsidRDefault="00BA4AC0" w:rsidP="00BA4AC0">
      <w:pPr>
        <w:ind w:firstLine="720"/>
        <w:jc w:val="both"/>
      </w:pPr>
      <w:r w:rsidRPr="00BA4AC0">
        <w:t>2.</w:t>
      </w:r>
      <w:r>
        <w:t> </w:t>
      </w:r>
      <w:r w:rsidRPr="00BA4AC0">
        <w:t xml:space="preserve">Noteikt, ka atbildīgais par likumprojekta turpmāko virzību Saeimā ir </w:t>
      </w:r>
      <w:r>
        <w:t>tieslietu</w:t>
      </w:r>
      <w:r w:rsidRPr="00BA4AC0">
        <w:t xml:space="preserve"> ministrs.</w:t>
      </w:r>
    </w:p>
    <w:p w14:paraId="6E246E72" w14:textId="77777777" w:rsidR="00BA4AC0" w:rsidRDefault="00BA4AC0" w:rsidP="00BA4AC0">
      <w:pPr>
        <w:ind w:firstLine="720"/>
        <w:jc w:val="both"/>
      </w:pPr>
    </w:p>
    <w:p w14:paraId="06ADF0B9" w14:textId="1BB3052B" w:rsidR="00BA4AC0" w:rsidRDefault="00BA4AC0" w:rsidP="00BA4AC0">
      <w:pPr>
        <w:ind w:firstLine="720"/>
        <w:jc w:val="both"/>
      </w:pPr>
      <w:r w:rsidRPr="00BA4AC0">
        <w:t>3.</w:t>
      </w:r>
      <w:r>
        <w:t> </w:t>
      </w:r>
      <w:r w:rsidRPr="00BA4AC0">
        <w:t>Lūgt Saeimu izskatīt likumprojektu vienlaikus ar likumprojektu "</w:t>
      </w:r>
      <w:r w:rsidR="00240BE1">
        <w:t xml:space="preserve">Grozījumi likumā </w:t>
      </w:r>
      <w:r w:rsidR="00240BE1" w:rsidRPr="00BA4AC0">
        <w:t>"</w:t>
      </w:r>
      <w:r w:rsidR="00240BE1">
        <w:t>Par Latvijas Republikas Uzņēmumu reģistru</w:t>
      </w:r>
      <w:r w:rsidR="00240BE1" w:rsidRPr="00BA4AC0">
        <w:t>"</w:t>
      </w:r>
      <w:r w:rsidRPr="00BA4AC0">
        <w:t>"</w:t>
      </w:r>
      <w:r w:rsidR="00E03065">
        <w:t xml:space="preserve"> un likumprojektu "Grozījumi Finanšu instrumentu tirgus likumā"</w:t>
      </w:r>
      <w:r w:rsidRPr="00BA4AC0">
        <w:t xml:space="preserve"> (likumprojektu pakete).</w:t>
      </w:r>
    </w:p>
    <w:p w14:paraId="3DD9FBF1" w14:textId="6EA324AA" w:rsidR="002A3F03" w:rsidRDefault="002A3F03" w:rsidP="00BA4AC0">
      <w:pPr>
        <w:ind w:firstLine="720"/>
        <w:jc w:val="both"/>
      </w:pPr>
    </w:p>
    <w:p w14:paraId="59F88C7F" w14:textId="3975C95C" w:rsidR="00BA4AC0" w:rsidRDefault="002A3F03" w:rsidP="00BA4AC0">
      <w:pPr>
        <w:ind w:firstLine="720"/>
        <w:jc w:val="both"/>
      </w:pPr>
      <w:r>
        <w:rPr>
          <w:color w:val="201F1E"/>
          <w:shd w:val="clear" w:color="auto" w:fill="FFFFFF"/>
        </w:rPr>
        <w:t xml:space="preserve">4. </w:t>
      </w:r>
      <w:r w:rsidR="00906E1D" w:rsidRPr="00906E1D">
        <w:t>Jautājumu par papildu nepieciešamā finansējuma piešķiršanu Tieslietu ministrijas valsts budžeta apakšprogrammā 06.01.00 "Juridisko personu reģistrācija" 2023. gadam 26 136 euro apmērā izskatīt Ministru kabinetā likumprojekta "Par valsts budžetu 2023. gadam" un likumprojekta "Par vidēja termiņa budžeta ietvaru 2023., 2024. un 2025. gadam" sagatavošanas un izskatīšanas procesā kopā ar visu ministriju un centrālo valsts iestāžu iesniegtajiem prioritāro pasākumu pieteikumiem atbilstoši valsts budžeta finansiālajām iespējām.</w:t>
      </w:r>
    </w:p>
    <w:p w14:paraId="191A76A5" w14:textId="77777777" w:rsidR="00476A0A" w:rsidRDefault="00476A0A" w:rsidP="00BA4AC0"/>
    <w:p w14:paraId="624A5738" w14:textId="47AB7E56" w:rsidR="00BA4AC0" w:rsidRPr="001B3E9E" w:rsidRDefault="00BA4AC0" w:rsidP="00BA4AC0">
      <w:r w:rsidRPr="001B3E9E">
        <w:t>Ministru prezidents</w:t>
      </w:r>
      <w:r>
        <w:tab/>
      </w:r>
      <w:r>
        <w:tab/>
      </w:r>
      <w:r>
        <w:tab/>
      </w:r>
      <w:r>
        <w:tab/>
      </w:r>
      <w:r>
        <w:tab/>
      </w:r>
      <w:r>
        <w:tab/>
      </w:r>
      <w:r>
        <w:tab/>
      </w:r>
      <w:r w:rsidR="00AA20E5">
        <w:t>A. K. Kariņš</w:t>
      </w:r>
      <w:r>
        <w:t> </w:t>
      </w:r>
    </w:p>
    <w:p w14:paraId="5900EADD" w14:textId="77777777" w:rsidR="00BA4AC0" w:rsidRPr="001B3E9E" w:rsidRDefault="00BA4AC0" w:rsidP="00BA4AC0"/>
    <w:p w14:paraId="133F133A" w14:textId="11A6D148" w:rsidR="00BA4AC0" w:rsidRPr="001B3E9E" w:rsidRDefault="00BA4AC0" w:rsidP="00BA4AC0">
      <w:r w:rsidRPr="001B3E9E">
        <w:t>Valsts kancelejas direktor</w:t>
      </w:r>
      <w:r>
        <w:t>s</w:t>
      </w:r>
      <w:r>
        <w:tab/>
      </w:r>
      <w:r>
        <w:tab/>
      </w:r>
      <w:r>
        <w:tab/>
      </w:r>
      <w:r>
        <w:tab/>
      </w:r>
      <w:r>
        <w:tab/>
      </w:r>
      <w:r>
        <w:tab/>
      </w:r>
      <w:r w:rsidR="00AA20E5">
        <w:t>J. Citskovskis</w:t>
      </w:r>
    </w:p>
    <w:p w14:paraId="75D163F8" w14:textId="52D4EB6C" w:rsidR="00BA4AC0" w:rsidRDefault="00BA4AC0" w:rsidP="00BA4AC0"/>
    <w:p w14:paraId="4D5869B9" w14:textId="77777777" w:rsidR="00625B11" w:rsidRPr="001B3E9E" w:rsidRDefault="00625B11" w:rsidP="00BA4AC0"/>
    <w:p w14:paraId="7CF5215E" w14:textId="77777777" w:rsidR="00BA4AC0" w:rsidRDefault="00BA4AC0" w:rsidP="00BA4AC0">
      <w:pPr>
        <w:pStyle w:val="StyleRight"/>
        <w:spacing w:after="0"/>
        <w:ind w:firstLine="0"/>
        <w:jc w:val="both"/>
      </w:pPr>
      <w:r>
        <w:t>Iesniedzējs:</w:t>
      </w:r>
    </w:p>
    <w:p w14:paraId="630E1226" w14:textId="12DF7039" w:rsidR="00BA4AC0" w:rsidRDefault="00AA20E5" w:rsidP="00BA4AC0">
      <w:pPr>
        <w:pStyle w:val="StyleRight"/>
        <w:spacing w:after="0"/>
        <w:ind w:firstLine="0"/>
        <w:jc w:val="both"/>
      </w:pPr>
      <w:r>
        <w:t>Tieslietu ministrijas valsts sekretārs</w:t>
      </w:r>
      <w:r w:rsidR="00BA4AC0">
        <w:tab/>
      </w:r>
      <w:r w:rsidR="00BA4AC0">
        <w:tab/>
      </w:r>
      <w:r w:rsidR="00BA4AC0">
        <w:tab/>
      </w:r>
      <w:r w:rsidR="00BA4AC0">
        <w:tab/>
      </w:r>
      <w:r w:rsidR="00BA4AC0">
        <w:tab/>
        <w:t xml:space="preserve"> </w:t>
      </w:r>
      <w:r>
        <w:t>R. Kronbergs</w:t>
      </w:r>
    </w:p>
    <w:p w14:paraId="24C84C79" w14:textId="1296C091" w:rsidR="007E7B17" w:rsidRPr="00620F04" w:rsidRDefault="007E7B17" w:rsidP="00620F04">
      <w:pPr>
        <w:rPr>
          <w:sz w:val="22"/>
          <w:szCs w:val="22"/>
        </w:rPr>
      </w:pPr>
    </w:p>
    <w:sectPr w:rsidR="007E7B17" w:rsidRPr="00620F04" w:rsidSect="003015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083E" w14:textId="77777777" w:rsidR="00156C6C" w:rsidRDefault="00156C6C" w:rsidP="00620F04">
      <w:r>
        <w:separator/>
      </w:r>
    </w:p>
  </w:endnote>
  <w:endnote w:type="continuationSeparator" w:id="0">
    <w:p w14:paraId="4B83BC17" w14:textId="77777777" w:rsidR="00156C6C" w:rsidRDefault="00156C6C" w:rsidP="006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A3C" w14:textId="77777777" w:rsidR="00EF0610" w:rsidRDefault="00EF06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1788" w14:textId="77777777" w:rsidR="00153DA3" w:rsidRDefault="00156C6C" w:rsidP="00153DA3">
    <w:pPr>
      <w:rPr>
        <w:sz w:val="20"/>
        <w:szCs w:val="20"/>
      </w:rPr>
    </w:pPr>
  </w:p>
  <w:p w14:paraId="1EE18B02" w14:textId="77777777" w:rsidR="00AA47D7" w:rsidRPr="00153DA3" w:rsidRDefault="00BC28FC"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20F04">
      <w:rPr>
        <w:noProof/>
        <w:sz w:val="20"/>
        <w:szCs w:val="20"/>
      </w:rPr>
      <w:t>TMProt_ddmmgg_likpr</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r w:rsidRPr="004A5B15">
      <w:rPr>
        <w:i/>
        <w:color w:val="808080"/>
        <w:sz w:val="20"/>
        <w:szCs w:val="20"/>
      </w:rPr>
      <w:t>Footer</w:t>
    </w:r>
    <w:r w:rsidRPr="004A5B15">
      <w:rPr>
        <w:color w:val="808080"/>
        <w:sz w:val="20"/>
        <w:szCs w:val="20"/>
      </w:rPr>
      <w:t>) atbilst dokumenta datnes nosaukumam]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646B" w14:textId="7FDAAAE1" w:rsidR="008B2210" w:rsidRPr="001D00B3" w:rsidRDefault="00BC28FC" w:rsidP="00153DA3">
    <w:pPr>
      <w:rPr>
        <w:noProof/>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E66030">
      <w:rPr>
        <w:noProof/>
        <w:sz w:val="20"/>
        <w:szCs w:val="20"/>
      </w:rPr>
      <w:t>TMProt_</w:t>
    </w:r>
    <w:r w:rsidR="00EF0610">
      <w:rPr>
        <w:noProof/>
        <w:sz w:val="20"/>
        <w:szCs w:val="20"/>
      </w:rPr>
      <w:t>290321</w:t>
    </w:r>
    <w:r w:rsidR="00E66030">
      <w:rPr>
        <w:noProof/>
        <w:sz w:val="20"/>
        <w:szCs w:val="20"/>
      </w:rPr>
      <w:t>_KCL</w:t>
    </w:r>
    <w:r w:rsidR="008D542F">
      <w:rPr>
        <w:noProof/>
        <w:sz w:val="20"/>
        <w:szCs w:val="20"/>
      </w:rPr>
      <w:t>groz</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C26E" w14:textId="77777777" w:rsidR="00156C6C" w:rsidRDefault="00156C6C" w:rsidP="00620F04">
      <w:r>
        <w:separator/>
      </w:r>
    </w:p>
  </w:footnote>
  <w:footnote w:type="continuationSeparator" w:id="0">
    <w:p w14:paraId="31012F2E" w14:textId="77777777" w:rsidR="00156C6C" w:rsidRDefault="00156C6C" w:rsidP="0062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B7DB" w14:textId="77777777" w:rsidR="00AA47D7" w:rsidRDefault="00BC28FC"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E935D5" w14:textId="77777777" w:rsidR="00AA47D7" w:rsidRDefault="00156C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164F" w14:textId="77777777" w:rsidR="00AA47D7" w:rsidRPr="00B65848" w:rsidRDefault="00BC28FC"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620F04">
      <w:rPr>
        <w:rStyle w:val="Lappusesnumurs"/>
        <w:noProof/>
        <w:sz w:val="24"/>
        <w:szCs w:val="24"/>
      </w:rPr>
      <w:t>2</w:t>
    </w:r>
    <w:r w:rsidRPr="00B65848">
      <w:rPr>
        <w:rStyle w:val="Lappusesnumurs"/>
        <w:sz w:val="24"/>
        <w:szCs w:val="24"/>
      </w:rPr>
      <w:fldChar w:fldCharType="end"/>
    </w:r>
  </w:p>
  <w:p w14:paraId="177B9F41" w14:textId="77777777" w:rsidR="00AA47D7" w:rsidRDefault="00156C6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6ACD" w14:textId="77777777" w:rsidR="00EF0610" w:rsidRDefault="00EF061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0"/>
    <w:rsid w:val="00156C6C"/>
    <w:rsid w:val="001D00B3"/>
    <w:rsid w:val="00213061"/>
    <w:rsid w:val="00240BE1"/>
    <w:rsid w:val="002634CF"/>
    <w:rsid w:val="00267F97"/>
    <w:rsid w:val="002A2ABE"/>
    <w:rsid w:val="002A3F03"/>
    <w:rsid w:val="003015B0"/>
    <w:rsid w:val="00413E02"/>
    <w:rsid w:val="00476A0A"/>
    <w:rsid w:val="004918EF"/>
    <w:rsid w:val="00494F2A"/>
    <w:rsid w:val="00595AF5"/>
    <w:rsid w:val="005E421C"/>
    <w:rsid w:val="00603A28"/>
    <w:rsid w:val="00620F04"/>
    <w:rsid w:val="00625B11"/>
    <w:rsid w:val="006A55BE"/>
    <w:rsid w:val="007440E8"/>
    <w:rsid w:val="007B6B23"/>
    <w:rsid w:val="007E7B17"/>
    <w:rsid w:val="008000B3"/>
    <w:rsid w:val="008D542F"/>
    <w:rsid w:val="00906E1D"/>
    <w:rsid w:val="00971E3A"/>
    <w:rsid w:val="00A335AC"/>
    <w:rsid w:val="00AA0D50"/>
    <w:rsid w:val="00AA20E5"/>
    <w:rsid w:val="00B45947"/>
    <w:rsid w:val="00BA4AC0"/>
    <w:rsid w:val="00BC28FC"/>
    <w:rsid w:val="00D70CB3"/>
    <w:rsid w:val="00D86D54"/>
    <w:rsid w:val="00E03065"/>
    <w:rsid w:val="00E12C52"/>
    <w:rsid w:val="00E66030"/>
    <w:rsid w:val="00EF0610"/>
    <w:rsid w:val="00EF12E2"/>
    <w:rsid w:val="00FF2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9F1C"/>
  <w15:docId w15:val="{21E87238-5116-4125-81AC-598E88E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4AC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A4AC0"/>
    <w:pPr>
      <w:tabs>
        <w:tab w:val="center" w:pos="4153"/>
        <w:tab w:val="right" w:pos="8306"/>
      </w:tabs>
    </w:pPr>
  </w:style>
  <w:style w:type="character" w:customStyle="1" w:styleId="GalveneRakstz">
    <w:name w:val="Galvene Rakstz."/>
    <w:basedOn w:val="Noklusjumarindkopasfonts"/>
    <w:link w:val="Galvene"/>
    <w:rsid w:val="00BA4AC0"/>
    <w:rPr>
      <w:rFonts w:ascii="Times New Roman" w:eastAsia="Times New Roman" w:hAnsi="Times New Roman" w:cs="Times New Roman"/>
      <w:sz w:val="28"/>
      <w:szCs w:val="28"/>
      <w:lang w:eastAsia="lv-LV"/>
    </w:rPr>
  </w:style>
  <w:style w:type="character" w:styleId="Lappusesnumurs">
    <w:name w:val="page number"/>
    <w:basedOn w:val="Noklusjumarindkopasfonts"/>
    <w:rsid w:val="00BA4AC0"/>
  </w:style>
  <w:style w:type="paragraph" w:styleId="Pamatteksts">
    <w:name w:val="Body Text"/>
    <w:basedOn w:val="Parasts"/>
    <w:link w:val="PamattekstsRakstz"/>
    <w:rsid w:val="00BA4AC0"/>
    <w:rPr>
      <w:szCs w:val="24"/>
      <w:lang w:eastAsia="en-US"/>
    </w:rPr>
  </w:style>
  <w:style w:type="character" w:customStyle="1" w:styleId="PamattekstsRakstz">
    <w:name w:val="Pamatteksts Rakstz."/>
    <w:basedOn w:val="Noklusjumarindkopasfonts"/>
    <w:link w:val="Pamatteksts"/>
    <w:rsid w:val="00BA4AC0"/>
    <w:rPr>
      <w:rFonts w:ascii="Times New Roman" w:eastAsia="Times New Roman" w:hAnsi="Times New Roman" w:cs="Times New Roman"/>
      <w:sz w:val="28"/>
      <w:szCs w:val="24"/>
    </w:rPr>
  </w:style>
  <w:style w:type="paragraph" w:customStyle="1" w:styleId="StyleRight">
    <w:name w:val="Style Right"/>
    <w:basedOn w:val="Parasts"/>
    <w:rsid w:val="00BA4AC0"/>
    <w:pPr>
      <w:spacing w:after="120"/>
      <w:ind w:firstLine="720"/>
      <w:jc w:val="right"/>
    </w:pPr>
    <w:rPr>
      <w:lang w:eastAsia="en-US"/>
    </w:rPr>
  </w:style>
  <w:style w:type="character" w:customStyle="1" w:styleId="spelle">
    <w:name w:val="spelle"/>
    <w:basedOn w:val="Noklusjumarindkopasfonts"/>
    <w:rsid w:val="00BA4AC0"/>
  </w:style>
  <w:style w:type="paragraph" w:styleId="Kjene">
    <w:name w:val="footer"/>
    <w:basedOn w:val="Parasts"/>
    <w:link w:val="KjeneRakstz"/>
    <w:uiPriority w:val="99"/>
    <w:unhideWhenUsed/>
    <w:rsid w:val="00620F04"/>
    <w:pPr>
      <w:tabs>
        <w:tab w:val="center" w:pos="4513"/>
        <w:tab w:val="right" w:pos="9026"/>
      </w:tabs>
    </w:pPr>
  </w:style>
  <w:style w:type="character" w:customStyle="1" w:styleId="KjeneRakstz">
    <w:name w:val="Kājene Rakstz."/>
    <w:basedOn w:val="Noklusjumarindkopasfonts"/>
    <w:link w:val="Kjene"/>
    <w:uiPriority w:val="99"/>
    <w:rsid w:val="00620F04"/>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AA0D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0D50"/>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40BE1"/>
    <w:rPr>
      <w:sz w:val="16"/>
      <w:szCs w:val="16"/>
    </w:rPr>
  </w:style>
  <w:style w:type="paragraph" w:styleId="Komentrateksts">
    <w:name w:val="annotation text"/>
    <w:basedOn w:val="Parasts"/>
    <w:link w:val="KomentratekstsRakstz"/>
    <w:uiPriority w:val="99"/>
    <w:semiHidden/>
    <w:unhideWhenUsed/>
    <w:rsid w:val="00240BE1"/>
    <w:rPr>
      <w:sz w:val="20"/>
      <w:szCs w:val="20"/>
    </w:rPr>
  </w:style>
  <w:style w:type="character" w:customStyle="1" w:styleId="KomentratekstsRakstz">
    <w:name w:val="Komentāra teksts Rakstz."/>
    <w:basedOn w:val="Noklusjumarindkopasfonts"/>
    <w:link w:val="Komentrateksts"/>
    <w:uiPriority w:val="99"/>
    <w:semiHidden/>
    <w:rsid w:val="00240BE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40BE1"/>
    <w:rPr>
      <w:b/>
      <w:bCs/>
    </w:rPr>
  </w:style>
  <w:style w:type="character" w:customStyle="1" w:styleId="KomentratmaRakstz">
    <w:name w:val="Komentāra tēma Rakstz."/>
    <w:basedOn w:val="KomentratekstsRakstz"/>
    <w:link w:val="Komentratma"/>
    <w:uiPriority w:val="99"/>
    <w:semiHidden/>
    <w:rsid w:val="00240B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670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27">
          <w:marLeft w:val="0"/>
          <w:marRight w:val="0"/>
          <w:marTop w:val="0"/>
          <w:marBottom w:val="0"/>
          <w:divBdr>
            <w:top w:val="none" w:sz="0" w:space="0" w:color="auto"/>
            <w:left w:val="none" w:sz="0" w:space="0" w:color="auto"/>
            <w:bottom w:val="none" w:sz="0" w:space="0" w:color="auto"/>
            <w:right w:val="none" w:sz="0" w:space="0" w:color="auto"/>
          </w:divBdr>
          <w:divsChild>
            <w:div w:id="158620571">
              <w:marLeft w:val="0"/>
              <w:marRight w:val="0"/>
              <w:marTop w:val="0"/>
              <w:marBottom w:val="0"/>
              <w:divBdr>
                <w:top w:val="none" w:sz="0" w:space="0" w:color="auto"/>
                <w:left w:val="none" w:sz="0" w:space="0" w:color="auto"/>
                <w:bottom w:val="none" w:sz="0" w:space="0" w:color="auto"/>
                <w:right w:val="none" w:sz="0" w:space="0" w:color="auto"/>
              </w:divBdr>
              <w:divsChild>
                <w:div w:id="1676028237">
                  <w:marLeft w:val="0"/>
                  <w:marRight w:val="0"/>
                  <w:marTop w:val="0"/>
                  <w:marBottom w:val="0"/>
                  <w:divBdr>
                    <w:top w:val="none" w:sz="0" w:space="0" w:color="auto"/>
                    <w:left w:val="none" w:sz="0" w:space="0" w:color="auto"/>
                    <w:bottom w:val="none" w:sz="0" w:space="0" w:color="auto"/>
                    <w:right w:val="none" w:sz="0" w:space="0" w:color="auto"/>
                  </w:divBdr>
                  <w:divsChild>
                    <w:div w:id="255984799">
                      <w:marLeft w:val="0"/>
                      <w:marRight w:val="0"/>
                      <w:marTop w:val="0"/>
                      <w:marBottom w:val="0"/>
                      <w:divBdr>
                        <w:top w:val="none" w:sz="0" w:space="0" w:color="auto"/>
                        <w:left w:val="none" w:sz="0" w:space="0" w:color="auto"/>
                        <w:bottom w:val="none" w:sz="0" w:space="0" w:color="auto"/>
                        <w:right w:val="none" w:sz="0" w:space="0" w:color="auto"/>
                      </w:divBdr>
                      <w:divsChild>
                        <w:div w:id="2103798364">
                          <w:marLeft w:val="0"/>
                          <w:marRight w:val="0"/>
                          <w:marTop w:val="0"/>
                          <w:marBottom w:val="0"/>
                          <w:divBdr>
                            <w:top w:val="none" w:sz="0" w:space="0" w:color="auto"/>
                            <w:left w:val="none" w:sz="0" w:space="0" w:color="auto"/>
                            <w:bottom w:val="none" w:sz="0" w:space="0" w:color="auto"/>
                            <w:right w:val="none" w:sz="0" w:space="0" w:color="auto"/>
                          </w:divBdr>
                          <w:divsChild>
                            <w:div w:id="736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Nosaukums</vt:lpstr>
      </vt:variant>
      <vt:variant>
        <vt:i4>1</vt:i4>
      </vt:variant>
    </vt:vector>
  </HeadingPairs>
  <TitlesOfParts>
    <vt:vector size="1" baseType="lpstr">
      <vt:lpstr>Likumprojekts "Grozījumi Komerclikumā"</vt:lpstr>
    </vt:vector>
  </TitlesOfParts>
  <Manager/>
  <Company>Tieslietu ministrija</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Komerclikumā"</dc:title>
  <dc:subject>Ministru kabineta sēdes protokollēmums</dc:subject>
  <dc:creator>Baiba Lielkalne</dc:creator>
  <dc:description>67036949, baiba.lielkalne@tm.gov.lv</dc:description>
  <cp:lastModifiedBy>bl1601</cp:lastModifiedBy>
  <cp:revision>3</cp:revision>
  <dcterms:created xsi:type="dcterms:W3CDTF">2021-03-26T12:41:00Z</dcterms:created>
  <dcterms:modified xsi:type="dcterms:W3CDTF">2021-03-26T14:32:00Z</dcterms:modified>
</cp:coreProperties>
</file>