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A6B1C" w14:textId="77777777" w:rsidR="00540FE6" w:rsidRDefault="00540FE6" w:rsidP="008C52EB">
      <w:pPr>
        <w:tabs>
          <w:tab w:val="left" w:pos="6663"/>
        </w:tabs>
        <w:rPr>
          <w:color w:val="FF0000"/>
          <w:sz w:val="28"/>
          <w:szCs w:val="28"/>
        </w:rPr>
      </w:pPr>
    </w:p>
    <w:p w14:paraId="6D0A0213" w14:textId="0D974D8F" w:rsidR="00D27DEA" w:rsidRPr="00EB3562" w:rsidRDefault="00D27DEA" w:rsidP="008C52EB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 xml:space="preserve">2021. gada </w:t>
      </w:r>
      <w:r w:rsidR="00F61185">
        <w:rPr>
          <w:sz w:val="28"/>
          <w:szCs w:val="28"/>
        </w:rPr>
        <w:t>18. martā</w:t>
      </w:r>
      <w:r w:rsidRPr="00EB3562">
        <w:rPr>
          <w:sz w:val="28"/>
          <w:szCs w:val="28"/>
        </w:rPr>
        <w:tab/>
        <w:t>Rīkojums Nr.</w:t>
      </w:r>
      <w:r w:rsidR="00F61185">
        <w:rPr>
          <w:sz w:val="28"/>
          <w:szCs w:val="28"/>
        </w:rPr>
        <w:t> 169</w:t>
      </w:r>
    </w:p>
    <w:p w14:paraId="33FE74D6" w14:textId="3E0E789C" w:rsidR="00D27DEA" w:rsidRPr="00EB3562" w:rsidRDefault="00D27DEA" w:rsidP="008C52EB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</w:t>
      </w:r>
      <w:r w:rsidR="00F61185">
        <w:rPr>
          <w:sz w:val="28"/>
          <w:szCs w:val="28"/>
        </w:rPr>
        <w:t> 28 32</w:t>
      </w:r>
      <w:r w:rsidRPr="00EB3562">
        <w:rPr>
          <w:sz w:val="28"/>
          <w:szCs w:val="28"/>
        </w:rPr>
        <w:t>. §)</w:t>
      </w:r>
    </w:p>
    <w:p w14:paraId="38F82481" w14:textId="224C87FF" w:rsidR="00472C24" w:rsidRPr="00165819" w:rsidRDefault="00472C24" w:rsidP="008C52EB">
      <w:pPr>
        <w:tabs>
          <w:tab w:val="left" w:pos="6663"/>
        </w:tabs>
        <w:rPr>
          <w:sz w:val="28"/>
          <w:szCs w:val="28"/>
        </w:rPr>
      </w:pPr>
    </w:p>
    <w:p w14:paraId="44E81995" w14:textId="77777777" w:rsidR="00472C24" w:rsidRPr="00165819" w:rsidRDefault="00472C24" w:rsidP="008C52EB">
      <w:pPr>
        <w:jc w:val="center"/>
        <w:rPr>
          <w:b/>
          <w:sz w:val="28"/>
          <w:szCs w:val="28"/>
        </w:rPr>
      </w:pPr>
      <w:r w:rsidRPr="00165819">
        <w:rPr>
          <w:b/>
          <w:sz w:val="28"/>
          <w:szCs w:val="28"/>
        </w:rPr>
        <w:t xml:space="preserve">Grozījums Ministru kabineta 2020. gada 6. novembra rīkojumā Nr. 655 "Par </w:t>
      </w:r>
      <w:r w:rsidRPr="00165819">
        <w:rPr>
          <w:b/>
          <w:bCs/>
          <w:sz w:val="28"/>
          <w:szCs w:val="28"/>
        </w:rPr>
        <w:t>ārkārtējās situācijas izsludināšanu</w:t>
      </w:r>
      <w:r w:rsidRPr="00165819">
        <w:rPr>
          <w:b/>
          <w:sz w:val="28"/>
          <w:szCs w:val="28"/>
        </w:rPr>
        <w:t>"</w:t>
      </w:r>
    </w:p>
    <w:p w14:paraId="172A3EED" w14:textId="77777777" w:rsidR="00472C24" w:rsidRPr="00165819" w:rsidRDefault="00472C24" w:rsidP="008C52EB">
      <w:pPr>
        <w:ind w:firstLine="720"/>
        <w:jc w:val="both"/>
        <w:rPr>
          <w:b/>
          <w:sz w:val="28"/>
          <w:szCs w:val="28"/>
        </w:rPr>
      </w:pPr>
    </w:p>
    <w:p w14:paraId="49145BCB" w14:textId="0379389C" w:rsidR="00472C24" w:rsidRPr="00165819" w:rsidRDefault="00165819" w:rsidP="008C52EB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165819">
        <w:rPr>
          <w:sz w:val="28"/>
          <w:szCs w:val="28"/>
          <w:lang w:eastAsia="en-US"/>
        </w:rPr>
        <w:t>1. </w:t>
      </w:r>
      <w:r w:rsidR="00472C24" w:rsidRPr="00165819">
        <w:rPr>
          <w:sz w:val="28"/>
          <w:szCs w:val="28"/>
          <w:lang w:eastAsia="en-US"/>
        </w:rPr>
        <w:t>Izdarīt Ministru kabineta 2020. gada 6. novembra rīkojumā Nr. 655 "</w:t>
      </w:r>
      <w:hyperlink r:id="rId7" w:tgtFrame="_blank" w:history="1">
        <w:r w:rsidR="00472C24" w:rsidRPr="00165819">
          <w:rPr>
            <w:rStyle w:val="Hyperlink"/>
            <w:color w:val="auto"/>
            <w:sz w:val="28"/>
            <w:szCs w:val="28"/>
            <w:u w:val="none"/>
            <w:lang w:eastAsia="en-US"/>
          </w:rPr>
          <w:t>Par ārkārtējās situācijas izsludināšanu</w:t>
        </w:r>
      </w:hyperlink>
      <w:r w:rsidR="00472C24" w:rsidRPr="00165819">
        <w:rPr>
          <w:sz w:val="28"/>
          <w:szCs w:val="28"/>
          <w:lang w:eastAsia="en-US"/>
        </w:rPr>
        <w:t>" (</w:t>
      </w:r>
      <w:hyperlink r:id="rId8" w:tgtFrame="_blank" w:history="1">
        <w:r w:rsidR="00472C24" w:rsidRPr="00165819">
          <w:rPr>
            <w:rStyle w:val="Hyperlink"/>
            <w:color w:val="auto"/>
            <w:sz w:val="28"/>
            <w:szCs w:val="28"/>
            <w:u w:val="none"/>
            <w:lang w:eastAsia="en-US"/>
          </w:rPr>
          <w:t>Latvijas Vēstnesis</w:t>
        </w:r>
      </w:hyperlink>
      <w:r w:rsidR="00472C24" w:rsidRPr="00165819">
        <w:rPr>
          <w:sz w:val="28"/>
          <w:szCs w:val="28"/>
          <w:lang w:eastAsia="en-US"/>
        </w:rPr>
        <w:t xml:space="preserve">, 2020, </w:t>
      </w:r>
      <w:r w:rsidR="00472C24" w:rsidRPr="00165819">
        <w:rPr>
          <w:sz w:val="28"/>
          <w:szCs w:val="28"/>
          <w:shd w:val="clear" w:color="auto" w:fill="FFFFFF"/>
        </w:rPr>
        <w:t>216A., 221B., 223A., 227A., 233B., 235B., 237A., 244B., 247A., 251A. nr.; 2021, 4B., 9A., 10A., 12B., 14A., 17A., 19B., 25A., 29A., 32A., 35A., 38B., 39A.</w:t>
      </w:r>
      <w:r w:rsidR="00683755">
        <w:rPr>
          <w:sz w:val="28"/>
          <w:szCs w:val="28"/>
          <w:shd w:val="clear" w:color="auto" w:fill="FFFFFF"/>
        </w:rPr>
        <w:t>,</w:t>
      </w:r>
      <w:r w:rsidRPr="00165819">
        <w:rPr>
          <w:sz w:val="28"/>
          <w:szCs w:val="28"/>
          <w:shd w:val="clear" w:color="auto" w:fill="FFFFFF"/>
        </w:rPr>
        <w:t xml:space="preserve"> 40A., 45A., 50C</w:t>
      </w:r>
      <w:r w:rsidR="00540FE6">
        <w:rPr>
          <w:sz w:val="28"/>
          <w:szCs w:val="28"/>
          <w:shd w:val="clear" w:color="auto" w:fill="FFFFFF"/>
        </w:rPr>
        <w:t>.</w:t>
      </w:r>
      <w:r w:rsidR="00472C24" w:rsidRPr="00165819">
        <w:rPr>
          <w:sz w:val="28"/>
          <w:szCs w:val="28"/>
          <w:shd w:val="clear" w:color="auto" w:fill="FFFFFF"/>
        </w:rPr>
        <w:t xml:space="preserve"> </w:t>
      </w:r>
      <w:r w:rsidR="00472C24" w:rsidRPr="00165819">
        <w:rPr>
          <w:sz w:val="28"/>
          <w:szCs w:val="28"/>
          <w:lang w:eastAsia="en-US"/>
        </w:rPr>
        <w:t>nr.) grozījumu</w:t>
      </w:r>
      <w:r w:rsidRPr="00165819">
        <w:rPr>
          <w:sz w:val="28"/>
          <w:szCs w:val="28"/>
          <w:lang w:eastAsia="en-US"/>
        </w:rPr>
        <w:t xml:space="preserve"> un i</w:t>
      </w:r>
      <w:r w:rsidR="00472C24" w:rsidRPr="00165819">
        <w:rPr>
          <w:sz w:val="28"/>
          <w:szCs w:val="28"/>
          <w:lang w:eastAsia="en-US"/>
        </w:rPr>
        <w:t>zteikt 5.5.</w:t>
      </w:r>
      <w:r w:rsidR="00472C24" w:rsidRPr="00165819">
        <w:rPr>
          <w:sz w:val="28"/>
          <w:szCs w:val="28"/>
          <w:vertAlign w:val="superscript"/>
          <w:lang w:eastAsia="en-US"/>
        </w:rPr>
        <w:t xml:space="preserve">2 </w:t>
      </w:r>
      <w:r w:rsidR="00472C24" w:rsidRPr="00165819">
        <w:rPr>
          <w:sz w:val="28"/>
          <w:szCs w:val="28"/>
          <w:lang w:eastAsia="en-US"/>
        </w:rPr>
        <w:t>apakšpunktu šādā redakcijā:</w:t>
      </w:r>
    </w:p>
    <w:p w14:paraId="36B5E67C" w14:textId="420577C6" w:rsidR="00D27DEA" w:rsidRDefault="00D27DEA" w:rsidP="008C52EB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bookmarkStart w:id="0" w:name="_Hlk65762540"/>
    </w:p>
    <w:p w14:paraId="46344FAF" w14:textId="77777777" w:rsidR="008C52EB" w:rsidRDefault="008C52EB" w:rsidP="008C52EB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"5.5.</w:t>
      </w:r>
      <w:r>
        <w:rPr>
          <w:color w:val="000000"/>
          <w:sz w:val="28"/>
          <w:szCs w:val="28"/>
          <w:vertAlign w:val="superscript"/>
        </w:rPr>
        <w:t xml:space="preserve">2 </w:t>
      </w:r>
      <w:r>
        <w:rPr>
          <w:color w:val="000000"/>
          <w:sz w:val="28"/>
          <w:szCs w:val="28"/>
        </w:rPr>
        <w:t>reliģiskās darbības veikšanas vietās:</w:t>
      </w:r>
    </w:p>
    <w:p w14:paraId="5FE1D94B" w14:textId="6995799A" w:rsidR="008C52EB" w:rsidRDefault="008C52EB" w:rsidP="008C52EB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5.5.</w:t>
      </w:r>
      <w:r>
        <w:rPr>
          <w:color w:val="000000"/>
          <w:sz w:val="28"/>
          <w:szCs w:val="28"/>
          <w:vertAlign w:val="superscript"/>
        </w:rPr>
        <w:t>2 </w:t>
      </w:r>
      <w:r>
        <w:rPr>
          <w:color w:val="000000"/>
          <w:sz w:val="28"/>
          <w:szCs w:val="28"/>
        </w:rPr>
        <w:t>1.  2021. gada 20.</w:t>
      </w:r>
      <w:r w:rsidR="00B67BA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 21., 22. un 23. martā darbu uzsākt ne ātr</w:t>
      </w:r>
      <w:r w:rsidR="00B67BA7">
        <w:rPr>
          <w:color w:val="000000"/>
          <w:sz w:val="28"/>
          <w:szCs w:val="28"/>
        </w:rPr>
        <w:t>ā</w:t>
      </w:r>
      <w:r>
        <w:rPr>
          <w:color w:val="000000"/>
          <w:sz w:val="28"/>
          <w:szCs w:val="28"/>
        </w:rPr>
        <w:t>k kā no plkst. 5.30;</w:t>
      </w:r>
    </w:p>
    <w:p w14:paraId="765A0196" w14:textId="5475E66C" w:rsidR="008C52EB" w:rsidRDefault="008C52EB" w:rsidP="008C52EB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5.5.</w:t>
      </w:r>
      <w:r>
        <w:rPr>
          <w:color w:val="000000"/>
          <w:sz w:val="28"/>
          <w:szCs w:val="28"/>
          <w:vertAlign w:val="superscript"/>
        </w:rPr>
        <w:t>2 </w:t>
      </w:r>
      <w:r>
        <w:rPr>
          <w:color w:val="000000"/>
          <w:sz w:val="28"/>
          <w:szCs w:val="28"/>
        </w:rPr>
        <w:t>2.  2021. gada 27. un 28. martā darbu beigt ne vēl</w:t>
      </w:r>
      <w:r w:rsidR="00B67BA7">
        <w:rPr>
          <w:color w:val="000000"/>
          <w:sz w:val="28"/>
          <w:szCs w:val="28"/>
        </w:rPr>
        <w:t>ā</w:t>
      </w:r>
      <w:r>
        <w:rPr>
          <w:color w:val="000000"/>
          <w:sz w:val="28"/>
          <w:szCs w:val="28"/>
        </w:rPr>
        <w:t>k kā līdz plkst. 24.00;</w:t>
      </w:r>
    </w:p>
    <w:p w14:paraId="75FBD48B" w14:textId="3BDE0838" w:rsidR="008C52EB" w:rsidRDefault="008C52EB" w:rsidP="008C52EB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5.5.</w:t>
      </w:r>
      <w:r>
        <w:rPr>
          <w:color w:val="000000"/>
          <w:sz w:val="28"/>
          <w:szCs w:val="28"/>
          <w:vertAlign w:val="superscript"/>
        </w:rPr>
        <w:t>2 </w:t>
      </w:r>
      <w:r>
        <w:rPr>
          <w:color w:val="000000"/>
          <w:sz w:val="28"/>
          <w:szCs w:val="28"/>
        </w:rPr>
        <w:t>3.  2021. gada 4. aprīlī (naktī no 3. aprīļa uz 4. aprīli) darbu beigt ne vēl</w:t>
      </w:r>
      <w:r w:rsidR="00B67BA7">
        <w:rPr>
          <w:color w:val="000000"/>
          <w:sz w:val="28"/>
          <w:szCs w:val="28"/>
        </w:rPr>
        <w:t>ā</w:t>
      </w:r>
      <w:r>
        <w:rPr>
          <w:color w:val="000000"/>
          <w:sz w:val="28"/>
          <w:szCs w:val="28"/>
        </w:rPr>
        <w:t>k kā līdz plkst. 01.00;</w:t>
      </w:r>
    </w:p>
    <w:p w14:paraId="5915DED7" w14:textId="7BF424FF" w:rsidR="008C52EB" w:rsidRDefault="008C52EB" w:rsidP="008C52EB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5.5.</w:t>
      </w:r>
      <w:r>
        <w:rPr>
          <w:color w:val="000000"/>
          <w:sz w:val="28"/>
          <w:szCs w:val="28"/>
          <w:vertAlign w:val="superscript"/>
        </w:rPr>
        <w:t>2 </w:t>
      </w:r>
      <w:r>
        <w:rPr>
          <w:color w:val="000000"/>
          <w:sz w:val="28"/>
          <w:szCs w:val="28"/>
        </w:rPr>
        <w:t>4.  2021. gada 24. aprīlī darbu beigt ne vēl</w:t>
      </w:r>
      <w:r w:rsidR="00B67BA7">
        <w:rPr>
          <w:color w:val="000000"/>
          <w:sz w:val="28"/>
          <w:szCs w:val="28"/>
        </w:rPr>
        <w:t>ā</w:t>
      </w:r>
      <w:r>
        <w:rPr>
          <w:color w:val="000000"/>
          <w:sz w:val="28"/>
          <w:szCs w:val="28"/>
        </w:rPr>
        <w:t>k kā līdz plkst. 22.00;".</w:t>
      </w:r>
    </w:p>
    <w:p w14:paraId="66D0C377" w14:textId="77777777" w:rsidR="008C52EB" w:rsidRDefault="008C52EB" w:rsidP="008C52EB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bookmarkEnd w:id="0"/>
    <w:p w14:paraId="028A3DF0" w14:textId="5AD7F0ED" w:rsidR="00472C24" w:rsidRPr="00165819" w:rsidRDefault="00165819" w:rsidP="008C52E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65819">
        <w:rPr>
          <w:sz w:val="28"/>
          <w:szCs w:val="28"/>
          <w:shd w:val="clear" w:color="auto" w:fill="FFFFFF"/>
        </w:rPr>
        <w:t>2. Valsts kancelejai saskaņā ar likuma "</w:t>
      </w:r>
      <w:hyperlink r:id="rId9" w:tgtFrame="_blank" w:history="1">
        <w:r w:rsidRPr="00165819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Par ārkārtējo situāciju un izņēmuma stāvokli</w:t>
        </w:r>
      </w:hyperlink>
      <w:r w:rsidRPr="00165819">
        <w:rPr>
          <w:sz w:val="28"/>
          <w:szCs w:val="28"/>
          <w:shd w:val="clear" w:color="auto" w:fill="FFFFFF"/>
        </w:rPr>
        <w:t>"</w:t>
      </w:r>
      <w:r w:rsidR="00540FE6">
        <w:rPr>
          <w:sz w:val="28"/>
          <w:szCs w:val="28"/>
          <w:shd w:val="clear" w:color="auto" w:fill="FFFFFF"/>
        </w:rPr>
        <w:t xml:space="preserve"> </w:t>
      </w:r>
      <w:hyperlink r:id="rId10" w:anchor="p9" w:tgtFrame="_blank" w:history="1">
        <w:r w:rsidRPr="00165819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9. panta</w:t>
        </w:r>
      </w:hyperlink>
      <w:r w:rsidR="00540FE6">
        <w:rPr>
          <w:sz w:val="28"/>
          <w:szCs w:val="28"/>
          <w:shd w:val="clear" w:color="auto" w:fill="FFFFFF"/>
        </w:rPr>
        <w:t xml:space="preserve"> </w:t>
      </w:r>
      <w:r w:rsidRPr="00165819">
        <w:rPr>
          <w:sz w:val="28"/>
          <w:szCs w:val="28"/>
          <w:shd w:val="clear" w:color="auto" w:fill="FFFFFF"/>
        </w:rPr>
        <w:t>trešo daļu paziņot Saeimas Prezidijam par Ministru kabineta pieņemto lēmumu un atbilstoši minētā likuma</w:t>
      </w:r>
      <w:r w:rsidR="00540FE6">
        <w:rPr>
          <w:sz w:val="28"/>
          <w:szCs w:val="28"/>
          <w:shd w:val="clear" w:color="auto" w:fill="FFFFFF"/>
        </w:rPr>
        <w:t xml:space="preserve"> </w:t>
      </w:r>
      <w:hyperlink r:id="rId11" w:anchor="p9" w:tgtFrame="_blank" w:history="1">
        <w:r w:rsidRPr="00165819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9. panta</w:t>
        </w:r>
      </w:hyperlink>
      <w:r w:rsidR="00540FE6">
        <w:rPr>
          <w:sz w:val="28"/>
          <w:szCs w:val="28"/>
          <w:shd w:val="clear" w:color="auto" w:fill="FFFFFF"/>
        </w:rPr>
        <w:t xml:space="preserve"> </w:t>
      </w:r>
      <w:r w:rsidRPr="00165819">
        <w:rPr>
          <w:sz w:val="28"/>
          <w:szCs w:val="28"/>
          <w:shd w:val="clear" w:color="auto" w:fill="FFFFFF"/>
        </w:rPr>
        <w:t>ceturtajai daļai informēt sabiedriskos elektroniskos plašsaziņas līdzekļus par pieņemto lēmumu.</w:t>
      </w:r>
    </w:p>
    <w:p w14:paraId="48DEB918" w14:textId="71B29C54" w:rsidR="00165819" w:rsidRDefault="00165819" w:rsidP="008C52EB">
      <w:pPr>
        <w:ind w:firstLine="709"/>
        <w:rPr>
          <w:sz w:val="28"/>
          <w:szCs w:val="28"/>
        </w:rPr>
      </w:pPr>
    </w:p>
    <w:p w14:paraId="6C2445DD" w14:textId="17B0FAFE" w:rsidR="00D27DEA" w:rsidRDefault="00D27DEA" w:rsidP="008C52EB">
      <w:pPr>
        <w:ind w:firstLine="709"/>
        <w:rPr>
          <w:sz w:val="28"/>
          <w:szCs w:val="28"/>
        </w:rPr>
      </w:pPr>
    </w:p>
    <w:p w14:paraId="7B99AD20" w14:textId="77777777" w:rsidR="00D27DEA" w:rsidRPr="00165819" w:rsidRDefault="00D27DEA" w:rsidP="008C52EB">
      <w:pPr>
        <w:ind w:firstLine="709"/>
        <w:rPr>
          <w:sz w:val="28"/>
          <w:szCs w:val="28"/>
        </w:rPr>
      </w:pPr>
    </w:p>
    <w:p w14:paraId="43B5CA8E" w14:textId="77777777" w:rsidR="00D27DEA" w:rsidRPr="002F0105" w:rsidRDefault="00D27DEA" w:rsidP="008C52EB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2F0105">
        <w:rPr>
          <w:sz w:val="28"/>
          <w:szCs w:val="28"/>
          <w:lang w:eastAsia="zh-TW"/>
        </w:rPr>
        <w:t xml:space="preserve">Ministru prezidents </w:t>
      </w:r>
      <w:r w:rsidRPr="002F0105">
        <w:rPr>
          <w:sz w:val="28"/>
          <w:szCs w:val="28"/>
          <w:lang w:eastAsia="zh-TW"/>
        </w:rPr>
        <w:tab/>
        <w:t>A. K. Kariņš</w:t>
      </w:r>
    </w:p>
    <w:p w14:paraId="30287078" w14:textId="77777777" w:rsidR="00D27DEA" w:rsidRPr="002F0105" w:rsidRDefault="00D27DEA" w:rsidP="008C52EB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6F7EFE" w14:textId="77777777" w:rsidR="00D27DEA" w:rsidRPr="002F0105" w:rsidRDefault="00D27DEA" w:rsidP="008C52EB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4267901E" w14:textId="77777777" w:rsidR="00D27DEA" w:rsidRPr="002F0105" w:rsidRDefault="00D27DEA" w:rsidP="008C52EB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1A10B16F" w14:textId="77777777" w:rsidR="00D27DEA" w:rsidRPr="002F0105" w:rsidRDefault="00D27DEA" w:rsidP="008C52EB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3B15F8">
        <w:rPr>
          <w:sz w:val="28"/>
          <w:szCs w:val="28"/>
        </w:rPr>
        <w:t>Veselības ministrs</w:t>
      </w:r>
      <w:r w:rsidRPr="002F0105">
        <w:rPr>
          <w:sz w:val="28"/>
          <w:szCs w:val="28"/>
        </w:rPr>
        <w:tab/>
      </w:r>
      <w:r w:rsidRPr="003B15F8">
        <w:rPr>
          <w:sz w:val="28"/>
          <w:szCs w:val="28"/>
        </w:rPr>
        <w:t>D. Pavļuts</w:t>
      </w:r>
    </w:p>
    <w:p w14:paraId="0A0F4565" w14:textId="5FBBD3B6" w:rsidR="00F15F62" w:rsidRPr="00165819" w:rsidRDefault="00F15F62" w:rsidP="008C52EB">
      <w:pPr>
        <w:tabs>
          <w:tab w:val="left" w:pos="6237"/>
        </w:tabs>
      </w:pPr>
    </w:p>
    <w:sectPr w:rsidR="00F15F62" w:rsidRPr="00165819" w:rsidSect="00D27DEA">
      <w:headerReference w:type="default" r:id="rId12"/>
      <w:footerReference w:type="defaul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3631C" w14:textId="77777777" w:rsidR="00E47C6A" w:rsidRDefault="00E47C6A" w:rsidP="00472C24">
      <w:r>
        <w:separator/>
      </w:r>
    </w:p>
  </w:endnote>
  <w:endnote w:type="continuationSeparator" w:id="0">
    <w:p w14:paraId="6DD66C50" w14:textId="77777777" w:rsidR="00E47C6A" w:rsidRDefault="00E47C6A" w:rsidP="0047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4C757" w14:textId="134B7127" w:rsidR="00472C24" w:rsidRPr="00D27DEA" w:rsidRDefault="00D27DEA">
    <w:pPr>
      <w:pStyle w:val="Footer"/>
      <w:rPr>
        <w:sz w:val="16"/>
        <w:szCs w:val="16"/>
      </w:rPr>
    </w:pPr>
    <w:r w:rsidRPr="00D27DEA">
      <w:rPr>
        <w:sz w:val="16"/>
        <w:szCs w:val="16"/>
      </w:rPr>
      <w:t>R0619_1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FFFA3" w14:textId="77777777" w:rsidR="00E47C6A" w:rsidRDefault="00E47C6A" w:rsidP="00472C24">
      <w:r>
        <w:separator/>
      </w:r>
    </w:p>
  </w:footnote>
  <w:footnote w:type="continuationSeparator" w:id="0">
    <w:p w14:paraId="15BA7DD5" w14:textId="77777777" w:rsidR="00E47C6A" w:rsidRDefault="00E47C6A" w:rsidP="00472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72E14" w14:textId="77777777" w:rsidR="00D27DEA" w:rsidRDefault="00D27DEA" w:rsidP="4DDABCCB">
    <w:pPr>
      <w:pStyle w:val="Header"/>
      <w:rPr>
        <w:noProof/>
      </w:rPr>
    </w:pPr>
  </w:p>
  <w:p w14:paraId="5C422B72" w14:textId="79F245FB" w:rsidR="009F55C4" w:rsidRDefault="00D27DEA">
    <w:pPr>
      <w:pStyle w:val="Header"/>
      <w:rPr>
        <w:noProof/>
      </w:rPr>
    </w:pPr>
    <w:r>
      <w:rPr>
        <w:noProof/>
      </w:rPr>
      <w:drawing>
        <wp:inline distT="0" distB="0" distL="0" distR="0" wp14:anchorId="10ED6085" wp14:editId="7D9C8DA1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C24"/>
    <w:rsid w:val="000173E1"/>
    <w:rsid w:val="000C3ED7"/>
    <w:rsid w:val="00104CD9"/>
    <w:rsid w:val="00165819"/>
    <w:rsid w:val="002111C0"/>
    <w:rsid w:val="002B6C4F"/>
    <w:rsid w:val="002E7572"/>
    <w:rsid w:val="003C0955"/>
    <w:rsid w:val="00472C24"/>
    <w:rsid w:val="004A6187"/>
    <w:rsid w:val="004E64E7"/>
    <w:rsid w:val="00540FE6"/>
    <w:rsid w:val="00584ED5"/>
    <w:rsid w:val="00683755"/>
    <w:rsid w:val="00776AB9"/>
    <w:rsid w:val="00794742"/>
    <w:rsid w:val="008C52EB"/>
    <w:rsid w:val="00977BA7"/>
    <w:rsid w:val="009F55C4"/>
    <w:rsid w:val="00B67BA7"/>
    <w:rsid w:val="00CC7D81"/>
    <w:rsid w:val="00CD5B51"/>
    <w:rsid w:val="00D27DEA"/>
    <w:rsid w:val="00D87CEB"/>
    <w:rsid w:val="00E47C6A"/>
    <w:rsid w:val="00E704FB"/>
    <w:rsid w:val="00E92F4E"/>
    <w:rsid w:val="00F15F62"/>
    <w:rsid w:val="00F61185"/>
    <w:rsid w:val="00F71239"/>
    <w:rsid w:val="00F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BA1B9D"/>
  <w15:chartTrackingRefBased/>
  <w15:docId w15:val="{5FA190BA-FCCF-4DC4-8765-C83F8AA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72C2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72C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C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C2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72C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C2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918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18517-par-arkartejas-situacijas-izsludinasan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255713-par-arkartejo-situaciju-un-iznemuma-stavokl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255713-par-arkartejo-situaciju-un-iznemuma-stavok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55713-par-arkartejo-situaciju-un-iznemuma-stavokl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2FC2-4F17-41A1-979B-8149E4C1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2020. gada 6. novembra rīkojumā Nr. 655 "Par ārkārtējās situācijas izsludināšanu"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2020. gada 6. novembra rīkojumā Nr. 655 "Par ārkārtējās situācijas izsludināšanu"</dc:title>
  <dc:subject/>
  <dc:creator>Aleksandra Gavrilova</dc:creator>
  <cp:keywords/>
  <dc:description>Aleksandra Gavrilova, 67046131.
aleksandra.gavrilova@tm.gov.lv</dc:description>
  <cp:lastModifiedBy>Leontīne Babkina</cp:lastModifiedBy>
  <cp:revision>14</cp:revision>
  <dcterms:created xsi:type="dcterms:W3CDTF">2021-03-05T10:45:00Z</dcterms:created>
  <dcterms:modified xsi:type="dcterms:W3CDTF">2021-03-18T16:02:00Z</dcterms:modified>
</cp:coreProperties>
</file>