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F9127F" w:rsidR="002752A2" w:rsidP="005633E8" w:rsidRDefault="1120DB26" w14:paraId="1C7517CA" w14:textId="77777777">
      <w:pPr>
        <w:spacing w:after="120" w:line="240" w:lineRule="auto"/>
        <w:ind w:firstLine="567"/>
        <w:jc w:val="center"/>
        <w15:collapsed w:val="false"/>
        <w:rPr>
          <w:rFonts w:ascii="Times New Roman" w:hAnsi="Times New Roman" w:cs="Times New Roman"/>
        </w:rPr>
      </w:pPr>
      <w:r w:rsidRPr="00F9127F">
        <w:rPr>
          <w:rFonts w:ascii="Times New Roman" w:hAnsi="Times New Roman" w:cs="Times New Roman"/>
          <w:b/>
          <w:bCs/>
          <w:caps/>
        </w:rPr>
        <w:t>Informatīvais ziņojums</w:t>
      </w:r>
    </w:p>
    <w:p w:rsidRPr="00F9127F" w:rsidR="002752A2" w:rsidP="00123286" w:rsidRDefault="002752A2" w14:paraId="1C7517CB" w14:textId="1F5DF82D">
      <w:pPr>
        <w:pStyle w:val="BodyTextIndent"/>
        <w:spacing w:line="240" w:lineRule="auto"/>
        <w:ind w:left="0" w:firstLine="567"/>
        <w:jc w:val="center"/>
        <w:rPr>
          <w:sz w:val="24"/>
          <w:szCs w:val="24"/>
        </w:rPr>
      </w:pPr>
      <w:bookmarkStart w:name="OLE_LINK1" w:id="0"/>
      <w:bookmarkStart w:name="OLE_LINK2" w:id="1"/>
      <w:bookmarkStart w:name="OLE_LINK5" w:id="2"/>
      <w:bookmarkStart w:name="OLE_LINK3" w:id="3"/>
      <w:bookmarkStart w:name="OLE_LINK4" w:id="4"/>
      <w:r w:rsidRPr="511D98DD">
        <w:rPr>
          <w:sz w:val="24"/>
          <w:szCs w:val="24"/>
        </w:rPr>
        <w:t>Par 20</w:t>
      </w:r>
      <w:r w:rsidRPr="511D98DD" w:rsidR="009270A0">
        <w:rPr>
          <w:sz w:val="24"/>
          <w:szCs w:val="24"/>
        </w:rPr>
        <w:t>2</w:t>
      </w:r>
      <w:r w:rsidRPr="511D98DD" w:rsidR="006E41BD">
        <w:rPr>
          <w:sz w:val="24"/>
          <w:szCs w:val="24"/>
        </w:rPr>
        <w:t>1</w:t>
      </w:r>
      <w:r w:rsidRPr="511D98DD">
        <w:rPr>
          <w:sz w:val="24"/>
          <w:szCs w:val="24"/>
        </w:rPr>
        <w:t>.</w:t>
      </w:r>
      <w:r w:rsidRPr="511D98DD" w:rsidR="002E4B26">
        <w:rPr>
          <w:sz w:val="24"/>
          <w:szCs w:val="24"/>
        </w:rPr>
        <w:t> </w:t>
      </w:r>
      <w:r w:rsidRPr="511D98DD">
        <w:rPr>
          <w:sz w:val="24"/>
          <w:szCs w:val="24"/>
        </w:rPr>
        <w:t xml:space="preserve">gada </w:t>
      </w:r>
      <w:r w:rsidRPr="511D98DD" w:rsidR="006E41BD">
        <w:rPr>
          <w:sz w:val="24"/>
          <w:szCs w:val="24"/>
        </w:rPr>
        <w:t>18</w:t>
      </w:r>
      <w:r w:rsidRPr="511D98DD" w:rsidR="007A10B3">
        <w:rPr>
          <w:sz w:val="24"/>
          <w:szCs w:val="24"/>
        </w:rPr>
        <w:t>.</w:t>
      </w:r>
      <w:r w:rsidRPr="511D98DD" w:rsidR="005633E8">
        <w:rPr>
          <w:sz w:val="24"/>
          <w:szCs w:val="24"/>
        </w:rPr>
        <w:t> </w:t>
      </w:r>
      <w:r w:rsidRPr="511D98DD" w:rsidR="006E41BD">
        <w:rPr>
          <w:sz w:val="24"/>
          <w:szCs w:val="24"/>
        </w:rPr>
        <w:t>marta</w:t>
      </w:r>
      <w:r w:rsidRPr="511D98DD">
        <w:rPr>
          <w:sz w:val="24"/>
          <w:szCs w:val="24"/>
        </w:rPr>
        <w:t xml:space="preserve"> Eiropas Savienības </w:t>
      </w:r>
      <w:r w:rsidRPr="3EEFCC98" w:rsidR="00185582">
        <w:rPr>
          <w:sz w:val="24"/>
          <w:szCs w:val="24"/>
        </w:rPr>
        <w:t>vi</w:t>
      </w:r>
      <w:r w:rsidRPr="3EEFCC98">
        <w:rPr>
          <w:sz w:val="24"/>
          <w:szCs w:val="24"/>
        </w:rPr>
        <w:t>des</w:t>
      </w:r>
      <w:r w:rsidRPr="511D98DD">
        <w:rPr>
          <w:sz w:val="24"/>
          <w:szCs w:val="24"/>
        </w:rPr>
        <w:t xml:space="preserve"> ministru </w:t>
      </w:r>
      <w:r w:rsidRPr="511D98DD" w:rsidR="3631310E">
        <w:rPr>
          <w:sz w:val="24"/>
          <w:szCs w:val="24"/>
        </w:rPr>
        <w:t xml:space="preserve">neformālajā </w:t>
      </w:r>
      <w:r w:rsidRPr="511D98DD">
        <w:rPr>
          <w:sz w:val="24"/>
          <w:szCs w:val="24"/>
        </w:rPr>
        <w:t>sanāksmē izskatāmajiem jautājumiem</w:t>
      </w:r>
      <w:bookmarkEnd w:id="0"/>
      <w:bookmarkEnd w:id="1"/>
      <w:bookmarkEnd w:id="2"/>
    </w:p>
    <w:bookmarkEnd w:id="3"/>
    <w:bookmarkEnd w:id="4"/>
    <w:p w:rsidR="511D98DD" w:rsidP="511D98DD" w:rsidRDefault="511D98DD" w14:paraId="465C7E55" w14:textId="1E89340C">
      <w:pPr>
        <w:spacing w:after="120" w:line="240" w:lineRule="auto"/>
        <w:ind w:firstLine="709"/>
        <w:jc w:val="both"/>
        <w:rPr>
          <w:rFonts w:ascii="Times New Roman" w:hAnsi="Times New Roman" w:cs="Times New Roman"/>
          <w:color w:val="auto"/>
        </w:rPr>
      </w:pPr>
    </w:p>
    <w:p w:rsidRPr="004C2066" w:rsidR="004C2066" w:rsidP="004C2066" w:rsidRDefault="002752A2" w14:paraId="4433AD0F" w14:textId="03E882B3">
      <w:pPr>
        <w:spacing w:after="120" w:line="240" w:lineRule="auto"/>
        <w:ind w:firstLine="709"/>
        <w:jc w:val="both"/>
        <w:rPr>
          <w:rStyle w:val="normaltextrun"/>
          <w:rFonts w:ascii="Times New Roman" w:hAnsi="Times New Roman" w:cs="Times New Roman"/>
        </w:rPr>
      </w:pPr>
      <w:r w:rsidRPr="004C2066">
        <w:rPr>
          <w:rFonts w:ascii="Times New Roman" w:hAnsi="Times New Roman" w:cs="Times New Roman"/>
          <w:color w:val="auto"/>
        </w:rPr>
        <w:t>20</w:t>
      </w:r>
      <w:r w:rsidRPr="004C2066" w:rsidR="009270A0">
        <w:rPr>
          <w:rFonts w:ascii="Times New Roman" w:hAnsi="Times New Roman" w:cs="Times New Roman"/>
          <w:color w:val="auto"/>
        </w:rPr>
        <w:t>2</w:t>
      </w:r>
      <w:r w:rsidRPr="004C2066" w:rsidR="006E41BD">
        <w:rPr>
          <w:rFonts w:ascii="Times New Roman" w:hAnsi="Times New Roman" w:cs="Times New Roman"/>
          <w:color w:val="auto"/>
        </w:rPr>
        <w:t>1</w:t>
      </w:r>
      <w:r w:rsidRPr="004C2066">
        <w:rPr>
          <w:rFonts w:ascii="Times New Roman" w:hAnsi="Times New Roman" w:cs="Times New Roman"/>
          <w:color w:val="auto"/>
        </w:rPr>
        <w:t>.</w:t>
      </w:r>
      <w:r w:rsidRPr="004C2066" w:rsidR="002E4B26">
        <w:rPr>
          <w:rFonts w:ascii="Times New Roman" w:hAnsi="Times New Roman" w:cs="Times New Roman"/>
          <w:color w:val="auto"/>
        </w:rPr>
        <w:t> </w:t>
      </w:r>
      <w:r w:rsidRPr="004C2066">
        <w:rPr>
          <w:rFonts w:ascii="Times New Roman" w:hAnsi="Times New Roman" w:cs="Times New Roman"/>
          <w:color w:val="auto"/>
        </w:rPr>
        <w:t xml:space="preserve">gada </w:t>
      </w:r>
      <w:r w:rsidRPr="004C2066" w:rsidR="006E41BD">
        <w:rPr>
          <w:rFonts w:ascii="Times New Roman" w:hAnsi="Times New Roman" w:cs="Times New Roman"/>
          <w:color w:val="auto"/>
        </w:rPr>
        <w:t>18</w:t>
      </w:r>
      <w:r w:rsidRPr="004C2066">
        <w:rPr>
          <w:rFonts w:ascii="Times New Roman" w:hAnsi="Times New Roman" w:cs="Times New Roman"/>
          <w:color w:val="auto"/>
        </w:rPr>
        <w:t>.</w:t>
      </w:r>
      <w:r w:rsidRPr="004C2066" w:rsidR="002E4B26">
        <w:rPr>
          <w:rFonts w:ascii="Times New Roman" w:hAnsi="Times New Roman" w:cs="Times New Roman"/>
          <w:color w:val="auto"/>
        </w:rPr>
        <w:t> </w:t>
      </w:r>
      <w:r w:rsidRPr="004C2066" w:rsidR="006E41BD">
        <w:rPr>
          <w:rFonts w:ascii="Times New Roman" w:hAnsi="Times New Roman" w:cs="Times New Roman"/>
          <w:color w:val="auto"/>
        </w:rPr>
        <w:t>martā</w:t>
      </w:r>
      <w:r w:rsidRPr="004C2066">
        <w:rPr>
          <w:rFonts w:ascii="Times New Roman" w:hAnsi="Times New Roman" w:cs="Times New Roman"/>
          <w:color w:val="auto"/>
        </w:rPr>
        <w:t xml:space="preserve"> notiks Eiropas Savienības (</w:t>
      </w:r>
      <w:r w:rsidRPr="004C2066" w:rsidR="002E4B26">
        <w:rPr>
          <w:rFonts w:ascii="Times New Roman" w:hAnsi="Times New Roman" w:cs="Times New Roman"/>
          <w:color w:val="auto"/>
        </w:rPr>
        <w:t xml:space="preserve">turpmāk – </w:t>
      </w:r>
      <w:r w:rsidRPr="004C2066">
        <w:rPr>
          <w:rFonts w:ascii="Times New Roman" w:hAnsi="Times New Roman" w:cs="Times New Roman"/>
          <w:color w:val="auto"/>
        </w:rPr>
        <w:t>ES</w:t>
      </w:r>
      <w:r w:rsidRPr="004C2066" w:rsidR="002E4B26">
        <w:rPr>
          <w:rFonts w:ascii="Times New Roman" w:hAnsi="Times New Roman" w:cs="Times New Roman"/>
          <w:color w:val="auto"/>
        </w:rPr>
        <w:t>)</w:t>
      </w:r>
      <w:r w:rsidRPr="004C2066">
        <w:rPr>
          <w:rFonts w:ascii="Times New Roman" w:hAnsi="Times New Roman" w:cs="Times New Roman"/>
          <w:color w:val="auto"/>
        </w:rPr>
        <w:t xml:space="preserve"> </w:t>
      </w:r>
      <w:r w:rsidRPr="004C2066" w:rsidR="004C2066">
        <w:rPr>
          <w:rStyle w:val="normaltextrun"/>
          <w:rFonts w:ascii="Times New Roman" w:hAnsi="Times New Roman" w:cs="Times New Roman"/>
        </w:rPr>
        <w:t>vides ministru neformālā videokonference (turpmāk – neformālā sanāksme).</w:t>
      </w:r>
    </w:p>
    <w:p w:rsidRPr="00F9127F" w:rsidR="00A402AC" w:rsidP="004C2066" w:rsidRDefault="004C2066" w14:paraId="1C7517CD" w14:textId="62407404">
      <w:pPr>
        <w:spacing w:after="120" w:line="240" w:lineRule="auto"/>
        <w:ind w:firstLine="709"/>
        <w:jc w:val="both"/>
        <w:rPr>
          <w:rFonts w:ascii="Times New Roman" w:hAnsi="Times New Roman" w:cs="Times New Roman"/>
        </w:rPr>
      </w:pPr>
      <w:r>
        <w:rPr>
          <w:rFonts w:ascii="Times New Roman" w:hAnsi="Times New Roman" w:cs="Times New Roman"/>
          <w:color w:val="auto"/>
        </w:rPr>
        <w:t>Neformālajā sanāksmē</w:t>
      </w:r>
      <w:r w:rsidRPr="00F9127F" w:rsidR="65F506D8">
        <w:rPr>
          <w:rFonts w:ascii="Times New Roman" w:hAnsi="Times New Roman" w:cs="Times New Roman"/>
          <w:color w:val="auto"/>
        </w:rPr>
        <w:t xml:space="preserve"> </w:t>
      </w:r>
      <w:r w:rsidRPr="00F9127F" w:rsidR="2142914C">
        <w:rPr>
          <w:rFonts w:ascii="Times New Roman" w:hAnsi="Times New Roman" w:cs="Times New Roman"/>
          <w:color w:val="auto"/>
        </w:rPr>
        <w:t>plānot</w:t>
      </w:r>
      <w:r>
        <w:rPr>
          <w:rFonts w:ascii="Times New Roman" w:hAnsi="Times New Roman" w:cs="Times New Roman"/>
          <w:color w:val="auto"/>
        </w:rPr>
        <w:t>as diskusijas par</w:t>
      </w:r>
      <w:r w:rsidRPr="00F9127F" w:rsidR="2142914C">
        <w:rPr>
          <w:rFonts w:ascii="Times New Roman" w:hAnsi="Times New Roman" w:cs="Times New Roman"/>
          <w:color w:val="auto"/>
        </w:rPr>
        <w:t xml:space="preserve"> </w:t>
      </w:r>
      <w:r>
        <w:rPr>
          <w:rFonts w:ascii="Times New Roman" w:hAnsi="Times New Roman" w:cs="Times New Roman"/>
          <w:color w:val="auto"/>
        </w:rPr>
        <w:t>priekšlikumu Eiropas Parlamenta un Padomes regulai par baterijām un bateriju atkritumiem</w:t>
      </w:r>
      <w:r w:rsidR="00CD6521">
        <w:rPr>
          <w:rStyle w:val="FootnoteReference"/>
          <w:rFonts w:ascii="Times New Roman" w:hAnsi="Times New Roman" w:cs="Times New Roman"/>
          <w:color w:val="auto"/>
        </w:rPr>
        <w:footnoteReference w:id="2"/>
      </w:r>
      <w:r>
        <w:rPr>
          <w:rFonts w:ascii="Times New Roman" w:hAnsi="Times New Roman" w:cs="Times New Roman"/>
          <w:color w:val="auto"/>
        </w:rPr>
        <w:t xml:space="preserve">, </w:t>
      </w:r>
      <w:r w:rsidR="00CD6521">
        <w:rPr>
          <w:rFonts w:ascii="Times New Roman" w:hAnsi="Times New Roman" w:cs="Times New Roman"/>
          <w:color w:val="auto"/>
        </w:rPr>
        <w:t>par ES</w:t>
      </w:r>
      <w:r w:rsidRPr="3C5E3C39" w:rsidDel="00CD6521">
        <w:rPr>
          <w:rFonts w:ascii="Times New Roman" w:hAnsi="Times New Roman" w:cs="Times New Roman"/>
          <w:color w:val="auto"/>
        </w:rPr>
        <w:t xml:space="preserve"> </w:t>
      </w:r>
      <w:r w:rsidR="00CD6521">
        <w:rPr>
          <w:rFonts w:ascii="Times New Roman" w:hAnsi="Times New Roman" w:cs="Times New Roman"/>
          <w:color w:val="auto"/>
        </w:rPr>
        <w:t>stratēģiju par pie</w:t>
      </w:r>
      <w:r w:rsidR="1699DABF">
        <w:rPr>
          <w:rFonts w:ascii="Times New Roman" w:hAnsi="Times New Roman" w:cs="Times New Roman"/>
          <w:color w:val="auto"/>
        </w:rPr>
        <w:t>lāgošan</w:t>
      </w:r>
      <w:r w:rsidR="00CD6521">
        <w:rPr>
          <w:rFonts w:ascii="Times New Roman" w:hAnsi="Times New Roman" w:cs="Times New Roman"/>
          <w:color w:val="auto"/>
        </w:rPr>
        <w:t>os klimata pārmaiņām</w:t>
      </w:r>
      <w:r w:rsidR="00E16440">
        <w:rPr>
          <w:rStyle w:val="FootnoteReference"/>
          <w:rFonts w:ascii="Times New Roman" w:hAnsi="Times New Roman" w:cs="Times New Roman"/>
          <w:color w:val="auto"/>
        </w:rPr>
        <w:footnoteReference w:id="3"/>
      </w:r>
      <w:r w:rsidRPr="3C5E3C39" w:rsidR="4D5329CA">
        <w:rPr>
          <w:rFonts w:ascii="Times New Roman" w:hAnsi="Times New Roman" w:cs="Times New Roman"/>
          <w:color w:val="auto"/>
        </w:rPr>
        <w:t>, kā</w:t>
      </w:r>
      <w:r w:rsidR="00CD6521">
        <w:rPr>
          <w:rFonts w:ascii="Times New Roman" w:hAnsi="Times New Roman" w:cs="Times New Roman"/>
          <w:color w:val="auto"/>
        </w:rPr>
        <w:t xml:space="preserve"> arī par Eiropas Semestr</w:t>
      </w:r>
      <w:r w:rsidR="00AF2320">
        <w:rPr>
          <w:rFonts w:ascii="Times New Roman" w:hAnsi="Times New Roman" w:cs="Times New Roman"/>
          <w:color w:val="auto"/>
        </w:rPr>
        <w:t xml:space="preserve">a </w:t>
      </w:r>
      <w:proofErr w:type="spellStart"/>
      <w:r w:rsidR="00AF2320">
        <w:rPr>
          <w:rFonts w:ascii="Times New Roman" w:hAnsi="Times New Roman" w:cs="Times New Roman"/>
          <w:color w:val="auto"/>
        </w:rPr>
        <w:t>zaļināšanu</w:t>
      </w:r>
      <w:proofErr w:type="spellEnd"/>
      <w:r w:rsidR="001E374D">
        <w:rPr>
          <w:rFonts w:ascii="Times New Roman" w:hAnsi="Times New Roman" w:cs="Times New Roman"/>
          <w:color w:val="auto"/>
        </w:rPr>
        <w:t xml:space="preserve"> </w:t>
      </w:r>
      <w:r w:rsidR="0023022F">
        <w:rPr>
          <w:rFonts w:ascii="Times New Roman" w:hAnsi="Times New Roman" w:cs="Times New Roman"/>
          <w:color w:val="auto"/>
        </w:rPr>
        <w:t>un</w:t>
      </w:r>
      <w:r w:rsidR="00CD6521">
        <w:rPr>
          <w:rFonts w:ascii="Times New Roman" w:hAnsi="Times New Roman" w:cs="Times New Roman"/>
          <w:color w:val="auto"/>
        </w:rPr>
        <w:t xml:space="preserve"> Atveseļošanās un noturības plān</w:t>
      </w:r>
      <w:r w:rsidR="00AF2320">
        <w:rPr>
          <w:rFonts w:ascii="Times New Roman" w:hAnsi="Times New Roman" w:cs="Times New Roman"/>
          <w:color w:val="auto"/>
        </w:rPr>
        <w:t>u</w:t>
      </w:r>
      <w:r w:rsidR="0023022F">
        <w:rPr>
          <w:rFonts w:ascii="Times New Roman" w:hAnsi="Times New Roman" w:cs="Times New Roman"/>
          <w:color w:val="auto"/>
        </w:rPr>
        <w:t xml:space="preserve"> lomu zaļajā pārejā</w:t>
      </w:r>
      <w:r w:rsidR="001E374D">
        <w:rPr>
          <w:rFonts w:ascii="Times New Roman" w:hAnsi="Times New Roman" w:cs="Times New Roman"/>
          <w:color w:val="auto"/>
        </w:rPr>
        <w:t>.</w:t>
      </w:r>
    </w:p>
    <w:p w:rsidRPr="00F9127F" w:rsidR="005633E8" w:rsidP="00123286" w:rsidRDefault="005633E8" w14:paraId="1C7517CE" w14:textId="77777777">
      <w:pPr>
        <w:shd w:val="clear" w:color="auto" w:fill="FFFFFF" w:themeFill="background1"/>
        <w:spacing w:line="240" w:lineRule="auto"/>
        <w:ind w:firstLine="567"/>
        <w:jc w:val="both"/>
        <w:rPr>
          <w:rFonts w:ascii="Times New Roman" w:hAnsi="Times New Roman" w:cs="Times New Roman"/>
        </w:rPr>
      </w:pPr>
    </w:p>
    <w:p w:rsidRPr="00F9127F" w:rsidR="00575BDB" w:rsidP="00123286" w:rsidRDefault="00C10760" w14:paraId="1C7517CF" w14:textId="6D53A309">
      <w:pPr>
        <w:shd w:val="clear" w:color="auto" w:fill="BFBFBF" w:themeFill="background1" w:themeFillShade="BF"/>
        <w:spacing w:line="240" w:lineRule="auto"/>
        <w:jc w:val="both"/>
        <w:rPr>
          <w:rFonts w:ascii="Times New Roman" w:hAnsi="Times New Roman" w:cs="Times New Roman"/>
          <w:b/>
          <w:bCs/>
        </w:rPr>
      </w:pPr>
      <w:r w:rsidRPr="00F9127F">
        <w:rPr>
          <w:rFonts w:ascii="Times New Roman" w:hAnsi="Times New Roman" w:cs="Times New Roman"/>
          <w:b/>
        </w:rPr>
        <w:t>1</w:t>
      </w:r>
      <w:r w:rsidRPr="00F9127F" w:rsidR="0096310D">
        <w:rPr>
          <w:rFonts w:ascii="Times New Roman" w:hAnsi="Times New Roman" w:cs="Times New Roman"/>
          <w:b/>
        </w:rPr>
        <w:t>. </w:t>
      </w:r>
      <w:r w:rsidR="001E374D">
        <w:rPr>
          <w:rFonts w:ascii="Times New Roman" w:hAnsi="Times New Roman" w:cs="Times New Roman"/>
          <w:b/>
        </w:rPr>
        <w:t>Regulas priekšlikums par baterijām un bateriju atkritumiem</w:t>
      </w:r>
    </w:p>
    <w:p w:rsidRPr="00F9127F" w:rsidR="00AA4D38" w:rsidP="00123286" w:rsidRDefault="00EA58B5" w14:paraId="1C7517D0" w14:textId="6F243A4E">
      <w:pPr>
        <w:shd w:val="clear" w:color="auto" w:fill="BFBFBF" w:themeFill="background1" w:themeFillShade="BF"/>
        <w:spacing w:line="240" w:lineRule="auto"/>
        <w:ind w:firstLine="567"/>
        <w:rPr>
          <w:rFonts w:ascii="Times New Roman" w:hAnsi="Times New Roman" w:cs="Times New Roman"/>
        </w:rPr>
      </w:pPr>
      <w:r w:rsidRPr="00F9127F">
        <w:rPr>
          <w:rFonts w:ascii="Times New Roman" w:hAnsi="Times New Roman" w:cs="Times New Roman"/>
        </w:rPr>
        <w:t>– </w:t>
      </w:r>
      <w:r w:rsidRPr="00F9127F" w:rsidR="00DA21D6">
        <w:rPr>
          <w:rFonts w:ascii="Times New Roman" w:hAnsi="Times New Roman" w:cs="Times New Roman"/>
        </w:rPr>
        <w:t xml:space="preserve"> </w:t>
      </w:r>
      <w:r w:rsidR="001E374D">
        <w:rPr>
          <w:rFonts w:ascii="Times New Roman" w:hAnsi="Times New Roman" w:cs="Times New Roman"/>
        </w:rPr>
        <w:t>politikas debates</w:t>
      </w:r>
    </w:p>
    <w:p w:rsidRPr="00B523C1" w:rsidR="00FE68BC" w:rsidP="00BE2B20" w:rsidRDefault="00C4327C" w14:paraId="6D25CB5C" w14:textId="148AE482">
      <w:pPr>
        <w:pStyle w:val="Normal1"/>
        <w:spacing w:before="0" w:beforeAutospacing="false" w:after="120" w:afterAutospacing="false"/>
        <w:ind w:firstLine="567"/>
        <w:jc w:val="both"/>
      </w:pPr>
      <w:bookmarkStart w:name="_Hlk53581752" w:id="5"/>
      <w:r>
        <w:t xml:space="preserve">Bateriju izstrāde un ražošana ES ir stratēģiski nepieciešama saistībā ar pāreju uz tīru enerģiju, kas savukārt stiprinās ES konkurētspēju. Bateriju izmantošana un ražošana, kā arī vērtību ķēžu radīšana šajā jomā ieņem aizvien lielāku lomu ES darba kārtībā. Tā ir arī būtiska ES autobūves nozares komponente, kas ļaus veicināt transporta sektora dekarbonizāciju, tuvinot ES izvirzītā </w:t>
      </w:r>
      <w:proofErr w:type="spellStart"/>
      <w:r>
        <w:t>klimatneitralitātes</w:t>
      </w:r>
      <w:proofErr w:type="spellEnd"/>
      <w:r>
        <w:t xml:space="preserve"> mērķa 2050. gadam sasniegšanu. Tādēļ </w:t>
      </w:r>
      <w:r w:rsidR="00304E34">
        <w:t>Eiropas Komisija</w:t>
      </w:r>
      <w:r w:rsidR="6DA7EAAF">
        <w:t xml:space="preserve"> (turpmāk - EK)</w:t>
      </w:r>
      <w:r w:rsidR="00304E34">
        <w:t xml:space="preserve"> 2020.gada 10</w:t>
      </w:r>
      <w:r w:rsidR="007D3F79">
        <w:t>.</w:t>
      </w:r>
      <w:r w:rsidR="003A63A4">
        <w:t> </w:t>
      </w:r>
      <w:r w:rsidR="007D3F79">
        <w:t xml:space="preserve">decembrī publiskoja </w:t>
      </w:r>
      <w:r w:rsidR="4DD75BEC">
        <w:t xml:space="preserve">priekšlikumu </w:t>
      </w:r>
      <w:r w:rsidR="75652F3A">
        <w:t>R</w:t>
      </w:r>
      <w:r w:rsidR="007D3F79">
        <w:t>egula</w:t>
      </w:r>
      <w:r w:rsidR="75DD3C4A">
        <w:t>i</w:t>
      </w:r>
      <w:r>
        <w:t xml:space="preserve"> </w:t>
      </w:r>
      <w:r w:rsidR="007D3F79">
        <w:t xml:space="preserve">par baterijām un bateriju atkritumiem. </w:t>
      </w:r>
    </w:p>
    <w:p w:rsidR="000F1535" w:rsidP="00BE2B20" w:rsidRDefault="003A452C" w14:paraId="156E58F3" w14:textId="4EB11AA8">
      <w:pPr>
        <w:pStyle w:val="Normal1"/>
        <w:spacing w:before="0" w:beforeAutospacing="false" w:after="120" w:afterAutospacing="false"/>
        <w:ind w:firstLine="709"/>
        <w:jc w:val="both"/>
      </w:pPr>
      <w:r>
        <w:t xml:space="preserve">Priekšlikuma mērķis ir nodrošināt kopīgu noteikumu īstenošanu </w:t>
      </w:r>
      <w:r w:rsidR="00C4327C">
        <w:t xml:space="preserve">vienotā tirgus </w:t>
      </w:r>
      <w:r>
        <w:t xml:space="preserve">dalībniekiem un izvairīties no konkurences izkropļojuma. Pasākumi nodrošinās turpmāku </w:t>
      </w:r>
      <w:r w:rsidR="00C4327C">
        <w:t xml:space="preserve">rīcības saskaņotību </w:t>
      </w:r>
      <w:r>
        <w:t xml:space="preserve">šādās jomās: i) uz </w:t>
      </w:r>
      <w:r w:rsidR="2CE25380">
        <w:t xml:space="preserve">ES </w:t>
      </w:r>
      <w:r>
        <w:t xml:space="preserve">tirgū laistajām baterijām attiecinātas prasības ražojumiem un ii) uzņēmumu sniegto atkritumu apsaimniekošanas pakalpojumu apmērs. Priekšlikumā arī noteiktas prasības labi funkcionējoša otrreizējo izejvielu tirgus nodrošināšanai, vienlaicīgi novēršot un mazinot bateriju ražošanas un izmantošanas (kā arī to apstrādes — ieskaitot pārstrādi — pēc bateriju kalpošanas laika beigām) ietekmi uz vidi. Tas veicinās bateriju aprites nozari </w:t>
      </w:r>
      <w:r w:rsidR="1CDD5C79">
        <w:t xml:space="preserve">ES </w:t>
      </w:r>
      <w:r>
        <w:t>un novērsīs, iespējams, atšķirīgu valstu pieeju radītu sadrumstalotību.</w:t>
      </w:r>
    </w:p>
    <w:p w:rsidRPr="00B523C1" w:rsidR="00B523C1" w:rsidP="00BE2B20" w:rsidRDefault="008C0957" w14:paraId="726C0719" w14:textId="4CAD2139">
      <w:pPr>
        <w:pStyle w:val="Normal1"/>
        <w:spacing w:before="0" w:beforeAutospacing="false" w:after="120" w:afterAutospacing="false"/>
        <w:ind w:firstLine="709"/>
        <w:jc w:val="both"/>
      </w:pPr>
      <w:r>
        <w:t xml:space="preserve">Priekšlikumā ir </w:t>
      </w:r>
      <w:r w:rsidR="00225BFC">
        <w:t>ietvertas prasības bateriju ilgtspē</w:t>
      </w:r>
      <w:r w:rsidR="001A1A4E">
        <w:t>jība</w:t>
      </w:r>
      <w:r w:rsidR="00691A1E">
        <w:t xml:space="preserve">i </w:t>
      </w:r>
      <w:r w:rsidR="001A1A4E">
        <w:t>un drošība</w:t>
      </w:r>
      <w:r w:rsidR="00691A1E">
        <w:t xml:space="preserve">i, marķēšanas un informācijas sniegšanai, </w:t>
      </w:r>
      <w:r w:rsidR="00EB0767">
        <w:t xml:space="preserve">bateriju atbilstības novērtēšanai, </w:t>
      </w:r>
      <w:r w:rsidR="005B40BF">
        <w:t xml:space="preserve">ekonomikas operatoru pienākumus, </w:t>
      </w:r>
      <w:r w:rsidR="005C5957">
        <w:t xml:space="preserve">kā arī prasības bateriju atkritumu apsaimniekošanai. </w:t>
      </w:r>
      <w:r w:rsidR="00950730">
        <w:t>Attiecībā uz bateriju atkritumu apsaimniekošanu regulas priekšlikumā ir ietvertas prasības ražotāju atbildības sistēmas</w:t>
      </w:r>
      <w:r w:rsidR="00856332">
        <w:t xml:space="preserve"> (turpmāk – RAS)</w:t>
      </w:r>
      <w:r w:rsidR="00950730">
        <w:t xml:space="preserve"> darbībai, bateriju atkritumu apsaimniekošanā iesaistīto pušu pienākumiem, pārnēsājamo bateriju atkritumu dalītās savākšanas mērķi, bateriju pārstrādes efektivitātes un materiālu atgūšanas mērķi. </w:t>
      </w:r>
    </w:p>
    <w:p w:rsidRPr="00B102C5" w:rsidR="003545BF" w:rsidP="000D7870" w:rsidRDefault="00AF2320" w14:paraId="27DDC957" w14:textId="63C6567B">
      <w:pPr>
        <w:spacing w:after="120" w:line="240" w:lineRule="auto"/>
        <w:ind w:firstLine="709"/>
        <w:jc w:val="both"/>
        <w:rPr>
          <w:rFonts w:ascii="Times New Roman" w:hAnsi="Times New Roman" w:eastAsia="Times New Roman" w:cs="Times New Roman"/>
        </w:rPr>
      </w:pPr>
      <w:r w:rsidRPr="511D98DD">
        <w:rPr>
          <w:rFonts w:ascii="Times New Roman" w:hAnsi="Times New Roman" w:eastAsia="Times New Roman" w:cs="Times New Roman"/>
        </w:rPr>
        <w:t>Neformā</w:t>
      </w:r>
      <w:r w:rsidRPr="511D98DD" w:rsidR="00693024">
        <w:rPr>
          <w:rFonts w:ascii="Times New Roman" w:hAnsi="Times New Roman" w:eastAsia="Times New Roman" w:cs="Times New Roman"/>
        </w:rPr>
        <w:t>la</w:t>
      </w:r>
      <w:r w:rsidRPr="511D98DD">
        <w:rPr>
          <w:rFonts w:ascii="Times New Roman" w:hAnsi="Times New Roman" w:eastAsia="Times New Roman" w:cs="Times New Roman"/>
        </w:rPr>
        <w:t>jā</w:t>
      </w:r>
      <w:r w:rsidRPr="511D98DD" w:rsidR="001E374D">
        <w:rPr>
          <w:rFonts w:ascii="Times New Roman" w:hAnsi="Times New Roman" w:eastAsia="Times New Roman" w:cs="Times New Roman"/>
        </w:rPr>
        <w:t xml:space="preserve"> sanāksmē plānotas politikas debates</w:t>
      </w:r>
      <w:r w:rsidR="00C4327C">
        <w:rPr>
          <w:rFonts w:ascii="Times New Roman" w:hAnsi="Times New Roman" w:eastAsia="Times New Roman" w:cs="Times New Roman"/>
        </w:rPr>
        <w:t xml:space="preserve"> par šādām priekšlikuma jom</w:t>
      </w:r>
      <w:r w:rsidR="00D95C49">
        <w:rPr>
          <w:rFonts w:ascii="Times New Roman" w:hAnsi="Times New Roman" w:eastAsia="Times New Roman" w:cs="Times New Roman"/>
        </w:rPr>
        <w:t>ām</w:t>
      </w:r>
      <w:r w:rsidR="00C4327C">
        <w:rPr>
          <w:rFonts w:ascii="Times New Roman" w:hAnsi="Times New Roman" w:eastAsia="Times New Roman" w:cs="Times New Roman"/>
        </w:rPr>
        <w:t xml:space="preserve"> </w:t>
      </w:r>
      <w:r w:rsidR="003545BF">
        <w:rPr>
          <w:rFonts w:ascii="Times New Roman" w:hAnsi="Times New Roman" w:eastAsia="Times New Roman" w:cs="Times New Roman"/>
        </w:rPr>
        <w:t>:</w:t>
      </w:r>
    </w:p>
    <w:p w:rsidRPr="00650D06" w:rsidR="003545BF" w:rsidP="00BE2B20" w:rsidRDefault="729CD6A0" w14:paraId="0281C8AE" w14:textId="4AF08DDE">
      <w:pPr>
        <w:numPr>
          <w:ilvl w:val="0"/>
          <w:numId w:val="63"/>
        </w:numPr>
        <w:suppressAutoHyphens w:val="false"/>
        <w:spacing w:after="120" w:line="240" w:lineRule="auto"/>
        <w:ind w:left="0"/>
        <w:rPr>
          <w:rFonts w:ascii="Times New Roman" w:hAnsi="Times New Roman" w:cs="Times New Roman"/>
          <w:b/>
          <w:bCs/>
          <w:color w:val="auto"/>
        </w:rPr>
      </w:pPr>
      <w:r w:rsidRPr="6D22EBA6">
        <w:rPr>
          <w:rFonts w:ascii="Times New Roman" w:hAnsi="Times New Roman" w:cs="Times New Roman"/>
          <w:color w:val="auto"/>
        </w:rPr>
        <w:t>juridiskais pamat</w:t>
      </w:r>
      <w:r w:rsidRPr="6D22EBA6" w:rsidR="56EE1C68">
        <w:rPr>
          <w:rFonts w:ascii="Times New Roman" w:hAnsi="Times New Roman" w:cs="Times New Roman"/>
          <w:color w:val="auto"/>
        </w:rPr>
        <w:t>s</w:t>
      </w:r>
      <w:r w:rsidRPr="6D22EBA6">
        <w:rPr>
          <w:rFonts w:ascii="Times New Roman" w:hAnsi="Times New Roman" w:cs="Times New Roman"/>
          <w:color w:val="auto"/>
        </w:rPr>
        <w:t xml:space="preserve"> un priekšlikuma tvērums;  </w:t>
      </w:r>
    </w:p>
    <w:p w:rsidRPr="00650D06" w:rsidR="003545BF" w:rsidP="00BE2B20" w:rsidRDefault="729CD6A0" w14:paraId="11EF845C" w14:textId="1F40C012">
      <w:pPr>
        <w:numPr>
          <w:ilvl w:val="0"/>
          <w:numId w:val="63"/>
        </w:numPr>
        <w:suppressAutoHyphens w:val="false"/>
        <w:spacing w:after="120" w:line="240" w:lineRule="auto"/>
        <w:ind w:left="0"/>
        <w:rPr>
          <w:rFonts w:ascii="Times New Roman" w:hAnsi="Times New Roman" w:cs="Times New Roman"/>
          <w:b/>
          <w:bCs/>
          <w:color w:val="auto"/>
        </w:rPr>
      </w:pPr>
      <w:r w:rsidRPr="6D22EBA6">
        <w:rPr>
          <w:rFonts w:ascii="Times New Roman" w:hAnsi="Times New Roman" w:cs="Times New Roman"/>
          <w:color w:val="auto"/>
        </w:rPr>
        <w:t>ilgtspējas un drošības prasības</w:t>
      </w:r>
      <w:r w:rsidRPr="6D22EBA6" w:rsidR="110C3FDD">
        <w:rPr>
          <w:rFonts w:ascii="Times New Roman" w:hAnsi="Times New Roman" w:cs="Times New Roman"/>
          <w:color w:val="auto"/>
        </w:rPr>
        <w:t>;</w:t>
      </w:r>
    </w:p>
    <w:p w:rsidRPr="00650D06" w:rsidR="003545BF" w:rsidP="6D22EBA6" w:rsidRDefault="729CD6A0" w14:paraId="47FC65EB" w14:textId="72EDA35E">
      <w:pPr>
        <w:numPr>
          <w:ilvl w:val="0"/>
          <w:numId w:val="63"/>
        </w:numPr>
        <w:suppressAutoHyphens w:val="false"/>
        <w:spacing w:after="120" w:line="240" w:lineRule="auto"/>
        <w:ind w:left="0"/>
        <w:rPr>
          <w:b/>
          <w:bCs/>
          <w:color w:val="auto"/>
        </w:rPr>
      </w:pPr>
      <w:r w:rsidRPr="6D22EBA6">
        <w:rPr>
          <w:rFonts w:ascii="Times New Roman" w:hAnsi="Times New Roman" w:cs="Times New Roman"/>
          <w:color w:val="auto"/>
        </w:rPr>
        <w:t xml:space="preserve"> pienācīg</w:t>
      </w:r>
      <w:r w:rsidRPr="6D22EBA6" w:rsidR="3CF8FE22">
        <w:rPr>
          <w:rFonts w:ascii="Times New Roman" w:hAnsi="Times New Roman" w:cs="Times New Roman"/>
          <w:color w:val="auto"/>
        </w:rPr>
        <w:t>a</w:t>
      </w:r>
      <w:r w:rsidRPr="6D22EBA6">
        <w:rPr>
          <w:rFonts w:ascii="Times New Roman" w:hAnsi="Times New Roman" w:cs="Times New Roman"/>
          <w:color w:val="auto"/>
        </w:rPr>
        <w:t>s pārbaud</w:t>
      </w:r>
      <w:r w:rsidRPr="6D22EBA6" w:rsidR="7D5AED99">
        <w:rPr>
          <w:rFonts w:ascii="Times New Roman" w:hAnsi="Times New Roman" w:cs="Times New Roman"/>
          <w:color w:val="auto"/>
        </w:rPr>
        <w:t>e</w:t>
      </w:r>
      <w:r w:rsidRPr="6D22EBA6">
        <w:rPr>
          <w:rFonts w:ascii="Times New Roman" w:hAnsi="Times New Roman" w:cs="Times New Roman"/>
          <w:color w:val="auto"/>
        </w:rPr>
        <w:t>s;</w:t>
      </w:r>
    </w:p>
    <w:p w:rsidRPr="00650D06" w:rsidR="003545BF" w:rsidP="00BE2B20" w:rsidRDefault="003545BF" w14:paraId="38DED6BE" w14:textId="4A6D42C5">
      <w:pPr>
        <w:numPr>
          <w:ilvl w:val="0"/>
          <w:numId w:val="63"/>
        </w:numPr>
        <w:suppressAutoHyphens w:val="false"/>
        <w:spacing w:after="120" w:line="240" w:lineRule="auto"/>
        <w:ind w:left="0"/>
        <w:rPr>
          <w:rFonts w:ascii="Times New Roman" w:hAnsi="Times New Roman" w:cs="Times New Roman"/>
          <w:b/>
          <w:bCs/>
          <w:color w:val="auto"/>
        </w:rPr>
      </w:pPr>
      <w:r w:rsidRPr="00650D06">
        <w:rPr>
          <w:rFonts w:ascii="Times New Roman" w:hAnsi="Times New Roman" w:cs="Times New Roman"/>
          <w:color w:val="auto"/>
        </w:rPr>
        <w:t xml:space="preserve">bateriju apsaimniekošana </w:t>
      </w:r>
      <w:proofErr w:type="spellStart"/>
      <w:r w:rsidRPr="00650D06">
        <w:rPr>
          <w:rFonts w:ascii="Times New Roman" w:hAnsi="Times New Roman" w:cs="Times New Roman"/>
          <w:color w:val="auto"/>
        </w:rPr>
        <w:t>darbamūža</w:t>
      </w:r>
      <w:proofErr w:type="spellEnd"/>
      <w:r w:rsidRPr="00650D06">
        <w:rPr>
          <w:rFonts w:ascii="Times New Roman" w:hAnsi="Times New Roman" w:cs="Times New Roman"/>
          <w:color w:val="auto"/>
        </w:rPr>
        <w:t xml:space="preserve"> beigās.</w:t>
      </w:r>
    </w:p>
    <w:p w:rsidR="006D5646" w:rsidP="00BE2B20" w:rsidRDefault="006D5646" w14:paraId="4C4157CB" w14:textId="77777777">
      <w:pPr>
        <w:spacing w:after="120" w:line="240" w:lineRule="auto"/>
        <w:ind w:firstLine="709"/>
        <w:rPr>
          <w:rFonts w:ascii="Times New Roman" w:hAnsi="Times New Roman" w:eastAsia="Times New Roman" w:cs="Times New Roman"/>
        </w:rPr>
      </w:pPr>
    </w:p>
    <w:p w:rsidRPr="00F9127F" w:rsidR="00075AFC" w:rsidP="00BE2B20" w:rsidRDefault="005E2AA9" w14:paraId="1C7517DD" w14:textId="3E35DCC0">
      <w:pPr>
        <w:spacing w:after="120" w:line="240" w:lineRule="auto"/>
        <w:ind w:firstLine="709"/>
        <w:rPr>
          <w:rFonts w:ascii="Times New Roman" w:hAnsi="Times New Roman" w:cs="Times New Roman"/>
          <w:b/>
          <w:u w:val="single"/>
        </w:rPr>
      </w:pPr>
      <w:r w:rsidRPr="00F9127F">
        <w:rPr>
          <w:rFonts w:ascii="Times New Roman" w:hAnsi="Times New Roman" w:cs="Times New Roman"/>
          <w:b/>
          <w:u w:val="single"/>
        </w:rPr>
        <w:lastRenderedPageBreak/>
        <w:t>Latvijas viedoklis</w:t>
      </w:r>
    </w:p>
    <w:p w:rsidRPr="001E374D" w:rsidR="001E374D" w:rsidP="00BE2B20" w:rsidRDefault="48C04395" w14:paraId="670F5279" w14:textId="4957CFC7">
      <w:pPr>
        <w:spacing w:after="120"/>
        <w:ind w:firstLine="709"/>
        <w:jc w:val="both"/>
        <w:rPr>
          <w:rFonts w:ascii="Times New Roman" w:hAnsi="Times New Roman" w:cs="Times New Roman"/>
        </w:rPr>
      </w:pPr>
      <w:r w:rsidRPr="001E374D">
        <w:rPr>
          <w:rFonts w:ascii="Times New Roman" w:hAnsi="Times New Roman" w:cs="Times New Roman"/>
        </w:rPr>
        <w:t xml:space="preserve">Latvijas nostāja iekļauta </w:t>
      </w:r>
      <w:r w:rsidRPr="001E374D" w:rsidR="00D95C49">
        <w:rPr>
          <w:rFonts w:ascii="Times New Roman" w:hAnsi="Times New Roman" w:cs="Times New Roman"/>
        </w:rPr>
        <w:t>pozīcij</w:t>
      </w:r>
      <w:r w:rsidR="00D95C49">
        <w:rPr>
          <w:rFonts w:ascii="Times New Roman" w:hAnsi="Times New Roman" w:cs="Times New Roman"/>
        </w:rPr>
        <w:t xml:space="preserve">as </w:t>
      </w:r>
      <w:r w:rsidRPr="001E374D">
        <w:rPr>
          <w:rFonts w:ascii="Times New Roman" w:hAnsi="Times New Roman" w:cs="Times New Roman"/>
        </w:rPr>
        <w:t>Nr. 1. “</w:t>
      </w:r>
      <w:r w:rsidRPr="001E374D" w:rsidR="001E374D">
        <w:rPr>
          <w:rFonts w:ascii="Times New Roman" w:hAnsi="Times New Roman" w:cs="Times New Roman"/>
        </w:rPr>
        <w:t>Priekšlikums Eiropas Parlamenta un Padomes regulai par baterijām un bateriju atkritumiem, ar ko atceļ Direktīvu 2006/66/E</w:t>
      </w:r>
      <w:r w:rsidRPr="40FC1B00" w:rsidR="3CE78C38">
        <w:rPr>
          <w:rFonts w:ascii="Times New Roman" w:hAnsi="Times New Roman" w:cs="Times New Roman"/>
        </w:rPr>
        <w:t>K</w:t>
      </w:r>
      <w:r w:rsidRPr="001E374D" w:rsidR="001E374D">
        <w:rPr>
          <w:rFonts w:ascii="Times New Roman" w:hAnsi="Times New Roman" w:cs="Times New Roman"/>
        </w:rPr>
        <w:t xml:space="preserve"> un groza Regulu (ES)Nr.2019/1020</w:t>
      </w:r>
      <w:r w:rsidR="001E374D">
        <w:rPr>
          <w:rFonts w:ascii="Times New Roman" w:hAnsi="Times New Roman" w:cs="Times New Roman"/>
        </w:rPr>
        <w:t>”</w:t>
      </w:r>
      <w:r w:rsidR="00C20408">
        <w:rPr>
          <w:rFonts w:ascii="Times New Roman" w:hAnsi="Times New Roman" w:cs="Times New Roman"/>
        </w:rPr>
        <w:t xml:space="preserve"> projektā</w:t>
      </w:r>
      <w:r w:rsidR="001E374D">
        <w:rPr>
          <w:rFonts w:ascii="Times New Roman" w:hAnsi="Times New Roman" w:cs="Times New Roman"/>
        </w:rPr>
        <w:t>.</w:t>
      </w:r>
    </w:p>
    <w:p w:rsidRPr="003E7CF1" w:rsidR="00B102C5" w:rsidP="00BE2B20" w:rsidRDefault="00B102C5" w14:paraId="40341F5D" w14:textId="0B114B82">
      <w:pPr>
        <w:numPr>
          <w:ilvl w:val="0"/>
          <w:numId w:val="63"/>
        </w:numPr>
        <w:suppressAutoHyphens w:val="false"/>
        <w:spacing w:after="120" w:line="240" w:lineRule="auto"/>
        <w:ind w:left="0"/>
        <w:rPr>
          <w:rFonts w:ascii="Times New Roman" w:hAnsi="Times New Roman" w:cs="Times New Roman"/>
          <w:u w:val="single"/>
        </w:rPr>
      </w:pPr>
      <w:r w:rsidRPr="003E7CF1">
        <w:rPr>
          <w:rFonts w:ascii="Times New Roman" w:hAnsi="Times New Roman" w:cs="Times New Roman"/>
          <w:color w:val="auto"/>
          <w:u w:val="single"/>
        </w:rPr>
        <w:t xml:space="preserve"> </w:t>
      </w:r>
      <w:r w:rsidRPr="003E7CF1" w:rsidR="51798399">
        <w:rPr>
          <w:rFonts w:ascii="Times New Roman" w:hAnsi="Times New Roman" w:cs="Times New Roman"/>
          <w:color w:val="auto"/>
          <w:u w:val="single"/>
        </w:rPr>
        <w:t>J</w:t>
      </w:r>
      <w:r w:rsidRPr="003E7CF1">
        <w:rPr>
          <w:rFonts w:ascii="Times New Roman" w:hAnsi="Times New Roman" w:cs="Times New Roman"/>
          <w:color w:val="auto"/>
          <w:u w:val="single"/>
        </w:rPr>
        <w:t xml:space="preserve">uridiskais </w:t>
      </w:r>
      <w:r w:rsidRPr="003E7CF1" w:rsidR="004E7456">
        <w:rPr>
          <w:rFonts w:ascii="Times New Roman" w:hAnsi="Times New Roman" w:cs="Times New Roman"/>
          <w:color w:val="auto"/>
          <w:u w:val="single"/>
        </w:rPr>
        <w:t>pamat</w:t>
      </w:r>
      <w:r w:rsidR="004E7456">
        <w:rPr>
          <w:rFonts w:ascii="Times New Roman" w:hAnsi="Times New Roman" w:cs="Times New Roman"/>
          <w:color w:val="auto"/>
          <w:u w:val="single"/>
        </w:rPr>
        <w:t>s</w:t>
      </w:r>
      <w:r w:rsidRPr="003E7CF1" w:rsidR="004E7456">
        <w:rPr>
          <w:rFonts w:ascii="Times New Roman" w:hAnsi="Times New Roman" w:cs="Times New Roman"/>
          <w:color w:val="auto"/>
          <w:u w:val="single"/>
        </w:rPr>
        <w:t xml:space="preserve"> </w:t>
      </w:r>
      <w:r w:rsidRPr="003E7CF1">
        <w:rPr>
          <w:rFonts w:ascii="Times New Roman" w:hAnsi="Times New Roman" w:cs="Times New Roman"/>
          <w:color w:val="auto"/>
          <w:u w:val="single"/>
        </w:rPr>
        <w:t>un priekšlikuma tvērums</w:t>
      </w:r>
      <w:r w:rsidRPr="003E7CF1">
        <w:rPr>
          <w:rFonts w:ascii="Times New Roman" w:hAnsi="Times New Roman" w:cs="Times New Roman"/>
          <w:u w:val="single"/>
        </w:rPr>
        <w:t xml:space="preserve">  </w:t>
      </w:r>
    </w:p>
    <w:p w:rsidR="00D95C49" w:rsidP="00BE2B20" w:rsidRDefault="3638616C" w14:paraId="683674A8" w14:textId="77777777">
      <w:pPr>
        <w:suppressAutoHyphens w:val="false"/>
        <w:spacing w:after="120" w:line="240" w:lineRule="auto"/>
        <w:ind w:firstLine="720"/>
        <w:jc w:val="both"/>
        <w:rPr>
          <w:rFonts w:ascii="Times New Roman" w:hAnsi="Times New Roman" w:cs="Times New Roman"/>
        </w:rPr>
      </w:pPr>
      <w:r w:rsidRPr="511D98DD">
        <w:rPr>
          <w:rFonts w:ascii="Times New Roman" w:hAnsi="Times New Roman" w:cs="Times New Roman"/>
        </w:rPr>
        <w:t>Latvijai ir bažas par regula</w:t>
      </w:r>
      <w:r w:rsidRPr="511D98DD" w:rsidR="3D14F0D8">
        <w:rPr>
          <w:rFonts w:ascii="Times New Roman" w:hAnsi="Times New Roman" w:cs="Times New Roman"/>
        </w:rPr>
        <w:t>s</w:t>
      </w:r>
      <w:r w:rsidRPr="511D98DD">
        <w:rPr>
          <w:rFonts w:ascii="Times New Roman" w:hAnsi="Times New Roman" w:cs="Times New Roman"/>
        </w:rPr>
        <w:t xml:space="preserve"> kā tiesību akta izdošanas forma</w:t>
      </w:r>
      <w:r w:rsidRPr="511D98DD" w:rsidR="3FBCED5B">
        <w:rPr>
          <w:rFonts w:ascii="Times New Roman" w:hAnsi="Times New Roman" w:cs="Times New Roman"/>
        </w:rPr>
        <w:t>s izvēli</w:t>
      </w:r>
      <w:r w:rsidRPr="511D98DD">
        <w:rPr>
          <w:rFonts w:ascii="Times New Roman" w:hAnsi="Times New Roman" w:cs="Times New Roman"/>
        </w:rPr>
        <w:t xml:space="preserve">, ņemot vērā, ka regula ir tieši piemērojams ES tiesību akts un dalībvalstis varēs noteikt prasības savos nacionālajos normatīvajos aktos bateriju atkritumu apsaimniekošanā un citos jautājumos tikai tādos gadījumos, ja tas būs paredzēts regulā. </w:t>
      </w:r>
    </w:p>
    <w:p w:rsidRPr="00F874C0" w:rsidR="0075651D" w:rsidP="00AE3700" w:rsidRDefault="1727A68A" w14:paraId="1A4224D2" w14:textId="3F3B9840">
      <w:pPr>
        <w:pStyle w:val="CommentText"/>
        <w:ind w:firstLine="720"/>
        <w:jc w:val="both"/>
        <w:rPr>
          <w:rFonts w:ascii="Times New Roman" w:hAnsi="Times New Roman"/>
          <w:sz w:val="24"/>
          <w:szCs w:val="24"/>
        </w:rPr>
      </w:pPr>
      <w:r w:rsidRPr="00557DA0">
        <w:rPr>
          <w:rFonts w:ascii="Times New Roman" w:hAnsi="Times New Roman"/>
          <w:sz w:val="24"/>
          <w:szCs w:val="24"/>
        </w:rPr>
        <w:t>Latvija piekrīt, ka tādiem baterijas dzīves cikla elementiem kā bateriju izgatavošana, ražošana un laišana tirgū ir pamatoti noteikt vienotas prasības E</w:t>
      </w:r>
      <w:r w:rsidRPr="00557DA0" w:rsidR="6B39439A">
        <w:rPr>
          <w:rFonts w:ascii="Times New Roman" w:hAnsi="Times New Roman"/>
          <w:sz w:val="24"/>
          <w:szCs w:val="24"/>
        </w:rPr>
        <w:t>S</w:t>
      </w:r>
      <w:r w:rsidRPr="00557DA0">
        <w:rPr>
          <w:rFonts w:ascii="Times New Roman" w:hAnsi="Times New Roman"/>
          <w:sz w:val="24"/>
          <w:szCs w:val="24"/>
        </w:rPr>
        <w:t xml:space="preserve"> līmenī</w:t>
      </w:r>
      <w:r w:rsidRPr="00557DA0" w:rsidR="52FE91E7">
        <w:rPr>
          <w:rFonts w:ascii="Times New Roman" w:hAnsi="Times New Roman"/>
          <w:sz w:val="24"/>
          <w:szCs w:val="24"/>
        </w:rPr>
        <w:t>.</w:t>
      </w:r>
      <w:r w:rsidRPr="00557DA0">
        <w:rPr>
          <w:rFonts w:ascii="Times New Roman" w:hAnsi="Times New Roman"/>
          <w:sz w:val="24"/>
          <w:szCs w:val="24"/>
        </w:rPr>
        <w:t xml:space="preserve"> </w:t>
      </w:r>
      <w:r w:rsidRPr="00557DA0" w:rsidR="33A34C78">
        <w:rPr>
          <w:rFonts w:ascii="Times New Roman" w:hAnsi="Times New Roman"/>
          <w:sz w:val="24"/>
          <w:szCs w:val="24"/>
        </w:rPr>
        <w:t>T</w:t>
      </w:r>
      <w:r w:rsidRPr="00557DA0">
        <w:rPr>
          <w:rFonts w:ascii="Times New Roman" w:hAnsi="Times New Roman"/>
          <w:sz w:val="24"/>
          <w:szCs w:val="24"/>
        </w:rPr>
        <w:t xml:space="preserve">omēr ir jāņem vērā, ka regulas projekts skar arī bateriju atkritumu apsaimniekošanas jautājumus, kuri </w:t>
      </w:r>
      <w:r w:rsidRPr="00557DA0" w:rsidR="1987CEA3">
        <w:rPr>
          <w:rFonts w:ascii="Times New Roman" w:hAnsi="Times New Roman"/>
          <w:sz w:val="24"/>
          <w:szCs w:val="24"/>
        </w:rPr>
        <w:t>līdz šim</w:t>
      </w:r>
      <w:r w:rsidRPr="00557DA0">
        <w:rPr>
          <w:rFonts w:ascii="Times New Roman" w:hAnsi="Times New Roman"/>
          <w:sz w:val="24"/>
          <w:szCs w:val="24"/>
        </w:rPr>
        <w:t xml:space="preserve"> ir bijuši dalībvalstu kompetencē</w:t>
      </w:r>
      <w:r w:rsidRPr="00557DA0" w:rsidR="1ED6B1DE">
        <w:rPr>
          <w:rFonts w:ascii="Times New Roman" w:hAnsi="Times New Roman"/>
          <w:sz w:val="24"/>
          <w:szCs w:val="24"/>
        </w:rPr>
        <w:t>,</w:t>
      </w:r>
      <w:r w:rsidRPr="00557DA0" w:rsidR="6130AA52">
        <w:rPr>
          <w:rFonts w:ascii="Times New Roman" w:hAnsi="Times New Roman"/>
          <w:sz w:val="24"/>
          <w:szCs w:val="24"/>
        </w:rPr>
        <w:t xml:space="preserve"> un</w:t>
      </w:r>
      <w:r w:rsidRPr="00557DA0">
        <w:rPr>
          <w:rFonts w:ascii="Times New Roman" w:hAnsi="Times New Roman"/>
          <w:sz w:val="24"/>
          <w:szCs w:val="24"/>
        </w:rPr>
        <w:t xml:space="preserve"> ir izveidotas efektīvas bateriju atkritumu savākšanas un pārstrādes sistēmas</w:t>
      </w:r>
      <w:r w:rsidRPr="00F874C0">
        <w:rPr>
          <w:rFonts w:ascii="Times New Roman" w:hAnsi="Times New Roman"/>
          <w:sz w:val="24"/>
          <w:szCs w:val="24"/>
        </w:rPr>
        <w:t>, kuras nodrošina Bateriju direktīvā</w:t>
      </w:r>
      <w:r w:rsidR="00107AFF">
        <w:rPr>
          <w:rStyle w:val="FootnoteReference"/>
          <w:rFonts w:ascii="Times New Roman" w:hAnsi="Times New Roman"/>
          <w:sz w:val="24"/>
          <w:szCs w:val="24"/>
        </w:rPr>
        <w:footnoteReference w:id="4"/>
      </w:r>
      <w:r w:rsidRPr="001B0CA5">
        <w:rPr>
          <w:rFonts w:ascii="Times New Roman" w:hAnsi="Times New Roman"/>
          <w:sz w:val="24"/>
          <w:szCs w:val="24"/>
        </w:rPr>
        <w:t xml:space="preserve"> noteikto mērķu izpildi</w:t>
      </w:r>
      <w:r w:rsidRPr="007233FC">
        <w:rPr>
          <w:rFonts w:ascii="Times New Roman" w:hAnsi="Times New Roman"/>
          <w:sz w:val="24"/>
          <w:szCs w:val="24"/>
        </w:rPr>
        <w:t>.</w:t>
      </w:r>
      <w:r w:rsidRPr="007233FC">
        <w:rPr>
          <w:rFonts w:ascii="Times New Roman" w:hAnsi="Times New Roman"/>
        </w:rPr>
        <w:t xml:space="preserve"> </w:t>
      </w:r>
      <w:r w:rsidRPr="007233FC" w:rsidR="62096D3E">
        <w:rPr>
          <w:rFonts w:ascii="Times New Roman" w:hAnsi="Times New Roman"/>
          <w:sz w:val="24"/>
          <w:szCs w:val="24"/>
        </w:rPr>
        <w:t xml:space="preserve">Atbilstoši </w:t>
      </w:r>
      <w:proofErr w:type="spellStart"/>
      <w:r w:rsidRPr="007233FC" w:rsidR="62096D3E">
        <w:rPr>
          <w:rFonts w:ascii="Times New Roman" w:hAnsi="Times New Roman"/>
          <w:sz w:val="24"/>
          <w:szCs w:val="24"/>
        </w:rPr>
        <w:t>Eurostat</w:t>
      </w:r>
      <w:proofErr w:type="spellEnd"/>
      <w:r w:rsidRPr="007233FC" w:rsidR="62096D3E">
        <w:rPr>
          <w:rFonts w:ascii="Times New Roman" w:hAnsi="Times New Roman"/>
          <w:sz w:val="24"/>
          <w:szCs w:val="24"/>
        </w:rPr>
        <w:t xml:space="preserve"> datiem, 2018.</w:t>
      </w:r>
      <w:r w:rsidRPr="007233FC" w:rsidR="007233FC">
        <w:rPr>
          <w:rFonts w:ascii="Times New Roman" w:hAnsi="Times New Roman"/>
          <w:sz w:val="24"/>
          <w:szCs w:val="24"/>
        </w:rPr>
        <w:t> </w:t>
      </w:r>
      <w:r w:rsidRPr="007233FC" w:rsidR="62096D3E">
        <w:rPr>
          <w:rFonts w:ascii="Times New Roman" w:hAnsi="Times New Roman"/>
          <w:sz w:val="24"/>
          <w:szCs w:val="24"/>
        </w:rPr>
        <w:t>gadā Latvijā tika savākti 45% no iepriekšējos 3 kalendārajos gados tirgū laistā pārnēsājamo bateriju apjoma, tādejādi nodrošinot Bateriju direktīvā noteiktā mērķa izpildi.</w:t>
      </w:r>
      <w:r w:rsidRPr="007233FC" w:rsidR="62096D3E">
        <w:rPr>
          <w:rFonts w:ascii="Times New Roman" w:hAnsi="Times New Roman"/>
          <w:b/>
          <w:bCs/>
          <w:sz w:val="24"/>
          <w:szCs w:val="24"/>
        </w:rPr>
        <w:t xml:space="preserve"> </w:t>
      </w:r>
      <w:r w:rsidRPr="007233FC" w:rsidR="62096D3E">
        <w:rPr>
          <w:rFonts w:ascii="Times New Roman" w:hAnsi="Times New Roman"/>
          <w:sz w:val="24"/>
          <w:szCs w:val="24"/>
        </w:rPr>
        <w:t>Latvija arī ir nodrošinājusi, ka savāktās baterijas un akumulatori tiek pārstrādāti, nodrošinot Bateriju direktīvā un Latvijas normatīvajos aktos noteikto pārstrādes efektivitāti svina-skābes, niķeļa- kadmija un citu bateriju pārstrādei.</w:t>
      </w:r>
    </w:p>
    <w:p w:rsidRPr="00B102C5" w:rsidR="00B102C5" w:rsidP="00BE2B20" w:rsidRDefault="3638616C" w14:paraId="292D19B2" w14:textId="768B592A">
      <w:pPr>
        <w:suppressAutoHyphens w:val="false"/>
        <w:spacing w:after="120" w:line="240" w:lineRule="auto"/>
        <w:ind w:firstLine="720"/>
        <w:jc w:val="both"/>
        <w:rPr>
          <w:rFonts w:ascii="Times New Roman" w:hAnsi="Times New Roman" w:cs="Times New Roman"/>
        </w:rPr>
      </w:pPr>
      <w:r w:rsidRPr="511D98DD">
        <w:rPr>
          <w:rFonts w:ascii="Times New Roman" w:hAnsi="Times New Roman" w:cs="Times New Roman"/>
        </w:rPr>
        <w:t xml:space="preserve">Tāpēc Latvija varētu atbalstīt pieeju, ka regulas projekts varētu tikt sadalīts divās daļās, no kurām viena daļa, iespējams, regulas formātā, attiektos uz bateriju izgatavošanu, ražošanu un laišanu tirgū, savukārt bateriju atkritumu apsaimniekošanai varētu tikt piemērota direktīva, paredzot dalībvalstīm pietiekamu rīcības brīvību bateriju savākšanas un pārstrādes mērķu sasniegšanā.  </w:t>
      </w:r>
    </w:p>
    <w:p w:rsidRPr="00B102C5" w:rsidR="00B102C5" w:rsidP="00BE2B20" w:rsidRDefault="3638616C" w14:paraId="6401C4EE" w14:textId="1F306108">
      <w:pPr>
        <w:suppressAutoHyphens w:val="false"/>
        <w:spacing w:after="120" w:line="240" w:lineRule="auto"/>
        <w:ind w:firstLine="720"/>
        <w:jc w:val="both"/>
        <w:rPr>
          <w:rFonts w:ascii="Times New Roman" w:hAnsi="Times New Roman" w:cs="Times New Roman"/>
        </w:rPr>
      </w:pPr>
      <w:r w:rsidRPr="3C5E3C39">
        <w:rPr>
          <w:rFonts w:ascii="Times New Roman" w:hAnsi="Times New Roman" w:cs="Times New Roman"/>
        </w:rPr>
        <w:t>Latvijai bažas raisa arī tas, ka regulas izdošanas tiesiskais pamats ir tikai L</w:t>
      </w:r>
      <w:r w:rsidRPr="3C5E3C39" w:rsidR="3578E790">
        <w:rPr>
          <w:rFonts w:ascii="Times New Roman" w:hAnsi="Times New Roman" w:cs="Times New Roman"/>
        </w:rPr>
        <w:t xml:space="preserve">īguma par </w:t>
      </w:r>
      <w:r w:rsidRPr="3C5E3C39">
        <w:rPr>
          <w:rFonts w:ascii="Times New Roman" w:hAnsi="Times New Roman" w:cs="Times New Roman"/>
        </w:rPr>
        <w:t>ES</w:t>
      </w:r>
      <w:r w:rsidRPr="3C5E3C39" w:rsidR="3A5EBB3B">
        <w:rPr>
          <w:rFonts w:ascii="Times New Roman" w:hAnsi="Times New Roman" w:cs="Times New Roman"/>
        </w:rPr>
        <w:t xml:space="preserve"> darbību</w:t>
      </w:r>
      <w:r w:rsidRPr="3C5E3C39" w:rsidR="0F6EBF54">
        <w:rPr>
          <w:rFonts w:ascii="Times New Roman" w:hAnsi="Times New Roman" w:cs="Times New Roman"/>
        </w:rPr>
        <w:t xml:space="preserve"> (turpmāk - LESD)</w:t>
      </w:r>
      <w:r w:rsidRPr="3C5E3C39" w:rsidR="5649C29B">
        <w:rPr>
          <w:rFonts w:ascii="Times New Roman" w:hAnsi="Times New Roman" w:cs="Times New Roman"/>
        </w:rPr>
        <w:t xml:space="preserve"> </w:t>
      </w:r>
      <w:r w:rsidRPr="3C5E3C39">
        <w:rPr>
          <w:rFonts w:ascii="Times New Roman" w:hAnsi="Times New Roman" w:cs="Times New Roman"/>
        </w:rPr>
        <w:t>114.</w:t>
      </w:r>
      <w:r w:rsidR="001C61CF">
        <w:rPr>
          <w:rFonts w:ascii="Times New Roman" w:hAnsi="Times New Roman" w:cs="Times New Roman"/>
        </w:rPr>
        <w:t> </w:t>
      </w:r>
      <w:r w:rsidRPr="3C5E3C39">
        <w:rPr>
          <w:rFonts w:ascii="Times New Roman" w:hAnsi="Times New Roman" w:cs="Times New Roman"/>
        </w:rPr>
        <w:t>pants – par vienoto tirgu. Lai arī tādiem baterijas dzīves cikla elementiem kā bateriju izgatavošana, ražošana un laišana tirgū ir pamatoti noteikt vienotas un vienādas prasības E</w:t>
      </w:r>
      <w:r w:rsidRPr="3C5E3C39" w:rsidR="0ADF2CD0">
        <w:rPr>
          <w:rFonts w:ascii="Times New Roman" w:hAnsi="Times New Roman" w:cs="Times New Roman"/>
        </w:rPr>
        <w:t>S</w:t>
      </w:r>
      <w:r w:rsidRPr="3C5E3C39">
        <w:rPr>
          <w:rFonts w:ascii="Times New Roman" w:hAnsi="Times New Roman" w:cs="Times New Roman"/>
        </w:rPr>
        <w:t xml:space="preserve"> līmenī, ir tomēr jāņem vērā, ka normatīvā akta projektā ir ietverti arī daudzi vides aspekti, it īpaši attiecībā uz bateriju dalīto vākšanu un pārstrādi, kā arī attiecībā uz ražotāju atbildības sistēmām</w:t>
      </w:r>
      <w:r w:rsidRPr="3C5E3C39" w:rsidR="0D68332E">
        <w:rPr>
          <w:rFonts w:ascii="Times New Roman" w:hAnsi="Times New Roman" w:cs="Times New Roman"/>
        </w:rPr>
        <w:t>.</w:t>
      </w:r>
      <w:r w:rsidRPr="3C5E3C39">
        <w:rPr>
          <w:rFonts w:ascii="Times New Roman" w:hAnsi="Times New Roman" w:cs="Times New Roman"/>
        </w:rPr>
        <w:t xml:space="preserve"> </w:t>
      </w:r>
      <w:r w:rsidRPr="3C5E3C39" w:rsidR="77CC7616">
        <w:rPr>
          <w:rFonts w:ascii="Times New Roman" w:hAnsi="Times New Roman" w:cs="Times New Roman"/>
        </w:rPr>
        <w:t>T</w:t>
      </w:r>
      <w:r w:rsidRPr="3C5E3C39">
        <w:rPr>
          <w:rFonts w:ascii="Times New Roman" w:hAnsi="Times New Roman" w:cs="Times New Roman"/>
        </w:rPr>
        <w:t>āpēc Latvija atbalstītu, ka regulas izdošanas pamats būtu arī LESD 192.pants par vides aizsardzību, kā tas ir pašreiz spēkā esošajā Bateriju direktīvā.</w:t>
      </w:r>
    </w:p>
    <w:p w:rsidRPr="00B102C5" w:rsidR="00B102C5" w:rsidP="00BE2B20" w:rsidRDefault="00B102C5" w14:paraId="2AA3F8C5" w14:textId="1C34D33E">
      <w:pPr>
        <w:suppressAutoHyphens w:val="false"/>
        <w:spacing w:after="120" w:line="240" w:lineRule="auto"/>
        <w:rPr>
          <w:color w:val="000000" w:themeColor="text1"/>
        </w:rPr>
      </w:pPr>
    </w:p>
    <w:p w:rsidRPr="003E7CF1" w:rsidR="00B102C5" w:rsidP="00BE2B20" w:rsidRDefault="00B102C5" w14:paraId="6F8B6A11" w14:textId="4BFB9501">
      <w:pPr>
        <w:numPr>
          <w:ilvl w:val="0"/>
          <w:numId w:val="63"/>
        </w:numPr>
        <w:suppressAutoHyphens w:val="false"/>
        <w:spacing w:after="120" w:line="240" w:lineRule="auto"/>
        <w:ind w:left="0"/>
        <w:rPr>
          <w:rFonts w:ascii="Times New Roman" w:hAnsi="Times New Roman" w:cs="Times New Roman"/>
          <w:color w:val="auto"/>
          <w:u w:val="single"/>
        </w:rPr>
      </w:pPr>
      <w:r w:rsidRPr="003E7CF1">
        <w:rPr>
          <w:rFonts w:ascii="Times New Roman" w:hAnsi="Times New Roman" w:cs="Times New Roman"/>
          <w:color w:val="auto"/>
          <w:u w:val="single"/>
        </w:rPr>
        <w:t>ilgtspējas un drošības prasības pienācīgās pārbaudēs</w:t>
      </w:r>
    </w:p>
    <w:p w:rsidR="6C3D7C60" w:rsidP="00BE2B20" w:rsidRDefault="6C3D7C60" w14:paraId="5D705C5F" w14:textId="093D9704">
      <w:pPr>
        <w:spacing w:after="120" w:line="240" w:lineRule="auto"/>
        <w:ind w:firstLine="720"/>
        <w:jc w:val="both"/>
        <w:rPr>
          <w:rFonts w:ascii="Times New Roman" w:hAnsi="Times New Roman" w:eastAsia="Times New Roman" w:cs="Times New Roman"/>
          <w:color w:val="000000" w:themeColor="text1"/>
        </w:rPr>
      </w:pPr>
      <w:r w:rsidRPr="511D98DD">
        <w:rPr>
          <w:rFonts w:ascii="Times New Roman" w:hAnsi="Times New Roman" w:eastAsia="Times New Roman" w:cs="Times New Roman"/>
          <w:color w:val="000000" w:themeColor="text1"/>
        </w:rPr>
        <w:t>Latvija atbalsta regulas normas, kas precizē vai palielina prasības bateriju saprotamākam, efektīvākam marķējumam, ekspluatācijas drošumam un paredz bīstamu vielu izmantošanas samazināšanu baterijās, lai maksimāli novērstu risku cilvēku veselībai.</w:t>
      </w:r>
      <w:r w:rsidR="002B2BD2">
        <w:rPr>
          <w:rFonts w:ascii="Times New Roman" w:hAnsi="Times New Roman" w:eastAsia="Times New Roman" w:cs="Times New Roman"/>
          <w:color w:val="000000" w:themeColor="text1"/>
        </w:rPr>
        <w:t xml:space="preserve"> </w:t>
      </w:r>
      <w:r w:rsidRPr="511D98DD">
        <w:rPr>
          <w:rFonts w:ascii="Times New Roman" w:hAnsi="Times New Roman" w:eastAsia="Times New Roman" w:cs="Times New Roman"/>
          <w:color w:val="000000" w:themeColor="text1"/>
        </w:rPr>
        <w:t>Tāpat atbalstāmas ir prasības, kas nosaka, ka ražotājiem, piegādātājiem, izplatītājiem jānodrošina patērētājiem un citiem tiešajiem lietotājiem saprotamā valodā pieejama informācija par marķējuma nozīmi, baterijās esošo vielu ietekmi uz vidi un cilvēka veselību, par riskiem no nepienācīgas bateriju izmantošanas, uzglabāšanas un atkritumu izmešanas un par drošuma un aizsardzības pasākumiem. </w:t>
      </w:r>
    </w:p>
    <w:p w:rsidRPr="007233FC" w:rsidR="00D542E1" w:rsidP="007233FC" w:rsidRDefault="009349E4" w14:paraId="49D3A679" w14:textId="675BFA55">
      <w:pPr>
        <w:spacing w:after="120" w:line="240" w:lineRule="auto"/>
        <w:ind w:firstLine="720"/>
        <w:jc w:val="both"/>
        <w:rPr>
          <w:rFonts w:ascii="Times New Roman" w:hAnsi="Times New Roman" w:cs="Times New Roman" w:eastAsiaTheme="minorEastAsia"/>
          <w:color w:val="auto"/>
          <w:sz w:val="22"/>
          <w:szCs w:val="22"/>
          <w:lang w:eastAsia="en-US"/>
        </w:rPr>
      </w:pPr>
      <w:r w:rsidRPr="6D22EBA6">
        <w:rPr>
          <w:rFonts w:ascii="Times New Roman" w:hAnsi="Times New Roman" w:eastAsia="Times New Roman" w:cs="Times New Roman"/>
          <w:color w:val="000000" w:themeColor="text1"/>
        </w:rPr>
        <w:t xml:space="preserve">Attiecībā uz Regulas projektā iekļautajiem nosacījumiem par zaļo iepirkumu, Latvija izsaka bažas, ka minētie minimālie zaļā publiskā iepirkuma kritēriji vai mērķi jau sākotnējā posmā būtu </w:t>
      </w:r>
      <w:r w:rsidRPr="6D22EBA6">
        <w:rPr>
          <w:rFonts w:ascii="Times New Roman" w:hAnsi="Times New Roman" w:eastAsia="Times New Roman" w:cs="Times New Roman"/>
          <w:color w:val="000000" w:themeColor="text1"/>
        </w:rPr>
        <w:lastRenderedPageBreak/>
        <w:t>obligāti. To piemērošanu sākotnēji būtu jāuzsāk brīvprātīgi un pēc orientējoši 4-5 gadu  pārejas perioda pakāpeniski prasības varētu kļūt obligātas</w:t>
      </w:r>
      <w:r w:rsidR="007233FC">
        <w:rPr>
          <w:rFonts w:ascii="Times New Roman" w:hAnsi="Times New Roman" w:eastAsia="Times New Roman" w:cs="Times New Roman"/>
          <w:color w:val="000000" w:themeColor="text1"/>
        </w:rPr>
        <w:t>.</w:t>
      </w:r>
    </w:p>
    <w:p w:rsidR="009349E4" w:rsidP="00BE2B20" w:rsidRDefault="009349E4" w14:paraId="64ACE7D3" w14:textId="77777777">
      <w:pPr>
        <w:spacing w:after="120" w:line="240" w:lineRule="auto"/>
        <w:ind w:firstLine="720"/>
        <w:jc w:val="both"/>
        <w:rPr>
          <w:rFonts w:ascii="Times New Roman" w:hAnsi="Times New Roman" w:eastAsia="Times New Roman" w:cs="Times New Roman"/>
          <w:color w:val="000000" w:themeColor="text1"/>
        </w:rPr>
      </w:pPr>
    </w:p>
    <w:p w:rsidRPr="003E7CF1" w:rsidR="00B102C5" w:rsidP="00BE2B20" w:rsidRDefault="00B102C5" w14:paraId="5270F979" w14:textId="6F126D6E">
      <w:pPr>
        <w:numPr>
          <w:ilvl w:val="0"/>
          <w:numId w:val="63"/>
        </w:numPr>
        <w:suppressAutoHyphens w:val="false"/>
        <w:spacing w:after="120" w:line="240" w:lineRule="auto"/>
        <w:ind w:left="0"/>
        <w:rPr>
          <w:rFonts w:ascii="Times New Roman" w:hAnsi="Times New Roman" w:cs="Times New Roman"/>
          <w:color w:val="auto"/>
          <w:u w:val="single"/>
        </w:rPr>
      </w:pPr>
      <w:r w:rsidRPr="003E7CF1">
        <w:rPr>
          <w:rFonts w:ascii="Times New Roman" w:hAnsi="Times New Roman" w:cs="Times New Roman"/>
          <w:color w:val="auto"/>
          <w:u w:val="single"/>
        </w:rPr>
        <w:t xml:space="preserve">bateriju apsaimniekošana </w:t>
      </w:r>
      <w:proofErr w:type="spellStart"/>
      <w:r w:rsidRPr="003E7CF1">
        <w:rPr>
          <w:rFonts w:ascii="Times New Roman" w:hAnsi="Times New Roman" w:cs="Times New Roman"/>
          <w:color w:val="auto"/>
          <w:u w:val="single"/>
        </w:rPr>
        <w:t>darbamūža</w:t>
      </w:r>
      <w:proofErr w:type="spellEnd"/>
      <w:r w:rsidRPr="003E7CF1">
        <w:rPr>
          <w:rFonts w:ascii="Times New Roman" w:hAnsi="Times New Roman" w:cs="Times New Roman"/>
          <w:color w:val="auto"/>
          <w:u w:val="single"/>
        </w:rPr>
        <w:t xml:space="preserve"> beigās </w:t>
      </w:r>
    </w:p>
    <w:p w:rsidRPr="00BE2B20" w:rsidR="00377DB3" w:rsidP="00BE2B20" w:rsidRDefault="3FCB2675" w14:paraId="1C7517E1" w14:textId="4E9F7142">
      <w:pPr>
        <w:spacing w:after="120" w:line="240" w:lineRule="auto"/>
        <w:ind w:firstLine="720"/>
        <w:jc w:val="both"/>
        <w:rPr>
          <w:rFonts w:ascii="Times New Roman" w:hAnsi="Times New Roman" w:cs="Times New Roman"/>
        </w:rPr>
      </w:pPr>
      <w:r w:rsidRPr="3C5E3C39">
        <w:rPr>
          <w:rFonts w:ascii="Times New Roman" w:hAnsi="Times New Roman" w:cs="Times New Roman"/>
        </w:rPr>
        <w:t xml:space="preserve">Latvija neatbalsta, ka regulā tiek regulēti RAS jautājumi vienai salīdzinoši nelielai preču plūsmai, savukārt attiecībā uz pārējām </w:t>
      </w:r>
      <w:r w:rsidRPr="3C5E3C39" w:rsidR="67FB1B65">
        <w:rPr>
          <w:rFonts w:ascii="Times New Roman" w:hAnsi="Times New Roman" w:cs="Times New Roman"/>
        </w:rPr>
        <w:t>videi kaitīgajām precēm</w:t>
      </w:r>
      <w:r w:rsidRPr="3C5E3C39">
        <w:rPr>
          <w:rFonts w:ascii="Times New Roman" w:hAnsi="Times New Roman" w:cs="Times New Roman"/>
        </w:rPr>
        <w:t xml:space="preserve"> – elektriskās un elektroniskās iekārtas, riepas, smēreļļas, eļļas filtri, kā arī izlietoto iepakojumu un nolietotajiem transportlīdzekļiem – RAS jautājumi atrodas dalībvalstu kompetencē. Latvijas ieskatā, šādā veidā tiek radīts nesamērīgs administratīvais slogs gan bateriju ražotājiem, gan ražotāju atbildības organizācijām, gan valsts pārvaldes iestādēm. Latvija varētu atbalstīt risinājumu, ka tiek noteikti augstāki bateriju atkritumu savākšanas un pārstrādes mērķi,</w:t>
      </w:r>
      <w:r w:rsidR="00DF3C85">
        <w:rPr>
          <w:rFonts w:ascii="Times New Roman" w:hAnsi="Times New Roman" w:cs="Times New Roman"/>
        </w:rPr>
        <w:t xml:space="preserve"> </w:t>
      </w:r>
      <w:r w:rsidRPr="007233FC" w:rsidR="000F4BA4">
        <w:rPr>
          <w:rFonts w:ascii="Times New Roman" w:hAnsi="Times New Roman" w:cs="Times New Roman"/>
        </w:rPr>
        <w:t>piemēram</w:t>
      </w:r>
      <w:r w:rsidRPr="007233FC" w:rsidR="00526E3F">
        <w:rPr>
          <w:rFonts w:ascii="Times New Roman" w:hAnsi="Times New Roman" w:cs="Times New Roman"/>
        </w:rPr>
        <w:t>, vienmērīgāku grafiku pārnēsājamo bateriju</w:t>
      </w:r>
      <w:r w:rsidRPr="007233FC" w:rsidR="00F83C8B">
        <w:rPr>
          <w:rFonts w:ascii="Times New Roman" w:hAnsi="Times New Roman" w:cs="Times New Roman"/>
        </w:rPr>
        <w:t xml:space="preserve"> atkritumu</w:t>
      </w:r>
      <w:r w:rsidRPr="007233FC" w:rsidR="00526E3F">
        <w:rPr>
          <w:rFonts w:ascii="Times New Roman" w:hAnsi="Times New Roman" w:cs="Times New Roman"/>
        </w:rPr>
        <w:t xml:space="preserve"> dalītās savākšanas mērķim</w:t>
      </w:r>
      <w:r w:rsidRPr="007233FC" w:rsidR="00F83C8B">
        <w:rPr>
          <w:rFonts w:ascii="Times New Roman" w:hAnsi="Times New Roman" w:cs="Times New Roman"/>
        </w:rPr>
        <w:t xml:space="preserve">, paredzot, ka dalīti tiek savākti </w:t>
      </w:r>
      <w:r w:rsidRPr="007233FC" w:rsidR="004D6BD1">
        <w:rPr>
          <w:rFonts w:ascii="Times New Roman" w:hAnsi="Times New Roman" w:cs="Times New Roman"/>
        </w:rPr>
        <w:t xml:space="preserve">50% (55%) </w:t>
      </w:r>
      <w:r w:rsidRPr="007233FC" w:rsidR="00F83C8B">
        <w:rPr>
          <w:rFonts w:ascii="Times New Roman" w:hAnsi="Times New Roman" w:cs="Times New Roman"/>
        </w:rPr>
        <w:t xml:space="preserve">pārnēsājamo bateriju atkritumu </w:t>
      </w:r>
      <w:r w:rsidRPr="007233FC" w:rsidR="004D6BD1">
        <w:rPr>
          <w:rFonts w:ascii="Times New Roman" w:hAnsi="Times New Roman" w:cs="Times New Roman"/>
        </w:rPr>
        <w:t>2025.</w:t>
      </w:r>
      <w:r w:rsidRPr="007233FC" w:rsidR="00D338DB">
        <w:rPr>
          <w:rFonts w:ascii="Times New Roman" w:hAnsi="Times New Roman" w:cs="Times New Roman"/>
        </w:rPr>
        <w:t> </w:t>
      </w:r>
      <w:r w:rsidRPr="007233FC" w:rsidR="004D6BD1">
        <w:rPr>
          <w:rFonts w:ascii="Times New Roman" w:hAnsi="Times New Roman" w:cs="Times New Roman"/>
        </w:rPr>
        <w:t xml:space="preserve">gadā un 70% </w:t>
      </w:r>
      <w:r w:rsidRPr="007233FC" w:rsidR="00F83C8B">
        <w:rPr>
          <w:rFonts w:ascii="Times New Roman" w:hAnsi="Times New Roman" w:cs="Times New Roman"/>
        </w:rPr>
        <w:t xml:space="preserve">- </w:t>
      </w:r>
      <w:r w:rsidRPr="007233FC" w:rsidR="004D6BD1">
        <w:rPr>
          <w:rFonts w:ascii="Times New Roman" w:hAnsi="Times New Roman" w:cs="Times New Roman"/>
        </w:rPr>
        <w:t>2</w:t>
      </w:r>
      <w:r w:rsidRPr="007233FC" w:rsidR="00C1539E">
        <w:rPr>
          <w:rFonts w:ascii="Times New Roman" w:hAnsi="Times New Roman" w:cs="Times New Roman"/>
        </w:rPr>
        <w:t>030.</w:t>
      </w:r>
      <w:r w:rsidRPr="007233FC" w:rsidR="00D338DB">
        <w:rPr>
          <w:rFonts w:ascii="Times New Roman" w:hAnsi="Times New Roman" w:cs="Times New Roman"/>
        </w:rPr>
        <w:t> </w:t>
      </w:r>
      <w:r w:rsidRPr="007233FC" w:rsidR="00C1539E">
        <w:rPr>
          <w:rFonts w:ascii="Times New Roman" w:hAnsi="Times New Roman" w:cs="Times New Roman"/>
        </w:rPr>
        <w:t>gadā</w:t>
      </w:r>
      <w:r w:rsidRPr="007233FC" w:rsidR="00F83C8B">
        <w:rPr>
          <w:rFonts w:ascii="Times New Roman" w:hAnsi="Times New Roman" w:cs="Times New Roman"/>
        </w:rPr>
        <w:t>,</w:t>
      </w:r>
      <w:r w:rsidRPr="3C5E3C39">
        <w:rPr>
          <w:rFonts w:ascii="Times New Roman" w:hAnsi="Times New Roman" w:cs="Times New Roman"/>
        </w:rPr>
        <w:t xml:space="preserve"> vienlaikus ļaujot saglabāt dalībvalstīm to izveidotās bateriju atkritumu savākšanas un pārstrādes sistēmas, kuras ir izrādījušās pietiekami efektīvas jau pašreiz </w:t>
      </w:r>
      <w:r w:rsidRPr="00185582">
        <w:rPr>
          <w:rFonts w:ascii="Times New Roman" w:hAnsi="Times New Roman" w:cs="Times New Roman"/>
        </w:rPr>
        <w:t>Bateriju direktīvā</w:t>
      </w:r>
      <w:r w:rsidRPr="3C5E3C39">
        <w:rPr>
          <w:rFonts w:ascii="Times New Roman" w:hAnsi="Times New Roman" w:cs="Times New Roman"/>
        </w:rPr>
        <w:t xml:space="preserve"> noteikto mērķu sasniegšanā.</w:t>
      </w:r>
    </w:p>
    <w:p w:rsidRPr="00F9127F" w:rsidR="00377DB3" w:rsidP="00123286" w:rsidRDefault="233DF8CA" w14:paraId="1C7517E2" w14:textId="5DF997D9">
      <w:pPr>
        <w:shd w:val="clear" w:color="auto" w:fill="BFBFBF" w:themeFill="background1" w:themeFillShade="BF"/>
        <w:spacing w:after="120" w:line="240" w:lineRule="auto"/>
        <w:jc w:val="both"/>
        <w:rPr>
          <w:rFonts w:ascii="Times New Roman" w:hAnsi="Times New Roman" w:cs="Times New Roman"/>
          <w:b/>
          <w:bCs/>
        </w:rPr>
      </w:pPr>
      <w:r w:rsidRPr="00F9127F">
        <w:rPr>
          <w:rFonts w:ascii="Times New Roman" w:hAnsi="Times New Roman" w:cs="Times New Roman"/>
          <w:b/>
          <w:bCs/>
        </w:rPr>
        <w:t>2. </w:t>
      </w:r>
      <w:r w:rsidR="00DD1BBF">
        <w:rPr>
          <w:rFonts w:ascii="Times New Roman" w:hAnsi="Times New Roman" w:cs="Times New Roman"/>
          <w:b/>
          <w:bCs/>
        </w:rPr>
        <w:t>Eiropas Semestr</w:t>
      </w:r>
      <w:r w:rsidR="00AF2320">
        <w:rPr>
          <w:rFonts w:ascii="Times New Roman" w:hAnsi="Times New Roman" w:cs="Times New Roman"/>
          <w:b/>
          <w:bCs/>
        </w:rPr>
        <w:t xml:space="preserve">a </w:t>
      </w:r>
      <w:proofErr w:type="spellStart"/>
      <w:r w:rsidR="00AF2320">
        <w:rPr>
          <w:rFonts w:ascii="Times New Roman" w:hAnsi="Times New Roman" w:cs="Times New Roman"/>
          <w:b/>
          <w:bCs/>
        </w:rPr>
        <w:t>zaļināšana</w:t>
      </w:r>
      <w:proofErr w:type="spellEnd"/>
    </w:p>
    <w:p w:rsidRPr="00F9127F" w:rsidR="00FF24B0" w:rsidP="00123286" w:rsidRDefault="004138E1" w14:paraId="1C7517E3" w14:textId="61FEF9C7">
      <w:pPr>
        <w:shd w:val="clear" w:color="auto" w:fill="BFBFBF" w:themeFill="background1" w:themeFillShade="BF"/>
        <w:spacing w:after="120" w:line="240" w:lineRule="auto"/>
        <w:ind w:firstLine="567"/>
        <w:jc w:val="both"/>
        <w:rPr>
          <w:rFonts w:ascii="Times New Roman" w:hAnsi="Times New Roman" w:cs="Times New Roman"/>
        </w:rPr>
      </w:pPr>
      <w:r w:rsidRPr="00F9127F">
        <w:rPr>
          <w:rFonts w:ascii="Times New Roman" w:hAnsi="Times New Roman" w:cs="Times New Roman"/>
          <w:b/>
          <w:bCs/>
        </w:rPr>
        <w:t>- </w:t>
      </w:r>
      <w:r w:rsidR="00DD1BBF">
        <w:rPr>
          <w:rFonts w:ascii="Times New Roman" w:hAnsi="Times New Roman" w:cs="Times New Roman"/>
        </w:rPr>
        <w:t>viedokļu apmaiņa</w:t>
      </w:r>
    </w:p>
    <w:p w:rsidRPr="00AF2320" w:rsidR="00AF2320" w:rsidP="00BE2B20" w:rsidRDefault="00AF2320" w14:paraId="69D1CC7D" w14:textId="67995067">
      <w:pPr>
        <w:spacing w:after="120" w:line="240" w:lineRule="auto"/>
        <w:ind w:firstLine="709"/>
        <w:jc w:val="both"/>
        <w:rPr>
          <w:rFonts w:ascii="Times New Roman" w:hAnsi="Times New Roman" w:eastAsia="Times New Roman" w:cs="Times New Roman"/>
        </w:rPr>
      </w:pPr>
      <w:r w:rsidRPr="00AF2320">
        <w:rPr>
          <w:rFonts w:ascii="Times New Roman" w:hAnsi="Times New Roman" w:eastAsia="Times New Roman" w:cs="Times New Roman"/>
        </w:rPr>
        <w:t xml:space="preserve">Neformālajā sanāksmē plānota viedokļu apmaiņa par Eiropas Semestra </w:t>
      </w:r>
      <w:proofErr w:type="spellStart"/>
      <w:r w:rsidRPr="00AF2320">
        <w:rPr>
          <w:rFonts w:ascii="Times New Roman" w:hAnsi="Times New Roman" w:eastAsia="Times New Roman" w:cs="Times New Roman"/>
        </w:rPr>
        <w:t>zaļināšanu</w:t>
      </w:r>
      <w:proofErr w:type="spellEnd"/>
      <w:r w:rsidRPr="00AF2320">
        <w:rPr>
          <w:rFonts w:ascii="Times New Roman" w:hAnsi="Times New Roman" w:eastAsia="Times New Roman" w:cs="Times New Roman"/>
        </w:rPr>
        <w:t xml:space="preserve"> un Atveseļošanas un noturības plānu lomu zaļajā pārejā.  </w:t>
      </w:r>
    </w:p>
    <w:p w:rsidR="00D044FC" w:rsidP="00BE2B20" w:rsidRDefault="00D044FC" w14:paraId="0CEAA1F4" w14:textId="33BA6412">
      <w:pPr>
        <w:pStyle w:val="paragraph"/>
        <w:spacing w:after="120"/>
        <w:ind w:firstLine="705"/>
        <w:jc w:val="both"/>
        <w:textAlignment w:val="baseline"/>
        <w:rPr>
          <w:iCs/>
        </w:rPr>
      </w:pPr>
      <w:r w:rsidRPr="00DB2D79">
        <w:rPr>
          <w:iCs/>
        </w:rPr>
        <w:t>Eiropas Semestris ir labi izstrādāts koordinācijas mehānisms,</w:t>
      </w:r>
      <w:r w:rsidRPr="00DB2D79">
        <w:t xml:space="preserve"> lai veicinātu nodarbinātības politiku, izvērtētu ekonomisko situāciju ES kopumā, kā arī nodrošinātu ES </w:t>
      </w:r>
      <w:r>
        <w:t>dalībvalstu</w:t>
      </w:r>
      <w:r w:rsidRPr="00DB2D79">
        <w:t xml:space="preserve"> ekonomikas politikas koordinēšanas ietvaru. </w:t>
      </w:r>
      <w:r w:rsidRPr="00DB2D79">
        <w:rPr>
          <w:iCs/>
        </w:rPr>
        <w:t>2021.</w:t>
      </w:r>
      <w:r w:rsidR="00985398">
        <w:rPr>
          <w:iCs/>
        </w:rPr>
        <w:t> </w:t>
      </w:r>
      <w:r w:rsidRPr="00DB2D79">
        <w:rPr>
          <w:iCs/>
        </w:rPr>
        <w:t>gada Ilgtspējīgas izaugsmes stratēģija ievadīja jaunu Eiropas Semestra ciklu</w:t>
      </w:r>
      <w:r>
        <w:rPr>
          <w:iCs/>
        </w:rPr>
        <w:t xml:space="preserve">, kurā tiek ņemti vērā </w:t>
      </w:r>
      <w:r w:rsidRPr="00DB2D79">
        <w:rPr>
          <w:iCs/>
        </w:rPr>
        <w:t xml:space="preserve">Covid-19 </w:t>
      </w:r>
      <w:r>
        <w:rPr>
          <w:iCs/>
        </w:rPr>
        <w:t xml:space="preserve">izraisītie izaicinājumi gan Eiropas, gan globālā līmenī. </w:t>
      </w:r>
    </w:p>
    <w:p w:rsidR="00D044FC" w:rsidP="00BE2B20" w:rsidRDefault="00D044FC" w14:paraId="2053B475" w14:textId="796F0FA9">
      <w:pPr>
        <w:pStyle w:val="paragraph"/>
        <w:spacing w:after="120"/>
        <w:ind w:firstLine="705"/>
        <w:jc w:val="both"/>
        <w:textAlignment w:val="baseline"/>
        <w:rPr>
          <w:iCs/>
        </w:rPr>
      </w:pPr>
      <w:r>
        <w:rPr>
          <w:iCs/>
        </w:rPr>
        <w:t xml:space="preserve">Ilgtspējīgas </w:t>
      </w:r>
      <w:r w:rsidRPr="00DB2D79">
        <w:rPr>
          <w:iCs/>
        </w:rPr>
        <w:t>izaugsmes stratēģij</w:t>
      </w:r>
      <w:r>
        <w:rPr>
          <w:iCs/>
        </w:rPr>
        <w:t>ā ir</w:t>
      </w:r>
      <w:r w:rsidRPr="00DB2D79">
        <w:rPr>
          <w:iCs/>
        </w:rPr>
        <w:t xml:space="preserve"> ietvertas vadlīnijas Atjaunošanās un noturības mehānisma (turpmāk - ANM) ieviešanai. Attiecīgi, šī gada Eiropas Semestris ir </w:t>
      </w:r>
      <w:r>
        <w:rPr>
          <w:iCs/>
        </w:rPr>
        <w:t xml:space="preserve">atšķirīgs no iepriekšējiem gadiem, </w:t>
      </w:r>
      <w:r w:rsidRPr="00DB2D79">
        <w:rPr>
          <w:iCs/>
        </w:rPr>
        <w:t>ietver</w:t>
      </w:r>
      <w:r>
        <w:rPr>
          <w:iCs/>
        </w:rPr>
        <w:t>ot</w:t>
      </w:r>
      <w:r w:rsidRPr="00DB2D79">
        <w:rPr>
          <w:iCs/>
        </w:rPr>
        <w:t xml:space="preserve"> arī ANM</w:t>
      </w:r>
      <w:r>
        <w:rPr>
          <w:iCs/>
        </w:rPr>
        <w:t xml:space="preserve"> ietvaros paredzēto finansējuma mehānismu</w:t>
      </w:r>
      <w:r>
        <w:rPr>
          <w:rStyle w:val="FootnoteReference"/>
          <w:iCs/>
        </w:rPr>
        <w:footnoteReference w:id="5"/>
      </w:r>
      <w:r w:rsidRPr="00DB2D79">
        <w:rPr>
          <w:iCs/>
        </w:rPr>
        <w:t xml:space="preserve">, kas </w:t>
      </w:r>
      <w:r w:rsidRPr="00DB2D79">
        <w:t xml:space="preserve">ir pamatā ES ārkārtas atveseļošanas </w:t>
      </w:r>
      <w:r>
        <w:t>iniciatīvai</w:t>
      </w:r>
      <w:r w:rsidR="002B2BD2">
        <w:t xml:space="preserve"> </w:t>
      </w:r>
      <w:r w:rsidR="00DB7E7D">
        <w:t>“</w:t>
      </w:r>
      <w:proofErr w:type="spellStart"/>
      <w:r w:rsidRPr="00DB2D79">
        <w:rPr>
          <w:i/>
        </w:rPr>
        <w:t>Next</w:t>
      </w:r>
      <w:proofErr w:type="spellEnd"/>
      <w:r w:rsidRPr="00DB2D79">
        <w:rPr>
          <w:i/>
        </w:rPr>
        <w:t xml:space="preserve"> </w:t>
      </w:r>
      <w:proofErr w:type="spellStart"/>
      <w:r w:rsidRPr="00DB2D79">
        <w:rPr>
          <w:i/>
        </w:rPr>
        <w:t>Generation</w:t>
      </w:r>
      <w:proofErr w:type="spellEnd"/>
      <w:r w:rsidRPr="00DB2D79">
        <w:rPr>
          <w:i/>
        </w:rPr>
        <w:t xml:space="preserve"> EU</w:t>
      </w:r>
      <w:r w:rsidR="00DB7E7D">
        <w:rPr>
          <w:i/>
        </w:rPr>
        <w:t>”</w:t>
      </w:r>
      <w:r w:rsidRPr="00DB2D79">
        <w:rPr>
          <w:iCs/>
        </w:rPr>
        <w:t>.</w:t>
      </w:r>
    </w:p>
    <w:p w:rsidR="00D044FC" w:rsidP="00BE2B20" w:rsidRDefault="00D044FC" w14:paraId="463EA36D" w14:textId="44368513">
      <w:pPr>
        <w:pStyle w:val="paragraph"/>
        <w:spacing w:after="120"/>
        <w:ind w:firstLine="705"/>
        <w:jc w:val="both"/>
        <w:textAlignment w:val="baseline"/>
        <w:rPr>
          <w:iCs/>
        </w:rPr>
      </w:pPr>
      <w:r w:rsidRPr="00DB2D79">
        <w:rPr>
          <w:iCs/>
        </w:rPr>
        <w:t>Pandēmijas seku likvidēšanai ir nepieciešami koordinēti un ilgtspējīgi risinājumi, lai tiktu galā ar izaicinājumiem veselības, labklājības, ekonomikas un sociālajā jomā.</w:t>
      </w:r>
      <w:r>
        <w:rPr>
          <w:iCs/>
        </w:rPr>
        <w:t xml:space="preserve"> Tādēļ ir saprotams, ka prioritāri fokuss ir uz pasākumiem, kas palīdzētu sasniegt ātru atveseļošanos. Tomēr tas nedrīkst samazināt vai mainīt ilgtermiņa apņemšanās attiecībā uz ilgtspējīgāku ekonomiku. Tieši tādēļ zaļās pārejas virziens ir aktuāls arī mūsdienās un tajā tiek saskatīts būtisks izaugsmes potenciāls, īpaši apvienojot to ar digitālās izaugsmes komponenti.</w:t>
      </w:r>
    </w:p>
    <w:p w:rsidR="00D044FC" w:rsidP="00BE2B20" w:rsidRDefault="00D044FC" w14:paraId="6C106BE7" w14:textId="77777777">
      <w:pPr>
        <w:pStyle w:val="paragraph"/>
        <w:spacing w:after="120"/>
        <w:ind w:firstLine="705"/>
        <w:jc w:val="both"/>
        <w:textAlignment w:val="baseline"/>
        <w:rPr>
          <w:iCs/>
        </w:rPr>
      </w:pPr>
      <w:r>
        <w:rPr>
          <w:iCs/>
        </w:rPr>
        <w:t>Ekonomikas pilnīga atlabšana ir galvenais mērķis globālā mērogā, bet tas ir jāsasniedz atbilstoši vides politikai, tās mērķiem un tādiem izaicinājumiem kā klimata pārmaiņas, bioloģiskās daudzveidības zudums, vides degradēšanās un piesārņojums. Šajā kontekstā, Eiropas Semestris nodrošina labi izveidotu sistēmu, kas nepieciešama ES un dalībvalstu vadīšanai caur šo transformāciju, kurai ir ietekme uz valstu ekonomiku.</w:t>
      </w:r>
    </w:p>
    <w:p w:rsidR="000D7870" w:rsidP="00407165" w:rsidRDefault="00D044FC" w14:paraId="40C50404" w14:textId="20D6FADC">
      <w:pPr>
        <w:pStyle w:val="paragraph"/>
        <w:spacing w:after="120"/>
        <w:ind w:firstLine="705"/>
        <w:jc w:val="both"/>
        <w:textAlignment w:val="baseline"/>
        <w:rPr>
          <w:iCs/>
        </w:rPr>
      </w:pPr>
      <w:r>
        <w:rPr>
          <w:iCs/>
        </w:rPr>
        <w:t>Ņemot vērā šo savstarpējo mijiedarbību un Eiropas Semestra potenciālu zaļās transformācijas virzienā, it īpaši ANM ieviešanas potenciālu</w:t>
      </w:r>
      <w:r w:rsidRPr="00407165">
        <w:rPr>
          <w:iCs/>
        </w:rPr>
        <w:t xml:space="preserve">, Vides padomē ir iecerēta viedokļu </w:t>
      </w:r>
      <w:r w:rsidRPr="00407165">
        <w:rPr>
          <w:iCs/>
        </w:rPr>
        <w:lastRenderedPageBreak/>
        <w:t xml:space="preserve">apmaiņa par Eiropas Semestri un ANM aspektiem, kas varētu veicināt strukturētu Semestra </w:t>
      </w:r>
      <w:proofErr w:type="spellStart"/>
      <w:r w:rsidRPr="00407165">
        <w:rPr>
          <w:iCs/>
        </w:rPr>
        <w:t>zaļināšanu</w:t>
      </w:r>
      <w:proofErr w:type="spellEnd"/>
      <w:r w:rsidRPr="00407165">
        <w:rPr>
          <w:iCs/>
        </w:rPr>
        <w:t>.</w:t>
      </w:r>
      <w:r>
        <w:rPr>
          <w:iCs/>
        </w:rPr>
        <w:t xml:space="preserve"> Ministru diskusija plānojas, balstoties uz Prezidentūras indikatīviem jautājumiem par to, </w:t>
      </w:r>
      <w:r w:rsidRPr="00032066">
        <w:rPr>
          <w:iCs/>
        </w:rPr>
        <w:t xml:space="preserve">vai Atjaunošanās un noturības plāna ieviešana varētu būt pietiekošs stimuls, lai nodrošinātu zaļo pāreju, vai kas nepieciešams, lai to stiprinātu. Kuri varētu būt vadošie principi tādai pārejai un kuriem no tiem būtu jāparādās Eiropas Semestrī? Ministri arī ir aicināti izteikties par turpmāk nepieciešamajām rīcībām, lai veicinātu strukturētu Semestra </w:t>
      </w:r>
      <w:proofErr w:type="spellStart"/>
      <w:r w:rsidRPr="00032066">
        <w:rPr>
          <w:iCs/>
        </w:rPr>
        <w:t>zaļināšanu</w:t>
      </w:r>
      <w:proofErr w:type="spellEnd"/>
      <w:r w:rsidRPr="00032066">
        <w:rPr>
          <w:iCs/>
        </w:rPr>
        <w:t>.</w:t>
      </w:r>
    </w:p>
    <w:p w:rsidRPr="007233FC" w:rsidR="00D044FC" w:rsidP="00407165" w:rsidRDefault="000D7870" w14:paraId="619C7A75" w14:textId="72629020">
      <w:pPr>
        <w:pStyle w:val="paragraph"/>
        <w:spacing w:after="120"/>
        <w:ind w:firstLine="705"/>
        <w:jc w:val="both"/>
        <w:textAlignment w:val="baseline"/>
        <w:rPr>
          <w:rStyle w:val="normaltextrun"/>
          <w:b/>
          <w:bCs/>
          <w:iCs/>
          <w:u w:val="single"/>
        </w:rPr>
      </w:pPr>
      <w:r w:rsidRPr="007233FC">
        <w:rPr>
          <w:b/>
          <w:bCs/>
          <w:iCs/>
          <w:u w:val="single"/>
        </w:rPr>
        <w:t>Latvijas viedoklis</w:t>
      </w:r>
    </w:p>
    <w:p w:rsidR="00D044FC" w:rsidP="00BE2B20" w:rsidRDefault="00D044FC" w14:paraId="4B12D3F6" w14:textId="199AB8A1">
      <w:pPr>
        <w:pStyle w:val="paragraph"/>
        <w:spacing w:after="120"/>
        <w:ind w:firstLine="705"/>
        <w:jc w:val="both"/>
        <w:textAlignment w:val="baseline"/>
        <w:rPr>
          <w:rStyle w:val="normaltextrun"/>
        </w:rPr>
      </w:pPr>
      <w:r w:rsidRPr="00CD2BAE">
        <w:rPr>
          <w:rStyle w:val="normaltextrun"/>
        </w:rPr>
        <w:t xml:space="preserve">Šī gada Eiropas Semestris joprojām koncentrējas uz makroekonomikas un nodarbinātības dimensiju. Tomēr tam ir zaļajai transformācijai būtisks papildus uzdevums – sniegt atbalstu dalībvalstīm tādā veidā, lai to atveseļošanās notiktu respektējot vides aizsardzības prasības un tādus izaicinājumus kā klimata pārmaiņas un bioloģiskās daudzveidības samazināšanās. </w:t>
      </w:r>
      <w:r>
        <w:rPr>
          <w:rStyle w:val="normaltextrun"/>
        </w:rPr>
        <w:t>Principa ‘nenodarīt būtisku kaitējumu’ (</w:t>
      </w:r>
      <w:r w:rsidRPr="00971CF2">
        <w:rPr>
          <w:rStyle w:val="normaltextrun"/>
          <w:i/>
          <w:iCs/>
        </w:rPr>
        <w:t xml:space="preserve">do no </w:t>
      </w:r>
      <w:proofErr w:type="spellStart"/>
      <w:r w:rsidRPr="03E03AF2" w:rsidR="3D00B71A">
        <w:rPr>
          <w:rStyle w:val="normaltextrun"/>
          <w:i/>
          <w:iCs/>
        </w:rPr>
        <w:t>signific</w:t>
      </w:r>
      <w:r w:rsidRPr="03E03AF2" w:rsidR="37E97DF8">
        <w:rPr>
          <w:rStyle w:val="normaltextrun"/>
          <w:i/>
          <w:iCs/>
        </w:rPr>
        <w:t>a</w:t>
      </w:r>
      <w:r w:rsidRPr="03E03AF2" w:rsidR="3D00B71A">
        <w:rPr>
          <w:rStyle w:val="normaltextrun"/>
          <w:i/>
          <w:iCs/>
        </w:rPr>
        <w:t>nt</w:t>
      </w:r>
      <w:proofErr w:type="spellEnd"/>
      <w:r w:rsidRPr="00971CF2">
        <w:rPr>
          <w:rStyle w:val="normaltextrun"/>
          <w:i/>
          <w:iCs/>
        </w:rPr>
        <w:t xml:space="preserve"> </w:t>
      </w:r>
      <w:proofErr w:type="spellStart"/>
      <w:r w:rsidRPr="00971CF2">
        <w:rPr>
          <w:rStyle w:val="normaltextrun"/>
          <w:i/>
          <w:iCs/>
        </w:rPr>
        <w:t>harm</w:t>
      </w:r>
      <w:proofErr w:type="spellEnd"/>
      <w:r>
        <w:rPr>
          <w:rStyle w:val="normaltextrun"/>
        </w:rPr>
        <w:t xml:space="preserve">) pievienošana un efektīva ieviešana var būtiski uzlabot vispusīgu virzību uz ilgtspējīgu attīstību, respektējot vides prasības. </w:t>
      </w:r>
    </w:p>
    <w:p w:rsidR="00D044FC" w:rsidP="00BE2B20" w:rsidRDefault="00D044FC" w14:paraId="2C5A6F11" w14:textId="7A9BFC65">
      <w:pPr>
        <w:pStyle w:val="paragraph"/>
        <w:spacing w:after="120"/>
        <w:ind w:firstLine="705"/>
        <w:jc w:val="both"/>
        <w:textAlignment w:val="baseline"/>
        <w:rPr>
          <w:rStyle w:val="normaltextrun"/>
        </w:rPr>
      </w:pPr>
      <w:r>
        <w:rPr>
          <w:rStyle w:val="normaltextrun"/>
        </w:rPr>
        <w:t xml:space="preserve">Jau </w:t>
      </w:r>
      <w:r w:rsidRPr="00893D0C">
        <w:rPr>
          <w:rStyle w:val="normaltextrun"/>
        </w:rPr>
        <w:t>2020.</w:t>
      </w:r>
      <w:r w:rsidR="00032066">
        <w:rPr>
          <w:rStyle w:val="normaltextrun"/>
        </w:rPr>
        <w:t> </w:t>
      </w:r>
      <w:r w:rsidRPr="00893D0C">
        <w:rPr>
          <w:rStyle w:val="normaltextrun"/>
        </w:rPr>
        <w:t xml:space="preserve">gada </w:t>
      </w:r>
      <w:r>
        <w:rPr>
          <w:rStyle w:val="normaltextrun"/>
        </w:rPr>
        <w:t>i</w:t>
      </w:r>
      <w:r w:rsidRPr="00893D0C">
        <w:rPr>
          <w:rStyle w:val="normaltextrun"/>
        </w:rPr>
        <w:t>kgadējā</w:t>
      </w:r>
      <w:r w:rsidRPr="00087565">
        <w:rPr>
          <w:rStyle w:val="normaltextrun"/>
        </w:rPr>
        <w:t xml:space="preserve"> Ilgtspējīgas izaugsmes stratēģijā </w:t>
      </w:r>
      <w:r>
        <w:rPr>
          <w:rStyle w:val="normaltextrun"/>
        </w:rPr>
        <w:t xml:space="preserve">ir iekļauta vides ilgtspēja kā viens no vadošiem principiem, ko redzam arī kā Eiropas Semestra prioritāšu stūrakmeni. </w:t>
      </w:r>
    </w:p>
    <w:p w:rsidR="00D044FC" w:rsidP="00BE2B20" w:rsidRDefault="00D044FC" w14:paraId="2463ABD4" w14:textId="12E439C6">
      <w:pPr>
        <w:pStyle w:val="paragraph"/>
        <w:spacing w:after="120"/>
        <w:ind w:firstLine="705"/>
        <w:jc w:val="both"/>
        <w:textAlignment w:val="baseline"/>
        <w:rPr>
          <w:rStyle w:val="normaltextrun"/>
        </w:rPr>
      </w:pPr>
      <w:r>
        <w:rPr>
          <w:rStyle w:val="normaltextrun"/>
        </w:rPr>
        <w:t xml:space="preserve">Ņemot vērā ANM ieviešanas gaitu un dalībvalstu izaicinājumus to plānošanai atbilstoši izvirzītajiem mērķiem, tostarp, klimata pārmaiņu novēršanas jomā un vienlaikus respektējot bioloģiskās daudzveidības nepieciešamību, nelolojam ilūziju, ka ar ANM ieviešanu varētu būt pietiekami, lai nodrošinātu </w:t>
      </w:r>
      <w:r w:rsidR="00032066">
        <w:rPr>
          <w:rStyle w:val="normaltextrun"/>
        </w:rPr>
        <w:t>z</w:t>
      </w:r>
      <w:r>
        <w:rPr>
          <w:rStyle w:val="normaltextrun"/>
        </w:rPr>
        <w:t xml:space="preserve">aļo pāreju. Tomēr vienošanās par galvenajām prasībām un principiem, kas respektē vides un klimata jomas izaicinājumus, un to aizvien efektīvāka ieviešana, viennozīmīgi ir vērtējama pozitīvi. Stiprināt šo virzienu varētu ar mērķtiecīgu, savstarpēji papildinošu ES daudzgadu finansējuma sistēmas plānošanu, kuras ietvaros tiek ņemti vērā kopīgie ES un dalībvalstu mērķi virzoties uz </w:t>
      </w:r>
      <w:proofErr w:type="spellStart"/>
      <w:r>
        <w:rPr>
          <w:rStyle w:val="normaltextrun"/>
        </w:rPr>
        <w:t>klimatneitralitāti</w:t>
      </w:r>
      <w:proofErr w:type="spellEnd"/>
      <w:r>
        <w:rPr>
          <w:rStyle w:val="normaltextrun"/>
        </w:rPr>
        <w:t xml:space="preserve">. </w:t>
      </w:r>
    </w:p>
    <w:p w:rsidR="00D044FC" w:rsidP="00BE2B20" w:rsidRDefault="1597EB7C" w14:paraId="1EC3B6E3" w14:textId="6BD24B0B">
      <w:pPr>
        <w:pStyle w:val="paragraph"/>
        <w:spacing w:after="120"/>
        <w:ind w:firstLine="705"/>
        <w:jc w:val="both"/>
        <w:textAlignment w:val="baseline"/>
        <w:rPr>
          <w:rStyle w:val="normaltextrun"/>
        </w:rPr>
      </w:pPr>
      <w:r w:rsidRPr="6D22EBA6">
        <w:rPr>
          <w:rStyle w:val="normaltextrun"/>
        </w:rPr>
        <w:t>Izstrādājot ANM plānu un ES fondu daudzgadu programmu</w:t>
      </w:r>
      <w:r w:rsidRPr="6D22EBA6" w:rsidR="2113D828">
        <w:rPr>
          <w:rStyle w:val="normaltextrun"/>
        </w:rPr>
        <w:t>,</w:t>
      </w:r>
      <w:r w:rsidRPr="6D22EBA6">
        <w:rPr>
          <w:rStyle w:val="normaltextrun"/>
        </w:rPr>
        <w:t xml:space="preserve"> </w:t>
      </w:r>
      <w:r w:rsidRPr="6D22EBA6" w:rsidR="2113D828">
        <w:rPr>
          <w:rStyle w:val="normaltextrun"/>
        </w:rPr>
        <w:t xml:space="preserve">jācenšas nodalīt </w:t>
      </w:r>
      <w:r w:rsidRPr="6D22EBA6">
        <w:rPr>
          <w:rStyle w:val="normaltextrun"/>
        </w:rPr>
        <w:t xml:space="preserve">specifiskos atbalsta mērķus,  taču pasākumu kopums jāveido tā, lai tie viens otru papildinātu. Arī finanšu mehānismi, kas izriet no ES emisijas kvotu tirdzniecību sistēmas, kā piemēram emisijas kvotu izsoļu ieņēmumi un Modernizācijas fonds, ir nozīmīgi finanšu avoti klimata mērķu sasniegšanā. Papildinošā un integrētā veidā plānojot šos finanšu avotus varētu stiprināt virzību uz Zaļo pāreju. </w:t>
      </w:r>
    </w:p>
    <w:p w:rsidR="009349E4" w:rsidP="009349E4" w:rsidRDefault="00D044FC" w14:paraId="2299C921" w14:textId="6075AD86">
      <w:pPr>
        <w:pStyle w:val="paragraph"/>
        <w:spacing w:after="120"/>
        <w:ind w:firstLine="705"/>
        <w:jc w:val="both"/>
        <w:textAlignment w:val="baseline"/>
        <w:rPr>
          <w:rStyle w:val="normaltextrun"/>
        </w:rPr>
      </w:pPr>
      <w:r w:rsidRPr="6ADB92B9">
        <w:rPr>
          <w:rStyle w:val="normaltextrun"/>
        </w:rPr>
        <w:t xml:space="preserve">Pilnīga </w:t>
      </w:r>
      <w:r w:rsidRPr="6ADB92B9" w:rsidR="00D95C49">
        <w:rPr>
          <w:rStyle w:val="normaltextrun"/>
        </w:rPr>
        <w:t xml:space="preserve">ekonomikas </w:t>
      </w:r>
      <w:r w:rsidRPr="6ADB92B9">
        <w:rPr>
          <w:rStyle w:val="normaltextrun"/>
        </w:rPr>
        <w:t xml:space="preserve">atveseļošanās joprojām ir galvenais mērķis gan ES, gan globāli, bet, lai nodrošinātu </w:t>
      </w:r>
      <w:r w:rsidRPr="6ADB92B9" w:rsidR="00F11533">
        <w:rPr>
          <w:rStyle w:val="normaltextrun"/>
        </w:rPr>
        <w:t xml:space="preserve">atveseļošanā </w:t>
      </w:r>
      <w:r w:rsidRPr="6ADB92B9" w:rsidR="00D95C49">
        <w:rPr>
          <w:rStyle w:val="normaltextrun"/>
        </w:rPr>
        <w:t>ilgtspējību un noturību</w:t>
      </w:r>
      <w:r w:rsidRPr="6ADB92B9">
        <w:rPr>
          <w:rStyle w:val="normaltextrun"/>
        </w:rPr>
        <w:t>, nepieciešams nodrošināt efektīvu vides un klimata aizsardzības politikas ieviešanu, tostarp, investējot projektos un reformās, kas veicina ilgtspējīgu transportu un mobilitāti, aizsargā ekosistēmas un bioloģisko daudzveidību, veicina klimata pārmaiņu mazināšanu un pielāgošanās klimata pārmaiņām, kā arī sekmē ilgtspējīgu patēriņu un ražošanu. </w:t>
      </w:r>
      <w:r w:rsidRPr="6ADB92B9" w:rsidR="002057B9">
        <w:rPr>
          <w:rStyle w:val="normaltextrun"/>
        </w:rPr>
        <w:t xml:space="preserve"> </w:t>
      </w:r>
    </w:p>
    <w:p w:rsidRPr="008D7ADD" w:rsidR="00D044FC" w:rsidP="00BE2B20" w:rsidRDefault="00D044FC" w14:paraId="554BF842" w14:textId="306FB963">
      <w:pPr>
        <w:pStyle w:val="paragraph"/>
        <w:spacing w:after="120"/>
        <w:ind w:firstLine="705"/>
        <w:jc w:val="both"/>
        <w:textAlignment w:val="baseline"/>
        <w:rPr>
          <w:rStyle w:val="normaltextrun"/>
        </w:rPr>
      </w:pPr>
      <w:r w:rsidRPr="008D7ADD">
        <w:rPr>
          <w:rStyle w:val="normaltextrun"/>
        </w:rPr>
        <w:t xml:space="preserve"> </w:t>
      </w:r>
    </w:p>
    <w:p w:rsidRPr="008D7ADD" w:rsidR="00D044FC" w:rsidP="00BE2B20" w:rsidRDefault="00D044FC" w14:paraId="5E7FD4FD" w14:textId="555BE8F0">
      <w:pPr>
        <w:pStyle w:val="paragraph"/>
        <w:spacing w:after="120"/>
        <w:ind w:firstLine="705"/>
        <w:jc w:val="both"/>
        <w:textAlignment w:val="baseline"/>
        <w:rPr>
          <w:rStyle w:val="normaltextrun"/>
        </w:rPr>
      </w:pPr>
      <w:r w:rsidRPr="008D7ADD">
        <w:rPr>
          <w:rStyle w:val="normaltextrun"/>
        </w:rPr>
        <w:t xml:space="preserve">Lai gan publiskais finansējums tiek uzskatīts par katalizatoru, tomēr liela nozīme ir privātā kapitāla mobilizēšanā zaļajai pārejai un </w:t>
      </w:r>
      <w:proofErr w:type="spellStart"/>
      <w:r w:rsidRPr="008D7ADD">
        <w:rPr>
          <w:rStyle w:val="normaltextrun"/>
        </w:rPr>
        <w:t>klimatneitralitātes</w:t>
      </w:r>
      <w:proofErr w:type="spellEnd"/>
      <w:r w:rsidRPr="008D7ADD">
        <w:rPr>
          <w:rStyle w:val="normaltextrun"/>
        </w:rPr>
        <w:t xml:space="preserve"> sasniegšanā. Ambiciozu ilgtermiņa mērķu sasniegšanā liela loma būs veicinošai videi, t.sk. finanšu sektora ilgtspējīgumam, pētniecībai un inovācijām, kā arī sabiedrības iesaistei un </w:t>
      </w:r>
      <w:r w:rsidRPr="008D7ADD" w:rsidR="00F11533">
        <w:rPr>
          <w:rStyle w:val="normaltextrun"/>
        </w:rPr>
        <w:t>sociālaj</w:t>
      </w:r>
      <w:r w:rsidR="00F11533">
        <w:rPr>
          <w:rStyle w:val="normaltextrun"/>
        </w:rPr>
        <w:t>ai</w:t>
      </w:r>
      <w:r w:rsidRPr="008D7ADD" w:rsidR="00F11533">
        <w:rPr>
          <w:rStyle w:val="normaltextrun"/>
        </w:rPr>
        <w:t xml:space="preserve"> transformācij</w:t>
      </w:r>
      <w:r w:rsidR="00F11533">
        <w:rPr>
          <w:rStyle w:val="normaltextrun"/>
        </w:rPr>
        <w:t>ai</w:t>
      </w:r>
      <w:r w:rsidRPr="008D7ADD">
        <w:rPr>
          <w:rStyle w:val="normaltextrun"/>
        </w:rPr>
        <w:t xml:space="preserve">.  </w:t>
      </w:r>
    </w:p>
    <w:p w:rsidRPr="004538CC" w:rsidR="00D044FC" w:rsidP="00BE2B20" w:rsidRDefault="00D044FC" w14:paraId="691AE605" w14:textId="2B70C386">
      <w:pPr>
        <w:pStyle w:val="paragraph"/>
        <w:spacing w:after="120"/>
        <w:ind w:firstLine="705"/>
        <w:jc w:val="both"/>
        <w:textAlignment w:val="baseline"/>
        <w:rPr>
          <w:rStyle w:val="eop"/>
        </w:rPr>
      </w:pPr>
      <w:r w:rsidRPr="008D7ADD">
        <w:rPr>
          <w:rStyle w:val="normaltextrun"/>
        </w:rPr>
        <w:t>Jāuzsver, ka Eiropas Semestra ierosinātie pasākumi, lai nodrošinātu vides ilgtspēju, var palīdzēt sasniegt vides mērķus, tostarp atkritumu, ūdens un piesārņojuma kontroli, jūras un ūdens resursu uzlabošanos. Būtiski ir rast risinājumus</w:t>
      </w:r>
      <w:r w:rsidR="002B2BD2">
        <w:rPr>
          <w:rStyle w:val="normaltextrun"/>
        </w:rPr>
        <w:t>,</w:t>
      </w:r>
      <w:r w:rsidRPr="008D7ADD">
        <w:rPr>
          <w:rStyle w:val="normaltextrun"/>
        </w:rPr>
        <w:t xml:space="preserve"> kā efektīvāk pāriet uz ilgtspējīgām pārtikas sistēmām un pilnībā uz aprites ekonomiku, tostarp veicinot resursu efektivitāti un otrreizējo izejvielu</w:t>
      </w:r>
      <w:r w:rsidR="002B2BD2">
        <w:rPr>
          <w:rStyle w:val="normaltextrun"/>
        </w:rPr>
        <w:t xml:space="preserve"> </w:t>
      </w:r>
      <w:r w:rsidRPr="008D7ADD">
        <w:rPr>
          <w:rStyle w:val="normaltextrun"/>
        </w:rPr>
        <w:t>izmantošanu, lai samazinātu apglabāto atkritumu apjomu.</w:t>
      </w:r>
      <w:r w:rsidR="002B2BD2">
        <w:rPr>
          <w:rStyle w:val="eop"/>
        </w:rPr>
        <w:t xml:space="preserve"> </w:t>
      </w:r>
      <w:r w:rsidRPr="004538CC">
        <w:rPr>
          <w:rStyle w:val="eop"/>
        </w:rPr>
        <w:t xml:space="preserve">Tie vēl aizvien ir izaicinoši </w:t>
      </w:r>
      <w:r w:rsidRPr="004538CC">
        <w:rPr>
          <w:rStyle w:val="eop"/>
        </w:rPr>
        <w:lastRenderedPageBreak/>
        <w:t xml:space="preserve">virzieni, kur bez kopīgiem visu sektoru centieniem grūti panākt strauju progresu. Te redzam iespējas Eiropas Semestra </w:t>
      </w:r>
      <w:proofErr w:type="spellStart"/>
      <w:r w:rsidRPr="004538CC">
        <w:rPr>
          <w:rStyle w:val="eop"/>
        </w:rPr>
        <w:t>zaļināšanas</w:t>
      </w:r>
      <w:proofErr w:type="spellEnd"/>
      <w:r w:rsidRPr="004538CC">
        <w:rPr>
          <w:rStyle w:val="eop"/>
        </w:rPr>
        <w:t xml:space="preserve"> pilnveidei.</w:t>
      </w:r>
    </w:p>
    <w:p w:rsidRPr="004538CC" w:rsidR="00D044FC" w:rsidP="00BE2B20" w:rsidRDefault="00D044FC" w14:paraId="47F72E2D" w14:textId="77777777">
      <w:pPr>
        <w:pStyle w:val="paragraph"/>
        <w:spacing w:after="120"/>
        <w:ind w:firstLine="705"/>
        <w:jc w:val="both"/>
        <w:textAlignment w:val="baseline"/>
        <w:rPr>
          <w:rFonts w:ascii="Segoe UI" w:hAnsi="Segoe UI" w:cs="Segoe UI"/>
          <w:sz w:val="18"/>
          <w:szCs w:val="18"/>
        </w:rPr>
      </w:pPr>
      <w:r w:rsidRPr="004538CC">
        <w:rPr>
          <w:rStyle w:val="eop"/>
        </w:rPr>
        <w:t xml:space="preserve">Tālākai Semestra strukturālai </w:t>
      </w:r>
      <w:proofErr w:type="spellStart"/>
      <w:r w:rsidRPr="004538CC">
        <w:rPr>
          <w:rStyle w:val="eop"/>
        </w:rPr>
        <w:t>zaļināšanai</w:t>
      </w:r>
      <w:proofErr w:type="spellEnd"/>
      <w:r w:rsidRPr="004538CC">
        <w:rPr>
          <w:rStyle w:val="eop"/>
        </w:rPr>
        <w:t xml:space="preserve"> labs potenciāls ir finanšu sektora </w:t>
      </w:r>
      <w:proofErr w:type="spellStart"/>
      <w:r w:rsidRPr="004538CC">
        <w:rPr>
          <w:rStyle w:val="eop"/>
        </w:rPr>
        <w:t>ilgstpējas</w:t>
      </w:r>
      <w:proofErr w:type="spellEnd"/>
      <w:r w:rsidRPr="004538CC">
        <w:rPr>
          <w:rStyle w:val="eop"/>
        </w:rPr>
        <w:t xml:space="preserve"> virzienam, lai sekmētu kopīgu virzību uz Zaļā kursa mērķiem. </w:t>
      </w:r>
    </w:p>
    <w:p w:rsidRPr="008D7ADD" w:rsidR="00D044FC" w:rsidP="00BE2B20" w:rsidRDefault="00D044FC" w14:paraId="70B33E73" w14:textId="77777777">
      <w:pPr>
        <w:pStyle w:val="paragraph"/>
        <w:spacing w:after="120"/>
        <w:ind w:firstLine="705"/>
        <w:jc w:val="both"/>
        <w:textAlignment w:val="baseline"/>
        <w:rPr>
          <w:rFonts w:ascii="Segoe UI" w:hAnsi="Segoe UI" w:cs="Segoe UI"/>
          <w:sz w:val="18"/>
          <w:szCs w:val="18"/>
        </w:rPr>
      </w:pPr>
      <w:r w:rsidRPr="008D7ADD">
        <w:rPr>
          <w:rStyle w:val="normaltextrun"/>
        </w:rPr>
        <w:t>Finanšu sistēmai ir būtiska loma un tā var būt daļa no risinājuma virzībā uz zaļāku un ilgtspējīgāku ekonomiku. Lai privāto kapitālu pārorientētu uz ilgtspējīgākiem ieguldījumiem, ir nepieciešamas visaptverošas pārmaiņas finanšu sistēmas darbībā - pārorientēt kapitāla plūsmas uz ilgtspējīgiem ieguldījumiem, lai nodrošinātu ilgtspējīgu un iekļaujošu izaugsmi. Mūsdienās aizvien aktuālāka kļūst nepieciešamība efektīvāk pārvaldīt finanšu riskus, kas izriet no klimata pārmaiņām, resursu noplicināšanas, vides degradācijas un sociālajām problēmām, kā arī veicināt </w:t>
      </w:r>
      <w:proofErr w:type="spellStart"/>
      <w:r w:rsidRPr="008D7ADD">
        <w:rPr>
          <w:rStyle w:val="normaltextrun"/>
        </w:rPr>
        <w:t>pārredzamību</w:t>
      </w:r>
      <w:proofErr w:type="spellEnd"/>
      <w:r w:rsidRPr="008D7ADD">
        <w:rPr>
          <w:rStyle w:val="normaltextrun"/>
        </w:rPr>
        <w:t> un ilgtermiņa skatījumu finanšu un ekonomikas darbībā. Eiropas</w:t>
      </w:r>
      <w:r>
        <w:rPr>
          <w:rStyle w:val="normaltextrun"/>
        </w:rPr>
        <w:t xml:space="preserve"> Semestra</w:t>
      </w:r>
      <w:r w:rsidRPr="008D7ADD">
        <w:rPr>
          <w:rStyle w:val="normaltextrun"/>
        </w:rPr>
        <w:t xml:space="preserve"> ietvars ir labs pamats šādu jautājumu risināšanai. </w:t>
      </w:r>
      <w:r w:rsidRPr="008D7ADD">
        <w:rPr>
          <w:rStyle w:val="eop"/>
        </w:rPr>
        <w:t> </w:t>
      </w:r>
    </w:p>
    <w:p w:rsidR="00D044FC" w:rsidP="00BE2B20" w:rsidRDefault="00D044FC" w14:paraId="276FB445" w14:textId="31DA11C4">
      <w:pPr>
        <w:pStyle w:val="paragraph"/>
        <w:spacing w:after="120"/>
        <w:ind w:firstLine="705"/>
        <w:jc w:val="both"/>
        <w:textAlignment w:val="baseline"/>
        <w:rPr>
          <w:rStyle w:val="normaltextrun"/>
        </w:rPr>
      </w:pPr>
      <w:r w:rsidRPr="008D7ADD">
        <w:rPr>
          <w:rStyle w:val="normaltextrun"/>
        </w:rPr>
        <w:t>Papildus būtu jādomā arī kā veiksmīgāk aktualizēt valstu budžeta</w:t>
      </w:r>
      <w:r w:rsidR="002B2BD2">
        <w:rPr>
          <w:rStyle w:val="normaltextrun"/>
        </w:rPr>
        <w:t xml:space="preserve"> </w:t>
      </w:r>
      <w:proofErr w:type="spellStart"/>
      <w:r w:rsidRPr="008D7ADD">
        <w:rPr>
          <w:rStyle w:val="normaltextrun"/>
        </w:rPr>
        <w:t>za</w:t>
      </w:r>
      <w:r w:rsidR="002B2BD2">
        <w:rPr>
          <w:rStyle w:val="normaltextrun"/>
        </w:rPr>
        <w:t>ļ</w:t>
      </w:r>
      <w:r w:rsidRPr="008D7ADD">
        <w:rPr>
          <w:rStyle w:val="normaltextrun"/>
        </w:rPr>
        <w:t>ināšanas</w:t>
      </w:r>
      <w:proofErr w:type="spellEnd"/>
      <w:r w:rsidRPr="008D7ADD">
        <w:rPr>
          <w:rStyle w:val="normaltextrun"/>
        </w:rPr>
        <w:t> (</w:t>
      </w:r>
      <w:proofErr w:type="spellStart"/>
      <w:r w:rsidRPr="008D7ADD">
        <w:rPr>
          <w:rStyle w:val="normaltextrun"/>
          <w:i/>
          <w:iCs/>
        </w:rPr>
        <w:t>green</w:t>
      </w:r>
      <w:proofErr w:type="spellEnd"/>
      <w:r w:rsidRPr="008D7ADD">
        <w:rPr>
          <w:rStyle w:val="normaltextrun"/>
          <w:i/>
          <w:iCs/>
        </w:rPr>
        <w:t> </w:t>
      </w:r>
      <w:proofErr w:type="spellStart"/>
      <w:r w:rsidRPr="008D7ADD">
        <w:rPr>
          <w:rStyle w:val="normaltextrun"/>
          <w:i/>
          <w:iCs/>
        </w:rPr>
        <w:t>budgeting</w:t>
      </w:r>
      <w:proofErr w:type="spellEnd"/>
      <w:r w:rsidRPr="008D7ADD">
        <w:rPr>
          <w:rStyle w:val="normaltextrun"/>
        </w:rPr>
        <w:t>) jautājumu, palīdzot saskatīt tā potenciālu kopīgo ES</w:t>
      </w:r>
      <w:r>
        <w:rPr>
          <w:rStyle w:val="normaltextrun"/>
        </w:rPr>
        <w:t xml:space="preserve"> un individuālo valstu</w:t>
      </w:r>
      <w:r w:rsidRPr="008D7ADD">
        <w:rPr>
          <w:rStyle w:val="normaltextrun"/>
        </w:rPr>
        <w:t xml:space="preserve"> ilgtspējas mērķu sasniegšanā</w:t>
      </w:r>
      <w:r>
        <w:rPr>
          <w:rStyle w:val="normaltextrun"/>
        </w:rPr>
        <w:t xml:space="preserve">. </w:t>
      </w:r>
      <w:r w:rsidRPr="008D7ADD">
        <w:rPr>
          <w:rStyle w:val="normaltextrun"/>
        </w:rPr>
        <w:t xml:space="preserve"> </w:t>
      </w:r>
    </w:p>
    <w:p w:rsidR="00D044FC" w:rsidP="00BE2B20" w:rsidRDefault="00D044FC" w14:paraId="03638387" w14:textId="77777777">
      <w:pPr>
        <w:pStyle w:val="paragraph"/>
        <w:spacing w:after="120"/>
        <w:ind w:firstLine="705"/>
        <w:jc w:val="both"/>
        <w:textAlignment w:val="baseline"/>
      </w:pPr>
      <w:r>
        <w:rPr>
          <w:rStyle w:val="normaltextrun"/>
        </w:rPr>
        <w:t>Jāatzīmē, ka arī 8.Vides Rīcības Programmas projektā, (kas strauji virzās uz pieņemšanu), viens no būtiskiem prioritāro mērķu “</w:t>
      </w:r>
      <w:proofErr w:type="spellStart"/>
      <w:r>
        <w:rPr>
          <w:rStyle w:val="normaltextrun"/>
        </w:rPr>
        <w:t>iespējošanas</w:t>
      </w:r>
      <w:proofErr w:type="spellEnd"/>
      <w:r>
        <w:rPr>
          <w:rStyle w:val="normaltextrun"/>
        </w:rPr>
        <w:t>” (</w:t>
      </w:r>
      <w:proofErr w:type="spellStart"/>
      <w:r w:rsidRPr="00F736AC">
        <w:rPr>
          <w:rStyle w:val="normaltextrun"/>
          <w:i/>
          <w:iCs/>
        </w:rPr>
        <w:t>enabling</w:t>
      </w:r>
      <w:proofErr w:type="spellEnd"/>
      <w:r>
        <w:rPr>
          <w:rStyle w:val="normaltextrun"/>
        </w:rPr>
        <w:t>) aspektiem ir prasība efektīvi integrēt vides un klimata ilgtspējas aspektus Eiropas Semestra pārvaldībā, t.sk., Valstu Reformu Programmās.</w:t>
      </w:r>
      <w:r w:rsidRPr="008D7ADD">
        <w:rPr>
          <w:rStyle w:val="eop"/>
        </w:rPr>
        <w:t> </w:t>
      </w:r>
      <w:r>
        <w:rPr>
          <w:rStyle w:val="eop"/>
        </w:rPr>
        <w:t xml:space="preserve">Pie tā visām dalībvalstīm vajadzētu kopīgi strādāt. </w:t>
      </w:r>
    </w:p>
    <w:p w:rsidRPr="00F9127F" w:rsidR="004138E1" w:rsidP="00123286" w:rsidRDefault="00160149" w14:paraId="1C7517F0" w14:textId="6ABF3957">
      <w:pPr>
        <w:shd w:val="clear" w:color="auto" w:fill="BFBFBF" w:themeFill="background1" w:themeFillShade="BF"/>
        <w:spacing w:line="240" w:lineRule="auto"/>
        <w:rPr>
          <w:rFonts w:ascii="Times New Roman" w:hAnsi="Times New Roman" w:cs="Times New Roman"/>
          <w:b/>
          <w:bCs/>
        </w:rPr>
      </w:pPr>
      <w:r w:rsidRPr="511D98DD">
        <w:rPr>
          <w:rFonts w:ascii="Times New Roman" w:hAnsi="Times New Roman" w:cs="Times New Roman"/>
          <w:b/>
          <w:bCs/>
        </w:rPr>
        <w:t>3.</w:t>
      </w:r>
      <w:r w:rsidRPr="511D98DD" w:rsidR="0087038E">
        <w:rPr>
          <w:rFonts w:ascii="Times New Roman" w:hAnsi="Times New Roman" w:cs="Times New Roman"/>
          <w:b/>
          <w:bCs/>
        </w:rPr>
        <w:t> </w:t>
      </w:r>
      <w:r w:rsidRPr="511D98DD" w:rsidR="00DD1BBF">
        <w:rPr>
          <w:rFonts w:ascii="Times New Roman" w:hAnsi="Times New Roman" w:cs="Times New Roman"/>
          <w:b/>
          <w:bCs/>
        </w:rPr>
        <w:t>ES stratēģija par pie</w:t>
      </w:r>
      <w:r w:rsidRPr="511D98DD" w:rsidR="2B52E655">
        <w:rPr>
          <w:rFonts w:ascii="Times New Roman" w:hAnsi="Times New Roman" w:cs="Times New Roman"/>
          <w:b/>
          <w:bCs/>
        </w:rPr>
        <w:t>lā</w:t>
      </w:r>
      <w:r w:rsidRPr="511D98DD" w:rsidR="1F1C70BB">
        <w:rPr>
          <w:rFonts w:ascii="Times New Roman" w:hAnsi="Times New Roman" w:cs="Times New Roman"/>
          <w:b/>
          <w:bCs/>
        </w:rPr>
        <w:t>g</w:t>
      </w:r>
      <w:r w:rsidRPr="511D98DD" w:rsidR="00DD1BBF">
        <w:rPr>
          <w:rFonts w:ascii="Times New Roman" w:hAnsi="Times New Roman" w:cs="Times New Roman"/>
          <w:b/>
          <w:bCs/>
        </w:rPr>
        <w:t>ošan</w:t>
      </w:r>
      <w:r w:rsidRPr="511D98DD" w:rsidR="75041F45">
        <w:rPr>
          <w:rFonts w:ascii="Times New Roman" w:hAnsi="Times New Roman" w:cs="Times New Roman"/>
          <w:b/>
          <w:bCs/>
        </w:rPr>
        <w:t>o</w:t>
      </w:r>
      <w:r w:rsidRPr="511D98DD" w:rsidR="00DD1BBF">
        <w:rPr>
          <w:rFonts w:ascii="Times New Roman" w:hAnsi="Times New Roman" w:cs="Times New Roman"/>
          <w:b/>
          <w:bCs/>
        </w:rPr>
        <w:t>s klimata pārmaiņām</w:t>
      </w:r>
    </w:p>
    <w:p w:rsidRPr="00F9127F" w:rsidR="0087038E" w:rsidP="00123286" w:rsidRDefault="0087038E" w14:paraId="1C7517F1" w14:textId="77777777">
      <w:pPr>
        <w:shd w:val="clear" w:color="auto" w:fill="BFBFBF" w:themeFill="background1" w:themeFillShade="BF"/>
        <w:spacing w:line="240" w:lineRule="auto"/>
        <w:ind w:firstLine="567"/>
        <w:rPr>
          <w:rFonts w:ascii="Times New Roman" w:hAnsi="Times New Roman" w:cs="Times New Roman"/>
        </w:rPr>
      </w:pPr>
      <w:r w:rsidRPr="511D98DD">
        <w:rPr>
          <w:rFonts w:ascii="Times New Roman" w:hAnsi="Times New Roman" w:cs="Times New Roman"/>
        </w:rPr>
        <w:t>- viedokļu apmaiņa</w:t>
      </w:r>
    </w:p>
    <w:p w:rsidR="00DD1BBF" w:rsidP="00BE2B20" w:rsidRDefault="4DFE3494" w14:paraId="57CDCF94" w14:textId="58DDD839">
      <w:pPr>
        <w:spacing w:after="120" w:line="240" w:lineRule="auto"/>
        <w:ind w:firstLine="567"/>
        <w:jc w:val="both"/>
        <w:rPr>
          <w:rFonts w:ascii="Times New Roman" w:hAnsi="Times New Roman" w:eastAsia="Times New Roman" w:cs="Times New Roman"/>
          <w:lang w:val="lv"/>
        </w:rPr>
      </w:pPr>
      <w:r w:rsidRPr="511D98DD">
        <w:rPr>
          <w:rFonts w:ascii="Times New Roman" w:hAnsi="Times New Roman" w:eastAsia="Times New Roman" w:cs="Times New Roman"/>
          <w:lang w:val="lv"/>
        </w:rPr>
        <w:t>2021.</w:t>
      </w:r>
      <w:r w:rsidR="00EE6416">
        <w:rPr>
          <w:rFonts w:ascii="Times New Roman" w:hAnsi="Times New Roman" w:eastAsia="Times New Roman" w:cs="Times New Roman"/>
          <w:lang w:val="lv"/>
        </w:rPr>
        <w:t> </w:t>
      </w:r>
      <w:r w:rsidRPr="511D98DD">
        <w:rPr>
          <w:rFonts w:ascii="Times New Roman" w:hAnsi="Times New Roman" w:eastAsia="Times New Roman" w:cs="Times New Roman"/>
          <w:lang w:val="lv"/>
        </w:rPr>
        <w:t>gada 24.</w:t>
      </w:r>
      <w:r w:rsidR="00EE6416">
        <w:rPr>
          <w:rFonts w:ascii="Times New Roman" w:hAnsi="Times New Roman" w:eastAsia="Times New Roman" w:cs="Times New Roman"/>
          <w:lang w:val="lv"/>
        </w:rPr>
        <w:t> </w:t>
      </w:r>
      <w:r w:rsidRPr="511D98DD">
        <w:rPr>
          <w:rFonts w:ascii="Times New Roman" w:hAnsi="Times New Roman" w:eastAsia="Times New Roman" w:cs="Times New Roman"/>
          <w:lang w:val="lv"/>
        </w:rPr>
        <w:t xml:space="preserve">februārī EK publicēja paziņojumu “Veidojot </w:t>
      </w:r>
      <w:proofErr w:type="spellStart"/>
      <w:r w:rsidRPr="511D98DD">
        <w:rPr>
          <w:rFonts w:ascii="Times New Roman" w:hAnsi="Times New Roman" w:eastAsia="Times New Roman" w:cs="Times New Roman"/>
          <w:lang w:val="lv"/>
        </w:rPr>
        <w:t>klimatnoturīgu</w:t>
      </w:r>
      <w:proofErr w:type="spellEnd"/>
      <w:r w:rsidRPr="511D98DD">
        <w:rPr>
          <w:rFonts w:ascii="Times New Roman" w:hAnsi="Times New Roman" w:eastAsia="Times New Roman" w:cs="Times New Roman"/>
          <w:lang w:val="lv"/>
        </w:rPr>
        <w:t xml:space="preserve"> Eiropu - jaunā ES klimata pārmaiņu </w:t>
      </w:r>
      <w:r w:rsidRPr="511D98DD" w:rsidR="45D4635F">
        <w:rPr>
          <w:rFonts w:ascii="Times New Roman" w:hAnsi="Times New Roman" w:eastAsia="Times New Roman" w:cs="Times New Roman"/>
          <w:lang w:val="lv"/>
        </w:rPr>
        <w:t>pielāgošan</w:t>
      </w:r>
      <w:r w:rsidRPr="511D98DD">
        <w:rPr>
          <w:rFonts w:ascii="Times New Roman" w:hAnsi="Times New Roman" w:eastAsia="Times New Roman" w:cs="Times New Roman"/>
          <w:lang w:val="lv"/>
        </w:rPr>
        <w:t>ās stratēģija”</w:t>
      </w:r>
      <w:r w:rsidRPr="511D98DD" w:rsidR="67BD0336">
        <w:rPr>
          <w:rFonts w:ascii="Times New Roman" w:hAnsi="Times New Roman" w:eastAsia="Times New Roman" w:cs="Times New Roman"/>
          <w:lang w:val="lv"/>
        </w:rPr>
        <w:t>(turpmāk – Pie</w:t>
      </w:r>
      <w:r w:rsidRPr="511D98DD" w:rsidR="705CCD73">
        <w:rPr>
          <w:rFonts w:ascii="Times New Roman" w:hAnsi="Times New Roman" w:eastAsia="Times New Roman" w:cs="Times New Roman"/>
          <w:lang w:val="lv"/>
        </w:rPr>
        <w:t>lāgošanās s</w:t>
      </w:r>
      <w:r w:rsidRPr="511D98DD">
        <w:rPr>
          <w:rFonts w:ascii="Times New Roman" w:hAnsi="Times New Roman" w:eastAsia="Times New Roman" w:cs="Times New Roman"/>
          <w:lang w:val="lv"/>
        </w:rPr>
        <w:t xml:space="preserve">tratēģija), kas ir daļa no Eiropas Zaļā kursa ietvaros plānotajām rīcībām. </w:t>
      </w:r>
    </w:p>
    <w:p w:rsidR="657FB7EB" w:rsidP="007233FC" w:rsidRDefault="657FB7EB" w14:paraId="38CCCAD2" w14:textId="35D86C7E">
      <w:pPr>
        <w:ind w:firstLine="567"/>
        <w:jc w:val="both"/>
        <w:rPr>
          <w:rFonts w:ascii="Times New Roman" w:hAnsi="Times New Roman" w:eastAsia="Times New Roman" w:cs="Times New Roman"/>
          <w:color w:val="000000" w:themeColor="text1"/>
          <w:lang w:val="lv"/>
        </w:rPr>
      </w:pPr>
      <w:r w:rsidRPr="3DFB0FA1">
        <w:rPr>
          <w:rFonts w:ascii="Times New Roman" w:hAnsi="Times New Roman" w:eastAsia="Times New Roman" w:cs="Times New Roman"/>
          <w:color w:val="000000" w:themeColor="text1"/>
          <w:lang w:val="lv"/>
        </w:rPr>
        <w:t xml:space="preserve">Ekonomiskie zaudējumi, ko rada biežāki ar klimatu saistīti ekstremāli laikapstākļi palielinās. Jau šobrīd tie ES katru gadu rada vidēji vairāk nekā 12 miljardus </w:t>
      </w:r>
      <w:proofErr w:type="spellStart"/>
      <w:r w:rsidRPr="007233FC">
        <w:rPr>
          <w:rFonts w:ascii="Times New Roman" w:hAnsi="Times New Roman" w:eastAsia="Times New Roman" w:cs="Times New Roman"/>
          <w:i/>
          <w:iCs/>
          <w:color w:val="000000" w:themeColor="text1"/>
          <w:lang w:val="lv"/>
        </w:rPr>
        <w:t>e</w:t>
      </w:r>
      <w:r w:rsidRPr="007233FC" w:rsidR="007233FC">
        <w:rPr>
          <w:rFonts w:ascii="Times New Roman" w:hAnsi="Times New Roman" w:eastAsia="Times New Roman" w:cs="Times New Roman"/>
          <w:i/>
          <w:iCs/>
          <w:color w:val="000000" w:themeColor="text1"/>
          <w:lang w:val="lv"/>
        </w:rPr>
        <w:t>u</w:t>
      </w:r>
      <w:r w:rsidRPr="007233FC">
        <w:rPr>
          <w:rFonts w:ascii="Times New Roman" w:hAnsi="Times New Roman" w:eastAsia="Times New Roman" w:cs="Times New Roman"/>
          <w:i/>
          <w:iCs/>
          <w:color w:val="000000" w:themeColor="text1"/>
          <w:lang w:val="lv"/>
        </w:rPr>
        <w:t>ro</w:t>
      </w:r>
      <w:proofErr w:type="spellEnd"/>
      <w:r w:rsidRPr="3DFB0FA1">
        <w:rPr>
          <w:rFonts w:ascii="Times New Roman" w:hAnsi="Times New Roman" w:eastAsia="Times New Roman" w:cs="Times New Roman"/>
          <w:color w:val="000000" w:themeColor="text1"/>
          <w:lang w:val="lv"/>
        </w:rPr>
        <w:t xml:space="preserve"> zaudējumus. Klimata pārmaiņas ietekmē ne tikai ekonomiku, bet no tām aizvien vairāk cieš arī Eiropas iedzīvotāju veselība un labklājība.  </w:t>
      </w:r>
    </w:p>
    <w:p w:rsidR="00DD1BBF" w:rsidP="00BE2B20" w:rsidRDefault="2DA5581D" w14:paraId="316FE314" w14:textId="31F5F409">
      <w:pPr>
        <w:spacing w:after="120" w:line="240" w:lineRule="auto"/>
        <w:ind w:firstLine="567"/>
        <w:jc w:val="both"/>
        <w:rPr>
          <w:rFonts w:ascii="Times New Roman" w:hAnsi="Times New Roman" w:eastAsia="Times New Roman" w:cs="Times New Roman"/>
          <w:color w:val="000000" w:themeColor="text1"/>
          <w:lang w:val="lv"/>
        </w:rPr>
      </w:pPr>
      <w:r w:rsidRPr="511D98DD">
        <w:rPr>
          <w:rFonts w:ascii="Times New Roman" w:hAnsi="Times New Roman" w:eastAsia="Times New Roman" w:cs="Times New Roman"/>
          <w:color w:val="000000" w:themeColor="text1"/>
          <w:lang w:val="lv"/>
        </w:rPr>
        <w:t>Pielāgošanās s</w:t>
      </w:r>
      <w:r w:rsidRPr="511D98DD" w:rsidR="4DFE3494">
        <w:rPr>
          <w:rFonts w:ascii="Times New Roman" w:hAnsi="Times New Roman" w:eastAsia="Times New Roman" w:cs="Times New Roman"/>
          <w:color w:val="000000" w:themeColor="text1"/>
          <w:lang w:val="lv"/>
        </w:rPr>
        <w:t xml:space="preserve">tratēģija paredz uzlabot zināšanas par klimata pārmaiņu ietekmi un pielāgošanās risinājumiem, pastiprināt pielāgošanās klimata pārmaiņām pasākumu plānošanu un ar klimatu saistīto risku novērtēšanu, paātrināt pielāgošanās pasākumu praktisko īstenošanu un palīdzēt stiprināt </w:t>
      </w:r>
      <w:proofErr w:type="spellStart"/>
      <w:r w:rsidRPr="511D98DD" w:rsidR="4DFE3494">
        <w:rPr>
          <w:rFonts w:ascii="Times New Roman" w:hAnsi="Times New Roman" w:eastAsia="Times New Roman" w:cs="Times New Roman"/>
          <w:color w:val="000000" w:themeColor="text1"/>
          <w:lang w:val="lv"/>
        </w:rPr>
        <w:t>klimatnoturību</w:t>
      </w:r>
      <w:proofErr w:type="spellEnd"/>
      <w:r w:rsidRPr="511D98DD" w:rsidR="4DFE3494">
        <w:rPr>
          <w:rFonts w:ascii="Times New Roman" w:hAnsi="Times New Roman" w:eastAsia="Times New Roman" w:cs="Times New Roman"/>
          <w:color w:val="000000" w:themeColor="text1"/>
          <w:lang w:val="lv"/>
        </w:rPr>
        <w:t xml:space="preserve">. </w:t>
      </w:r>
    </w:p>
    <w:p w:rsidR="00DD1BBF" w:rsidP="00BE2B20" w:rsidRDefault="34E1071D" w14:paraId="49857E53" w14:textId="439FDE60">
      <w:pPr>
        <w:spacing w:after="120" w:line="240" w:lineRule="auto"/>
        <w:ind w:firstLine="720"/>
        <w:jc w:val="both"/>
        <w:rPr>
          <w:rFonts w:ascii="Times New Roman" w:hAnsi="Times New Roman" w:eastAsia="Times New Roman" w:cs="Times New Roman"/>
          <w:lang w:val="lv"/>
        </w:rPr>
      </w:pPr>
      <w:r w:rsidRPr="511D98DD">
        <w:rPr>
          <w:rFonts w:ascii="Times New Roman" w:hAnsi="Times New Roman" w:eastAsia="Times New Roman" w:cs="Times New Roman"/>
          <w:color w:val="000000" w:themeColor="text1"/>
          <w:lang w:val="lv"/>
        </w:rPr>
        <w:t xml:space="preserve">Pielāgošanās </w:t>
      </w:r>
      <w:r w:rsidRPr="511D98DD" w:rsidR="0F4CF3A9">
        <w:rPr>
          <w:rFonts w:ascii="Times New Roman" w:hAnsi="Times New Roman" w:eastAsia="Times New Roman" w:cs="Times New Roman"/>
          <w:color w:val="000000" w:themeColor="text1"/>
          <w:lang w:val="lv"/>
        </w:rPr>
        <w:t>s</w:t>
      </w:r>
      <w:r w:rsidRPr="511D98DD" w:rsidR="4DFE3494">
        <w:rPr>
          <w:rFonts w:ascii="Times New Roman" w:hAnsi="Times New Roman" w:eastAsia="Times New Roman" w:cs="Times New Roman"/>
          <w:color w:val="000000" w:themeColor="text1"/>
          <w:lang w:val="lv"/>
        </w:rPr>
        <w:t xml:space="preserve">tratēģija ietver zināšanu uzlabošanu un paplašināšanu, tostarp jaunāko digitālo tehnoloģiju izmantošanas veicināšanu par pielāgošanos klimata pārmaiņām, ar klimata pārmaiņām saistīto risku un zaudējumu datu uzkrāšanu, Eiropas platformas </w:t>
      </w:r>
      <w:proofErr w:type="spellStart"/>
      <w:r w:rsidRPr="511D98DD" w:rsidR="4DFE3494">
        <w:rPr>
          <w:rFonts w:ascii="Times New Roman" w:hAnsi="Times New Roman" w:eastAsia="Times New Roman" w:cs="Times New Roman"/>
          <w:i/>
          <w:iCs/>
          <w:lang w:val="lv"/>
        </w:rPr>
        <w:t>Climate</w:t>
      </w:r>
      <w:proofErr w:type="spellEnd"/>
      <w:r w:rsidRPr="511D98DD" w:rsidR="4DFE3494">
        <w:rPr>
          <w:rFonts w:ascii="Times New Roman" w:hAnsi="Times New Roman" w:eastAsia="Times New Roman" w:cs="Times New Roman"/>
          <w:i/>
          <w:iCs/>
          <w:lang w:val="lv"/>
        </w:rPr>
        <w:t>-ADAPT</w:t>
      </w:r>
      <w:r w:rsidRPr="511D98DD" w:rsidR="4DFE3494">
        <w:rPr>
          <w:rFonts w:ascii="Times New Roman" w:hAnsi="Times New Roman" w:eastAsia="Times New Roman" w:cs="Times New Roman"/>
          <w:lang w:val="lv"/>
        </w:rPr>
        <w:t xml:space="preserve"> pilnveidošanu, atbalsta nepieciešamības nodrošināšanu pielāgošanās klimata pārmaiņām politikas attīstībai visos līmeņos un nozarēs, </w:t>
      </w:r>
      <w:proofErr w:type="spellStart"/>
      <w:r w:rsidRPr="511D98DD" w:rsidR="4DFE3494">
        <w:rPr>
          <w:rFonts w:ascii="Times New Roman" w:hAnsi="Times New Roman" w:eastAsia="Times New Roman" w:cs="Times New Roman"/>
          <w:lang w:val="lv"/>
        </w:rPr>
        <w:t>klimatnoturības</w:t>
      </w:r>
      <w:proofErr w:type="spellEnd"/>
      <w:r w:rsidRPr="511D98DD" w:rsidR="4DFE3494">
        <w:rPr>
          <w:rFonts w:ascii="Times New Roman" w:hAnsi="Times New Roman" w:eastAsia="Times New Roman" w:cs="Times New Roman"/>
          <w:lang w:val="lv"/>
        </w:rPr>
        <w:t xml:space="preserve"> integrēšanu nacionālajās fiskālajās </w:t>
      </w:r>
      <w:proofErr w:type="spellStart"/>
      <w:r w:rsidRPr="511D98DD" w:rsidR="4DFE3494">
        <w:rPr>
          <w:rFonts w:ascii="Times New Roman" w:hAnsi="Times New Roman" w:eastAsia="Times New Roman" w:cs="Times New Roman"/>
          <w:lang w:val="lv"/>
        </w:rPr>
        <w:t>rīcībpolitikās</w:t>
      </w:r>
      <w:proofErr w:type="spellEnd"/>
      <w:r w:rsidRPr="511D98DD" w:rsidR="4DFE3494">
        <w:rPr>
          <w:rFonts w:ascii="Times New Roman" w:hAnsi="Times New Roman" w:eastAsia="Times New Roman" w:cs="Times New Roman"/>
          <w:lang w:val="lv"/>
        </w:rPr>
        <w:t>, kā arī dabā balstītu pielāgošanās risinājumu un vietējā līmeņa pielāgošanās pasākumu veicināšanu.</w:t>
      </w:r>
    </w:p>
    <w:p w:rsidR="2A07015F" w:rsidP="007233FC" w:rsidRDefault="2A07015F" w14:paraId="0CB8F0D0" w14:textId="3FA6F70D">
      <w:pPr>
        <w:spacing w:after="120"/>
        <w:ind w:firstLine="720"/>
        <w:jc w:val="both"/>
        <w:rPr>
          <w:rFonts w:ascii="Times New Roman" w:hAnsi="Times New Roman" w:eastAsia="Times New Roman" w:cs="Times New Roman"/>
          <w:color w:val="000000" w:themeColor="text1"/>
          <w:lang w:val="lv"/>
        </w:rPr>
      </w:pPr>
      <w:r w:rsidRPr="3DFB0FA1">
        <w:rPr>
          <w:rFonts w:ascii="Times New Roman" w:hAnsi="Times New Roman" w:eastAsia="Times New Roman" w:cs="Times New Roman"/>
          <w:color w:val="000000" w:themeColor="text1"/>
          <w:lang w:val="lv"/>
        </w:rPr>
        <w:t xml:space="preserve">Pielāgošanās stratēģijā uzsvērts, ka pielāgošanās klimata pārmaiņām pamatā būtiska ir vietējā līmeņa pārvaldības rīcība un pieejamais finansiālais atbalsts. Tāpat tiek uzvērta atbalsta nepieciešamība datu, digitālo un viedo risinājumu izmantošanai vietējā un reģionālā līmenī, kas balstīsies uz tādām iniciatīvām un instrumentiem kā </w:t>
      </w:r>
      <w:r w:rsidRPr="3DFB0FA1">
        <w:rPr>
          <w:rFonts w:ascii="Times New Roman" w:hAnsi="Times New Roman" w:eastAsia="Times New Roman" w:cs="Times New Roman"/>
          <w:i/>
          <w:iCs/>
          <w:color w:val="000000" w:themeColor="text1"/>
          <w:lang w:val="lv"/>
        </w:rPr>
        <w:t>EIP-SCC Marketplace</w:t>
      </w:r>
      <w:r w:rsidRPr="3DFB0FA1">
        <w:rPr>
          <w:rFonts w:ascii="Times New Roman" w:hAnsi="Times New Roman" w:eastAsia="Times New Roman" w:cs="Times New Roman"/>
          <w:color w:val="000000" w:themeColor="text1"/>
          <w:lang w:val="lv"/>
        </w:rPr>
        <w:t>, Digitālās Eiropas programma, Apvārsnis Eiropa u.c.</w:t>
      </w:r>
    </w:p>
    <w:p w:rsidR="00DD1BBF" w:rsidP="00BE2B20" w:rsidRDefault="70CB961D" w14:paraId="481655D7" w14:textId="6722F24C">
      <w:pPr>
        <w:spacing w:after="120" w:line="240" w:lineRule="auto"/>
        <w:ind w:firstLine="720"/>
        <w:jc w:val="both"/>
        <w:rPr>
          <w:rFonts w:ascii="Times New Roman" w:hAnsi="Times New Roman" w:eastAsia="Times New Roman" w:cs="Times New Roman"/>
          <w:lang w:val="lv"/>
        </w:rPr>
      </w:pPr>
      <w:r w:rsidRPr="511D98DD">
        <w:rPr>
          <w:rFonts w:ascii="Times New Roman" w:hAnsi="Times New Roman" w:eastAsia="Times New Roman" w:cs="Times New Roman"/>
          <w:lang w:val="lv"/>
        </w:rPr>
        <w:lastRenderedPageBreak/>
        <w:t>Pielāgošanās s</w:t>
      </w:r>
      <w:r w:rsidRPr="511D98DD" w:rsidR="4DFE3494">
        <w:rPr>
          <w:rFonts w:ascii="Times New Roman" w:hAnsi="Times New Roman" w:eastAsia="Times New Roman" w:cs="Times New Roman"/>
          <w:lang w:val="lv"/>
        </w:rPr>
        <w:t xml:space="preserve">tratēģijas priekšlikumi palīdzēs ES dalībvalstīm pastāvīgi palielināt pielāgošanās spējas, stiprināt noturību un mazināt neaizsargātību pret klimata pārmaiņām. </w:t>
      </w:r>
    </w:p>
    <w:p w:rsidR="0FC00A5C" w:rsidP="007233FC" w:rsidRDefault="0FC00A5C" w14:paraId="18C5EA6E" w14:textId="5EF98585">
      <w:pPr>
        <w:spacing w:after="120"/>
        <w:ind w:firstLine="720"/>
        <w:jc w:val="both"/>
        <w:rPr>
          <w:rFonts w:ascii="Times New Roman" w:hAnsi="Times New Roman" w:eastAsia="Times New Roman" w:cs="Times New Roman"/>
          <w:color w:val="000000" w:themeColor="text1"/>
          <w:lang w:val="lv"/>
        </w:rPr>
      </w:pPr>
      <w:r w:rsidRPr="3DFB0FA1">
        <w:rPr>
          <w:rFonts w:ascii="Times New Roman" w:hAnsi="Times New Roman" w:eastAsia="Times New Roman" w:cs="Times New Roman"/>
          <w:color w:val="000000" w:themeColor="text1"/>
          <w:lang w:val="lv"/>
        </w:rPr>
        <w:t xml:space="preserve">Saskaņā ar Pielāgošanās stratēģiju, ES plāno palielināt finansējumu attīstības valstīm </w:t>
      </w:r>
      <w:proofErr w:type="spellStart"/>
      <w:r w:rsidRPr="3DFB0FA1">
        <w:rPr>
          <w:rFonts w:ascii="Times New Roman" w:hAnsi="Times New Roman" w:eastAsia="Times New Roman" w:cs="Times New Roman"/>
          <w:color w:val="000000" w:themeColor="text1"/>
          <w:lang w:val="lv"/>
        </w:rPr>
        <w:t>klimatnoturības</w:t>
      </w:r>
      <w:proofErr w:type="spellEnd"/>
      <w:r w:rsidRPr="3DFB0FA1">
        <w:rPr>
          <w:rFonts w:ascii="Times New Roman" w:hAnsi="Times New Roman" w:eastAsia="Times New Roman" w:cs="Times New Roman"/>
          <w:color w:val="000000" w:themeColor="text1"/>
          <w:lang w:val="lv"/>
        </w:rPr>
        <w:t xml:space="preserve"> veicināšanai, tostarp nosakot prioritāros pasākumus, t.sk., lielāku uzmanību pievēršot rezultātiem. </w:t>
      </w:r>
      <w:r w:rsidRPr="3DFB0FA1">
        <w:rPr>
          <w:rFonts w:eastAsia="Arial"/>
          <w:color w:val="000000" w:themeColor="text1"/>
          <w:lang w:val="lv"/>
        </w:rPr>
        <w:t xml:space="preserve"> </w:t>
      </w:r>
      <w:r w:rsidRPr="3DFB0FA1">
        <w:rPr>
          <w:rFonts w:ascii="Times New Roman" w:hAnsi="Times New Roman" w:eastAsia="Times New Roman" w:cs="Times New Roman"/>
          <w:color w:val="000000" w:themeColor="text1"/>
          <w:lang w:val="lv"/>
        </w:rPr>
        <w:t>ES veicinās vietēja, nacionāla un reģionāla līmeņa pieeju pielāgošanās klimata pārmaiņām jautājumiem, īpašu uzmanību pievēršot pielāgošanās klimata pārmaiņām pasākumiem Āfrikas valstīs, mazo salu jaunattīstības valstīs un vismazāk attīstītajās valstīs.</w:t>
      </w:r>
    </w:p>
    <w:p w:rsidR="00DD1BBF" w:rsidP="00BE2B20" w:rsidRDefault="34F25001" w14:paraId="3288CF68" w14:textId="6458B2D0">
      <w:pPr>
        <w:spacing w:after="120" w:line="240" w:lineRule="auto"/>
        <w:ind w:firstLine="720"/>
        <w:jc w:val="both"/>
        <w:rPr>
          <w:rFonts w:ascii="Times New Roman" w:hAnsi="Times New Roman" w:eastAsia="Times New Roman" w:cs="Times New Roman"/>
          <w:lang w:val="lv"/>
        </w:rPr>
      </w:pPr>
      <w:r w:rsidRPr="511D98DD">
        <w:rPr>
          <w:rFonts w:ascii="Times New Roman" w:hAnsi="Times New Roman" w:eastAsia="Times New Roman" w:cs="Times New Roman"/>
          <w:lang w:val="lv"/>
        </w:rPr>
        <w:t xml:space="preserve">Neformālajā </w:t>
      </w:r>
      <w:r w:rsidRPr="511D98DD" w:rsidR="4DFE3494">
        <w:rPr>
          <w:rFonts w:ascii="Times New Roman" w:hAnsi="Times New Roman" w:eastAsia="Times New Roman" w:cs="Times New Roman"/>
          <w:lang w:val="lv"/>
        </w:rPr>
        <w:t xml:space="preserve">sanāksmē plānota viedokļu apmaiņa par </w:t>
      </w:r>
      <w:r w:rsidRPr="511D98DD" w:rsidR="7A303F8C">
        <w:rPr>
          <w:rFonts w:ascii="Times New Roman" w:hAnsi="Times New Roman" w:eastAsia="Times New Roman" w:cs="Times New Roman"/>
          <w:lang w:val="lv"/>
        </w:rPr>
        <w:t xml:space="preserve">Pielāgošanās </w:t>
      </w:r>
      <w:r w:rsidRPr="511D98DD" w:rsidR="6FEA74A6">
        <w:rPr>
          <w:rFonts w:ascii="Times New Roman" w:hAnsi="Times New Roman" w:eastAsia="Times New Roman" w:cs="Times New Roman"/>
          <w:lang w:val="lv"/>
        </w:rPr>
        <w:t>s</w:t>
      </w:r>
      <w:r w:rsidRPr="511D98DD" w:rsidR="4DFE3494">
        <w:rPr>
          <w:rFonts w:ascii="Times New Roman" w:hAnsi="Times New Roman" w:eastAsia="Times New Roman" w:cs="Times New Roman"/>
          <w:lang w:val="lv"/>
        </w:rPr>
        <w:t>tratēģiju.</w:t>
      </w:r>
    </w:p>
    <w:p w:rsidRPr="00F9127F" w:rsidR="3C06AA1F" w:rsidP="00BE2B20" w:rsidRDefault="574F1D55" w14:paraId="1C751804" w14:textId="6AC21411">
      <w:pPr>
        <w:spacing w:after="120" w:line="240" w:lineRule="auto"/>
        <w:ind w:firstLine="709"/>
        <w:jc w:val="both"/>
        <w:rPr>
          <w:rFonts w:ascii="Times New Roman" w:hAnsi="Times New Roman" w:eastAsia="Times New Roman" w:cs="Times New Roman"/>
          <w:b/>
          <w:bCs/>
          <w:color w:val="000000" w:themeColor="text1"/>
          <w:u w:val="single"/>
        </w:rPr>
      </w:pPr>
      <w:r w:rsidRPr="511D98DD">
        <w:rPr>
          <w:rFonts w:ascii="Times New Roman" w:hAnsi="Times New Roman" w:eastAsia="Times New Roman" w:cs="Times New Roman"/>
          <w:b/>
          <w:bCs/>
          <w:color w:val="000000" w:themeColor="text1"/>
          <w:u w:val="single"/>
        </w:rPr>
        <w:t>Latvijas viedoklis</w:t>
      </w:r>
    </w:p>
    <w:p w:rsidRPr="00F9127F" w:rsidR="0087038E" w:rsidP="00BE2B20" w:rsidRDefault="276E42EB" w14:paraId="42A7D7DB" w14:textId="15F71F8A">
      <w:pPr>
        <w:spacing w:after="120" w:line="240" w:lineRule="auto"/>
        <w:ind w:firstLine="709"/>
        <w:jc w:val="both"/>
        <w:rPr>
          <w:rFonts w:ascii="Times New Roman" w:hAnsi="Times New Roman" w:eastAsia="Times New Roman" w:cs="Times New Roman"/>
          <w:lang w:val="lv"/>
        </w:rPr>
      </w:pPr>
      <w:r w:rsidRPr="6ADB92B9">
        <w:rPr>
          <w:rFonts w:ascii="Times New Roman" w:hAnsi="Times New Roman" w:eastAsia="Times New Roman" w:cs="Times New Roman"/>
          <w:lang w:val="lv"/>
        </w:rPr>
        <w:t xml:space="preserve">Latvija atbalsta </w:t>
      </w:r>
      <w:r w:rsidRPr="6ADB92B9" w:rsidR="27EDAB0E">
        <w:rPr>
          <w:rFonts w:ascii="Times New Roman" w:hAnsi="Times New Roman" w:eastAsia="Times New Roman" w:cs="Times New Roman"/>
          <w:lang w:val="lv"/>
        </w:rPr>
        <w:t xml:space="preserve">vērienīgākus centienus </w:t>
      </w:r>
      <w:proofErr w:type="spellStart"/>
      <w:r w:rsidRPr="6ADB92B9">
        <w:rPr>
          <w:rFonts w:ascii="Times New Roman" w:hAnsi="Times New Roman" w:eastAsia="Times New Roman" w:cs="Times New Roman"/>
          <w:lang w:val="lv"/>
        </w:rPr>
        <w:t>klimatnoturības</w:t>
      </w:r>
      <w:proofErr w:type="spellEnd"/>
      <w:r w:rsidRPr="6ADB92B9">
        <w:rPr>
          <w:rFonts w:ascii="Times New Roman" w:hAnsi="Times New Roman" w:eastAsia="Times New Roman" w:cs="Times New Roman"/>
          <w:lang w:val="lv"/>
        </w:rPr>
        <w:t xml:space="preserve"> </w:t>
      </w:r>
      <w:r w:rsidRPr="6ADB92B9" w:rsidR="7AF72300">
        <w:rPr>
          <w:rFonts w:ascii="Times New Roman" w:hAnsi="Times New Roman" w:eastAsia="Times New Roman" w:cs="Times New Roman"/>
          <w:lang w:val="lv"/>
        </w:rPr>
        <w:t>jomā</w:t>
      </w:r>
      <w:r w:rsidRPr="6ADB92B9">
        <w:rPr>
          <w:rFonts w:ascii="Times New Roman" w:hAnsi="Times New Roman" w:eastAsia="Times New Roman" w:cs="Times New Roman"/>
          <w:lang w:val="lv"/>
        </w:rPr>
        <w:t xml:space="preserve">, ņemot vērā, ka ES arī turpmāk saskarsies ar vērā ņemamiem riskiem klimata pārmaiņu dēļ. ES </w:t>
      </w:r>
      <w:proofErr w:type="spellStart"/>
      <w:r w:rsidRPr="6ADB92B9">
        <w:rPr>
          <w:rFonts w:ascii="Times New Roman" w:hAnsi="Times New Roman" w:eastAsia="Times New Roman" w:cs="Times New Roman"/>
          <w:lang w:val="lv"/>
        </w:rPr>
        <w:t>klimatnoturības</w:t>
      </w:r>
      <w:proofErr w:type="spellEnd"/>
      <w:r w:rsidRPr="6ADB92B9">
        <w:rPr>
          <w:rFonts w:ascii="Times New Roman" w:hAnsi="Times New Roman" w:eastAsia="Times New Roman" w:cs="Times New Roman"/>
          <w:lang w:val="lv"/>
        </w:rPr>
        <w:t xml:space="preserve"> stiprināšana var kalpot kā veiksmīgs instruments, lai veicinātu Parīzes nolīgumā ietverto mērķu sasniegšanu. </w:t>
      </w:r>
    </w:p>
    <w:p w:rsidRPr="00F9127F" w:rsidR="0087038E" w:rsidP="00BE2B20" w:rsidRDefault="276E42EB" w14:paraId="7384E50D" w14:textId="0870FCB5">
      <w:pPr>
        <w:spacing w:after="120" w:line="240" w:lineRule="auto"/>
        <w:ind w:firstLine="709"/>
        <w:jc w:val="both"/>
        <w:rPr>
          <w:rFonts w:ascii="Times New Roman" w:hAnsi="Times New Roman" w:eastAsia="Times New Roman" w:cs="Times New Roman"/>
          <w:lang w:val="lv"/>
        </w:rPr>
      </w:pPr>
      <w:r w:rsidRPr="511D98DD">
        <w:rPr>
          <w:rFonts w:ascii="Times New Roman" w:hAnsi="Times New Roman" w:eastAsia="Times New Roman" w:cs="Times New Roman"/>
          <w:lang w:val="lv"/>
        </w:rPr>
        <w:t>Latvija uzskata, ka pielāgošanās klimata pārmaiņām ir svarīga, ņemot vērā, ka ekonomiskie zaudējumi, ko rada biežāki ar klimatu saistīti ekstremāli laikapstākļi, kļūst arvien apjomīgāki. Valstīm pastāvīgi jāpalielina pielāgošanās spējas, jāstiprina noturība un jāmazina neaizsargātība pret klimata pārmaiņām.</w:t>
      </w:r>
    </w:p>
    <w:p w:rsidR="7B5B779A" w:rsidP="007233FC" w:rsidRDefault="7B5B779A" w14:paraId="0046B07D" w14:textId="3E3B6A56">
      <w:pPr>
        <w:spacing w:after="120"/>
        <w:ind w:firstLine="709"/>
        <w:jc w:val="both"/>
        <w:rPr>
          <w:rFonts w:ascii="Times New Roman" w:hAnsi="Times New Roman" w:eastAsia="Times New Roman" w:cs="Times New Roman"/>
          <w:color w:val="000000" w:themeColor="text1"/>
          <w:lang w:val="lv"/>
        </w:rPr>
      </w:pPr>
      <w:r w:rsidRPr="0057D3CA">
        <w:rPr>
          <w:rFonts w:ascii="Times New Roman" w:hAnsi="Times New Roman" w:eastAsia="Times New Roman" w:cs="Times New Roman"/>
          <w:color w:val="000000" w:themeColor="text1"/>
          <w:lang w:val="lv"/>
        </w:rPr>
        <w:t>Latvija piekrīt, ka progress pielāgošanās klimata pārmaiņām plānošanas jomā joprojām ir lēns, ņemot vērā, ka pašreizējie pasākumi galvenokārt vērsti uz izpratnes veicināšanu, darba organizāciju starp dažādām institūcijām vai politikas plānošanas dokumentu izstrādi, taču  pielāgošanās risinājumu un praktisku pasākumu ieviešana  un īstenošana ievērojami atpaliek. .</w:t>
      </w:r>
    </w:p>
    <w:p w:rsidR="7B5B779A" w:rsidP="007233FC" w:rsidRDefault="7B5B779A" w14:paraId="53776FEF" w14:textId="108C4FFD">
      <w:pPr>
        <w:spacing w:after="120"/>
        <w:ind w:firstLine="720"/>
        <w:jc w:val="both"/>
        <w:rPr>
          <w:rFonts w:ascii="Times New Roman" w:hAnsi="Times New Roman" w:eastAsia="Times New Roman" w:cs="Times New Roman"/>
          <w:color w:val="000000" w:themeColor="text1"/>
          <w:lang w:val="lv"/>
        </w:rPr>
      </w:pPr>
      <w:r w:rsidRPr="3DFB0FA1">
        <w:rPr>
          <w:rFonts w:ascii="Times New Roman" w:hAnsi="Times New Roman" w:eastAsia="Times New Roman" w:cs="Times New Roman"/>
          <w:color w:val="000000" w:themeColor="text1"/>
          <w:lang w:val="lv"/>
        </w:rPr>
        <w:t>Latvija piekrīt, ka jaunie digitālie instrumenti var sniegt lielu ieguldījumu klimata pārmaiņu ietekmju novērtēšanā un prognozēšanā, tādēļ pielāgošanās klimata pārmaiņām pasākumi ir jāatbalsta ar uzticamiem datiem un riska novērtēšanas rīkiem. Lai to panāktu nepieciešami pasākumi ar mērķi paplašināt zināšanas par pielāgošanos klimata pārmaiņām, kas ļaus iegūt pilnīgākus un labākus datus par klimatiskajiem riskiem un zaudējumiem.</w:t>
      </w:r>
    </w:p>
    <w:p w:rsidR="7B5B779A" w:rsidP="007233FC" w:rsidRDefault="7B5B779A" w14:paraId="5A29EC73" w14:textId="41D66740">
      <w:pPr>
        <w:spacing w:after="120"/>
        <w:ind w:firstLine="709"/>
        <w:jc w:val="both"/>
        <w:rPr>
          <w:rFonts w:ascii="Times New Roman" w:hAnsi="Times New Roman" w:eastAsia="Times New Roman" w:cs="Times New Roman"/>
          <w:color w:val="000000" w:themeColor="text1"/>
          <w:lang w:val="lv"/>
        </w:rPr>
      </w:pPr>
      <w:r w:rsidRPr="3DFB0FA1">
        <w:rPr>
          <w:rFonts w:ascii="Times New Roman" w:hAnsi="Times New Roman" w:eastAsia="Times New Roman" w:cs="Times New Roman"/>
          <w:color w:val="000000" w:themeColor="text1"/>
          <w:lang w:val="lv"/>
        </w:rPr>
        <w:t xml:space="preserve">Vienlaikus Latvija norāda, lai nodrošinātu </w:t>
      </w:r>
      <w:proofErr w:type="spellStart"/>
      <w:r w:rsidRPr="3DFB0FA1">
        <w:rPr>
          <w:rFonts w:ascii="Times New Roman" w:hAnsi="Times New Roman" w:eastAsia="Times New Roman" w:cs="Times New Roman"/>
          <w:color w:val="000000" w:themeColor="text1"/>
          <w:lang w:val="lv"/>
        </w:rPr>
        <w:t>klimatnoturīguma</w:t>
      </w:r>
      <w:proofErr w:type="spellEnd"/>
      <w:r w:rsidRPr="3DFB0FA1">
        <w:rPr>
          <w:rFonts w:ascii="Times New Roman" w:hAnsi="Times New Roman" w:eastAsia="Times New Roman" w:cs="Times New Roman"/>
          <w:color w:val="000000" w:themeColor="text1"/>
          <w:lang w:val="lv"/>
        </w:rPr>
        <w:t xml:space="preserve"> risinājumu identificēšanu un paātrinātu rīcības pielāgošanās klimata pārmaiņām jomā, būs nepieciešamas būtiskas izmaiņas dažādās nozarēs, tostarp </w:t>
      </w:r>
      <w:proofErr w:type="spellStart"/>
      <w:r w:rsidRPr="3DFB0FA1">
        <w:rPr>
          <w:rFonts w:ascii="Times New Roman" w:hAnsi="Times New Roman" w:eastAsia="Times New Roman" w:cs="Times New Roman"/>
          <w:color w:val="000000" w:themeColor="text1"/>
          <w:lang w:val="lv"/>
        </w:rPr>
        <w:t>klimatnoturīguma</w:t>
      </w:r>
      <w:proofErr w:type="spellEnd"/>
      <w:r w:rsidRPr="3DFB0FA1">
        <w:rPr>
          <w:rFonts w:ascii="Times New Roman" w:hAnsi="Times New Roman" w:eastAsia="Times New Roman" w:cs="Times New Roman"/>
          <w:color w:val="000000" w:themeColor="text1"/>
          <w:lang w:val="lv"/>
        </w:rPr>
        <w:t xml:space="preserve"> veicināšanas dimensijas integrēšana visu nozaru politikās, kā arī</w:t>
      </w:r>
      <w:r w:rsidRPr="3DFB0FA1">
        <w:rPr>
          <w:rFonts w:ascii="Times New Roman" w:hAnsi="Times New Roman" w:eastAsia="Times New Roman" w:cs="Times New Roman"/>
          <w:b/>
          <w:bCs/>
          <w:color w:val="000000" w:themeColor="text1"/>
          <w:lang w:val="lv"/>
        </w:rPr>
        <w:t xml:space="preserve"> </w:t>
      </w:r>
      <w:r w:rsidRPr="3DFB0FA1">
        <w:rPr>
          <w:rFonts w:ascii="Times New Roman" w:hAnsi="Times New Roman" w:eastAsia="Times New Roman" w:cs="Times New Roman"/>
          <w:color w:val="000000" w:themeColor="text1"/>
          <w:lang w:val="lv"/>
        </w:rPr>
        <w:t xml:space="preserve">saskaņotas ES un dalībvalstu nozaru politikas un atbilstošs finansiāls atbalsts. </w:t>
      </w:r>
    </w:p>
    <w:p w:rsidR="7B5B779A" w:rsidP="007233FC" w:rsidRDefault="7B5B779A" w14:paraId="0DFB84AB" w14:textId="6369C2F0">
      <w:pPr>
        <w:ind w:firstLine="709"/>
        <w:jc w:val="both"/>
        <w:rPr>
          <w:rFonts w:ascii="Times New Roman" w:hAnsi="Times New Roman" w:eastAsia="Times New Roman" w:cs="Times New Roman"/>
          <w:color w:val="000000" w:themeColor="text1"/>
          <w:lang w:val="lv"/>
        </w:rPr>
      </w:pPr>
      <w:r w:rsidRPr="3DFB0FA1">
        <w:rPr>
          <w:rFonts w:ascii="Times New Roman" w:hAnsi="Times New Roman" w:eastAsia="Times New Roman" w:cs="Times New Roman"/>
          <w:color w:val="000000" w:themeColor="text1"/>
          <w:lang w:val="lv"/>
        </w:rPr>
        <w:t xml:space="preserve">Tāpat ES ciešāka sadarbība pielāgošanās klimata pārmaiņām jautājumos starptautiskā un reģionālā līmenī ir būtisks Pielāgošanās stratēģijas aspekts. ES ir viens no ietekmīgākajiem globālajiem līderiem attiecībā uz klimata pārmaiņu jautājumiem, tādēļ gatavība paātrināt vērienīgākus centienus ES </w:t>
      </w:r>
      <w:proofErr w:type="spellStart"/>
      <w:r w:rsidRPr="3DFB0FA1">
        <w:rPr>
          <w:rFonts w:ascii="Times New Roman" w:hAnsi="Times New Roman" w:eastAsia="Times New Roman" w:cs="Times New Roman"/>
          <w:color w:val="000000" w:themeColor="text1"/>
          <w:lang w:val="lv"/>
        </w:rPr>
        <w:t>klimatnoturības</w:t>
      </w:r>
      <w:proofErr w:type="spellEnd"/>
      <w:r w:rsidRPr="3DFB0FA1">
        <w:rPr>
          <w:rFonts w:ascii="Times New Roman" w:hAnsi="Times New Roman" w:eastAsia="Times New Roman" w:cs="Times New Roman"/>
          <w:color w:val="000000" w:themeColor="text1"/>
          <w:lang w:val="lv"/>
        </w:rPr>
        <w:t xml:space="preserve"> stiprināšanai  būs nozīmīgs signāls starptautiskajai sabiedrībai.    </w:t>
      </w:r>
    </w:p>
    <w:p w:rsidRPr="00BE2B20" w:rsidR="0087038E" w:rsidP="00BE2B20" w:rsidRDefault="276E42EB" w14:paraId="5FA97144" w14:textId="0D80DAA1">
      <w:pPr>
        <w:spacing w:after="120" w:line="257" w:lineRule="auto"/>
        <w:ind w:firstLine="709"/>
        <w:jc w:val="both"/>
        <w:rPr>
          <w:rFonts w:ascii="Times New Roman" w:hAnsi="Times New Roman" w:eastAsia="Times New Roman" w:cs="Times New Roman"/>
        </w:rPr>
      </w:pPr>
      <w:r w:rsidRPr="511D98DD">
        <w:rPr>
          <w:rFonts w:ascii="Times New Roman" w:hAnsi="Times New Roman" w:eastAsia="Times New Roman" w:cs="Times New Roman"/>
          <w:lang w:val="lv"/>
        </w:rPr>
        <w:t>Latvijas pielāgošanās klimata pārmaiņām plāns laika posmam līdz 2030.</w:t>
      </w:r>
      <w:r w:rsidR="00EE6416">
        <w:rPr>
          <w:rFonts w:ascii="Times New Roman" w:hAnsi="Times New Roman" w:eastAsia="Times New Roman" w:cs="Times New Roman"/>
          <w:lang w:val="lv"/>
        </w:rPr>
        <w:t> </w:t>
      </w:r>
      <w:r w:rsidRPr="511D98DD">
        <w:rPr>
          <w:rFonts w:ascii="Times New Roman" w:hAnsi="Times New Roman" w:eastAsia="Times New Roman" w:cs="Times New Roman"/>
          <w:lang w:val="lv"/>
        </w:rPr>
        <w:t>gadam</w:t>
      </w:r>
      <w:r w:rsidR="00F732D8">
        <w:rPr>
          <w:rStyle w:val="FootnoteReference"/>
          <w:rFonts w:ascii="Times New Roman" w:hAnsi="Times New Roman" w:eastAsia="Times New Roman" w:cs="Times New Roman"/>
          <w:lang w:val="lv"/>
        </w:rPr>
        <w:footnoteReference w:id="6"/>
      </w:r>
      <w:r w:rsidRPr="511D98DD">
        <w:rPr>
          <w:rFonts w:ascii="Times New Roman" w:hAnsi="Times New Roman" w:eastAsia="Times New Roman" w:cs="Times New Roman"/>
          <w:sz w:val="22"/>
          <w:szCs w:val="22"/>
          <w:lang w:val="lv"/>
        </w:rPr>
        <w:t xml:space="preserve"> </w:t>
      </w:r>
      <w:r w:rsidRPr="511D98DD">
        <w:rPr>
          <w:rFonts w:ascii="Times New Roman" w:hAnsi="Times New Roman" w:eastAsia="Times New Roman" w:cs="Times New Roman"/>
          <w:lang w:val="lv"/>
        </w:rPr>
        <w:t>apstiprināts 2019.</w:t>
      </w:r>
      <w:r w:rsidR="00EE6416">
        <w:rPr>
          <w:rFonts w:ascii="Times New Roman" w:hAnsi="Times New Roman" w:eastAsia="Times New Roman" w:cs="Times New Roman"/>
          <w:lang w:val="lv"/>
        </w:rPr>
        <w:t> </w:t>
      </w:r>
      <w:r w:rsidRPr="511D98DD">
        <w:rPr>
          <w:rFonts w:ascii="Times New Roman" w:hAnsi="Times New Roman" w:eastAsia="Times New Roman" w:cs="Times New Roman"/>
          <w:lang w:val="lv"/>
        </w:rPr>
        <w:t>gada 17.</w:t>
      </w:r>
      <w:r w:rsidR="00EE6416">
        <w:rPr>
          <w:rFonts w:ascii="Times New Roman" w:hAnsi="Times New Roman" w:eastAsia="Times New Roman" w:cs="Times New Roman"/>
          <w:lang w:val="lv"/>
        </w:rPr>
        <w:t> </w:t>
      </w:r>
      <w:r w:rsidRPr="511D98DD">
        <w:rPr>
          <w:rFonts w:ascii="Times New Roman" w:hAnsi="Times New Roman" w:eastAsia="Times New Roman" w:cs="Times New Roman"/>
          <w:lang w:val="lv"/>
        </w:rPr>
        <w:t>jūlijā</w:t>
      </w:r>
      <w:r w:rsidRPr="511D98DD">
        <w:rPr>
          <w:rFonts w:ascii="Times New Roman" w:hAnsi="Times New Roman" w:eastAsia="Times New Roman" w:cs="Times New Roman"/>
        </w:rPr>
        <w:t xml:space="preserve"> </w:t>
      </w:r>
    </w:p>
    <w:p w:rsidRPr="00F9127F" w:rsidR="0087038E" w:rsidP="511D98DD" w:rsidRDefault="0087038E" w14:paraId="1C751814" w14:textId="44DFAE69">
      <w:pPr>
        <w:spacing w:line="240" w:lineRule="auto"/>
        <w:ind w:firstLine="567"/>
        <w:rPr>
          <w:color w:val="000000" w:themeColor="text1"/>
        </w:rPr>
      </w:pPr>
    </w:p>
    <w:p w:rsidRPr="00F9127F" w:rsidR="00640AAE" w:rsidP="00123286" w:rsidRDefault="00DD1BBF" w14:paraId="1C751815" w14:textId="2CC13192">
      <w:pPr>
        <w:shd w:val="clear" w:color="auto" w:fill="BFBFBF" w:themeFill="background1" w:themeFillShade="BF"/>
        <w:autoSpaceDE w:val="false"/>
        <w:autoSpaceDN w:val="false"/>
        <w:adjustRightInd w:val="false"/>
        <w:spacing w:line="240" w:lineRule="auto"/>
        <w:jc w:val="both"/>
        <w:rPr>
          <w:rFonts w:ascii="Times New Roman" w:hAnsi="Times New Roman" w:cs="Times New Roman"/>
          <w:b/>
          <w:bCs/>
        </w:rPr>
      </w:pPr>
      <w:r w:rsidRPr="7D5C697D">
        <w:rPr>
          <w:rFonts w:ascii="Times New Roman" w:hAnsi="Times New Roman" w:cs="Times New Roman"/>
          <w:b/>
          <w:bCs/>
        </w:rPr>
        <w:t>Citi jautājumi:</w:t>
      </w:r>
    </w:p>
    <w:bookmarkEnd w:id="5"/>
    <w:p w:rsidRPr="00F9127F" w:rsidR="2555159A" w:rsidP="00123286" w:rsidRDefault="2555159A" w14:paraId="1C751838" w14:textId="77777777">
      <w:pPr>
        <w:spacing w:line="240" w:lineRule="auto"/>
        <w:jc w:val="both"/>
        <w:rPr>
          <w:rFonts w:ascii="Times New Roman" w:hAnsi="Times New Roman" w:cs="Times New Roman"/>
        </w:rPr>
      </w:pPr>
    </w:p>
    <w:p w:rsidRPr="00F9127F" w:rsidR="2555159A" w:rsidP="005633E8" w:rsidRDefault="008C57AC" w14:paraId="03E77845" w14:textId="15E857F5">
      <w:pPr>
        <w:spacing w:after="120" w:line="240" w:lineRule="auto"/>
        <w:jc w:val="both"/>
      </w:pPr>
      <w:r>
        <w:rPr>
          <w:rFonts w:ascii="Times New Roman" w:hAnsi="Times New Roman" w:eastAsia="Times New Roman" w:cs="Times New Roman"/>
          <w:b/>
          <w:bCs/>
          <w:color w:val="000000" w:themeColor="text1"/>
        </w:rPr>
        <w:t>a) </w:t>
      </w:r>
      <w:r w:rsidRPr="511D98DD" w:rsidR="17903D88">
        <w:rPr>
          <w:rFonts w:ascii="Times New Roman" w:hAnsi="Times New Roman" w:eastAsia="Times New Roman" w:cs="Times New Roman"/>
          <w:b/>
          <w:bCs/>
          <w:color w:val="000000" w:themeColor="text1"/>
        </w:rPr>
        <w:t xml:space="preserve">Par Eiropas Savienības Ilgtspēju sekmējošu ķimikāliju stratēģiju: Laiks </w:t>
      </w:r>
      <w:r w:rsidR="00F11533">
        <w:rPr>
          <w:rFonts w:ascii="Times New Roman" w:hAnsi="Times New Roman" w:eastAsia="Times New Roman" w:cs="Times New Roman"/>
          <w:b/>
          <w:bCs/>
          <w:color w:val="000000" w:themeColor="text1"/>
        </w:rPr>
        <w:t xml:space="preserve">pildīt solīto </w:t>
      </w:r>
      <w:r w:rsidRPr="511D98DD" w:rsidR="17903D88">
        <w:rPr>
          <w:rFonts w:ascii="Times New Roman" w:hAnsi="Times New Roman" w:eastAsia="Times New Roman" w:cs="Times New Roman"/>
          <w:b/>
          <w:bCs/>
          <w:color w:val="000000" w:themeColor="text1"/>
        </w:rPr>
        <w:t xml:space="preserve"> - </w:t>
      </w:r>
      <w:r w:rsidRPr="511D98DD" w:rsidR="17903D88">
        <w:rPr>
          <w:rFonts w:ascii="Times New Roman" w:hAnsi="Times New Roman" w:eastAsia="Times New Roman" w:cs="Times New Roman"/>
          <w:color w:val="000000" w:themeColor="text1"/>
        </w:rPr>
        <w:t>Prezidentūras sniegta informācija</w:t>
      </w:r>
    </w:p>
    <w:p w:rsidRPr="00F9127F" w:rsidR="2555159A" w:rsidP="00185582" w:rsidRDefault="17903D88" w14:paraId="13F2E1A4" w14:textId="74DEA3E3">
      <w:pPr>
        <w:spacing w:after="120" w:line="240" w:lineRule="auto"/>
        <w:ind w:firstLine="720"/>
        <w:jc w:val="both"/>
      </w:pPr>
      <w:r w:rsidRPr="511D98DD">
        <w:rPr>
          <w:rFonts w:ascii="Times New Roman" w:hAnsi="Times New Roman" w:eastAsia="Times New Roman" w:cs="Times New Roman"/>
          <w:color w:val="000000" w:themeColor="text1"/>
        </w:rPr>
        <w:t xml:space="preserve">Lai sasniegtu Eiropas </w:t>
      </w:r>
      <w:r w:rsidRPr="3EEFCC98" w:rsidR="7E60A2C6">
        <w:rPr>
          <w:rFonts w:ascii="Times New Roman" w:hAnsi="Times New Roman" w:eastAsia="Times New Roman" w:cs="Times New Roman"/>
          <w:color w:val="000000" w:themeColor="text1"/>
        </w:rPr>
        <w:t>Z</w:t>
      </w:r>
      <w:r w:rsidRPr="3EEFCC98">
        <w:rPr>
          <w:rFonts w:ascii="Times New Roman" w:hAnsi="Times New Roman" w:eastAsia="Times New Roman" w:cs="Times New Roman"/>
          <w:color w:val="000000" w:themeColor="text1"/>
        </w:rPr>
        <w:t>aļā</w:t>
      </w:r>
      <w:r w:rsidRPr="511D98DD">
        <w:rPr>
          <w:rFonts w:ascii="Times New Roman" w:hAnsi="Times New Roman" w:eastAsia="Times New Roman" w:cs="Times New Roman"/>
          <w:color w:val="000000" w:themeColor="text1"/>
        </w:rPr>
        <w:t xml:space="preserve"> kursa izvirzītos mērķus, 2020. </w:t>
      </w:r>
      <w:r w:rsidR="008C57AC">
        <w:rPr>
          <w:rFonts w:ascii="Times New Roman" w:hAnsi="Times New Roman" w:eastAsia="Times New Roman" w:cs="Times New Roman"/>
          <w:color w:val="000000" w:themeColor="text1"/>
        </w:rPr>
        <w:t> </w:t>
      </w:r>
      <w:r w:rsidRPr="511D98DD">
        <w:rPr>
          <w:rFonts w:ascii="Times New Roman" w:hAnsi="Times New Roman" w:eastAsia="Times New Roman" w:cs="Times New Roman"/>
          <w:color w:val="000000" w:themeColor="text1"/>
        </w:rPr>
        <w:t>gada 14.</w:t>
      </w:r>
      <w:r w:rsidR="008C57AC">
        <w:rPr>
          <w:rFonts w:ascii="Times New Roman" w:hAnsi="Times New Roman" w:eastAsia="Times New Roman" w:cs="Times New Roman"/>
          <w:color w:val="000000" w:themeColor="text1"/>
        </w:rPr>
        <w:t> </w:t>
      </w:r>
      <w:r w:rsidRPr="511D98DD">
        <w:rPr>
          <w:rFonts w:ascii="Times New Roman" w:hAnsi="Times New Roman" w:eastAsia="Times New Roman" w:cs="Times New Roman"/>
          <w:color w:val="000000" w:themeColor="text1"/>
        </w:rPr>
        <w:t xml:space="preserve">oktobrī EK nāca klajā ar paziņojumu par Ilgtspēju sekmējošu ķimikāliju stratēģiju ceļā uz vidi, kas brīva no </w:t>
      </w:r>
      <w:proofErr w:type="spellStart"/>
      <w:r w:rsidRPr="511D98DD">
        <w:rPr>
          <w:rFonts w:ascii="Times New Roman" w:hAnsi="Times New Roman" w:eastAsia="Times New Roman" w:cs="Times New Roman"/>
          <w:color w:val="000000" w:themeColor="text1"/>
        </w:rPr>
        <w:t>toksikantiem</w:t>
      </w:r>
      <w:proofErr w:type="spellEnd"/>
      <w:r w:rsidRPr="511D98DD">
        <w:rPr>
          <w:rFonts w:ascii="Times New Roman" w:hAnsi="Times New Roman" w:eastAsia="Times New Roman" w:cs="Times New Roman"/>
          <w:color w:val="000000" w:themeColor="text1"/>
        </w:rPr>
        <w:t xml:space="preserve"> (turpmāk – </w:t>
      </w:r>
      <w:r w:rsidRPr="511D98DD" w:rsidR="1AF14640">
        <w:rPr>
          <w:rFonts w:ascii="Times New Roman" w:hAnsi="Times New Roman" w:eastAsia="Times New Roman" w:cs="Times New Roman"/>
          <w:color w:val="000000" w:themeColor="text1"/>
        </w:rPr>
        <w:t xml:space="preserve">Ķimikāliju </w:t>
      </w:r>
      <w:r w:rsidRPr="511D98DD" w:rsidR="30294B65">
        <w:rPr>
          <w:rFonts w:ascii="Times New Roman" w:hAnsi="Times New Roman" w:eastAsia="Times New Roman" w:cs="Times New Roman"/>
          <w:color w:val="000000" w:themeColor="text1"/>
        </w:rPr>
        <w:t>s</w:t>
      </w:r>
      <w:r w:rsidRPr="511D98DD">
        <w:rPr>
          <w:rFonts w:ascii="Times New Roman" w:hAnsi="Times New Roman" w:eastAsia="Times New Roman" w:cs="Times New Roman"/>
          <w:color w:val="000000" w:themeColor="text1"/>
        </w:rPr>
        <w:t xml:space="preserve">tratēģija). </w:t>
      </w:r>
      <w:r w:rsidRPr="511D98DD" w:rsidR="36562188">
        <w:rPr>
          <w:rFonts w:ascii="Times New Roman" w:hAnsi="Times New Roman" w:eastAsia="Times New Roman" w:cs="Times New Roman"/>
          <w:color w:val="000000" w:themeColor="text1"/>
        </w:rPr>
        <w:t xml:space="preserve">Ķimikāliju </w:t>
      </w:r>
      <w:r w:rsidRPr="511D98DD" w:rsidR="7910DAEF">
        <w:rPr>
          <w:rFonts w:ascii="Times New Roman" w:hAnsi="Times New Roman" w:eastAsia="Times New Roman" w:cs="Times New Roman"/>
          <w:color w:val="000000" w:themeColor="text1"/>
        </w:rPr>
        <w:t>s</w:t>
      </w:r>
      <w:r w:rsidRPr="511D98DD">
        <w:rPr>
          <w:rFonts w:ascii="Times New Roman" w:hAnsi="Times New Roman" w:eastAsia="Times New Roman" w:cs="Times New Roman"/>
          <w:color w:val="000000" w:themeColor="text1"/>
        </w:rPr>
        <w:t xml:space="preserve">tratēģija ir vērsta uz jaunu ilgtermiņa redzējumu par ES </w:t>
      </w:r>
      <w:proofErr w:type="spellStart"/>
      <w:r w:rsidRPr="511D98DD">
        <w:rPr>
          <w:rFonts w:ascii="Times New Roman" w:hAnsi="Times New Roman" w:eastAsia="Times New Roman" w:cs="Times New Roman"/>
          <w:color w:val="000000" w:themeColor="text1"/>
        </w:rPr>
        <w:t>rīcībpolitiku</w:t>
      </w:r>
      <w:proofErr w:type="spellEnd"/>
      <w:r w:rsidRPr="511D98DD">
        <w:rPr>
          <w:rFonts w:ascii="Times New Roman" w:hAnsi="Times New Roman" w:eastAsia="Times New Roman" w:cs="Times New Roman"/>
          <w:color w:val="000000" w:themeColor="text1"/>
        </w:rPr>
        <w:t xml:space="preserve"> ķīmisko vielu jomā, nosakot vairākas rīcības, kurās EK vēlas panākt lielāku progresu. Stratēģijas būtiskākās rīcības: 1) veicināt inovācijas ar mērķi apgādāt ES ar drošām un ilgtspējīgām ķīmiskām vielām; 2) izstrādāt stingrāku regulējumu, lai risinātu aktuālos vides un cilvēku veselības aizsardzības jautājumus; 3) vienkāršot un apvienot regulējumu, kā arī nodrošināt datu pieejamību. </w:t>
      </w:r>
    </w:p>
    <w:p w:rsidRPr="00F9127F" w:rsidR="2555159A" w:rsidP="511D98DD" w:rsidRDefault="58BDD2F3" w14:paraId="02B31DF2" w14:textId="2C1D434B">
      <w:pPr>
        <w:spacing w:after="120" w:line="240" w:lineRule="auto"/>
        <w:ind w:firstLine="720"/>
        <w:jc w:val="both"/>
        <w:rPr>
          <w:rFonts w:ascii="Times New Roman" w:hAnsi="Times New Roman" w:eastAsia="Times New Roman" w:cs="Times New Roman"/>
          <w:color w:val="000000" w:themeColor="text1"/>
        </w:rPr>
      </w:pPr>
      <w:r w:rsidRPr="511D98DD">
        <w:rPr>
          <w:rFonts w:ascii="Times New Roman" w:hAnsi="Times New Roman" w:eastAsia="Times New Roman" w:cs="Times New Roman"/>
          <w:color w:val="000000" w:themeColor="text1"/>
        </w:rPr>
        <w:t xml:space="preserve">Portugāles prezidentūra ir sagatavojusi Padomes secinājumu projektu par Ķimikāliju stratēģiju, jo vēlas sniegt spēcīgu politisko stimulu stratēģijas īstenošanai. </w:t>
      </w:r>
    </w:p>
    <w:p w:rsidRPr="00F9127F" w:rsidR="2555159A" w:rsidP="00185582" w:rsidRDefault="39F6F36C" w14:paraId="78138CE9" w14:textId="547346BA">
      <w:pPr>
        <w:spacing w:after="120" w:line="240" w:lineRule="auto"/>
        <w:ind w:firstLine="720"/>
        <w:jc w:val="both"/>
      </w:pPr>
      <w:r w:rsidRPr="511D98DD">
        <w:rPr>
          <w:rFonts w:ascii="Times New Roman" w:hAnsi="Times New Roman" w:eastAsia="Times New Roman" w:cs="Times New Roman"/>
          <w:color w:val="000000" w:themeColor="text1"/>
        </w:rPr>
        <w:t>N</w:t>
      </w:r>
      <w:r w:rsidRPr="511D98DD" w:rsidR="17903D88">
        <w:rPr>
          <w:rFonts w:ascii="Times New Roman" w:hAnsi="Times New Roman" w:eastAsia="Times New Roman" w:cs="Times New Roman"/>
          <w:color w:val="000000" w:themeColor="text1"/>
        </w:rPr>
        <w:t>acionāl</w:t>
      </w:r>
      <w:r w:rsidRPr="511D98DD" w:rsidR="43A4B484">
        <w:rPr>
          <w:rFonts w:ascii="Times New Roman" w:hAnsi="Times New Roman" w:eastAsia="Times New Roman" w:cs="Times New Roman"/>
          <w:color w:val="000000" w:themeColor="text1"/>
        </w:rPr>
        <w:t>ā</w:t>
      </w:r>
      <w:r w:rsidRPr="511D98DD" w:rsidR="17903D88">
        <w:rPr>
          <w:rFonts w:ascii="Times New Roman" w:hAnsi="Times New Roman" w:eastAsia="Times New Roman" w:cs="Times New Roman"/>
          <w:color w:val="000000" w:themeColor="text1"/>
        </w:rPr>
        <w:t xml:space="preserve"> pozīcij</w:t>
      </w:r>
      <w:r w:rsidRPr="511D98DD" w:rsidR="24AFDD2D">
        <w:rPr>
          <w:rFonts w:ascii="Times New Roman" w:hAnsi="Times New Roman" w:eastAsia="Times New Roman" w:cs="Times New Roman"/>
          <w:color w:val="000000" w:themeColor="text1"/>
        </w:rPr>
        <w:t>a</w:t>
      </w:r>
      <w:r w:rsidRPr="511D98DD" w:rsidR="17903D88">
        <w:rPr>
          <w:rFonts w:ascii="Times New Roman" w:hAnsi="Times New Roman" w:eastAsia="Times New Roman" w:cs="Times New Roman"/>
          <w:color w:val="000000" w:themeColor="text1"/>
        </w:rPr>
        <w:t xml:space="preserve"> “Par Komisijas paziņojumu Eiropas Parlamentam, Padomei, Eiropas Ekonomikas un Sociālo Lietu komitejai un Reģionu komitejai - Ilgtspēju sekmējoša ķimikāliju stratēģija ceļā uz vidi, kas brīva no </w:t>
      </w:r>
      <w:proofErr w:type="spellStart"/>
      <w:r w:rsidRPr="511D98DD" w:rsidR="17903D88">
        <w:rPr>
          <w:rFonts w:ascii="Times New Roman" w:hAnsi="Times New Roman" w:eastAsia="Times New Roman" w:cs="Times New Roman"/>
          <w:color w:val="000000" w:themeColor="text1"/>
        </w:rPr>
        <w:t>toksikantiem</w:t>
      </w:r>
      <w:proofErr w:type="spellEnd"/>
      <w:r w:rsidRPr="511D98DD" w:rsidR="17903D88">
        <w:rPr>
          <w:rFonts w:ascii="Times New Roman" w:hAnsi="Times New Roman" w:eastAsia="Times New Roman" w:cs="Times New Roman"/>
          <w:color w:val="000000" w:themeColor="text1"/>
        </w:rPr>
        <w:t>”</w:t>
      </w:r>
      <w:r w:rsidRPr="511D98DD" w:rsidR="3EBCB7E7">
        <w:rPr>
          <w:rFonts w:ascii="Times New Roman" w:hAnsi="Times New Roman" w:eastAsia="Times New Roman" w:cs="Times New Roman"/>
          <w:color w:val="000000" w:themeColor="text1"/>
        </w:rPr>
        <w:t xml:space="preserve"> apstiprināta 2020.</w:t>
      </w:r>
      <w:r w:rsidR="00091788">
        <w:rPr>
          <w:rFonts w:ascii="Times New Roman" w:hAnsi="Times New Roman" w:eastAsia="Times New Roman" w:cs="Times New Roman"/>
          <w:color w:val="000000" w:themeColor="text1"/>
        </w:rPr>
        <w:t> </w:t>
      </w:r>
      <w:r w:rsidRPr="511D98DD" w:rsidR="3EBCB7E7">
        <w:rPr>
          <w:rFonts w:ascii="Times New Roman" w:hAnsi="Times New Roman" w:eastAsia="Times New Roman" w:cs="Times New Roman"/>
          <w:color w:val="000000" w:themeColor="text1"/>
        </w:rPr>
        <w:t>gada 15.</w:t>
      </w:r>
      <w:r w:rsidR="00091788">
        <w:rPr>
          <w:rFonts w:ascii="Times New Roman" w:hAnsi="Times New Roman" w:eastAsia="Times New Roman" w:cs="Times New Roman"/>
          <w:color w:val="000000" w:themeColor="text1"/>
        </w:rPr>
        <w:t> </w:t>
      </w:r>
      <w:r w:rsidRPr="511D98DD" w:rsidR="3EBCB7E7">
        <w:rPr>
          <w:rFonts w:ascii="Times New Roman" w:hAnsi="Times New Roman" w:eastAsia="Times New Roman" w:cs="Times New Roman"/>
          <w:color w:val="000000" w:themeColor="text1"/>
        </w:rPr>
        <w:t>decembra Ministru kabineta sēdē.</w:t>
      </w:r>
      <w:r w:rsidRPr="511D98DD" w:rsidR="17903D88">
        <w:rPr>
          <w:rFonts w:ascii="Times New Roman" w:hAnsi="Times New Roman" w:eastAsia="Times New Roman" w:cs="Times New Roman"/>
          <w:color w:val="000000" w:themeColor="text1"/>
        </w:rPr>
        <w:t xml:space="preserve">  Latvija atbalsta </w:t>
      </w:r>
      <w:r w:rsidRPr="511D98DD" w:rsidR="313AE67E">
        <w:rPr>
          <w:rFonts w:ascii="Times New Roman" w:hAnsi="Times New Roman" w:eastAsia="Times New Roman" w:cs="Times New Roman"/>
          <w:color w:val="000000" w:themeColor="text1"/>
        </w:rPr>
        <w:t xml:space="preserve">EK </w:t>
      </w:r>
      <w:r w:rsidRPr="511D98DD" w:rsidR="17903D88">
        <w:rPr>
          <w:rFonts w:ascii="Times New Roman" w:hAnsi="Times New Roman" w:eastAsia="Times New Roman" w:cs="Times New Roman"/>
          <w:color w:val="000000" w:themeColor="text1"/>
        </w:rPr>
        <w:t xml:space="preserve">sagatavoto </w:t>
      </w:r>
      <w:r w:rsidRPr="511D98DD" w:rsidR="1A634EE7">
        <w:rPr>
          <w:rFonts w:ascii="Times New Roman" w:hAnsi="Times New Roman" w:eastAsia="Times New Roman" w:cs="Times New Roman"/>
          <w:color w:val="000000" w:themeColor="text1"/>
        </w:rPr>
        <w:t xml:space="preserve">Ķimikāliju </w:t>
      </w:r>
      <w:r w:rsidRPr="511D98DD" w:rsidR="4A884E22">
        <w:rPr>
          <w:rFonts w:ascii="Times New Roman" w:hAnsi="Times New Roman" w:eastAsia="Times New Roman" w:cs="Times New Roman"/>
          <w:color w:val="000000" w:themeColor="text1"/>
        </w:rPr>
        <w:t>s</w:t>
      </w:r>
      <w:r w:rsidRPr="511D98DD" w:rsidR="17903D88">
        <w:rPr>
          <w:rFonts w:ascii="Times New Roman" w:hAnsi="Times New Roman" w:eastAsia="Times New Roman" w:cs="Times New Roman"/>
          <w:color w:val="000000" w:themeColor="text1"/>
        </w:rPr>
        <w:t xml:space="preserve">tratēģiju, kas vērsta uz dažādu darbību kopumu drošā ķīmisko vielu pārvaldībā.  </w:t>
      </w:r>
    </w:p>
    <w:p w:rsidRPr="00F9127F" w:rsidR="2555159A" w:rsidP="005F0EBA" w:rsidRDefault="17903D88" w14:paraId="6FE68205" w14:textId="2B44E875">
      <w:pPr>
        <w:spacing w:after="120" w:line="240" w:lineRule="auto"/>
        <w:ind w:firstLine="720"/>
        <w:jc w:val="both"/>
      </w:pPr>
      <w:r w:rsidRPr="511D98DD">
        <w:rPr>
          <w:rFonts w:ascii="Times New Roman" w:hAnsi="Times New Roman" w:eastAsia="Times New Roman" w:cs="Times New Roman"/>
          <w:color w:val="000000" w:themeColor="text1"/>
        </w:rPr>
        <w:t xml:space="preserve">Latvija kopumā atbalsta Padomes secinājumu projektu </w:t>
      </w:r>
      <w:r w:rsidRPr="511D98DD" w:rsidR="233CEA21">
        <w:rPr>
          <w:rFonts w:ascii="Times New Roman" w:hAnsi="Times New Roman" w:eastAsia="Times New Roman" w:cs="Times New Roman"/>
          <w:color w:val="000000" w:themeColor="text1"/>
        </w:rPr>
        <w:t xml:space="preserve">par Ķimikāliju stratēģiju </w:t>
      </w:r>
      <w:r w:rsidRPr="511D98DD">
        <w:rPr>
          <w:rFonts w:ascii="Times New Roman" w:hAnsi="Times New Roman" w:eastAsia="Times New Roman" w:cs="Times New Roman"/>
          <w:color w:val="000000" w:themeColor="text1"/>
        </w:rPr>
        <w:t>un tajā noteiktos uzsvarus un atzinīgi novērtē Padomes secinājumos ietvertos aspektus.</w:t>
      </w:r>
    </w:p>
    <w:p w:rsidRPr="00F9127F" w:rsidR="2555159A" w:rsidP="3F254B0F" w:rsidRDefault="2555159A" w14:paraId="1C751839" w14:textId="36CFEC20">
      <w:pPr>
        <w:spacing w:after="120" w:line="240" w:lineRule="auto"/>
        <w:jc w:val="both"/>
        <w:rPr>
          <w:color w:val="000000" w:themeColor="text1"/>
        </w:rPr>
      </w:pPr>
    </w:p>
    <w:p w:rsidRPr="005F17B9" w:rsidR="3F254B0F" w:rsidP="511D98DD" w:rsidRDefault="12857E08" w14:paraId="7FC75F74" w14:textId="4370CD88">
      <w:pPr>
        <w:spacing w:after="120" w:line="240" w:lineRule="auto"/>
        <w:jc w:val="both"/>
        <w:rPr>
          <w:rFonts w:ascii="Times New Roman" w:hAnsi="Times New Roman" w:eastAsia="Times New Roman" w:cs="Times New Roman"/>
          <w:lang w:val="lv"/>
        </w:rPr>
      </w:pPr>
      <w:r w:rsidRPr="005F0EBA">
        <w:rPr>
          <w:rFonts w:ascii="Times New Roman" w:hAnsi="Times New Roman" w:eastAsia="Times New Roman" w:cs="Times New Roman"/>
          <w:b/>
          <w:bCs/>
          <w:lang w:val="lv"/>
        </w:rPr>
        <w:t>b)</w:t>
      </w:r>
      <w:r w:rsidRPr="511D98DD">
        <w:rPr>
          <w:rFonts w:ascii="Times New Roman" w:hAnsi="Times New Roman" w:eastAsia="Times New Roman" w:cs="Times New Roman"/>
          <w:lang w:val="lv"/>
        </w:rPr>
        <w:t xml:space="preserve"> </w:t>
      </w:r>
      <w:r w:rsidRPr="00185582">
        <w:rPr>
          <w:rFonts w:ascii="Times New Roman" w:hAnsi="Times New Roman" w:eastAsia="Times New Roman" w:cs="Times New Roman"/>
          <w:b/>
          <w:bCs/>
          <w:lang w:val="lv"/>
        </w:rPr>
        <w:t xml:space="preserve">Eiropas Klimata likums </w:t>
      </w:r>
      <w:r w:rsidRPr="511D98DD" w:rsidR="577799E6">
        <w:rPr>
          <w:rFonts w:ascii="Times New Roman" w:hAnsi="Times New Roman" w:eastAsia="Times New Roman" w:cs="Times New Roman"/>
          <w:b/>
          <w:bCs/>
          <w:lang w:val="lv"/>
        </w:rPr>
        <w:t>-</w:t>
      </w:r>
      <w:r w:rsidRPr="511D98DD">
        <w:rPr>
          <w:rFonts w:ascii="Times New Roman" w:hAnsi="Times New Roman" w:eastAsia="Times New Roman" w:cs="Times New Roman"/>
          <w:lang w:val="lv"/>
        </w:rPr>
        <w:t xml:space="preserve"> </w:t>
      </w:r>
      <w:r w:rsidRPr="511D98DD" w:rsidR="349C073E">
        <w:rPr>
          <w:rFonts w:ascii="Times New Roman" w:hAnsi="Times New Roman" w:eastAsia="Times New Roman" w:cs="Times New Roman"/>
          <w:lang w:val="lv"/>
        </w:rPr>
        <w:t>Prezidentūras sniegta informācija</w:t>
      </w:r>
    </w:p>
    <w:p w:rsidR="3F254B0F" w:rsidP="00185582" w:rsidRDefault="12857E08" w14:paraId="22224D76" w14:textId="1D573A1C">
      <w:pPr>
        <w:spacing w:after="120" w:line="240" w:lineRule="auto"/>
        <w:ind w:firstLine="720"/>
        <w:jc w:val="both"/>
        <w:rPr>
          <w:rFonts w:ascii="Times New Roman" w:hAnsi="Times New Roman" w:eastAsia="Times New Roman" w:cs="Times New Roman"/>
          <w:lang w:val="lv"/>
        </w:rPr>
      </w:pPr>
      <w:r w:rsidRPr="511D98DD">
        <w:rPr>
          <w:rFonts w:ascii="Times New Roman" w:hAnsi="Times New Roman" w:eastAsia="Times New Roman" w:cs="Times New Roman"/>
          <w:lang w:val="lv"/>
        </w:rPr>
        <w:t>2020.</w:t>
      </w:r>
      <w:r w:rsidR="00091788">
        <w:rPr>
          <w:rFonts w:ascii="Times New Roman" w:hAnsi="Times New Roman" w:eastAsia="Times New Roman" w:cs="Times New Roman"/>
          <w:lang w:val="lv"/>
        </w:rPr>
        <w:t> </w:t>
      </w:r>
      <w:r w:rsidRPr="511D98DD">
        <w:rPr>
          <w:rFonts w:ascii="Times New Roman" w:hAnsi="Times New Roman" w:eastAsia="Times New Roman" w:cs="Times New Roman"/>
          <w:lang w:val="lv"/>
        </w:rPr>
        <w:t>gada 5.</w:t>
      </w:r>
      <w:r w:rsidR="00091788">
        <w:rPr>
          <w:rFonts w:ascii="Times New Roman" w:hAnsi="Times New Roman" w:eastAsia="Times New Roman" w:cs="Times New Roman"/>
          <w:lang w:val="lv"/>
        </w:rPr>
        <w:t> </w:t>
      </w:r>
      <w:r w:rsidRPr="511D98DD">
        <w:rPr>
          <w:rFonts w:ascii="Times New Roman" w:hAnsi="Times New Roman" w:eastAsia="Times New Roman" w:cs="Times New Roman"/>
          <w:lang w:val="lv"/>
        </w:rPr>
        <w:t xml:space="preserve">marta Vides ministru padomē EK prezentēja pirmo priekšlikumu Eiropas Parlamenta un Padomes Regulai, </w:t>
      </w:r>
      <w:r w:rsidRPr="511D98DD">
        <w:rPr>
          <w:rFonts w:ascii="Times New Roman" w:hAnsi="Times New Roman" w:eastAsia="Times New Roman" w:cs="Times New Roman"/>
          <w:i/>
          <w:iCs/>
          <w:lang w:val="lv"/>
        </w:rPr>
        <w:t>ar ko izveido sistēmu klimata neitralitātes sasniegšanai un groza Regulu (ES) Nr.2018/1999 (Eiropas Klimata likumu)</w:t>
      </w:r>
      <w:r w:rsidRPr="511D98DD">
        <w:rPr>
          <w:rFonts w:ascii="Times New Roman" w:hAnsi="Times New Roman" w:eastAsia="Times New Roman" w:cs="Times New Roman"/>
          <w:lang w:val="lv"/>
        </w:rPr>
        <w:t xml:space="preserve">. Klimata likuma mērķis ir radīt apstākļus efektīvai un godīgai pārejai, reizē sniedzot </w:t>
      </w:r>
      <w:proofErr w:type="spellStart"/>
      <w:r w:rsidRPr="511D98DD">
        <w:rPr>
          <w:rFonts w:ascii="Times New Roman" w:hAnsi="Times New Roman" w:eastAsia="Times New Roman" w:cs="Times New Roman"/>
          <w:lang w:val="lv"/>
        </w:rPr>
        <w:t>paredzamību</w:t>
      </w:r>
      <w:proofErr w:type="spellEnd"/>
      <w:r w:rsidRPr="511D98DD">
        <w:rPr>
          <w:rFonts w:ascii="Times New Roman" w:hAnsi="Times New Roman" w:eastAsia="Times New Roman" w:cs="Times New Roman"/>
          <w:lang w:val="lv"/>
        </w:rPr>
        <w:t xml:space="preserve"> investoriem un citiem ekonomikas dalībniekiem, lai sekmētu pāreju uz </w:t>
      </w:r>
      <w:proofErr w:type="spellStart"/>
      <w:r w:rsidRPr="511D98DD">
        <w:rPr>
          <w:rFonts w:ascii="Times New Roman" w:hAnsi="Times New Roman" w:eastAsia="Times New Roman" w:cs="Times New Roman"/>
          <w:lang w:val="lv"/>
        </w:rPr>
        <w:t>klimatneitralitāti</w:t>
      </w:r>
      <w:proofErr w:type="spellEnd"/>
      <w:r w:rsidRPr="511D98DD">
        <w:rPr>
          <w:rFonts w:ascii="Times New Roman" w:hAnsi="Times New Roman" w:eastAsia="Times New Roman" w:cs="Times New Roman"/>
          <w:lang w:val="lv"/>
        </w:rPr>
        <w:t xml:space="preserve"> 2050.</w:t>
      </w:r>
      <w:r w:rsidR="00091788">
        <w:rPr>
          <w:rFonts w:ascii="Times New Roman" w:hAnsi="Times New Roman" w:eastAsia="Times New Roman" w:cs="Times New Roman"/>
          <w:lang w:val="lv"/>
        </w:rPr>
        <w:t> </w:t>
      </w:r>
      <w:r w:rsidRPr="511D98DD">
        <w:rPr>
          <w:rFonts w:ascii="Times New Roman" w:hAnsi="Times New Roman" w:eastAsia="Times New Roman" w:cs="Times New Roman"/>
          <w:lang w:val="lv"/>
        </w:rPr>
        <w:t>gadā.</w:t>
      </w:r>
    </w:p>
    <w:p w:rsidR="3F254B0F" w:rsidP="00185582" w:rsidRDefault="12857E08" w14:paraId="3B51DB8B" w14:textId="6F40007B">
      <w:pPr>
        <w:spacing w:after="120" w:line="240" w:lineRule="auto"/>
        <w:ind w:firstLine="720"/>
        <w:jc w:val="both"/>
        <w:rPr>
          <w:rFonts w:ascii="Times New Roman" w:hAnsi="Times New Roman" w:eastAsia="Times New Roman" w:cs="Times New Roman"/>
          <w:lang w:val="lv"/>
        </w:rPr>
      </w:pPr>
      <w:r w:rsidRPr="511D98DD">
        <w:rPr>
          <w:rFonts w:ascii="Times New Roman" w:hAnsi="Times New Roman" w:eastAsia="Times New Roman" w:cs="Times New Roman"/>
          <w:lang w:val="lv"/>
        </w:rPr>
        <w:t>EK 2020.</w:t>
      </w:r>
      <w:r w:rsidR="00091788">
        <w:rPr>
          <w:rFonts w:ascii="Times New Roman" w:hAnsi="Times New Roman" w:eastAsia="Times New Roman" w:cs="Times New Roman"/>
          <w:lang w:val="lv"/>
        </w:rPr>
        <w:t> </w:t>
      </w:r>
      <w:r w:rsidRPr="511D98DD">
        <w:rPr>
          <w:rFonts w:ascii="Times New Roman" w:hAnsi="Times New Roman" w:eastAsia="Times New Roman" w:cs="Times New Roman"/>
          <w:lang w:val="lv"/>
        </w:rPr>
        <w:t>gada 17.</w:t>
      </w:r>
      <w:r w:rsidR="00091788">
        <w:rPr>
          <w:rFonts w:ascii="Times New Roman" w:hAnsi="Times New Roman" w:eastAsia="Times New Roman" w:cs="Times New Roman"/>
          <w:lang w:val="lv"/>
        </w:rPr>
        <w:t> </w:t>
      </w:r>
      <w:r w:rsidRPr="511D98DD">
        <w:rPr>
          <w:rFonts w:ascii="Times New Roman" w:hAnsi="Times New Roman" w:eastAsia="Times New Roman" w:cs="Times New Roman"/>
          <w:lang w:val="lv"/>
        </w:rPr>
        <w:t>septembrī ierosināja kāpināt ES 2030. gada mērķus klimata jomā un grozīja tiesību akta priekšlikumu, tajā iekļaujot jaunu SEG samazināšanas mērķi 2030.</w:t>
      </w:r>
      <w:r w:rsidR="00091788">
        <w:rPr>
          <w:rFonts w:ascii="Times New Roman" w:hAnsi="Times New Roman" w:eastAsia="Times New Roman" w:cs="Times New Roman"/>
          <w:lang w:val="lv"/>
        </w:rPr>
        <w:t> </w:t>
      </w:r>
      <w:r w:rsidRPr="511D98DD">
        <w:rPr>
          <w:rFonts w:ascii="Times New Roman" w:hAnsi="Times New Roman" w:eastAsia="Times New Roman" w:cs="Times New Roman"/>
          <w:lang w:val="lv"/>
        </w:rPr>
        <w:t xml:space="preserve">gadam </w:t>
      </w:r>
      <w:r w:rsidR="00F11533">
        <w:rPr>
          <w:rFonts w:ascii="Times New Roman" w:hAnsi="Times New Roman" w:eastAsia="Times New Roman" w:cs="Times New Roman"/>
          <w:lang w:val="lv"/>
        </w:rPr>
        <w:t>–</w:t>
      </w:r>
      <w:r w:rsidRPr="511D98DD">
        <w:rPr>
          <w:rFonts w:ascii="Times New Roman" w:hAnsi="Times New Roman" w:eastAsia="Times New Roman" w:cs="Times New Roman"/>
          <w:lang w:val="lv"/>
        </w:rPr>
        <w:t xml:space="preserve"> vismaz 55% samazinājumu (salīdzinājumā ar 1990.</w:t>
      </w:r>
      <w:r w:rsidR="00091788">
        <w:rPr>
          <w:rFonts w:ascii="Times New Roman" w:hAnsi="Times New Roman" w:eastAsia="Times New Roman" w:cs="Times New Roman"/>
          <w:lang w:val="lv"/>
        </w:rPr>
        <w:t> </w:t>
      </w:r>
      <w:r w:rsidRPr="511D98DD">
        <w:rPr>
          <w:rFonts w:ascii="Times New Roman" w:hAnsi="Times New Roman" w:eastAsia="Times New Roman" w:cs="Times New Roman"/>
          <w:lang w:val="lv"/>
        </w:rPr>
        <w:t>gada emisiju līmeni).</w:t>
      </w:r>
    </w:p>
    <w:p w:rsidR="3F254B0F" w:rsidP="00185582" w:rsidRDefault="12857E08" w14:paraId="668113CA" w14:textId="16FFFDC7">
      <w:pPr>
        <w:spacing w:after="120" w:line="257" w:lineRule="auto"/>
        <w:ind w:firstLine="720"/>
        <w:jc w:val="both"/>
        <w:rPr>
          <w:rFonts w:ascii="Times New Roman" w:hAnsi="Times New Roman" w:eastAsia="Times New Roman" w:cs="Times New Roman"/>
          <w:lang w:val="lv"/>
        </w:rPr>
      </w:pPr>
      <w:r w:rsidRPr="511D98DD">
        <w:rPr>
          <w:rFonts w:ascii="Times New Roman" w:hAnsi="Times New Roman" w:eastAsia="Times New Roman" w:cs="Times New Roman"/>
          <w:lang w:val="lv"/>
        </w:rPr>
        <w:t>Vides ministru padomē 2020.</w:t>
      </w:r>
      <w:r w:rsidR="00091788">
        <w:rPr>
          <w:rFonts w:ascii="Times New Roman" w:hAnsi="Times New Roman" w:eastAsia="Times New Roman" w:cs="Times New Roman"/>
          <w:lang w:val="lv"/>
        </w:rPr>
        <w:t> </w:t>
      </w:r>
      <w:r w:rsidRPr="511D98DD">
        <w:rPr>
          <w:rFonts w:ascii="Times New Roman" w:hAnsi="Times New Roman" w:eastAsia="Times New Roman" w:cs="Times New Roman"/>
          <w:lang w:val="lv"/>
        </w:rPr>
        <w:t>gada 17.</w:t>
      </w:r>
      <w:r w:rsidR="00091788">
        <w:rPr>
          <w:rFonts w:ascii="Times New Roman" w:hAnsi="Times New Roman" w:eastAsia="Times New Roman" w:cs="Times New Roman"/>
          <w:lang w:val="lv"/>
        </w:rPr>
        <w:t> </w:t>
      </w:r>
      <w:r w:rsidRPr="511D98DD">
        <w:rPr>
          <w:rFonts w:ascii="Times New Roman" w:hAnsi="Times New Roman" w:eastAsia="Times New Roman" w:cs="Times New Roman"/>
          <w:lang w:val="lv"/>
        </w:rPr>
        <w:t xml:space="preserve">decembrī tika apstiprināta vispārējā pieeja par Eiropas Klimata likumu. </w:t>
      </w:r>
    </w:p>
    <w:p w:rsidRPr="005F17B9" w:rsidR="3F254B0F" w:rsidP="005F17B9" w:rsidRDefault="60176423" w14:paraId="2D5DF27D" w14:textId="12D94763">
      <w:pPr>
        <w:spacing w:after="120" w:line="240" w:lineRule="auto"/>
        <w:ind w:firstLine="720"/>
        <w:jc w:val="both"/>
        <w:rPr>
          <w:rFonts w:ascii="Times New Roman" w:hAnsi="Times New Roman" w:eastAsia="Times New Roman" w:cs="Times New Roman"/>
          <w:lang w:val="lv"/>
        </w:rPr>
      </w:pPr>
      <w:r w:rsidRPr="511D98DD">
        <w:rPr>
          <w:rFonts w:ascii="Times New Roman" w:hAnsi="Times New Roman" w:eastAsia="Times New Roman" w:cs="Times New Roman"/>
          <w:lang w:val="lv"/>
        </w:rPr>
        <w:t>Šobrīd notiek ES Padomes un Parlamenta sarunas (</w:t>
      </w:r>
      <w:proofErr w:type="spellStart"/>
      <w:r w:rsidRPr="511D98DD">
        <w:rPr>
          <w:rFonts w:ascii="Times New Roman" w:hAnsi="Times New Roman" w:eastAsia="Times New Roman" w:cs="Times New Roman"/>
          <w:lang w:val="lv"/>
        </w:rPr>
        <w:t>trialogi</w:t>
      </w:r>
      <w:proofErr w:type="spellEnd"/>
      <w:r w:rsidRPr="511D98DD">
        <w:rPr>
          <w:rFonts w:ascii="Times New Roman" w:hAnsi="Times New Roman" w:eastAsia="Times New Roman" w:cs="Times New Roman"/>
          <w:lang w:val="lv"/>
        </w:rPr>
        <w:t xml:space="preserve">) par Eiropas Klimata likumu ar mērķi panākt galīgo vienošanos. </w:t>
      </w:r>
      <w:r w:rsidRPr="511D98DD" w:rsidR="12857E08">
        <w:rPr>
          <w:rFonts w:ascii="Times New Roman" w:hAnsi="Times New Roman" w:eastAsia="Times New Roman" w:cs="Times New Roman"/>
          <w:lang w:val="lv"/>
        </w:rPr>
        <w:t>Portugāles prezidentūra sniegs aktuālāko informāciju par progresu sarunās ar Eiropas Parlamentu par Eiropas Klimata likumu.</w:t>
      </w:r>
    </w:p>
    <w:p w:rsidR="3F254B0F" w:rsidP="00185582" w:rsidRDefault="12857E08" w14:paraId="512AADF3" w14:textId="3D440FE2">
      <w:pPr>
        <w:spacing w:after="120" w:line="240" w:lineRule="auto"/>
        <w:ind w:firstLine="720"/>
        <w:jc w:val="both"/>
        <w:rPr>
          <w:rFonts w:ascii="Times New Roman" w:hAnsi="Times New Roman" w:eastAsia="Times New Roman" w:cs="Times New Roman"/>
          <w:lang w:val="lv"/>
        </w:rPr>
      </w:pPr>
      <w:r w:rsidRPr="511D98DD">
        <w:rPr>
          <w:rFonts w:ascii="Times New Roman" w:hAnsi="Times New Roman" w:eastAsia="Times New Roman" w:cs="Times New Roman"/>
          <w:lang w:val="lv"/>
        </w:rPr>
        <w:t xml:space="preserve">Latvija atbalsta Portugāles prezidentūras centienus panākt progresu sarunās ar Eiropas Parlamentu ar mērķi panākt vienošanos par Eiropas Klimata likumu šajā pusgadā. </w:t>
      </w:r>
    </w:p>
    <w:p w:rsidRPr="00E33185" w:rsidR="00E33185" w:rsidP="00E33185" w:rsidRDefault="12857E08" w14:paraId="1FCDCFC8" w14:textId="44C80BD3">
      <w:pPr>
        <w:spacing w:after="120" w:line="240" w:lineRule="auto"/>
        <w:ind w:firstLine="720"/>
        <w:jc w:val="both"/>
        <w:rPr>
          <w:rFonts w:ascii="Times New Roman" w:hAnsi="Times New Roman" w:eastAsia="Times New Roman" w:cs="Times New Roman"/>
          <w:lang w:val="lv"/>
        </w:rPr>
      </w:pPr>
      <w:r w:rsidRPr="511D98DD">
        <w:rPr>
          <w:rFonts w:ascii="Times New Roman" w:hAnsi="Times New Roman" w:eastAsia="Times New Roman" w:cs="Times New Roman"/>
          <w:lang w:val="lv"/>
        </w:rPr>
        <w:t xml:space="preserve">Latvijas nostāja iekļauta Latvijas Republikas nacionālajā pozīcijā Nr.1 “Par priekšlikumu Eiropas Parlamenta un Padomes Regulai ar ko izveido sistēmu </w:t>
      </w:r>
      <w:proofErr w:type="spellStart"/>
      <w:r w:rsidRPr="511D98DD">
        <w:rPr>
          <w:rFonts w:ascii="Times New Roman" w:hAnsi="Times New Roman" w:eastAsia="Times New Roman" w:cs="Times New Roman"/>
          <w:lang w:val="lv"/>
        </w:rPr>
        <w:t>klimatneitralitātes</w:t>
      </w:r>
      <w:proofErr w:type="spellEnd"/>
      <w:r w:rsidRPr="511D98DD">
        <w:rPr>
          <w:rFonts w:ascii="Times New Roman" w:hAnsi="Times New Roman" w:eastAsia="Times New Roman" w:cs="Times New Roman"/>
          <w:lang w:val="lv"/>
        </w:rPr>
        <w:t xml:space="preserve"> sasniegšanai un groza Regulu (ES) Nr. 2018/1999 (Eiropas Klimata likums)” (apstiprināta Ministru kabineta 2020.</w:t>
      </w:r>
      <w:r w:rsidR="00185582">
        <w:rPr>
          <w:rFonts w:ascii="Times New Roman" w:hAnsi="Times New Roman" w:eastAsia="Times New Roman" w:cs="Times New Roman"/>
          <w:lang w:val="lv"/>
        </w:rPr>
        <w:t> </w:t>
      </w:r>
      <w:r w:rsidRPr="511D98DD">
        <w:rPr>
          <w:rFonts w:ascii="Times New Roman" w:hAnsi="Times New Roman" w:eastAsia="Times New Roman" w:cs="Times New Roman"/>
          <w:lang w:val="lv"/>
        </w:rPr>
        <w:t>gada 21.</w:t>
      </w:r>
      <w:r w:rsidR="00185582">
        <w:rPr>
          <w:rFonts w:ascii="Times New Roman" w:hAnsi="Times New Roman" w:eastAsia="Times New Roman" w:cs="Times New Roman"/>
          <w:lang w:val="lv"/>
        </w:rPr>
        <w:t> </w:t>
      </w:r>
      <w:r w:rsidRPr="511D98DD">
        <w:rPr>
          <w:rFonts w:ascii="Times New Roman" w:hAnsi="Times New Roman" w:eastAsia="Times New Roman" w:cs="Times New Roman"/>
          <w:lang w:val="lv"/>
        </w:rPr>
        <w:t xml:space="preserve">maija sēdē) un Latvijas Republikas nacionālajā pozīcija Nr.1 “Par Eiropas Komisijas paziņojumu “Eiropas 2030.gada klimata politikas ieceru kāpināšana. Investīcijas </w:t>
      </w:r>
      <w:proofErr w:type="spellStart"/>
      <w:r w:rsidRPr="511D98DD">
        <w:rPr>
          <w:rFonts w:ascii="Times New Roman" w:hAnsi="Times New Roman" w:eastAsia="Times New Roman" w:cs="Times New Roman"/>
          <w:lang w:val="lv"/>
        </w:rPr>
        <w:lastRenderedPageBreak/>
        <w:t>klimatneitrālā</w:t>
      </w:r>
      <w:proofErr w:type="spellEnd"/>
      <w:r w:rsidRPr="511D98DD">
        <w:rPr>
          <w:rFonts w:ascii="Times New Roman" w:hAnsi="Times New Roman" w:eastAsia="Times New Roman" w:cs="Times New Roman"/>
          <w:lang w:val="lv"/>
        </w:rPr>
        <w:t xml:space="preserve"> nākotnē iedzīvotāju labā”” (apstiprināta Ministru kabineta 2020.</w:t>
      </w:r>
      <w:r w:rsidR="00185582">
        <w:rPr>
          <w:rFonts w:ascii="Times New Roman" w:hAnsi="Times New Roman" w:eastAsia="Times New Roman" w:cs="Times New Roman"/>
          <w:lang w:val="lv"/>
        </w:rPr>
        <w:t> </w:t>
      </w:r>
      <w:r w:rsidRPr="511D98DD">
        <w:rPr>
          <w:rFonts w:ascii="Times New Roman" w:hAnsi="Times New Roman" w:eastAsia="Times New Roman" w:cs="Times New Roman"/>
          <w:lang w:val="lv"/>
        </w:rPr>
        <w:t>gada 29.</w:t>
      </w:r>
      <w:r w:rsidR="00185582">
        <w:rPr>
          <w:rFonts w:ascii="Times New Roman" w:hAnsi="Times New Roman" w:eastAsia="Times New Roman" w:cs="Times New Roman"/>
          <w:lang w:val="lv"/>
        </w:rPr>
        <w:t> </w:t>
      </w:r>
      <w:r w:rsidRPr="511D98DD">
        <w:rPr>
          <w:rFonts w:ascii="Times New Roman" w:hAnsi="Times New Roman" w:eastAsia="Times New Roman" w:cs="Times New Roman"/>
          <w:lang w:val="lv"/>
        </w:rPr>
        <w:t>septembra sēdē).</w:t>
      </w:r>
    </w:p>
    <w:p w:rsidR="37E2726F" w:rsidP="37E2726F" w:rsidRDefault="37E2726F" w14:paraId="375D67E7" w14:textId="17A88AA2">
      <w:pPr>
        <w:spacing w:after="120" w:line="240" w:lineRule="auto"/>
        <w:ind w:firstLine="720"/>
        <w:jc w:val="both"/>
        <w:rPr>
          <w:color w:val="000000" w:themeColor="text1"/>
          <w:lang w:val="lv"/>
        </w:rPr>
      </w:pPr>
    </w:p>
    <w:p w:rsidRPr="00661E1C" w:rsidR="00661E1C" w:rsidP="008805D5" w:rsidRDefault="38DFFC75" w14:paraId="6D39440B" w14:textId="58A26540">
      <w:pPr>
        <w:spacing w:after="120" w:line="240" w:lineRule="auto"/>
        <w:jc w:val="both"/>
        <w:rPr>
          <w:rFonts w:ascii="Times New Roman" w:hAnsi="Times New Roman" w:eastAsia="Times New Roman" w:cs="Times New Roman"/>
          <w:color w:val="000000" w:themeColor="text1"/>
          <w:lang w:val="lv"/>
        </w:rPr>
      </w:pPr>
      <w:r w:rsidRPr="008805D5">
        <w:rPr>
          <w:rFonts w:ascii="Times New Roman" w:hAnsi="Times New Roman" w:eastAsia="Times New Roman" w:cs="Times New Roman"/>
          <w:b/>
          <w:bCs/>
          <w:color w:val="000000" w:themeColor="text1"/>
          <w:lang w:val="lv"/>
        </w:rPr>
        <w:t>c)</w:t>
      </w:r>
      <w:r w:rsidRPr="008805D5" w:rsidR="54FC4491">
        <w:rPr>
          <w:rFonts w:ascii="Times New Roman" w:hAnsi="Times New Roman" w:eastAsia="Times New Roman" w:cs="Times New Roman"/>
          <w:b/>
          <w:bCs/>
          <w:color w:val="000000" w:themeColor="text1"/>
          <w:lang w:val="lv"/>
        </w:rPr>
        <w:t xml:space="preserve"> 8.Vides </w:t>
      </w:r>
      <w:r w:rsidRPr="008805D5" w:rsidR="0C1FF786">
        <w:rPr>
          <w:rFonts w:ascii="Times New Roman" w:hAnsi="Times New Roman" w:eastAsia="Times New Roman" w:cs="Times New Roman"/>
          <w:b/>
          <w:bCs/>
          <w:color w:val="000000" w:themeColor="text1"/>
          <w:lang w:val="lv"/>
        </w:rPr>
        <w:t>r</w:t>
      </w:r>
      <w:r w:rsidRPr="008805D5" w:rsidR="54FC4491">
        <w:rPr>
          <w:rFonts w:ascii="Times New Roman" w:hAnsi="Times New Roman" w:eastAsia="Times New Roman" w:cs="Times New Roman"/>
          <w:b/>
          <w:bCs/>
          <w:color w:val="000000" w:themeColor="text1"/>
          <w:lang w:val="lv"/>
        </w:rPr>
        <w:t xml:space="preserve">īcības </w:t>
      </w:r>
      <w:r w:rsidRPr="008805D5" w:rsidR="59E992C9">
        <w:rPr>
          <w:rFonts w:ascii="Times New Roman" w:hAnsi="Times New Roman" w:eastAsia="Times New Roman" w:cs="Times New Roman"/>
          <w:b/>
          <w:bCs/>
          <w:color w:val="000000" w:themeColor="text1"/>
          <w:lang w:val="lv"/>
        </w:rPr>
        <w:t>p</w:t>
      </w:r>
      <w:r w:rsidRPr="008805D5" w:rsidR="54FC4491">
        <w:rPr>
          <w:rFonts w:ascii="Times New Roman" w:hAnsi="Times New Roman" w:eastAsia="Times New Roman" w:cs="Times New Roman"/>
          <w:b/>
          <w:bCs/>
          <w:color w:val="000000" w:themeColor="text1"/>
          <w:lang w:val="lv"/>
        </w:rPr>
        <w:t xml:space="preserve">rogramma </w:t>
      </w:r>
      <w:r w:rsidRPr="6D22EBA6" w:rsidR="54FC4491">
        <w:rPr>
          <w:rFonts w:ascii="Times New Roman" w:hAnsi="Times New Roman" w:eastAsia="Times New Roman" w:cs="Times New Roman"/>
          <w:color w:val="000000" w:themeColor="text1"/>
          <w:lang w:val="lv"/>
        </w:rPr>
        <w:t xml:space="preserve">- </w:t>
      </w:r>
      <w:r w:rsidRPr="6D22EBA6" w:rsidR="215F8894">
        <w:rPr>
          <w:rFonts w:ascii="Times New Roman" w:hAnsi="Times New Roman" w:eastAsia="Times New Roman" w:cs="Times New Roman"/>
          <w:color w:val="000000" w:themeColor="text1"/>
          <w:lang w:val="lv"/>
        </w:rPr>
        <w:t>Prezidentūras sniegta informācija</w:t>
      </w:r>
    </w:p>
    <w:p w:rsidRPr="008805D5" w:rsidR="525A68FF" w:rsidP="00E71ED7" w:rsidRDefault="333E5718" w14:paraId="5D35C562" w14:textId="14C84C44">
      <w:pPr>
        <w:ind w:firstLine="720"/>
        <w:jc w:val="both"/>
        <w:rPr>
          <w:rFonts w:ascii="Times New Roman" w:hAnsi="Times New Roman" w:eastAsia="Times New Roman" w:cs="Times New Roman"/>
          <w:color w:val="auto"/>
          <w:lang w:val="lv"/>
        </w:rPr>
      </w:pPr>
      <w:r w:rsidRPr="008805D5">
        <w:rPr>
          <w:rFonts w:ascii="Times New Roman" w:hAnsi="Times New Roman" w:eastAsia="Times New Roman" w:cs="Times New Roman"/>
          <w:color w:val="auto"/>
          <w:lang w:val="lv"/>
        </w:rPr>
        <w:t>EK</w:t>
      </w:r>
      <w:r w:rsidRPr="008805D5" w:rsidR="257AEB81">
        <w:rPr>
          <w:rFonts w:ascii="Times New Roman" w:hAnsi="Times New Roman" w:eastAsia="Times New Roman" w:cs="Times New Roman"/>
          <w:color w:val="auto"/>
          <w:lang w:val="lv"/>
        </w:rPr>
        <w:t xml:space="preserve"> 2020.</w:t>
      </w:r>
      <w:r w:rsidRPr="008805D5" w:rsidR="00B33C33">
        <w:rPr>
          <w:rFonts w:ascii="Times New Roman" w:hAnsi="Times New Roman" w:eastAsia="Times New Roman" w:cs="Times New Roman"/>
          <w:color w:val="auto"/>
          <w:lang w:val="lv"/>
        </w:rPr>
        <w:t> </w:t>
      </w:r>
      <w:r w:rsidRPr="008805D5" w:rsidR="665AB6A4">
        <w:rPr>
          <w:rFonts w:ascii="Times New Roman" w:hAnsi="Times New Roman" w:eastAsia="Times New Roman" w:cs="Times New Roman"/>
          <w:color w:val="auto"/>
          <w:lang w:val="lv"/>
        </w:rPr>
        <w:t>gada 14.</w:t>
      </w:r>
      <w:r w:rsidRPr="008805D5" w:rsidR="00B33C33">
        <w:rPr>
          <w:color w:val="auto"/>
        </w:rPr>
        <w:t> </w:t>
      </w:r>
      <w:r w:rsidRPr="008805D5" w:rsidR="665AB6A4">
        <w:rPr>
          <w:rFonts w:ascii="Times New Roman" w:hAnsi="Times New Roman" w:eastAsia="Times New Roman" w:cs="Times New Roman"/>
          <w:color w:val="auto"/>
          <w:lang w:val="lv"/>
        </w:rPr>
        <w:t>oktobrī publicēja</w:t>
      </w:r>
      <w:r w:rsidRPr="008805D5" w:rsidR="62B1863B">
        <w:rPr>
          <w:rFonts w:ascii="Times New Roman" w:hAnsi="Times New Roman" w:eastAsia="Times New Roman" w:cs="Times New Roman"/>
          <w:color w:val="auto"/>
          <w:lang w:val="lv"/>
        </w:rPr>
        <w:t xml:space="preserve"> priekšlikumu</w:t>
      </w:r>
      <w:r w:rsidRPr="008805D5" w:rsidR="257AEB81">
        <w:rPr>
          <w:rFonts w:ascii="Times New Roman" w:hAnsi="Times New Roman" w:eastAsia="Times New Roman" w:cs="Times New Roman"/>
          <w:color w:val="auto"/>
          <w:lang w:val="lv"/>
        </w:rPr>
        <w:t xml:space="preserve"> 8.</w:t>
      </w:r>
      <w:r w:rsidRPr="008805D5" w:rsidR="00B33C33">
        <w:rPr>
          <w:rFonts w:ascii="Times New Roman" w:hAnsi="Times New Roman" w:eastAsia="Times New Roman" w:cs="Times New Roman"/>
          <w:color w:val="auto"/>
          <w:lang w:val="lv"/>
        </w:rPr>
        <w:t> </w:t>
      </w:r>
      <w:r w:rsidRPr="008805D5" w:rsidR="15DBC6BC">
        <w:rPr>
          <w:rFonts w:ascii="Times New Roman" w:hAnsi="Times New Roman" w:eastAsia="Times New Roman" w:cs="Times New Roman"/>
          <w:color w:val="auto"/>
          <w:lang w:val="lv"/>
        </w:rPr>
        <w:t>V</w:t>
      </w:r>
      <w:r w:rsidRPr="008805D5" w:rsidR="525A68FF">
        <w:rPr>
          <w:rFonts w:ascii="Times New Roman" w:hAnsi="Times New Roman" w:eastAsia="Times New Roman" w:cs="Times New Roman"/>
          <w:color w:val="auto"/>
          <w:lang w:val="lv"/>
        </w:rPr>
        <w:t xml:space="preserve">ides rīcības </w:t>
      </w:r>
      <w:r w:rsidRPr="008805D5" w:rsidR="1B5E7646">
        <w:rPr>
          <w:rFonts w:ascii="Times New Roman" w:hAnsi="Times New Roman" w:eastAsia="Times New Roman" w:cs="Times New Roman"/>
          <w:color w:val="auto"/>
          <w:lang w:val="lv"/>
        </w:rPr>
        <w:t>programma</w:t>
      </w:r>
      <w:r w:rsidRPr="008805D5" w:rsidR="291794E9">
        <w:rPr>
          <w:rFonts w:ascii="Times New Roman" w:hAnsi="Times New Roman" w:eastAsia="Times New Roman" w:cs="Times New Roman"/>
          <w:color w:val="auto"/>
          <w:lang w:val="lv"/>
        </w:rPr>
        <w:t>i</w:t>
      </w:r>
      <w:r w:rsidRPr="008805D5" w:rsidR="525A68FF">
        <w:rPr>
          <w:rFonts w:ascii="Times New Roman" w:hAnsi="Times New Roman" w:eastAsia="Times New Roman" w:cs="Times New Roman"/>
          <w:color w:val="auto"/>
          <w:lang w:val="lv"/>
        </w:rPr>
        <w:t xml:space="preserve"> (8.</w:t>
      </w:r>
      <w:r w:rsidRPr="008805D5" w:rsidR="00B33C33">
        <w:rPr>
          <w:rFonts w:ascii="Times New Roman" w:hAnsi="Times New Roman" w:eastAsia="Times New Roman" w:cs="Times New Roman"/>
          <w:color w:val="auto"/>
          <w:lang w:val="lv"/>
        </w:rPr>
        <w:t> </w:t>
      </w:r>
      <w:r w:rsidRPr="008805D5" w:rsidR="525A68FF">
        <w:rPr>
          <w:rFonts w:ascii="Times New Roman" w:hAnsi="Times New Roman" w:eastAsia="Times New Roman" w:cs="Times New Roman"/>
          <w:color w:val="auto"/>
          <w:lang w:val="lv"/>
        </w:rPr>
        <w:t>VRP</w:t>
      </w:r>
      <w:r w:rsidRPr="008805D5" w:rsidR="257AEB81">
        <w:rPr>
          <w:rFonts w:ascii="Times New Roman" w:hAnsi="Times New Roman" w:eastAsia="Times New Roman" w:cs="Times New Roman"/>
          <w:color w:val="auto"/>
          <w:lang w:val="lv"/>
        </w:rPr>
        <w:t>)</w:t>
      </w:r>
      <w:r w:rsidRPr="008805D5" w:rsidR="620FE92C">
        <w:rPr>
          <w:rFonts w:ascii="Times New Roman" w:hAnsi="Times New Roman" w:eastAsia="Times New Roman" w:cs="Times New Roman"/>
          <w:color w:val="auto"/>
          <w:lang w:val="lv"/>
        </w:rPr>
        <w:t>,</w:t>
      </w:r>
      <w:r w:rsidRPr="008805D5" w:rsidR="257AEB81">
        <w:rPr>
          <w:rFonts w:ascii="Times New Roman" w:hAnsi="Times New Roman" w:eastAsia="Times New Roman" w:cs="Times New Roman"/>
          <w:color w:val="auto"/>
          <w:lang w:val="lv"/>
        </w:rPr>
        <w:t xml:space="preserve"> </w:t>
      </w:r>
      <w:r w:rsidRPr="008805D5" w:rsidR="1B3615F7">
        <w:rPr>
          <w:rFonts w:ascii="Times New Roman" w:hAnsi="Times New Roman" w:eastAsia="Times New Roman" w:cs="Times New Roman"/>
          <w:color w:val="auto"/>
          <w:lang w:val="lv"/>
        </w:rPr>
        <w:t xml:space="preserve">kas </w:t>
      </w:r>
      <w:r w:rsidRPr="008805D5" w:rsidR="091A068B">
        <w:rPr>
          <w:rFonts w:ascii="Times New Roman" w:hAnsi="Times New Roman" w:eastAsia="Times New Roman" w:cs="Times New Roman"/>
          <w:color w:val="auto"/>
          <w:lang w:val="lv"/>
        </w:rPr>
        <w:t>ietver ES prioritātes vides un klimata jomā 2021</w:t>
      </w:r>
      <w:r w:rsidRPr="008805D5" w:rsidR="5B255F5D">
        <w:rPr>
          <w:rFonts w:ascii="Times New Roman" w:hAnsi="Times New Roman" w:eastAsia="Times New Roman" w:cs="Times New Roman"/>
          <w:color w:val="auto"/>
          <w:lang w:val="lv"/>
        </w:rPr>
        <w:t>.</w:t>
      </w:r>
      <w:r w:rsidRPr="008805D5" w:rsidR="32F61477">
        <w:rPr>
          <w:rFonts w:ascii="Times New Roman" w:hAnsi="Times New Roman" w:eastAsia="Times New Roman" w:cs="Times New Roman"/>
          <w:color w:val="auto"/>
          <w:lang w:val="lv"/>
        </w:rPr>
        <w:t xml:space="preserve"> – 2030.</w:t>
      </w:r>
      <w:r w:rsidRPr="008805D5" w:rsidR="00B33C33">
        <w:rPr>
          <w:rFonts w:ascii="Times New Roman" w:hAnsi="Times New Roman" w:eastAsia="Times New Roman" w:cs="Times New Roman"/>
          <w:color w:val="auto"/>
          <w:lang w:val="lv"/>
        </w:rPr>
        <w:t> </w:t>
      </w:r>
      <w:r w:rsidRPr="008805D5" w:rsidR="32F61477">
        <w:rPr>
          <w:rFonts w:ascii="Times New Roman" w:hAnsi="Times New Roman" w:eastAsia="Times New Roman" w:cs="Times New Roman"/>
          <w:color w:val="auto"/>
          <w:lang w:val="lv"/>
        </w:rPr>
        <w:t>gadam.</w:t>
      </w:r>
      <w:r w:rsidRPr="008805D5" w:rsidR="3F69FC26">
        <w:rPr>
          <w:rFonts w:ascii="Times New Roman" w:hAnsi="Times New Roman" w:eastAsia="Times New Roman" w:cs="Times New Roman"/>
          <w:color w:val="auto"/>
          <w:lang w:val="lv"/>
        </w:rPr>
        <w:t xml:space="preserve"> </w:t>
      </w:r>
      <w:r w:rsidRPr="008805D5" w:rsidR="1B3615F7">
        <w:rPr>
          <w:rFonts w:ascii="Times New Roman" w:hAnsi="Times New Roman" w:eastAsia="Times New Roman" w:cs="Times New Roman"/>
          <w:color w:val="auto"/>
          <w:lang w:val="lv"/>
        </w:rPr>
        <w:t>Padome</w:t>
      </w:r>
      <w:r w:rsidRPr="008805D5" w:rsidR="0F168D91">
        <w:rPr>
          <w:rFonts w:ascii="Times New Roman" w:hAnsi="Times New Roman" w:eastAsia="Times New Roman" w:cs="Times New Roman"/>
          <w:color w:val="auto"/>
          <w:lang w:val="lv"/>
        </w:rPr>
        <w:t>i un Parl</w:t>
      </w:r>
      <w:r w:rsidRPr="008805D5" w:rsidR="257AEB81">
        <w:rPr>
          <w:rFonts w:ascii="Times New Roman" w:hAnsi="Times New Roman" w:eastAsia="Times New Roman" w:cs="Times New Roman"/>
          <w:color w:val="auto"/>
          <w:lang w:val="lv"/>
        </w:rPr>
        <w:t xml:space="preserve">amentam </w:t>
      </w:r>
      <w:r w:rsidRPr="008805D5" w:rsidR="0298CF04">
        <w:rPr>
          <w:rFonts w:ascii="Times New Roman" w:hAnsi="Times New Roman" w:eastAsia="Times New Roman" w:cs="Times New Roman"/>
          <w:color w:val="auto"/>
          <w:lang w:val="lv"/>
        </w:rPr>
        <w:t xml:space="preserve">lēmuma projekts par </w:t>
      </w:r>
      <w:r w:rsidRPr="008805D5" w:rsidR="44203F79">
        <w:rPr>
          <w:rFonts w:ascii="Times New Roman" w:hAnsi="Times New Roman" w:eastAsia="Times New Roman" w:cs="Times New Roman"/>
          <w:color w:val="auto"/>
          <w:lang w:val="lv"/>
        </w:rPr>
        <w:t>8.</w:t>
      </w:r>
      <w:r w:rsidRPr="008805D5" w:rsidR="00B33C33">
        <w:rPr>
          <w:rFonts w:ascii="Times New Roman" w:hAnsi="Times New Roman" w:eastAsia="Times New Roman" w:cs="Times New Roman"/>
          <w:color w:val="auto"/>
          <w:lang w:val="lv"/>
        </w:rPr>
        <w:t> </w:t>
      </w:r>
      <w:r w:rsidRPr="008805D5" w:rsidR="44203F79">
        <w:rPr>
          <w:rFonts w:ascii="Times New Roman" w:hAnsi="Times New Roman" w:eastAsia="Times New Roman" w:cs="Times New Roman"/>
          <w:color w:val="auto"/>
          <w:lang w:val="lv"/>
        </w:rPr>
        <w:t>VRP</w:t>
      </w:r>
      <w:r w:rsidRPr="008805D5" w:rsidR="4005A71A">
        <w:rPr>
          <w:rFonts w:ascii="Times New Roman" w:hAnsi="Times New Roman" w:eastAsia="Times New Roman" w:cs="Times New Roman"/>
          <w:color w:val="auto"/>
          <w:lang w:val="lv"/>
        </w:rPr>
        <w:t xml:space="preserve"> </w:t>
      </w:r>
      <w:r w:rsidRPr="008805D5" w:rsidR="44203F79">
        <w:rPr>
          <w:rFonts w:ascii="Times New Roman" w:hAnsi="Times New Roman" w:eastAsia="Times New Roman" w:cs="Times New Roman"/>
          <w:color w:val="auto"/>
          <w:lang w:val="lv"/>
        </w:rPr>
        <w:t xml:space="preserve">jāpieņem </w:t>
      </w:r>
      <w:r w:rsidRPr="008805D5" w:rsidR="257AEB81">
        <w:rPr>
          <w:rFonts w:ascii="Times New Roman" w:hAnsi="Times New Roman" w:eastAsia="Times New Roman" w:cs="Times New Roman"/>
          <w:color w:val="auto"/>
          <w:lang w:val="lv"/>
        </w:rPr>
        <w:t xml:space="preserve">parastās </w:t>
      </w:r>
      <w:r w:rsidRPr="008805D5" w:rsidR="409DD2C1">
        <w:rPr>
          <w:rFonts w:ascii="Times New Roman" w:hAnsi="Times New Roman" w:eastAsia="Times New Roman" w:cs="Times New Roman"/>
          <w:color w:val="auto"/>
          <w:lang w:val="lv"/>
        </w:rPr>
        <w:t>likumdošanas kārtībā. No 2020.</w:t>
      </w:r>
      <w:r w:rsidRPr="008805D5" w:rsidR="008805D5">
        <w:rPr>
          <w:rFonts w:ascii="Times New Roman" w:hAnsi="Times New Roman" w:eastAsia="Times New Roman" w:cs="Times New Roman"/>
          <w:color w:val="auto"/>
          <w:lang w:val="lv"/>
        </w:rPr>
        <w:t> </w:t>
      </w:r>
      <w:r w:rsidRPr="008805D5" w:rsidR="409DD2C1">
        <w:rPr>
          <w:rFonts w:ascii="Times New Roman" w:hAnsi="Times New Roman" w:eastAsia="Times New Roman" w:cs="Times New Roman"/>
          <w:color w:val="auto"/>
          <w:lang w:val="lv"/>
        </w:rPr>
        <w:t xml:space="preserve">gada decembra noticis intensīvs darbs </w:t>
      </w:r>
      <w:r w:rsidRPr="008805D5" w:rsidR="72A6A3F4">
        <w:rPr>
          <w:rFonts w:ascii="Times New Roman" w:hAnsi="Times New Roman" w:eastAsia="Times New Roman" w:cs="Times New Roman"/>
          <w:color w:val="auto"/>
          <w:lang w:val="lv"/>
        </w:rPr>
        <w:t xml:space="preserve">ES </w:t>
      </w:r>
      <w:r w:rsidRPr="008805D5" w:rsidR="409DD2C1">
        <w:rPr>
          <w:rFonts w:ascii="Times New Roman" w:hAnsi="Times New Roman" w:eastAsia="Times New Roman" w:cs="Times New Roman"/>
          <w:color w:val="auto"/>
          <w:lang w:val="lv"/>
        </w:rPr>
        <w:t xml:space="preserve">Padomes </w:t>
      </w:r>
      <w:r w:rsidRPr="008805D5" w:rsidR="712D63B1">
        <w:rPr>
          <w:rFonts w:ascii="Times New Roman" w:hAnsi="Times New Roman" w:eastAsia="Times New Roman" w:cs="Times New Roman"/>
          <w:color w:val="auto"/>
          <w:lang w:val="lv"/>
        </w:rPr>
        <w:t>V</w:t>
      </w:r>
      <w:r w:rsidRPr="008805D5" w:rsidR="750C52D7">
        <w:rPr>
          <w:rFonts w:ascii="Times New Roman" w:hAnsi="Times New Roman" w:eastAsia="Times New Roman" w:cs="Times New Roman"/>
          <w:color w:val="auto"/>
          <w:lang w:val="lv"/>
        </w:rPr>
        <w:t xml:space="preserve">ides </w:t>
      </w:r>
      <w:r w:rsidRPr="008805D5" w:rsidR="409DD2C1">
        <w:rPr>
          <w:rFonts w:ascii="Times New Roman" w:hAnsi="Times New Roman" w:eastAsia="Times New Roman" w:cs="Times New Roman"/>
          <w:color w:val="auto"/>
          <w:lang w:val="lv"/>
        </w:rPr>
        <w:t>darba gr</w:t>
      </w:r>
      <w:r w:rsidRPr="008805D5" w:rsidR="4F997EA6">
        <w:rPr>
          <w:rFonts w:ascii="Times New Roman" w:hAnsi="Times New Roman" w:eastAsia="Times New Roman" w:cs="Times New Roman"/>
          <w:color w:val="auto"/>
          <w:lang w:val="lv"/>
        </w:rPr>
        <w:t>upā</w:t>
      </w:r>
      <w:r w:rsidRPr="008805D5" w:rsidR="23BEA126">
        <w:rPr>
          <w:rFonts w:ascii="Times New Roman" w:hAnsi="Times New Roman" w:eastAsia="Times New Roman" w:cs="Times New Roman"/>
          <w:color w:val="auto"/>
          <w:lang w:val="lv"/>
        </w:rPr>
        <w:t xml:space="preserve"> un </w:t>
      </w:r>
      <w:r w:rsidRPr="008805D5" w:rsidR="52B90BC6">
        <w:rPr>
          <w:rFonts w:ascii="Times New Roman" w:hAnsi="Times New Roman" w:eastAsia="Times New Roman" w:cs="Times New Roman"/>
          <w:color w:val="auto"/>
          <w:lang w:val="lv"/>
        </w:rPr>
        <w:t xml:space="preserve">divpusējās </w:t>
      </w:r>
      <w:r w:rsidRPr="008805D5" w:rsidR="23BEA126">
        <w:rPr>
          <w:rFonts w:ascii="Times New Roman" w:hAnsi="Times New Roman" w:eastAsia="Times New Roman" w:cs="Times New Roman"/>
          <w:color w:val="auto"/>
          <w:lang w:val="lv"/>
        </w:rPr>
        <w:t>sarunās,</w:t>
      </w:r>
      <w:r w:rsidRPr="008805D5" w:rsidR="26DE88B2">
        <w:rPr>
          <w:rFonts w:ascii="Times New Roman" w:hAnsi="Times New Roman" w:eastAsia="Times New Roman" w:cs="Times New Roman"/>
          <w:color w:val="auto"/>
          <w:lang w:val="lv"/>
        </w:rPr>
        <w:t xml:space="preserve"> </w:t>
      </w:r>
      <w:r w:rsidRPr="008805D5" w:rsidR="4F997EA6">
        <w:rPr>
          <w:rFonts w:ascii="Times New Roman" w:hAnsi="Times New Roman" w:eastAsia="Times New Roman" w:cs="Times New Roman"/>
          <w:color w:val="auto"/>
          <w:lang w:val="lv"/>
        </w:rPr>
        <w:t xml:space="preserve">lai vienotos par Padomes </w:t>
      </w:r>
      <w:r w:rsidRPr="008805D5" w:rsidR="6BB9C9BC">
        <w:rPr>
          <w:rFonts w:ascii="Times New Roman" w:hAnsi="Times New Roman" w:eastAsia="Times New Roman" w:cs="Times New Roman"/>
          <w:color w:val="auto"/>
          <w:lang w:val="lv"/>
        </w:rPr>
        <w:t>kompromisa redakciju</w:t>
      </w:r>
      <w:r w:rsidRPr="008805D5" w:rsidR="4F997EA6">
        <w:rPr>
          <w:rFonts w:ascii="Times New Roman" w:hAnsi="Times New Roman" w:eastAsia="Times New Roman" w:cs="Times New Roman"/>
          <w:color w:val="auto"/>
          <w:lang w:val="lv"/>
        </w:rPr>
        <w:t xml:space="preserve">. </w:t>
      </w:r>
      <w:r w:rsidRPr="008805D5" w:rsidR="5F7B83D2">
        <w:rPr>
          <w:rFonts w:ascii="Times New Roman" w:hAnsi="Times New Roman" w:eastAsia="Times New Roman" w:cs="Times New Roman"/>
          <w:color w:val="auto"/>
          <w:lang w:val="lv"/>
        </w:rPr>
        <w:t>Martā plānots uzsākt</w:t>
      </w:r>
      <w:r w:rsidRPr="008805D5" w:rsidR="46CB42A1">
        <w:rPr>
          <w:rFonts w:ascii="Times New Roman" w:hAnsi="Times New Roman" w:eastAsia="Times New Roman" w:cs="Times New Roman"/>
          <w:color w:val="auto"/>
          <w:lang w:val="lv"/>
        </w:rPr>
        <w:t xml:space="preserve"> </w:t>
      </w:r>
      <w:proofErr w:type="spellStart"/>
      <w:r w:rsidRPr="008805D5" w:rsidR="46CB42A1">
        <w:rPr>
          <w:rFonts w:ascii="Times New Roman" w:hAnsi="Times New Roman" w:eastAsia="Times New Roman" w:cs="Times New Roman"/>
          <w:color w:val="auto"/>
          <w:lang w:val="lv"/>
        </w:rPr>
        <w:t>trialoga</w:t>
      </w:r>
      <w:proofErr w:type="spellEnd"/>
      <w:r w:rsidRPr="008805D5" w:rsidR="46CB42A1">
        <w:rPr>
          <w:rFonts w:ascii="Times New Roman" w:hAnsi="Times New Roman" w:eastAsia="Times New Roman" w:cs="Times New Roman"/>
          <w:color w:val="auto"/>
          <w:lang w:val="lv"/>
        </w:rPr>
        <w:t xml:space="preserve"> sarun</w:t>
      </w:r>
      <w:r w:rsidRPr="008805D5" w:rsidR="1AA5AA63">
        <w:rPr>
          <w:rFonts w:ascii="Times New Roman" w:hAnsi="Times New Roman" w:eastAsia="Times New Roman" w:cs="Times New Roman"/>
          <w:color w:val="auto"/>
          <w:lang w:val="lv"/>
        </w:rPr>
        <w:t>as</w:t>
      </w:r>
      <w:r w:rsidRPr="008805D5" w:rsidR="46CB42A1">
        <w:rPr>
          <w:rFonts w:ascii="Times New Roman" w:hAnsi="Times New Roman" w:eastAsia="Times New Roman" w:cs="Times New Roman"/>
          <w:color w:val="auto"/>
          <w:lang w:val="lv"/>
        </w:rPr>
        <w:t xml:space="preserve"> ar Eiropas Parlamentu. </w:t>
      </w:r>
    </w:p>
    <w:p w:rsidRPr="008805D5" w:rsidR="3065976A" w:rsidP="6D22EBA6" w:rsidRDefault="4D5024EA" w14:paraId="771B4A6A" w14:textId="6AA31940">
      <w:pPr>
        <w:spacing w:after="120" w:line="240" w:lineRule="auto"/>
        <w:ind w:firstLine="720"/>
        <w:jc w:val="both"/>
        <w:rPr>
          <w:rFonts w:ascii="Times New Roman" w:hAnsi="Times New Roman" w:eastAsia="Times New Roman" w:cs="Times New Roman"/>
          <w:color w:val="auto"/>
          <w:lang w:val="lv"/>
        </w:rPr>
      </w:pPr>
      <w:r w:rsidRPr="008805D5">
        <w:rPr>
          <w:rFonts w:ascii="Times New Roman" w:hAnsi="Times New Roman" w:eastAsia="Times New Roman" w:cs="Times New Roman"/>
          <w:color w:val="auto"/>
          <w:lang w:val="lv"/>
        </w:rPr>
        <w:t xml:space="preserve">Latvijas nostāja iekļauta Latvijas Republikas nacionālajā pozīcijā Nr.1 “Par priekšlikumu Eiropas Parlamenta un Padomes lēmumam par Vides rīcības programmu līdz 2030. </w:t>
      </w:r>
      <w:r w:rsidRPr="008805D5" w:rsidR="50B1F5B5">
        <w:rPr>
          <w:rFonts w:ascii="Times New Roman" w:hAnsi="Times New Roman" w:eastAsia="Times New Roman" w:cs="Times New Roman"/>
          <w:color w:val="auto"/>
          <w:lang w:val="lv"/>
        </w:rPr>
        <w:t>g</w:t>
      </w:r>
      <w:r w:rsidRPr="008805D5">
        <w:rPr>
          <w:rFonts w:ascii="Times New Roman" w:hAnsi="Times New Roman" w:eastAsia="Times New Roman" w:cs="Times New Roman"/>
          <w:color w:val="auto"/>
          <w:lang w:val="lv"/>
        </w:rPr>
        <w:t>adam</w:t>
      </w:r>
      <w:r w:rsidRPr="008805D5" w:rsidR="692919EE">
        <w:rPr>
          <w:rFonts w:ascii="Times New Roman" w:hAnsi="Times New Roman" w:eastAsia="Times New Roman" w:cs="Times New Roman"/>
          <w:color w:val="auto"/>
          <w:lang w:val="lv"/>
        </w:rPr>
        <w:t xml:space="preserve"> </w:t>
      </w:r>
      <w:r w:rsidRPr="008805D5">
        <w:rPr>
          <w:rFonts w:ascii="Times New Roman" w:hAnsi="Times New Roman" w:eastAsia="Times New Roman" w:cs="Times New Roman"/>
          <w:color w:val="auto"/>
          <w:lang w:val="lv"/>
        </w:rPr>
        <w:t>(8.</w:t>
      </w:r>
      <w:r w:rsidRPr="008805D5" w:rsidR="008805D5">
        <w:rPr>
          <w:rFonts w:ascii="Times New Roman" w:hAnsi="Times New Roman" w:eastAsia="Times New Roman" w:cs="Times New Roman"/>
          <w:color w:val="auto"/>
          <w:lang w:val="lv"/>
        </w:rPr>
        <w:t> </w:t>
      </w:r>
      <w:r w:rsidRPr="008805D5">
        <w:rPr>
          <w:rFonts w:ascii="Times New Roman" w:hAnsi="Times New Roman" w:eastAsia="Times New Roman" w:cs="Times New Roman"/>
          <w:color w:val="auto"/>
          <w:lang w:val="lv"/>
        </w:rPr>
        <w:t xml:space="preserve">VRP)”, kuru parakstījis vides aizsardzības un reģionālās attīstības ministrs 2021. </w:t>
      </w:r>
      <w:r w:rsidRPr="008805D5" w:rsidR="2A40597D">
        <w:rPr>
          <w:rFonts w:ascii="Times New Roman" w:hAnsi="Times New Roman" w:eastAsia="Times New Roman" w:cs="Times New Roman"/>
          <w:color w:val="auto"/>
          <w:lang w:val="lv"/>
        </w:rPr>
        <w:t>g</w:t>
      </w:r>
      <w:r w:rsidRPr="008805D5">
        <w:rPr>
          <w:rFonts w:ascii="Times New Roman" w:hAnsi="Times New Roman" w:eastAsia="Times New Roman" w:cs="Times New Roman"/>
          <w:color w:val="auto"/>
          <w:lang w:val="lv"/>
        </w:rPr>
        <w:t xml:space="preserve">ada </w:t>
      </w:r>
      <w:r w:rsidRPr="008805D5" w:rsidR="3537AD04">
        <w:rPr>
          <w:rFonts w:ascii="Times New Roman" w:hAnsi="Times New Roman" w:eastAsia="Times New Roman" w:cs="Times New Roman"/>
          <w:color w:val="auto"/>
          <w:lang w:val="lv"/>
        </w:rPr>
        <w:t>3.</w:t>
      </w:r>
      <w:r w:rsidRPr="008805D5">
        <w:rPr>
          <w:rFonts w:ascii="Times New Roman" w:hAnsi="Times New Roman" w:eastAsia="Times New Roman" w:cs="Times New Roman"/>
          <w:color w:val="auto"/>
          <w:lang w:val="lv"/>
        </w:rPr>
        <w:t xml:space="preserve"> </w:t>
      </w:r>
      <w:r w:rsidRPr="008805D5" w:rsidR="0FB90B98">
        <w:rPr>
          <w:rFonts w:ascii="Times New Roman" w:hAnsi="Times New Roman" w:eastAsia="Times New Roman" w:cs="Times New Roman"/>
          <w:color w:val="auto"/>
          <w:lang w:val="lv"/>
        </w:rPr>
        <w:t>februārī.</w:t>
      </w:r>
    </w:p>
    <w:p w:rsidRPr="005927E5" w:rsidR="3065976A" w:rsidP="6D22EBA6" w:rsidRDefault="733A142E" w14:paraId="28D1BBDF" w14:textId="4C4E7BA7">
      <w:pPr>
        <w:spacing w:after="120" w:line="240" w:lineRule="auto"/>
        <w:ind w:firstLine="720"/>
        <w:jc w:val="both"/>
        <w:rPr>
          <w:rFonts w:ascii="Times New Roman" w:hAnsi="Times New Roman" w:eastAsia="Times New Roman" w:cs="Times New Roman"/>
          <w:color w:val="auto"/>
          <w:lang w:val="lv"/>
        </w:rPr>
      </w:pPr>
      <w:r w:rsidRPr="005927E5">
        <w:rPr>
          <w:rFonts w:ascii="Times New Roman" w:hAnsi="Times New Roman" w:eastAsia="Times New Roman" w:cs="Times New Roman"/>
          <w:color w:val="auto"/>
          <w:lang w:val="lv"/>
        </w:rPr>
        <w:t>Latvija</w:t>
      </w:r>
      <w:r w:rsidRPr="005927E5" w:rsidR="4DE0F891">
        <w:rPr>
          <w:rFonts w:ascii="Times New Roman" w:hAnsi="Times New Roman" w:eastAsia="Times New Roman" w:cs="Times New Roman"/>
          <w:color w:val="auto"/>
          <w:lang w:val="lv"/>
        </w:rPr>
        <w:t xml:space="preserve"> atbalsta Prezidentūras izstrādāto kompromisa </w:t>
      </w:r>
      <w:r w:rsidRPr="005927E5" w:rsidR="381C8597">
        <w:rPr>
          <w:rFonts w:ascii="Times New Roman" w:hAnsi="Times New Roman" w:eastAsia="Times New Roman" w:cs="Times New Roman"/>
          <w:color w:val="auto"/>
          <w:lang w:val="lv"/>
        </w:rPr>
        <w:t>tekstu. Tas</w:t>
      </w:r>
      <w:r w:rsidRPr="005927E5" w:rsidR="4DE0F891">
        <w:rPr>
          <w:rFonts w:ascii="Times New Roman" w:hAnsi="Times New Roman" w:eastAsia="Times New Roman" w:cs="Times New Roman"/>
          <w:color w:val="auto"/>
          <w:lang w:val="lv"/>
        </w:rPr>
        <w:t xml:space="preserve"> lielā mērā atspoguļo galvenos uzstādījumus, kas  iekļauti Latvijas </w:t>
      </w:r>
      <w:r w:rsidRPr="005927E5">
        <w:rPr>
          <w:rFonts w:ascii="Times New Roman" w:hAnsi="Times New Roman" w:eastAsia="Times New Roman" w:cs="Times New Roman"/>
          <w:color w:val="auto"/>
          <w:lang w:val="lv"/>
        </w:rPr>
        <w:t>nacionāl</w:t>
      </w:r>
      <w:r w:rsidRPr="005927E5" w:rsidR="272EFBEB">
        <w:rPr>
          <w:rFonts w:ascii="Times New Roman" w:hAnsi="Times New Roman" w:eastAsia="Times New Roman" w:cs="Times New Roman"/>
          <w:color w:val="auto"/>
          <w:lang w:val="lv"/>
        </w:rPr>
        <w:t>aj</w:t>
      </w:r>
      <w:r w:rsidRPr="005927E5">
        <w:rPr>
          <w:rFonts w:ascii="Times New Roman" w:hAnsi="Times New Roman" w:eastAsia="Times New Roman" w:cs="Times New Roman"/>
          <w:color w:val="auto"/>
          <w:lang w:val="lv"/>
        </w:rPr>
        <w:t>ā pozīcij</w:t>
      </w:r>
      <w:r w:rsidRPr="005927E5" w:rsidR="5C66A1E2">
        <w:rPr>
          <w:rFonts w:ascii="Times New Roman" w:hAnsi="Times New Roman" w:eastAsia="Times New Roman" w:cs="Times New Roman"/>
          <w:color w:val="auto"/>
          <w:lang w:val="lv"/>
        </w:rPr>
        <w:t>ā</w:t>
      </w:r>
      <w:r w:rsidRPr="005927E5" w:rsidR="5F7484A2">
        <w:rPr>
          <w:rFonts w:ascii="Times New Roman" w:hAnsi="Times New Roman" w:eastAsia="Times New Roman" w:cs="Times New Roman"/>
          <w:color w:val="auto"/>
          <w:lang w:val="lv"/>
        </w:rPr>
        <w:t xml:space="preserve">. </w:t>
      </w:r>
    </w:p>
    <w:p w:rsidR="3F254B0F" w:rsidP="511D98DD" w:rsidRDefault="3F254B0F" w14:paraId="2DF0F7A0" w14:textId="7FFC4A87">
      <w:pPr>
        <w:spacing w:after="120" w:line="240" w:lineRule="auto"/>
        <w:jc w:val="both"/>
        <w:rPr>
          <w:color w:val="000000" w:themeColor="text1"/>
        </w:rPr>
      </w:pPr>
    </w:p>
    <w:p w:rsidR="3F254B0F" w:rsidP="3F254B0F" w:rsidRDefault="3F254B0F" w14:paraId="56EE1498" w14:textId="17F3F8B3">
      <w:pPr>
        <w:spacing w:after="120" w:line="240" w:lineRule="auto"/>
        <w:jc w:val="both"/>
        <w:rPr>
          <w:color w:val="000000" w:themeColor="text1"/>
        </w:rPr>
      </w:pPr>
    </w:p>
    <w:p w:rsidRPr="008A5C07" w:rsidR="00A21B40" w:rsidP="00A21B40" w:rsidRDefault="002752A2" w14:paraId="0B71269E" w14:textId="482C6CC5">
      <w:pPr>
        <w:spacing w:after="120" w:line="240" w:lineRule="auto"/>
        <w:ind w:firstLine="567"/>
        <w:jc w:val="both"/>
        <w:rPr>
          <w:rFonts w:ascii="Times New Roman" w:hAnsi="Times New Roman" w:cs="Times New Roman"/>
        </w:rPr>
      </w:pPr>
      <w:r w:rsidRPr="00F9127F">
        <w:rPr>
          <w:rFonts w:ascii="Times New Roman" w:hAnsi="Times New Roman" w:cs="Times New Roman"/>
          <w:b/>
          <w:bCs/>
        </w:rPr>
        <w:t>Latvijas delegācija</w:t>
      </w:r>
      <w:r w:rsidRPr="00F9127F" w:rsidR="000B363E">
        <w:rPr>
          <w:rFonts w:ascii="Times New Roman" w:hAnsi="Times New Roman" w:cs="Times New Roman"/>
          <w:b/>
          <w:bCs/>
        </w:rPr>
        <w:t>s vadītājs</w:t>
      </w:r>
      <w:r w:rsidRPr="00F9127F">
        <w:rPr>
          <w:rFonts w:ascii="Times New Roman" w:hAnsi="Times New Roman" w:cs="Times New Roman"/>
          <w:b/>
          <w:bCs/>
        </w:rPr>
        <w:t>:</w:t>
      </w:r>
      <w:r w:rsidRPr="00F9127F" w:rsidR="0031030B">
        <w:rPr>
          <w:rFonts w:ascii="Times New Roman" w:hAnsi="Times New Roman" w:cs="Times New Roman"/>
        </w:rPr>
        <w:tab/>
      </w:r>
      <w:r w:rsidR="00A21B40">
        <w:rPr>
          <w:rFonts w:ascii="Times New Roman" w:hAnsi="Times New Roman" w:cs="Times New Roman"/>
        </w:rPr>
        <w:t>Artūrs Toms Plešs</w:t>
      </w:r>
      <w:r w:rsidRPr="008A5C07" w:rsidR="00A21B40">
        <w:rPr>
          <w:rFonts w:ascii="Times New Roman" w:hAnsi="Times New Roman" w:cs="Times New Roman"/>
        </w:rPr>
        <w:t xml:space="preserve">, Vides aizsardzības un reģionālās attīstības </w:t>
      </w:r>
      <w:r w:rsidR="00A21B40">
        <w:rPr>
          <w:rFonts w:ascii="Times New Roman" w:hAnsi="Times New Roman" w:cs="Times New Roman"/>
        </w:rPr>
        <w:t>ministrs</w:t>
      </w:r>
      <w:r w:rsidRPr="008A5C07" w:rsidR="00A21B40">
        <w:rPr>
          <w:rFonts w:ascii="Times New Roman" w:hAnsi="Times New Roman" w:cs="Times New Roman"/>
        </w:rPr>
        <w:t>.</w:t>
      </w:r>
    </w:p>
    <w:p w:rsidRPr="00F9127F" w:rsidR="000D3E0B" w:rsidP="0031030B" w:rsidRDefault="000D3E0B" w14:paraId="1C75183A" w14:textId="0EE33612">
      <w:pPr>
        <w:spacing w:after="120" w:line="240" w:lineRule="auto"/>
        <w:ind w:left="3119" w:hanging="3119"/>
        <w:jc w:val="both"/>
        <w:rPr>
          <w:rFonts w:ascii="Times New Roman" w:hAnsi="Times New Roman" w:cs="Times New Roman"/>
        </w:rPr>
      </w:pPr>
    </w:p>
    <w:p w:rsidRPr="00F9127F" w:rsidR="002E2EC3" w:rsidP="0031030B" w:rsidRDefault="002E2EC3" w14:paraId="1C75183B" w14:textId="77777777">
      <w:pPr>
        <w:spacing w:after="120" w:line="240" w:lineRule="auto"/>
        <w:ind w:firstLine="567"/>
        <w:jc w:val="both"/>
        <w:rPr>
          <w:rFonts w:ascii="Times New Roman" w:hAnsi="Times New Roman" w:cs="Times New Roman"/>
        </w:rPr>
      </w:pPr>
    </w:p>
    <w:p w:rsidRPr="00F9127F" w:rsidR="0031030B" w:rsidP="0031030B" w:rsidRDefault="0031030B" w14:paraId="1C75183C" w14:textId="77777777">
      <w:pPr>
        <w:spacing w:after="120" w:line="240" w:lineRule="auto"/>
        <w:ind w:firstLine="567"/>
        <w:jc w:val="both"/>
        <w:rPr>
          <w:rFonts w:ascii="Times New Roman" w:hAnsi="Times New Roman" w:cs="Times New Roman"/>
        </w:rPr>
      </w:pPr>
    </w:p>
    <w:p w:rsidRPr="00F9127F" w:rsidR="002752A2" w:rsidP="0031030B" w:rsidRDefault="002752A2" w14:paraId="1C75183D" w14:textId="521B67DB">
      <w:pPr>
        <w:spacing w:after="120" w:line="240" w:lineRule="auto"/>
        <w:rPr>
          <w:rFonts w:ascii="Times New Roman" w:hAnsi="Times New Roman" w:cs="Times New Roman"/>
        </w:rPr>
      </w:pPr>
      <w:r w:rsidRPr="00F9127F">
        <w:rPr>
          <w:rFonts w:ascii="Times New Roman" w:hAnsi="Times New Roman" w:cs="Times New Roman"/>
        </w:rPr>
        <w:t>Vides aizsardzības un</w:t>
      </w:r>
      <w:r w:rsidRPr="00F9127F" w:rsidR="0031030B">
        <w:rPr>
          <w:rFonts w:ascii="Times New Roman" w:hAnsi="Times New Roman" w:cs="Times New Roman"/>
        </w:rPr>
        <w:t xml:space="preserve"> </w:t>
      </w:r>
      <w:r w:rsidRPr="00F9127F">
        <w:rPr>
          <w:rFonts w:ascii="Times New Roman" w:hAnsi="Times New Roman" w:cs="Times New Roman"/>
        </w:rPr>
        <w:t>reģionālās attīstības ministr</w:t>
      </w:r>
      <w:r w:rsidR="00DD1BBF">
        <w:rPr>
          <w:rFonts w:ascii="Times New Roman" w:hAnsi="Times New Roman" w:cs="Times New Roman"/>
        </w:rPr>
        <w:t>s</w:t>
      </w:r>
      <w:r w:rsidRPr="00F9127F" w:rsidR="00614008">
        <w:rPr>
          <w:rFonts w:ascii="Times New Roman" w:hAnsi="Times New Roman" w:cs="Times New Roman"/>
        </w:rPr>
        <w:tab/>
      </w:r>
      <w:r w:rsidRPr="00F9127F">
        <w:rPr>
          <w:rFonts w:ascii="Times New Roman" w:hAnsi="Times New Roman" w:cs="Times New Roman"/>
        </w:rPr>
        <w:t xml:space="preserve"> </w:t>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00DD1BBF">
        <w:rPr>
          <w:rFonts w:ascii="Times New Roman" w:hAnsi="Times New Roman" w:cs="Times New Roman"/>
        </w:rPr>
        <w:t>Artūrs Toms Plešs</w:t>
      </w:r>
    </w:p>
    <w:p w:rsidRPr="00F9127F" w:rsidR="0053656D" w:rsidP="0031030B" w:rsidRDefault="0053656D" w14:paraId="1C75183E" w14:textId="77777777">
      <w:pPr>
        <w:spacing w:after="120" w:line="240" w:lineRule="auto"/>
        <w:ind w:firstLine="567"/>
        <w:jc w:val="both"/>
        <w:rPr>
          <w:rFonts w:ascii="Times New Roman" w:hAnsi="Times New Roman" w:cs="Times New Roman"/>
        </w:rPr>
      </w:pPr>
    </w:p>
    <w:p w:rsidRPr="00F9127F" w:rsidR="00D2034A" w:rsidP="0031030B" w:rsidRDefault="002752A2" w14:paraId="1C75183F" w14:textId="77777777">
      <w:pPr>
        <w:spacing w:after="120" w:line="240" w:lineRule="auto"/>
        <w:rPr>
          <w:rFonts w:ascii="Times New Roman" w:hAnsi="Times New Roman" w:cs="Times New Roman"/>
        </w:rPr>
      </w:pPr>
      <w:r w:rsidRPr="00F9127F">
        <w:rPr>
          <w:rFonts w:ascii="Times New Roman" w:hAnsi="Times New Roman" w:cs="Times New Roman"/>
        </w:rPr>
        <w:t>Vides aizsardzības un reģionālās attīstības ministrijas</w:t>
      </w:r>
      <w:r w:rsidRPr="00F9127F">
        <w:rPr>
          <w:rFonts w:ascii="Times New Roman" w:hAnsi="Times New Roman" w:cs="Times New Roman"/>
        </w:rPr>
        <w:br/>
        <w:t>valsts sekretār</w:t>
      </w:r>
      <w:r w:rsidRPr="00F9127F" w:rsidR="00614008">
        <w:rPr>
          <w:rFonts w:ascii="Times New Roman" w:hAnsi="Times New Roman" w:cs="Times New Roman"/>
        </w:rPr>
        <w:t>s</w:t>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sidR="00614008">
        <w:rPr>
          <w:rFonts w:ascii="Times New Roman" w:hAnsi="Times New Roman" w:cs="Times New Roman"/>
        </w:rPr>
        <w:t xml:space="preserve">Edvīns </w:t>
      </w:r>
      <w:proofErr w:type="spellStart"/>
      <w:r w:rsidRPr="00F9127F" w:rsidR="00614008">
        <w:rPr>
          <w:rFonts w:ascii="Times New Roman" w:hAnsi="Times New Roman" w:cs="Times New Roman"/>
        </w:rPr>
        <w:t>Balševics</w:t>
      </w:r>
      <w:proofErr w:type="spellEnd"/>
    </w:p>
    <w:sectPr w:rsidRPr="00F9127F" w:rsidR="00D2034A" w:rsidSect="00272BE4">
      <w:headerReference w:type="even" r:id="rId11"/>
      <w:headerReference w:type="default" r:id="rId12"/>
      <w:footerReference w:type="even" r:id="rId13"/>
      <w:footerReference w:type="default" r:id="rId14"/>
      <w:headerReference w:type="first" r:id="rId15"/>
      <w:footerReference w:type="first" r:id="rId16"/>
      <w:pgSz w:w="12240" w:h="15840"/>
      <w:pgMar w:top="1418" w:right="1134" w:bottom="1134" w:left="1701" w:header="720"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6B6D9" w14:textId="77777777" w:rsidR="001E0BFF" w:rsidRDefault="001E0BFF">
      <w:pPr>
        <w:spacing w:line="240" w:lineRule="auto"/>
      </w:pPr>
      <w:r>
        <w:separator/>
      </w:r>
    </w:p>
  </w:endnote>
  <w:endnote w:type="continuationSeparator" w:id="0">
    <w:p w14:paraId="7B99B7DE" w14:textId="77777777" w:rsidR="001E0BFF" w:rsidRDefault="001E0BFF">
      <w:pPr>
        <w:spacing w:line="240" w:lineRule="auto"/>
      </w:pPr>
      <w:r>
        <w:continuationSeparator/>
      </w:r>
    </w:p>
  </w:endnote>
  <w:endnote w:type="continuationNotice" w:id="1">
    <w:p w14:paraId="68A3AE2A" w14:textId="77777777" w:rsidR="001E0BFF" w:rsidRDefault="001E0B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serif">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2734" w14:textId="77777777" w:rsidR="007A3EB8" w:rsidRDefault="007A3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1847" w14:textId="597D5435" w:rsidR="008249FD" w:rsidRDefault="008249FD" w:rsidP="00EC36ED">
    <w:pPr>
      <w:pStyle w:val="Footer"/>
    </w:pPr>
    <w:r>
      <w:rPr>
        <w:rFonts w:ascii="Times New Roman" w:hAnsi="Times New Roman" w:cs="Times New Roman"/>
        <w:noProof/>
        <w:color w:val="2B579A"/>
        <w:sz w:val="22"/>
        <w:szCs w:val="22"/>
        <w:shd w:val="clear" w:color="auto" w:fill="E6E6E6"/>
      </w:rPr>
      <w:fldChar w:fldCharType="begin"/>
    </w:r>
    <w:r>
      <w:rPr>
        <w:rFonts w:ascii="Times New Roman" w:hAnsi="Times New Roman" w:cs="Times New Roman"/>
        <w:noProof/>
        <w:sz w:val="22"/>
        <w:szCs w:val="22"/>
      </w:rPr>
      <w:instrText>FILENAME \* MERGEFORMAT</w:instrText>
    </w:r>
    <w:r>
      <w:rPr>
        <w:rFonts w:ascii="Times New Roman" w:hAnsi="Times New Roman" w:cs="Times New Roman"/>
        <w:noProof/>
        <w:color w:val="2B579A"/>
        <w:sz w:val="22"/>
        <w:szCs w:val="22"/>
        <w:shd w:val="clear" w:color="auto" w:fill="E6E6E6"/>
      </w:rPr>
      <w:fldChar w:fldCharType="separate"/>
    </w:r>
    <w:r w:rsidR="007A3EB8">
      <w:rPr>
        <w:rFonts w:ascii="Times New Roman" w:hAnsi="Times New Roman" w:cs="Times New Roman"/>
        <w:noProof/>
        <w:sz w:val="22"/>
        <w:szCs w:val="22"/>
      </w:rPr>
      <w:t>VARAMzino_09032021_VidesPadome</w:t>
    </w:r>
    <w:r>
      <w:rPr>
        <w:rFonts w:ascii="Times New Roman" w:hAnsi="Times New Roman" w:cs="Times New Roman"/>
        <w:noProof/>
        <w:color w:val="2B579A"/>
        <w:sz w:val="22"/>
        <w:szCs w:val="22"/>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184D" w14:textId="676D242D" w:rsidR="008249FD" w:rsidRPr="00EC36ED" w:rsidRDefault="008249FD" w:rsidP="00EC36ED">
    <w:pPr>
      <w:pStyle w:val="Footer"/>
    </w:pPr>
    <w:r>
      <w:rPr>
        <w:rFonts w:ascii="Times New Roman" w:hAnsi="Times New Roman" w:cs="Times New Roman"/>
        <w:noProof/>
        <w:color w:val="2B579A"/>
        <w:sz w:val="22"/>
        <w:szCs w:val="22"/>
        <w:shd w:val="clear" w:color="auto" w:fill="E6E6E6"/>
      </w:rPr>
      <w:fldChar w:fldCharType="begin"/>
    </w:r>
    <w:r>
      <w:rPr>
        <w:rFonts w:ascii="Times New Roman" w:hAnsi="Times New Roman" w:cs="Times New Roman"/>
        <w:noProof/>
        <w:sz w:val="22"/>
        <w:szCs w:val="22"/>
      </w:rPr>
      <w:instrText>FILENAME \* MERGEFORMAT</w:instrText>
    </w:r>
    <w:r>
      <w:rPr>
        <w:rFonts w:ascii="Times New Roman" w:hAnsi="Times New Roman" w:cs="Times New Roman"/>
        <w:noProof/>
        <w:color w:val="2B579A"/>
        <w:sz w:val="22"/>
        <w:szCs w:val="22"/>
        <w:shd w:val="clear" w:color="auto" w:fill="E6E6E6"/>
      </w:rPr>
      <w:fldChar w:fldCharType="separate"/>
    </w:r>
    <w:r w:rsidR="007A3EB8">
      <w:rPr>
        <w:rFonts w:ascii="Times New Roman" w:hAnsi="Times New Roman" w:cs="Times New Roman"/>
        <w:noProof/>
        <w:sz w:val="22"/>
        <w:szCs w:val="22"/>
      </w:rPr>
      <w:t>VARAMzino_09032021_VidesPadome</w:t>
    </w:r>
    <w:r>
      <w:rPr>
        <w:rFonts w:ascii="Times New Roman" w:hAnsi="Times New Roman" w:cs="Times New Roman"/>
        <w:noProof/>
        <w:color w:val="2B579A"/>
        <w:sz w:val="22"/>
        <w:szCs w:val="22"/>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A822A" w14:textId="77777777" w:rsidR="001E0BFF" w:rsidRDefault="001E0BFF">
      <w:pPr>
        <w:spacing w:line="240" w:lineRule="auto"/>
      </w:pPr>
      <w:r>
        <w:separator/>
      </w:r>
    </w:p>
  </w:footnote>
  <w:footnote w:type="continuationSeparator" w:id="0">
    <w:p w14:paraId="200D83E8" w14:textId="77777777" w:rsidR="001E0BFF" w:rsidRDefault="001E0BFF">
      <w:pPr>
        <w:spacing w:line="240" w:lineRule="auto"/>
      </w:pPr>
      <w:r>
        <w:continuationSeparator/>
      </w:r>
    </w:p>
  </w:footnote>
  <w:footnote w:type="continuationNotice" w:id="1">
    <w:p w14:paraId="6CE5A649" w14:textId="77777777" w:rsidR="001E0BFF" w:rsidRDefault="001E0BFF">
      <w:pPr>
        <w:spacing w:line="240" w:lineRule="auto"/>
      </w:pPr>
    </w:p>
  </w:footnote>
  <w:footnote w:id="2">
    <w:p w14:paraId="6D7EBDB5" w14:textId="4C4ADF3C" w:rsidR="00CD6521" w:rsidRPr="007233FC" w:rsidRDefault="00CD6521" w:rsidP="00E16440">
      <w:pPr>
        <w:pStyle w:val="FootnoteText"/>
        <w:rPr>
          <w:rFonts w:ascii="Times New Roman" w:hAnsi="Times New Roman" w:cs="Times New Roman"/>
          <w:color w:val="auto"/>
          <w:sz w:val="16"/>
          <w:szCs w:val="16"/>
        </w:rPr>
      </w:pPr>
      <w:r w:rsidRPr="00E16440">
        <w:rPr>
          <w:rStyle w:val="FootnoteReference"/>
          <w:rFonts w:ascii="Times New Roman" w:hAnsi="Times New Roman" w:cs="Times New Roman"/>
          <w:sz w:val="16"/>
          <w:szCs w:val="16"/>
        </w:rPr>
        <w:footnoteRef/>
      </w:r>
      <w:r w:rsidRPr="00E16440">
        <w:rPr>
          <w:rFonts w:ascii="Times New Roman" w:hAnsi="Times New Roman" w:cs="Times New Roman"/>
          <w:sz w:val="16"/>
          <w:szCs w:val="16"/>
        </w:rPr>
        <w:t xml:space="preserve"> </w:t>
      </w:r>
      <w:hyperlink r:id="rId1" w:history="1">
        <w:r w:rsidRPr="007233FC">
          <w:rPr>
            <w:rStyle w:val="Hyperlink"/>
            <w:rFonts w:ascii="Times New Roman" w:hAnsi="Times New Roman" w:cs="Times New Roman"/>
            <w:color w:val="auto"/>
            <w:sz w:val="16"/>
            <w:szCs w:val="16"/>
          </w:rPr>
          <w:t>https://eur-lex.europa.eu/legal-content/EN/TXT/?uri=CELEX%3A52020PC0798&amp;qid=1613986190267</w:t>
        </w:r>
      </w:hyperlink>
    </w:p>
  </w:footnote>
  <w:footnote w:id="3">
    <w:p w14:paraId="4BE65742" w14:textId="0E76B26C" w:rsidR="00E16440" w:rsidRPr="00E16440" w:rsidRDefault="00E16440">
      <w:pPr>
        <w:pStyle w:val="FootnoteText"/>
        <w:rPr>
          <w:rFonts w:ascii="Times New Roman" w:hAnsi="Times New Roman" w:cs="Times New Roman"/>
          <w:sz w:val="16"/>
          <w:szCs w:val="16"/>
        </w:rPr>
      </w:pPr>
      <w:r w:rsidRPr="007233FC">
        <w:rPr>
          <w:rStyle w:val="FootnoteReference"/>
          <w:rFonts w:ascii="Times New Roman" w:hAnsi="Times New Roman" w:cs="Times New Roman"/>
          <w:color w:val="auto"/>
          <w:sz w:val="16"/>
          <w:szCs w:val="16"/>
        </w:rPr>
        <w:footnoteRef/>
      </w:r>
      <w:r w:rsidRPr="007233FC">
        <w:rPr>
          <w:rFonts w:ascii="Times New Roman" w:hAnsi="Times New Roman" w:cs="Times New Roman"/>
          <w:color w:val="auto"/>
          <w:sz w:val="16"/>
          <w:szCs w:val="16"/>
        </w:rPr>
        <w:t xml:space="preserve"> </w:t>
      </w:r>
      <w:r w:rsidRPr="007233FC">
        <w:rPr>
          <w:rFonts w:ascii="Times New Roman" w:hAnsi="Times New Roman" w:cs="Times New Roman"/>
          <w:color w:val="auto"/>
          <w:sz w:val="16"/>
          <w:szCs w:val="16"/>
        </w:rPr>
        <w:t>https://eur-lex.europa.eu/legal-content/EN/TXT/?uri=CELEX%3A52021DC0082&amp;qid=1614887047563</w:t>
      </w:r>
    </w:p>
  </w:footnote>
  <w:footnote w:id="4">
    <w:p w14:paraId="4E10CAEC" w14:textId="3B5D88EB" w:rsidR="00107AFF" w:rsidRDefault="00107AFF">
      <w:pPr>
        <w:pStyle w:val="FootnoteText"/>
      </w:pPr>
      <w:r>
        <w:rPr>
          <w:rStyle w:val="FootnoteReference"/>
        </w:rPr>
        <w:footnoteRef/>
      </w:r>
      <w:r>
        <w:t xml:space="preserve"> </w:t>
      </w:r>
      <w:r w:rsidRPr="00E16440">
        <w:rPr>
          <w:rFonts w:ascii="Times New Roman" w:hAnsi="Times New Roman" w:cs="Times New Roman"/>
          <w:sz w:val="16"/>
          <w:szCs w:val="16"/>
        </w:rPr>
        <w:t>https://eur-lex.europa.eu/legal-content/EN/TXT/?uri=CELEX%3A32006L0066&amp;qid=1614886666541</w:t>
      </w:r>
    </w:p>
  </w:footnote>
  <w:footnote w:id="5">
    <w:p w14:paraId="1BB977F6" w14:textId="63A76F60" w:rsidR="00D044FC" w:rsidRDefault="00D044FC" w:rsidP="00D044FC">
      <w:pPr>
        <w:pStyle w:val="FootnoteText"/>
      </w:pPr>
      <w:r>
        <w:rPr>
          <w:rStyle w:val="FootnoteReference"/>
        </w:rPr>
        <w:footnoteRef/>
      </w:r>
      <w:r>
        <w:t xml:space="preserve"> </w:t>
      </w:r>
      <w:r w:rsidRPr="000D7870">
        <w:rPr>
          <w:rFonts w:ascii="Times New Roman" w:hAnsi="Times New Roman" w:cs="Times New Roman"/>
        </w:rPr>
        <w:t xml:space="preserve">Paredzot finansējumu 672,5 miljardu </w:t>
      </w:r>
      <w:proofErr w:type="spellStart"/>
      <w:r w:rsidR="002B2BD2" w:rsidRPr="000D7870">
        <w:rPr>
          <w:rFonts w:ascii="Times New Roman" w:hAnsi="Times New Roman" w:cs="Times New Roman"/>
          <w:i/>
        </w:rPr>
        <w:t>euro</w:t>
      </w:r>
      <w:proofErr w:type="spellEnd"/>
      <w:r w:rsidRPr="004E2AC8">
        <w:rPr>
          <w:rFonts w:ascii="Times New Roman" w:hAnsi="Times New Roman" w:cs="Times New Roman"/>
        </w:rPr>
        <w:t xml:space="preserve"> vērtībā.</w:t>
      </w:r>
    </w:p>
  </w:footnote>
  <w:footnote w:id="6">
    <w:p w14:paraId="49FB62B1" w14:textId="77777777" w:rsidR="00F732D8" w:rsidRPr="00F9127F" w:rsidRDefault="00F732D8" w:rsidP="00F732D8">
      <w:pPr>
        <w:spacing w:line="257" w:lineRule="auto"/>
        <w:jc w:val="both"/>
        <w:rPr>
          <w:rFonts w:ascii="Times New Roman" w:eastAsia="Times New Roman" w:hAnsi="Times New Roman" w:cs="Times New Roman"/>
          <w:sz w:val="20"/>
          <w:szCs w:val="20"/>
          <w:lang w:val="lv"/>
        </w:rPr>
      </w:pPr>
      <w:r>
        <w:rPr>
          <w:rStyle w:val="FootnoteReference"/>
        </w:rPr>
        <w:footnoteRef/>
      </w:r>
      <w:r>
        <w:t xml:space="preserve"> </w:t>
      </w:r>
      <w:r w:rsidRPr="511D98DD">
        <w:rPr>
          <w:rFonts w:ascii="Times New Roman" w:eastAsia="Times New Roman" w:hAnsi="Times New Roman" w:cs="Times New Roman"/>
          <w:sz w:val="20"/>
          <w:szCs w:val="20"/>
          <w:lang w:val="lv"/>
        </w:rPr>
        <w:t>Ministru kabineta 2019. gada 17. jūlija rīkojums Nr. 380 “Par Latvijas pielāgošanās klimata pārmaiņām plānu laika posmam līdz 2030. gadam”</w:t>
      </w:r>
    </w:p>
    <w:p w14:paraId="1A73F310" w14:textId="4C06078D" w:rsidR="00F732D8" w:rsidRDefault="00F732D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FFFF" w14:textId="77777777" w:rsidR="007A3EB8" w:rsidRDefault="007A3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1846" w14:textId="77777777" w:rsidR="008249FD" w:rsidRPr="00FD1FDD" w:rsidRDefault="008249FD" w:rsidP="00FD1FDD">
    <w:pPr>
      <w:pStyle w:val="Header"/>
      <w:jc w:val="center"/>
      <w:rPr>
        <w:rFonts w:ascii="Times New Roman" w:hAnsi="Times New Roman" w:cs="Times New Roman"/>
        <w:sz w:val="22"/>
        <w:szCs w:val="22"/>
      </w:rPr>
    </w:pPr>
    <w:r w:rsidRPr="00FD1FDD">
      <w:rPr>
        <w:rFonts w:ascii="Times New Roman" w:hAnsi="Times New Roman" w:cs="Times New Roman"/>
        <w:color w:val="2B579A"/>
        <w:sz w:val="22"/>
        <w:szCs w:val="22"/>
        <w:shd w:val="clear" w:color="auto" w:fill="E6E6E6"/>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color w:val="2B579A"/>
        <w:sz w:val="22"/>
        <w:szCs w:val="22"/>
        <w:shd w:val="clear" w:color="auto" w:fill="E6E6E6"/>
      </w:rPr>
      <w:fldChar w:fldCharType="separate"/>
    </w:r>
    <w:r w:rsidR="002B2BD2">
      <w:rPr>
        <w:rFonts w:ascii="Times New Roman" w:hAnsi="Times New Roman" w:cs="Times New Roman"/>
        <w:noProof/>
        <w:sz w:val="22"/>
        <w:szCs w:val="22"/>
      </w:rPr>
      <w:t>5</w:t>
    </w:r>
    <w:r w:rsidRPr="00FD1FDD">
      <w:rPr>
        <w:rFonts w:ascii="Times New Roman" w:hAnsi="Times New Roman" w:cs="Times New Roman"/>
        <w:noProof/>
        <w:color w:val="2B579A"/>
        <w:sz w:val="22"/>
        <w:szCs w:val="22"/>
        <w:shd w:val="clear" w:color="auto" w:fill="E6E6E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2555159A" w14:paraId="1C75184B" w14:textId="77777777" w:rsidTr="005633E8">
      <w:tc>
        <w:tcPr>
          <w:tcW w:w="3135" w:type="dxa"/>
        </w:tcPr>
        <w:p w14:paraId="1C751848" w14:textId="77777777" w:rsidR="2555159A" w:rsidRDefault="2555159A" w:rsidP="005633E8">
          <w:pPr>
            <w:pStyle w:val="Header"/>
            <w:ind w:left="-115"/>
          </w:pPr>
        </w:p>
      </w:tc>
      <w:tc>
        <w:tcPr>
          <w:tcW w:w="3135" w:type="dxa"/>
        </w:tcPr>
        <w:p w14:paraId="1C751849" w14:textId="77777777" w:rsidR="2555159A" w:rsidRDefault="2555159A" w:rsidP="005633E8">
          <w:pPr>
            <w:pStyle w:val="Header"/>
            <w:jc w:val="center"/>
          </w:pPr>
        </w:p>
      </w:tc>
      <w:tc>
        <w:tcPr>
          <w:tcW w:w="3135" w:type="dxa"/>
        </w:tcPr>
        <w:p w14:paraId="1C75184A" w14:textId="77777777" w:rsidR="2555159A" w:rsidRDefault="2555159A" w:rsidP="005633E8">
          <w:pPr>
            <w:pStyle w:val="Header"/>
            <w:ind w:right="-115"/>
            <w:jc w:val="right"/>
          </w:pPr>
        </w:p>
      </w:tc>
    </w:tr>
  </w:tbl>
  <w:p w14:paraId="1C75184C" w14:textId="77777777" w:rsidR="2555159A" w:rsidRDefault="2555159A" w:rsidP="00563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566"/>
        </w:tabs>
        <w:ind w:left="1566" w:hanging="432"/>
      </w:pPr>
    </w:lvl>
    <w:lvl w:ilvl="1">
      <w:start w:val="1"/>
      <w:numFmt w:val="none"/>
      <w:suff w:val="nothing"/>
      <w:lvlText w:val=""/>
      <w:lvlJc w:val="left"/>
      <w:pPr>
        <w:tabs>
          <w:tab w:val="num" w:pos="1710"/>
        </w:tabs>
        <w:ind w:left="1710" w:hanging="576"/>
      </w:pPr>
    </w:lvl>
    <w:lvl w:ilvl="2">
      <w:start w:val="1"/>
      <w:numFmt w:val="none"/>
      <w:suff w:val="nothing"/>
      <w:lvlText w:val=""/>
      <w:lvlJc w:val="left"/>
      <w:pPr>
        <w:tabs>
          <w:tab w:val="num" w:pos="1854"/>
        </w:tabs>
        <w:ind w:left="1854" w:hanging="720"/>
      </w:pPr>
    </w:lvl>
    <w:lvl w:ilvl="3">
      <w:start w:val="1"/>
      <w:numFmt w:val="none"/>
      <w:suff w:val="nothing"/>
      <w:lvlText w:val=""/>
      <w:lvlJc w:val="left"/>
      <w:pPr>
        <w:tabs>
          <w:tab w:val="num" w:pos="1998"/>
        </w:tabs>
        <w:ind w:left="1998" w:hanging="864"/>
      </w:pPr>
    </w:lvl>
    <w:lvl w:ilvl="4">
      <w:start w:val="1"/>
      <w:numFmt w:val="none"/>
      <w:suff w:val="nothing"/>
      <w:lvlText w:val=""/>
      <w:lvlJc w:val="left"/>
      <w:pPr>
        <w:tabs>
          <w:tab w:val="num" w:pos="2142"/>
        </w:tabs>
        <w:ind w:left="2142" w:hanging="1008"/>
      </w:pPr>
    </w:lvl>
    <w:lvl w:ilvl="5">
      <w:start w:val="1"/>
      <w:numFmt w:val="none"/>
      <w:suff w:val="nothing"/>
      <w:lvlText w:val=""/>
      <w:lvlJc w:val="left"/>
      <w:pPr>
        <w:tabs>
          <w:tab w:val="num" w:pos="2286"/>
        </w:tabs>
        <w:ind w:left="2286" w:hanging="1152"/>
      </w:pPr>
    </w:lvl>
    <w:lvl w:ilvl="6">
      <w:start w:val="1"/>
      <w:numFmt w:val="none"/>
      <w:suff w:val="nothing"/>
      <w:lvlText w:val=""/>
      <w:lvlJc w:val="left"/>
      <w:pPr>
        <w:tabs>
          <w:tab w:val="num" w:pos="2430"/>
        </w:tabs>
        <w:ind w:left="2430" w:hanging="1296"/>
      </w:pPr>
    </w:lvl>
    <w:lvl w:ilvl="7">
      <w:start w:val="1"/>
      <w:numFmt w:val="none"/>
      <w:suff w:val="nothing"/>
      <w:lvlText w:val=""/>
      <w:lvlJc w:val="left"/>
      <w:pPr>
        <w:tabs>
          <w:tab w:val="num" w:pos="2574"/>
        </w:tabs>
        <w:ind w:left="2574" w:hanging="1440"/>
      </w:pPr>
    </w:lvl>
    <w:lvl w:ilvl="8">
      <w:start w:val="1"/>
      <w:numFmt w:val="none"/>
      <w:suff w:val="nothing"/>
      <w:lvlText w:val=""/>
      <w:lvlJc w:val="left"/>
      <w:pPr>
        <w:tabs>
          <w:tab w:val="num" w:pos="2718"/>
        </w:tabs>
        <w:ind w:left="2718" w:hanging="1584"/>
      </w:pPr>
    </w:lvl>
  </w:abstractNum>
  <w:abstractNum w:abstractNumId="1" w15:restartNumberingAfterBreak="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1A95F03"/>
    <w:multiLevelType w:val="hybridMultilevel"/>
    <w:tmpl w:val="65EEB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27D85"/>
    <w:multiLevelType w:val="hybridMultilevel"/>
    <w:tmpl w:val="6FCED5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495604"/>
    <w:multiLevelType w:val="hybridMultilevel"/>
    <w:tmpl w:val="9F60CF46"/>
    <w:name w:val="Points"/>
    <w:lvl w:ilvl="0" w:tplc="75140806">
      <w:start w:val="1"/>
      <w:numFmt w:val="decimal"/>
      <w:lvlRestart w:val="0"/>
      <w:pStyle w:val="Point123"/>
      <w:lvlText w:val="%1."/>
      <w:lvlJc w:val="left"/>
      <w:pPr>
        <w:tabs>
          <w:tab w:val="num" w:pos="567"/>
        </w:tabs>
        <w:ind w:left="567" w:hanging="567"/>
      </w:pPr>
      <w:rPr>
        <w:bdr w:val="none" w:sz="0" w:space="0" w:color="auto"/>
      </w:rPr>
    </w:lvl>
    <w:lvl w:ilvl="1" w:tplc="3186471E">
      <w:start w:val="1"/>
      <w:numFmt w:val="lowerLetter"/>
      <w:pStyle w:val="Pointabc"/>
      <w:lvlText w:val="%2)"/>
      <w:lvlJc w:val="left"/>
      <w:pPr>
        <w:tabs>
          <w:tab w:val="num" w:pos="567"/>
        </w:tabs>
        <w:ind w:left="567" w:hanging="567"/>
      </w:pPr>
      <w:rPr>
        <w:bdr w:val="none" w:sz="0" w:space="0" w:color="auto"/>
      </w:rPr>
    </w:lvl>
    <w:lvl w:ilvl="2" w:tplc="AAE459F6">
      <w:start w:val="1"/>
      <w:numFmt w:val="decimal"/>
      <w:pStyle w:val="Point1231"/>
      <w:lvlText w:val="%3."/>
      <w:lvlJc w:val="left"/>
      <w:pPr>
        <w:tabs>
          <w:tab w:val="num" w:pos="1134"/>
        </w:tabs>
        <w:ind w:left="1134" w:hanging="567"/>
      </w:pPr>
      <w:rPr>
        <w:bdr w:val="none" w:sz="0" w:space="0" w:color="auto"/>
      </w:rPr>
    </w:lvl>
    <w:lvl w:ilvl="3" w:tplc="9B24453C">
      <w:start w:val="1"/>
      <w:numFmt w:val="lowerLetter"/>
      <w:pStyle w:val="Pointabc1"/>
      <w:lvlText w:val="%4)"/>
      <w:lvlJc w:val="left"/>
      <w:pPr>
        <w:tabs>
          <w:tab w:val="num" w:pos="1134"/>
        </w:tabs>
        <w:ind w:left="1134" w:hanging="567"/>
      </w:pPr>
      <w:rPr>
        <w:bdr w:val="none" w:sz="0" w:space="0" w:color="auto"/>
      </w:rPr>
    </w:lvl>
    <w:lvl w:ilvl="4" w:tplc="6BF03CF0">
      <w:start w:val="1"/>
      <w:numFmt w:val="decimal"/>
      <w:pStyle w:val="Point1232"/>
      <w:lvlText w:val="%5."/>
      <w:lvlJc w:val="left"/>
      <w:pPr>
        <w:tabs>
          <w:tab w:val="num" w:pos="1701"/>
        </w:tabs>
        <w:ind w:left="1701" w:hanging="567"/>
      </w:pPr>
      <w:rPr>
        <w:bdr w:val="none" w:sz="0" w:space="0" w:color="auto"/>
      </w:rPr>
    </w:lvl>
    <w:lvl w:ilvl="5" w:tplc="56DEFAB6">
      <w:start w:val="1"/>
      <w:numFmt w:val="lowerLetter"/>
      <w:pStyle w:val="Pointabc2"/>
      <w:lvlText w:val="%6)"/>
      <w:lvlJc w:val="left"/>
      <w:pPr>
        <w:tabs>
          <w:tab w:val="num" w:pos="1701"/>
        </w:tabs>
        <w:ind w:left="1701" w:hanging="567"/>
      </w:pPr>
      <w:rPr>
        <w:bdr w:val="none" w:sz="0" w:space="0" w:color="auto"/>
      </w:rPr>
    </w:lvl>
    <w:lvl w:ilvl="6" w:tplc="BA283844">
      <w:start w:val="1"/>
      <w:numFmt w:val="decimal"/>
      <w:pStyle w:val="Point1233"/>
      <w:lvlText w:val="%7."/>
      <w:lvlJc w:val="left"/>
      <w:pPr>
        <w:tabs>
          <w:tab w:val="num" w:pos="2268"/>
        </w:tabs>
        <w:ind w:left="2268" w:hanging="567"/>
      </w:pPr>
      <w:rPr>
        <w:bdr w:val="none" w:sz="0" w:space="0" w:color="auto"/>
      </w:rPr>
    </w:lvl>
    <w:lvl w:ilvl="7" w:tplc="F4EEE7C6">
      <w:start w:val="1"/>
      <w:numFmt w:val="lowerLetter"/>
      <w:pStyle w:val="Pointabc3"/>
      <w:lvlText w:val="%8)"/>
      <w:lvlJc w:val="left"/>
      <w:pPr>
        <w:tabs>
          <w:tab w:val="num" w:pos="2268"/>
        </w:tabs>
        <w:ind w:left="2268" w:hanging="567"/>
      </w:pPr>
      <w:rPr>
        <w:bdr w:val="none" w:sz="0" w:space="0" w:color="auto"/>
      </w:rPr>
    </w:lvl>
    <w:lvl w:ilvl="8" w:tplc="57EA47B4">
      <w:start w:val="1"/>
      <w:numFmt w:val="lowerLetter"/>
      <w:pStyle w:val="Pointabc4"/>
      <w:lvlText w:val="%9)"/>
      <w:lvlJc w:val="left"/>
      <w:pPr>
        <w:tabs>
          <w:tab w:val="num" w:pos="2835"/>
        </w:tabs>
        <w:ind w:left="2835" w:hanging="567"/>
      </w:pPr>
      <w:rPr>
        <w:bdr w:val="none" w:sz="0" w:space="0" w:color="auto"/>
      </w:rPr>
    </w:lvl>
  </w:abstractNum>
  <w:abstractNum w:abstractNumId="5" w15:restartNumberingAfterBreak="0">
    <w:nsid w:val="0AF92A8C"/>
    <w:multiLevelType w:val="hybridMultilevel"/>
    <w:tmpl w:val="120E2446"/>
    <w:lvl w:ilvl="0" w:tplc="14E87490">
      <w:start w:val="1"/>
      <w:numFmt w:val="bullet"/>
      <w:lvlText w:val=""/>
      <w:lvlJc w:val="left"/>
      <w:pPr>
        <w:ind w:left="720" w:hanging="360"/>
      </w:pPr>
      <w:rPr>
        <w:rFonts w:ascii="Symbol" w:hAnsi="Symbol" w:hint="default"/>
      </w:rPr>
    </w:lvl>
    <w:lvl w:ilvl="1" w:tplc="1F3CB906">
      <w:start w:val="1"/>
      <w:numFmt w:val="bullet"/>
      <w:lvlText w:val="o"/>
      <w:lvlJc w:val="left"/>
      <w:pPr>
        <w:ind w:left="1440" w:hanging="360"/>
      </w:pPr>
      <w:rPr>
        <w:rFonts w:ascii="Courier New" w:hAnsi="Courier New" w:hint="default"/>
      </w:rPr>
    </w:lvl>
    <w:lvl w:ilvl="2" w:tplc="CE5E636C">
      <w:start w:val="1"/>
      <w:numFmt w:val="bullet"/>
      <w:lvlText w:val=""/>
      <w:lvlJc w:val="left"/>
      <w:pPr>
        <w:ind w:left="2160" w:hanging="360"/>
      </w:pPr>
      <w:rPr>
        <w:rFonts w:ascii="Wingdings" w:hAnsi="Wingdings" w:hint="default"/>
      </w:rPr>
    </w:lvl>
    <w:lvl w:ilvl="3" w:tplc="BB227ED8">
      <w:start w:val="1"/>
      <w:numFmt w:val="bullet"/>
      <w:lvlText w:val=""/>
      <w:lvlJc w:val="left"/>
      <w:pPr>
        <w:ind w:left="2880" w:hanging="360"/>
      </w:pPr>
      <w:rPr>
        <w:rFonts w:ascii="Symbol" w:hAnsi="Symbol" w:hint="default"/>
      </w:rPr>
    </w:lvl>
    <w:lvl w:ilvl="4" w:tplc="8D8E175C">
      <w:start w:val="1"/>
      <w:numFmt w:val="bullet"/>
      <w:lvlText w:val="o"/>
      <w:lvlJc w:val="left"/>
      <w:pPr>
        <w:ind w:left="3600" w:hanging="360"/>
      </w:pPr>
      <w:rPr>
        <w:rFonts w:ascii="Courier New" w:hAnsi="Courier New" w:hint="default"/>
      </w:rPr>
    </w:lvl>
    <w:lvl w:ilvl="5" w:tplc="61A20F40">
      <w:start w:val="1"/>
      <w:numFmt w:val="bullet"/>
      <w:lvlText w:val=""/>
      <w:lvlJc w:val="left"/>
      <w:pPr>
        <w:ind w:left="4320" w:hanging="360"/>
      </w:pPr>
      <w:rPr>
        <w:rFonts w:ascii="Wingdings" w:hAnsi="Wingdings" w:hint="default"/>
      </w:rPr>
    </w:lvl>
    <w:lvl w:ilvl="6" w:tplc="56789BAE">
      <w:start w:val="1"/>
      <w:numFmt w:val="bullet"/>
      <w:lvlText w:val=""/>
      <w:lvlJc w:val="left"/>
      <w:pPr>
        <w:ind w:left="5040" w:hanging="360"/>
      </w:pPr>
      <w:rPr>
        <w:rFonts w:ascii="Symbol" w:hAnsi="Symbol" w:hint="default"/>
      </w:rPr>
    </w:lvl>
    <w:lvl w:ilvl="7" w:tplc="FE62A586">
      <w:start w:val="1"/>
      <w:numFmt w:val="bullet"/>
      <w:lvlText w:val="o"/>
      <w:lvlJc w:val="left"/>
      <w:pPr>
        <w:ind w:left="5760" w:hanging="360"/>
      </w:pPr>
      <w:rPr>
        <w:rFonts w:ascii="Courier New" w:hAnsi="Courier New" w:hint="default"/>
      </w:rPr>
    </w:lvl>
    <w:lvl w:ilvl="8" w:tplc="AE5C7F94">
      <w:start w:val="1"/>
      <w:numFmt w:val="bullet"/>
      <w:lvlText w:val=""/>
      <w:lvlJc w:val="left"/>
      <w:pPr>
        <w:ind w:left="6480" w:hanging="360"/>
      </w:pPr>
      <w:rPr>
        <w:rFonts w:ascii="Wingdings" w:hAnsi="Wingdings" w:hint="default"/>
      </w:rPr>
    </w:lvl>
  </w:abstractNum>
  <w:abstractNum w:abstractNumId="6" w15:restartNumberingAfterBreak="0">
    <w:nsid w:val="0C247EDE"/>
    <w:multiLevelType w:val="hybridMultilevel"/>
    <w:tmpl w:val="E3DC11FA"/>
    <w:lvl w:ilvl="0" w:tplc="E480A342">
      <w:numFmt w:val="bullet"/>
      <w:lvlText w:val=""/>
      <w:lvlJc w:val="left"/>
      <w:pPr>
        <w:ind w:left="855" w:hanging="495"/>
      </w:pPr>
      <w:rPr>
        <w:rFonts w:ascii="Symbol" w:eastAsia="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CE5A0E"/>
    <w:multiLevelType w:val="hybridMultilevel"/>
    <w:tmpl w:val="49D86C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E71346D"/>
    <w:multiLevelType w:val="hybridMultilevel"/>
    <w:tmpl w:val="CECAC7AE"/>
    <w:lvl w:ilvl="0" w:tplc="ECB6CB34">
      <w:start w:val="1"/>
      <w:numFmt w:val="bullet"/>
      <w:lvlText w:val="-"/>
      <w:lvlJc w:val="left"/>
      <w:pPr>
        <w:ind w:left="720" w:hanging="360"/>
      </w:pPr>
      <w:rPr>
        <w:rFonts w:ascii="&quot;Times New Roman&quot;, serif" w:hAnsi="&quot;Times New Roman&quot;, serif" w:hint="default"/>
      </w:rPr>
    </w:lvl>
    <w:lvl w:ilvl="1" w:tplc="400EB424">
      <w:start w:val="1"/>
      <w:numFmt w:val="bullet"/>
      <w:lvlText w:val="o"/>
      <w:lvlJc w:val="left"/>
      <w:pPr>
        <w:ind w:left="1440" w:hanging="360"/>
      </w:pPr>
      <w:rPr>
        <w:rFonts w:ascii="Courier New" w:hAnsi="Courier New" w:hint="default"/>
      </w:rPr>
    </w:lvl>
    <w:lvl w:ilvl="2" w:tplc="39F8384A">
      <w:start w:val="1"/>
      <w:numFmt w:val="bullet"/>
      <w:lvlText w:val=""/>
      <w:lvlJc w:val="left"/>
      <w:pPr>
        <w:ind w:left="2160" w:hanging="360"/>
      </w:pPr>
      <w:rPr>
        <w:rFonts w:ascii="Wingdings" w:hAnsi="Wingdings" w:hint="default"/>
      </w:rPr>
    </w:lvl>
    <w:lvl w:ilvl="3" w:tplc="EE84F39A">
      <w:start w:val="1"/>
      <w:numFmt w:val="bullet"/>
      <w:lvlText w:val=""/>
      <w:lvlJc w:val="left"/>
      <w:pPr>
        <w:ind w:left="2880" w:hanging="360"/>
      </w:pPr>
      <w:rPr>
        <w:rFonts w:ascii="Symbol" w:hAnsi="Symbol" w:hint="default"/>
      </w:rPr>
    </w:lvl>
    <w:lvl w:ilvl="4" w:tplc="119863A2">
      <w:start w:val="1"/>
      <w:numFmt w:val="bullet"/>
      <w:lvlText w:val="o"/>
      <w:lvlJc w:val="left"/>
      <w:pPr>
        <w:ind w:left="3600" w:hanging="360"/>
      </w:pPr>
      <w:rPr>
        <w:rFonts w:ascii="Courier New" w:hAnsi="Courier New" w:hint="default"/>
      </w:rPr>
    </w:lvl>
    <w:lvl w:ilvl="5" w:tplc="D7708ACE">
      <w:start w:val="1"/>
      <w:numFmt w:val="bullet"/>
      <w:lvlText w:val=""/>
      <w:lvlJc w:val="left"/>
      <w:pPr>
        <w:ind w:left="4320" w:hanging="360"/>
      </w:pPr>
      <w:rPr>
        <w:rFonts w:ascii="Wingdings" w:hAnsi="Wingdings" w:hint="default"/>
      </w:rPr>
    </w:lvl>
    <w:lvl w:ilvl="6" w:tplc="79C4B936">
      <w:start w:val="1"/>
      <w:numFmt w:val="bullet"/>
      <w:lvlText w:val=""/>
      <w:lvlJc w:val="left"/>
      <w:pPr>
        <w:ind w:left="5040" w:hanging="360"/>
      </w:pPr>
      <w:rPr>
        <w:rFonts w:ascii="Symbol" w:hAnsi="Symbol" w:hint="default"/>
      </w:rPr>
    </w:lvl>
    <w:lvl w:ilvl="7" w:tplc="00D09D26">
      <w:start w:val="1"/>
      <w:numFmt w:val="bullet"/>
      <w:lvlText w:val="o"/>
      <w:lvlJc w:val="left"/>
      <w:pPr>
        <w:ind w:left="5760" w:hanging="360"/>
      </w:pPr>
      <w:rPr>
        <w:rFonts w:ascii="Courier New" w:hAnsi="Courier New" w:hint="default"/>
      </w:rPr>
    </w:lvl>
    <w:lvl w:ilvl="8" w:tplc="2766BFEA">
      <w:start w:val="1"/>
      <w:numFmt w:val="bullet"/>
      <w:lvlText w:val=""/>
      <w:lvlJc w:val="left"/>
      <w:pPr>
        <w:ind w:left="6480" w:hanging="360"/>
      </w:pPr>
      <w:rPr>
        <w:rFonts w:ascii="Wingdings" w:hAnsi="Wingdings" w:hint="default"/>
      </w:rPr>
    </w:lvl>
  </w:abstractNum>
  <w:abstractNum w:abstractNumId="9" w15:restartNumberingAfterBreak="0">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910A54"/>
    <w:multiLevelType w:val="hybridMultilevel"/>
    <w:tmpl w:val="C98E034E"/>
    <w:lvl w:ilvl="0" w:tplc="35C2BC34">
      <w:start w:val="1"/>
      <w:numFmt w:val="bullet"/>
      <w:lvlText w:val="-"/>
      <w:lvlJc w:val="left"/>
      <w:pPr>
        <w:ind w:left="1080" w:hanging="360"/>
      </w:pPr>
      <w:rPr>
        <w:rFonts w:ascii="Symbol" w:hAnsi="Symbol" w:hint="default"/>
      </w:rPr>
    </w:lvl>
    <w:lvl w:ilvl="1" w:tplc="AEB4BC90">
      <w:start w:val="1"/>
      <w:numFmt w:val="bullet"/>
      <w:lvlText w:val="o"/>
      <w:lvlJc w:val="left"/>
      <w:pPr>
        <w:ind w:left="1800" w:hanging="360"/>
      </w:pPr>
      <w:rPr>
        <w:rFonts w:ascii="Courier New" w:hAnsi="Courier New" w:hint="default"/>
      </w:rPr>
    </w:lvl>
    <w:lvl w:ilvl="2" w:tplc="71F656FC">
      <w:start w:val="1"/>
      <w:numFmt w:val="bullet"/>
      <w:lvlText w:val=""/>
      <w:lvlJc w:val="left"/>
      <w:pPr>
        <w:ind w:left="2520" w:hanging="360"/>
      </w:pPr>
      <w:rPr>
        <w:rFonts w:ascii="Wingdings" w:hAnsi="Wingdings" w:hint="default"/>
      </w:rPr>
    </w:lvl>
    <w:lvl w:ilvl="3" w:tplc="6B4EF1F6">
      <w:start w:val="1"/>
      <w:numFmt w:val="bullet"/>
      <w:lvlText w:val=""/>
      <w:lvlJc w:val="left"/>
      <w:pPr>
        <w:ind w:left="3240" w:hanging="360"/>
      </w:pPr>
      <w:rPr>
        <w:rFonts w:ascii="Symbol" w:hAnsi="Symbol" w:hint="default"/>
      </w:rPr>
    </w:lvl>
    <w:lvl w:ilvl="4" w:tplc="19B20FD0">
      <w:start w:val="1"/>
      <w:numFmt w:val="bullet"/>
      <w:lvlText w:val="o"/>
      <w:lvlJc w:val="left"/>
      <w:pPr>
        <w:ind w:left="3960" w:hanging="360"/>
      </w:pPr>
      <w:rPr>
        <w:rFonts w:ascii="Courier New" w:hAnsi="Courier New" w:hint="default"/>
      </w:rPr>
    </w:lvl>
    <w:lvl w:ilvl="5" w:tplc="1242ACCC">
      <w:start w:val="1"/>
      <w:numFmt w:val="bullet"/>
      <w:lvlText w:val=""/>
      <w:lvlJc w:val="left"/>
      <w:pPr>
        <w:ind w:left="4680" w:hanging="360"/>
      </w:pPr>
      <w:rPr>
        <w:rFonts w:ascii="Wingdings" w:hAnsi="Wingdings" w:hint="default"/>
      </w:rPr>
    </w:lvl>
    <w:lvl w:ilvl="6" w:tplc="812AC09E">
      <w:start w:val="1"/>
      <w:numFmt w:val="bullet"/>
      <w:lvlText w:val=""/>
      <w:lvlJc w:val="left"/>
      <w:pPr>
        <w:ind w:left="5400" w:hanging="360"/>
      </w:pPr>
      <w:rPr>
        <w:rFonts w:ascii="Symbol" w:hAnsi="Symbol" w:hint="default"/>
      </w:rPr>
    </w:lvl>
    <w:lvl w:ilvl="7" w:tplc="F4F64C14">
      <w:start w:val="1"/>
      <w:numFmt w:val="bullet"/>
      <w:lvlText w:val="o"/>
      <w:lvlJc w:val="left"/>
      <w:pPr>
        <w:ind w:left="6120" w:hanging="360"/>
      </w:pPr>
      <w:rPr>
        <w:rFonts w:ascii="Courier New" w:hAnsi="Courier New" w:hint="default"/>
      </w:rPr>
    </w:lvl>
    <w:lvl w:ilvl="8" w:tplc="199AA0A8">
      <w:start w:val="1"/>
      <w:numFmt w:val="bullet"/>
      <w:lvlText w:val=""/>
      <w:lvlJc w:val="left"/>
      <w:pPr>
        <w:ind w:left="6840" w:hanging="360"/>
      </w:pPr>
      <w:rPr>
        <w:rFonts w:ascii="Wingdings" w:hAnsi="Wingdings" w:hint="default"/>
      </w:rPr>
    </w:lvl>
  </w:abstractNum>
  <w:abstractNum w:abstractNumId="11" w15:restartNumberingAfterBreak="0">
    <w:nsid w:val="12631020"/>
    <w:multiLevelType w:val="hybridMultilevel"/>
    <w:tmpl w:val="98BE15C6"/>
    <w:lvl w:ilvl="0" w:tplc="9702BD5C">
      <w:start w:val="1"/>
      <w:numFmt w:val="bullet"/>
      <w:lvlText w:val=""/>
      <w:lvlJc w:val="left"/>
      <w:pPr>
        <w:ind w:left="720" w:hanging="360"/>
      </w:pPr>
      <w:rPr>
        <w:rFonts w:ascii="Symbol" w:hAnsi="Symbol" w:hint="default"/>
      </w:rPr>
    </w:lvl>
    <w:lvl w:ilvl="1" w:tplc="2C60DC02">
      <w:start w:val="1"/>
      <w:numFmt w:val="bullet"/>
      <w:lvlText w:val="o"/>
      <w:lvlJc w:val="left"/>
      <w:pPr>
        <w:ind w:left="1440" w:hanging="360"/>
      </w:pPr>
      <w:rPr>
        <w:rFonts w:ascii="Courier New" w:hAnsi="Courier New" w:hint="default"/>
      </w:rPr>
    </w:lvl>
    <w:lvl w:ilvl="2" w:tplc="F6605BCC">
      <w:start w:val="1"/>
      <w:numFmt w:val="bullet"/>
      <w:lvlText w:val=""/>
      <w:lvlJc w:val="left"/>
      <w:pPr>
        <w:ind w:left="2160" w:hanging="360"/>
      </w:pPr>
      <w:rPr>
        <w:rFonts w:ascii="Wingdings" w:hAnsi="Wingdings" w:hint="default"/>
      </w:rPr>
    </w:lvl>
    <w:lvl w:ilvl="3" w:tplc="F9DAE54E">
      <w:start w:val="1"/>
      <w:numFmt w:val="bullet"/>
      <w:lvlText w:val=""/>
      <w:lvlJc w:val="left"/>
      <w:pPr>
        <w:ind w:left="2880" w:hanging="360"/>
      </w:pPr>
      <w:rPr>
        <w:rFonts w:ascii="Symbol" w:hAnsi="Symbol" w:hint="default"/>
      </w:rPr>
    </w:lvl>
    <w:lvl w:ilvl="4" w:tplc="A404C20C">
      <w:start w:val="1"/>
      <w:numFmt w:val="bullet"/>
      <w:lvlText w:val="o"/>
      <w:lvlJc w:val="left"/>
      <w:pPr>
        <w:ind w:left="3600" w:hanging="360"/>
      </w:pPr>
      <w:rPr>
        <w:rFonts w:ascii="Courier New" w:hAnsi="Courier New" w:hint="default"/>
      </w:rPr>
    </w:lvl>
    <w:lvl w:ilvl="5" w:tplc="C3A081DC">
      <w:start w:val="1"/>
      <w:numFmt w:val="bullet"/>
      <w:lvlText w:val=""/>
      <w:lvlJc w:val="left"/>
      <w:pPr>
        <w:ind w:left="4320" w:hanging="360"/>
      </w:pPr>
      <w:rPr>
        <w:rFonts w:ascii="Wingdings" w:hAnsi="Wingdings" w:hint="default"/>
      </w:rPr>
    </w:lvl>
    <w:lvl w:ilvl="6" w:tplc="4F221EC6">
      <w:start w:val="1"/>
      <w:numFmt w:val="bullet"/>
      <w:lvlText w:val=""/>
      <w:lvlJc w:val="left"/>
      <w:pPr>
        <w:ind w:left="5040" w:hanging="360"/>
      </w:pPr>
      <w:rPr>
        <w:rFonts w:ascii="Symbol" w:hAnsi="Symbol" w:hint="default"/>
      </w:rPr>
    </w:lvl>
    <w:lvl w:ilvl="7" w:tplc="F6223F62">
      <w:start w:val="1"/>
      <w:numFmt w:val="bullet"/>
      <w:lvlText w:val="o"/>
      <w:lvlJc w:val="left"/>
      <w:pPr>
        <w:ind w:left="5760" w:hanging="360"/>
      </w:pPr>
      <w:rPr>
        <w:rFonts w:ascii="Courier New" w:hAnsi="Courier New" w:hint="default"/>
      </w:rPr>
    </w:lvl>
    <w:lvl w:ilvl="8" w:tplc="08B4216E">
      <w:start w:val="1"/>
      <w:numFmt w:val="bullet"/>
      <w:lvlText w:val=""/>
      <w:lvlJc w:val="left"/>
      <w:pPr>
        <w:ind w:left="6480" w:hanging="360"/>
      </w:pPr>
      <w:rPr>
        <w:rFonts w:ascii="Wingdings" w:hAnsi="Wingdings" w:hint="default"/>
      </w:rPr>
    </w:lvl>
  </w:abstractNum>
  <w:abstractNum w:abstractNumId="12" w15:restartNumberingAfterBreak="0">
    <w:nsid w:val="140B13EE"/>
    <w:multiLevelType w:val="hybridMultilevel"/>
    <w:tmpl w:val="B266A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5F3F5C"/>
    <w:multiLevelType w:val="hybridMultilevel"/>
    <w:tmpl w:val="74B01BF2"/>
    <w:lvl w:ilvl="0" w:tplc="9C144A5E">
      <w:start w:val="1"/>
      <w:numFmt w:val="upperLetter"/>
      <w:lvlText w:val="%1)"/>
      <w:lvlJc w:val="left"/>
      <w:pPr>
        <w:ind w:left="1127" w:hanging="555"/>
      </w:pPr>
      <w:rPr>
        <w:rFonts w:hint="default"/>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14" w15:restartNumberingAfterBreak="0">
    <w:nsid w:val="19C96639"/>
    <w:multiLevelType w:val="hybridMultilevel"/>
    <w:tmpl w:val="A9B8861C"/>
    <w:lvl w:ilvl="0" w:tplc="70C6E62A">
      <w:start w:val="1"/>
      <w:numFmt w:val="bullet"/>
      <w:lvlText w:val=""/>
      <w:lvlJc w:val="left"/>
      <w:pPr>
        <w:tabs>
          <w:tab w:val="num" w:pos="720"/>
        </w:tabs>
        <w:ind w:left="720" w:hanging="360"/>
      </w:pPr>
      <w:rPr>
        <w:rFonts w:ascii="Symbol" w:hAnsi="Symbol" w:hint="default"/>
        <w:sz w:val="20"/>
      </w:rPr>
    </w:lvl>
    <w:lvl w:ilvl="1" w:tplc="71AEA584">
      <w:start w:val="1"/>
      <w:numFmt w:val="bullet"/>
      <w:lvlText w:val=""/>
      <w:lvlJc w:val="left"/>
      <w:pPr>
        <w:tabs>
          <w:tab w:val="num" w:pos="1440"/>
        </w:tabs>
        <w:ind w:left="1440" w:hanging="360"/>
      </w:pPr>
      <w:rPr>
        <w:rFonts w:ascii="Symbol" w:hAnsi="Symbol" w:hint="default"/>
        <w:sz w:val="20"/>
      </w:rPr>
    </w:lvl>
    <w:lvl w:ilvl="2" w:tplc="499A16CE">
      <w:start w:val="1"/>
      <w:numFmt w:val="bullet"/>
      <w:lvlText w:val=""/>
      <w:lvlJc w:val="left"/>
      <w:pPr>
        <w:tabs>
          <w:tab w:val="num" w:pos="2160"/>
        </w:tabs>
        <w:ind w:left="2160" w:hanging="360"/>
      </w:pPr>
      <w:rPr>
        <w:rFonts w:ascii="Symbol" w:hAnsi="Symbol" w:hint="default"/>
        <w:sz w:val="20"/>
      </w:rPr>
    </w:lvl>
    <w:lvl w:ilvl="3" w:tplc="5336CCEE">
      <w:start w:val="1"/>
      <w:numFmt w:val="bullet"/>
      <w:lvlText w:val=""/>
      <w:lvlJc w:val="left"/>
      <w:pPr>
        <w:tabs>
          <w:tab w:val="num" w:pos="2880"/>
        </w:tabs>
        <w:ind w:left="2880" w:hanging="360"/>
      </w:pPr>
      <w:rPr>
        <w:rFonts w:ascii="Symbol" w:hAnsi="Symbol" w:hint="default"/>
        <w:sz w:val="20"/>
      </w:rPr>
    </w:lvl>
    <w:lvl w:ilvl="4" w:tplc="820A5AE8">
      <w:start w:val="1"/>
      <w:numFmt w:val="bullet"/>
      <w:lvlText w:val=""/>
      <w:lvlJc w:val="left"/>
      <w:pPr>
        <w:tabs>
          <w:tab w:val="num" w:pos="3600"/>
        </w:tabs>
        <w:ind w:left="3600" w:hanging="360"/>
      </w:pPr>
      <w:rPr>
        <w:rFonts w:ascii="Symbol" w:hAnsi="Symbol" w:hint="default"/>
        <w:sz w:val="20"/>
      </w:rPr>
    </w:lvl>
    <w:lvl w:ilvl="5" w:tplc="08363CE2">
      <w:start w:val="1"/>
      <w:numFmt w:val="bullet"/>
      <w:lvlText w:val=""/>
      <w:lvlJc w:val="left"/>
      <w:pPr>
        <w:tabs>
          <w:tab w:val="num" w:pos="4320"/>
        </w:tabs>
        <w:ind w:left="4320" w:hanging="360"/>
      </w:pPr>
      <w:rPr>
        <w:rFonts w:ascii="Symbol" w:hAnsi="Symbol" w:hint="default"/>
        <w:sz w:val="20"/>
      </w:rPr>
    </w:lvl>
    <w:lvl w:ilvl="6" w:tplc="04DA7F8A">
      <w:start w:val="1"/>
      <w:numFmt w:val="bullet"/>
      <w:lvlText w:val=""/>
      <w:lvlJc w:val="left"/>
      <w:pPr>
        <w:tabs>
          <w:tab w:val="num" w:pos="5040"/>
        </w:tabs>
        <w:ind w:left="5040" w:hanging="360"/>
      </w:pPr>
      <w:rPr>
        <w:rFonts w:ascii="Symbol" w:hAnsi="Symbol" w:hint="default"/>
        <w:sz w:val="20"/>
      </w:rPr>
    </w:lvl>
    <w:lvl w:ilvl="7" w:tplc="5EF65AAA">
      <w:start w:val="1"/>
      <w:numFmt w:val="bullet"/>
      <w:lvlText w:val=""/>
      <w:lvlJc w:val="left"/>
      <w:pPr>
        <w:tabs>
          <w:tab w:val="num" w:pos="5760"/>
        </w:tabs>
        <w:ind w:left="5760" w:hanging="360"/>
      </w:pPr>
      <w:rPr>
        <w:rFonts w:ascii="Symbol" w:hAnsi="Symbol" w:hint="default"/>
        <w:sz w:val="20"/>
      </w:rPr>
    </w:lvl>
    <w:lvl w:ilvl="8" w:tplc="92265D1C">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EC17E2"/>
    <w:multiLevelType w:val="hybridMultilevel"/>
    <w:tmpl w:val="C47EB46A"/>
    <w:lvl w:ilvl="0" w:tplc="EF4CCBCC">
      <w:start w:val="1"/>
      <w:numFmt w:val="decimal"/>
      <w:lvlText w:val="%1."/>
      <w:lvlJc w:val="left"/>
      <w:pPr>
        <w:ind w:left="720" w:hanging="360"/>
      </w:pPr>
    </w:lvl>
    <w:lvl w:ilvl="1" w:tplc="E624BA10">
      <w:start w:val="1"/>
      <w:numFmt w:val="lowerLetter"/>
      <w:lvlText w:val="%2."/>
      <w:lvlJc w:val="left"/>
      <w:pPr>
        <w:ind w:left="1440" w:hanging="360"/>
      </w:pPr>
    </w:lvl>
    <w:lvl w:ilvl="2" w:tplc="6A18B4A8">
      <w:start w:val="1"/>
      <w:numFmt w:val="lowerRoman"/>
      <w:lvlText w:val="%3."/>
      <w:lvlJc w:val="right"/>
      <w:pPr>
        <w:ind w:left="2160" w:hanging="180"/>
      </w:pPr>
    </w:lvl>
    <w:lvl w:ilvl="3" w:tplc="3C20FCAA">
      <w:start w:val="1"/>
      <w:numFmt w:val="decimal"/>
      <w:lvlText w:val="%4."/>
      <w:lvlJc w:val="left"/>
      <w:pPr>
        <w:ind w:left="2880" w:hanging="360"/>
      </w:pPr>
    </w:lvl>
    <w:lvl w:ilvl="4" w:tplc="8AA6802C">
      <w:start w:val="1"/>
      <w:numFmt w:val="lowerLetter"/>
      <w:lvlText w:val="%5."/>
      <w:lvlJc w:val="left"/>
      <w:pPr>
        <w:ind w:left="3600" w:hanging="360"/>
      </w:pPr>
    </w:lvl>
    <w:lvl w:ilvl="5" w:tplc="B492B99E">
      <w:start w:val="1"/>
      <w:numFmt w:val="lowerRoman"/>
      <w:lvlText w:val="%6."/>
      <w:lvlJc w:val="right"/>
      <w:pPr>
        <w:ind w:left="4320" w:hanging="180"/>
      </w:pPr>
    </w:lvl>
    <w:lvl w:ilvl="6" w:tplc="502E6A28">
      <w:start w:val="1"/>
      <w:numFmt w:val="decimal"/>
      <w:lvlText w:val="%7."/>
      <w:lvlJc w:val="left"/>
      <w:pPr>
        <w:ind w:left="5040" w:hanging="360"/>
      </w:pPr>
    </w:lvl>
    <w:lvl w:ilvl="7" w:tplc="FB3A9890">
      <w:start w:val="1"/>
      <w:numFmt w:val="lowerLetter"/>
      <w:lvlText w:val="%8."/>
      <w:lvlJc w:val="left"/>
      <w:pPr>
        <w:ind w:left="5760" w:hanging="360"/>
      </w:pPr>
    </w:lvl>
    <w:lvl w:ilvl="8" w:tplc="542C84E0">
      <w:start w:val="1"/>
      <w:numFmt w:val="lowerRoman"/>
      <w:lvlText w:val="%9."/>
      <w:lvlJc w:val="right"/>
      <w:pPr>
        <w:ind w:left="6480" w:hanging="180"/>
      </w:pPr>
    </w:lvl>
  </w:abstractNum>
  <w:abstractNum w:abstractNumId="16" w15:restartNumberingAfterBreak="0">
    <w:nsid w:val="1B1B7E41"/>
    <w:multiLevelType w:val="hybridMultilevel"/>
    <w:tmpl w:val="846EE7D8"/>
    <w:lvl w:ilvl="0" w:tplc="CBCCDA92">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CCCEA39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F0C3A33"/>
    <w:multiLevelType w:val="hybridMultilevel"/>
    <w:tmpl w:val="9BC697D6"/>
    <w:lvl w:ilvl="0" w:tplc="C34A6FA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149136D"/>
    <w:multiLevelType w:val="hybridMultilevel"/>
    <w:tmpl w:val="E09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E3DCA"/>
    <w:multiLevelType w:val="hybridMultilevel"/>
    <w:tmpl w:val="6B5CFF1C"/>
    <w:lvl w:ilvl="0" w:tplc="771E4158">
      <w:start w:val="3"/>
      <w:numFmt w:val="decimal"/>
      <w:lvlText w:val="%1."/>
      <w:lvlJc w:val="left"/>
      <w:pPr>
        <w:ind w:left="720" w:hanging="360"/>
      </w:pPr>
    </w:lvl>
    <w:lvl w:ilvl="1" w:tplc="3E14F2C4">
      <w:start w:val="1"/>
      <w:numFmt w:val="lowerLetter"/>
      <w:lvlText w:val="%2."/>
      <w:lvlJc w:val="left"/>
      <w:pPr>
        <w:ind w:left="1440" w:hanging="360"/>
      </w:pPr>
    </w:lvl>
    <w:lvl w:ilvl="2" w:tplc="CFC66344">
      <w:start w:val="1"/>
      <w:numFmt w:val="lowerRoman"/>
      <w:lvlText w:val="%3."/>
      <w:lvlJc w:val="right"/>
      <w:pPr>
        <w:ind w:left="2160" w:hanging="180"/>
      </w:pPr>
    </w:lvl>
    <w:lvl w:ilvl="3" w:tplc="A8B0DC44">
      <w:start w:val="1"/>
      <w:numFmt w:val="decimal"/>
      <w:lvlText w:val="%4."/>
      <w:lvlJc w:val="left"/>
      <w:pPr>
        <w:ind w:left="2880" w:hanging="360"/>
      </w:pPr>
    </w:lvl>
    <w:lvl w:ilvl="4" w:tplc="ACC8E70E">
      <w:start w:val="1"/>
      <w:numFmt w:val="lowerLetter"/>
      <w:lvlText w:val="%5."/>
      <w:lvlJc w:val="left"/>
      <w:pPr>
        <w:ind w:left="3600" w:hanging="360"/>
      </w:pPr>
    </w:lvl>
    <w:lvl w:ilvl="5" w:tplc="A13C28CC">
      <w:start w:val="1"/>
      <w:numFmt w:val="lowerRoman"/>
      <w:lvlText w:val="%6."/>
      <w:lvlJc w:val="right"/>
      <w:pPr>
        <w:ind w:left="4320" w:hanging="180"/>
      </w:pPr>
    </w:lvl>
    <w:lvl w:ilvl="6" w:tplc="5CB859DE">
      <w:start w:val="1"/>
      <w:numFmt w:val="decimal"/>
      <w:lvlText w:val="%7."/>
      <w:lvlJc w:val="left"/>
      <w:pPr>
        <w:ind w:left="5040" w:hanging="360"/>
      </w:pPr>
    </w:lvl>
    <w:lvl w:ilvl="7" w:tplc="23468B86">
      <w:start w:val="1"/>
      <w:numFmt w:val="lowerLetter"/>
      <w:lvlText w:val="%8."/>
      <w:lvlJc w:val="left"/>
      <w:pPr>
        <w:ind w:left="5760" w:hanging="360"/>
      </w:pPr>
    </w:lvl>
    <w:lvl w:ilvl="8" w:tplc="FA16AC28">
      <w:start w:val="1"/>
      <w:numFmt w:val="lowerRoman"/>
      <w:lvlText w:val="%9."/>
      <w:lvlJc w:val="right"/>
      <w:pPr>
        <w:ind w:left="6480" w:hanging="180"/>
      </w:pPr>
    </w:lvl>
  </w:abstractNum>
  <w:abstractNum w:abstractNumId="20" w15:restartNumberingAfterBreak="0">
    <w:nsid w:val="24E92C77"/>
    <w:multiLevelType w:val="hybridMultilevel"/>
    <w:tmpl w:val="1C38047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25851B39"/>
    <w:multiLevelType w:val="hybridMultilevel"/>
    <w:tmpl w:val="4156CD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26B82CF2"/>
    <w:multiLevelType w:val="hybridMultilevel"/>
    <w:tmpl w:val="E474CB98"/>
    <w:lvl w:ilvl="0" w:tplc="45B21A1E">
      <w:start w:val="1"/>
      <w:numFmt w:val="bullet"/>
      <w:lvlText w:val="-"/>
      <w:lvlJc w:val="left"/>
      <w:pPr>
        <w:ind w:left="1080" w:hanging="360"/>
      </w:pPr>
      <w:rPr>
        <w:rFonts w:ascii="&quot;Times New Roman&quot;,serif" w:hAnsi="&quot;Times New Roman&quot;,serif" w:hint="default"/>
      </w:rPr>
    </w:lvl>
    <w:lvl w:ilvl="1" w:tplc="7B444A10">
      <w:start w:val="1"/>
      <w:numFmt w:val="bullet"/>
      <w:lvlText w:val="o"/>
      <w:lvlJc w:val="left"/>
      <w:pPr>
        <w:ind w:left="1800" w:hanging="360"/>
      </w:pPr>
      <w:rPr>
        <w:rFonts w:ascii="Courier New" w:hAnsi="Courier New" w:hint="default"/>
      </w:rPr>
    </w:lvl>
    <w:lvl w:ilvl="2" w:tplc="BF40A9F8">
      <w:start w:val="1"/>
      <w:numFmt w:val="bullet"/>
      <w:lvlText w:val=""/>
      <w:lvlJc w:val="left"/>
      <w:pPr>
        <w:ind w:left="2520" w:hanging="360"/>
      </w:pPr>
      <w:rPr>
        <w:rFonts w:ascii="Wingdings" w:hAnsi="Wingdings" w:hint="default"/>
      </w:rPr>
    </w:lvl>
    <w:lvl w:ilvl="3" w:tplc="1BBEA252">
      <w:start w:val="1"/>
      <w:numFmt w:val="bullet"/>
      <w:lvlText w:val=""/>
      <w:lvlJc w:val="left"/>
      <w:pPr>
        <w:ind w:left="3240" w:hanging="360"/>
      </w:pPr>
      <w:rPr>
        <w:rFonts w:ascii="Symbol" w:hAnsi="Symbol" w:hint="default"/>
      </w:rPr>
    </w:lvl>
    <w:lvl w:ilvl="4" w:tplc="91502968">
      <w:start w:val="1"/>
      <w:numFmt w:val="bullet"/>
      <w:lvlText w:val="o"/>
      <w:lvlJc w:val="left"/>
      <w:pPr>
        <w:ind w:left="3960" w:hanging="360"/>
      </w:pPr>
      <w:rPr>
        <w:rFonts w:ascii="Courier New" w:hAnsi="Courier New" w:hint="default"/>
      </w:rPr>
    </w:lvl>
    <w:lvl w:ilvl="5" w:tplc="FDEE405A">
      <w:start w:val="1"/>
      <w:numFmt w:val="bullet"/>
      <w:lvlText w:val=""/>
      <w:lvlJc w:val="left"/>
      <w:pPr>
        <w:ind w:left="4680" w:hanging="360"/>
      </w:pPr>
      <w:rPr>
        <w:rFonts w:ascii="Wingdings" w:hAnsi="Wingdings" w:hint="default"/>
      </w:rPr>
    </w:lvl>
    <w:lvl w:ilvl="6" w:tplc="4CEC5286">
      <w:start w:val="1"/>
      <w:numFmt w:val="bullet"/>
      <w:lvlText w:val=""/>
      <w:lvlJc w:val="left"/>
      <w:pPr>
        <w:ind w:left="5400" w:hanging="360"/>
      </w:pPr>
      <w:rPr>
        <w:rFonts w:ascii="Symbol" w:hAnsi="Symbol" w:hint="default"/>
      </w:rPr>
    </w:lvl>
    <w:lvl w:ilvl="7" w:tplc="74B6F940">
      <w:start w:val="1"/>
      <w:numFmt w:val="bullet"/>
      <w:lvlText w:val="o"/>
      <w:lvlJc w:val="left"/>
      <w:pPr>
        <w:ind w:left="6120" w:hanging="360"/>
      </w:pPr>
      <w:rPr>
        <w:rFonts w:ascii="Courier New" w:hAnsi="Courier New" w:hint="default"/>
      </w:rPr>
    </w:lvl>
    <w:lvl w:ilvl="8" w:tplc="AAF4BDD6">
      <w:start w:val="1"/>
      <w:numFmt w:val="bullet"/>
      <w:lvlText w:val=""/>
      <w:lvlJc w:val="left"/>
      <w:pPr>
        <w:ind w:left="6840" w:hanging="360"/>
      </w:pPr>
      <w:rPr>
        <w:rFonts w:ascii="Wingdings" w:hAnsi="Wingdings" w:hint="default"/>
      </w:rPr>
    </w:lvl>
  </w:abstractNum>
  <w:abstractNum w:abstractNumId="23" w15:restartNumberingAfterBreak="0">
    <w:nsid w:val="27CD1960"/>
    <w:multiLevelType w:val="hybridMultilevel"/>
    <w:tmpl w:val="B2342928"/>
    <w:lvl w:ilvl="0" w:tplc="1CA07B7C">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8086B60"/>
    <w:multiLevelType w:val="hybridMultilevel"/>
    <w:tmpl w:val="263E9E92"/>
    <w:lvl w:ilvl="0" w:tplc="EF10DEFA">
      <w:start w:val="1"/>
      <w:numFmt w:val="bullet"/>
      <w:lvlText w:val=""/>
      <w:lvlJc w:val="left"/>
      <w:pPr>
        <w:tabs>
          <w:tab w:val="num" w:pos="720"/>
        </w:tabs>
        <w:ind w:left="720" w:hanging="360"/>
      </w:pPr>
      <w:rPr>
        <w:rFonts w:ascii="Symbol" w:hAnsi="Symbol" w:hint="default"/>
        <w:sz w:val="20"/>
      </w:rPr>
    </w:lvl>
    <w:lvl w:ilvl="1" w:tplc="C5E6A382" w:tentative="1">
      <w:start w:val="1"/>
      <w:numFmt w:val="bullet"/>
      <w:lvlText w:val=""/>
      <w:lvlJc w:val="left"/>
      <w:pPr>
        <w:tabs>
          <w:tab w:val="num" w:pos="1440"/>
        </w:tabs>
        <w:ind w:left="1440" w:hanging="360"/>
      </w:pPr>
      <w:rPr>
        <w:rFonts w:ascii="Symbol" w:hAnsi="Symbol" w:hint="default"/>
        <w:sz w:val="20"/>
      </w:rPr>
    </w:lvl>
    <w:lvl w:ilvl="2" w:tplc="5188211A" w:tentative="1">
      <w:start w:val="1"/>
      <w:numFmt w:val="bullet"/>
      <w:lvlText w:val=""/>
      <w:lvlJc w:val="left"/>
      <w:pPr>
        <w:tabs>
          <w:tab w:val="num" w:pos="2160"/>
        </w:tabs>
        <w:ind w:left="2160" w:hanging="360"/>
      </w:pPr>
      <w:rPr>
        <w:rFonts w:ascii="Symbol" w:hAnsi="Symbol" w:hint="default"/>
        <w:sz w:val="20"/>
      </w:rPr>
    </w:lvl>
    <w:lvl w:ilvl="3" w:tplc="32C2A2EE" w:tentative="1">
      <w:start w:val="1"/>
      <w:numFmt w:val="bullet"/>
      <w:lvlText w:val=""/>
      <w:lvlJc w:val="left"/>
      <w:pPr>
        <w:tabs>
          <w:tab w:val="num" w:pos="2880"/>
        </w:tabs>
        <w:ind w:left="2880" w:hanging="360"/>
      </w:pPr>
      <w:rPr>
        <w:rFonts w:ascii="Symbol" w:hAnsi="Symbol" w:hint="default"/>
        <w:sz w:val="20"/>
      </w:rPr>
    </w:lvl>
    <w:lvl w:ilvl="4" w:tplc="15887C20" w:tentative="1">
      <w:start w:val="1"/>
      <w:numFmt w:val="bullet"/>
      <w:lvlText w:val=""/>
      <w:lvlJc w:val="left"/>
      <w:pPr>
        <w:tabs>
          <w:tab w:val="num" w:pos="3600"/>
        </w:tabs>
        <w:ind w:left="3600" w:hanging="360"/>
      </w:pPr>
      <w:rPr>
        <w:rFonts w:ascii="Symbol" w:hAnsi="Symbol" w:hint="default"/>
        <w:sz w:val="20"/>
      </w:rPr>
    </w:lvl>
    <w:lvl w:ilvl="5" w:tplc="458464D8" w:tentative="1">
      <w:start w:val="1"/>
      <w:numFmt w:val="bullet"/>
      <w:lvlText w:val=""/>
      <w:lvlJc w:val="left"/>
      <w:pPr>
        <w:tabs>
          <w:tab w:val="num" w:pos="4320"/>
        </w:tabs>
        <w:ind w:left="4320" w:hanging="360"/>
      </w:pPr>
      <w:rPr>
        <w:rFonts w:ascii="Symbol" w:hAnsi="Symbol" w:hint="default"/>
        <w:sz w:val="20"/>
      </w:rPr>
    </w:lvl>
    <w:lvl w:ilvl="6" w:tplc="4694EC36" w:tentative="1">
      <w:start w:val="1"/>
      <w:numFmt w:val="bullet"/>
      <w:lvlText w:val=""/>
      <w:lvlJc w:val="left"/>
      <w:pPr>
        <w:tabs>
          <w:tab w:val="num" w:pos="5040"/>
        </w:tabs>
        <w:ind w:left="5040" w:hanging="360"/>
      </w:pPr>
      <w:rPr>
        <w:rFonts w:ascii="Symbol" w:hAnsi="Symbol" w:hint="default"/>
        <w:sz w:val="20"/>
      </w:rPr>
    </w:lvl>
    <w:lvl w:ilvl="7" w:tplc="8F788842" w:tentative="1">
      <w:start w:val="1"/>
      <w:numFmt w:val="bullet"/>
      <w:lvlText w:val=""/>
      <w:lvlJc w:val="left"/>
      <w:pPr>
        <w:tabs>
          <w:tab w:val="num" w:pos="5760"/>
        </w:tabs>
        <w:ind w:left="5760" w:hanging="360"/>
      </w:pPr>
      <w:rPr>
        <w:rFonts w:ascii="Symbol" w:hAnsi="Symbol" w:hint="default"/>
        <w:sz w:val="20"/>
      </w:rPr>
    </w:lvl>
    <w:lvl w:ilvl="8" w:tplc="B86A2E74"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060CF6"/>
    <w:multiLevelType w:val="hybridMultilevel"/>
    <w:tmpl w:val="DB5C15BC"/>
    <w:lvl w:ilvl="0" w:tplc="ADAAF76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30061976"/>
    <w:multiLevelType w:val="hybridMultilevel"/>
    <w:tmpl w:val="E79CF8A2"/>
    <w:lvl w:ilvl="0" w:tplc="6FBAA314">
      <w:start w:val="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02C4103"/>
    <w:multiLevelType w:val="hybridMultilevel"/>
    <w:tmpl w:val="FFFFFFFF"/>
    <w:lvl w:ilvl="0" w:tplc="A5F093E0">
      <w:start w:val="1"/>
      <w:numFmt w:val="bullet"/>
      <w:lvlText w:val="-"/>
      <w:lvlJc w:val="left"/>
      <w:pPr>
        <w:ind w:left="1080" w:hanging="360"/>
      </w:pPr>
      <w:rPr>
        <w:rFonts w:ascii="&quot;Times New Roman&quot;,serif" w:hAnsi="&quot;Times New Roman&quot;,serif" w:hint="default"/>
      </w:rPr>
    </w:lvl>
    <w:lvl w:ilvl="1" w:tplc="959C0B30">
      <w:start w:val="1"/>
      <w:numFmt w:val="bullet"/>
      <w:lvlText w:val="o"/>
      <w:lvlJc w:val="left"/>
      <w:pPr>
        <w:ind w:left="1800" w:hanging="360"/>
      </w:pPr>
      <w:rPr>
        <w:rFonts w:ascii="Courier New" w:hAnsi="Courier New" w:hint="default"/>
      </w:rPr>
    </w:lvl>
    <w:lvl w:ilvl="2" w:tplc="7980B848">
      <w:start w:val="1"/>
      <w:numFmt w:val="bullet"/>
      <w:lvlText w:val=""/>
      <w:lvlJc w:val="left"/>
      <w:pPr>
        <w:ind w:left="2520" w:hanging="360"/>
      </w:pPr>
      <w:rPr>
        <w:rFonts w:ascii="Wingdings" w:hAnsi="Wingdings" w:hint="default"/>
      </w:rPr>
    </w:lvl>
    <w:lvl w:ilvl="3" w:tplc="545488F8">
      <w:start w:val="1"/>
      <w:numFmt w:val="bullet"/>
      <w:lvlText w:val=""/>
      <w:lvlJc w:val="left"/>
      <w:pPr>
        <w:ind w:left="3240" w:hanging="360"/>
      </w:pPr>
      <w:rPr>
        <w:rFonts w:ascii="Symbol" w:hAnsi="Symbol" w:hint="default"/>
      </w:rPr>
    </w:lvl>
    <w:lvl w:ilvl="4" w:tplc="FD02F77C">
      <w:start w:val="1"/>
      <w:numFmt w:val="bullet"/>
      <w:lvlText w:val="o"/>
      <w:lvlJc w:val="left"/>
      <w:pPr>
        <w:ind w:left="3960" w:hanging="360"/>
      </w:pPr>
      <w:rPr>
        <w:rFonts w:ascii="Courier New" w:hAnsi="Courier New" w:hint="default"/>
      </w:rPr>
    </w:lvl>
    <w:lvl w:ilvl="5" w:tplc="EF145D8C">
      <w:start w:val="1"/>
      <w:numFmt w:val="bullet"/>
      <w:lvlText w:val=""/>
      <w:lvlJc w:val="left"/>
      <w:pPr>
        <w:ind w:left="4680" w:hanging="360"/>
      </w:pPr>
      <w:rPr>
        <w:rFonts w:ascii="Wingdings" w:hAnsi="Wingdings" w:hint="default"/>
      </w:rPr>
    </w:lvl>
    <w:lvl w:ilvl="6" w:tplc="4EA4671E">
      <w:start w:val="1"/>
      <w:numFmt w:val="bullet"/>
      <w:lvlText w:val=""/>
      <w:lvlJc w:val="left"/>
      <w:pPr>
        <w:ind w:left="5400" w:hanging="360"/>
      </w:pPr>
      <w:rPr>
        <w:rFonts w:ascii="Symbol" w:hAnsi="Symbol" w:hint="default"/>
      </w:rPr>
    </w:lvl>
    <w:lvl w:ilvl="7" w:tplc="7B7CC162">
      <w:start w:val="1"/>
      <w:numFmt w:val="bullet"/>
      <w:lvlText w:val="o"/>
      <w:lvlJc w:val="left"/>
      <w:pPr>
        <w:ind w:left="6120" w:hanging="360"/>
      </w:pPr>
      <w:rPr>
        <w:rFonts w:ascii="Courier New" w:hAnsi="Courier New" w:hint="default"/>
      </w:rPr>
    </w:lvl>
    <w:lvl w:ilvl="8" w:tplc="7DD83E32">
      <w:start w:val="1"/>
      <w:numFmt w:val="bullet"/>
      <w:lvlText w:val=""/>
      <w:lvlJc w:val="left"/>
      <w:pPr>
        <w:ind w:left="6840" w:hanging="360"/>
      </w:pPr>
      <w:rPr>
        <w:rFonts w:ascii="Wingdings" w:hAnsi="Wingdings" w:hint="default"/>
      </w:rPr>
    </w:lvl>
  </w:abstractNum>
  <w:abstractNum w:abstractNumId="28" w15:restartNumberingAfterBreak="0">
    <w:nsid w:val="32286844"/>
    <w:multiLevelType w:val="hybridMultilevel"/>
    <w:tmpl w:val="85E2A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26F1AFF"/>
    <w:multiLevelType w:val="hybridMultilevel"/>
    <w:tmpl w:val="FFFFFFFF"/>
    <w:lvl w:ilvl="0" w:tplc="BDA02520">
      <w:start w:val="1"/>
      <w:numFmt w:val="bullet"/>
      <w:lvlText w:val="-"/>
      <w:lvlJc w:val="left"/>
      <w:pPr>
        <w:ind w:left="1080" w:hanging="360"/>
      </w:pPr>
      <w:rPr>
        <w:rFonts w:ascii="&quot;Times New Roman&quot;,serif" w:hAnsi="&quot;Times New Roman&quot;,serif" w:hint="default"/>
      </w:rPr>
    </w:lvl>
    <w:lvl w:ilvl="1" w:tplc="8D1C08D4">
      <w:start w:val="1"/>
      <w:numFmt w:val="bullet"/>
      <w:lvlText w:val="o"/>
      <w:lvlJc w:val="left"/>
      <w:pPr>
        <w:ind w:left="1800" w:hanging="360"/>
      </w:pPr>
      <w:rPr>
        <w:rFonts w:ascii="Courier New" w:hAnsi="Courier New" w:hint="default"/>
      </w:rPr>
    </w:lvl>
    <w:lvl w:ilvl="2" w:tplc="EA903FAC">
      <w:start w:val="1"/>
      <w:numFmt w:val="bullet"/>
      <w:lvlText w:val=""/>
      <w:lvlJc w:val="left"/>
      <w:pPr>
        <w:ind w:left="2520" w:hanging="360"/>
      </w:pPr>
      <w:rPr>
        <w:rFonts w:ascii="Wingdings" w:hAnsi="Wingdings" w:hint="default"/>
      </w:rPr>
    </w:lvl>
    <w:lvl w:ilvl="3" w:tplc="FE00D7C0">
      <w:start w:val="1"/>
      <w:numFmt w:val="bullet"/>
      <w:lvlText w:val=""/>
      <w:lvlJc w:val="left"/>
      <w:pPr>
        <w:ind w:left="3240" w:hanging="360"/>
      </w:pPr>
      <w:rPr>
        <w:rFonts w:ascii="Symbol" w:hAnsi="Symbol" w:hint="default"/>
      </w:rPr>
    </w:lvl>
    <w:lvl w:ilvl="4" w:tplc="76D8E01C">
      <w:start w:val="1"/>
      <w:numFmt w:val="bullet"/>
      <w:lvlText w:val="o"/>
      <w:lvlJc w:val="left"/>
      <w:pPr>
        <w:ind w:left="3960" w:hanging="360"/>
      </w:pPr>
      <w:rPr>
        <w:rFonts w:ascii="Courier New" w:hAnsi="Courier New" w:hint="default"/>
      </w:rPr>
    </w:lvl>
    <w:lvl w:ilvl="5" w:tplc="2F6A80F0">
      <w:start w:val="1"/>
      <w:numFmt w:val="bullet"/>
      <w:lvlText w:val=""/>
      <w:lvlJc w:val="left"/>
      <w:pPr>
        <w:ind w:left="4680" w:hanging="360"/>
      </w:pPr>
      <w:rPr>
        <w:rFonts w:ascii="Wingdings" w:hAnsi="Wingdings" w:hint="default"/>
      </w:rPr>
    </w:lvl>
    <w:lvl w:ilvl="6" w:tplc="E5300E42">
      <w:start w:val="1"/>
      <w:numFmt w:val="bullet"/>
      <w:lvlText w:val=""/>
      <w:lvlJc w:val="left"/>
      <w:pPr>
        <w:ind w:left="5400" w:hanging="360"/>
      </w:pPr>
      <w:rPr>
        <w:rFonts w:ascii="Symbol" w:hAnsi="Symbol" w:hint="default"/>
      </w:rPr>
    </w:lvl>
    <w:lvl w:ilvl="7" w:tplc="5D96A32A">
      <w:start w:val="1"/>
      <w:numFmt w:val="bullet"/>
      <w:lvlText w:val="o"/>
      <w:lvlJc w:val="left"/>
      <w:pPr>
        <w:ind w:left="6120" w:hanging="360"/>
      </w:pPr>
      <w:rPr>
        <w:rFonts w:ascii="Courier New" w:hAnsi="Courier New" w:hint="default"/>
      </w:rPr>
    </w:lvl>
    <w:lvl w:ilvl="8" w:tplc="2BD01D04">
      <w:start w:val="1"/>
      <w:numFmt w:val="bullet"/>
      <w:lvlText w:val=""/>
      <w:lvlJc w:val="left"/>
      <w:pPr>
        <w:ind w:left="6840" w:hanging="360"/>
      </w:pPr>
      <w:rPr>
        <w:rFonts w:ascii="Wingdings" w:hAnsi="Wingdings" w:hint="default"/>
      </w:rPr>
    </w:lvl>
  </w:abstractNum>
  <w:abstractNum w:abstractNumId="30" w15:restartNumberingAfterBreak="0">
    <w:nsid w:val="330D27D6"/>
    <w:multiLevelType w:val="hybridMultilevel"/>
    <w:tmpl w:val="E8CC641C"/>
    <w:lvl w:ilvl="0" w:tplc="09E4E19E">
      <w:start w:val="1"/>
      <w:numFmt w:val="bullet"/>
      <w:lvlText w:val=""/>
      <w:lvlJc w:val="left"/>
      <w:pPr>
        <w:ind w:left="720" w:hanging="360"/>
      </w:pPr>
      <w:rPr>
        <w:rFonts w:ascii="Symbol" w:hAnsi="Symbol" w:hint="default"/>
      </w:rPr>
    </w:lvl>
    <w:lvl w:ilvl="1" w:tplc="EDB84D14">
      <w:start w:val="1"/>
      <w:numFmt w:val="bullet"/>
      <w:lvlText w:val="o"/>
      <w:lvlJc w:val="left"/>
      <w:pPr>
        <w:ind w:left="1440" w:hanging="360"/>
      </w:pPr>
      <w:rPr>
        <w:rFonts w:ascii="Courier New" w:hAnsi="Courier New" w:hint="default"/>
      </w:rPr>
    </w:lvl>
    <w:lvl w:ilvl="2" w:tplc="6540A8E8">
      <w:start w:val="1"/>
      <w:numFmt w:val="bullet"/>
      <w:lvlText w:val=""/>
      <w:lvlJc w:val="left"/>
      <w:pPr>
        <w:ind w:left="2160" w:hanging="360"/>
      </w:pPr>
      <w:rPr>
        <w:rFonts w:ascii="Wingdings" w:hAnsi="Wingdings" w:hint="default"/>
      </w:rPr>
    </w:lvl>
    <w:lvl w:ilvl="3" w:tplc="3EDE3122">
      <w:start w:val="1"/>
      <w:numFmt w:val="bullet"/>
      <w:lvlText w:val=""/>
      <w:lvlJc w:val="left"/>
      <w:pPr>
        <w:ind w:left="2880" w:hanging="360"/>
      </w:pPr>
      <w:rPr>
        <w:rFonts w:ascii="Symbol" w:hAnsi="Symbol" w:hint="default"/>
      </w:rPr>
    </w:lvl>
    <w:lvl w:ilvl="4" w:tplc="5E1826AA">
      <w:start w:val="1"/>
      <w:numFmt w:val="bullet"/>
      <w:lvlText w:val="o"/>
      <w:lvlJc w:val="left"/>
      <w:pPr>
        <w:ind w:left="3600" w:hanging="360"/>
      </w:pPr>
      <w:rPr>
        <w:rFonts w:ascii="Courier New" w:hAnsi="Courier New" w:hint="default"/>
      </w:rPr>
    </w:lvl>
    <w:lvl w:ilvl="5" w:tplc="A454C238">
      <w:start w:val="1"/>
      <w:numFmt w:val="bullet"/>
      <w:lvlText w:val=""/>
      <w:lvlJc w:val="left"/>
      <w:pPr>
        <w:ind w:left="4320" w:hanging="360"/>
      </w:pPr>
      <w:rPr>
        <w:rFonts w:ascii="Wingdings" w:hAnsi="Wingdings" w:hint="default"/>
      </w:rPr>
    </w:lvl>
    <w:lvl w:ilvl="6" w:tplc="6A140066">
      <w:start w:val="1"/>
      <w:numFmt w:val="bullet"/>
      <w:lvlText w:val=""/>
      <w:lvlJc w:val="left"/>
      <w:pPr>
        <w:ind w:left="5040" w:hanging="360"/>
      </w:pPr>
      <w:rPr>
        <w:rFonts w:ascii="Symbol" w:hAnsi="Symbol" w:hint="default"/>
      </w:rPr>
    </w:lvl>
    <w:lvl w:ilvl="7" w:tplc="AC0E0E34">
      <w:start w:val="1"/>
      <w:numFmt w:val="bullet"/>
      <w:lvlText w:val="o"/>
      <w:lvlJc w:val="left"/>
      <w:pPr>
        <w:ind w:left="5760" w:hanging="360"/>
      </w:pPr>
      <w:rPr>
        <w:rFonts w:ascii="Courier New" w:hAnsi="Courier New" w:hint="default"/>
      </w:rPr>
    </w:lvl>
    <w:lvl w:ilvl="8" w:tplc="5524E086">
      <w:start w:val="1"/>
      <w:numFmt w:val="bullet"/>
      <w:lvlText w:val=""/>
      <w:lvlJc w:val="left"/>
      <w:pPr>
        <w:ind w:left="6480" w:hanging="360"/>
      </w:pPr>
      <w:rPr>
        <w:rFonts w:ascii="Wingdings" w:hAnsi="Wingdings" w:hint="default"/>
      </w:rPr>
    </w:lvl>
  </w:abstractNum>
  <w:abstractNum w:abstractNumId="31" w15:restartNumberingAfterBreak="0">
    <w:nsid w:val="3AB32F0A"/>
    <w:multiLevelType w:val="hybridMultilevel"/>
    <w:tmpl w:val="FFFFFFFF"/>
    <w:lvl w:ilvl="0" w:tplc="A3964376">
      <w:start w:val="1"/>
      <w:numFmt w:val="bullet"/>
      <w:lvlText w:val="-"/>
      <w:lvlJc w:val="left"/>
      <w:pPr>
        <w:ind w:left="1080" w:hanging="360"/>
      </w:pPr>
      <w:rPr>
        <w:rFonts w:ascii="Symbol" w:hAnsi="Symbol" w:hint="default"/>
      </w:rPr>
    </w:lvl>
    <w:lvl w:ilvl="1" w:tplc="7152F148">
      <w:start w:val="1"/>
      <w:numFmt w:val="bullet"/>
      <w:lvlText w:val="o"/>
      <w:lvlJc w:val="left"/>
      <w:pPr>
        <w:ind w:left="1800" w:hanging="360"/>
      </w:pPr>
      <w:rPr>
        <w:rFonts w:ascii="Courier New" w:hAnsi="Courier New" w:hint="default"/>
      </w:rPr>
    </w:lvl>
    <w:lvl w:ilvl="2" w:tplc="02D292D8">
      <w:start w:val="1"/>
      <w:numFmt w:val="bullet"/>
      <w:lvlText w:val=""/>
      <w:lvlJc w:val="left"/>
      <w:pPr>
        <w:ind w:left="2520" w:hanging="360"/>
      </w:pPr>
      <w:rPr>
        <w:rFonts w:ascii="Wingdings" w:hAnsi="Wingdings" w:hint="default"/>
      </w:rPr>
    </w:lvl>
    <w:lvl w:ilvl="3" w:tplc="CEF086F2">
      <w:start w:val="1"/>
      <w:numFmt w:val="bullet"/>
      <w:lvlText w:val=""/>
      <w:lvlJc w:val="left"/>
      <w:pPr>
        <w:ind w:left="3240" w:hanging="360"/>
      </w:pPr>
      <w:rPr>
        <w:rFonts w:ascii="Symbol" w:hAnsi="Symbol" w:hint="default"/>
      </w:rPr>
    </w:lvl>
    <w:lvl w:ilvl="4" w:tplc="6FA821C6">
      <w:start w:val="1"/>
      <w:numFmt w:val="bullet"/>
      <w:lvlText w:val="o"/>
      <w:lvlJc w:val="left"/>
      <w:pPr>
        <w:ind w:left="3960" w:hanging="360"/>
      </w:pPr>
      <w:rPr>
        <w:rFonts w:ascii="Courier New" w:hAnsi="Courier New" w:hint="default"/>
      </w:rPr>
    </w:lvl>
    <w:lvl w:ilvl="5" w:tplc="1D803F9E">
      <w:start w:val="1"/>
      <w:numFmt w:val="bullet"/>
      <w:lvlText w:val=""/>
      <w:lvlJc w:val="left"/>
      <w:pPr>
        <w:ind w:left="4680" w:hanging="360"/>
      </w:pPr>
      <w:rPr>
        <w:rFonts w:ascii="Wingdings" w:hAnsi="Wingdings" w:hint="default"/>
      </w:rPr>
    </w:lvl>
    <w:lvl w:ilvl="6" w:tplc="E9BA3CD2">
      <w:start w:val="1"/>
      <w:numFmt w:val="bullet"/>
      <w:lvlText w:val=""/>
      <w:lvlJc w:val="left"/>
      <w:pPr>
        <w:ind w:left="5400" w:hanging="360"/>
      </w:pPr>
      <w:rPr>
        <w:rFonts w:ascii="Symbol" w:hAnsi="Symbol" w:hint="default"/>
      </w:rPr>
    </w:lvl>
    <w:lvl w:ilvl="7" w:tplc="ADF4FD84">
      <w:start w:val="1"/>
      <w:numFmt w:val="bullet"/>
      <w:lvlText w:val="o"/>
      <w:lvlJc w:val="left"/>
      <w:pPr>
        <w:ind w:left="6120" w:hanging="360"/>
      </w:pPr>
      <w:rPr>
        <w:rFonts w:ascii="Courier New" w:hAnsi="Courier New" w:hint="default"/>
      </w:rPr>
    </w:lvl>
    <w:lvl w:ilvl="8" w:tplc="7B70E97A">
      <w:start w:val="1"/>
      <w:numFmt w:val="bullet"/>
      <w:lvlText w:val=""/>
      <w:lvlJc w:val="left"/>
      <w:pPr>
        <w:ind w:left="6840" w:hanging="360"/>
      </w:pPr>
      <w:rPr>
        <w:rFonts w:ascii="Wingdings" w:hAnsi="Wingdings" w:hint="default"/>
      </w:rPr>
    </w:lvl>
  </w:abstractNum>
  <w:abstractNum w:abstractNumId="32" w15:restartNumberingAfterBreak="0">
    <w:nsid w:val="3F6841F7"/>
    <w:multiLevelType w:val="hybridMultilevel"/>
    <w:tmpl w:val="FFFFFFFF"/>
    <w:lvl w:ilvl="0" w:tplc="AEB867D6">
      <w:start w:val="1"/>
      <w:numFmt w:val="decimal"/>
      <w:lvlText w:val="%1."/>
      <w:lvlJc w:val="left"/>
      <w:pPr>
        <w:ind w:left="720" w:hanging="360"/>
      </w:pPr>
    </w:lvl>
    <w:lvl w:ilvl="1" w:tplc="1A82620E">
      <w:start w:val="1"/>
      <w:numFmt w:val="lowerLetter"/>
      <w:lvlText w:val="%2."/>
      <w:lvlJc w:val="left"/>
      <w:pPr>
        <w:ind w:left="1440" w:hanging="360"/>
      </w:pPr>
    </w:lvl>
    <w:lvl w:ilvl="2" w:tplc="505C4B04">
      <w:start w:val="1"/>
      <w:numFmt w:val="lowerRoman"/>
      <w:lvlText w:val="%3."/>
      <w:lvlJc w:val="right"/>
      <w:pPr>
        <w:ind w:left="2160" w:hanging="180"/>
      </w:pPr>
    </w:lvl>
    <w:lvl w:ilvl="3" w:tplc="540247BC">
      <w:start w:val="1"/>
      <w:numFmt w:val="decimal"/>
      <w:lvlText w:val="%4."/>
      <w:lvlJc w:val="left"/>
      <w:pPr>
        <w:ind w:left="2880" w:hanging="360"/>
      </w:pPr>
    </w:lvl>
    <w:lvl w:ilvl="4" w:tplc="74B02882">
      <w:start w:val="1"/>
      <w:numFmt w:val="lowerLetter"/>
      <w:lvlText w:val="%5."/>
      <w:lvlJc w:val="left"/>
      <w:pPr>
        <w:ind w:left="3600" w:hanging="360"/>
      </w:pPr>
    </w:lvl>
    <w:lvl w:ilvl="5" w:tplc="8988A80E">
      <w:start w:val="1"/>
      <w:numFmt w:val="lowerRoman"/>
      <w:lvlText w:val="%6."/>
      <w:lvlJc w:val="right"/>
      <w:pPr>
        <w:ind w:left="4320" w:hanging="180"/>
      </w:pPr>
    </w:lvl>
    <w:lvl w:ilvl="6" w:tplc="B4CEF624">
      <w:start w:val="1"/>
      <w:numFmt w:val="decimal"/>
      <w:lvlText w:val="%7."/>
      <w:lvlJc w:val="left"/>
      <w:pPr>
        <w:ind w:left="5040" w:hanging="360"/>
      </w:pPr>
    </w:lvl>
    <w:lvl w:ilvl="7" w:tplc="5E66E15E">
      <w:start w:val="1"/>
      <w:numFmt w:val="lowerLetter"/>
      <w:lvlText w:val="%8."/>
      <w:lvlJc w:val="left"/>
      <w:pPr>
        <w:ind w:left="5760" w:hanging="360"/>
      </w:pPr>
    </w:lvl>
    <w:lvl w:ilvl="8" w:tplc="608E7C9A">
      <w:start w:val="1"/>
      <w:numFmt w:val="lowerRoman"/>
      <w:lvlText w:val="%9."/>
      <w:lvlJc w:val="right"/>
      <w:pPr>
        <w:ind w:left="6480" w:hanging="180"/>
      </w:pPr>
    </w:lvl>
  </w:abstractNum>
  <w:abstractNum w:abstractNumId="33" w15:restartNumberingAfterBreak="0">
    <w:nsid w:val="3FF02B42"/>
    <w:multiLevelType w:val="hybridMultilevel"/>
    <w:tmpl w:val="FFFFFFFF"/>
    <w:lvl w:ilvl="0" w:tplc="A1F8191C">
      <w:start w:val="1"/>
      <w:numFmt w:val="bullet"/>
      <w:lvlText w:val=""/>
      <w:lvlJc w:val="left"/>
      <w:pPr>
        <w:ind w:left="720" w:hanging="360"/>
      </w:pPr>
      <w:rPr>
        <w:rFonts w:ascii="Symbol" w:hAnsi="Symbol" w:hint="default"/>
      </w:rPr>
    </w:lvl>
    <w:lvl w:ilvl="1" w:tplc="A6046D32">
      <w:start w:val="1"/>
      <w:numFmt w:val="bullet"/>
      <w:lvlText w:val="o"/>
      <w:lvlJc w:val="left"/>
      <w:pPr>
        <w:ind w:left="1440" w:hanging="360"/>
      </w:pPr>
      <w:rPr>
        <w:rFonts w:ascii="Courier New" w:hAnsi="Courier New" w:hint="default"/>
      </w:rPr>
    </w:lvl>
    <w:lvl w:ilvl="2" w:tplc="B72EF0A2">
      <w:start w:val="1"/>
      <w:numFmt w:val="bullet"/>
      <w:lvlText w:val=""/>
      <w:lvlJc w:val="left"/>
      <w:pPr>
        <w:ind w:left="2160" w:hanging="360"/>
      </w:pPr>
      <w:rPr>
        <w:rFonts w:ascii="Wingdings" w:hAnsi="Wingdings" w:hint="default"/>
      </w:rPr>
    </w:lvl>
    <w:lvl w:ilvl="3" w:tplc="29B69012">
      <w:start w:val="1"/>
      <w:numFmt w:val="bullet"/>
      <w:lvlText w:val=""/>
      <w:lvlJc w:val="left"/>
      <w:pPr>
        <w:ind w:left="2880" w:hanging="360"/>
      </w:pPr>
      <w:rPr>
        <w:rFonts w:ascii="Symbol" w:hAnsi="Symbol" w:hint="default"/>
      </w:rPr>
    </w:lvl>
    <w:lvl w:ilvl="4" w:tplc="99B4F53C">
      <w:start w:val="1"/>
      <w:numFmt w:val="bullet"/>
      <w:lvlText w:val="o"/>
      <w:lvlJc w:val="left"/>
      <w:pPr>
        <w:ind w:left="3600" w:hanging="360"/>
      </w:pPr>
      <w:rPr>
        <w:rFonts w:ascii="Courier New" w:hAnsi="Courier New" w:hint="default"/>
      </w:rPr>
    </w:lvl>
    <w:lvl w:ilvl="5" w:tplc="9E6AF204">
      <w:start w:val="1"/>
      <w:numFmt w:val="bullet"/>
      <w:lvlText w:val=""/>
      <w:lvlJc w:val="left"/>
      <w:pPr>
        <w:ind w:left="4320" w:hanging="360"/>
      </w:pPr>
      <w:rPr>
        <w:rFonts w:ascii="Wingdings" w:hAnsi="Wingdings" w:hint="default"/>
      </w:rPr>
    </w:lvl>
    <w:lvl w:ilvl="6" w:tplc="0DDC256E">
      <w:start w:val="1"/>
      <w:numFmt w:val="bullet"/>
      <w:lvlText w:val=""/>
      <w:lvlJc w:val="left"/>
      <w:pPr>
        <w:ind w:left="5040" w:hanging="360"/>
      </w:pPr>
      <w:rPr>
        <w:rFonts w:ascii="Symbol" w:hAnsi="Symbol" w:hint="default"/>
      </w:rPr>
    </w:lvl>
    <w:lvl w:ilvl="7" w:tplc="78E8002C">
      <w:start w:val="1"/>
      <w:numFmt w:val="bullet"/>
      <w:lvlText w:val="o"/>
      <w:lvlJc w:val="left"/>
      <w:pPr>
        <w:ind w:left="5760" w:hanging="360"/>
      </w:pPr>
      <w:rPr>
        <w:rFonts w:ascii="Courier New" w:hAnsi="Courier New" w:hint="default"/>
      </w:rPr>
    </w:lvl>
    <w:lvl w:ilvl="8" w:tplc="F6DCDB4C">
      <w:start w:val="1"/>
      <w:numFmt w:val="bullet"/>
      <w:lvlText w:val=""/>
      <w:lvlJc w:val="left"/>
      <w:pPr>
        <w:ind w:left="6480" w:hanging="360"/>
      </w:pPr>
      <w:rPr>
        <w:rFonts w:ascii="Wingdings" w:hAnsi="Wingdings" w:hint="default"/>
      </w:rPr>
    </w:lvl>
  </w:abstractNum>
  <w:abstractNum w:abstractNumId="34" w15:restartNumberingAfterBreak="0">
    <w:nsid w:val="43B95F74"/>
    <w:multiLevelType w:val="hybridMultilevel"/>
    <w:tmpl w:val="FFFFFFFF"/>
    <w:lvl w:ilvl="0" w:tplc="546E6D82">
      <w:start w:val="1"/>
      <w:numFmt w:val="decimal"/>
      <w:lvlText w:val="%1."/>
      <w:lvlJc w:val="left"/>
      <w:pPr>
        <w:ind w:left="928" w:hanging="360"/>
      </w:pPr>
    </w:lvl>
    <w:lvl w:ilvl="1" w:tplc="6F60304E">
      <w:start w:val="1"/>
      <w:numFmt w:val="lowerLetter"/>
      <w:lvlText w:val="%2."/>
      <w:lvlJc w:val="left"/>
      <w:pPr>
        <w:ind w:left="1440" w:hanging="360"/>
      </w:pPr>
    </w:lvl>
    <w:lvl w:ilvl="2" w:tplc="7F2A0F1E">
      <w:start w:val="1"/>
      <w:numFmt w:val="lowerRoman"/>
      <w:lvlText w:val="%3."/>
      <w:lvlJc w:val="right"/>
      <w:pPr>
        <w:ind w:left="2160" w:hanging="180"/>
      </w:pPr>
    </w:lvl>
    <w:lvl w:ilvl="3" w:tplc="4C420842">
      <w:start w:val="1"/>
      <w:numFmt w:val="decimal"/>
      <w:lvlText w:val="%4."/>
      <w:lvlJc w:val="left"/>
      <w:pPr>
        <w:ind w:left="2880" w:hanging="360"/>
      </w:pPr>
    </w:lvl>
    <w:lvl w:ilvl="4" w:tplc="05864540">
      <w:start w:val="1"/>
      <w:numFmt w:val="lowerLetter"/>
      <w:lvlText w:val="%5."/>
      <w:lvlJc w:val="left"/>
      <w:pPr>
        <w:ind w:left="3600" w:hanging="360"/>
      </w:pPr>
    </w:lvl>
    <w:lvl w:ilvl="5" w:tplc="22B4D598">
      <w:start w:val="1"/>
      <w:numFmt w:val="lowerRoman"/>
      <w:lvlText w:val="%6."/>
      <w:lvlJc w:val="right"/>
      <w:pPr>
        <w:ind w:left="4320" w:hanging="180"/>
      </w:pPr>
    </w:lvl>
    <w:lvl w:ilvl="6" w:tplc="C864350E">
      <w:start w:val="1"/>
      <w:numFmt w:val="decimal"/>
      <w:lvlText w:val="%7."/>
      <w:lvlJc w:val="left"/>
      <w:pPr>
        <w:ind w:left="5040" w:hanging="360"/>
      </w:pPr>
    </w:lvl>
    <w:lvl w:ilvl="7" w:tplc="C8A621E8">
      <w:start w:val="1"/>
      <w:numFmt w:val="lowerLetter"/>
      <w:lvlText w:val="%8."/>
      <w:lvlJc w:val="left"/>
      <w:pPr>
        <w:ind w:left="5760" w:hanging="360"/>
      </w:pPr>
    </w:lvl>
    <w:lvl w:ilvl="8" w:tplc="2F7E43C0">
      <w:start w:val="1"/>
      <w:numFmt w:val="lowerRoman"/>
      <w:lvlText w:val="%9."/>
      <w:lvlJc w:val="right"/>
      <w:pPr>
        <w:ind w:left="6480" w:hanging="180"/>
      </w:pPr>
    </w:lvl>
  </w:abstractNum>
  <w:abstractNum w:abstractNumId="35" w15:restartNumberingAfterBreak="0">
    <w:nsid w:val="43CE031B"/>
    <w:multiLevelType w:val="hybridMultilevel"/>
    <w:tmpl w:val="84AA15A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6" w15:restartNumberingAfterBreak="0">
    <w:nsid w:val="45FA564C"/>
    <w:multiLevelType w:val="hybridMultilevel"/>
    <w:tmpl w:val="E5DE24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47C04CF8"/>
    <w:multiLevelType w:val="hybridMultilevel"/>
    <w:tmpl w:val="FFFFFFFF"/>
    <w:lvl w:ilvl="0" w:tplc="312E1350">
      <w:start w:val="3"/>
      <w:numFmt w:val="decimal"/>
      <w:lvlText w:val="%1."/>
      <w:lvlJc w:val="left"/>
      <w:pPr>
        <w:ind w:left="720" w:hanging="360"/>
      </w:pPr>
    </w:lvl>
    <w:lvl w:ilvl="1" w:tplc="5BE48FF2">
      <w:start w:val="1"/>
      <w:numFmt w:val="lowerLetter"/>
      <w:lvlText w:val="%2."/>
      <w:lvlJc w:val="left"/>
      <w:pPr>
        <w:ind w:left="1440" w:hanging="360"/>
      </w:pPr>
    </w:lvl>
    <w:lvl w:ilvl="2" w:tplc="ADC28D2C">
      <w:start w:val="1"/>
      <w:numFmt w:val="lowerRoman"/>
      <w:lvlText w:val="%3."/>
      <w:lvlJc w:val="right"/>
      <w:pPr>
        <w:ind w:left="2160" w:hanging="180"/>
      </w:pPr>
    </w:lvl>
    <w:lvl w:ilvl="3" w:tplc="7020FBF0">
      <w:start w:val="1"/>
      <w:numFmt w:val="decimal"/>
      <w:lvlText w:val="%4."/>
      <w:lvlJc w:val="left"/>
      <w:pPr>
        <w:ind w:left="2880" w:hanging="360"/>
      </w:pPr>
    </w:lvl>
    <w:lvl w:ilvl="4" w:tplc="B74C719C">
      <w:start w:val="1"/>
      <w:numFmt w:val="lowerLetter"/>
      <w:lvlText w:val="%5."/>
      <w:lvlJc w:val="left"/>
      <w:pPr>
        <w:ind w:left="3600" w:hanging="360"/>
      </w:pPr>
    </w:lvl>
    <w:lvl w:ilvl="5" w:tplc="0F78E830">
      <w:start w:val="1"/>
      <w:numFmt w:val="lowerRoman"/>
      <w:lvlText w:val="%6."/>
      <w:lvlJc w:val="right"/>
      <w:pPr>
        <w:ind w:left="4320" w:hanging="180"/>
      </w:pPr>
    </w:lvl>
    <w:lvl w:ilvl="6" w:tplc="18F4AE24">
      <w:start w:val="1"/>
      <w:numFmt w:val="decimal"/>
      <w:lvlText w:val="%7."/>
      <w:lvlJc w:val="left"/>
      <w:pPr>
        <w:ind w:left="5040" w:hanging="360"/>
      </w:pPr>
    </w:lvl>
    <w:lvl w:ilvl="7" w:tplc="496034A4">
      <w:start w:val="1"/>
      <w:numFmt w:val="lowerLetter"/>
      <w:lvlText w:val="%8."/>
      <w:lvlJc w:val="left"/>
      <w:pPr>
        <w:ind w:left="5760" w:hanging="360"/>
      </w:pPr>
    </w:lvl>
    <w:lvl w:ilvl="8" w:tplc="C3ECF116">
      <w:start w:val="1"/>
      <w:numFmt w:val="lowerRoman"/>
      <w:lvlText w:val="%9."/>
      <w:lvlJc w:val="right"/>
      <w:pPr>
        <w:ind w:left="6480" w:hanging="180"/>
      </w:pPr>
    </w:lvl>
  </w:abstractNum>
  <w:abstractNum w:abstractNumId="38" w15:restartNumberingAfterBreak="0">
    <w:nsid w:val="48B456AA"/>
    <w:multiLevelType w:val="hybridMultilevel"/>
    <w:tmpl w:val="5E72A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C663838"/>
    <w:multiLevelType w:val="hybridMultilevel"/>
    <w:tmpl w:val="163C7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4D9B0AB9"/>
    <w:multiLevelType w:val="hybridMultilevel"/>
    <w:tmpl w:val="F6A4B40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57227889"/>
    <w:multiLevelType w:val="hybridMultilevel"/>
    <w:tmpl w:val="B83C732C"/>
    <w:name w:val="Dash Equal 2"/>
    <w:lvl w:ilvl="0" w:tplc="FE06B42E">
      <w:start w:val="1"/>
      <w:numFmt w:val="bullet"/>
      <w:lvlRestart w:val="0"/>
      <w:pStyle w:val="DashEqual2"/>
      <w:lvlText w:val="="/>
      <w:lvlJc w:val="left"/>
      <w:pPr>
        <w:tabs>
          <w:tab w:val="num" w:pos="1701"/>
        </w:tabs>
        <w:ind w:left="1701" w:hanging="567"/>
      </w:pPr>
      <w:rPr>
        <w:bdr w:val="none" w:sz="0" w:space="0" w:color="auto"/>
      </w:rPr>
    </w:lvl>
    <w:lvl w:ilvl="1" w:tplc="F092B736">
      <w:numFmt w:val="decimal"/>
      <w:lvlText w:val=""/>
      <w:lvlJc w:val="left"/>
    </w:lvl>
    <w:lvl w:ilvl="2" w:tplc="454CE6BE">
      <w:numFmt w:val="decimal"/>
      <w:lvlText w:val=""/>
      <w:lvlJc w:val="left"/>
    </w:lvl>
    <w:lvl w:ilvl="3" w:tplc="8CFC408A">
      <w:numFmt w:val="decimal"/>
      <w:lvlText w:val=""/>
      <w:lvlJc w:val="left"/>
    </w:lvl>
    <w:lvl w:ilvl="4" w:tplc="3DE4C0FC">
      <w:numFmt w:val="decimal"/>
      <w:lvlText w:val=""/>
      <w:lvlJc w:val="left"/>
    </w:lvl>
    <w:lvl w:ilvl="5" w:tplc="32EA87CE">
      <w:numFmt w:val="decimal"/>
      <w:lvlText w:val=""/>
      <w:lvlJc w:val="left"/>
    </w:lvl>
    <w:lvl w:ilvl="6" w:tplc="85D0DD36">
      <w:numFmt w:val="decimal"/>
      <w:lvlText w:val=""/>
      <w:lvlJc w:val="left"/>
    </w:lvl>
    <w:lvl w:ilvl="7" w:tplc="0DC45AE8">
      <w:numFmt w:val="decimal"/>
      <w:lvlText w:val=""/>
      <w:lvlJc w:val="left"/>
    </w:lvl>
    <w:lvl w:ilvl="8" w:tplc="0B60E080">
      <w:numFmt w:val="decimal"/>
      <w:lvlText w:val=""/>
      <w:lvlJc w:val="left"/>
    </w:lvl>
  </w:abstractNum>
  <w:abstractNum w:abstractNumId="42" w15:restartNumberingAfterBreak="0">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C2B36D8"/>
    <w:multiLevelType w:val="hybridMultilevel"/>
    <w:tmpl w:val="9B72D2B8"/>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44" w15:restartNumberingAfterBreak="0">
    <w:nsid w:val="61473E01"/>
    <w:multiLevelType w:val="hybridMultilevel"/>
    <w:tmpl w:val="85685920"/>
    <w:lvl w:ilvl="0" w:tplc="17EAC4A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15:restartNumberingAfterBreak="0">
    <w:nsid w:val="61901813"/>
    <w:multiLevelType w:val="hybridMultilevel"/>
    <w:tmpl w:val="A60A7DE8"/>
    <w:lvl w:ilvl="0" w:tplc="AB22CE08">
      <w:start w:val="1"/>
      <w:numFmt w:val="decimal"/>
      <w:lvlText w:val="%1."/>
      <w:lvlJc w:val="left"/>
      <w:pPr>
        <w:ind w:left="720" w:hanging="360"/>
      </w:pPr>
    </w:lvl>
    <w:lvl w:ilvl="1" w:tplc="AA58A072">
      <w:start w:val="1"/>
      <w:numFmt w:val="lowerLetter"/>
      <w:lvlText w:val="%2."/>
      <w:lvlJc w:val="left"/>
      <w:pPr>
        <w:ind w:left="1440" w:hanging="360"/>
      </w:pPr>
    </w:lvl>
    <w:lvl w:ilvl="2" w:tplc="A19EB790">
      <w:start w:val="1"/>
      <w:numFmt w:val="lowerRoman"/>
      <w:lvlText w:val="%3."/>
      <w:lvlJc w:val="right"/>
      <w:pPr>
        <w:ind w:left="2160" w:hanging="180"/>
      </w:pPr>
    </w:lvl>
    <w:lvl w:ilvl="3" w:tplc="9C9ECBAA">
      <w:start w:val="1"/>
      <w:numFmt w:val="decimal"/>
      <w:lvlText w:val="%4."/>
      <w:lvlJc w:val="left"/>
      <w:pPr>
        <w:ind w:left="2880" w:hanging="360"/>
      </w:pPr>
    </w:lvl>
    <w:lvl w:ilvl="4" w:tplc="DE10BC5E">
      <w:start w:val="1"/>
      <w:numFmt w:val="lowerLetter"/>
      <w:lvlText w:val="%5."/>
      <w:lvlJc w:val="left"/>
      <w:pPr>
        <w:ind w:left="3600" w:hanging="360"/>
      </w:pPr>
    </w:lvl>
    <w:lvl w:ilvl="5" w:tplc="0E74EDD0">
      <w:start w:val="1"/>
      <w:numFmt w:val="lowerRoman"/>
      <w:lvlText w:val="%6."/>
      <w:lvlJc w:val="right"/>
      <w:pPr>
        <w:ind w:left="4320" w:hanging="180"/>
      </w:pPr>
    </w:lvl>
    <w:lvl w:ilvl="6" w:tplc="0A664DB2">
      <w:start w:val="1"/>
      <w:numFmt w:val="decimal"/>
      <w:lvlText w:val="%7."/>
      <w:lvlJc w:val="left"/>
      <w:pPr>
        <w:ind w:left="5040" w:hanging="360"/>
      </w:pPr>
    </w:lvl>
    <w:lvl w:ilvl="7" w:tplc="0214F72A">
      <w:start w:val="1"/>
      <w:numFmt w:val="lowerLetter"/>
      <w:lvlText w:val="%8."/>
      <w:lvlJc w:val="left"/>
      <w:pPr>
        <w:ind w:left="5760" w:hanging="360"/>
      </w:pPr>
    </w:lvl>
    <w:lvl w:ilvl="8" w:tplc="8B7A605C">
      <w:start w:val="1"/>
      <w:numFmt w:val="lowerRoman"/>
      <w:lvlText w:val="%9."/>
      <w:lvlJc w:val="right"/>
      <w:pPr>
        <w:ind w:left="6480" w:hanging="180"/>
      </w:pPr>
    </w:lvl>
  </w:abstractNum>
  <w:abstractNum w:abstractNumId="46" w15:restartNumberingAfterBreak="0">
    <w:nsid w:val="627C04BF"/>
    <w:multiLevelType w:val="hybridMultilevel"/>
    <w:tmpl w:val="729C330A"/>
    <w:lvl w:ilvl="0" w:tplc="64187342">
      <w:start w:val="1"/>
      <w:numFmt w:val="decimal"/>
      <w:lvlText w:val="%1."/>
      <w:lvlJc w:val="left"/>
      <w:pPr>
        <w:ind w:left="720" w:hanging="360"/>
      </w:pPr>
    </w:lvl>
    <w:lvl w:ilvl="1" w:tplc="19C4D978">
      <w:start w:val="1"/>
      <w:numFmt w:val="lowerLetter"/>
      <w:lvlText w:val="%2."/>
      <w:lvlJc w:val="left"/>
      <w:pPr>
        <w:ind w:left="1440" w:hanging="360"/>
      </w:pPr>
    </w:lvl>
    <w:lvl w:ilvl="2" w:tplc="51DCE4EA">
      <w:start w:val="1"/>
      <w:numFmt w:val="lowerRoman"/>
      <w:lvlText w:val="%3."/>
      <w:lvlJc w:val="right"/>
      <w:pPr>
        <w:ind w:left="2160" w:hanging="180"/>
      </w:pPr>
    </w:lvl>
    <w:lvl w:ilvl="3" w:tplc="7354C698">
      <w:start w:val="1"/>
      <w:numFmt w:val="decimal"/>
      <w:lvlText w:val="%4."/>
      <w:lvlJc w:val="left"/>
      <w:pPr>
        <w:ind w:left="2880" w:hanging="360"/>
      </w:pPr>
    </w:lvl>
    <w:lvl w:ilvl="4" w:tplc="6A188208">
      <w:start w:val="1"/>
      <w:numFmt w:val="lowerLetter"/>
      <w:lvlText w:val="%5."/>
      <w:lvlJc w:val="left"/>
      <w:pPr>
        <w:ind w:left="3600" w:hanging="360"/>
      </w:pPr>
    </w:lvl>
    <w:lvl w:ilvl="5" w:tplc="0EC63C9E">
      <w:start w:val="1"/>
      <w:numFmt w:val="lowerRoman"/>
      <w:lvlText w:val="%6."/>
      <w:lvlJc w:val="right"/>
      <w:pPr>
        <w:ind w:left="4320" w:hanging="180"/>
      </w:pPr>
    </w:lvl>
    <w:lvl w:ilvl="6" w:tplc="013E1804">
      <w:start w:val="1"/>
      <w:numFmt w:val="decimal"/>
      <w:lvlText w:val="%7."/>
      <w:lvlJc w:val="left"/>
      <w:pPr>
        <w:ind w:left="5040" w:hanging="360"/>
      </w:pPr>
    </w:lvl>
    <w:lvl w:ilvl="7" w:tplc="A1468C38">
      <w:start w:val="1"/>
      <w:numFmt w:val="lowerLetter"/>
      <w:lvlText w:val="%8."/>
      <w:lvlJc w:val="left"/>
      <w:pPr>
        <w:ind w:left="5760" w:hanging="360"/>
      </w:pPr>
    </w:lvl>
    <w:lvl w:ilvl="8" w:tplc="E9061322">
      <w:start w:val="1"/>
      <w:numFmt w:val="lowerRoman"/>
      <w:lvlText w:val="%9."/>
      <w:lvlJc w:val="right"/>
      <w:pPr>
        <w:ind w:left="6480" w:hanging="180"/>
      </w:pPr>
    </w:lvl>
  </w:abstractNum>
  <w:abstractNum w:abstractNumId="47" w15:restartNumberingAfterBreak="0">
    <w:nsid w:val="680F5FB7"/>
    <w:multiLevelType w:val="hybridMultilevel"/>
    <w:tmpl w:val="47DE6F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81704D0"/>
    <w:multiLevelType w:val="hybridMultilevel"/>
    <w:tmpl w:val="B6C41014"/>
    <w:lvl w:ilvl="0" w:tplc="2DBABC30">
      <w:start w:val="1"/>
      <w:numFmt w:val="decimal"/>
      <w:lvlText w:val="%1."/>
      <w:lvlJc w:val="left"/>
      <w:pPr>
        <w:ind w:left="720" w:hanging="360"/>
      </w:pPr>
    </w:lvl>
    <w:lvl w:ilvl="1" w:tplc="26C8453E">
      <w:start w:val="1"/>
      <w:numFmt w:val="lowerLetter"/>
      <w:lvlText w:val="%2."/>
      <w:lvlJc w:val="left"/>
      <w:pPr>
        <w:ind w:left="1440" w:hanging="360"/>
      </w:pPr>
    </w:lvl>
    <w:lvl w:ilvl="2" w:tplc="C7582D56">
      <w:start w:val="1"/>
      <w:numFmt w:val="lowerRoman"/>
      <w:lvlText w:val="%3."/>
      <w:lvlJc w:val="right"/>
      <w:pPr>
        <w:ind w:left="2160" w:hanging="180"/>
      </w:pPr>
    </w:lvl>
    <w:lvl w:ilvl="3" w:tplc="9898744A">
      <w:start w:val="1"/>
      <w:numFmt w:val="decimal"/>
      <w:lvlText w:val="%4."/>
      <w:lvlJc w:val="left"/>
      <w:pPr>
        <w:ind w:left="2880" w:hanging="360"/>
      </w:pPr>
    </w:lvl>
    <w:lvl w:ilvl="4" w:tplc="C53AFA3C">
      <w:start w:val="1"/>
      <w:numFmt w:val="lowerLetter"/>
      <w:lvlText w:val="%5."/>
      <w:lvlJc w:val="left"/>
      <w:pPr>
        <w:ind w:left="3600" w:hanging="360"/>
      </w:pPr>
    </w:lvl>
    <w:lvl w:ilvl="5" w:tplc="71A428B2">
      <w:start w:val="1"/>
      <w:numFmt w:val="lowerRoman"/>
      <w:lvlText w:val="%6."/>
      <w:lvlJc w:val="right"/>
      <w:pPr>
        <w:ind w:left="4320" w:hanging="180"/>
      </w:pPr>
    </w:lvl>
    <w:lvl w:ilvl="6" w:tplc="8CA073F6">
      <w:start w:val="1"/>
      <w:numFmt w:val="decimal"/>
      <w:lvlText w:val="%7."/>
      <w:lvlJc w:val="left"/>
      <w:pPr>
        <w:ind w:left="5040" w:hanging="360"/>
      </w:pPr>
    </w:lvl>
    <w:lvl w:ilvl="7" w:tplc="48FA2A28">
      <w:start w:val="1"/>
      <w:numFmt w:val="lowerLetter"/>
      <w:lvlText w:val="%8."/>
      <w:lvlJc w:val="left"/>
      <w:pPr>
        <w:ind w:left="5760" w:hanging="360"/>
      </w:pPr>
    </w:lvl>
    <w:lvl w:ilvl="8" w:tplc="B91E375A">
      <w:start w:val="1"/>
      <w:numFmt w:val="lowerRoman"/>
      <w:lvlText w:val="%9."/>
      <w:lvlJc w:val="right"/>
      <w:pPr>
        <w:ind w:left="6480" w:hanging="180"/>
      </w:pPr>
    </w:lvl>
  </w:abstractNum>
  <w:abstractNum w:abstractNumId="49" w15:restartNumberingAfterBreak="0">
    <w:nsid w:val="6BC12B23"/>
    <w:multiLevelType w:val="hybridMultilevel"/>
    <w:tmpl w:val="FFFFFFFF"/>
    <w:lvl w:ilvl="0" w:tplc="551C6D9E">
      <w:start w:val="1"/>
      <w:numFmt w:val="decimal"/>
      <w:lvlText w:val="%1."/>
      <w:lvlJc w:val="left"/>
      <w:pPr>
        <w:ind w:left="720" w:hanging="360"/>
      </w:pPr>
    </w:lvl>
    <w:lvl w:ilvl="1" w:tplc="B6B83B2C">
      <w:start w:val="1"/>
      <w:numFmt w:val="lowerLetter"/>
      <w:lvlText w:val="%2."/>
      <w:lvlJc w:val="left"/>
      <w:pPr>
        <w:ind w:left="1440" w:hanging="360"/>
      </w:pPr>
    </w:lvl>
    <w:lvl w:ilvl="2" w:tplc="7E5E63DA">
      <w:start w:val="1"/>
      <w:numFmt w:val="lowerRoman"/>
      <w:lvlText w:val="%3."/>
      <w:lvlJc w:val="right"/>
      <w:pPr>
        <w:ind w:left="2160" w:hanging="180"/>
      </w:pPr>
    </w:lvl>
    <w:lvl w:ilvl="3" w:tplc="40A69918">
      <w:start w:val="1"/>
      <w:numFmt w:val="decimal"/>
      <w:lvlText w:val="%4."/>
      <w:lvlJc w:val="left"/>
      <w:pPr>
        <w:ind w:left="2880" w:hanging="360"/>
      </w:pPr>
    </w:lvl>
    <w:lvl w:ilvl="4" w:tplc="9CD42294">
      <w:start w:val="1"/>
      <w:numFmt w:val="lowerLetter"/>
      <w:lvlText w:val="%5."/>
      <w:lvlJc w:val="left"/>
      <w:pPr>
        <w:ind w:left="3600" w:hanging="360"/>
      </w:pPr>
    </w:lvl>
    <w:lvl w:ilvl="5" w:tplc="F738CBDC">
      <w:start w:val="1"/>
      <w:numFmt w:val="lowerRoman"/>
      <w:lvlText w:val="%6."/>
      <w:lvlJc w:val="right"/>
      <w:pPr>
        <w:ind w:left="4320" w:hanging="180"/>
      </w:pPr>
    </w:lvl>
    <w:lvl w:ilvl="6" w:tplc="6CF09EF0">
      <w:start w:val="1"/>
      <w:numFmt w:val="decimal"/>
      <w:lvlText w:val="%7."/>
      <w:lvlJc w:val="left"/>
      <w:pPr>
        <w:ind w:left="5040" w:hanging="360"/>
      </w:pPr>
    </w:lvl>
    <w:lvl w:ilvl="7" w:tplc="C7CEDE40">
      <w:start w:val="1"/>
      <w:numFmt w:val="lowerLetter"/>
      <w:lvlText w:val="%8."/>
      <w:lvlJc w:val="left"/>
      <w:pPr>
        <w:ind w:left="5760" w:hanging="360"/>
      </w:pPr>
    </w:lvl>
    <w:lvl w:ilvl="8" w:tplc="DD467FEC">
      <w:start w:val="1"/>
      <w:numFmt w:val="lowerRoman"/>
      <w:lvlText w:val="%9."/>
      <w:lvlJc w:val="right"/>
      <w:pPr>
        <w:ind w:left="6480" w:hanging="180"/>
      </w:pPr>
    </w:lvl>
  </w:abstractNum>
  <w:abstractNum w:abstractNumId="50" w15:restartNumberingAfterBreak="0">
    <w:nsid w:val="6ED119D2"/>
    <w:multiLevelType w:val="hybridMultilevel"/>
    <w:tmpl w:val="7D3E4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F642730"/>
    <w:multiLevelType w:val="hybridMultilevel"/>
    <w:tmpl w:val="142C218E"/>
    <w:name w:val="Dash 2"/>
    <w:lvl w:ilvl="0" w:tplc="4CA2742E">
      <w:start w:val="1"/>
      <w:numFmt w:val="bullet"/>
      <w:lvlRestart w:val="0"/>
      <w:pStyle w:val="Dash2"/>
      <w:lvlText w:val="–"/>
      <w:lvlJc w:val="left"/>
      <w:pPr>
        <w:tabs>
          <w:tab w:val="num" w:pos="1701"/>
        </w:tabs>
        <w:ind w:left="1701" w:hanging="567"/>
      </w:pPr>
      <w:rPr>
        <w:bdr w:val="none" w:sz="0" w:space="0" w:color="auto"/>
      </w:rPr>
    </w:lvl>
    <w:lvl w:ilvl="1" w:tplc="67EAD7C4">
      <w:numFmt w:val="decimal"/>
      <w:lvlText w:val=""/>
      <w:lvlJc w:val="left"/>
    </w:lvl>
    <w:lvl w:ilvl="2" w:tplc="0AC8E63E">
      <w:numFmt w:val="decimal"/>
      <w:lvlText w:val=""/>
      <w:lvlJc w:val="left"/>
    </w:lvl>
    <w:lvl w:ilvl="3" w:tplc="5B9850EC">
      <w:numFmt w:val="decimal"/>
      <w:lvlText w:val=""/>
      <w:lvlJc w:val="left"/>
    </w:lvl>
    <w:lvl w:ilvl="4" w:tplc="D8B6641A">
      <w:numFmt w:val="decimal"/>
      <w:lvlText w:val=""/>
      <w:lvlJc w:val="left"/>
    </w:lvl>
    <w:lvl w:ilvl="5" w:tplc="CA6C2E20">
      <w:numFmt w:val="decimal"/>
      <w:lvlText w:val=""/>
      <w:lvlJc w:val="left"/>
    </w:lvl>
    <w:lvl w:ilvl="6" w:tplc="F306C1E8">
      <w:numFmt w:val="decimal"/>
      <w:lvlText w:val=""/>
      <w:lvlJc w:val="left"/>
    </w:lvl>
    <w:lvl w:ilvl="7" w:tplc="71E269E0">
      <w:numFmt w:val="decimal"/>
      <w:lvlText w:val=""/>
      <w:lvlJc w:val="left"/>
    </w:lvl>
    <w:lvl w:ilvl="8" w:tplc="168A0EFA">
      <w:numFmt w:val="decimal"/>
      <w:lvlText w:val=""/>
      <w:lvlJc w:val="left"/>
    </w:lvl>
  </w:abstractNum>
  <w:abstractNum w:abstractNumId="52" w15:restartNumberingAfterBreak="0">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7583A48"/>
    <w:multiLevelType w:val="hybridMultilevel"/>
    <w:tmpl w:val="7AB63442"/>
    <w:lvl w:ilvl="0" w:tplc="81A06F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4" w15:restartNumberingAfterBreak="0">
    <w:nsid w:val="78250856"/>
    <w:multiLevelType w:val="hybridMultilevel"/>
    <w:tmpl w:val="70ACDB5C"/>
    <w:name w:val="Dash Equal 0"/>
    <w:lvl w:ilvl="0" w:tplc="03AE86F0">
      <w:start w:val="1"/>
      <w:numFmt w:val="bullet"/>
      <w:lvlRestart w:val="0"/>
      <w:pStyle w:val="DashEqual"/>
      <w:lvlText w:val="="/>
      <w:lvlJc w:val="left"/>
      <w:pPr>
        <w:tabs>
          <w:tab w:val="num" w:pos="567"/>
        </w:tabs>
        <w:ind w:left="567" w:hanging="567"/>
      </w:pPr>
      <w:rPr>
        <w:bdr w:val="none" w:sz="0" w:space="0" w:color="auto"/>
      </w:rPr>
    </w:lvl>
    <w:lvl w:ilvl="1" w:tplc="1456978A">
      <w:numFmt w:val="decimal"/>
      <w:lvlText w:val=""/>
      <w:lvlJc w:val="left"/>
    </w:lvl>
    <w:lvl w:ilvl="2" w:tplc="3632A862">
      <w:numFmt w:val="decimal"/>
      <w:lvlText w:val=""/>
      <w:lvlJc w:val="left"/>
    </w:lvl>
    <w:lvl w:ilvl="3" w:tplc="495E0D0C">
      <w:numFmt w:val="decimal"/>
      <w:lvlText w:val=""/>
      <w:lvlJc w:val="left"/>
    </w:lvl>
    <w:lvl w:ilvl="4" w:tplc="C816850C">
      <w:numFmt w:val="decimal"/>
      <w:lvlText w:val=""/>
      <w:lvlJc w:val="left"/>
    </w:lvl>
    <w:lvl w:ilvl="5" w:tplc="A87C22C2">
      <w:numFmt w:val="decimal"/>
      <w:lvlText w:val=""/>
      <w:lvlJc w:val="left"/>
    </w:lvl>
    <w:lvl w:ilvl="6" w:tplc="BABC584A">
      <w:numFmt w:val="decimal"/>
      <w:lvlText w:val=""/>
      <w:lvlJc w:val="left"/>
    </w:lvl>
    <w:lvl w:ilvl="7" w:tplc="8548C1AA">
      <w:numFmt w:val="decimal"/>
      <w:lvlText w:val=""/>
      <w:lvlJc w:val="left"/>
    </w:lvl>
    <w:lvl w:ilvl="8" w:tplc="24869046">
      <w:numFmt w:val="decimal"/>
      <w:lvlText w:val=""/>
      <w:lvlJc w:val="left"/>
    </w:lvl>
  </w:abstractNum>
  <w:abstractNum w:abstractNumId="55" w15:restartNumberingAfterBreak="0">
    <w:nsid w:val="785C4226"/>
    <w:multiLevelType w:val="hybridMultilevel"/>
    <w:tmpl w:val="F79807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6" w15:restartNumberingAfterBreak="0">
    <w:nsid w:val="7BE6084D"/>
    <w:multiLevelType w:val="hybridMultilevel"/>
    <w:tmpl w:val="21040776"/>
    <w:lvl w:ilvl="0" w:tplc="7F4C2736">
      <w:start w:val="1"/>
      <w:numFmt w:val="bullet"/>
      <w:lvlText w:val="-"/>
      <w:lvlJc w:val="left"/>
      <w:pPr>
        <w:ind w:left="1080" w:hanging="360"/>
      </w:pPr>
      <w:rPr>
        <w:rFonts w:ascii="&quot;Times New Roman&quot;,serif" w:hAnsi="&quot;Times New Roman&quot;,serif" w:hint="default"/>
      </w:rPr>
    </w:lvl>
    <w:lvl w:ilvl="1" w:tplc="CA5CA544">
      <w:start w:val="1"/>
      <w:numFmt w:val="bullet"/>
      <w:lvlText w:val="o"/>
      <w:lvlJc w:val="left"/>
      <w:pPr>
        <w:ind w:left="1800" w:hanging="360"/>
      </w:pPr>
      <w:rPr>
        <w:rFonts w:ascii="Courier New" w:hAnsi="Courier New" w:hint="default"/>
      </w:rPr>
    </w:lvl>
    <w:lvl w:ilvl="2" w:tplc="C61A8838">
      <w:start w:val="1"/>
      <w:numFmt w:val="bullet"/>
      <w:lvlText w:val=""/>
      <w:lvlJc w:val="left"/>
      <w:pPr>
        <w:ind w:left="2520" w:hanging="360"/>
      </w:pPr>
      <w:rPr>
        <w:rFonts w:ascii="Wingdings" w:hAnsi="Wingdings" w:hint="default"/>
      </w:rPr>
    </w:lvl>
    <w:lvl w:ilvl="3" w:tplc="485C7DFA">
      <w:start w:val="1"/>
      <w:numFmt w:val="bullet"/>
      <w:lvlText w:val=""/>
      <w:lvlJc w:val="left"/>
      <w:pPr>
        <w:ind w:left="3240" w:hanging="360"/>
      </w:pPr>
      <w:rPr>
        <w:rFonts w:ascii="Symbol" w:hAnsi="Symbol" w:hint="default"/>
      </w:rPr>
    </w:lvl>
    <w:lvl w:ilvl="4" w:tplc="74BCBF3A">
      <w:start w:val="1"/>
      <w:numFmt w:val="bullet"/>
      <w:lvlText w:val="o"/>
      <w:lvlJc w:val="left"/>
      <w:pPr>
        <w:ind w:left="3960" w:hanging="360"/>
      </w:pPr>
      <w:rPr>
        <w:rFonts w:ascii="Courier New" w:hAnsi="Courier New" w:hint="default"/>
      </w:rPr>
    </w:lvl>
    <w:lvl w:ilvl="5" w:tplc="8F9E25F4">
      <w:start w:val="1"/>
      <w:numFmt w:val="bullet"/>
      <w:lvlText w:val=""/>
      <w:lvlJc w:val="left"/>
      <w:pPr>
        <w:ind w:left="4680" w:hanging="360"/>
      </w:pPr>
      <w:rPr>
        <w:rFonts w:ascii="Wingdings" w:hAnsi="Wingdings" w:hint="default"/>
      </w:rPr>
    </w:lvl>
    <w:lvl w:ilvl="6" w:tplc="5A8069BA">
      <w:start w:val="1"/>
      <w:numFmt w:val="bullet"/>
      <w:lvlText w:val=""/>
      <w:lvlJc w:val="left"/>
      <w:pPr>
        <w:ind w:left="5400" w:hanging="360"/>
      </w:pPr>
      <w:rPr>
        <w:rFonts w:ascii="Symbol" w:hAnsi="Symbol" w:hint="default"/>
      </w:rPr>
    </w:lvl>
    <w:lvl w:ilvl="7" w:tplc="6414AD20">
      <w:start w:val="1"/>
      <w:numFmt w:val="bullet"/>
      <w:lvlText w:val="o"/>
      <w:lvlJc w:val="left"/>
      <w:pPr>
        <w:ind w:left="6120" w:hanging="360"/>
      </w:pPr>
      <w:rPr>
        <w:rFonts w:ascii="Courier New" w:hAnsi="Courier New" w:hint="default"/>
      </w:rPr>
    </w:lvl>
    <w:lvl w:ilvl="8" w:tplc="5058D300">
      <w:start w:val="1"/>
      <w:numFmt w:val="bullet"/>
      <w:lvlText w:val=""/>
      <w:lvlJc w:val="left"/>
      <w:pPr>
        <w:ind w:left="6840" w:hanging="360"/>
      </w:pPr>
      <w:rPr>
        <w:rFonts w:ascii="Wingdings" w:hAnsi="Wingdings" w:hint="default"/>
      </w:rPr>
    </w:lvl>
  </w:abstractNum>
  <w:abstractNum w:abstractNumId="57" w15:restartNumberingAfterBreak="0">
    <w:nsid w:val="7DD80B37"/>
    <w:multiLevelType w:val="hybridMultilevel"/>
    <w:tmpl w:val="EE32975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7"/>
  </w:num>
  <w:num w:numId="4">
    <w:abstractNumId w:val="27"/>
  </w:num>
  <w:num w:numId="5">
    <w:abstractNumId w:val="31"/>
  </w:num>
  <w:num w:numId="6">
    <w:abstractNumId w:val="32"/>
  </w:num>
  <w:num w:numId="7">
    <w:abstractNumId w:val="33"/>
  </w:num>
  <w:num w:numId="8">
    <w:abstractNumId w:val="34"/>
  </w:num>
  <w:num w:numId="9">
    <w:abstractNumId w:val="48"/>
  </w:num>
  <w:num w:numId="10">
    <w:abstractNumId w:val="30"/>
  </w:num>
  <w:num w:numId="11">
    <w:abstractNumId w:val="15"/>
  </w:num>
  <w:num w:numId="12">
    <w:abstractNumId w:val="5"/>
  </w:num>
  <w:num w:numId="13">
    <w:abstractNumId w:val="1"/>
  </w:num>
  <w:num w:numId="14">
    <w:abstractNumId w:val="42"/>
  </w:num>
  <w:num w:numId="15">
    <w:abstractNumId w:val="52"/>
  </w:num>
  <w:num w:numId="16">
    <w:abstractNumId w:val="9"/>
  </w:num>
  <w:num w:numId="17">
    <w:abstractNumId w:val="57"/>
  </w:num>
  <w:num w:numId="18">
    <w:abstractNumId w:val="26"/>
  </w:num>
  <w:num w:numId="19">
    <w:abstractNumId w:val="13"/>
  </w:num>
  <w:num w:numId="20">
    <w:abstractNumId w:val="41"/>
    <w:lvlOverride w:ilvl="0">
      <w:startOverride w:val="1"/>
    </w:lvlOverride>
  </w:num>
  <w:num w:numId="21">
    <w:abstractNumId w:val="41"/>
  </w:num>
  <w:num w:numId="22">
    <w:abstractNumId w:val="5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4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8"/>
  </w:num>
  <w:num w:numId="33">
    <w:abstractNumId w:val="5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51"/>
  </w:num>
  <w:num w:numId="37">
    <w:abstractNumId w:val="51"/>
    <w:lvlOverride w:ilvl="0">
      <w:startOverride w:val="1"/>
    </w:lvlOverride>
  </w:num>
  <w:num w:numId="38">
    <w:abstractNumId w:val="7"/>
  </w:num>
  <w:num w:numId="39">
    <w:abstractNumId w:val="28"/>
  </w:num>
  <w:num w:numId="40">
    <w:abstractNumId w:val="25"/>
  </w:num>
  <w:num w:numId="41">
    <w:abstractNumId w:val="14"/>
  </w:num>
  <w:num w:numId="42">
    <w:abstractNumId w:val="20"/>
  </w:num>
  <w:num w:numId="43">
    <w:abstractNumId w:val="38"/>
  </w:num>
  <w:num w:numId="44">
    <w:abstractNumId w:val="39"/>
  </w:num>
  <w:num w:numId="45">
    <w:abstractNumId w:val="2"/>
  </w:num>
  <w:num w:numId="46">
    <w:abstractNumId w:val="35"/>
  </w:num>
  <w:num w:numId="47">
    <w:abstractNumId w:val="6"/>
  </w:num>
  <w:num w:numId="48">
    <w:abstractNumId w:val="50"/>
  </w:num>
  <w:num w:numId="49">
    <w:abstractNumId w:val="3"/>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55"/>
  </w:num>
  <w:num w:numId="53">
    <w:abstractNumId w:val="49"/>
  </w:num>
  <w:num w:numId="54">
    <w:abstractNumId w:val="22"/>
  </w:num>
  <w:num w:numId="55">
    <w:abstractNumId w:val="19"/>
  </w:num>
  <w:num w:numId="56">
    <w:abstractNumId w:val="56"/>
  </w:num>
  <w:num w:numId="57">
    <w:abstractNumId w:val="10"/>
  </w:num>
  <w:num w:numId="58">
    <w:abstractNumId w:val="45"/>
  </w:num>
  <w:num w:numId="59">
    <w:abstractNumId w:val="11"/>
  </w:num>
  <w:num w:numId="60">
    <w:abstractNumId w:val="46"/>
  </w:num>
  <w:num w:numId="61">
    <w:abstractNumId w:val="17"/>
  </w:num>
  <w:num w:numId="62">
    <w:abstractNumId w:val="43"/>
  </w:num>
  <w:num w:numId="63">
    <w:abstractNumId w:val="43"/>
  </w:num>
  <w:num w:numId="64">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BD"/>
    <w:rsid w:val="00001219"/>
    <w:rsid w:val="0000234E"/>
    <w:rsid w:val="00003B46"/>
    <w:rsid w:val="000040BB"/>
    <w:rsid w:val="000051B3"/>
    <w:rsid w:val="000065EA"/>
    <w:rsid w:val="00010805"/>
    <w:rsid w:val="00011FD0"/>
    <w:rsid w:val="000126ED"/>
    <w:rsid w:val="00014DCC"/>
    <w:rsid w:val="00015BDE"/>
    <w:rsid w:val="00015D34"/>
    <w:rsid w:val="00016F81"/>
    <w:rsid w:val="0001775E"/>
    <w:rsid w:val="00020AB2"/>
    <w:rsid w:val="000218FD"/>
    <w:rsid w:val="00023999"/>
    <w:rsid w:val="00023AD2"/>
    <w:rsid w:val="00024A00"/>
    <w:rsid w:val="00025F75"/>
    <w:rsid w:val="00026477"/>
    <w:rsid w:val="0003197E"/>
    <w:rsid w:val="00032066"/>
    <w:rsid w:val="00032E2F"/>
    <w:rsid w:val="000335D0"/>
    <w:rsid w:val="00033C4E"/>
    <w:rsid w:val="0004132C"/>
    <w:rsid w:val="0004137B"/>
    <w:rsid w:val="00042E14"/>
    <w:rsid w:val="00042F4A"/>
    <w:rsid w:val="000438BA"/>
    <w:rsid w:val="000451B0"/>
    <w:rsid w:val="00045E91"/>
    <w:rsid w:val="00050808"/>
    <w:rsid w:val="00055400"/>
    <w:rsid w:val="000559D4"/>
    <w:rsid w:val="00055DD1"/>
    <w:rsid w:val="0006052C"/>
    <w:rsid w:val="00061853"/>
    <w:rsid w:val="00061C5A"/>
    <w:rsid w:val="00061FED"/>
    <w:rsid w:val="0006322C"/>
    <w:rsid w:val="0006722B"/>
    <w:rsid w:val="00067433"/>
    <w:rsid w:val="00067CC4"/>
    <w:rsid w:val="00070402"/>
    <w:rsid w:val="00070469"/>
    <w:rsid w:val="00072CD5"/>
    <w:rsid w:val="00075AFC"/>
    <w:rsid w:val="00075EA7"/>
    <w:rsid w:val="00087565"/>
    <w:rsid w:val="00091788"/>
    <w:rsid w:val="0009220A"/>
    <w:rsid w:val="0009252D"/>
    <w:rsid w:val="00093454"/>
    <w:rsid w:val="00097066"/>
    <w:rsid w:val="000977C8"/>
    <w:rsid w:val="00097A73"/>
    <w:rsid w:val="000A081C"/>
    <w:rsid w:val="000A4D7D"/>
    <w:rsid w:val="000A4FA2"/>
    <w:rsid w:val="000B0A73"/>
    <w:rsid w:val="000B363E"/>
    <w:rsid w:val="000B4DFE"/>
    <w:rsid w:val="000B6339"/>
    <w:rsid w:val="000C137A"/>
    <w:rsid w:val="000C263F"/>
    <w:rsid w:val="000C70DB"/>
    <w:rsid w:val="000D05AC"/>
    <w:rsid w:val="000D0E4A"/>
    <w:rsid w:val="000D2BE0"/>
    <w:rsid w:val="000D34A3"/>
    <w:rsid w:val="000D365A"/>
    <w:rsid w:val="000D3E0B"/>
    <w:rsid w:val="000D47FD"/>
    <w:rsid w:val="000D503D"/>
    <w:rsid w:val="000D5083"/>
    <w:rsid w:val="000D7601"/>
    <w:rsid w:val="000D7870"/>
    <w:rsid w:val="000E01DF"/>
    <w:rsid w:val="000E0F45"/>
    <w:rsid w:val="000E17A5"/>
    <w:rsid w:val="000E5015"/>
    <w:rsid w:val="000E504D"/>
    <w:rsid w:val="000F1535"/>
    <w:rsid w:val="000F1DF6"/>
    <w:rsid w:val="000F2D00"/>
    <w:rsid w:val="000F2EA9"/>
    <w:rsid w:val="000F358A"/>
    <w:rsid w:val="000F374A"/>
    <w:rsid w:val="000F397E"/>
    <w:rsid w:val="000F4BA4"/>
    <w:rsid w:val="00100D2E"/>
    <w:rsid w:val="00102091"/>
    <w:rsid w:val="0010449D"/>
    <w:rsid w:val="00104F12"/>
    <w:rsid w:val="0010586F"/>
    <w:rsid w:val="00105E5E"/>
    <w:rsid w:val="00106137"/>
    <w:rsid w:val="001076D7"/>
    <w:rsid w:val="00107AFF"/>
    <w:rsid w:val="00110361"/>
    <w:rsid w:val="001106F4"/>
    <w:rsid w:val="00110734"/>
    <w:rsid w:val="0011125E"/>
    <w:rsid w:val="0011182D"/>
    <w:rsid w:val="0011270C"/>
    <w:rsid w:val="001152D9"/>
    <w:rsid w:val="001173A7"/>
    <w:rsid w:val="00122B59"/>
    <w:rsid w:val="00123286"/>
    <w:rsid w:val="00126A61"/>
    <w:rsid w:val="00126C56"/>
    <w:rsid w:val="00126FDE"/>
    <w:rsid w:val="0013092F"/>
    <w:rsid w:val="00132C48"/>
    <w:rsid w:val="00134D9B"/>
    <w:rsid w:val="00134DA0"/>
    <w:rsid w:val="0013527B"/>
    <w:rsid w:val="00135F3E"/>
    <w:rsid w:val="00136D01"/>
    <w:rsid w:val="001378E1"/>
    <w:rsid w:val="00140B5D"/>
    <w:rsid w:val="00141097"/>
    <w:rsid w:val="00141EF3"/>
    <w:rsid w:val="001425F6"/>
    <w:rsid w:val="00142785"/>
    <w:rsid w:val="001431AE"/>
    <w:rsid w:val="00145A62"/>
    <w:rsid w:val="00146C63"/>
    <w:rsid w:val="00146EB5"/>
    <w:rsid w:val="00146FA3"/>
    <w:rsid w:val="00147C8C"/>
    <w:rsid w:val="00147D5A"/>
    <w:rsid w:val="00151BAD"/>
    <w:rsid w:val="00151FB2"/>
    <w:rsid w:val="001526CD"/>
    <w:rsid w:val="00152871"/>
    <w:rsid w:val="00152FDA"/>
    <w:rsid w:val="0015496B"/>
    <w:rsid w:val="00154BB1"/>
    <w:rsid w:val="00158034"/>
    <w:rsid w:val="00160149"/>
    <w:rsid w:val="001617AE"/>
    <w:rsid w:val="0016199A"/>
    <w:rsid w:val="00165989"/>
    <w:rsid w:val="001712F7"/>
    <w:rsid w:val="0017280E"/>
    <w:rsid w:val="00173415"/>
    <w:rsid w:val="00185582"/>
    <w:rsid w:val="001877A4"/>
    <w:rsid w:val="00187DDF"/>
    <w:rsid w:val="0019235F"/>
    <w:rsid w:val="00192B36"/>
    <w:rsid w:val="00193B77"/>
    <w:rsid w:val="0019722A"/>
    <w:rsid w:val="00197AE3"/>
    <w:rsid w:val="001A06A0"/>
    <w:rsid w:val="001A0805"/>
    <w:rsid w:val="001A1A4E"/>
    <w:rsid w:val="001A20CC"/>
    <w:rsid w:val="001A2882"/>
    <w:rsid w:val="001A389F"/>
    <w:rsid w:val="001A4510"/>
    <w:rsid w:val="001A4C34"/>
    <w:rsid w:val="001A5A13"/>
    <w:rsid w:val="001B0CA5"/>
    <w:rsid w:val="001B1FF1"/>
    <w:rsid w:val="001B3BEE"/>
    <w:rsid w:val="001B4367"/>
    <w:rsid w:val="001B4C33"/>
    <w:rsid w:val="001B57DC"/>
    <w:rsid w:val="001B5A03"/>
    <w:rsid w:val="001B5E88"/>
    <w:rsid w:val="001B6AA6"/>
    <w:rsid w:val="001B6D28"/>
    <w:rsid w:val="001C1576"/>
    <w:rsid w:val="001C246F"/>
    <w:rsid w:val="001C28CD"/>
    <w:rsid w:val="001C3414"/>
    <w:rsid w:val="001C513D"/>
    <w:rsid w:val="001C61CF"/>
    <w:rsid w:val="001C7CB8"/>
    <w:rsid w:val="001D0875"/>
    <w:rsid w:val="001D0D8B"/>
    <w:rsid w:val="001D29F5"/>
    <w:rsid w:val="001D3BAA"/>
    <w:rsid w:val="001D5578"/>
    <w:rsid w:val="001D5987"/>
    <w:rsid w:val="001DF68E"/>
    <w:rsid w:val="001E0BFF"/>
    <w:rsid w:val="001E0F86"/>
    <w:rsid w:val="001E2D65"/>
    <w:rsid w:val="001E3668"/>
    <w:rsid w:val="001E36AD"/>
    <w:rsid w:val="001E374D"/>
    <w:rsid w:val="001E5030"/>
    <w:rsid w:val="001E546B"/>
    <w:rsid w:val="001E56E3"/>
    <w:rsid w:val="001E727C"/>
    <w:rsid w:val="001E78EF"/>
    <w:rsid w:val="001E7A33"/>
    <w:rsid w:val="001E7DE5"/>
    <w:rsid w:val="001F2C36"/>
    <w:rsid w:val="001F4289"/>
    <w:rsid w:val="002001EE"/>
    <w:rsid w:val="00200318"/>
    <w:rsid w:val="002025F8"/>
    <w:rsid w:val="0020538A"/>
    <w:rsid w:val="002057B9"/>
    <w:rsid w:val="00207322"/>
    <w:rsid w:val="00211836"/>
    <w:rsid w:val="00211F3B"/>
    <w:rsid w:val="00212711"/>
    <w:rsid w:val="00217986"/>
    <w:rsid w:val="0022025B"/>
    <w:rsid w:val="00223A09"/>
    <w:rsid w:val="00225160"/>
    <w:rsid w:val="00225BFC"/>
    <w:rsid w:val="00225E2F"/>
    <w:rsid w:val="00225EB1"/>
    <w:rsid w:val="00226CCC"/>
    <w:rsid w:val="00227D65"/>
    <w:rsid w:val="00227FB3"/>
    <w:rsid w:val="0023022F"/>
    <w:rsid w:val="00233B42"/>
    <w:rsid w:val="00234EB4"/>
    <w:rsid w:val="00236B48"/>
    <w:rsid w:val="00236FA7"/>
    <w:rsid w:val="002376C6"/>
    <w:rsid w:val="00241B36"/>
    <w:rsid w:val="00241CD5"/>
    <w:rsid w:val="00242666"/>
    <w:rsid w:val="002449FB"/>
    <w:rsid w:val="00246FF5"/>
    <w:rsid w:val="002515C2"/>
    <w:rsid w:val="00254BA3"/>
    <w:rsid w:val="00257463"/>
    <w:rsid w:val="00260815"/>
    <w:rsid w:val="00262086"/>
    <w:rsid w:val="00264190"/>
    <w:rsid w:val="00266F65"/>
    <w:rsid w:val="002703C7"/>
    <w:rsid w:val="00272BE4"/>
    <w:rsid w:val="00272F24"/>
    <w:rsid w:val="00274F57"/>
    <w:rsid w:val="002752A2"/>
    <w:rsid w:val="002755A6"/>
    <w:rsid w:val="00275A20"/>
    <w:rsid w:val="00281509"/>
    <w:rsid w:val="002821AD"/>
    <w:rsid w:val="002828A7"/>
    <w:rsid w:val="002856AF"/>
    <w:rsid w:val="002876E6"/>
    <w:rsid w:val="002936CB"/>
    <w:rsid w:val="00294CC0"/>
    <w:rsid w:val="00294ED1"/>
    <w:rsid w:val="00297B6A"/>
    <w:rsid w:val="002A0285"/>
    <w:rsid w:val="002A07DE"/>
    <w:rsid w:val="002A30E5"/>
    <w:rsid w:val="002A35F4"/>
    <w:rsid w:val="002A4083"/>
    <w:rsid w:val="002A5D90"/>
    <w:rsid w:val="002B1680"/>
    <w:rsid w:val="002B1EF8"/>
    <w:rsid w:val="002B20DB"/>
    <w:rsid w:val="002B2BD2"/>
    <w:rsid w:val="002B38BB"/>
    <w:rsid w:val="002B39B2"/>
    <w:rsid w:val="002B6576"/>
    <w:rsid w:val="002C2C45"/>
    <w:rsid w:val="002C430E"/>
    <w:rsid w:val="002C481B"/>
    <w:rsid w:val="002C5122"/>
    <w:rsid w:val="002C6658"/>
    <w:rsid w:val="002D27AC"/>
    <w:rsid w:val="002D28B9"/>
    <w:rsid w:val="002D5526"/>
    <w:rsid w:val="002D68AB"/>
    <w:rsid w:val="002E0D0D"/>
    <w:rsid w:val="002E2EC3"/>
    <w:rsid w:val="002E3E7C"/>
    <w:rsid w:val="002E4B26"/>
    <w:rsid w:val="002E748F"/>
    <w:rsid w:val="002F41E4"/>
    <w:rsid w:val="002F5C38"/>
    <w:rsid w:val="002F6CD5"/>
    <w:rsid w:val="0030384A"/>
    <w:rsid w:val="00303E3C"/>
    <w:rsid w:val="00304DEC"/>
    <w:rsid w:val="00304E34"/>
    <w:rsid w:val="003079A4"/>
    <w:rsid w:val="00307C6B"/>
    <w:rsid w:val="003101F3"/>
    <w:rsid w:val="0031030B"/>
    <w:rsid w:val="00313D07"/>
    <w:rsid w:val="00314502"/>
    <w:rsid w:val="00317A16"/>
    <w:rsid w:val="00321223"/>
    <w:rsid w:val="003232D2"/>
    <w:rsid w:val="003255F5"/>
    <w:rsid w:val="00325653"/>
    <w:rsid w:val="00327659"/>
    <w:rsid w:val="003328E8"/>
    <w:rsid w:val="0033403D"/>
    <w:rsid w:val="0034386B"/>
    <w:rsid w:val="00344BB4"/>
    <w:rsid w:val="00345EA7"/>
    <w:rsid w:val="00347F2A"/>
    <w:rsid w:val="003509DA"/>
    <w:rsid w:val="00350A5D"/>
    <w:rsid w:val="00350FC3"/>
    <w:rsid w:val="00351F81"/>
    <w:rsid w:val="003545BF"/>
    <w:rsid w:val="003626BD"/>
    <w:rsid w:val="00362AAE"/>
    <w:rsid w:val="00362CC3"/>
    <w:rsid w:val="00362D24"/>
    <w:rsid w:val="00362D8B"/>
    <w:rsid w:val="00364C14"/>
    <w:rsid w:val="003661B3"/>
    <w:rsid w:val="0036704D"/>
    <w:rsid w:val="003706F9"/>
    <w:rsid w:val="00371FEE"/>
    <w:rsid w:val="00372707"/>
    <w:rsid w:val="003732A3"/>
    <w:rsid w:val="003759DC"/>
    <w:rsid w:val="00375BDD"/>
    <w:rsid w:val="00377DB3"/>
    <w:rsid w:val="0038045D"/>
    <w:rsid w:val="00380F01"/>
    <w:rsid w:val="00381A7F"/>
    <w:rsid w:val="00381D0D"/>
    <w:rsid w:val="00382AA4"/>
    <w:rsid w:val="00383BB3"/>
    <w:rsid w:val="00384409"/>
    <w:rsid w:val="0038602D"/>
    <w:rsid w:val="003914B9"/>
    <w:rsid w:val="00396C65"/>
    <w:rsid w:val="003A1333"/>
    <w:rsid w:val="003A2192"/>
    <w:rsid w:val="003A23AD"/>
    <w:rsid w:val="003A2666"/>
    <w:rsid w:val="003A3A71"/>
    <w:rsid w:val="003A3BE8"/>
    <w:rsid w:val="003A452C"/>
    <w:rsid w:val="003A569B"/>
    <w:rsid w:val="003A5CB5"/>
    <w:rsid w:val="003A63A4"/>
    <w:rsid w:val="003A6876"/>
    <w:rsid w:val="003A6E53"/>
    <w:rsid w:val="003A7AA9"/>
    <w:rsid w:val="003B1C4B"/>
    <w:rsid w:val="003B283B"/>
    <w:rsid w:val="003B4CD1"/>
    <w:rsid w:val="003B61E0"/>
    <w:rsid w:val="003B6A5D"/>
    <w:rsid w:val="003C0185"/>
    <w:rsid w:val="003C130F"/>
    <w:rsid w:val="003C1351"/>
    <w:rsid w:val="003C13DF"/>
    <w:rsid w:val="003C40E0"/>
    <w:rsid w:val="003C451F"/>
    <w:rsid w:val="003C4B21"/>
    <w:rsid w:val="003C5C47"/>
    <w:rsid w:val="003D3F84"/>
    <w:rsid w:val="003D75BB"/>
    <w:rsid w:val="003E2B37"/>
    <w:rsid w:val="003E3EE7"/>
    <w:rsid w:val="003E58AE"/>
    <w:rsid w:val="003E5AA7"/>
    <w:rsid w:val="003E638A"/>
    <w:rsid w:val="003E7920"/>
    <w:rsid w:val="003E7CF1"/>
    <w:rsid w:val="003F0379"/>
    <w:rsid w:val="003F4AAC"/>
    <w:rsid w:val="003F4B5F"/>
    <w:rsid w:val="003F54E1"/>
    <w:rsid w:val="003F67C6"/>
    <w:rsid w:val="003F7561"/>
    <w:rsid w:val="003F7844"/>
    <w:rsid w:val="003F7979"/>
    <w:rsid w:val="003F7BD8"/>
    <w:rsid w:val="0040055C"/>
    <w:rsid w:val="00403BC7"/>
    <w:rsid w:val="00406B26"/>
    <w:rsid w:val="00407165"/>
    <w:rsid w:val="00407FC0"/>
    <w:rsid w:val="00410F5C"/>
    <w:rsid w:val="00411061"/>
    <w:rsid w:val="00411333"/>
    <w:rsid w:val="00411933"/>
    <w:rsid w:val="00411DF2"/>
    <w:rsid w:val="00412C0A"/>
    <w:rsid w:val="004138E1"/>
    <w:rsid w:val="004141E3"/>
    <w:rsid w:val="004170A8"/>
    <w:rsid w:val="00420568"/>
    <w:rsid w:val="00421B99"/>
    <w:rsid w:val="00422896"/>
    <w:rsid w:val="0042296B"/>
    <w:rsid w:val="00422A2C"/>
    <w:rsid w:val="004238BD"/>
    <w:rsid w:val="00425654"/>
    <w:rsid w:val="0042676A"/>
    <w:rsid w:val="0043114B"/>
    <w:rsid w:val="00431924"/>
    <w:rsid w:val="00431FAD"/>
    <w:rsid w:val="0043283B"/>
    <w:rsid w:val="00436272"/>
    <w:rsid w:val="00436A4B"/>
    <w:rsid w:val="00440539"/>
    <w:rsid w:val="00440994"/>
    <w:rsid w:val="00441788"/>
    <w:rsid w:val="00441F40"/>
    <w:rsid w:val="00443441"/>
    <w:rsid w:val="00443F8C"/>
    <w:rsid w:val="00444626"/>
    <w:rsid w:val="0044527B"/>
    <w:rsid w:val="00448697"/>
    <w:rsid w:val="004501F4"/>
    <w:rsid w:val="00451B51"/>
    <w:rsid w:val="00452378"/>
    <w:rsid w:val="0045366E"/>
    <w:rsid w:val="004537F8"/>
    <w:rsid w:val="004538CC"/>
    <w:rsid w:val="00455482"/>
    <w:rsid w:val="004564C6"/>
    <w:rsid w:val="00462E81"/>
    <w:rsid w:val="00464858"/>
    <w:rsid w:val="00464C7E"/>
    <w:rsid w:val="004712A9"/>
    <w:rsid w:val="00471C48"/>
    <w:rsid w:val="00477032"/>
    <w:rsid w:val="00477BDB"/>
    <w:rsid w:val="0048155E"/>
    <w:rsid w:val="004832A2"/>
    <w:rsid w:val="004832A3"/>
    <w:rsid w:val="00483F39"/>
    <w:rsid w:val="00484577"/>
    <w:rsid w:val="00484720"/>
    <w:rsid w:val="004865C7"/>
    <w:rsid w:val="0049076B"/>
    <w:rsid w:val="00492972"/>
    <w:rsid w:val="00492F85"/>
    <w:rsid w:val="00497E48"/>
    <w:rsid w:val="004A10DE"/>
    <w:rsid w:val="004A3617"/>
    <w:rsid w:val="004A3F7F"/>
    <w:rsid w:val="004A53BB"/>
    <w:rsid w:val="004A5ED9"/>
    <w:rsid w:val="004A77A3"/>
    <w:rsid w:val="004A7DBF"/>
    <w:rsid w:val="004A7EE0"/>
    <w:rsid w:val="004B007E"/>
    <w:rsid w:val="004B325B"/>
    <w:rsid w:val="004B45DE"/>
    <w:rsid w:val="004B65A5"/>
    <w:rsid w:val="004C0298"/>
    <w:rsid w:val="004C2066"/>
    <w:rsid w:val="004C4314"/>
    <w:rsid w:val="004C4D5F"/>
    <w:rsid w:val="004C4FC9"/>
    <w:rsid w:val="004C67A1"/>
    <w:rsid w:val="004C7760"/>
    <w:rsid w:val="004D0F32"/>
    <w:rsid w:val="004D1266"/>
    <w:rsid w:val="004D1A69"/>
    <w:rsid w:val="004D431D"/>
    <w:rsid w:val="004D620A"/>
    <w:rsid w:val="004D6BD1"/>
    <w:rsid w:val="004D75B7"/>
    <w:rsid w:val="004D7B4D"/>
    <w:rsid w:val="004E11E6"/>
    <w:rsid w:val="004E2AC8"/>
    <w:rsid w:val="004E2D54"/>
    <w:rsid w:val="004E32BE"/>
    <w:rsid w:val="004E4247"/>
    <w:rsid w:val="004E4EC3"/>
    <w:rsid w:val="004E63A6"/>
    <w:rsid w:val="004E7456"/>
    <w:rsid w:val="004F20A4"/>
    <w:rsid w:val="004F3DDB"/>
    <w:rsid w:val="004F5207"/>
    <w:rsid w:val="004F5829"/>
    <w:rsid w:val="004F75C3"/>
    <w:rsid w:val="00502748"/>
    <w:rsid w:val="0050387E"/>
    <w:rsid w:val="00503E25"/>
    <w:rsid w:val="00503E8C"/>
    <w:rsid w:val="00504ABC"/>
    <w:rsid w:val="005052CE"/>
    <w:rsid w:val="005077A2"/>
    <w:rsid w:val="005104F2"/>
    <w:rsid w:val="00510685"/>
    <w:rsid w:val="005119AD"/>
    <w:rsid w:val="0051303E"/>
    <w:rsid w:val="0051402F"/>
    <w:rsid w:val="005148C8"/>
    <w:rsid w:val="00517F48"/>
    <w:rsid w:val="005218B7"/>
    <w:rsid w:val="00526A10"/>
    <w:rsid w:val="00526E3F"/>
    <w:rsid w:val="00527F51"/>
    <w:rsid w:val="005307EC"/>
    <w:rsid w:val="00530BE9"/>
    <w:rsid w:val="00531A95"/>
    <w:rsid w:val="005338D8"/>
    <w:rsid w:val="005346BD"/>
    <w:rsid w:val="005348DF"/>
    <w:rsid w:val="00535AC4"/>
    <w:rsid w:val="0053656D"/>
    <w:rsid w:val="0053687C"/>
    <w:rsid w:val="005373F1"/>
    <w:rsid w:val="00540D64"/>
    <w:rsid w:val="00540FDF"/>
    <w:rsid w:val="00542FA8"/>
    <w:rsid w:val="00544067"/>
    <w:rsid w:val="00545958"/>
    <w:rsid w:val="005468DD"/>
    <w:rsid w:val="005530D0"/>
    <w:rsid w:val="00553A11"/>
    <w:rsid w:val="00556E27"/>
    <w:rsid w:val="00557DA0"/>
    <w:rsid w:val="005622F7"/>
    <w:rsid w:val="005627F3"/>
    <w:rsid w:val="005633E8"/>
    <w:rsid w:val="00565483"/>
    <w:rsid w:val="00566FB1"/>
    <w:rsid w:val="00567322"/>
    <w:rsid w:val="00571B18"/>
    <w:rsid w:val="00573DF7"/>
    <w:rsid w:val="0057525A"/>
    <w:rsid w:val="00575BDB"/>
    <w:rsid w:val="00575F98"/>
    <w:rsid w:val="00576CC1"/>
    <w:rsid w:val="00576FAC"/>
    <w:rsid w:val="0057D3CA"/>
    <w:rsid w:val="00581537"/>
    <w:rsid w:val="00582D47"/>
    <w:rsid w:val="00583C8E"/>
    <w:rsid w:val="00584BB5"/>
    <w:rsid w:val="00585C9C"/>
    <w:rsid w:val="00586D53"/>
    <w:rsid w:val="005875BC"/>
    <w:rsid w:val="00590A09"/>
    <w:rsid w:val="00590F68"/>
    <w:rsid w:val="005923C8"/>
    <w:rsid w:val="005927E5"/>
    <w:rsid w:val="00592C0B"/>
    <w:rsid w:val="00594C45"/>
    <w:rsid w:val="005961E6"/>
    <w:rsid w:val="005A2D02"/>
    <w:rsid w:val="005A3BD5"/>
    <w:rsid w:val="005A457F"/>
    <w:rsid w:val="005A4E8A"/>
    <w:rsid w:val="005B05E7"/>
    <w:rsid w:val="005B0703"/>
    <w:rsid w:val="005B2883"/>
    <w:rsid w:val="005B2CB3"/>
    <w:rsid w:val="005B4049"/>
    <w:rsid w:val="005B40BF"/>
    <w:rsid w:val="005C0AD5"/>
    <w:rsid w:val="005C3413"/>
    <w:rsid w:val="005C389B"/>
    <w:rsid w:val="005C5957"/>
    <w:rsid w:val="005D0F1E"/>
    <w:rsid w:val="005D1BB7"/>
    <w:rsid w:val="005D2014"/>
    <w:rsid w:val="005D2381"/>
    <w:rsid w:val="005D2DE0"/>
    <w:rsid w:val="005D2FF9"/>
    <w:rsid w:val="005E1020"/>
    <w:rsid w:val="005E2AA9"/>
    <w:rsid w:val="005E5514"/>
    <w:rsid w:val="005E6892"/>
    <w:rsid w:val="005F0EBA"/>
    <w:rsid w:val="005F17B9"/>
    <w:rsid w:val="005F2589"/>
    <w:rsid w:val="005F3A11"/>
    <w:rsid w:val="005F3CEA"/>
    <w:rsid w:val="005F53DB"/>
    <w:rsid w:val="005F6CEF"/>
    <w:rsid w:val="005F72F1"/>
    <w:rsid w:val="00600548"/>
    <w:rsid w:val="006022DC"/>
    <w:rsid w:val="0060390A"/>
    <w:rsid w:val="00604F25"/>
    <w:rsid w:val="00604F31"/>
    <w:rsid w:val="00605DCE"/>
    <w:rsid w:val="006072F8"/>
    <w:rsid w:val="0060771F"/>
    <w:rsid w:val="006079EC"/>
    <w:rsid w:val="00614008"/>
    <w:rsid w:val="006144B5"/>
    <w:rsid w:val="00615A1C"/>
    <w:rsid w:val="006179EB"/>
    <w:rsid w:val="0062075C"/>
    <w:rsid w:val="00622328"/>
    <w:rsid w:val="00622862"/>
    <w:rsid w:val="006303E0"/>
    <w:rsid w:val="006321F1"/>
    <w:rsid w:val="0063399A"/>
    <w:rsid w:val="00633DA4"/>
    <w:rsid w:val="0063440E"/>
    <w:rsid w:val="00634AEF"/>
    <w:rsid w:val="006361EA"/>
    <w:rsid w:val="00640726"/>
    <w:rsid w:val="00640AAE"/>
    <w:rsid w:val="00641C8D"/>
    <w:rsid w:val="00645C61"/>
    <w:rsid w:val="00645E69"/>
    <w:rsid w:val="0064655F"/>
    <w:rsid w:val="00646CB3"/>
    <w:rsid w:val="00650C56"/>
    <w:rsid w:val="00650D06"/>
    <w:rsid w:val="00651420"/>
    <w:rsid w:val="00651AC8"/>
    <w:rsid w:val="0065299D"/>
    <w:rsid w:val="00652A4C"/>
    <w:rsid w:val="006537F6"/>
    <w:rsid w:val="00654AB9"/>
    <w:rsid w:val="006555DD"/>
    <w:rsid w:val="00661E1C"/>
    <w:rsid w:val="006628B5"/>
    <w:rsid w:val="00662E1C"/>
    <w:rsid w:val="006630E7"/>
    <w:rsid w:val="0066710C"/>
    <w:rsid w:val="006718AA"/>
    <w:rsid w:val="00671EE5"/>
    <w:rsid w:val="00674012"/>
    <w:rsid w:val="006750B9"/>
    <w:rsid w:val="00676592"/>
    <w:rsid w:val="0067786C"/>
    <w:rsid w:val="00677D97"/>
    <w:rsid w:val="006807FA"/>
    <w:rsid w:val="0068322B"/>
    <w:rsid w:val="006836D0"/>
    <w:rsid w:val="00691A1E"/>
    <w:rsid w:val="00693018"/>
    <w:rsid w:val="00693024"/>
    <w:rsid w:val="00695D5D"/>
    <w:rsid w:val="0069610B"/>
    <w:rsid w:val="0069669E"/>
    <w:rsid w:val="006A2ABE"/>
    <w:rsid w:val="006A3261"/>
    <w:rsid w:val="006A374E"/>
    <w:rsid w:val="006A483F"/>
    <w:rsid w:val="006A776E"/>
    <w:rsid w:val="006A7BA1"/>
    <w:rsid w:val="006B0BA5"/>
    <w:rsid w:val="006B317C"/>
    <w:rsid w:val="006B3642"/>
    <w:rsid w:val="006B7813"/>
    <w:rsid w:val="006C3BD0"/>
    <w:rsid w:val="006C3D03"/>
    <w:rsid w:val="006C644E"/>
    <w:rsid w:val="006C6A3D"/>
    <w:rsid w:val="006D55A9"/>
    <w:rsid w:val="006D5646"/>
    <w:rsid w:val="006D5EFB"/>
    <w:rsid w:val="006D7417"/>
    <w:rsid w:val="006E05B2"/>
    <w:rsid w:val="006E0818"/>
    <w:rsid w:val="006E1D0E"/>
    <w:rsid w:val="006E20B1"/>
    <w:rsid w:val="006E277C"/>
    <w:rsid w:val="006E2E70"/>
    <w:rsid w:val="006E41BD"/>
    <w:rsid w:val="006E4986"/>
    <w:rsid w:val="006E5612"/>
    <w:rsid w:val="006E5B31"/>
    <w:rsid w:val="006F0591"/>
    <w:rsid w:val="006F0FB1"/>
    <w:rsid w:val="006F1B8A"/>
    <w:rsid w:val="006F2C17"/>
    <w:rsid w:val="006F48AF"/>
    <w:rsid w:val="006F499F"/>
    <w:rsid w:val="006F4CB2"/>
    <w:rsid w:val="006F6CF0"/>
    <w:rsid w:val="0070071B"/>
    <w:rsid w:val="0070189B"/>
    <w:rsid w:val="00701AD0"/>
    <w:rsid w:val="00701F48"/>
    <w:rsid w:val="00702074"/>
    <w:rsid w:val="00703EE4"/>
    <w:rsid w:val="0070666D"/>
    <w:rsid w:val="00710E09"/>
    <w:rsid w:val="00713A3A"/>
    <w:rsid w:val="00713C26"/>
    <w:rsid w:val="00715E2D"/>
    <w:rsid w:val="007201B0"/>
    <w:rsid w:val="007214CC"/>
    <w:rsid w:val="007220F4"/>
    <w:rsid w:val="007233FC"/>
    <w:rsid w:val="00725BB1"/>
    <w:rsid w:val="00730291"/>
    <w:rsid w:val="007302A3"/>
    <w:rsid w:val="00733EA3"/>
    <w:rsid w:val="00735025"/>
    <w:rsid w:val="00736D47"/>
    <w:rsid w:val="00736F40"/>
    <w:rsid w:val="00742829"/>
    <w:rsid w:val="007434F1"/>
    <w:rsid w:val="0074357E"/>
    <w:rsid w:val="00744611"/>
    <w:rsid w:val="007465B5"/>
    <w:rsid w:val="00752359"/>
    <w:rsid w:val="00752CA8"/>
    <w:rsid w:val="00755481"/>
    <w:rsid w:val="0075651D"/>
    <w:rsid w:val="00757CE5"/>
    <w:rsid w:val="007616C0"/>
    <w:rsid w:val="00761F66"/>
    <w:rsid w:val="007625A1"/>
    <w:rsid w:val="00762B00"/>
    <w:rsid w:val="00762C12"/>
    <w:rsid w:val="00766549"/>
    <w:rsid w:val="007673DA"/>
    <w:rsid w:val="00767AAF"/>
    <w:rsid w:val="00770B5B"/>
    <w:rsid w:val="007715FB"/>
    <w:rsid w:val="00773AAB"/>
    <w:rsid w:val="0077477E"/>
    <w:rsid w:val="007757C1"/>
    <w:rsid w:val="007771F4"/>
    <w:rsid w:val="007810FA"/>
    <w:rsid w:val="00783AA5"/>
    <w:rsid w:val="0078517B"/>
    <w:rsid w:val="00786CBC"/>
    <w:rsid w:val="007919B9"/>
    <w:rsid w:val="0079480F"/>
    <w:rsid w:val="00796BA2"/>
    <w:rsid w:val="007973FE"/>
    <w:rsid w:val="0079759A"/>
    <w:rsid w:val="007A0C72"/>
    <w:rsid w:val="007A0E47"/>
    <w:rsid w:val="007A10B3"/>
    <w:rsid w:val="007A2363"/>
    <w:rsid w:val="007A3492"/>
    <w:rsid w:val="007A3B3D"/>
    <w:rsid w:val="007A3EB8"/>
    <w:rsid w:val="007A48B3"/>
    <w:rsid w:val="007A5D31"/>
    <w:rsid w:val="007B1210"/>
    <w:rsid w:val="007B1A08"/>
    <w:rsid w:val="007B1F0B"/>
    <w:rsid w:val="007B285A"/>
    <w:rsid w:val="007B40FE"/>
    <w:rsid w:val="007B51AC"/>
    <w:rsid w:val="007B5E5B"/>
    <w:rsid w:val="007B725F"/>
    <w:rsid w:val="007C0F45"/>
    <w:rsid w:val="007C1B58"/>
    <w:rsid w:val="007C1ED7"/>
    <w:rsid w:val="007C253D"/>
    <w:rsid w:val="007C2E70"/>
    <w:rsid w:val="007C2F33"/>
    <w:rsid w:val="007C3141"/>
    <w:rsid w:val="007C4618"/>
    <w:rsid w:val="007C6995"/>
    <w:rsid w:val="007D343C"/>
    <w:rsid w:val="007D3F79"/>
    <w:rsid w:val="007D5E56"/>
    <w:rsid w:val="007D6603"/>
    <w:rsid w:val="007D752C"/>
    <w:rsid w:val="007D776C"/>
    <w:rsid w:val="007E023F"/>
    <w:rsid w:val="007E058F"/>
    <w:rsid w:val="007E0982"/>
    <w:rsid w:val="007E0C6D"/>
    <w:rsid w:val="007E0E5D"/>
    <w:rsid w:val="007E21E7"/>
    <w:rsid w:val="007E4399"/>
    <w:rsid w:val="007E57EF"/>
    <w:rsid w:val="007E61B9"/>
    <w:rsid w:val="007E71C6"/>
    <w:rsid w:val="007E76E7"/>
    <w:rsid w:val="007F101C"/>
    <w:rsid w:val="007F10BC"/>
    <w:rsid w:val="007F13E6"/>
    <w:rsid w:val="007F2E16"/>
    <w:rsid w:val="007F45F7"/>
    <w:rsid w:val="007F634F"/>
    <w:rsid w:val="007F6419"/>
    <w:rsid w:val="007F698D"/>
    <w:rsid w:val="007F72A3"/>
    <w:rsid w:val="00800363"/>
    <w:rsid w:val="00800B23"/>
    <w:rsid w:val="00801849"/>
    <w:rsid w:val="008023B7"/>
    <w:rsid w:val="008028A0"/>
    <w:rsid w:val="00803211"/>
    <w:rsid w:val="00804F2D"/>
    <w:rsid w:val="008079E6"/>
    <w:rsid w:val="00810BA5"/>
    <w:rsid w:val="00812676"/>
    <w:rsid w:val="00812D84"/>
    <w:rsid w:val="00813D7E"/>
    <w:rsid w:val="00814F7C"/>
    <w:rsid w:val="0081706E"/>
    <w:rsid w:val="00817E74"/>
    <w:rsid w:val="00821283"/>
    <w:rsid w:val="0082341B"/>
    <w:rsid w:val="008235D8"/>
    <w:rsid w:val="00823726"/>
    <w:rsid w:val="00823A55"/>
    <w:rsid w:val="0082490B"/>
    <w:rsid w:val="008249FD"/>
    <w:rsid w:val="00824F93"/>
    <w:rsid w:val="00825303"/>
    <w:rsid w:val="0082577F"/>
    <w:rsid w:val="008276C5"/>
    <w:rsid w:val="008336A8"/>
    <w:rsid w:val="00836A9E"/>
    <w:rsid w:val="0084243A"/>
    <w:rsid w:val="00842C3F"/>
    <w:rsid w:val="00844BC7"/>
    <w:rsid w:val="00852AA5"/>
    <w:rsid w:val="00852CA1"/>
    <w:rsid w:val="00855A5C"/>
    <w:rsid w:val="00856332"/>
    <w:rsid w:val="00856901"/>
    <w:rsid w:val="0086240A"/>
    <w:rsid w:val="00865F5E"/>
    <w:rsid w:val="00867434"/>
    <w:rsid w:val="008701B4"/>
    <w:rsid w:val="0087038E"/>
    <w:rsid w:val="00874DEE"/>
    <w:rsid w:val="008756FE"/>
    <w:rsid w:val="00880148"/>
    <w:rsid w:val="008802F5"/>
    <w:rsid w:val="008805D5"/>
    <w:rsid w:val="0088594E"/>
    <w:rsid w:val="00887173"/>
    <w:rsid w:val="00887F5F"/>
    <w:rsid w:val="00895981"/>
    <w:rsid w:val="008A0AAF"/>
    <w:rsid w:val="008A0B00"/>
    <w:rsid w:val="008A0FF8"/>
    <w:rsid w:val="008A1553"/>
    <w:rsid w:val="008A204A"/>
    <w:rsid w:val="008A2D71"/>
    <w:rsid w:val="008A5C07"/>
    <w:rsid w:val="008A6354"/>
    <w:rsid w:val="008A6557"/>
    <w:rsid w:val="008A6DEF"/>
    <w:rsid w:val="008A6FF5"/>
    <w:rsid w:val="008B1CFD"/>
    <w:rsid w:val="008B3D45"/>
    <w:rsid w:val="008B6394"/>
    <w:rsid w:val="008B6E9D"/>
    <w:rsid w:val="008B7DE1"/>
    <w:rsid w:val="008C0957"/>
    <w:rsid w:val="008C0BC0"/>
    <w:rsid w:val="008C1D27"/>
    <w:rsid w:val="008C20F4"/>
    <w:rsid w:val="008C408F"/>
    <w:rsid w:val="008C57AC"/>
    <w:rsid w:val="008C6559"/>
    <w:rsid w:val="008C662B"/>
    <w:rsid w:val="008D040D"/>
    <w:rsid w:val="008D0F4A"/>
    <w:rsid w:val="008D122C"/>
    <w:rsid w:val="008D36D7"/>
    <w:rsid w:val="008D67F3"/>
    <w:rsid w:val="008D7816"/>
    <w:rsid w:val="008E1423"/>
    <w:rsid w:val="008E1E48"/>
    <w:rsid w:val="008E2365"/>
    <w:rsid w:val="008E4A25"/>
    <w:rsid w:val="008E7672"/>
    <w:rsid w:val="008F0E90"/>
    <w:rsid w:val="008F12DB"/>
    <w:rsid w:val="008F2076"/>
    <w:rsid w:val="008F280F"/>
    <w:rsid w:val="008F2DFD"/>
    <w:rsid w:val="008F407B"/>
    <w:rsid w:val="008F44BE"/>
    <w:rsid w:val="008F4B15"/>
    <w:rsid w:val="008F5D95"/>
    <w:rsid w:val="008F74A0"/>
    <w:rsid w:val="00902502"/>
    <w:rsid w:val="009025C5"/>
    <w:rsid w:val="009031A5"/>
    <w:rsid w:val="00904939"/>
    <w:rsid w:val="0090494E"/>
    <w:rsid w:val="00904CE5"/>
    <w:rsid w:val="00904E83"/>
    <w:rsid w:val="009053CE"/>
    <w:rsid w:val="009053EA"/>
    <w:rsid w:val="00906FA6"/>
    <w:rsid w:val="009112BD"/>
    <w:rsid w:val="00913F05"/>
    <w:rsid w:val="00914B3D"/>
    <w:rsid w:val="00915479"/>
    <w:rsid w:val="00917000"/>
    <w:rsid w:val="009171FE"/>
    <w:rsid w:val="0091729A"/>
    <w:rsid w:val="0091771B"/>
    <w:rsid w:val="009201E5"/>
    <w:rsid w:val="00921114"/>
    <w:rsid w:val="009211C5"/>
    <w:rsid w:val="00922181"/>
    <w:rsid w:val="0092254F"/>
    <w:rsid w:val="00922C1E"/>
    <w:rsid w:val="00926C2A"/>
    <w:rsid w:val="009270A0"/>
    <w:rsid w:val="00930AE4"/>
    <w:rsid w:val="0093120B"/>
    <w:rsid w:val="009313A3"/>
    <w:rsid w:val="00932C6D"/>
    <w:rsid w:val="0093318C"/>
    <w:rsid w:val="009349E4"/>
    <w:rsid w:val="00934A34"/>
    <w:rsid w:val="0094208B"/>
    <w:rsid w:val="00943CDC"/>
    <w:rsid w:val="00944DEE"/>
    <w:rsid w:val="009454C2"/>
    <w:rsid w:val="009500AA"/>
    <w:rsid w:val="00950730"/>
    <w:rsid w:val="00951621"/>
    <w:rsid w:val="00952BC4"/>
    <w:rsid w:val="00952BF4"/>
    <w:rsid w:val="0095335F"/>
    <w:rsid w:val="00953DBC"/>
    <w:rsid w:val="0095702D"/>
    <w:rsid w:val="00957187"/>
    <w:rsid w:val="009600A4"/>
    <w:rsid w:val="00961C25"/>
    <w:rsid w:val="00962EE2"/>
    <w:rsid w:val="0096310D"/>
    <w:rsid w:val="00965B9C"/>
    <w:rsid w:val="009705BA"/>
    <w:rsid w:val="00970AFD"/>
    <w:rsid w:val="00972376"/>
    <w:rsid w:val="009730A1"/>
    <w:rsid w:val="0097374A"/>
    <w:rsid w:val="00974750"/>
    <w:rsid w:val="00977DED"/>
    <w:rsid w:val="00977FC7"/>
    <w:rsid w:val="009802C1"/>
    <w:rsid w:val="00981FD6"/>
    <w:rsid w:val="00982423"/>
    <w:rsid w:val="00983016"/>
    <w:rsid w:val="009852C9"/>
    <w:rsid w:val="00985398"/>
    <w:rsid w:val="009853B7"/>
    <w:rsid w:val="0098543A"/>
    <w:rsid w:val="00985441"/>
    <w:rsid w:val="00985791"/>
    <w:rsid w:val="009864C2"/>
    <w:rsid w:val="00986F2A"/>
    <w:rsid w:val="00992CD4"/>
    <w:rsid w:val="00993D29"/>
    <w:rsid w:val="00994A17"/>
    <w:rsid w:val="00996A97"/>
    <w:rsid w:val="00996C20"/>
    <w:rsid w:val="00997649"/>
    <w:rsid w:val="00997701"/>
    <w:rsid w:val="009A01F7"/>
    <w:rsid w:val="009A05A0"/>
    <w:rsid w:val="009A1638"/>
    <w:rsid w:val="009A2C07"/>
    <w:rsid w:val="009A5C0D"/>
    <w:rsid w:val="009A79E9"/>
    <w:rsid w:val="009B0724"/>
    <w:rsid w:val="009B07FF"/>
    <w:rsid w:val="009B1C95"/>
    <w:rsid w:val="009B685C"/>
    <w:rsid w:val="009B7AAA"/>
    <w:rsid w:val="009C06C6"/>
    <w:rsid w:val="009C0D88"/>
    <w:rsid w:val="009C2B8C"/>
    <w:rsid w:val="009C32F3"/>
    <w:rsid w:val="009C3422"/>
    <w:rsid w:val="009C36FD"/>
    <w:rsid w:val="009C602E"/>
    <w:rsid w:val="009D345F"/>
    <w:rsid w:val="009D3E25"/>
    <w:rsid w:val="009D67BA"/>
    <w:rsid w:val="009D6BC5"/>
    <w:rsid w:val="009D7F94"/>
    <w:rsid w:val="009E20C4"/>
    <w:rsid w:val="009E4D08"/>
    <w:rsid w:val="009E5A3A"/>
    <w:rsid w:val="009F17F4"/>
    <w:rsid w:val="009F2049"/>
    <w:rsid w:val="009F274A"/>
    <w:rsid w:val="009F29F8"/>
    <w:rsid w:val="009F328E"/>
    <w:rsid w:val="009F5C54"/>
    <w:rsid w:val="009F637C"/>
    <w:rsid w:val="009F6E45"/>
    <w:rsid w:val="00A0035A"/>
    <w:rsid w:val="00A00818"/>
    <w:rsid w:val="00A00E62"/>
    <w:rsid w:val="00A02571"/>
    <w:rsid w:val="00A052E2"/>
    <w:rsid w:val="00A07263"/>
    <w:rsid w:val="00A07F73"/>
    <w:rsid w:val="00A12454"/>
    <w:rsid w:val="00A13BC1"/>
    <w:rsid w:val="00A1633C"/>
    <w:rsid w:val="00A16BEA"/>
    <w:rsid w:val="00A16D39"/>
    <w:rsid w:val="00A2043C"/>
    <w:rsid w:val="00A20969"/>
    <w:rsid w:val="00A20C30"/>
    <w:rsid w:val="00A21B40"/>
    <w:rsid w:val="00A22F8E"/>
    <w:rsid w:val="00A23BF6"/>
    <w:rsid w:val="00A249E7"/>
    <w:rsid w:val="00A26220"/>
    <w:rsid w:val="00A30C4F"/>
    <w:rsid w:val="00A31778"/>
    <w:rsid w:val="00A33E68"/>
    <w:rsid w:val="00A36F1C"/>
    <w:rsid w:val="00A3712D"/>
    <w:rsid w:val="00A402AC"/>
    <w:rsid w:val="00A406B4"/>
    <w:rsid w:val="00A4269A"/>
    <w:rsid w:val="00A428A6"/>
    <w:rsid w:val="00A431E5"/>
    <w:rsid w:val="00A43F3B"/>
    <w:rsid w:val="00A440F9"/>
    <w:rsid w:val="00A46375"/>
    <w:rsid w:val="00A46F01"/>
    <w:rsid w:val="00A507BE"/>
    <w:rsid w:val="00A55075"/>
    <w:rsid w:val="00A5541B"/>
    <w:rsid w:val="00A55BF2"/>
    <w:rsid w:val="00A63018"/>
    <w:rsid w:val="00A6324B"/>
    <w:rsid w:val="00A632FF"/>
    <w:rsid w:val="00A639D8"/>
    <w:rsid w:val="00A67F62"/>
    <w:rsid w:val="00A70A32"/>
    <w:rsid w:val="00A70E62"/>
    <w:rsid w:val="00A716C6"/>
    <w:rsid w:val="00A75689"/>
    <w:rsid w:val="00A768E9"/>
    <w:rsid w:val="00A76E42"/>
    <w:rsid w:val="00A81C74"/>
    <w:rsid w:val="00A82482"/>
    <w:rsid w:val="00A85DA4"/>
    <w:rsid w:val="00A86701"/>
    <w:rsid w:val="00A90B0E"/>
    <w:rsid w:val="00A91901"/>
    <w:rsid w:val="00A93272"/>
    <w:rsid w:val="00A9356C"/>
    <w:rsid w:val="00A946E9"/>
    <w:rsid w:val="00A95355"/>
    <w:rsid w:val="00A95D41"/>
    <w:rsid w:val="00AA14EE"/>
    <w:rsid w:val="00AA279A"/>
    <w:rsid w:val="00AA4583"/>
    <w:rsid w:val="00AA4599"/>
    <w:rsid w:val="00AA4D38"/>
    <w:rsid w:val="00AA4D63"/>
    <w:rsid w:val="00AA5A97"/>
    <w:rsid w:val="00AA7674"/>
    <w:rsid w:val="00AB066E"/>
    <w:rsid w:val="00AB09DA"/>
    <w:rsid w:val="00AB3A65"/>
    <w:rsid w:val="00AB6175"/>
    <w:rsid w:val="00AC1C73"/>
    <w:rsid w:val="00AC6D75"/>
    <w:rsid w:val="00AC7DF5"/>
    <w:rsid w:val="00AD0398"/>
    <w:rsid w:val="00AD1AED"/>
    <w:rsid w:val="00AD30E2"/>
    <w:rsid w:val="00AD658F"/>
    <w:rsid w:val="00AD7305"/>
    <w:rsid w:val="00AE12A8"/>
    <w:rsid w:val="00AE1DFD"/>
    <w:rsid w:val="00AE2029"/>
    <w:rsid w:val="00AE3700"/>
    <w:rsid w:val="00AE391D"/>
    <w:rsid w:val="00AE496F"/>
    <w:rsid w:val="00AE5FF9"/>
    <w:rsid w:val="00AE61CE"/>
    <w:rsid w:val="00AF07F6"/>
    <w:rsid w:val="00AF2320"/>
    <w:rsid w:val="00AF364C"/>
    <w:rsid w:val="00AF3A1D"/>
    <w:rsid w:val="00AF4634"/>
    <w:rsid w:val="00AF52FA"/>
    <w:rsid w:val="00AF7712"/>
    <w:rsid w:val="00B021D0"/>
    <w:rsid w:val="00B02FDD"/>
    <w:rsid w:val="00B05694"/>
    <w:rsid w:val="00B05B9B"/>
    <w:rsid w:val="00B102C5"/>
    <w:rsid w:val="00B10685"/>
    <w:rsid w:val="00B12A56"/>
    <w:rsid w:val="00B13013"/>
    <w:rsid w:val="00B132E4"/>
    <w:rsid w:val="00B13F54"/>
    <w:rsid w:val="00B1473C"/>
    <w:rsid w:val="00B14CA5"/>
    <w:rsid w:val="00B17F93"/>
    <w:rsid w:val="00B233D8"/>
    <w:rsid w:val="00B2424F"/>
    <w:rsid w:val="00B243DC"/>
    <w:rsid w:val="00B252A7"/>
    <w:rsid w:val="00B26E69"/>
    <w:rsid w:val="00B33C33"/>
    <w:rsid w:val="00B349BD"/>
    <w:rsid w:val="00B370B6"/>
    <w:rsid w:val="00B37215"/>
    <w:rsid w:val="00B379F7"/>
    <w:rsid w:val="00B37FEF"/>
    <w:rsid w:val="00B43E28"/>
    <w:rsid w:val="00B4444F"/>
    <w:rsid w:val="00B444A4"/>
    <w:rsid w:val="00B46749"/>
    <w:rsid w:val="00B50D2D"/>
    <w:rsid w:val="00B515D2"/>
    <w:rsid w:val="00B523C1"/>
    <w:rsid w:val="00B53ED6"/>
    <w:rsid w:val="00B5449F"/>
    <w:rsid w:val="00B549D1"/>
    <w:rsid w:val="00B56BE9"/>
    <w:rsid w:val="00B610F5"/>
    <w:rsid w:val="00B64836"/>
    <w:rsid w:val="00B6597D"/>
    <w:rsid w:val="00B65E49"/>
    <w:rsid w:val="00B6695C"/>
    <w:rsid w:val="00B66AB5"/>
    <w:rsid w:val="00B71AA7"/>
    <w:rsid w:val="00B72B44"/>
    <w:rsid w:val="00B75A15"/>
    <w:rsid w:val="00B802EC"/>
    <w:rsid w:val="00B80DD1"/>
    <w:rsid w:val="00B83650"/>
    <w:rsid w:val="00B85568"/>
    <w:rsid w:val="00B85FF6"/>
    <w:rsid w:val="00B95165"/>
    <w:rsid w:val="00B9781D"/>
    <w:rsid w:val="00BA3EB1"/>
    <w:rsid w:val="00BA41EA"/>
    <w:rsid w:val="00BA57F7"/>
    <w:rsid w:val="00BB0389"/>
    <w:rsid w:val="00BB155B"/>
    <w:rsid w:val="00BB3064"/>
    <w:rsid w:val="00BB52CD"/>
    <w:rsid w:val="00BC0156"/>
    <w:rsid w:val="00BC0183"/>
    <w:rsid w:val="00BC1153"/>
    <w:rsid w:val="00BC339A"/>
    <w:rsid w:val="00BC524A"/>
    <w:rsid w:val="00BC67EE"/>
    <w:rsid w:val="00BD0F5B"/>
    <w:rsid w:val="00BD26CB"/>
    <w:rsid w:val="00BD47F2"/>
    <w:rsid w:val="00BE1C3D"/>
    <w:rsid w:val="00BE2B20"/>
    <w:rsid w:val="00BE314B"/>
    <w:rsid w:val="00BE43AE"/>
    <w:rsid w:val="00BE4F1C"/>
    <w:rsid w:val="00BE5617"/>
    <w:rsid w:val="00BE7415"/>
    <w:rsid w:val="00BF02BE"/>
    <w:rsid w:val="00BF34C6"/>
    <w:rsid w:val="00BF40CB"/>
    <w:rsid w:val="00BF528E"/>
    <w:rsid w:val="00BF5634"/>
    <w:rsid w:val="00BF596E"/>
    <w:rsid w:val="00BF6676"/>
    <w:rsid w:val="00C028CA"/>
    <w:rsid w:val="00C04E64"/>
    <w:rsid w:val="00C05CDB"/>
    <w:rsid w:val="00C10760"/>
    <w:rsid w:val="00C11820"/>
    <w:rsid w:val="00C14305"/>
    <w:rsid w:val="00C14900"/>
    <w:rsid w:val="00C1539E"/>
    <w:rsid w:val="00C200FE"/>
    <w:rsid w:val="00C20408"/>
    <w:rsid w:val="00C224CD"/>
    <w:rsid w:val="00C2572B"/>
    <w:rsid w:val="00C2631F"/>
    <w:rsid w:val="00C27705"/>
    <w:rsid w:val="00C30B57"/>
    <w:rsid w:val="00C34688"/>
    <w:rsid w:val="00C364E8"/>
    <w:rsid w:val="00C369A6"/>
    <w:rsid w:val="00C41B4C"/>
    <w:rsid w:val="00C428C3"/>
    <w:rsid w:val="00C4327C"/>
    <w:rsid w:val="00C434FA"/>
    <w:rsid w:val="00C4437F"/>
    <w:rsid w:val="00C45213"/>
    <w:rsid w:val="00C45A66"/>
    <w:rsid w:val="00C462CE"/>
    <w:rsid w:val="00C47A11"/>
    <w:rsid w:val="00C502A8"/>
    <w:rsid w:val="00C50DE5"/>
    <w:rsid w:val="00C510E7"/>
    <w:rsid w:val="00C533FE"/>
    <w:rsid w:val="00C537A2"/>
    <w:rsid w:val="00C53A34"/>
    <w:rsid w:val="00C54EF7"/>
    <w:rsid w:val="00C55C5D"/>
    <w:rsid w:val="00C55CCF"/>
    <w:rsid w:val="00C56305"/>
    <w:rsid w:val="00C63478"/>
    <w:rsid w:val="00C716EE"/>
    <w:rsid w:val="00C71D9C"/>
    <w:rsid w:val="00C7250A"/>
    <w:rsid w:val="00C82F35"/>
    <w:rsid w:val="00C86B13"/>
    <w:rsid w:val="00C9414A"/>
    <w:rsid w:val="00C9481C"/>
    <w:rsid w:val="00C94B3B"/>
    <w:rsid w:val="00C96725"/>
    <w:rsid w:val="00C97813"/>
    <w:rsid w:val="00CA28A9"/>
    <w:rsid w:val="00CA2EFD"/>
    <w:rsid w:val="00CA37ED"/>
    <w:rsid w:val="00CA6934"/>
    <w:rsid w:val="00CB0ACC"/>
    <w:rsid w:val="00CB3DFF"/>
    <w:rsid w:val="00CB45FF"/>
    <w:rsid w:val="00CB56F9"/>
    <w:rsid w:val="00CB6B1C"/>
    <w:rsid w:val="00CB798E"/>
    <w:rsid w:val="00CC0A66"/>
    <w:rsid w:val="00CC1235"/>
    <w:rsid w:val="00CC1C49"/>
    <w:rsid w:val="00CC1F3B"/>
    <w:rsid w:val="00CC3FB3"/>
    <w:rsid w:val="00CD11EE"/>
    <w:rsid w:val="00CD1F30"/>
    <w:rsid w:val="00CD2974"/>
    <w:rsid w:val="00CD4DB2"/>
    <w:rsid w:val="00CD6521"/>
    <w:rsid w:val="00CD6C92"/>
    <w:rsid w:val="00CD74CE"/>
    <w:rsid w:val="00CE0B6B"/>
    <w:rsid w:val="00CE0FC6"/>
    <w:rsid w:val="00CE11CE"/>
    <w:rsid w:val="00CE166F"/>
    <w:rsid w:val="00CE1911"/>
    <w:rsid w:val="00CE1A11"/>
    <w:rsid w:val="00CE3288"/>
    <w:rsid w:val="00CE33E3"/>
    <w:rsid w:val="00CE3962"/>
    <w:rsid w:val="00CE535C"/>
    <w:rsid w:val="00CE7B99"/>
    <w:rsid w:val="00CF0002"/>
    <w:rsid w:val="00CF0789"/>
    <w:rsid w:val="00CF27BA"/>
    <w:rsid w:val="00CF339E"/>
    <w:rsid w:val="00CF4851"/>
    <w:rsid w:val="00CF5336"/>
    <w:rsid w:val="00CF58BE"/>
    <w:rsid w:val="00CF6735"/>
    <w:rsid w:val="00CF68A1"/>
    <w:rsid w:val="00D000B7"/>
    <w:rsid w:val="00D044FC"/>
    <w:rsid w:val="00D06A23"/>
    <w:rsid w:val="00D0756B"/>
    <w:rsid w:val="00D103A5"/>
    <w:rsid w:val="00D106A8"/>
    <w:rsid w:val="00D125C8"/>
    <w:rsid w:val="00D13F34"/>
    <w:rsid w:val="00D15CBF"/>
    <w:rsid w:val="00D16516"/>
    <w:rsid w:val="00D2034A"/>
    <w:rsid w:val="00D20FFF"/>
    <w:rsid w:val="00D25DB0"/>
    <w:rsid w:val="00D268EC"/>
    <w:rsid w:val="00D26CC4"/>
    <w:rsid w:val="00D319F7"/>
    <w:rsid w:val="00D31C58"/>
    <w:rsid w:val="00D338DB"/>
    <w:rsid w:val="00D37480"/>
    <w:rsid w:val="00D37B10"/>
    <w:rsid w:val="00D37EA1"/>
    <w:rsid w:val="00D40431"/>
    <w:rsid w:val="00D450D1"/>
    <w:rsid w:val="00D453D2"/>
    <w:rsid w:val="00D51F9C"/>
    <w:rsid w:val="00D527B1"/>
    <w:rsid w:val="00D542E1"/>
    <w:rsid w:val="00D542EE"/>
    <w:rsid w:val="00D55211"/>
    <w:rsid w:val="00D558E6"/>
    <w:rsid w:val="00D55DA7"/>
    <w:rsid w:val="00D57E19"/>
    <w:rsid w:val="00D5CB49"/>
    <w:rsid w:val="00D6014B"/>
    <w:rsid w:val="00D61D1B"/>
    <w:rsid w:val="00D62DBB"/>
    <w:rsid w:val="00D62FD5"/>
    <w:rsid w:val="00D64205"/>
    <w:rsid w:val="00D6429D"/>
    <w:rsid w:val="00D65322"/>
    <w:rsid w:val="00D65D10"/>
    <w:rsid w:val="00D65D44"/>
    <w:rsid w:val="00D6707C"/>
    <w:rsid w:val="00D673E4"/>
    <w:rsid w:val="00D70BEC"/>
    <w:rsid w:val="00D72DA8"/>
    <w:rsid w:val="00D74A41"/>
    <w:rsid w:val="00D756F3"/>
    <w:rsid w:val="00D770FD"/>
    <w:rsid w:val="00D77E17"/>
    <w:rsid w:val="00D80A50"/>
    <w:rsid w:val="00D81B07"/>
    <w:rsid w:val="00D83C11"/>
    <w:rsid w:val="00D842D3"/>
    <w:rsid w:val="00D861CC"/>
    <w:rsid w:val="00D874AD"/>
    <w:rsid w:val="00D87519"/>
    <w:rsid w:val="00D87C45"/>
    <w:rsid w:val="00D9052A"/>
    <w:rsid w:val="00D90B61"/>
    <w:rsid w:val="00D9157C"/>
    <w:rsid w:val="00D92A3A"/>
    <w:rsid w:val="00D94218"/>
    <w:rsid w:val="00D95C49"/>
    <w:rsid w:val="00DA048D"/>
    <w:rsid w:val="00DA1897"/>
    <w:rsid w:val="00DA21D6"/>
    <w:rsid w:val="00DA23BC"/>
    <w:rsid w:val="00DA3370"/>
    <w:rsid w:val="00DA3DDE"/>
    <w:rsid w:val="00DA442D"/>
    <w:rsid w:val="00DA5306"/>
    <w:rsid w:val="00DA5BB7"/>
    <w:rsid w:val="00DA742A"/>
    <w:rsid w:val="00DB1DD8"/>
    <w:rsid w:val="00DB3EA7"/>
    <w:rsid w:val="00DB5644"/>
    <w:rsid w:val="00DB6FDD"/>
    <w:rsid w:val="00DB749D"/>
    <w:rsid w:val="00DB7E7D"/>
    <w:rsid w:val="00DC0106"/>
    <w:rsid w:val="00DC2080"/>
    <w:rsid w:val="00DC38C2"/>
    <w:rsid w:val="00DC7256"/>
    <w:rsid w:val="00DD04B3"/>
    <w:rsid w:val="00DD1BBF"/>
    <w:rsid w:val="00DD549E"/>
    <w:rsid w:val="00DD5DD7"/>
    <w:rsid w:val="00DD7FF0"/>
    <w:rsid w:val="00DD9210"/>
    <w:rsid w:val="00DE0DAF"/>
    <w:rsid w:val="00DE0EBA"/>
    <w:rsid w:val="00DE0F8D"/>
    <w:rsid w:val="00DE243F"/>
    <w:rsid w:val="00DE3735"/>
    <w:rsid w:val="00DE6D62"/>
    <w:rsid w:val="00DE7387"/>
    <w:rsid w:val="00DE781D"/>
    <w:rsid w:val="00DF1BE0"/>
    <w:rsid w:val="00DF3A77"/>
    <w:rsid w:val="00DF3C85"/>
    <w:rsid w:val="00DF5725"/>
    <w:rsid w:val="00DF57FA"/>
    <w:rsid w:val="00DF67BE"/>
    <w:rsid w:val="00E013F4"/>
    <w:rsid w:val="00E01492"/>
    <w:rsid w:val="00E0211F"/>
    <w:rsid w:val="00E0625D"/>
    <w:rsid w:val="00E06748"/>
    <w:rsid w:val="00E06EF8"/>
    <w:rsid w:val="00E072F6"/>
    <w:rsid w:val="00E09E32"/>
    <w:rsid w:val="00E105CF"/>
    <w:rsid w:val="00E11177"/>
    <w:rsid w:val="00E13762"/>
    <w:rsid w:val="00E13981"/>
    <w:rsid w:val="00E16440"/>
    <w:rsid w:val="00E16DD0"/>
    <w:rsid w:val="00E21B6C"/>
    <w:rsid w:val="00E247D9"/>
    <w:rsid w:val="00E25326"/>
    <w:rsid w:val="00E25858"/>
    <w:rsid w:val="00E261E3"/>
    <w:rsid w:val="00E261F1"/>
    <w:rsid w:val="00E26731"/>
    <w:rsid w:val="00E27957"/>
    <w:rsid w:val="00E27B15"/>
    <w:rsid w:val="00E33185"/>
    <w:rsid w:val="00E331C0"/>
    <w:rsid w:val="00E335B3"/>
    <w:rsid w:val="00E33B49"/>
    <w:rsid w:val="00E35949"/>
    <w:rsid w:val="00E416F0"/>
    <w:rsid w:val="00E4200A"/>
    <w:rsid w:val="00E47610"/>
    <w:rsid w:val="00E511DB"/>
    <w:rsid w:val="00E5128E"/>
    <w:rsid w:val="00E5388D"/>
    <w:rsid w:val="00E5518F"/>
    <w:rsid w:val="00E55192"/>
    <w:rsid w:val="00E564CB"/>
    <w:rsid w:val="00E610AE"/>
    <w:rsid w:val="00E62EBE"/>
    <w:rsid w:val="00E670E2"/>
    <w:rsid w:val="00E67B44"/>
    <w:rsid w:val="00E67E9B"/>
    <w:rsid w:val="00E70832"/>
    <w:rsid w:val="00E711BB"/>
    <w:rsid w:val="00E71ED7"/>
    <w:rsid w:val="00E72387"/>
    <w:rsid w:val="00E77B47"/>
    <w:rsid w:val="00E77CED"/>
    <w:rsid w:val="00E80757"/>
    <w:rsid w:val="00E819E7"/>
    <w:rsid w:val="00E83714"/>
    <w:rsid w:val="00E846E9"/>
    <w:rsid w:val="00E84A0D"/>
    <w:rsid w:val="00E87C58"/>
    <w:rsid w:val="00E87EFF"/>
    <w:rsid w:val="00E90822"/>
    <w:rsid w:val="00E92845"/>
    <w:rsid w:val="00E92B9F"/>
    <w:rsid w:val="00E93AAE"/>
    <w:rsid w:val="00E94236"/>
    <w:rsid w:val="00E959AB"/>
    <w:rsid w:val="00E95A99"/>
    <w:rsid w:val="00E96252"/>
    <w:rsid w:val="00EA0F8D"/>
    <w:rsid w:val="00EA1534"/>
    <w:rsid w:val="00EA1B85"/>
    <w:rsid w:val="00EA3BD7"/>
    <w:rsid w:val="00EA5168"/>
    <w:rsid w:val="00EA58B5"/>
    <w:rsid w:val="00EA5D66"/>
    <w:rsid w:val="00EB0767"/>
    <w:rsid w:val="00EB2D1F"/>
    <w:rsid w:val="00EB3F8F"/>
    <w:rsid w:val="00EB4DA0"/>
    <w:rsid w:val="00EB65DB"/>
    <w:rsid w:val="00EB6F7D"/>
    <w:rsid w:val="00EC153B"/>
    <w:rsid w:val="00EC278A"/>
    <w:rsid w:val="00EC36ED"/>
    <w:rsid w:val="00EC42C2"/>
    <w:rsid w:val="00EC4E13"/>
    <w:rsid w:val="00EC6C25"/>
    <w:rsid w:val="00EC78FF"/>
    <w:rsid w:val="00ED1A22"/>
    <w:rsid w:val="00ED1B24"/>
    <w:rsid w:val="00ED3820"/>
    <w:rsid w:val="00ED441A"/>
    <w:rsid w:val="00ED46FC"/>
    <w:rsid w:val="00ED6397"/>
    <w:rsid w:val="00ED7C3B"/>
    <w:rsid w:val="00EE0595"/>
    <w:rsid w:val="00EE09EA"/>
    <w:rsid w:val="00EE0AD4"/>
    <w:rsid w:val="00EE17CF"/>
    <w:rsid w:val="00EE1E52"/>
    <w:rsid w:val="00EE266F"/>
    <w:rsid w:val="00EE2AFE"/>
    <w:rsid w:val="00EE3C76"/>
    <w:rsid w:val="00EE5C18"/>
    <w:rsid w:val="00EE6416"/>
    <w:rsid w:val="00EE67BB"/>
    <w:rsid w:val="00EF02E7"/>
    <w:rsid w:val="00EF1E42"/>
    <w:rsid w:val="00EF2C9E"/>
    <w:rsid w:val="00EF3803"/>
    <w:rsid w:val="00EF6587"/>
    <w:rsid w:val="00EF6D53"/>
    <w:rsid w:val="00EF6E5F"/>
    <w:rsid w:val="00F008FF"/>
    <w:rsid w:val="00F03750"/>
    <w:rsid w:val="00F0458D"/>
    <w:rsid w:val="00F05AAA"/>
    <w:rsid w:val="00F10C95"/>
    <w:rsid w:val="00F114C0"/>
    <w:rsid w:val="00F11533"/>
    <w:rsid w:val="00F11793"/>
    <w:rsid w:val="00F16462"/>
    <w:rsid w:val="00F16667"/>
    <w:rsid w:val="00F16AB6"/>
    <w:rsid w:val="00F16F3F"/>
    <w:rsid w:val="00F17D4C"/>
    <w:rsid w:val="00F202E0"/>
    <w:rsid w:val="00F21D1D"/>
    <w:rsid w:val="00F21F5C"/>
    <w:rsid w:val="00F25067"/>
    <w:rsid w:val="00F257AD"/>
    <w:rsid w:val="00F265C2"/>
    <w:rsid w:val="00F27B2B"/>
    <w:rsid w:val="00F31C12"/>
    <w:rsid w:val="00F31EB7"/>
    <w:rsid w:val="00F32C32"/>
    <w:rsid w:val="00F360B2"/>
    <w:rsid w:val="00F3732F"/>
    <w:rsid w:val="00F4284B"/>
    <w:rsid w:val="00F429F1"/>
    <w:rsid w:val="00F43293"/>
    <w:rsid w:val="00F46168"/>
    <w:rsid w:val="00F46581"/>
    <w:rsid w:val="00F479C1"/>
    <w:rsid w:val="00F521E7"/>
    <w:rsid w:val="00F52E09"/>
    <w:rsid w:val="00F5311B"/>
    <w:rsid w:val="00F546D2"/>
    <w:rsid w:val="00F56CBA"/>
    <w:rsid w:val="00F5730E"/>
    <w:rsid w:val="00F57D62"/>
    <w:rsid w:val="00F60FFA"/>
    <w:rsid w:val="00F61A0F"/>
    <w:rsid w:val="00F62375"/>
    <w:rsid w:val="00F6395E"/>
    <w:rsid w:val="00F6456F"/>
    <w:rsid w:val="00F64D67"/>
    <w:rsid w:val="00F6554B"/>
    <w:rsid w:val="00F70474"/>
    <w:rsid w:val="00F721D8"/>
    <w:rsid w:val="00F732D8"/>
    <w:rsid w:val="00F76132"/>
    <w:rsid w:val="00F8065B"/>
    <w:rsid w:val="00F83905"/>
    <w:rsid w:val="00F83C8B"/>
    <w:rsid w:val="00F843B9"/>
    <w:rsid w:val="00F84704"/>
    <w:rsid w:val="00F874C0"/>
    <w:rsid w:val="00F9127F"/>
    <w:rsid w:val="00F919B1"/>
    <w:rsid w:val="00F93053"/>
    <w:rsid w:val="00FA2B04"/>
    <w:rsid w:val="00FA3518"/>
    <w:rsid w:val="00FA3BD4"/>
    <w:rsid w:val="00FA75BD"/>
    <w:rsid w:val="00FA7743"/>
    <w:rsid w:val="00FB051F"/>
    <w:rsid w:val="00FB2854"/>
    <w:rsid w:val="00FB6824"/>
    <w:rsid w:val="00FB71B5"/>
    <w:rsid w:val="00FC0609"/>
    <w:rsid w:val="00FC1882"/>
    <w:rsid w:val="00FC1FFF"/>
    <w:rsid w:val="00FC5768"/>
    <w:rsid w:val="00FD14CD"/>
    <w:rsid w:val="00FD1FDD"/>
    <w:rsid w:val="00FD20CB"/>
    <w:rsid w:val="00FD2F27"/>
    <w:rsid w:val="00FD4FFC"/>
    <w:rsid w:val="00FD60D0"/>
    <w:rsid w:val="00FE00EE"/>
    <w:rsid w:val="00FE1BFB"/>
    <w:rsid w:val="00FE4492"/>
    <w:rsid w:val="00FE47D1"/>
    <w:rsid w:val="00FE68BC"/>
    <w:rsid w:val="00FE72B6"/>
    <w:rsid w:val="00FF0429"/>
    <w:rsid w:val="00FF0B5F"/>
    <w:rsid w:val="00FF24B0"/>
    <w:rsid w:val="00FF3479"/>
    <w:rsid w:val="00FF51BA"/>
    <w:rsid w:val="010BB0AF"/>
    <w:rsid w:val="0115AC18"/>
    <w:rsid w:val="01353D2A"/>
    <w:rsid w:val="014710C0"/>
    <w:rsid w:val="015CD855"/>
    <w:rsid w:val="015F1F69"/>
    <w:rsid w:val="0166A5E5"/>
    <w:rsid w:val="016D166C"/>
    <w:rsid w:val="01816031"/>
    <w:rsid w:val="01BB38C8"/>
    <w:rsid w:val="01C9BA54"/>
    <w:rsid w:val="01DA5968"/>
    <w:rsid w:val="01F61711"/>
    <w:rsid w:val="0225D5F5"/>
    <w:rsid w:val="02398276"/>
    <w:rsid w:val="0240D21D"/>
    <w:rsid w:val="025CF960"/>
    <w:rsid w:val="026DD368"/>
    <w:rsid w:val="027468FC"/>
    <w:rsid w:val="027A3DEB"/>
    <w:rsid w:val="0298CF04"/>
    <w:rsid w:val="02EC5131"/>
    <w:rsid w:val="02EEEFED"/>
    <w:rsid w:val="031709E5"/>
    <w:rsid w:val="03236918"/>
    <w:rsid w:val="03293BC5"/>
    <w:rsid w:val="038F2372"/>
    <w:rsid w:val="03986AE7"/>
    <w:rsid w:val="039E26C6"/>
    <w:rsid w:val="03B5B97F"/>
    <w:rsid w:val="03B7B157"/>
    <w:rsid w:val="03C050B1"/>
    <w:rsid w:val="03D9FC88"/>
    <w:rsid w:val="03E03AF2"/>
    <w:rsid w:val="03E27192"/>
    <w:rsid w:val="040AF0DB"/>
    <w:rsid w:val="040C97ED"/>
    <w:rsid w:val="04500579"/>
    <w:rsid w:val="04740426"/>
    <w:rsid w:val="04A24A19"/>
    <w:rsid w:val="04CABA4D"/>
    <w:rsid w:val="04F95EBB"/>
    <w:rsid w:val="0512B4DC"/>
    <w:rsid w:val="052B6179"/>
    <w:rsid w:val="05502465"/>
    <w:rsid w:val="0562D2AC"/>
    <w:rsid w:val="05705627"/>
    <w:rsid w:val="0583B390"/>
    <w:rsid w:val="05877F93"/>
    <w:rsid w:val="05E31C04"/>
    <w:rsid w:val="060B0F68"/>
    <w:rsid w:val="061628BF"/>
    <w:rsid w:val="0658AE36"/>
    <w:rsid w:val="06713B55"/>
    <w:rsid w:val="0683532F"/>
    <w:rsid w:val="06850853"/>
    <w:rsid w:val="069296A9"/>
    <w:rsid w:val="0697F26F"/>
    <w:rsid w:val="06D23980"/>
    <w:rsid w:val="06D9A7E8"/>
    <w:rsid w:val="0700CA99"/>
    <w:rsid w:val="0718BAA7"/>
    <w:rsid w:val="071A1A39"/>
    <w:rsid w:val="071B34D4"/>
    <w:rsid w:val="071FDF10"/>
    <w:rsid w:val="077E6C16"/>
    <w:rsid w:val="078B27E8"/>
    <w:rsid w:val="07A91F9C"/>
    <w:rsid w:val="07B2AB9E"/>
    <w:rsid w:val="07BE9065"/>
    <w:rsid w:val="07C5AB99"/>
    <w:rsid w:val="07D0C935"/>
    <w:rsid w:val="07D6E670"/>
    <w:rsid w:val="082A7A4C"/>
    <w:rsid w:val="08332B87"/>
    <w:rsid w:val="08373F7E"/>
    <w:rsid w:val="08386C7F"/>
    <w:rsid w:val="083AC16D"/>
    <w:rsid w:val="083AD1E9"/>
    <w:rsid w:val="0850637B"/>
    <w:rsid w:val="085490AA"/>
    <w:rsid w:val="0867E3BE"/>
    <w:rsid w:val="08D4FCA8"/>
    <w:rsid w:val="08E0F8B2"/>
    <w:rsid w:val="08ED9C36"/>
    <w:rsid w:val="08F93A7C"/>
    <w:rsid w:val="0913029A"/>
    <w:rsid w:val="091A068B"/>
    <w:rsid w:val="0921F929"/>
    <w:rsid w:val="093F18DB"/>
    <w:rsid w:val="0941221B"/>
    <w:rsid w:val="0964B6C5"/>
    <w:rsid w:val="0980183B"/>
    <w:rsid w:val="0983FF67"/>
    <w:rsid w:val="09998EF7"/>
    <w:rsid w:val="09AB4321"/>
    <w:rsid w:val="0A0D122F"/>
    <w:rsid w:val="0A3C2290"/>
    <w:rsid w:val="0A608498"/>
    <w:rsid w:val="0A616C4D"/>
    <w:rsid w:val="0A760F74"/>
    <w:rsid w:val="0A76446B"/>
    <w:rsid w:val="0A773D74"/>
    <w:rsid w:val="0A8C768E"/>
    <w:rsid w:val="0AB03E81"/>
    <w:rsid w:val="0ABA0DA0"/>
    <w:rsid w:val="0ADF2CD0"/>
    <w:rsid w:val="0AE980AC"/>
    <w:rsid w:val="0B00565D"/>
    <w:rsid w:val="0B587976"/>
    <w:rsid w:val="0B7C3081"/>
    <w:rsid w:val="0B97FBA1"/>
    <w:rsid w:val="0BCD7A0A"/>
    <w:rsid w:val="0BFBB6A7"/>
    <w:rsid w:val="0BFE9CDE"/>
    <w:rsid w:val="0C1FF786"/>
    <w:rsid w:val="0C9FC68A"/>
    <w:rsid w:val="0CB80974"/>
    <w:rsid w:val="0CCDD3A4"/>
    <w:rsid w:val="0CD47162"/>
    <w:rsid w:val="0CE6E0F6"/>
    <w:rsid w:val="0CF83914"/>
    <w:rsid w:val="0D074EC4"/>
    <w:rsid w:val="0D25CE65"/>
    <w:rsid w:val="0D26B669"/>
    <w:rsid w:val="0D298F48"/>
    <w:rsid w:val="0D4498D3"/>
    <w:rsid w:val="0D49AF26"/>
    <w:rsid w:val="0D5150A1"/>
    <w:rsid w:val="0D68332E"/>
    <w:rsid w:val="0D77F9A3"/>
    <w:rsid w:val="0D800057"/>
    <w:rsid w:val="0D867FC3"/>
    <w:rsid w:val="0D8C09EF"/>
    <w:rsid w:val="0DBAB296"/>
    <w:rsid w:val="0DC693EE"/>
    <w:rsid w:val="0DE2145B"/>
    <w:rsid w:val="0DF3276E"/>
    <w:rsid w:val="0DF9AA1A"/>
    <w:rsid w:val="0E134F1E"/>
    <w:rsid w:val="0E1C754A"/>
    <w:rsid w:val="0E1F35B9"/>
    <w:rsid w:val="0E5D1976"/>
    <w:rsid w:val="0E740BDC"/>
    <w:rsid w:val="0E7BA7E7"/>
    <w:rsid w:val="0E99BBD0"/>
    <w:rsid w:val="0EA33554"/>
    <w:rsid w:val="0EB1FB1A"/>
    <w:rsid w:val="0EDD1357"/>
    <w:rsid w:val="0EE9EDA5"/>
    <w:rsid w:val="0EFE75DC"/>
    <w:rsid w:val="0F168D91"/>
    <w:rsid w:val="0F4CF3A9"/>
    <w:rsid w:val="0F5AF19B"/>
    <w:rsid w:val="0F6EBF54"/>
    <w:rsid w:val="0F8D904B"/>
    <w:rsid w:val="0FA98C2C"/>
    <w:rsid w:val="0FB90B98"/>
    <w:rsid w:val="0FC00A5C"/>
    <w:rsid w:val="0FD437C8"/>
    <w:rsid w:val="0FD7674C"/>
    <w:rsid w:val="0FEB1199"/>
    <w:rsid w:val="0FEF41B5"/>
    <w:rsid w:val="1035A5F6"/>
    <w:rsid w:val="1039D44E"/>
    <w:rsid w:val="10417C61"/>
    <w:rsid w:val="10553102"/>
    <w:rsid w:val="10A07DD2"/>
    <w:rsid w:val="10E877C4"/>
    <w:rsid w:val="1107E991"/>
    <w:rsid w:val="110C3FDD"/>
    <w:rsid w:val="1120DB26"/>
    <w:rsid w:val="112C3489"/>
    <w:rsid w:val="1157A7D3"/>
    <w:rsid w:val="11585318"/>
    <w:rsid w:val="115E7412"/>
    <w:rsid w:val="1170B02F"/>
    <w:rsid w:val="117F531B"/>
    <w:rsid w:val="119FBC2F"/>
    <w:rsid w:val="11C4222D"/>
    <w:rsid w:val="11C55696"/>
    <w:rsid w:val="11C9B011"/>
    <w:rsid w:val="122A29F5"/>
    <w:rsid w:val="12407493"/>
    <w:rsid w:val="1252E900"/>
    <w:rsid w:val="125BF457"/>
    <w:rsid w:val="1260D382"/>
    <w:rsid w:val="126856BD"/>
    <w:rsid w:val="1279FBDF"/>
    <w:rsid w:val="12857E08"/>
    <w:rsid w:val="12ADB7F7"/>
    <w:rsid w:val="12D90A2E"/>
    <w:rsid w:val="12EF3407"/>
    <w:rsid w:val="1301BDD7"/>
    <w:rsid w:val="1311CA95"/>
    <w:rsid w:val="131C5728"/>
    <w:rsid w:val="132D7163"/>
    <w:rsid w:val="133354CF"/>
    <w:rsid w:val="137119B1"/>
    <w:rsid w:val="13731BA7"/>
    <w:rsid w:val="13CC2583"/>
    <w:rsid w:val="13F2A7FC"/>
    <w:rsid w:val="13F67A83"/>
    <w:rsid w:val="144041C3"/>
    <w:rsid w:val="14CA63EB"/>
    <w:rsid w:val="14CB6D78"/>
    <w:rsid w:val="14EBB2D4"/>
    <w:rsid w:val="151B68DF"/>
    <w:rsid w:val="15578C67"/>
    <w:rsid w:val="15596E64"/>
    <w:rsid w:val="156D8557"/>
    <w:rsid w:val="1586EBBA"/>
    <w:rsid w:val="1597EB7C"/>
    <w:rsid w:val="159F9A60"/>
    <w:rsid w:val="15D3B7BB"/>
    <w:rsid w:val="15DBC6BC"/>
    <w:rsid w:val="15F46881"/>
    <w:rsid w:val="1603F6E2"/>
    <w:rsid w:val="162B6F56"/>
    <w:rsid w:val="163ACE2C"/>
    <w:rsid w:val="163CD1C4"/>
    <w:rsid w:val="163F876E"/>
    <w:rsid w:val="16509A27"/>
    <w:rsid w:val="165E8339"/>
    <w:rsid w:val="167A50F1"/>
    <w:rsid w:val="167FD6F5"/>
    <w:rsid w:val="168E85A7"/>
    <w:rsid w:val="1699DABF"/>
    <w:rsid w:val="16B12985"/>
    <w:rsid w:val="16B1ACD5"/>
    <w:rsid w:val="16B4B6F3"/>
    <w:rsid w:val="16BDF612"/>
    <w:rsid w:val="16D2F48E"/>
    <w:rsid w:val="1712DA6B"/>
    <w:rsid w:val="171EDC59"/>
    <w:rsid w:val="171FF586"/>
    <w:rsid w:val="1727A68A"/>
    <w:rsid w:val="173444A5"/>
    <w:rsid w:val="1748E5AB"/>
    <w:rsid w:val="175910BC"/>
    <w:rsid w:val="1759BA43"/>
    <w:rsid w:val="178AF748"/>
    <w:rsid w:val="17903D88"/>
    <w:rsid w:val="179F03D3"/>
    <w:rsid w:val="17CB5A96"/>
    <w:rsid w:val="17F00165"/>
    <w:rsid w:val="17F2FDA8"/>
    <w:rsid w:val="17F9F693"/>
    <w:rsid w:val="17FD67F6"/>
    <w:rsid w:val="1809A586"/>
    <w:rsid w:val="1822A164"/>
    <w:rsid w:val="18543214"/>
    <w:rsid w:val="186FC13B"/>
    <w:rsid w:val="18944F53"/>
    <w:rsid w:val="189801B3"/>
    <w:rsid w:val="18BB578F"/>
    <w:rsid w:val="18D13E8D"/>
    <w:rsid w:val="19122E8C"/>
    <w:rsid w:val="191F256A"/>
    <w:rsid w:val="192F203E"/>
    <w:rsid w:val="19346109"/>
    <w:rsid w:val="193F3502"/>
    <w:rsid w:val="194E21E7"/>
    <w:rsid w:val="1987CEA3"/>
    <w:rsid w:val="19A80BEF"/>
    <w:rsid w:val="19BCB489"/>
    <w:rsid w:val="19C317F0"/>
    <w:rsid w:val="19CB23DF"/>
    <w:rsid w:val="19D231A1"/>
    <w:rsid w:val="19DCBECB"/>
    <w:rsid w:val="19DE41E0"/>
    <w:rsid w:val="19E45BFD"/>
    <w:rsid w:val="19F26912"/>
    <w:rsid w:val="1A1F51A7"/>
    <w:rsid w:val="1A301FB4"/>
    <w:rsid w:val="1A39DEE7"/>
    <w:rsid w:val="1A42774B"/>
    <w:rsid w:val="1A5E774F"/>
    <w:rsid w:val="1A603B5E"/>
    <w:rsid w:val="1A634EE7"/>
    <w:rsid w:val="1A6FD1F8"/>
    <w:rsid w:val="1A791D46"/>
    <w:rsid w:val="1A80DA5B"/>
    <w:rsid w:val="1AA5AA63"/>
    <w:rsid w:val="1AACE44D"/>
    <w:rsid w:val="1AC59466"/>
    <w:rsid w:val="1AF14640"/>
    <w:rsid w:val="1AFFF2CC"/>
    <w:rsid w:val="1B1AC65D"/>
    <w:rsid w:val="1B233107"/>
    <w:rsid w:val="1B2EB9A7"/>
    <w:rsid w:val="1B2FF722"/>
    <w:rsid w:val="1B302E71"/>
    <w:rsid w:val="1B3615F7"/>
    <w:rsid w:val="1B5AF5E8"/>
    <w:rsid w:val="1B5E7646"/>
    <w:rsid w:val="1B6A970C"/>
    <w:rsid w:val="1B783ED8"/>
    <w:rsid w:val="1B8570BE"/>
    <w:rsid w:val="1BA4FB33"/>
    <w:rsid w:val="1BD3F76E"/>
    <w:rsid w:val="1BD9AB84"/>
    <w:rsid w:val="1BE510E0"/>
    <w:rsid w:val="1BE7C1A1"/>
    <w:rsid w:val="1BF3D744"/>
    <w:rsid w:val="1C0DDCE6"/>
    <w:rsid w:val="1C4A2557"/>
    <w:rsid w:val="1C628EE2"/>
    <w:rsid w:val="1C944830"/>
    <w:rsid w:val="1CC8F227"/>
    <w:rsid w:val="1CCECB71"/>
    <w:rsid w:val="1CD34096"/>
    <w:rsid w:val="1CDD5C79"/>
    <w:rsid w:val="1CDF832E"/>
    <w:rsid w:val="1CF3C5E9"/>
    <w:rsid w:val="1D1180D5"/>
    <w:rsid w:val="1D5D898F"/>
    <w:rsid w:val="1D6B4A03"/>
    <w:rsid w:val="1D8E31AA"/>
    <w:rsid w:val="1D94756E"/>
    <w:rsid w:val="1D9C3E0F"/>
    <w:rsid w:val="1DEF6694"/>
    <w:rsid w:val="1DFC352D"/>
    <w:rsid w:val="1DFE5F43"/>
    <w:rsid w:val="1E0BBEEA"/>
    <w:rsid w:val="1E169180"/>
    <w:rsid w:val="1E23299C"/>
    <w:rsid w:val="1E44573E"/>
    <w:rsid w:val="1E773B47"/>
    <w:rsid w:val="1EA013BD"/>
    <w:rsid w:val="1ED3680B"/>
    <w:rsid w:val="1ED6B1DE"/>
    <w:rsid w:val="1EDE0673"/>
    <w:rsid w:val="1EF66C3B"/>
    <w:rsid w:val="1F1C70BB"/>
    <w:rsid w:val="1F24D5BD"/>
    <w:rsid w:val="1F5C4FA7"/>
    <w:rsid w:val="1F5D45AB"/>
    <w:rsid w:val="1F5E6F32"/>
    <w:rsid w:val="1F63298C"/>
    <w:rsid w:val="1F6F344B"/>
    <w:rsid w:val="1F9F74C8"/>
    <w:rsid w:val="1FA994DB"/>
    <w:rsid w:val="1FD4DD90"/>
    <w:rsid w:val="1FD86F5E"/>
    <w:rsid w:val="1FED7048"/>
    <w:rsid w:val="202F3EFA"/>
    <w:rsid w:val="20315E77"/>
    <w:rsid w:val="2050F4BC"/>
    <w:rsid w:val="20530563"/>
    <w:rsid w:val="206773F8"/>
    <w:rsid w:val="208A453B"/>
    <w:rsid w:val="20982935"/>
    <w:rsid w:val="209965E7"/>
    <w:rsid w:val="20B9D004"/>
    <w:rsid w:val="20BDB237"/>
    <w:rsid w:val="20C7000D"/>
    <w:rsid w:val="20F692F1"/>
    <w:rsid w:val="20F97A47"/>
    <w:rsid w:val="211373C6"/>
    <w:rsid w:val="2113D828"/>
    <w:rsid w:val="2114D34C"/>
    <w:rsid w:val="21163280"/>
    <w:rsid w:val="21188C35"/>
    <w:rsid w:val="21212464"/>
    <w:rsid w:val="2134E7B0"/>
    <w:rsid w:val="2142914C"/>
    <w:rsid w:val="215F8894"/>
    <w:rsid w:val="2169B1B4"/>
    <w:rsid w:val="216D06A0"/>
    <w:rsid w:val="2172CD9A"/>
    <w:rsid w:val="219EE4FE"/>
    <w:rsid w:val="21B98C44"/>
    <w:rsid w:val="21C30BDC"/>
    <w:rsid w:val="21CD66BD"/>
    <w:rsid w:val="21CFF087"/>
    <w:rsid w:val="21D5EE33"/>
    <w:rsid w:val="21DEA7F8"/>
    <w:rsid w:val="21E450B4"/>
    <w:rsid w:val="21EAB689"/>
    <w:rsid w:val="221C8E42"/>
    <w:rsid w:val="224046D7"/>
    <w:rsid w:val="229EE585"/>
    <w:rsid w:val="22DE40E1"/>
    <w:rsid w:val="22E1045E"/>
    <w:rsid w:val="22EBF60A"/>
    <w:rsid w:val="22F2F3AF"/>
    <w:rsid w:val="22F41B7F"/>
    <w:rsid w:val="22F9A454"/>
    <w:rsid w:val="233B7E40"/>
    <w:rsid w:val="233CEA21"/>
    <w:rsid w:val="233DF8CA"/>
    <w:rsid w:val="2383E29C"/>
    <w:rsid w:val="23A24A8C"/>
    <w:rsid w:val="23BEA126"/>
    <w:rsid w:val="23C5A94A"/>
    <w:rsid w:val="23E07109"/>
    <w:rsid w:val="24102C59"/>
    <w:rsid w:val="241B1FC1"/>
    <w:rsid w:val="242A8CBA"/>
    <w:rsid w:val="2435E5EE"/>
    <w:rsid w:val="244392D2"/>
    <w:rsid w:val="24563ED2"/>
    <w:rsid w:val="24631820"/>
    <w:rsid w:val="246F6650"/>
    <w:rsid w:val="247B006E"/>
    <w:rsid w:val="2480BC51"/>
    <w:rsid w:val="24903411"/>
    <w:rsid w:val="24AFDD2D"/>
    <w:rsid w:val="24B2C8E3"/>
    <w:rsid w:val="24FF5AD4"/>
    <w:rsid w:val="25012E7E"/>
    <w:rsid w:val="250F5F53"/>
    <w:rsid w:val="25145A50"/>
    <w:rsid w:val="2514C302"/>
    <w:rsid w:val="252CAB83"/>
    <w:rsid w:val="2538E066"/>
    <w:rsid w:val="2555159A"/>
    <w:rsid w:val="255A6950"/>
    <w:rsid w:val="2575D057"/>
    <w:rsid w:val="257AEB81"/>
    <w:rsid w:val="25A29B24"/>
    <w:rsid w:val="25C04243"/>
    <w:rsid w:val="26071443"/>
    <w:rsid w:val="2626E945"/>
    <w:rsid w:val="262FAB31"/>
    <w:rsid w:val="2630AD2E"/>
    <w:rsid w:val="265AB1AD"/>
    <w:rsid w:val="26B3DED2"/>
    <w:rsid w:val="26C82788"/>
    <w:rsid w:val="26DE88B2"/>
    <w:rsid w:val="26EE5BAB"/>
    <w:rsid w:val="26F07878"/>
    <w:rsid w:val="26FE527C"/>
    <w:rsid w:val="272EFBEB"/>
    <w:rsid w:val="2739AA0F"/>
    <w:rsid w:val="275159D6"/>
    <w:rsid w:val="2762E151"/>
    <w:rsid w:val="276E42EB"/>
    <w:rsid w:val="2774411A"/>
    <w:rsid w:val="2782287C"/>
    <w:rsid w:val="27881F7A"/>
    <w:rsid w:val="27A57553"/>
    <w:rsid w:val="27B1A432"/>
    <w:rsid w:val="27C24870"/>
    <w:rsid w:val="27C4912E"/>
    <w:rsid w:val="27D065D4"/>
    <w:rsid w:val="27EDAB0E"/>
    <w:rsid w:val="2817419E"/>
    <w:rsid w:val="282A0484"/>
    <w:rsid w:val="286FE945"/>
    <w:rsid w:val="28719799"/>
    <w:rsid w:val="28B18E5D"/>
    <w:rsid w:val="28B7A7B7"/>
    <w:rsid w:val="28BF2614"/>
    <w:rsid w:val="28D3A589"/>
    <w:rsid w:val="28D5FA1A"/>
    <w:rsid w:val="28F41B67"/>
    <w:rsid w:val="28FBCBF9"/>
    <w:rsid w:val="28FCE465"/>
    <w:rsid w:val="29089590"/>
    <w:rsid w:val="2910EDA7"/>
    <w:rsid w:val="291794E9"/>
    <w:rsid w:val="291C0DB9"/>
    <w:rsid w:val="2920E554"/>
    <w:rsid w:val="293E3953"/>
    <w:rsid w:val="2963AD30"/>
    <w:rsid w:val="2969054C"/>
    <w:rsid w:val="296C3635"/>
    <w:rsid w:val="29759750"/>
    <w:rsid w:val="297D3129"/>
    <w:rsid w:val="2984B03A"/>
    <w:rsid w:val="29B38A06"/>
    <w:rsid w:val="29B3F007"/>
    <w:rsid w:val="29D113F9"/>
    <w:rsid w:val="29E4D1DB"/>
    <w:rsid w:val="29F157AD"/>
    <w:rsid w:val="2A07015F"/>
    <w:rsid w:val="2A0E77CA"/>
    <w:rsid w:val="2A182B61"/>
    <w:rsid w:val="2A1899BE"/>
    <w:rsid w:val="2A40597D"/>
    <w:rsid w:val="2A424FBF"/>
    <w:rsid w:val="2A54B9F6"/>
    <w:rsid w:val="2A550250"/>
    <w:rsid w:val="2A599F36"/>
    <w:rsid w:val="2A65EF5E"/>
    <w:rsid w:val="2A7998FB"/>
    <w:rsid w:val="2A934488"/>
    <w:rsid w:val="2AE65534"/>
    <w:rsid w:val="2AEAF5F4"/>
    <w:rsid w:val="2B05EE48"/>
    <w:rsid w:val="2B1A6E85"/>
    <w:rsid w:val="2B2A1C24"/>
    <w:rsid w:val="2B52E655"/>
    <w:rsid w:val="2BC7A60D"/>
    <w:rsid w:val="2BEF9A24"/>
    <w:rsid w:val="2C1C636A"/>
    <w:rsid w:val="2C204A0C"/>
    <w:rsid w:val="2C431D5A"/>
    <w:rsid w:val="2C47405A"/>
    <w:rsid w:val="2C65B494"/>
    <w:rsid w:val="2C74D77C"/>
    <w:rsid w:val="2C8F7E13"/>
    <w:rsid w:val="2C982030"/>
    <w:rsid w:val="2CA3E890"/>
    <w:rsid w:val="2CA6EEFB"/>
    <w:rsid w:val="2CABB4AA"/>
    <w:rsid w:val="2CB8DBFF"/>
    <w:rsid w:val="2CCE60FE"/>
    <w:rsid w:val="2CD2ADB0"/>
    <w:rsid w:val="2CE25380"/>
    <w:rsid w:val="2D0A428E"/>
    <w:rsid w:val="2D16160B"/>
    <w:rsid w:val="2D3421A3"/>
    <w:rsid w:val="2D45854D"/>
    <w:rsid w:val="2D4B1D9C"/>
    <w:rsid w:val="2D59E52B"/>
    <w:rsid w:val="2D5C87C1"/>
    <w:rsid w:val="2D5E2E1B"/>
    <w:rsid w:val="2D838345"/>
    <w:rsid w:val="2DA5581D"/>
    <w:rsid w:val="2DB3D2F2"/>
    <w:rsid w:val="2DD15D39"/>
    <w:rsid w:val="2DDE68BE"/>
    <w:rsid w:val="2DEF1FED"/>
    <w:rsid w:val="2DF05658"/>
    <w:rsid w:val="2DFC07CD"/>
    <w:rsid w:val="2E0D3F8F"/>
    <w:rsid w:val="2E3189F4"/>
    <w:rsid w:val="2ECC8382"/>
    <w:rsid w:val="2EF806C5"/>
    <w:rsid w:val="2F0F0658"/>
    <w:rsid w:val="2F1FC7D9"/>
    <w:rsid w:val="2F5CE556"/>
    <w:rsid w:val="2F69B51B"/>
    <w:rsid w:val="2F830080"/>
    <w:rsid w:val="2F8C8D28"/>
    <w:rsid w:val="2FAB0C3E"/>
    <w:rsid w:val="2FC271B9"/>
    <w:rsid w:val="2FD593B5"/>
    <w:rsid w:val="2FDC6823"/>
    <w:rsid w:val="2FFE6B60"/>
    <w:rsid w:val="30010E87"/>
    <w:rsid w:val="301AAC2E"/>
    <w:rsid w:val="30212ABD"/>
    <w:rsid w:val="30294B65"/>
    <w:rsid w:val="30311DC8"/>
    <w:rsid w:val="30403238"/>
    <w:rsid w:val="304AEDE5"/>
    <w:rsid w:val="3065976A"/>
    <w:rsid w:val="30CA928F"/>
    <w:rsid w:val="30FEC6F3"/>
    <w:rsid w:val="31341870"/>
    <w:rsid w:val="313AE67E"/>
    <w:rsid w:val="316CDDC9"/>
    <w:rsid w:val="3174BFFB"/>
    <w:rsid w:val="317EA734"/>
    <w:rsid w:val="319A7D04"/>
    <w:rsid w:val="31A3A5FD"/>
    <w:rsid w:val="31E13325"/>
    <w:rsid w:val="320069F6"/>
    <w:rsid w:val="320EB12B"/>
    <w:rsid w:val="3210047D"/>
    <w:rsid w:val="321C1F80"/>
    <w:rsid w:val="3230A429"/>
    <w:rsid w:val="328E0147"/>
    <w:rsid w:val="32A57490"/>
    <w:rsid w:val="32B39B7A"/>
    <w:rsid w:val="32BB297F"/>
    <w:rsid w:val="32DA71B1"/>
    <w:rsid w:val="32DD2ECB"/>
    <w:rsid w:val="32F61477"/>
    <w:rsid w:val="32FC37B5"/>
    <w:rsid w:val="330B6FA2"/>
    <w:rsid w:val="33187686"/>
    <w:rsid w:val="3320DA68"/>
    <w:rsid w:val="333E5718"/>
    <w:rsid w:val="33418506"/>
    <w:rsid w:val="3348C316"/>
    <w:rsid w:val="334C7364"/>
    <w:rsid w:val="3353F4C4"/>
    <w:rsid w:val="335D251B"/>
    <w:rsid w:val="3361D531"/>
    <w:rsid w:val="338EB67D"/>
    <w:rsid w:val="33A1620D"/>
    <w:rsid w:val="33A34C78"/>
    <w:rsid w:val="33A3F7CB"/>
    <w:rsid w:val="33C3A9E9"/>
    <w:rsid w:val="33C89299"/>
    <w:rsid w:val="33CE1626"/>
    <w:rsid w:val="33E850E1"/>
    <w:rsid w:val="34185BE5"/>
    <w:rsid w:val="341E7481"/>
    <w:rsid w:val="3454E95B"/>
    <w:rsid w:val="3473A4DD"/>
    <w:rsid w:val="348D4C80"/>
    <w:rsid w:val="349C073E"/>
    <w:rsid w:val="34B2113A"/>
    <w:rsid w:val="34BEC3CA"/>
    <w:rsid w:val="34DDC35B"/>
    <w:rsid w:val="34E1071D"/>
    <w:rsid w:val="34E886C7"/>
    <w:rsid w:val="34F25001"/>
    <w:rsid w:val="35112FFF"/>
    <w:rsid w:val="351392EF"/>
    <w:rsid w:val="3525401F"/>
    <w:rsid w:val="3537AD04"/>
    <w:rsid w:val="354F1C8E"/>
    <w:rsid w:val="3560258F"/>
    <w:rsid w:val="356E7797"/>
    <w:rsid w:val="3578E790"/>
    <w:rsid w:val="3584EFE8"/>
    <w:rsid w:val="35914A0E"/>
    <w:rsid w:val="35990034"/>
    <w:rsid w:val="3628665A"/>
    <w:rsid w:val="36292D37"/>
    <w:rsid w:val="3631310E"/>
    <w:rsid w:val="3638616C"/>
    <w:rsid w:val="36524CDA"/>
    <w:rsid w:val="36562188"/>
    <w:rsid w:val="36717AC0"/>
    <w:rsid w:val="3678B1F1"/>
    <w:rsid w:val="367C3551"/>
    <w:rsid w:val="36A457ED"/>
    <w:rsid w:val="36A743F4"/>
    <w:rsid w:val="36A9A2B4"/>
    <w:rsid w:val="36AA9ED3"/>
    <w:rsid w:val="36B01011"/>
    <w:rsid w:val="36C88BAD"/>
    <w:rsid w:val="36DBDA7C"/>
    <w:rsid w:val="36E2FD34"/>
    <w:rsid w:val="37138BAF"/>
    <w:rsid w:val="372A7296"/>
    <w:rsid w:val="37333AD8"/>
    <w:rsid w:val="3759EF61"/>
    <w:rsid w:val="375C7CD5"/>
    <w:rsid w:val="3760D24A"/>
    <w:rsid w:val="377825D5"/>
    <w:rsid w:val="378BCB39"/>
    <w:rsid w:val="37923E67"/>
    <w:rsid w:val="37AB459F"/>
    <w:rsid w:val="37AC1C58"/>
    <w:rsid w:val="37B4528D"/>
    <w:rsid w:val="37B78A23"/>
    <w:rsid w:val="37B93E47"/>
    <w:rsid w:val="37C0AE5B"/>
    <w:rsid w:val="37D3AF73"/>
    <w:rsid w:val="37E2726F"/>
    <w:rsid w:val="37E97DF8"/>
    <w:rsid w:val="380CA96D"/>
    <w:rsid w:val="380E2721"/>
    <w:rsid w:val="381C8597"/>
    <w:rsid w:val="38359824"/>
    <w:rsid w:val="385E724B"/>
    <w:rsid w:val="38651165"/>
    <w:rsid w:val="3876249E"/>
    <w:rsid w:val="3881B250"/>
    <w:rsid w:val="3888672E"/>
    <w:rsid w:val="388A6107"/>
    <w:rsid w:val="38CD99AB"/>
    <w:rsid w:val="38DFFC75"/>
    <w:rsid w:val="38E54F1A"/>
    <w:rsid w:val="38E69460"/>
    <w:rsid w:val="3918DF36"/>
    <w:rsid w:val="395C02E2"/>
    <w:rsid w:val="395C7EBC"/>
    <w:rsid w:val="395DB67F"/>
    <w:rsid w:val="3974A1E3"/>
    <w:rsid w:val="399B317D"/>
    <w:rsid w:val="399FCCF8"/>
    <w:rsid w:val="39E25550"/>
    <w:rsid w:val="39E70412"/>
    <w:rsid w:val="39EEC826"/>
    <w:rsid w:val="39F6F36C"/>
    <w:rsid w:val="39FE53BD"/>
    <w:rsid w:val="3A1EFA82"/>
    <w:rsid w:val="3A307A49"/>
    <w:rsid w:val="3A3A425B"/>
    <w:rsid w:val="3A5EBB3B"/>
    <w:rsid w:val="3A611D8B"/>
    <w:rsid w:val="3AA30096"/>
    <w:rsid w:val="3AC0B577"/>
    <w:rsid w:val="3AC1A4FC"/>
    <w:rsid w:val="3AC26BD8"/>
    <w:rsid w:val="3ACA1720"/>
    <w:rsid w:val="3AD60288"/>
    <w:rsid w:val="3AE32857"/>
    <w:rsid w:val="3AEA037F"/>
    <w:rsid w:val="3B046684"/>
    <w:rsid w:val="3B30E733"/>
    <w:rsid w:val="3B32A9E8"/>
    <w:rsid w:val="3B3DCCFC"/>
    <w:rsid w:val="3B482E83"/>
    <w:rsid w:val="3B5C2686"/>
    <w:rsid w:val="3B736A9B"/>
    <w:rsid w:val="3B96A4E1"/>
    <w:rsid w:val="3BD1BE1C"/>
    <w:rsid w:val="3BED0E2F"/>
    <w:rsid w:val="3BF03BF1"/>
    <w:rsid w:val="3BF25391"/>
    <w:rsid w:val="3C06AA1F"/>
    <w:rsid w:val="3C0D8D7A"/>
    <w:rsid w:val="3C2879E7"/>
    <w:rsid w:val="3C3D5CB6"/>
    <w:rsid w:val="3C3F9538"/>
    <w:rsid w:val="3C4342B8"/>
    <w:rsid w:val="3C5B265E"/>
    <w:rsid w:val="3C5E3C39"/>
    <w:rsid w:val="3C6457C5"/>
    <w:rsid w:val="3C7DC25E"/>
    <w:rsid w:val="3C99E2EB"/>
    <w:rsid w:val="3CCC8452"/>
    <w:rsid w:val="3CD2D23F"/>
    <w:rsid w:val="3CE78C38"/>
    <w:rsid w:val="3CF8FE22"/>
    <w:rsid w:val="3CF906A9"/>
    <w:rsid w:val="3D00B71A"/>
    <w:rsid w:val="3D14F0D8"/>
    <w:rsid w:val="3D254387"/>
    <w:rsid w:val="3D3B38A4"/>
    <w:rsid w:val="3D57A1DF"/>
    <w:rsid w:val="3D5A8156"/>
    <w:rsid w:val="3D671427"/>
    <w:rsid w:val="3D9FA050"/>
    <w:rsid w:val="3DAC6595"/>
    <w:rsid w:val="3DC24116"/>
    <w:rsid w:val="3DC3BDE5"/>
    <w:rsid w:val="3DFB0FA1"/>
    <w:rsid w:val="3E0B4A53"/>
    <w:rsid w:val="3E0DA34A"/>
    <w:rsid w:val="3E43ACE4"/>
    <w:rsid w:val="3E7ECE6D"/>
    <w:rsid w:val="3E90DB3E"/>
    <w:rsid w:val="3E91F6EA"/>
    <w:rsid w:val="3EAF3BE7"/>
    <w:rsid w:val="3EB0FD69"/>
    <w:rsid w:val="3EBCB7E7"/>
    <w:rsid w:val="3EBFFB7C"/>
    <w:rsid w:val="3EC97737"/>
    <w:rsid w:val="3ED7892D"/>
    <w:rsid w:val="3EE09618"/>
    <w:rsid w:val="3EE8F430"/>
    <w:rsid w:val="3EE96CD0"/>
    <w:rsid w:val="3EEFCC98"/>
    <w:rsid w:val="3EF1542F"/>
    <w:rsid w:val="3F1E9D94"/>
    <w:rsid w:val="3F254B0F"/>
    <w:rsid w:val="3F36F941"/>
    <w:rsid w:val="3F52CD8B"/>
    <w:rsid w:val="3F6848E3"/>
    <w:rsid w:val="3F69FC26"/>
    <w:rsid w:val="3F6ACFC2"/>
    <w:rsid w:val="3F74BC4E"/>
    <w:rsid w:val="3F7523E1"/>
    <w:rsid w:val="3F88F63B"/>
    <w:rsid w:val="3F8FF973"/>
    <w:rsid w:val="3FBCED5B"/>
    <w:rsid w:val="3FC3F617"/>
    <w:rsid w:val="3FC960EB"/>
    <w:rsid w:val="3FCB2675"/>
    <w:rsid w:val="3FF1E123"/>
    <w:rsid w:val="3FF209F6"/>
    <w:rsid w:val="4005A71A"/>
    <w:rsid w:val="40066668"/>
    <w:rsid w:val="4017142F"/>
    <w:rsid w:val="40307711"/>
    <w:rsid w:val="40411F7D"/>
    <w:rsid w:val="40739BD8"/>
    <w:rsid w:val="4094E915"/>
    <w:rsid w:val="409DD2C1"/>
    <w:rsid w:val="40B503B5"/>
    <w:rsid w:val="40FC1B00"/>
    <w:rsid w:val="40FE212E"/>
    <w:rsid w:val="4104DA3F"/>
    <w:rsid w:val="41050088"/>
    <w:rsid w:val="410BD361"/>
    <w:rsid w:val="41134B75"/>
    <w:rsid w:val="4114352F"/>
    <w:rsid w:val="41355094"/>
    <w:rsid w:val="4145D1D7"/>
    <w:rsid w:val="414944D4"/>
    <w:rsid w:val="4150004E"/>
    <w:rsid w:val="416790A1"/>
    <w:rsid w:val="417D0985"/>
    <w:rsid w:val="41AF8281"/>
    <w:rsid w:val="41C078B1"/>
    <w:rsid w:val="41C9BA43"/>
    <w:rsid w:val="41D59D0D"/>
    <w:rsid w:val="420F4370"/>
    <w:rsid w:val="4212E91C"/>
    <w:rsid w:val="42DA6D51"/>
    <w:rsid w:val="42DF6010"/>
    <w:rsid w:val="42E51535"/>
    <w:rsid w:val="432C1981"/>
    <w:rsid w:val="43664369"/>
    <w:rsid w:val="43664786"/>
    <w:rsid w:val="4366837B"/>
    <w:rsid w:val="4374FED1"/>
    <w:rsid w:val="43936C9F"/>
    <w:rsid w:val="43A4B484"/>
    <w:rsid w:val="43B0E3D0"/>
    <w:rsid w:val="43CF6ADB"/>
    <w:rsid w:val="43CFA5E0"/>
    <w:rsid w:val="43F49442"/>
    <w:rsid w:val="4418F861"/>
    <w:rsid w:val="44203F79"/>
    <w:rsid w:val="4433851C"/>
    <w:rsid w:val="443ECC26"/>
    <w:rsid w:val="444652D7"/>
    <w:rsid w:val="44571B9C"/>
    <w:rsid w:val="448CCD00"/>
    <w:rsid w:val="44A04D84"/>
    <w:rsid w:val="44B54986"/>
    <w:rsid w:val="44CE8528"/>
    <w:rsid w:val="44EE242A"/>
    <w:rsid w:val="452CF07F"/>
    <w:rsid w:val="4543ACD0"/>
    <w:rsid w:val="4549ED37"/>
    <w:rsid w:val="455E7D1B"/>
    <w:rsid w:val="4585E360"/>
    <w:rsid w:val="458D969F"/>
    <w:rsid w:val="459A08F6"/>
    <w:rsid w:val="45C8AA87"/>
    <w:rsid w:val="45C972F5"/>
    <w:rsid w:val="45CE8A6B"/>
    <w:rsid w:val="45D4635F"/>
    <w:rsid w:val="4608FE2B"/>
    <w:rsid w:val="461711E3"/>
    <w:rsid w:val="462383BF"/>
    <w:rsid w:val="46246950"/>
    <w:rsid w:val="46259908"/>
    <w:rsid w:val="4639DF0B"/>
    <w:rsid w:val="4652D4C0"/>
    <w:rsid w:val="46607DF6"/>
    <w:rsid w:val="46A299C4"/>
    <w:rsid w:val="46A6C334"/>
    <w:rsid w:val="46A9C0D5"/>
    <w:rsid w:val="46BE99D8"/>
    <w:rsid w:val="46CB42A1"/>
    <w:rsid w:val="47088B64"/>
    <w:rsid w:val="47200A72"/>
    <w:rsid w:val="4725CA42"/>
    <w:rsid w:val="473E9242"/>
    <w:rsid w:val="473EBD46"/>
    <w:rsid w:val="477C364A"/>
    <w:rsid w:val="478A4A95"/>
    <w:rsid w:val="47AC1E85"/>
    <w:rsid w:val="47C371AD"/>
    <w:rsid w:val="47CDADED"/>
    <w:rsid w:val="47CED96D"/>
    <w:rsid w:val="47E4082D"/>
    <w:rsid w:val="47E7AD6D"/>
    <w:rsid w:val="47F006A4"/>
    <w:rsid w:val="480532A6"/>
    <w:rsid w:val="480AB4F5"/>
    <w:rsid w:val="481475DC"/>
    <w:rsid w:val="4834E39C"/>
    <w:rsid w:val="483EB752"/>
    <w:rsid w:val="484DB565"/>
    <w:rsid w:val="486430E3"/>
    <w:rsid w:val="487BBE46"/>
    <w:rsid w:val="487E2C5C"/>
    <w:rsid w:val="48835838"/>
    <w:rsid w:val="488EE07E"/>
    <w:rsid w:val="48A4CEA0"/>
    <w:rsid w:val="48A7412A"/>
    <w:rsid w:val="48B9C06B"/>
    <w:rsid w:val="48BA375C"/>
    <w:rsid w:val="48BE1FA1"/>
    <w:rsid w:val="48C04395"/>
    <w:rsid w:val="48EEEA6A"/>
    <w:rsid w:val="490E5676"/>
    <w:rsid w:val="491F38CF"/>
    <w:rsid w:val="497BD650"/>
    <w:rsid w:val="4984D453"/>
    <w:rsid w:val="49936FB4"/>
    <w:rsid w:val="49AD464D"/>
    <w:rsid w:val="49C587FA"/>
    <w:rsid w:val="49D3E83E"/>
    <w:rsid w:val="49FC1C82"/>
    <w:rsid w:val="4A057643"/>
    <w:rsid w:val="4A147E41"/>
    <w:rsid w:val="4A267A85"/>
    <w:rsid w:val="4A35916E"/>
    <w:rsid w:val="4A884E22"/>
    <w:rsid w:val="4A8BBCDC"/>
    <w:rsid w:val="4AA001E7"/>
    <w:rsid w:val="4AA0053B"/>
    <w:rsid w:val="4AACCC2E"/>
    <w:rsid w:val="4ABF9AE6"/>
    <w:rsid w:val="4ABFB969"/>
    <w:rsid w:val="4B144A24"/>
    <w:rsid w:val="4B14F5EF"/>
    <w:rsid w:val="4B2E0805"/>
    <w:rsid w:val="4B6176D4"/>
    <w:rsid w:val="4B6247C8"/>
    <w:rsid w:val="4B691C57"/>
    <w:rsid w:val="4B855627"/>
    <w:rsid w:val="4B8F1CBA"/>
    <w:rsid w:val="4B957C72"/>
    <w:rsid w:val="4BC5A80C"/>
    <w:rsid w:val="4BC69366"/>
    <w:rsid w:val="4BCB4935"/>
    <w:rsid w:val="4BCB5096"/>
    <w:rsid w:val="4C133EDB"/>
    <w:rsid w:val="4C22FCB6"/>
    <w:rsid w:val="4C37EC0B"/>
    <w:rsid w:val="4C96F34D"/>
    <w:rsid w:val="4CA87EED"/>
    <w:rsid w:val="4CFA22AE"/>
    <w:rsid w:val="4CFB5E2E"/>
    <w:rsid w:val="4D429119"/>
    <w:rsid w:val="4D5024EA"/>
    <w:rsid w:val="4D523A2E"/>
    <w:rsid w:val="4D52CA25"/>
    <w:rsid w:val="4D5329CA"/>
    <w:rsid w:val="4D6327E1"/>
    <w:rsid w:val="4D86890B"/>
    <w:rsid w:val="4D8EACB8"/>
    <w:rsid w:val="4DCF61BE"/>
    <w:rsid w:val="4DD75BEC"/>
    <w:rsid w:val="4DE0F891"/>
    <w:rsid w:val="4DFE3494"/>
    <w:rsid w:val="4E0342E3"/>
    <w:rsid w:val="4E100E79"/>
    <w:rsid w:val="4E117F1C"/>
    <w:rsid w:val="4E1F3C52"/>
    <w:rsid w:val="4E3926D1"/>
    <w:rsid w:val="4E4BE9ED"/>
    <w:rsid w:val="4E4ECD8E"/>
    <w:rsid w:val="4E7472EC"/>
    <w:rsid w:val="4E7B1525"/>
    <w:rsid w:val="4E80E933"/>
    <w:rsid w:val="4E898ACE"/>
    <w:rsid w:val="4E99E88A"/>
    <w:rsid w:val="4EB25D39"/>
    <w:rsid w:val="4EBF5E28"/>
    <w:rsid w:val="4EC33058"/>
    <w:rsid w:val="4EDE6774"/>
    <w:rsid w:val="4F00D962"/>
    <w:rsid w:val="4F09EC61"/>
    <w:rsid w:val="4F69862F"/>
    <w:rsid w:val="4F6F8CCD"/>
    <w:rsid w:val="4F95CAD9"/>
    <w:rsid w:val="4F997EA6"/>
    <w:rsid w:val="4F9A0157"/>
    <w:rsid w:val="4FA4EE50"/>
    <w:rsid w:val="4FAA6FE0"/>
    <w:rsid w:val="4FC9604D"/>
    <w:rsid w:val="4FE1B234"/>
    <w:rsid w:val="4FF63261"/>
    <w:rsid w:val="50101B46"/>
    <w:rsid w:val="501DC2EB"/>
    <w:rsid w:val="502ACB0C"/>
    <w:rsid w:val="50329017"/>
    <w:rsid w:val="5035EC9C"/>
    <w:rsid w:val="50366430"/>
    <w:rsid w:val="50415D53"/>
    <w:rsid w:val="5086979B"/>
    <w:rsid w:val="508A161D"/>
    <w:rsid w:val="509FDCAC"/>
    <w:rsid w:val="50A8A62A"/>
    <w:rsid w:val="50B1F5B5"/>
    <w:rsid w:val="50DF86F6"/>
    <w:rsid w:val="50E8950E"/>
    <w:rsid w:val="50F697C8"/>
    <w:rsid w:val="510B57FF"/>
    <w:rsid w:val="511D98DD"/>
    <w:rsid w:val="51290BBD"/>
    <w:rsid w:val="51551985"/>
    <w:rsid w:val="515B67D6"/>
    <w:rsid w:val="5162CD41"/>
    <w:rsid w:val="51665371"/>
    <w:rsid w:val="5166CB06"/>
    <w:rsid w:val="51798399"/>
    <w:rsid w:val="51A28207"/>
    <w:rsid w:val="51BF1417"/>
    <w:rsid w:val="51C40C39"/>
    <w:rsid w:val="51C60B1D"/>
    <w:rsid w:val="51D00982"/>
    <w:rsid w:val="51EADE99"/>
    <w:rsid w:val="520B1BA6"/>
    <w:rsid w:val="5229CAC2"/>
    <w:rsid w:val="5236CE74"/>
    <w:rsid w:val="525A68FF"/>
    <w:rsid w:val="52690E5E"/>
    <w:rsid w:val="5270FA7E"/>
    <w:rsid w:val="52831984"/>
    <w:rsid w:val="52B64467"/>
    <w:rsid w:val="52B90BC6"/>
    <w:rsid w:val="52C29CEC"/>
    <w:rsid w:val="52CD8DCA"/>
    <w:rsid w:val="52CFE1B3"/>
    <w:rsid w:val="52E5FD60"/>
    <w:rsid w:val="52FE91E7"/>
    <w:rsid w:val="531DC58B"/>
    <w:rsid w:val="532B5BB0"/>
    <w:rsid w:val="5356B849"/>
    <w:rsid w:val="5372ACA0"/>
    <w:rsid w:val="53840D79"/>
    <w:rsid w:val="5393CB6A"/>
    <w:rsid w:val="53A8E34C"/>
    <w:rsid w:val="53BFDF48"/>
    <w:rsid w:val="53DF28D1"/>
    <w:rsid w:val="53E23492"/>
    <w:rsid w:val="53E70E6C"/>
    <w:rsid w:val="541924DB"/>
    <w:rsid w:val="541CCAF9"/>
    <w:rsid w:val="54205FE7"/>
    <w:rsid w:val="542A2D2F"/>
    <w:rsid w:val="546058A6"/>
    <w:rsid w:val="54794B4D"/>
    <w:rsid w:val="54857A42"/>
    <w:rsid w:val="54871F8B"/>
    <w:rsid w:val="548E4179"/>
    <w:rsid w:val="5499A7BA"/>
    <w:rsid w:val="54B019E4"/>
    <w:rsid w:val="54BB8F4F"/>
    <w:rsid w:val="54D4C165"/>
    <w:rsid w:val="54D8D28D"/>
    <w:rsid w:val="54E6D335"/>
    <w:rsid w:val="54E77DAB"/>
    <w:rsid w:val="54E77F97"/>
    <w:rsid w:val="54FBACFB"/>
    <w:rsid w:val="54FC4491"/>
    <w:rsid w:val="551F3D8D"/>
    <w:rsid w:val="552FA772"/>
    <w:rsid w:val="5538237D"/>
    <w:rsid w:val="55504391"/>
    <w:rsid w:val="55524EE2"/>
    <w:rsid w:val="558ACC53"/>
    <w:rsid w:val="55CB110D"/>
    <w:rsid w:val="55F1F6CE"/>
    <w:rsid w:val="55F4DFFA"/>
    <w:rsid w:val="5602E9B5"/>
    <w:rsid w:val="5616490F"/>
    <w:rsid w:val="5644EB0E"/>
    <w:rsid w:val="56496CB4"/>
    <w:rsid w:val="5649C29B"/>
    <w:rsid w:val="564FFF90"/>
    <w:rsid w:val="5670BCE7"/>
    <w:rsid w:val="56824F92"/>
    <w:rsid w:val="56A684A7"/>
    <w:rsid w:val="56EE1C68"/>
    <w:rsid w:val="56FFE1E5"/>
    <w:rsid w:val="5702319A"/>
    <w:rsid w:val="572E8C71"/>
    <w:rsid w:val="574F1D55"/>
    <w:rsid w:val="577799E6"/>
    <w:rsid w:val="577FF425"/>
    <w:rsid w:val="579211BA"/>
    <w:rsid w:val="57942F61"/>
    <w:rsid w:val="579AF992"/>
    <w:rsid w:val="57DD9A67"/>
    <w:rsid w:val="5801BECF"/>
    <w:rsid w:val="580A796D"/>
    <w:rsid w:val="58297DA1"/>
    <w:rsid w:val="582EF2E0"/>
    <w:rsid w:val="58546846"/>
    <w:rsid w:val="5870D57C"/>
    <w:rsid w:val="58750451"/>
    <w:rsid w:val="58A0FFE0"/>
    <w:rsid w:val="58A40CDB"/>
    <w:rsid w:val="58AA086D"/>
    <w:rsid w:val="58B14070"/>
    <w:rsid w:val="58BDD2F3"/>
    <w:rsid w:val="58D1E483"/>
    <w:rsid w:val="58D89986"/>
    <w:rsid w:val="58E61216"/>
    <w:rsid w:val="58FFF7F2"/>
    <w:rsid w:val="5929CCE6"/>
    <w:rsid w:val="5947B6AD"/>
    <w:rsid w:val="595215DB"/>
    <w:rsid w:val="59834D34"/>
    <w:rsid w:val="5986524A"/>
    <w:rsid w:val="59B86850"/>
    <w:rsid w:val="59BBFEBD"/>
    <w:rsid w:val="59C81AEA"/>
    <w:rsid w:val="59D6E90D"/>
    <w:rsid w:val="59E992C9"/>
    <w:rsid w:val="5A29AD91"/>
    <w:rsid w:val="5A376149"/>
    <w:rsid w:val="5A57ADF6"/>
    <w:rsid w:val="5A5F012B"/>
    <w:rsid w:val="5A9FD309"/>
    <w:rsid w:val="5AB6E140"/>
    <w:rsid w:val="5B162C23"/>
    <w:rsid w:val="5B1CDDD7"/>
    <w:rsid w:val="5B255F5D"/>
    <w:rsid w:val="5B34D744"/>
    <w:rsid w:val="5B46121B"/>
    <w:rsid w:val="5B4F8BD1"/>
    <w:rsid w:val="5B623A68"/>
    <w:rsid w:val="5B63CF22"/>
    <w:rsid w:val="5B7E92B0"/>
    <w:rsid w:val="5BC452ED"/>
    <w:rsid w:val="5BCC8D95"/>
    <w:rsid w:val="5BD83163"/>
    <w:rsid w:val="5BE14E2D"/>
    <w:rsid w:val="5BF22051"/>
    <w:rsid w:val="5BFD84D1"/>
    <w:rsid w:val="5C271FAC"/>
    <w:rsid w:val="5C3041C3"/>
    <w:rsid w:val="5C34A0DA"/>
    <w:rsid w:val="5C6582DD"/>
    <w:rsid w:val="5C66A1E2"/>
    <w:rsid w:val="5C8343FF"/>
    <w:rsid w:val="5CA53174"/>
    <w:rsid w:val="5CA94ADC"/>
    <w:rsid w:val="5CB8324C"/>
    <w:rsid w:val="5CBC09D3"/>
    <w:rsid w:val="5D2DB1C0"/>
    <w:rsid w:val="5D4D0406"/>
    <w:rsid w:val="5D5945D0"/>
    <w:rsid w:val="5D662A75"/>
    <w:rsid w:val="5D912D25"/>
    <w:rsid w:val="5D91EC0E"/>
    <w:rsid w:val="5DACE9B8"/>
    <w:rsid w:val="5DB7F415"/>
    <w:rsid w:val="5DC2FE98"/>
    <w:rsid w:val="5DCBDA9E"/>
    <w:rsid w:val="5DD58D41"/>
    <w:rsid w:val="5DF1235F"/>
    <w:rsid w:val="5DF6F5E5"/>
    <w:rsid w:val="5E00105F"/>
    <w:rsid w:val="5E02E6D5"/>
    <w:rsid w:val="5E2A8CF2"/>
    <w:rsid w:val="5E622CBB"/>
    <w:rsid w:val="5E735E76"/>
    <w:rsid w:val="5E76B53A"/>
    <w:rsid w:val="5EC9DFB1"/>
    <w:rsid w:val="5ED7A62D"/>
    <w:rsid w:val="5EEC164D"/>
    <w:rsid w:val="5EEE0933"/>
    <w:rsid w:val="5F06F554"/>
    <w:rsid w:val="5F148574"/>
    <w:rsid w:val="5F1FE3B8"/>
    <w:rsid w:val="5F214146"/>
    <w:rsid w:val="5F216CA1"/>
    <w:rsid w:val="5F2B6E64"/>
    <w:rsid w:val="5F2C4178"/>
    <w:rsid w:val="5F31AE99"/>
    <w:rsid w:val="5F3CA946"/>
    <w:rsid w:val="5F4B7275"/>
    <w:rsid w:val="5F5ECEF9"/>
    <w:rsid w:val="5F6239E1"/>
    <w:rsid w:val="5F7484A2"/>
    <w:rsid w:val="5F765FC1"/>
    <w:rsid w:val="5F7B83D2"/>
    <w:rsid w:val="5F884DE8"/>
    <w:rsid w:val="5F94B9A1"/>
    <w:rsid w:val="5FAEA772"/>
    <w:rsid w:val="5FB093C6"/>
    <w:rsid w:val="5FE93F1A"/>
    <w:rsid w:val="5FFEFC9E"/>
    <w:rsid w:val="6012A24A"/>
    <w:rsid w:val="60152C40"/>
    <w:rsid w:val="60176423"/>
    <w:rsid w:val="601B5A62"/>
    <w:rsid w:val="6022377F"/>
    <w:rsid w:val="602A1135"/>
    <w:rsid w:val="6033F636"/>
    <w:rsid w:val="603747E2"/>
    <w:rsid w:val="60CDBF74"/>
    <w:rsid w:val="60D4F6EB"/>
    <w:rsid w:val="60DA8FF0"/>
    <w:rsid w:val="60EAA65B"/>
    <w:rsid w:val="60F5015A"/>
    <w:rsid w:val="61076446"/>
    <w:rsid w:val="6130AA52"/>
    <w:rsid w:val="61495AEB"/>
    <w:rsid w:val="614ADC25"/>
    <w:rsid w:val="6172A90D"/>
    <w:rsid w:val="618EFBED"/>
    <w:rsid w:val="6190464F"/>
    <w:rsid w:val="619254DE"/>
    <w:rsid w:val="6193A65F"/>
    <w:rsid w:val="62096D3E"/>
    <w:rsid w:val="620FE92C"/>
    <w:rsid w:val="622B7515"/>
    <w:rsid w:val="624D9E06"/>
    <w:rsid w:val="624DD593"/>
    <w:rsid w:val="625026FE"/>
    <w:rsid w:val="626262F6"/>
    <w:rsid w:val="6269E99E"/>
    <w:rsid w:val="627CFFE3"/>
    <w:rsid w:val="629365B9"/>
    <w:rsid w:val="6298EEB2"/>
    <w:rsid w:val="62B1863B"/>
    <w:rsid w:val="62C247AC"/>
    <w:rsid w:val="62C29F5F"/>
    <w:rsid w:val="62CC736F"/>
    <w:rsid w:val="62DF9F83"/>
    <w:rsid w:val="62E4E627"/>
    <w:rsid w:val="62F025A4"/>
    <w:rsid w:val="632444FC"/>
    <w:rsid w:val="633378D2"/>
    <w:rsid w:val="634CCD02"/>
    <w:rsid w:val="63675952"/>
    <w:rsid w:val="63896627"/>
    <w:rsid w:val="63D26289"/>
    <w:rsid w:val="63E50671"/>
    <w:rsid w:val="63EFA480"/>
    <w:rsid w:val="63FB018E"/>
    <w:rsid w:val="63FBAF5B"/>
    <w:rsid w:val="63FF96D1"/>
    <w:rsid w:val="641EF3D2"/>
    <w:rsid w:val="642DFAF4"/>
    <w:rsid w:val="6451B150"/>
    <w:rsid w:val="64B17E8F"/>
    <w:rsid w:val="64D97FC6"/>
    <w:rsid w:val="64ED835C"/>
    <w:rsid w:val="64FD46BC"/>
    <w:rsid w:val="65223EDF"/>
    <w:rsid w:val="652E3EB8"/>
    <w:rsid w:val="6560A14D"/>
    <w:rsid w:val="65628A83"/>
    <w:rsid w:val="6565EB4C"/>
    <w:rsid w:val="657F130A"/>
    <w:rsid w:val="657FB7EB"/>
    <w:rsid w:val="658940CC"/>
    <w:rsid w:val="6592D4EA"/>
    <w:rsid w:val="659BB191"/>
    <w:rsid w:val="65B22AF4"/>
    <w:rsid w:val="65B979A8"/>
    <w:rsid w:val="65C41514"/>
    <w:rsid w:val="65CB8FBF"/>
    <w:rsid w:val="65DA0FD1"/>
    <w:rsid w:val="65DBF89D"/>
    <w:rsid w:val="65DCB8D0"/>
    <w:rsid w:val="65DD73DE"/>
    <w:rsid w:val="65F1C912"/>
    <w:rsid w:val="65F41BE0"/>
    <w:rsid w:val="65F506D8"/>
    <w:rsid w:val="65F6511F"/>
    <w:rsid w:val="6630670D"/>
    <w:rsid w:val="66329B9E"/>
    <w:rsid w:val="664476FA"/>
    <w:rsid w:val="664BBECF"/>
    <w:rsid w:val="665AB6A4"/>
    <w:rsid w:val="66B82D1C"/>
    <w:rsid w:val="66CFCCE7"/>
    <w:rsid w:val="66E1C860"/>
    <w:rsid w:val="67054265"/>
    <w:rsid w:val="6714AA85"/>
    <w:rsid w:val="67526CDB"/>
    <w:rsid w:val="67535371"/>
    <w:rsid w:val="67805013"/>
    <w:rsid w:val="678A2264"/>
    <w:rsid w:val="67990098"/>
    <w:rsid w:val="67AF2622"/>
    <w:rsid w:val="67B57D4A"/>
    <w:rsid w:val="67BD0336"/>
    <w:rsid w:val="67D9DD11"/>
    <w:rsid w:val="67EE4B7E"/>
    <w:rsid w:val="67FB1B65"/>
    <w:rsid w:val="67FDCAA6"/>
    <w:rsid w:val="680082BF"/>
    <w:rsid w:val="6841B4DA"/>
    <w:rsid w:val="684F185D"/>
    <w:rsid w:val="6855794C"/>
    <w:rsid w:val="6865A9DB"/>
    <w:rsid w:val="6865DF7A"/>
    <w:rsid w:val="68893CB2"/>
    <w:rsid w:val="688DD827"/>
    <w:rsid w:val="68BD1092"/>
    <w:rsid w:val="690003BD"/>
    <w:rsid w:val="690E7172"/>
    <w:rsid w:val="692919EE"/>
    <w:rsid w:val="69331368"/>
    <w:rsid w:val="694DF641"/>
    <w:rsid w:val="69672CE3"/>
    <w:rsid w:val="69749C1E"/>
    <w:rsid w:val="6980B628"/>
    <w:rsid w:val="69938680"/>
    <w:rsid w:val="69D0B7DF"/>
    <w:rsid w:val="69D20EBA"/>
    <w:rsid w:val="69D2650A"/>
    <w:rsid w:val="69EF9C99"/>
    <w:rsid w:val="6A2D0371"/>
    <w:rsid w:val="6A393468"/>
    <w:rsid w:val="6A4EA6B2"/>
    <w:rsid w:val="6A5BFC98"/>
    <w:rsid w:val="6A6B0A8E"/>
    <w:rsid w:val="6A7C3DD8"/>
    <w:rsid w:val="6A927B37"/>
    <w:rsid w:val="6AA10D12"/>
    <w:rsid w:val="6AA7BBEC"/>
    <w:rsid w:val="6AB613B7"/>
    <w:rsid w:val="6ABB4EDB"/>
    <w:rsid w:val="6ACB7927"/>
    <w:rsid w:val="6ADB92B9"/>
    <w:rsid w:val="6AEB3DEC"/>
    <w:rsid w:val="6AF43447"/>
    <w:rsid w:val="6B0F4D29"/>
    <w:rsid w:val="6B11C2EF"/>
    <w:rsid w:val="6B19D097"/>
    <w:rsid w:val="6B39439A"/>
    <w:rsid w:val="6B60FF64"/>
    <w:rsid w:val="6B936886"/>
    <w:rsid w:val="6BA470A8"/>
    <w:rsid w:val="6BA99A98"/>
    <w:rsid w:val="6BAF81AC"/>
    <w:rsid w:val="6BB36AB1"/>
    <w:rsid w:val="6BB9C9BC"/>
    <w:rsid w:val="6BBA5C75"/>
    <w:rsid w:val="6BD73EE6"/>
    <w:rsid w:val="6BE48333"/>
    <w:rsid w:val="6BFCC0F4"/>
    <w:rsid w:val="6C01840B"/>
    <w:rsid w:val="6C038C7D"/>
    <w:rsid w:val="6C0B3D77"/>
    <w:rsid w:val="6C0C1E58"/>
    <w:rsid w:val="6C3D7C60"/>
    <w:rsid w:val="6C4751C0"/>
    <w:rsid w:val="6C62105A"/>
    <w:rsid w:val="6C8F4AD5"/>
    <w:rsid w:val="6CA31BA8"/>
    <w:rsid w:val="6CA935A9"/>
    <w:rsid w:val="6CC51E2F"/>
    <w:rsid w:val="6CCBCB40"/>
    <w:rsid w:val="6CFA104D"/>
    <w:rsid w:val="6D22EBA6"/>
    <w:rsid w:val="6D7FFB44"/>
    <w:rsid w:val="6D92D9A5"/>
    <w:rsid w:val="6DA7EAAF"/>
    <w:rsid w:val="6DAA48D3"/>
    <w:rsid w:val="6DDCD612"/>
    <w:rsid w:val="6DE776E1"/>
    <w:rsid w:val="6E1444FF"/>
    <w:rsid w:val="6E317446"/>
    <w:rsid w:val="6E350587"/>
    <w:rsid w:val="6E90CBDC"/>
    <w:rsid w:val="6E99C30B"/>
    <w:rsid w:val="6EAA5537"/>
    <w:rsid w:val="6EAD61B4"/>
    <w:rsid w:val="6EB5A08C"/>
    <w:rsid w:val="6EBD2635"/>
    <w:rsid w:val="6ECC0567"/>
    <w:rsid w:val="6EDB6704"/>
    <w:rsid w:val="6F0CE688"/>
    <w:rsid w:val="6F12D53C"/>
    <w:rsid w:val="6F18565F"/>
    <w:rsid w:val="6F263517"/>
    <w:rsid w:val="6F2E52B4"/>
    <w:rsid w:val="6F477B95"/>
    <w:rsid w:val="6F6E5C05"/>
    <w:rsid w:val="6F707333"/>
    <w:rsid w:val="6F72399B"/>
    <w:rsid w:val="6FA53393"/>
    <w:rsid w:val="6FAD5A31"/>
    <w:rsid w:val="6FB5B0C0"/>
    <w:rsid w:val="6FEA74A6"/>
    <w:rsid w:val="6FECB20F"/>
    <w:rsid w:val="6FFEFCEE"/>
    <w:rsid w:val="701227AD"/>
    <w:rsid w:val="701C81F2"/>
    <w:rsid w:val="702AE204"/>
    <w:rsid w:val="7041F251"/>
    <w:rsid w:val="705C70F2"/>
    <w:rsid w:val="705CCD73"/>
    <w:rsid w:val="70763554"/>
    <w:rsid w:val="709D5848"/>
    <w:rsid w:val="70CB961D"/>
    <w:rsid w:val="70F395D8"/>
    <w:rsid w:val="710E739A"/>
    <w:rsid w:val="712D63B1"/>
    <w:rsid w:val="712E96E7"/>
    <w:rsid w:val="7131752F"/>
    <w:rsid w:val="7167AA73"/>
    <w:rsid w:val="7180F8CD"/>
    <w:rsid w:val="7186B8E4"/>
    <w:rsid w:val="71883196"/>
    <w:rsid w:val="7193364B"/>
    <w:rsid w:val="7193B1AF"/>
    <w:rsid w:val="719DD583"/>
    <w:rsid w:val="71A1FCFC"/>
    <w:rsid w:val="71ADF80E"/>
    <w:rsid w:val="71E9528D"/>
    <w:rsid w:val="71F9DF69"/>
    <w:rsid w:val="7207F004"/>
    <w:rsid w:val="7212B6EC"/>
    <w:rsid w:val="72637B7C"/>
    <w:rsid w:val="726972B9"/>
    <w:rsid w:val="727F7325"/>
    <w:rsid w:val="729BC54F"/>
    <w:rsid w:val="729CD6A0"/>
    <w:rsid w:val="72A0161F"/>
    <w:rsid w:val="72A6A3F4"/>
    <w:rsid w:val="72C0E0EF"/>
    <w:rsid w:val="72C1294E"/>
    <w:rsid w:val="72C96A0C"/>
    <w:rsid w:val="72E755F3"/>
    <w:rsid w:val="72EA8E33"/>
    <w:rsid w:val="73024D34"/>
    <w:rsid w:val="73025C2E"/>
    <w:rsid w:val="7321BF6B"/>
    <w:rsid w:val="7338F4E4"/>
    <w:rsid w:val="733A142E"/>
    <w:rsid w:val="734A73B4"/>
    <w:rsid w:val="736805A2"/>
    <w:rsid w:val="73A5C400"/>
    <w:rsid w:val="73BA5939"/>
    <w:rsid w:val="73E2ECA3"/>
    <w:rsid w:val="74091712"/>
    <w:rsid w:val="742551D7"/>
    <w:rsid w:val="742DD968"/>
    <w:rsid w:val="744C996B"/>
    <w:rsid w:val="747D4CF6"/>
    <w:rsid w:val="7481345D"/>
    <w:rsid w:val="74901230"/>
    <w:rsid w:val="74D94E8A"/>
    <w:rsid w:val="75041F45"/>
    <w:rsid w:val="75071CC9"/>
    <w:rsid w:val="750C52D7"/>
    <w:rsid w:val="75457F3A"/>
    <w:rsid w:val="75652F3A"/>
    <w:rsid w:val="757B4417"/>
    <w:rsid w:val="757FEF88"/>
    <w:rsid w:val="75846BDB"/>
    <w:rsid w:val="759A274B"/>
    <w:rsid w:val="75B4435E"/>
    <w:rsid w:val="75C55E68"/>
    <w:rsid w:val="75DD3C4A"/>
    <w:rsid w:val="75E581F9"/>
    <w:rsid w:val="75EE0A1B"/>
    <w:rsid w:val="75FF3FF3"/>
    <w:rsid w:val="765302BF"/>
    <w:rsid w:val="769EBF73"/>
    <w:rsid w:val="76AF163F"/>
    <w:rsid w:val="76C3781D"/>
    <w:rsid w:val="76C82321"/>
    <w:rsid w:val="76D02093"/>
    <w:rsid w:val="76FEE47C"/>
    <w:rsid w:val="7718B1EC"/>
    <w:rsid w:val="77268242"/>
    <w:rsid w:val="7739BBEB"/>
    <w:rsid w:val="775DE84D"/>
    <w:rsid w:val="775FA39B"/>
    <w:rsid w:val="778639FC"/>
    <w:rsid w:val="779747C6"/>
    <w:rsid w:val="779C988B"/>
    <w:rsid w:val="77CC7616"/>
    <w:rsid w:val="77CC8C79"/>
    <w:rsid w:val="78012910"/>
    <w:rsid w:val="7807D0D6"/>
    <w:rsid w:val="78090213"/>
    <w:rsid w:val="7841B224"/>
    <w:rsid w:val="784B1462"/>
    <w:rsid w:val="7864B978"/>
    <w:rsid w:val="7888FE28"/>
    <w:rsid w:val="78A129C4"/>
    <w:rsid w:val="78A6A2E6"/>
    <w:rsid w:val="78B358EF"/>
    <w:rsid w:val="78C6A3DC"/>
    <w:rsid w:val="78CA7311"/>
    <w:rsid w:val="78D243A8"/>
    <w:rsid w:val="78D7455D"/>
    <w:rsid w:val="78DC9474"/>
    <w:rsid w:val="78E2B1CE"/>
    <w:rsid w:val="78E8747F"/>
    <w:rsid w:val="78FCFF2A"/>
    <w:rsid w:val="7902ACAC"/>
    <w:rsid w:val="7910DAEF"/>
    <w:rsid w:val="7931CCA2"/>
    <w:rsid w:val="79541340"/>
    <w:rsid w:val="795C1B72"/>
    <w:rsid w:val="796001AF"/>
    <w:rsid w:val="7973C14B"/>
    <w:rsid w:val="79828FF9"/>
    <w:rsid w:val="798D754A"/>
    <w:rsid w:val="79951E12"/>
    <w:rsid w:val="79A4C266"/>
    <w:rsid w:val="79BCB501"/>
    <w:rsid w:val="79CAA10D"/>
    <w:rsid w:val="79D13F6C"/>
    <w:rsid w:val="79DEB08D"/>
    <w:rsid w:val="7A121561"/>
    <w:rsid w:val="7A224790"/>
    <w:rsid w:val="7A303F8C"/>
    <w:rsid w:val="7A549D2B"/>
    <w:rsid w:val="7A681D8E"/>
    <w:rsid w:val="7A794A33"/>
    <w:rsid w:val="7A91A59C"/>
    <w:rsid w:val="7AB33B0F"/>
    <w:rsid w:val="7ADC53BF"/>
    <w:rsid w:val="7AF72300"/>
    <w:rsid w:val="7AFA0107"/>
    <w:rsid w:val="7B0025A6"/>
    <w:rsid w:val="7B3733E6"/>
    <w:rsid w:val="7B5B779A"/>
    <w:rsid w:val="7B67CE13"/>
    <w:rsid w:val="7B72F5C3"/>
    <w:rsid w:val="7B8A92FA"/>
    <w:rsid w:val="7BA1F6E7"/>
    <w:rsid w:val="7BB204B8"/>
    <w:rsid w:val="7BBA2EED"/>
    <w:rsid w:val="7BC10F24"/>
    <w:rsid w:val="7BE4A2DB"/>
    <w:rsid w:val="7BE913D6"/>
    <w:rsid w:val="7C1B3BFE"/>
    <w:rsid w:val="7C3AC426"/>
    <w:rsid w:val="7C3BB96E"/>
    <w:rsid w:val="7C469F2B"/>
    <w:rsid w:val="7C77E387"/>
    <w:rsid w:val="7C825093"/>
    <w:rsid w:val="7CA2F5FE"/>
    <w:rsid w:val="7CC315BB"/>
    <w:rsid w:val="7CCD2AB9"/>
    <w:rsid w:val="7CD2A109"/>
    <w:rsid w:val="7CE98569"/>
    <w:rsid w:val="7CFCEF39"/>
    <w:rsid w:val="7CFF6C9A"/>
    <w:rsid w:val="7D04DCBF"/>
    <w:rsid w:val="7D1E0DFA"/>
    <w:rsid w:val="7D2CD388"/>
    <w:rsid w:val="7D5AED99"/>
    <w:rsid w:val="7D5C697D"/>
    <w:rsid w:val="7D837133"/>
    <w:rsid w:val="7D8C65FC"/>
    <w:rsid w:val="7DB26401"/>
    <w:rsid w:val="7DF0BFD8"/>
    <w:rsid w:val="7E08FA55"/>
    <w:rsid w:val="7E305503"/>
    <w:rsid w:val="7E5A40B4"/>
    <w:rsid w:val="7E5F74D7"/>
    <w:rsid w:val="7E60A2C6"/>
    <w:rsid w:val="7E8E6308"/>
    <w:rsid w:val="7ED5440D"/>
    <w:rsid w:val="7F0C4840"/>
    <w:rsid w:val="7F0E9036"/>
    <w:rsid w:val="7F3618D3"/>
    <w:rsid w:val="7F41016B"/>
    <w:rsid w:val="7F7AC0D6"/>
    <w:rsid w:val="7FA6F09F"/>
    <w:rsid w:val="7FB183A6"/>
    <w:rsid w:val="7FD08ADD"/>
    <w:rsid w:val="7FF6742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D07"/>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3D07"/>
    <w:rPr>
      <w:color w:val="0000FF"/>
      <w:u w:val="single"/>
    </w:rPr>
  </w:style>
  <w:style w:type="character" w:customStyle="1" w:styleId="CommentReference1">
    <w:name w:val="Comment Reference1"/>
    <w:rsid w:val="00313D07"/>
    <w:rPr>
      <w:sz w:val="16"/>
      <w:szCs w:val="16"/>
    </w:rPr>
  </w:style>
  <w:style w:type="character" w:customStyle="1" w:styleId="CommentTextChar">
    <w:name w:val="Comment Text Char"/>
    <w:rsid w:val="00313D07"/>
    <w:rPr>
      <w:rFonts w:cs="font332"/>
      <w:sz w:val="20"/>
      <w:szCs w:val="20"/>
    </w:rPr>
  </w:style>
  <w:style w:type="character" w:customStyle="1" w:styleId="BodyTextIndentChar">
    <w:name w:val="Body Text Indent Char"/>
    <w:rsid w:val="00313D07"/>
    <w:rPr>
      <w:rFonts w:ascii="Times New Roman" w:eastAsia="Times New Roman" w:hAnsi="Times New Roman" w:cs="Times New Roman"/>
      <w:b/>
      <w:bCs/>
      <w:sz w:val="28"/>
      <w:szCs w:val="28"/>
    </w:rPr>
  </w:style>
  <w:style w:type="character" w:customStyle="1" w:styleId="HeaderChar">
    <w:name w:val="Header Char"/>
    <w:uiPriority w:val="99"/>
    <w:rsid w:val="00313D07"/>
    <w:rPr>
      <w:rFonts w:cs="font332"/>
    </w:rPr>
  </w:style>
  <w:style w:type="character" w:customStyle="1" w:styleId="FooterChar">
    <w:name w:val="Footer Char"/>
    <w:rsid w:val="00313D07"/>
    <w:rPr>
      <w:rFonts w:cs="font332"/>
    </w:rPr>
  </w:style>
  <w:style w:type="character" w:customStyle="1" w:styleId="BalloonTextChar">
    <w:name w:val="Balloon Text Char"/>
    <w:rsid w:val="00313D07"/>
    <w:rPr>
      <w:rFonts w:ascii="Tahoma" w:hAnsi="Tahoma" w:cs="Tahoma"/>
      <w:sz w:val="16"/>
      <w:szCs w:val="16"/>
    </w:rPr>
  </w:style>
  <w:style w:type="character" w:customStyle="1" w:styleId="CommentSubjectChar">
    <w:name w:val="Comment Subject Char"/>
    <w:rsid w:val="00313D07"/>
    <w:rPr>
      <w:rFonts w:cs="font332"/>
      <w:b/>
      <w:bCs/>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uiPriority w:val="99"/>
    <w:qFormat/>
    <w:rsid w:val="00313D07"/>
    <w:rPr>
      <w:rFonts w:cs="font332"/>
      <w:sz w:val="20"/>
      <w:szCs w:val="20"/>
    </w:rPr>
  </w:style>
  <w:style w:type="character" w:customStyle="1" w:styleId="FootnoteReference1">
    <w:name w:val="Footnote Reference1"/>
    <w:rsid w:val="00313D07"/>
    <w:rPr>
      <w:vertAlign w:val="superscript"/>
    </w:rPr>
  </w:style>
  <w:style w:type="character" w:customStyle="1" w:styleId="FootnoteTextChar1">
    <w:name w:val="Footnote Text Char1"/>
    <w:rsid w:val="00313D07"/>
    <w:rPr>
      <w:rFonts w:ascii="Times New Roman" w:eastAsia="Times New Roman" w:hAnsi="Times New Roman" w:cs="Times New Roman"/>
      <w:sz w:val="20"/>
      <w:szCs w:val="20"/>
    </w:rPr>
  </w:style>
  <w:style w:type="character" w:styleId="Strong">
    <w:name w:val="Strong"/>
    <w:uiPriority w:val="22"/>
    <w:qFormat/>
    <w:rsid w:val="00313D07"/>
    <w:rPr>
      <w:b/>
      <w:bC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uiPriority w:val="34"/>
    <w:qFormat/>
    <w:rsid w:val="00313D07"/>
  </w:style>
  <w:style w:type="character" w:customStyle="1" w:styleId="BodyText2Char">
    <w:name w:val="Body Text 2 Char"/>
    <w:basedOn w:val="DefaultParagraphFont"/>
    <w:rsid w:val="00313D07"/>
  </w:style>
  <w:style w:type="character" w:customStyle="1" w:styleId="ListLabel1">
    <w:name w:val="ListLabel 1"/>
    <w:rsid w:val="00313D07"/>
    <w:rPr>
      <w:b/>
    </w:rPr>
  </w:style>
  <w:style w:type="character" w:customStyle="1" w:styleId="ListLabel2">
    <w:name w:val="ListLabel 2"/>
    <w:rsid w:val="00313D07"/>
    <w:rPr>
      <w:rFonts w:cs="Courier New"/>
    </w:rPr>
  </w:style>
  <w:style w:type="character" w:customStyle="1" w:styleId="FootnoteCharacters">
    <w:name w:val="Footnote Characters"/>
    <w:rsid w:val="00313D07"/>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sid w:val="00313D07"/>
    <w:rPr>
      <w:vertAlign w:val="superscript"/>
    </w:rPr>
  </w:style>
  <w:style w:type="character" w:styleId="EndnoteReference">
    <w:name w:val="endnote reference"/>
    <w:rsid w:val="00313D07"/>
    <w:rPr>
      <w:vertAlign w:val="superscript"/>
    </w:rPr>
  </w:style>
  <w:style w:type="character" w:customStyle="1" w:styleId="EndnoteCharacters">
    <w:name w:val="Endnote Characters"/>
    <w:rsid w:val="00313D07"/>
  </w:style>
  <w:style w:type="paragraph" w:customStyle="1" w:styleId="Heading">
    <w:name w:val="Heading"/>
    <w:basedOn w:val="Normal"/>
    <w:next w:val="BodyText"/>
    <w:rsid w:val="00313D07"/>
    <w:pPr>
      <w:keepNext/>
      <w:spacing w:before="240" w:after="120"/>
    </w:pPr>
    <w:rPr>
      <w:rFonts w:eastAsia="Microsoft YaHei" w:cs="Mangal"/>
      <w:sz w:val="28"/>
      <w:szCs w:val="28"/>
    </w:rPr>
  </w:style>
  <w:style w:type="paragraph" w:styleId="BodyText">
    <w:name w:val="Body Text"/>
    <w:basedOn w:val="Normal"/>
    <w:rsid w:val="00313D07"/>
    <w:pPr>
      <w:spacing w:after="120"/>
    </w:pPr>
  </w:style>
  <w:style w:type="paragraph" w:styleId="List">
    <w:name w:val="List"/>
    <w:basedOn w:val="BodyText"/>
    <w:rsid w:val="00313D07"/>
    <w:rPr>
      <w:rFonts w:cs="Mangal"/>
    </w:rPr>
  </w:style>
  <w:style w:type="paragraph" w:styleId="Caption">
    <w:name w:val="caption"/>
    <w:basedOn w:val="Normal"/>
    <w:qFormat/>
    <w:rsid w:val="00313D07"/>
    <w:pPr>
      <w:suppressLineNumbers/>
      <w:spacing w:before="120" w:after="120"/>
    </w:pPr>
    <w:rPr>
      <w:rFonts w:cs="Mangal"/>
      <w:i/>
      <w:iCs/>
    </w:rPr>
  </w:style>
  <w:style w:type="paragraph" w:customStyle="1" w:styleId="Index">
    <w:name w:val="Index"/>
    <w:basedOn w:val="Normal"/>
    <w:rsid w:val="00313D07"/>
    <w:pPr>
      <w:suppressLineNumbers/>
    </w:pPr>
    <w:rPr>
      <w:rFonts w:cs="Mangal"/>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Strip"/>
    <w:basedOn w:val="Normal"/>
    <w:uiPriority w:val="34"/>
    <w:qFormat/>
    <w:rsid w:val="00313D07"/>
    <w:pPr>
      <w:ind w:left="720"/>
    </w:pPr>
  </w:style>
  <w:style w:type="paragraph" w:customStyle="1" w:styleId="CommentText1">
    <w:name w:val="Comment Text1"/>
    <w:basedOn w:val="Normal"/>
    <w:rsid w:val="00313D07"/>
    <w:rPr>
      <w:sz w:val="20"/>
      <w:szCs w:val="20"/>
    </w:rPr>
  </w:style>
  <w:style w:type="paragraph" w:styleId="BodyTextIndent">
    <w:name w:val="Body Text Indent"/>
    <w:basedOn w:val="Normal"/>
    <w:rsid w:val="00313D07"/>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rsid w:val="00313D07"/>
    <w:pPr>
      <w:suppressLineNumbers/>
      <w:tabs>
        <w:tab w:val="center" w:pos="4153"/>
        <w:tab w:val="right" w:pos="8306"/>
      </w:tabs>
    </w:pPr>
  </w:style>
  <w:style w:type="paragraph" w:styleId="Footer">
    <w:name w:val="footer"/>
    <w:basedOn w:val="Normal"/>
    <w:rsid w:val="00313D07"/>
    <w:pPr>
      <w:suppressLineNumbers/>
      <w:tabs>
        <w:tab w:val="center" w:pos="4153"/>
        <w:tab w:val="right" w:pos="8306"/>
      </w:tabs>
    </w:pPr>
  </w:style>
  <w:style w:type="paragraph" w:styleId="BalloonText">
    <w:name w:val="Balloon Text"/>
    <w:basedOn w:val="Normal"/>
    <w:rsid w:val="00313D07"/>
    <w:rPr>
      <w:rFonts w:ascii="Tahoma" w:hAnsi="Tahoma" w:cs="Tahoma"/>
      <w:sz w:val="16"/>
      <w:szCs w:val="16"/>
    </w:rPr>
  </w:style>
  <w:style w:type="paragraph" w:customStyle="1" w:styleId="CommentSubject1">
    <w:name w:val="Comment Subject1"/>
    <w:basedOn w:val="CommentText1"/>
    <w:rsid w:val="00313D07"/>
    <w:rPr>
      <w:b/>
      <w:bCs/>
    </w:rPr>
  </w:style>
  <w:style w:type="paragraph" w:customStyle="1" w:styleId="FootnoteText1">
    <w:name w:val="Footnote Text1"/>
    <w:basedOn w:val="Normal"/>
    <w:rsid w:val="00313D07"/>
    <w:rPr>
      <w:sz w:val="20"/>
      <w:szCs w:val="20"/>
    </w:rPr>
  </w:style>
  <w:style w:type="paragraph" w:customStyle="1" w:styleId="FootnoteText10">
    <w:name w:val="Footnote Text10"/>
    <w:basedOn w:val="Normal"/>
    <w:rsid w:val="00313D07"/>
    <w:rPr>
      <w:rFonts w:eastAsia="Times New Roman"/>
      <w:sz w:val="20"/>
      <w:szCs w:val="20"/>
    </w:rPr>
  </w:style>
  <w:style w:type="paragraph" w:customStyle="1" w:styleId="PointManual">
    <w:name w:val="Point Manual"/>
    <w:basedOn w:val="Normal"/>
    <w:rsid w:val="00313D07"/>
    <w:pPr>
      <w:spacing w:before="200"/>
      <w:ind w:left="567" w:hanging="567"/>
    </w:pPr>
    <w:rPr>
      <w:rFonts w:ascii="Times New Roman" w:eastAsia="Times New Roman" w:hAnsi="Times New Roman" w:cs="Times New Roman"/>
    </w:rPr>
  </w:style>
  <w:style w:type="paragraph" w:customStyle="1" w:styleId="FootnoteRefernece">
    <w:name w:val="Footnote Refernece"/>
    <w:aliases w:val="ftref,Odwołanie przypisu,Footnotes refss,Ref,de nota al pie,E,E FNZ"/>
    <w:basedOn w:val="Normal"/>
    <w:uiPriority w:val="99"/>
    <w:rsid w:val="00313D07"/>
    <w:pPr>
      <w:spacing w:after="160" w:line="240" w:lineRule="exact"/>
      <w:jc w:val="both"/>
    </w:pPr>
    <w:rPr>
      <w:vertAlign w:val="superscript"/>
    </w:rPr>
  </w:style>
  <w:style w:type="paragraph" w:styleId="BodyText2">
    <w:name w:val="Body Text 2"/>
    <w:basedOn w:val="Normal"/>
    <w:rsid w:val="00313D07"/>
    <w:pPr>
      <w:spacing w:after="120" w:line="480" w:lineRule="auto"/>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uiPriority w:val="99"/>
    <w:qFormat/>
    <w:rsid w:val="00313D07"/>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nhideWhenUsed/>
    <w:rsid w:val="00B349BD"/>
    <w:rPr>
      <w:rFonts w:cs="Times New Roman"/>
      <w:sz w:val="20"/>
      <w:szCs w:val="20"/>
    </w:rPr>
  </w:style>
  <w:style w:type="character" w:customStyle="1" w:styleId="CommentTextChar1">
    <w:name w:val="Comment Text Char1"/>
    <w:link w:val="CommentText"/>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paragraph" w:styleId="NormalWeb">
    <w:name w:val="Normal (Web)"/>
    <w:basedOn w:val="Normal"/>
    <w:uiPriority w:val="99"/>
    <w:rsid w:val="0096310D"/>
    <w:pPr>
      <w:suppressAutoHyphens w:val="0"/>
      <w:spacing w:before="150" w:after="150" w:line="240" w:lineRule="auto"/>
      <w:ind w:left="675" w:right="525"/>
    </w:pPr>
    <w:rPr>
      <w:rFonts w:ascii="Times New Roman" w:eastAsia="Times New Roman" w:hAnsi="Times New Roman" w:cs="Times New Roman"/>
      <w:color w:val="auto"/>
      <w:sz w:val="19"/>
      <w:szCs w:val="19"/>
      <w:lang w:eastAsia="lv-LV"/>
    </w:rPr>
  </w:style>
  <w:style w:type="paragraph" w:customStyle="1" w:styleId="PointManual1">
    <w:name w:val="Point Manual (1)"/>
    <w:basedOn w:val="Normal"/>
    <w:rsid w:val="0096310D"/>
    <w:pPr>
      <w:suppressAutoHyphens w:val="0"/>
      <w:spacing w:line="240" w:lineRule="auto"/>
      <w:ind w:left="1134" w:hanging="567"/>
      <w:outlineLvl w:val="0"/>
    </w:pPr>
    <w:rPr>
      <w:rFonts w:ascii="Times New Roman" w:eastAsia="Times New Roman" w:hAnsi="Times New Roman" w:cs="Times New Roman"/>
      <w:color w:val="auto"/>
      <w:lang w:eastAsia="lv-LV" w:bidi="lv-LV"/>
    </w:rPr>
  </w:style>
  <w:style w:type="paragraph" w:customStyle="1" w:styleId="SUPERSChar">
    <w:name w:val="SUPERS Char"/>
    <w:aliases w:val="EN Footnote Reference Char"/>
    <w:basedOn w:val="Normal"/>
    <w:link w:val="FootnoteReference"/>
    <w:uiPriority w:val="99"/>
    <w:rsid w:val="00BE43AE"/>
    <w:pPr>
      <w:widowControl w:val="0"/>
      <w:suppressAutoHyphens w:val="0"/>
      <w:adjustRightInd w:val="0"/>
      <w:spacing w:after="160" w:line="240" w:lineRule="exact"/>
      <w:jc w:val="both"/>
    </w:pPr>
    <w:rPr>
      <w:rFonts w:ascii="Times New Roman" w:eastAsia="Times New Roman" w:hAnsi="Times New Roman" w:cs="Times New Roman"/>
      <w:color w:val="auto"/>
      <w:sz w:val="20"/>
      <w:szCs w:val="20"/>
      <w:vertAlign w:val="superscript"/>
    </w:rPr>
  </w:style>
  <w:style w:type="paragraph" w:customStyle="1" w:styleId="Text2">
    <w:name w:val="Text 2"/>
    <w:basedOn w:val="Normal"/>
    <w:rsid w:val="00DE0DAF"/>
    <w:pPr>
      <w:suppressAutoHyphens w:val="0"/>
      <w:spacing w:line="240" w:lineRule="auto"/>
      <w:ind w:left="1134"/>
    </w:pPr>
    <w:rPr>
      <w:rFonts w:ascii="Times New Roman" w:eastAsia="Calibri" w:hAnsi="Times New Roman" w:cs="Times New Roman"/>
      <w:color w:val="auto"/>
      <w:szCs w:val="22"/>
      <w:lang w:val="en-GB" w:eastAsia="en-US"/>
    </w:rPr>
  </w:style>
  <w:style w:type="paragraph" w:customStyle="1" w:styleId="PointManual2">
    <w:name w:val="Point Manual (2)"/>
    <w:basedOn w:val="Normal"/>
    <w:rsid w:val="00DE0DAF"/>
    <w:pPr>
      <w:suppressAutoHyphens w:val="0"/>
      <w:spacing w:line="240" w:lineRule="auto"/>
      <w:ind w:left="1701" w:hanging="567"/>
    </w:pPr>
    <w:rPr>
      <w:rFonts w:ascii="Times New Roman" w:eastAsia="Calibri" w:hAnsi="Times New Roman" w:cs="Times New Roman"/>
      <w:color w:val="auto"/>
      <w:szCs w:val="22"/>
      <w:lang w:val="en-GB" w:eastAsia="en-US"/>
    </w:rPr>
  </w:style>
  <w:style w:type="paragraph" w:customStyle="1" w:styleId="DashEqual2">
    <w:name w:val="Dash Equal 2"/>
    <w:basedOn w:val="Normal"/>
    <w:rsid w:val="00DE0DAF"/>
    <w:pPr>
      <w:numPr>
        <w:numId w:val="20"/>
      </w:numPr>
      <w:suppressAutoHyphens w:val="0"/>
      <w:spacing w:line="240" w:lineRule="auto"/>
    </w:pPr>
    <w:rPr>
      <w:rFonts w:ascii="Times New Roman" w:eastAsia="Calibri" w:hAnsi="Times New Roman" w:cs="Times New Roman"/>
      <w:color w:val="auto"/>
      <w:szCs w:val="22"/>
      <w:lang w:val="en-GB" w:eastAsia="en-US"/>
    </w:rPr>
  </w:style>
  <w:style w:type="paragraph" w:customStyle="1" w:styleId="DashEqual">
    <w:name w:val="Dash Equal"/>
    <w:basedOn w:val="Normal"/>
    <w:rsid w:val="00DE0DAF"/>
    <w:pPr>
      <w:numPr>
        <w:numId w:val="22"/>
      </w:numPr>
      <w:suppressAutoHyphens w:val="0"/>
      <w:spacing w:before="200" w:line="240" w:lineRule="auto"/>
    </w:pPr>
    <w:rPr>
      <w:rFonts w:ascii="Times New Roman" w:eastAsia="Calibri" w:hAnsi="Times New Roman" w:cs="Times New Roman"/>
      <w:color w:val="auto"/>
      <w:szCs w:val="22"/>
      <w:lang w:val="en-GB" w:eastAsia="en-US"/>
    </w:rPr>
  </w:style>
  <w:style w:type="paragraph" w:customStyle="1" w:styleId="Text5">
    <w:name w:val="Text 5"/>
    <w:basedOn w:val="Normal"/>
    <w:rsid w:val="00146C63"/>
    <w:pPr>
      <w:suppressAutoHyphens w:val="0"/>
      <w:spacing w:line="240" w:lineRule="auto"/>
      <w:ind w:left="2835"/>
    </w:pPr>
    <w:rPr>
      <w:rFonts w:ascii="Times New Roman" w:eastAsia="Calibri" w:hAnsi="Times New Roman" w:cs="Times New Roman"/>
      <w:color w:val="auto"/>
      <w:szCs w:val="22"/>
      <w:lang w:eastAsia="en-US"/>
    </w:rPr>
  </w:style>
  <w:style w:type="paragraph" w:customStyle="1" w:styleId="Text3">
    <w:name w:val="Text 3"/>
    <w:basedOn w:val="Normal"/>
    <w:rsid w:val="009E4D08"/>
    <w:pPr>
      <w:suppressAutoHyphens w:val="0"/>
      <w:spacing w:line="240" w:lineRule="auto"/>
      <w:ind w:left="1701"/>
    </w:pPr>
    <w:rPr>
      <w:rFonts w:ascii="Times New Roman" w:eastAsia="Calibri" w:hAnsi="Times New Roman" w:cs="Times New Roman"/>
      <w:color w:val="auto"/>
      <w:szCs w:val="22"/>
      <w:lang w:eastAsia="en-US"/>
    </w:rPr>
  </w:style>
  <w:style w:type="paragraph" w:customStyle="1" w:styleId="PointDoubleManual1">
    <w:name w:val="Point Double Manual (1)"/>
    <w:basedOn w:val="Normal"/>
    <w:rsid w:val="009E4D08"/>
    <w:pPr>
      <w:tabs>
        <w:tab w:val="left" w:pos="1134"/>
      </w:tabs>
      <w:suppressAutoHyphens w:val="0"/>
      <w:spacing w:line="240" w:lineRule="auto"/>
      <w:ind w:left="1701" w:hanging="1134"/>
    </w:pPr>
    <w:rPr>
      <w:rFonts w:ascii="Times New Roman" w:eastAsia="Calibri" w:hAnsi="Times New Roman" w:cs="Times New Roman"/>
      <w:color w:val="auto"/>
      <w:szCs w:val="22"/>
      <w:lang w:eastAsia="en-US"/>
    </w:rPr>
  </w:style>
  <w:style w:type="paragraph" w:styleId="Revision">
    <w:name w:val="Revision"/>
    <w:hidden/>
    <w:uiPriority w:val="99"/>
    <w:semiHidden/>
    <w:rsid w:val="00800363"/>
    <w:rPr>
      <w:rFonts w:ascii="Arial" w:eastAsia="SimSun" w:hAnsi="Arial" w:cs="Arial"/>
      <w:color w:val="000000"/>
      <w:sz w:val="24"/>
      <w:szCs w:val="24"/>
      <w:lang w:eastAsia="ar-SA"/>
    </w:rPr>
  </w:style>
  <w:style w:type="character" w:styleId="FollowedHyperlink">
    <w:name w:val="FollowedHyperlink"/>
    <w:uiPriority w:val="99"/>
    <w:semiHidden/>
    <w:unhideWhenUsed/>
    <w:rsid w:val="009454C2"/>
    <w:rPr>
      <w:color w:val="954F72"/>
      <w:u w:val="single"/>
    </w:rPr>
  </w:style>
  <w:style w:type="character" w:styleId="Emphasis">
    <w:name w:val="Emphasis"/>
    <w:uiPriority w:val="20"/>
    <w:qFormat/>
    <w:rsid w:val="008D122C"/>
    <w:rPr>
      <w:i/>
      <w:iCs/>
    </w:rPr>
  </w:style>
  <w:style w:type="paragraph" w:customStyle="1" w:styleId="xmsonormal">
    <w:name w:val="x_msonormal"/>
    <w:basedOn w:val="Normal"/>
    <w:uiPriority w:val="99"/>
    <w:rsid w:val="005A2D02"/>
    <w:pPr>
      <w:suppressAutoHyphens w:val="0"/>
      <w:spacing w:line="240" w:lineRule="auto"/>
    </w:pPr>
    <w:rPr>
      <w:rFonts w:ascii="Times New Roman" w:eastAsia="Calibri" w:hAnsi="Times New Roman" w:cs="Times New Roman"/>
      <w:color w:val="auto"/>
      <w:lang w:eastAsia="lv-LV"/>
    </w:rPr>
  </w:style>
  <w:style w:type="paragraph" w:customStyle="1" w:styleId="xmsolistparagraph">
    <w:name w:val="x_msolistparagraph"/>
    <w:basedOn w:val="Normal"/>
    <w:rsid w:val="005A2D02"/>
    <w:pPr>
      <w:suppressAutoHyphens w:val="0"/>
      <w:spacing w:line="240" w:lineRule="auto"/>
    </w:pPr>
    <w:rPr>
      <w:rFonts w:ascii="Times New Roman" w:eastAsia="Calibri" w:hAnsi="Times New Roman" w:cs="Times New Roman"/>
      <w:color w:val="auto"/>
      <w:lang w:eastAsia="lv-LV"/>
    </w:rPr>
  </w:style>
  <w:style w:type="paragraph" w:styleId="NoSpacing">
    <w:name w:val="No Spacing"/>
    <w:uiPriority w:val="1"/>
    <w:qFormat/>
    <w:rsid w:val="00531A95"/>
    <w:pPr>
      <w:suppressAutoHyphens/>
    </w:pPr>
    <w:rPr>
      <w:sz w:val="24"/>
      <w:szCs w:val="24"/>
      <w:lang w:val="en-GB" w:eastAsia="ar-SA"/>
    </w:rPr>
  </w:style>
  <w:style w:type="paragraph" w:customStyle="1" w:styleId="Pointabc">
    <w:name w:val="Point abc"/>
    <w:basedOn w:val="Normal"/>
    <w:rsid w:val="001431AE"/>
    <w:pPr>
      <w:numPr>
        <w:ilvl w:val="1"/>
        <w:numId w:val="34"/>
      </w:numPr>
      <w:tabs>
        <w:tab w:val="clear" w:pos="567"/>
      </w:tabs>
      <w:suppressAutoHyphens w:val="0"/>
      <w:spacing w:line="240" w:lineRule="auto"/>
      <w:ind w:left="1800" w:hanging="360"/>
    </w:pPr>
    <w:rPr>
      <w:rFonts w:ascii="Times New Roman" w:eastAsia="Calibri" w:hAnsi="Times New Roman" w:cs="Times New Roman"/>
      <w:color w:val="auto"/>
      <w:szCs w:val="22"/>
      <w:lang w:eastAsia="en-US"/>
    </w:rPr>
  </w:style>
  <w:style w:type="paragraph" w:customStyle="1" w:styleId="Pointabc1">
    <w:name w:val="Point abc (1)"/>
    <w:basedOn w:val="Normal"/>
    <w:rsid w:val="001431AE"/>
    <w:pPr>
      <w:numPr>
        <w:ilvl w:val="3"/>
        <w:numId w:val="34"/>
      </w:numPr>
      <w:tabs>
        <w:tab w:val="clear" w:pos="1134"/>
      </w:tabs>
      <w:suppressAutoHyphens w:val="0"/>
      <w:spacing w:line="240" w:lineRule="auto"/>
      <w:ind w:left="3240" w:hanging="360"/>
    </w:pPr>
    <w:rPr>
      <w:rFonts w:ascii="Times New Roman" w:eastAsia="Calibri" w:hAnsi="Times New Roman" w:cs="Times New Roman"/>
      <w:color w:val="auto"/>
      <w:szCs w:val="22"/>
      <w:lang w:eastAsia="en-US"/>
    </w:rPr>
  </w:style>
  <w:style w:type="paragraph" w:customStyle="1" w:styleId="Pointabc2">
    <w:name w:val="Point abc (2)"/>
    <w:basedOn w:val="Normal"/>
    <w:rsid w:val="001431AE"/>
    <w:pPr>
      <w:numPr>
        <w:ilvl w:val="5"/>
        <w:numId w:val="34"/>
      </w:numPr>
      <w:tabs>
        <w:tab w:val="clear" w:pos="1701"/>
      </w:tabs>
      <w:suppressAutoHyphens w:val="0"/>
      <w:spacing w:line="240" w:lineRule="auto"/>
      <w:ind w:left="4680" w:hanging="360"/>
    </w:pPr>
    <w:rPr>
      <w:rFonts w:ascii="Times New Roman" w:eastAsia="Calibri" w:hAnsi="Times New Roman" w:cs="Times New Roman"/>
      <w:color w:val="auto"/>
      <w:szCs w:val="22"/>
      <w:lang w:eastAsia="en-US"/>
    </w:rPr>
  </w:style>
  <w:style w:type="paragraph" w:customStyle="1" w:styleId="Pointabc3">
    <w:name w:val="Point abc (3)"/>
    <w:basedOn w:val="Normal"/>
    <w:rsid w:val="001431AE"/>
    <w:pPr>
      <w:numPr>
        <w:ilvl w:val="7"/>
        <w:numId w:val="34"/>
      </w:numPr>
      <w:tabs>
        <w:tab w:val="clear" w:pos="2268"/>
      </w:tabs>
      <w:suppressAutoHyphens w:val="0"/>
      <w:spacing w:line="240" w:lineRule="auto"/>
      <w:ind w:left="6120" w:hanging="360"/>
    </w:pPr>
    <w:rPr>
      <w:rFonts w:ascii="Times New Roman" w:eastAsia="Calibri" w:hAnsi="Times New Roman" w:cs="Times New Roman"/>
      <w:color w:val="auto"/>
      <w:szCs w:val="22"/>
      <w:lang w:eastAsia="en-US"/>
    </w:rPr>
  </w:style>
  <w:style w:type="paragraph" w:customStyle="1" w:styleId="Pointabc4">
    <w:name w:val="Point abc (4)"/>
    <w:basedOn w:val="Normal"/>
    <w:rsid w:val="001431AE"/>
    <w:pPr>
      <w:numPr>
        <w:ilvl w:val="8"/>
        <w:numId w:val="34"/>
      </w:numPr>
      <w:tabs>
        <w:tab w:val="clear" w:pos="2835"/>
      </w:tabs>
      <w:suppressAutoHyphens w:val="0"/>
      <w:spacing w:line="240" w:lineRule="auto"/>
      <w:ind w:left="6840" w:hanging="360"/>
    </w:pPr>
    <w:rPr>
      <w:rFonts w:ascii="Times New Roman" w:eastAsia="Calibri" w:hAnsi="Times New Roman" w:cs="Times New Roman"/>
      <w:color w:val="auto"/>
      <w:szCs w:val="22"/>
      <w:lang w:eastAsia="en-US"/>
    </w:rPr>
  </w:style>
  <w:style w:type="paragraph" w:customStyle="1" w:styleId="Point123">
    <w:name w:val="Point 123"/>
    <w:basedOn w:val="Normal"/>
    <w:rsid w:val="001431AE"/>
    <w:pPr>
      <w:numPr>
        <w:numId w:val="34"/>
      </w:numPr>
      <w:tabs>
        <w:tab w:val="clear" w:pos="567"/>
      </w:tabs>
      <w:suppressAutoHyphens w:val="0"/>
      <w:spacing w:line="240" w:lineRule="auto"/>
      <w:ind w:left="1080" w:hanging="360"/>
    </w:pPr>
    <w:rPr>
      <w:rFonts w:ascii="Times New Roman" w:eastAsia="Calibri" w:hAnsi="Times New Roman" w:cs="Times New Roman"/>
      <w:color w:val="auto"/>
      <w:szCs w:val="22"/>
      <w:lang w:eastAsia="en-US"/>
    </w:rPr>
  </w:style>
  <w:style w:type="paragraph" w:customStyle="1" w:styleId="Point1231">
    <w:name w:val="Point 123 (1)"/>
    <w:basedOn w:val="Normal"/>
    <w:rsid w:val="001431AE"/>
    <w:pPr>
      <w:numPr>
        <w:ilvl w:val="2"/>
        <w:numId w:val="34"/>
      </w:numPr>
      <w:tabs>
        <w:tab w:val="clear" w:pos="1134"/>
      </w:tabs>
      <w:suppressAutoHyphens w:val="0"/>
      <w:spacing w:line="240" w:lineRule="auto"/>
      <w:ind w:left="2520" w:hanging="360"/>
    </w:pPr>
    <w:rPr>
      <w:rFonts w:ascii="Times New Roman" w:eastAsia="Calibri" w:hAnsi="Times New Roman" w:cs="Times New Roman"/>
      <w:color w:val="auto"/>
      <w:szCs w:val="22"/>
      <w:lang w:eastAsia="en-US"/>
    </w:rPr>
  </w:style>
  <w:style w:type="paragraph" w:customStyle="1" w:styleId="Point1232">
    <w:name w:val="Point 123 (2)"/>
    <w:basedOn w:val="Normal"/>
    <w:rsid w:val="001431AE"/>
    <w:pPr>
      <w:numPr>
        <w:ilvl w:val="4"/>
        <w:numId w:val="34"/>
      </w:numPr>
      <w:tabs>
        <w:tab w:val="clear" w:pos="1701"/>
      </w:tabs>
      <w:suppressAutoHyphens w:val="0"/>
      <w:spacing w:line="240" w:lineRule="auto"/>
      <w:ind w:left="3960" w:hanging="360"/>
    </w:pPr>
    <w:rPr>
      <w:rFonts w:ascii="Times New Roman" w:eastAsia="Calibri" w:hAnsi="Times New Roman" w:cs="Times New Roman"/>
      <w:color w:val="auto"/>
      <w:szCs w:val="22"/>
      <w:lang w:eastAsia="en-US"/>
    </w:rPr>
  </w:style>
  <w:style w:type="paragraph" w:customStyle="1" w:styleId="Point1233">
    <w:name w:val="Point 123 (3)"/>
    <w:basedOn w:val="Normal"/>
    <w:rsid w:val="001431AE"/>
    <w:pPr>
      <w:numPr>
        <w:ilvl w:val="6"/>
        <w:numId w:val="34"/>
      </w:numPr>
      <w:tabs>
        <w:tab w:val="clear" w:pos="2268"/>
      </w:tabs>
      <w:suppressAutoHyphens w:val="0"/>
      <w:spacing w:line="240" w:lineRule="auto"/>
      <w:ind w:left="5400" w:hanging="360"/>
    </w:pPr>
    <w:rPr>
      <w:rFonts w:ascii="Times New Roman" w:eastAsia="Calibri" w:hAnsi="Times New Roman" w:cs="Times New Roman"/>
      <w:color w:val="auto"/>
      <w:szCs w:val="22"/>
      <w:lang w:eastAsia="en-US"/>
    </w:rPr>
  </w:style>
  <w:style w:type="paragraph" w:customStyle="1" w:styleId="Dash2">
    <w:name w:val="Dash 2"/>
    <w:basedOn w:val="Normal"/>
    <w:rsid w:val="001431AE"/>
    <w:pPr>
      <w:numPr>
        <w:numId w:val="36"/>
      </w:numPr>
      <w:tabs>
        <w:tab w:val="clear" w:pos="1701"/>
      </w:tabs>
      <w:suppressAutoHyphens w:val="0"/>
      <w:spacing w:line="240" w:lineRule="auto"/>
      <w:ind w:left="720" w:hanging="360"/>
    </w:pPr>
    <w:rPr>
      <w:rFonts w:ascii="Times New Roman" w:eastAsia="Calibri" w:hAnsi="Times New Roman" w:cs="Times New Roman"/>
      <w:color w:val="auto"/>
      <w:szCs w:val="22"/>
      <w:lang w:eastAsia="en-US"/>
    </w:rPr>
  </w:style>
  <w:style w:type="paragraph" w:customStyle="1" w:styleId="Text1">
    <w:name w:val="Text 1"/>
    <w:basedOn w:val="Normal"/>
    <w:rsid w:val="001431AE"/>
    <w:pPr>
      <w:suppressAutoHyphens w:val="0"/>
      <w:spacing w:line="240" w:lineRule="auto"/>
      <w:ind w:left="567"/>
    </w:pPr>
    <w:rPr>
      <w:rFonts w:ascii="Times New Roman" w:eastAsia="Calibri" w:hAnsi="Times New Roman" w:cs="Times New Roman"/>
      <w:color w:val="auto"/>
      <w:szCs w:val="22"/>
      <w:lang w:eastAsia="en-US"/>
    </w:rPr>
  </w:style>
  <w:style w:type="table" w:styleId="TableGrid">
    <w:name w:val="Table Grid"/>
    <w:basedOn w:val="TableNormal"/>
    <w:uiPriority w:val="59"/>
    <w:rsid w:val="001431A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uiPriority w:val="99"/>
    <w:rsid w:val="00CE1911"/>
    <w:pPr>
      <w:widowControl w:val="0"/>
      <w:suppressAutoHyphens w:val="0"/>
      <w:autoSpaceDE w:val="0"/>
      <w:autoSpaceDN w:val="0"/>
      <w:adjustRightInd w:val="0"/>
      <w:spacing w:after="160" w:line="240" w:lineRule="exact"/>
      <w:jc w:val="both"/>
    </w:pPr>
    <w:rPr>
      <w:rFonts w:asciiTheme="minorHAnsi" w:eastAsiaTheme="minorHAnsi" w:hAnsiTheme="minorHAnsi" w:cstheme="minorBidi"/>
      <w:color w:val="auto"/>
      <w:sz w:val="22"/>
      <w:szCs w:val="22"/>
      <w:vertAlign w:val="superscript"/>
      <w:lang w:eastAsia="en-US"/>
    </w:rPr>
  </w:style>
  <w:style w:type="paragraph" w:customStyle="1" w:styleId="mt-translation">
    <w:name w:val="mt-translation"/>
    <w:basedOn w:val="Normal"/>
    <w:rsid w:val="002D5526"/>
    <w:pPr>
      <w:suppressAutoHyphens w:val="0"/>
      <w:spacing w:after="100" w:afterAutospacing="1" w:line="240" w:lineRule="auto"/>
    </w:pPr>
    <w:rPr>
      <w:rFonts w:ascii="Times New Roman" w:eastAsia="Times New Roman" w:hAnsi="Times New Roman" w:cs="Times New Roman"/>
      <w:color w:val="auto"/>
      <w:lang w:eastAsia="lv-LV"/>
    </w:rPr>
  </w:style>
  <w:style w:type="character" w:customStyle="1" w:styleId="phrase">
    <w:name w:val="phrase"/>
    <w:basedOn w:val="DefaultParagraphFont"/>
    <w:rsid w:val="002D5526"/>
  </w:style>
  <w:style w:type="character" w:customStyle="1" w:styleId="word">
    <w:name w:val="word"/>
    <w:basedOn w:val="DefaultParagraphFont"/>
    <w:rsid w:val="002D5526"/>
  </w:style>
  <w:style w:type="paragraph" w:styleId="EndnoteText">
    <w:name w:val="endnote text"/>
    <w:basedOn w:val="Normal"/>
    <w:link w:val="EndnoteTextChar"/>
    <w:uiPriority w:val="99"/>
    <w:semiHidden/>
    <w:unhideWhenUsed/>
    <w:rsid w:val="008B7DE1"/>
    <w:pPr>
      <w:spacing w:line="240" w:lineRule="auto"/>
    </w:pPr>
    <w:rPr>
      <w:sz w:val="20"/>
      <w:szCs w:val="20"/>
    </w:rPr>
  </w:style>
  <w:style w:type="character" w:customStyle="1" w:styleId="EndnoteTextChar">
    <w:name w:val="Endnote Text Char"/>
    <w:basedOn w:val="DefaultParagraphFont"/>
    <w:link w:val="EndnoteText"/>
    <w:uiPriority w:val="99"/>
    <w:semiHidden/>
    <w:rsid w:val="008B7DE1"/>
    <w:rPr>
      <w:rFonts w:ascii="Arial" w:eastAsia="SimSun" w:hAnsi="Arial" w:cs="Arial"/>
      <w:color w:val="000000"/>
      <w:lang w:eastAsia="ar-SA"/>
    </w:rPr>
  </w:style>
  <w:style w:type="character" w:customStyle="1" w:styleId="Mention1">
    <w:name w:val="Mention1"/>
    <w:basedOn w:val="DefaultParagraphFont"/>
    <w:uiPriority w:val="99"/>
    <w:unhideWhenUsed/>
    <w:rsid w:val="00CF58BE"/>
    <w:rPr>
      <w:color w:val="2B579A"/>
      <w:shd w:val="clear" w:color="auto" w:fill="E6E6E6"/>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3B6A5D"/>
    <w:pPr>
      <w:suppressAutoHyphens w:val="0"/>
      <w:spacing w:after="160" w:line="240" w:lineRule="exact"/>
      <w:jc w:val="both"/>
    </w:pPr>
    <w:rPr>
      <w:rFonts w:asciiTheme="minorHAnsi" w:eastAsiaTheme="minorHAnsi" w:hAnsiTheme="minorHAnsi" w:cstheme="minorBidi"/>
      <w:color w:val="auto"/>
      <w:sz w:val="22"/>
      <w:szCs w:val="22"/>
      <w:vertAlign w:val="superscript"/>
      <w:lang w:eastAsia="en-US"/>
    </w:rPr>
  </w:style>
  <w:style w:type="paragraph" w:customStyle="1" w:styleId="paragraph">
    <w:name w:val="paragraph"/>
    <w:basedOn w:val="Normal"/>
    <w:rsid w:val="00EC4E13"/>
    <w:pPr>
      <w:suppressAutoHyphens w:val="0"/>
      <w:spacing w:line="240" w:lineRule="auto"/>
    </w:pPr>
    <w:rPr>
      <w:rFonts w:ascii="Times New Roman" w:eastAsia="Times New Roman" w:hAnsi="Times New Roman" w:cs="Times New Roman"/>
      <w:color w:val="auto"/>
      <w:lang w:eastAsia="lv-LV"/>
    </w:rPr>
  </w:style>
  <w:style w:type="character" w:customStyle="1" w:styleId="normaltextrun1">
    <w:name w:val="normaltextrun1"/>
    <w:basedOn w:val="DefaultParagraphFont"/>
    <w:rsid w:val="00EC4E13"/>
  </w:style>
  <w:style w:type="character" w:customStyle="1" w:styleId="eop">
    <w:name w:val="eop"/>
    <w:basedOn w:val="DefaultParagraphFont"/>
    <w:rsid w:val="00EC4E13"/>
  </w:style>
  <w:style w:type="character" w:customStyle="1" w:styleId="UnresolvedMention1">
    <w:name w:val="Unresolved Mention1"/>
    <w:basedOn w:val="DefaultParagraphFont"/>
    <w:uiPriority w:val="99"/>
    <w:semiHidden/>
    <w:unhideWhenUsed/>
    <w:rsid w:val="00A86701"/>
    <w:rPr>
      <w:color w:val="605E5C"/>
      <w:shd w:val="clear" w:color="auto" w:fill="E1DFDD"/>
    </w:rPr>
  </w:style>
  <w:style w:type="character" w:customStyle="1" w:styleId="normaltextrun">
    <w:name w:val="normaltextrun"/>
    <w:basedOn w:val="DefaultParagraphFont"/>
    <w:rsid w:val="004C2066"/>
  </w:style>
  <w:style w:type="character" w:customStyle="1" w:styleId="UnresolvedMention2">
    <w:name w:val="Unresolved Mention2"/>
    <w:basedOn w:val="DefaultParagraphFont"/>
    <w:uiPriority w:val="99"/>
    <w:semiHidden/>
    <w:unhideWhenUsed/>
    <w:rsid w:val="00CD6521"/>
    <w:rPr>
      <w:color w:val="605E5C"/>
      <w:shd w:val="clear" w:color="auto" w:fill="E1DFDD"/>
    </w:rPr>
  </w:style>
  <w:style w:type="paragraph" w:customStyle="1" w:styleId="Normal1">
    <w:name w:val="Normal1"/>
    <w:basedOn w:val="Normal"/>
    <w:rsid w:val="00FE68BC"/>
    <w:pPr>
      <w:suppressAutoHyphens w:val="0"/>
      <w:spacing w:before="100" w:beforeAutospacing="1" w:after="100" w:afterAutospacing="1" w:line="240" w:lineRule="auto"/>
    </w:pPr>
    <w:rPr>
      <w:rFonts w:ascii="Times New Roman" w:eastAsia="Times New Roman" w:hAnsi="Times New Roman" w:cs="Times New Roman"/>
      <w:color w:val="auto"/>
      <w:lang w:eastAsia="lv-LV"/>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001">
      <w:bodyDiv w:val="1"/>
      <w:marLeft w:val="0"/>
      <w:marRight w:val="0"/>
      <w:marTop w:val="0"/>
      <w:marBottom w:val="0"/>
      <w:divBdr>
        <w:top w:val="none" w:sz="0" w:space="0" w:color="auto"/>
        <w:left w:val="none" w:sz="0" w:space="0" w:color="auto"/>
        <w:bottom w:val="none" w:sz="0" w:space="0" w:color="auto"/>
        <w:right w:val="none" w:sz="0" w:space="0" w:color="auto"/>
      </w:divBdr>
      <w:divsChild>
        <w:div w:id="1539128274">
          <w:marLeft w:val="0"/>
          <w:marRight w:val="0"/>
          <w:marTop w:val="0"/>
          <w:marBottom w:val="0"/>
          <w:divBdr>
            <w:top w:val="none" w:sz="0" w:space="0" w:color="auto"/>
            <w:left w:val="none" w:sz="0" w:space="0" w:color="auto"/>
            <w:bottom w:val="none" w:sz="0" w:space="0" w:color="auto"/>
            <w:right w:val="none" w:sz="0" w:space="0" w:color="auto"/>
          </w:divBdr>
          <w:divsChild>
            <w:div w:id="623271208">
              <w:marLeft w:val="0"/>
              <w:marRight w:val="0"/>
              <w:marTop w:val="0"/>
              <w:marBottom w:val="0"/>
              <w:divBdr>
                <w:top w:val="none" w:sz="0" w:space="0" w:color="auto"/>
                <w:left w:val="none" w:sz="0" w:space="0" w:color="auto"/>
                <w:bottom w:val="none" w:sz="0" w:space="0" w:color="auto"/>
                <w:right w:val="none" w:sz="0" w:space="0" w:color="auto"/>
              </w:divBdr>
              <w:divsChild>
                <w:div w:id="350763927">
                  <w:marLeft w:val="0"/>
                  <w:marRight w:val="0"/>
                  <w:marTop w:val="0"/>
                  <w:marBottom w:val="0"/>
                  <w:divBdr>
                    <w:top w:val="none" w:sz="0" w:space="0" w:color="auto"/>
                    <w:left w:val="none" w:sz="0" w:space="0" w:color="auto"/>
                    <w:bottom w:val="none" w:sz="0" w:space="0" w:color="auto"/>
                    <w:right w:val="none" w:sz="0" w:space="0" w:color="auto"/>
                  </w:divBdr>
                  <w:divsChild>
                    <w:div w:id="642467288">
                      <w:marLeft w:val="-360"/>
                      <w:marRight w:val="-360"/>
                      <w:marTop w:val="0"/>
                      <w:marBottom w:val="0"/>
                      <w:divBdr>
                        <w:top w:val="none" w:sz="0" w:space="0" w:color="auto"/>
                        <w:left w:val="none" w:sz="0" w:space="0" w:color="auto"/>
                        <w:bottom w:val="none" w:sz="0" w:space="0" w:color="auto"/>
                        <w:right w:val="none" w:sz="0" w:space="0" w:color="auto"/>
                      </w:divBdr>
                      <w:divsChild>
                        <w:div w:id="674653345">
                          <w:marLeft w:val="0"/>
                          <w:marRight w:val="0"/>
                          <w:marTop w:val="0"/>
                          <w:marBottom w:val="0"/>
                          <w:divBdr>
                            <w:top w:val="none" w:sz="0" w:space="0" w:color="auto"/>
                            <w:left w:val="none" w:sz="0" w:space="0" w:color="auto"/>
                            <w:bottom w:val="none" w:sz="0" w:space="0" w:color="auto"/>
                            <w:right w:val="none" w:sz="0" w:space="0" w:color="auto"/>
                          </w:divBdr>
                          <w:divsChild>
                            <w:div w:id="910315240">
                              <w:marLeft w:val="0"/>
                              <w:marRight w:val="0"/>
                              <w:marTop w:val="0"/>
                              <w:marBottom w:val="0"/>
                              <w:divBdr>
                                <w:top w:val="none" w:sz="0" w:space="0" w:color="auto"/>
                                <w:left w:val="none" w:sz="0" w:space="0" w:color="auto"/>
                                <w:bottom w:val="none" w:sz="0" w:space="0" w:color="auto"/>
                                <w:right w:val="none" w:sz="0" w:space="0" w:color="auto"/>
                              </w:divBdr>
                              <w:divsChild>
                                <w:div w:id="2101875017">
                                  <w:marLeft w:val="0"/>
                                  <w:marRight w:val="0"/>
                                  <w:marTop w:val="0"/>
                                  <w:marBottom w:val="0"/>
                                  <w:divBdr>
                                    <w:top w:val="none" w:sz="0" w:space="0" w:color="auto"/>
                                    <w:left w:val="none" w:sz="0" w:space="0" w:color="auto"/>
                                    <w:bottom w:val="none" w:sz="0" w:space="0" w:color="auto"/>
                                    <w:right w:val="none" w:sz="0" w:space="0" w:color="auto"/>
                                  </w:divBdr>
                                  <w:divsChild>
                                    <w:div w:id="17413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9492">
      <w:bodyDiv w:val="1"/>
      <w:marLeft w:val="0"/>
      <w:marRight w:val="0"/>
      <w:marTop w:val="0"/>
      <w:marBottom w:val="0"/>
      <w:divBdr>
        <w:top w:val="none" w:sz="0" w:space="0" w:color="auto"/>
        <w:left w:val="none" w:sz="0" w:space="0" w:color="auto"/>
        <w:bottom w:val="none" w:sz="0" w:space="0" w:color="auto"/>
        <w:right w:val="none" w:sz="0" w:space="0" w:color="auto"/>
      </w:divBdr>
    </w:div>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182211242">
      <w:bodyDiv w:val="1"/>
      <w:marLeft w:val="0"/>
      <w:marRight w:val="0"/>
      <w:marTop w:val="0"/>
      <w:marBottom w:val="0"/>
      <w:divBdr>
        <w:top w:val="none" w:sz="0" w:space="0" w:color="auto"/>
        <w:left w:val="none" w:sz="0" w:space="0" w:color="auto"/>
        <w:bottom w:val="none" w:sz="0" w:space="0" w:color="auto"/>
        <w:right w:val="none" w:sz="0" w:space="0" w:color="auto"/>
      </w:divBdr>
      <w:divsChild>
        <w:div w:id="895966662">
          <w:marLeft w:val="0"/>
          <w:marRight w:val="0"/>
          <w:marTop w:val="0"/>
          <w:marBottom w:val="0"/>
          <w:divBdr>
            <w:top w:val="none" w:sz="0" w:space="0" w:color="auto"/>
            <w:left w:val="none" w:sz="0" w:space="0" w:color="auto"/>
            <w:bottom w:val="none" w:sz="0" w:space="0" w:color="auto"/>
            <w:right w:val="none" w:sz="0" w:space="0" w:color="auto"/>
          </w:divBdr>
          <w:divsChild>
            <w:div w:id="489954804">
              <w:marLeft w:val="0"/>
              <w:marRight w:val="0"/>
              <w:marTop w:val="2025"/>
              <w:marBottom w:val="0"/>
              <w:divBdr>
                <w:top w:val="none" w:sz="0" w:space="0" w:color="auto"/>
                <w:left w:val="none" w:sz="0" w:space="0" w:color="auto"/>
                <w:bottom w:val="none" w:sz="0" w:space="0" w:color="auto"/>
                <w:right w:val="none" w:sz="0" w:space="0" w:color="auto"/>
              </w:divBdr>
              <w:divsChild>
                <w:div w:id="1344476873">
                  <w:marLeft w:val="0"/>
                  <w:marRight w:val="0"/>
                  <w:marTop w:val="2025"/>
                  <w:marBottom w:val="0"/>
                  <w:divBdr>
                    <w:top w:val="none" w:sz="0" w:space="0" w:color="auto"/>
                    <w:left w:val="none" w:sz="0" w:space="0" w:color="auto"/>
                    <w:bottom w:val="none" w:sz="0" w:space="0" w:color="auto"/>
                    <w:right w:val="none" w:sz="0" w:space="0" w:color="auto"/>
                  </w:divBdr>
                  <w:divsChild>
                    <w:div w:id="647128934">
                      <w:marLeft w:val="0"/>
                      <w:marRight w:val="0"/>
                      <w:marTop w:val="0"/>
                      <w:marBottom w:val="0"/>
                      <w:divBdr>
                        <w:top w:val="none" w:sz="0" w:space="0" w:color="auto"/>
                        <w:left w:val="none" w:sz="0" w:space="0" w:color="auto"/>
                        <w:bottom w:val="none" w:sz="0" w:space="0" w:color="auto"/>
                        <w:right w:val="none" w:sz="0" w:space="0" w:color="auto"/>
                      </w:divBdr>
                      <w:divsChild>
                        <w:div w:id="68892430">
                          <w:marLeft w:val="0"/>
                          <w:marRight w:val="0"/>
                          <w:marTop w:val="0"/>
                          <w:marBottom w:val="0"/>
                          <w:divBdr>
                            <w:top w:val="none" w:sz="0" w:space="0" w:color="auto"/>
                            <w:left w:val="none" w:sz="0" w:space="0" w:color="auto"/>
                            <w:bottom w:val="none" w:sz="0" w:space="0" w:color="auto"/>
                            <w:right w:val="none" w:sz="0" w:space="0" w:color="auto"/>
                          </w:divBdr>
                          <w:divsChild>
                            <w:div w:id="595598645">
                              <w:marLeft w:val="0"/>
                              <w:marRight w:val="0"/>
                              <w:marTop w:val="0"/>
                              <w:marBottom w:val="0"/>
                              <w:divBdr>
                                <w:top w:val="none" w:sz="0" w:space="0" w:color="auto"/>
                                <w:left w:val="none" w:sz="0" w:space="0" w:color="auto"/>
                                <w:bottom w:val="none" w:sz="0" w:space="0" w:color="auto"/>
                                <w:right w:val="none" w:sz="0" w:space="0" w:color="auto"/>
                              </w:divBdr>
                              <w:divsChild>
                                <w:div w:id="1720787064">
                                  <w:marLeft w:val="0"/>
                                  <w:marRight w:val="0"/>
                                  <w:marTop w:val="15"/>
                                  <w:marBottom w:val="0"/>
                                  <w:divBdr>
                                    <w:top w:val="none" w:sz="0" w:space="0" w:color="auto"/>
                                    <w:left w:val="none" w:sz="0" w:space="0" w:color="auto"/>
                                    <w:bottom w:val="none" w:sz="0" w:space="0" w:color="auto"/>
                                    <w:right w:val="none" w:sz="0" w:space="0" w:color="auto"/>
                                  </w:divBdr>
                                  <w:divsChild>
                                    <w:div w:id="755052853">
                                      <w:marLeft w:val="0"/>
                                      <w:marRight w:val="0"/>
                                      <w:marTop w:val="0"/>
                                      <w:marBottom w:val="0"/>
                                      <w:divBdr>
                                        <w:top w:val="none" w:sz="0" w:space="0" w:color="auto"/>
                                        <w:left w:val="none" w:sz="0" w:space="0" w:color="auto"/>
                                        <w:bottom w:val="none" w:sz="0" w:space="0" w:color="auto"/>
                                        <w:right w:val="none" w:sz="0" w:space="0" w:color="auto"/>
                                      </w:divBdr>
                                      <w:divsChild>
                                        <w:div w:id="3942644">
                                          <w:marLeft w:val="0"/>
                                          <w:marRight w:val="0"/>
                                          <w:marTop w:val="0"/>
                                          <w:marBottom w:val="0"/>
                                          <w:divBdr>
                                            <w:top w:val="none" w:sz="0" w:space="0" w:color="auto"/>
                                            <w:left w:val="none" w:sz="0" w:space="0" w:color="auto"/>
                                            <w:bottom w:val="none" w:sz="0" w:space="0" w:color="auto"/>
                                            <w:right w:val="none" w:sz="0" w:space="0" w:color="auto"/>
                                          </w:divBdr>
                                        </w:div>
                                        <w:div w:id="32191799">
                                          <w:marLeft w:val="0"/>
                                          <w:marRight w:val="0"/>
                                          <w:marTop w:val="0"/>
                                          <w:marBottom w:val="0"/>
                                          <w:divBdr>
                                            <w:top w:val="none" w:sz="0" w:space="0" w:color="auto"/>
                                            <w:left w:val="none" w:sz="0" w:space="0" w:color="auto"/>
                                            <w:bottom w:val="none" w:sz="0" w:space="0" w:color="auto"/>
                                            <w:right w:val="none" w:sz="0" w:space="0" w:color="auto"/>
                                          </w:divBdr>
                                        </w:div>
                                        <w:div w:id="39332845">
                                          <w:marLeft w:val="0"/>
                                          <w:marRight w:val="0"/>
                                          <w:marTop w:val="0"/>
                                          <w:marBottom w:val="0"/>
                                          <w:divBdr>
                                            <w:top w:val="none" w:sz="0" w:space="0" w:color="auto"/>
                                            <w:left w:val="none" w:sz="0" w:space="0" w:color="auto"/>
                                            <w:bottom w:val="none" w:sz="0" w:space="0" w:color="auto"/>
                                            <w:right w:val="none" w:sz="0" w:space="0" w:color="auto"/>
                                          </w:divBdr>
                                        </w:div>
                                        <w:div w:id="62870750">
                                          <w:marLeft w:val="0"/>
                                          <w:marRight w:val="0"/>
                                          <w:marTop w:val="0"/>
                                          <w:marBottom w:val="0"/>
                                          <w:divBdr>
                                            <w:top w:val="none" w:sz="0" w:space="0" w:color="auto"/>
                                            <w:left w:val="none" w:sz="0" w:space="0" w:color="auto"/>
                                            <w:bottom w:val="none" w:sz="0" w:space="0" w:color="auto"/>
                                            <w:right w:val="none" w:sz="0" w:space="0" w:color="auto"/>
                                          </w:divBdr>
                                        </w:div>
                                        <w:div w:id="142427208">
                                          <w:marLeft w:val="0"/>
                                          <w:marRight w:val="0"/>
                                          <w:marTop w:val="0"/>
                                          <w:marBottom w:val="0"/>
                                          <w:divBdr>
                                            <w:top w:val="none" w:sz="0" w:space="0" w:color="auto"/>
                                            <w:left w:val="none" w:sz="0" w:space="0" w:color="auto"/>
                                            <w:bottom w:val="none" w:sz="0" w:space="0" w:color="auto"/>
                                            <w:right w:val="none" w:sz="0" w:space="0" w:color="auto"/>
                                          </w:divBdr>
                                        </w:div>
                                        <w:div w:id="176316457">
                                          <w:marLeft w:val="0"/>
                                          <w:marRight w:val="0"/>
                                          <w:marTop w:val="0"/>
                                          <w:marBottom w:val="0"/>
                                          <w:divBdr>
                                            <w:top w:val="none" w:sz="0" w:space="0" w:color="auto"/>
                                            <w:left w:val="none" w:sz="0" w:space="0" w:color="auto"/>
                                            <w:bottom w:val="none" w:sz="0" w:space="0" w:color="auto"/>
                                            <w:right w:val="none" w:sz="0" w:space="0" w:color="auto"/>
                                          </w:divBdr>
                                        </w:div>
                                        <w:div w:id="237131517">
                                          <w:marLeft w:val="0"/>
                                          <w:marRight w:val="0"/>
                                          <w:marTop w:val="0"/>
                                          <w:marBottom w:val="0"/>
                                          <w:divBdr>
                                            <w:top w:val="none" w:sz="0" w:space="0" w:color="auto"/>
                                            <w:left w:val="none" w:sz="0" w:space="0" w:color="auto"/>
                                            <w:bottom w:val="none" w:sz="0" w:space="0" w:color="auto"/>
                                            <w:right w:val="none" w:sz="0" w:space="0" w:color="auto"/>
                                          </w:divBdr>
                                        </w:div>
                                        <w:div w:id="273708471">
                                          <w:marLeft w:val="0"/>
                                          <w:marRight w:val="0"/>
                                          <w:marTop w:val="0"/>
                                          <w:marBottom w:val="0"/>
                                          <w:divBdr>
                                            <w:top w:val="none" w:sz="0" w:space="0" w:color="auto"/>
                                            <w:left w:val="none" w:sz="0" w:space="0" w:color="auto"/>
                                            <w:bottom w:val="none" w:sz="0" w:space="0" w:color="auto"/>
                                            <w:right w:val="none" w:sz="0" w:space="0" w:color="auto"/>
                                          </w:divBdr>
                                        </w:div>
                                        <w:div w:id="285743011">
                                          <w:marLeft w:val="0"/>
                                          <w:marRight w:val="0"/>
                                          <w:marTop w:val="0"/>
                                          <w:marBottom w:val="0"/>
                                          <w:divBdr>
                                            <w:top w:val="none" w:sz="0" w:space="0" w:color="auto"/>
                                            <w:left w:val="none" w:sz="0" w:space="0" w:color="auto"/>
                                            <w:bottom w:val="none" w:sz="0" w:space="0" w:color="auto"/>
                                            <w:right w:val="none" w:sz="0" w:space="0" w:color="auto"/>
                                          </w:divBdr>
                                        </w:div>
                                        <w:div w:id="330836315">
                                          <w:marLeft w:val="0"/>
                                          <w:marRight w:val="0"/>
                                          <w:marTop w:val="0"/>
                                          <w:marBottom w:val="0"/>
                                          <w:divBdr>
                                            <w:top w:val="none" w:sz="0" w:space="0" w:color="auto"/>
                                            <w:left w:val="none" w:sz="0" w:space="0" w:color="auto"/>
                                            <w:bottom w:val="none" w:sz="0" w:space="0" w:color="auto"/>
                                            <w:right w:val="none" w:sz="0" w:space="0" w:color="auto"/>
                                          </w:divBdr>
                                        </w:div>
                                        <w:div w:id="410737025">
                                          <w:marLeft w:val="0"/>
                                          <w:marRight w:val="0"/>
                                          <w:marTop w:val="0"/>
                                          <w:marBottom w:val="0"/>
                                          <w:divBdr>
                                            <w:top w:val="none" w:sz="0" w:space="0" w:color="auto"/>
                                            <w:left w:val="none" w:sz="0" w:space="0" w:color="auto"/>
                                            <w:bottom w:val="none" w:sz="0" w:space="0" w:color="auto"/>
                                            <w:right w:val="none" w:sz="0" w:space="0" w:color="auto"/>
                                          </w:divBdr>
                                        </w:div>
                                        <w:div w:id="436801026">
                                          <w:marLeft w:val="0"/>
                                          <w:marRight w:val="0"/>
                                          <w:marTop w:val="0"/>
                                          <w:marBottom w:val="0"/>
                                          <w:divBdr>
                                            <w:top w:val="none" w:sz="0" w:space="0" w:color="auto"/>
                                            <w:left w:val="none" w:sz="0" w:space="0" w:color="auto"/>
                                            <w:bottom w:val="none" w:sz="0" w:space="0" w:color="auto"/>
                                            <w:right w:val="none" w:sz="0" w:space="0" w:color="auto"/>
                                          </w:divBdr>
                                        </w:div>
                                        <w:div w:id="507256274">
                                          <w:marLeft w:val="0"/>
                                          <w:marRight w:val="0"/>
                                          <w:marTop w:val="0"/>
                                          <w:marBottom w:val="0"/>
                                          <w:divBdr>
                                            <w:top w:val="none" w:sz="0" w:space="0" w:color="auto"/>
                                            <w:left w:val="none" w:sz="0" w:space="0" w:color="auto"/>
                                            <w:bottom w:val="none" w:sz="0" w:space="0" w:color="auto"/>
                                            <w:right w:val="none" w:sz="0" w:space="0" w:color="auto"/>
                                          </w:divBdr>
                                        </w:div>
                                        <w:div w:id="514196696">
                                          <w:marLeft w:val="0"/>
                                          <w:marRight w:val="0"/>
                                          <w:marTop w:val="0"/>
                                          <w:marBottom w:val="0"/>
                                          <w:divBdr>
                                            <w:top w:val="none" w:sz="0" w:space="0" w:color="auto"/>
                                            <w:left w:val="none" w:sz="0" w:space="0" w:color="auto"/>
                                            <w:bottom w:val="none" w:sz="0" w:space="0" w:color="auto"/>
                                            <w:right w:val="none" w:sz="0" w:space="0" w:color="auto"/>
                                          </w:divBdr>
                                        </w:div>
                                        <w:div w:id="574318602">
                                          <w:marLeft w:val="0"/>
                                          <w:marRight w:val="0"/>
                                          <w:marTop w:val="0"/>
                                          <w:marBottom w:val="0"/>
                                          <w:divBdr>
                                            <w:top w:val="none" w:sz="0" w:space="0" w:color="auto"/>
                                            <w:left w:val="none" w:sz="0" w:space="0" w:color="auto"/>
                                            <w:bottom w:val="none" w:sz="0" w:space="0" w:color="auto"/>
                                            <w:right w:val="none" w:sz="0" w:space="0" w:color="auto"/>
                                          </w:divBdr>
                                        </w:div>
                                        <w:div w:id="593049553">
                                          <w:marLeft w:val="0"/>
                                          <w:marRight w:val="0"/>
                                          <w:marTop w:val="0"/>
                                          <w:marBottom w:val="0"/>
                                          <w:divBdr>
                                            <w:top w:val="none" w:sz="0" w:space="0" w:color="auto"/>
                                            <w:left w:val="none" w:sz="0" w:space="0" w:color="auto"/>
                                            <w:bottom w:val="none" w:sz="0" w:space="0" w:color="auto"/>
                                            <w:right w:val="none" w:sz="0" w:space="0" w:color="auto"/>
                                          </w:divBdr>
                                        </w:div>
                                        <w:div w:id="639262846">
                                          <w:marLeft w:val="0"/>
                                          <w:marRight w:val="0"/>
                                          <w:marTop w:val="0"/>
                                          <w:marBottom w:val="0"/>
                                          <w:divBdr>
                                            <w:top w:val="none" w:sz="0" w:space="0" w:color="auto"/>
                                            <w:left w:val="none" w:sz="0" w:space="0" w:color="auto"/>
                                            <w:bottom w:val="none" w:sz="0" w:space="0" w:color="auto"/>
                                            <w:right w:val="none" w:sz="0" w:space="0" w:color="auto"/>
                                          </w:divBdr>
                                        </w:div>
                                        <w:div w:id="692148721">
                                          <w:marLeft w:val="0"/>
                                          <w:marRight w:val="0"/>
                                          <w:marTop w:val="0"/>
                                          <w:marBottom w:val="0"/>
                                          <w:divBdr>
                                            <w:top w:val="none" w:sz="0" w:space="0" w:color="auto"/>
                                            <w:left w:val="none" w:sz="0" w:space="0" w:color="auto"/>
                                            <w:bottom w:val="none" w:sz="0" w:space="0" w:color="auto"/>
                                            <w:right w:val="none" w:sz="0" w:space="0" w:color="auto"/>
                                          </w:divBdr>
                                        </w:div>
                                        <w:div w:id="704720395">
                                          <w:marLeft w:val="0"/>
                                          <w:marRight w:val="0"/>
                                          <w:marTop w:val="0"/>
                                          <w:marBottom w:val="0"/>
                                          <w:divBdr>
                                            <w:top w:val="none" w:sz="0" w:space="0" w:color="auto"/>
                                            <w:left w:val="none" w:sz="0" w:space="0" w:color="auto"/>
                                            <w:bottom w:val="none" w:sz="0" w:space="0" w:color="auto"/>
                                            <w:right w:val="none" w:sz="0" w:space="0" w:color="auto"/>
                                          </w:divBdr>
                                        </w:div>
                                        <w:div w:id="766655662">
                                          <w:marLeft w:val="0"/>
                                          <w:marRight w:val="0"/>
                                          <w:marTop w:val="0"/>
                                          <w:marBottom w:val="0"/>
                                          <w:divBdr>
                                            <w:top w:val="none" w:sz="0" w:space="0" w:color="auto"/>
                                            <w:left w:val="none" w:sz="0" w:space="0" w:color="auto"/>
                                            <w:bottom w:val="none" w:sz="0" w:space="0" w:color="auto"/>
                                            <w:right w:val="none" w:sz="0" w:space="0" w:color="auto"/>
                                          </w:divBdr>
                                        </w:div>
                                        <w:div w:id="791824082">
                                          <w:marLeft w:val="0"/>
                                          <w:marRight w:val="0"/>
                                          <w:marTop w:val="0"/>
                                          <w:marBottom w:val="0"/>
                                          <w:divBdr>
                                            <w:top w:val="none" w:sz="0" w:space="0" w:color="auto"/>
                                            <w:left w:val="none" w:sz="0" w:space="0" w:color="auto"/>
                                            <w:bottom w:val="none" w:sz="0" w:space="0" w:color="auto"/>
                                            <w:right w:val="none" w:sz="0" w:space="0" w:color="auto"/>
                                          </w:divBdr>
                                        </w:div>
                                        <w:div w:id="810555288">
                                          <w:marLeft w:val="0"/>
                                          <w:marRight w:val="0"/>
                                          <w:marTop w:val="0"/>
                                          <w:marBottom w:val="0"/>
                                          <w:divBdr>
                                            <w:top w:val="none" w:sz="0" w:space="0" w:color="auto"/>
                                            <w:left w:val="none" w:sz="0" w:space="0" w:color="auto"/>
                                            <w:bottom w:val="none" w:sz="0" w:space="0" w:color="auto"/>
                                            <w:right w:val="none" w:sz="0" w:space="0" w:color="auto"/>
                                          </w:divBdr>
                                        </w:div>
                                        <w:div w:id="837312790">
                                          <w:marLeft w:val="0"/>
                                          <w:marRight w:val="0"/>
                                          <w:marTop w:val="0"/>
                                          <w:marBottom w:val="0"/>
                                          <w:divBdr>
                                            <w:top w:val="none" w:sz="0" w:space="0" w:color="auto"/>
                                            <w:left w:val="none" w:sz="0" w:space="0" w:color="auto"/>
                                            <w:bottom w:val="none" w:sz="0" w:space="0" w:color="auto"/>
                                            <w:right w:val="none" w:sz="0" w:space="0" w:color="auto"/>
                                          </w:divBdr>
                                        </w:div>
                                        <w:div w:id="861020072">
                                          <w:marLeft w:val="0"/>
                                          <w:marRight w:val="0"/>
                                          <w:marTop w:val="0"/>
                                          <w:marBottom w:val="0"/>
                                          <w:divBdr>
                                            <w:top w:val="none" w:sz="0" w:space="0" w:color="auto"/>
                                            <w:left w:val="none" w:sz="0" w:space="0" w:color="auto"/>
                                            <w:bottom w:val="none" w:sz="0" w:space="0" w:color="auto"/>
                                            <w:right w:val="none" w:sz="0" w:space="0" w:color="auto"/>
                                          </w:divBdr>
                                        </w:div>
                                        <w:div w:id="882984029">
                                          <w:marLeft w:val="0"/>
                                          <w:marRight w:val="0"/>
                                          <w:marTop w:val="0"/>
                                          <w:marBottom w:val="0"/>
                                          <w:divBdr>
                                            <w:top w:val="none" w:sz="0" w:space="0" w:color="auto"/>
                                            <w:left w:val="none" w:sz="0" w:space="0" w:color="auto"/>
                                            <w:bottom w:val="none" w:sz="0" w:space="0" w:color="auto"/>
                                            <w:right w:val="none" w:sz="0" w:space="0" w:color="auto"/>
                                          </w:divBdr>
                                        </w:div>
                                        <w:div w:id="906651257">
                                          <w:marLeft w:val="0"/>
                                          <w:marRight w:val="0"/>
                                          <w:marTop w:val="0"/>
                                          <w:marBottom w:val="0"/>
                                          <w:divBdr>
                                            <w:top w:val="none" w:sz="0" w:space="0" w:color="auto"/>
                                            <w:left w:val="none" w:sz="0" w:space="0" w:color="auto"/>
                                            <w:bottom w:val="none" w:sz="0" w:space="0" w:color="auto"/>
                                            <w:right w:val="none" w:sz="0" w:space="0" w:color="auto"/>
                                          </w:divBdr>
                                        </w:div>
                                        <w:div w:id="925531735">
                                          <w:marLeft w:val="0"/>
                                          <w:marRight w:val="0"/>
                                          <w:marTop w:val="0"/>
                                          <w:marBottom w:val="0"/>
                                          <w:divBdr>
                                            <w:top w:val="none" w:sz="0" w:space="0" w:color="auto"/>
                                            <w:left w:val="none" w:sz="0" w:space="0" w:color="auto"/>
                                            <w:bottom w:val="none" w:sz="0" w:space="0" w:color="auto"/>
                                            <w:right w:val="none" w:sz="0" w:space="0" w:color="auto"/>
                                          </w:divBdr>
                                        </w:div>
                                        <w:div w:id="960188264">
                                          <w:marLeft w:val="0"/>
                                          <w:marRight w:val="0"/>
                                          <w:marTop w:val="0"/>
                                          <w:marBottom w:val="0"/>
                                          <w:divBdr>
                                            <w:top w:val="none" w:sz="0" w:space="0" w:color="auto"/>
                                            <w:left w:val="none" w:sz="0" w:space="0" w:color="auto"/>
                                            <w:bottom w:val="none" w:sz="0" w:space="0" w:color="auto"/>
                                            <w:right w:val="none" w:sz="0" w:space="0" w:color="auto"/>
                                          </w:divBdr>
                                        </w:div>
                                        <w:div w:id="964241786">
                                          <w:marLeft w:val="0"/>
                                          <w:marRight w:val="0"/>
                                          <w:marTop w:val="0"/>
                                          <w:marBottom w:val="0"/>
                                          <w:divBdr>
                                            <w:top w:val="none" w:sz="0" w:space="0" w:color="auto"/>
                                            <w:left w:val="none" w:sz="0" w:space="0" w:color="auto"/>
                                            <w:bottom w:val="none" w:sz="0" w:space="0" w:color="auto"/>
                                            <w:right w:val="none" w:sz="0" w:space="0" w:color="auto"/>
                                          </w:divBdr>
                                        </w:div>
                                        <w:div w:id="980380012">
                                          <w:marLeft w:val="0"/>
                                          <w:marRight w:val="0"/>
                                          <w:marTop w:val="0"/>
                                          <w:marBottom w:val="0"/>
                                          <w:divBdr>
                                            <w:top w:val="none" w:sz="0" w:space="0" w:color="auto"/>
                                            <w:left w:val="none" w:sz="0" w:space="0" w:color="auto"/>
                                            <w:bottom w:val="none" w:sz="0" w:space="0" w:color="auto"/>
                                            <w:right w:val="none" w:sz="0" w:space="0" w:color="auto"/>
                                          </w:divBdr>
                                        </w:div>
                                        <w:div w:id="1011028005">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062749133">
                                          <w:marLeft w:val="0"/>
                                          <w:marRight w:val="0"/>
                                          <w:marTop w:val="0"/>
                                          <w:marBottom w:val="0"/>
                                          <w:divBdr>
                                            <w:top w:val="none" w:sz="0" w:space="0" w:color="auto"/>
                                            <w:left w:val="none" w:sz="0" w:space="0" w:color="auto"/>
                                            <w:bottom w:val="none" w:sz="0" w:space="0" w:color="auto"/>
                                            <w:right w:val="none" w:sz="0" w:space="0" w:color="auto"/>
                                          </w:divBdr>
                                        </w:div>
                                        <w:div w:id="1174802341">
                                          <w:marLeft w:val="0"/>
                                          <w:marRight w:val="0"/>
                                          <w:marTop w:val="0"/>
                                          <w:marBottom w:val="0"/>
                                          <w:divBdr>
                                            <w:top w:val="none" w:sz="0" w:space="0" w:color="auto"/>
                                            <w:left w:val="none" w:sz="0" w:space="0" w:color="auto"/>
                                            <w:bottom w:val="none" w:sz="0" w:space="0" w:color="auto"/>
                                            <w:right w:val="none" w:sz="0" w:space="0" w:color="auto"/>
                                          </w:divBdr>
                                        </w:div>
                                        <w:div w:id="1260064966">
                                          <w:marLeft w:val="0"/>
                                          <w:marRight w:val="0"/>
                                          <w:marTop w:val="0"/>
                                          <w:marBottom w:val="0"/>
                                          <w:divBdr>
                                            <w:top w:val="none" w:sz="0" w:space="0" w:color="auto"/>
                                            <w:left w:val="none" w:sz="0" w:space="0" w:color="auto"/>
                                            <w:bottom w:val="none" w:sz="0" w:space="0" w:color="auto"/>
                                            <w:right w:val="none" w:sz="0" w:space="0" w:color="auto"/>
                                          </w:divBdr>
                                        </w:div>
                                        <w:div w:id="1331637668">
                                          <w:marLeft w:val="0"/>
                                          <w:marRight w:val="0"/>
                                          <w:marTop w:val="0"/>
                                          <w:marBottom w:val="0"/>
                                          <w:divBdr>
                                            <w:top w:val="none" w:sz="0" w:space="0" w:color="auto"/>
                                            <w:left w:val="none" w:sz="0" w:space="0" w:color="auto"/>
                                            <w:bottom w:val="none" w:sz="0" w:space="0" w:color="auto"/>
                                            <w:right w:val="none" w:sz="0" w:space="0" w:color="auto"/>
                                          </w:divBdr>
                                        </w:div>
                                        <w:div w:id="1387223828">
                                          <w:marLeft w:val="0"/>
                                          <w:marRight w:val="0"/>
                                          <w:marTop w:val="0"/>
                                          <w:marBottom w:val="0"/>
                                          <w:divBdr>
                                            <w:top w:val="none" w:sz="0" w:space="0" w:color="auto"/>
                                            <w:left w:val="none" w:sz="0" w:space="0" w:color="auto"/>
                                            <w:bottom w:val="none" w:sz="0" w:space="0" w:color="auto"/>
                                            <w:right w:val="none" w:sz="0" w:space="0" w:color="auto"/>
                                          </w:divBdr>
                                        </w:div>
                                        <w:div w:id="1449547012">
                                          <w:marLeft w:val="0"/>
                                          <w:marRight w:val="0"/>
                                          <w:marTop w:val="0"/>
                                          <w:marBottom w:val="0"/>
                                          <w:divBdr>
                                            <w:top w:val="none" w:sz="0" w:space="0" w:color="auto"/>
                                            <w:left w:val="none" w:sz="0" w:space="0" w:color="auto"/>
                                            <w:bottom w:val="none" w:sz="0" w:space="0" w:color="auto"/>
                                            <w:right w:val="none" w:sz="0" w:space="0" w:color="auto"/>
                                          </w:divBdr>
                                        </w:div>
                                        <w:div w:id="1506363337">
                                          <w:marLeft w:val="0"/>
                                          <w:marRight w:val="0"/>
                                          <w:marTop w:val="0"/>
                                          <w:marBottom w:val="0"/>
                                          <w:divBdr>
                                            <w:top w:val="none" w:sz="0" w:space="0" w:color="auto"/>
                                            <w:left w:val="none" w:sz="0" w:space="0" w:color="auto"/>
                                            <w:bottom w:val="none" w:sz="0" w:space="0" w:color="auto"/>
                                            <w:right w:val="none" w:sz="0" w:space="0" w:color="auto"/>
                                          </w:divBdr>
                                        </w:div>
                                        <w:div w:id="1565262713">
                                          <w:marLeft w:val="0"/>
                                          <w:marRight w:val="0"/>
                                          <w:marTop w:val="0"/>
                                          <w:marBottom w:val="0"/>
                                          <w:divBdr>
                                            <w:top w:val="none" w:sz="0" w:space="0" w:color="auto"/>
                                            <w:left w:val="none" w:sz="0" w:space="0" w:color="auto"/>
                                            <w:bottom w:val="none" w:sz="0" w:space="0" w:color="auto"/>
                                            <w:right w:val="none" w:sz="0" w:space="0" w:color="auto"/>
                                          </w:divBdr>
                                        </w:div>
                                        <w:div w:id="1636838624">
                                          <w:marLeft w:val="0"/>
                                          <w:marRight w:val="0"/>
                                          <w:marTop w:val="0"/>
                                          <w:marBottom w:val="0"/>
                                          <w:divBdr>
                                            <w:top w:val="none" w:sz="0" w:space="0" w:color="auto"/>
                                            <w:left w:val="none" w:sz="0" w:space="0" w:color="auto"/>
                                            <w:bottom w:val="none" w:sz="0" w:space="0" w:color="auto"/>
                                            <w:right w:val="none" w:sz="0" w:space="0" w:color="auto"/>
                                          </w:divBdr>
                                        </w:div>
                                        <w:div w:id="1639260047">
                                          <w:marLeft w:val="0"/>
                                          <w:marRight w:val="0"/>
                                          <w:marTop w:val="0"/>
                                          <w:marBottom w:val="0"/>
                                          <w:divBdr>
                                            <w:top w:val="none" w:sz="0" w:space="0" w:color="auto"/>
                                            <w:left w:val="none" w:sz="0" w:space="0" w:color="auto"/>
                                            <w:bottom w:val="none" w:sz="0" w:space="0" w:color="auto"/>
                                            <w:right w:val="none" w:sz="0" w:space="0" w:color="auto"/>
                                          </w:divBdr>
                                        </w:div>
                                        <w:div w:id="1659189849">
                                          <w:marLeft w:val="0"/>
                                          <w:marRight w:val="0"/>
                                          <w:marTop w:val="0"/>
                                          <w:marBottom w:val="0"/>
                                          <w:divBdr>
                                            <w:top w:val="none" w:sz="0" w:space="0" w:color="auto"/>
                                            <w:left w:val="none" w:sz="0" w:space="0" w:color="auto"/>
                                            <w:bottom w:val="none" w:sz="0" w:space="0" w:color="auto"/>
                                            <w:right w:val="none" w:sz="0" w:space="0" w:color="auto"/>
                                          </w:divBdr>
                                        </w:div>
                                        <w:div w:id="1669358375">
                                          <w:marLeft w:val="0"/>
                                          <w:marRight w:val="0"/>
                                          <w:marTop w:val="0"/>
                                          <w:marBottom w:val="0"/>
                                          <w:divBdr>
                                            <w:top w:val="none" w:sz="0" w:space="0" w:color="auto"/>
                                            <w:left w:val="none" w:sz="0" w:space="0" w:color="auto"/>
                                            <w:bottom w:val="none" w:sz="0" w:space="0" w:color="auto"/>
                                            <w:right w:val="none" w:sz="0" w:space="0" w:color="auto"/>
                                          </w:divBdr>
                                        </w:div>
                                        <w:div w:id="1679502075">
                                          <w:marLeft w:val="0"/>
                                          <w:marRight w:val="0"/>
                                          <w:marTop w:val="0"/>
                                          <w:marBottom w:val="0"/>
                                          <w:divBdr>
                                            <w:top w:val="none" w:sz="0" w:space="0" w:color="auto"/>
                                            <w:left w:val="none" w:sz="0" w:space="0" w:color="auto"/>
                                            <w:bottom w:val="none" w:sz="0" w:space="0" w:color="auto"/>
                                            <w:right w:val="none" w:sz="0" w:space="0" w:color="auto"/>
                                          </w:divBdr>
                                        </w:div>
                                        <w:div w:id="1765880204">
                                          <w:marLeft w:val="0"/>
                                          <w:marRight w:val="0"/>
                                          <w:marTop w:val="0"/>
                                          <w:marBottom w:val="0"/>
                                          <w:divBdr>
                                            <w:top w:val="none" w:sz="0" w:space="0" w:color="auto"/>
                                            <w:left w:val="none" w:sz="0" w:space="0" w:color="auto"/>
                                            <w:bottom w:val="none" w:sz="0" w:space="0" w:color="auto"/>
                                            <w:right w:val="none" w:sz="0" w:space="0" w:color="auto"/>
                                          </w:divBdr>
                                        </w:div>
                                        <w:div w:id="1765999493">
                                          <w:marLeft w:val="0"/>
                                          <w:marRight w:val="0"/>
                                          <w:marTop w:val="0"/>
                                          <w:marBottom w:val="0"/>
                                          <w:divBdr>
                                            <w:top w:val="none" w:sz="0" w:space="0" w:color="auto"/>
                                            <w:left w:val="none" w:sz="0" w:space="0" w:color="auto"/>
                                            <w:bottom w:val="none" w:sz="0" w:space="0" w:color="auto"/>
                                            <w:right w:val="none" w:sz="0" w:space="0" w:color="auto"/>
                                          </w:divBdr>
                                        </w:div>
                                        <w:div w:id="1804956492">
                                          <w:marLeft w:val="0"/>
                                          <w:marRight w:val="0"/>
                                          <w:marTop w:val="0"/>
                                          <w:marBottom w:val="0"/>
                                          <w:divBdr>
                                            <w:top w:val="none" w:sz="0" w:space="0" w:color="auto"/>
                                            <w:left w:val="none" w:sz="0" w:space="0" w:color="auto"/>
                                            <w:bottom w:val="none" w:sz="0" w:space="0" w:color="auto"/>
                                            <w:right w:val="none" w:sz="0" w:space="0" w:color="auto"/>
                                          </w:divBdr>
                                        </w:div>
                                        <w:div w:id="1869755590">
                                          <w:marLeft w:val="0"/>
                                          <w:marRight w:val="0"/>
                                          <w:marTop w:val="0"/>
                                          <w:marBottom w:val="0"/>
                                          <w:divBdr>
                                            <w:top w:val="none" w:sz="0" w:space="0" w:color="auto"/>
                                            <w:left w:val="none" w:sz="0" w:space="0" w:color="auto"/>
                                            <w:bottom w:val="none" w:sz="0" w:space="0" w:color="auto"/>
                                            <w:right w:val="none" w:sz="0" w:space="0" w:color="auto"/>
                                          </w:divBdr>
                                        </w:div>
                                        <w:div w:id="1906067612">
                                          <w:marLeft w:val="0"/>
                                          <w:marRight w:val="0"/>
                                          <w:marTop w:val="0"/>
                                          <w:marBottom w:val="0"/>
                                          <w:divBdr>
                                            <w:top w:val="none" w:sz="0" w:space="0" w:color="auto"/>
                                            <w:left w:val="none" w:sz="0" w:space="0" w:color="auto"/>
                                            <w:bottom w:val="none" w:sz="0" w:space="0" w:color="auto"/>
                                            <w:right w:val="none" w:sz="0" w:space="0" w:color="auto"/>
                                          </w:divBdr>
                                        </w:div>
                                        <w:div w:id="1914003480">
                                          <w:marLeft w:val="0"/>
                                          <w:marRight w:val="0"/>
                                          <w:marTop w:val="0"/>
                                          <w:marBottom w:val="0"/>
                                          <w:divBdr>
                                            <w:top w:val="none" w:sz="0" w:space="0" w:color="auto"/>
                                            <w:left w:val="none" w:sz="0" w:space="0" w:color="auto"/>
                                            <w:bottom w:val="none" w:sz="0" w:space="0" w:color="auto"/>
                                            <w:right w:val="none" w:sz="0" w:space="0" w:color="auto"/>
                                          </w:divBdr>
                                        </w:div>
                                        <w:div w:id="1992253369">
                                          <w:marLeft w:val="0"/>
                                          <w:marRight w:val="0"/>
                                          <w:marTop w:val="0"/>
                                          <w:marBottom w:val="0"/>
                                          <w:divBdr>
                                            <w:top w:val="none" w:sz="0" w:space="0" w:color="auto"/>
                                            <w:left w:val="none" w:sz="0" w:space="0" w:color="auto"/>
                                            <w:bottom w:val="none" w:sz="0" w:space="0" w:color="auto"/>
                                            <w:right w:val="none" w:sz="0" w:space="0" w:color="auto"/>
                                          </w:divBdr>
                                        </w:div>
                                        <w:div w:id="1998724178">
                                          <w:marLeft w:val="0"/>
                                          <w:marRight w:val="0"/>
                                          <w:marTop w:val="0"/>
                                          <w:marBottom w:val="0"/>
                                          <w:divBdr>
                                            <w:top w:val="none" w:sz="0" w:space="0" w:color="auto"/>
                                            <w:left w:val="none" w:sz="0" w:space="0" w:color="auto"/>
                                            <w:bottom w:val="none" w:sz="0" w:space="0" w:color="auto"/>
                                            <w:right w:val="none" w:sz="0" w:space="0" w:color="auto"/>
                                          </w:divBdr>
                                        </w:div>
                                        <w:div w:id="2041007565">
                                          <w:marLeft w:val="0"/>
                                          <w:marRight w:val="0"/>
                                          <w:marTop w:val="0"/>
                                          <w:marBottom w:val="0"/>
                                          <w:divBdr>
                                            <w:top w:val="none" w:sz="0" w:space="0" w:color="auto"/>
                                            <w:left w:val="none" w:sz="0" w:space="0" w:color="auto"/>
                                            <w:bottom w:val="none" w:sz="0" w:space="0" w:color="auto"/>
                                            <w:right w:val="none" w:sz="0" w:space="0" w:color="auto"/>
                                          </w:divBdr>
                                        </w:div>
                                        <w:div w:id="2059819085">
                                          <w:marLeft w:val="0"/>
                                          <w:marRight w:val="0"/>
                                          <w:marTop w:val="0"/>
                                          <w:marBottom w:val="0"/>
                                          <w:divBdr>
                                            <w:top w:val="none" w:sz="0" w:space="0" w:color="auto"/>
                                            <w:left w:val="none" w:sz="0" w:space="0" w:color="auto"/>
                                            <w:bottom w:val="none" w:sz="0" w:space="0" w:color="auto"/>
                                            <w:right w:val="none" w:sz="0" w:space="0" w:color="auto"/>
                                          </w:divBdr>
                                        </w:div>
                                        <w:div w:id="21168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75671">
      <w:bodyDiv w:val="1"/>
      <w:marLeft w:val="0"/>
      <w:marRight w:val="0"/>
      <w:marTop w:val="0"/>
      <w:marBottom w:val="0"/>
      <w:divBdr>
        <w:top w:val="none" w:sz="0" w:space="0" w:color="auto"/>
        <w:left w:val="none" w:sz="0" w:space="0" w:color="auto"/>
        <w:bottom w:val="none" w:sz="0" w:space="0" w:color="auto"/>
        <w:right w:val="none" w:sz="0" w:space="0" w:color="auto"/>
      </w:divBdr>
    </w:div>
    <w:div w:id="236791768">
      <w:bodyDiv w:val="1"/>
      <w:marLeft w:val="0"/>
      <w:marRight w:val="0"/>
      <w:marTop w:val="0"/>
      <w:marBottom w:val="0"/>
      <w:divBdr>
        <w:top w:val="none" w:sz="0" w:space="0" w:color="auto"/>
        <w:left w:val="none" w:sz="0" w:space="0" w:color="auto"/>
        <w:bottom w:val="none" w:sz="0" w:space="0" w:color="auto"/>
        <w:right w:val="none" w:sz="0" w:space="0" w:color="auto"/>
      </w:divBdr>
    </w:div>
    <w:div w:id="240676606">
      <w:bodyDiv w:val="1"/>
      <w:marLeft w:val="0"/>
      <w:marRight w:val="0"/>
      <w:marTop w:val="0"/>
      <w:marBottom w:val="0"/>
      <w:divBdr>
        <w:top w:val="none" w:sz="0" w:space="0" w:color="auto"/>
        <w:left w:val="none" w:sz="0" w:space="0" w:color="auto"/>
        <w:bottom w:val="none" w:sz="0" w:space="0" w:color="auto"/>
        <w:right w:val="none" w:sz="0" w:space="0" w:color="auto"/>
      </w:divBdr>
    </w:div>
    <w:div w:id="247661234">
      <w:bodyDiv w:val="1"/>
      <w:marLeft w:val="0"/>
      <w:marRight w:val="0"/>
      <w:marTop w:val="0"/>
      <w:marBottom w:val="0"/>
      <w:divBdr>
        <w:top w:val="none" w:sz="0" w:space="0" w:color="auto"/>
        <w:left w:val="none" w:sz="0" w:space="0" w:color="auto"/>
        <w:bottom w:val="none" w:sz="0" w:space="0" w:color="auto"/>
        <w:right w:val="none" w:sz="0" w:space="0" w:color="auto"/>
      </w:divBdr>
    </w:div>
    <w:div w:id="279336655">
      <w:bodyDiv w:val="1"/>
      <w:marLeft w:val="0"/>
      <w:marRight w:val="0"/>
      <w:marTop w:val="0"/>
      <w:marBottom w:val="0"/>
      <w:divBdr>
        <w:top w:val="none" w:sz="0" w:space="0" w:color="auto"/>
        <w:left w:val="none" w:sz="0" w:space="0" w:color="auto"/>
        <w:bottom w:val="none" w:sz="0" w:space="0" w:color="auto"/>
        <w:right w:val="none" w:sz="0" w:space="0" w:color="auto"/>
      </w:divBdr>
    </w:div>
    <w:div w:id="314453721">
      <w:bodyDiv w:val="1"/>
      <w:marLeft w:val="0"/>
      <w:marRight w:val="0"/>
      <w:marTop w:val="0"/>
      <w:marBottom w:val="0"/>
      <w:divBdr>
        <w:top w:val="none" w:sz="0" w:space="0" w:color="auto"/>
        <w:left w:val="none" w:sz="0" w:space="0" w:color="auto"/>
        <w:bottom w:val="none" w:sz="0" w:space="0" w:color="auto"/>
        <w:right w:val="none" w:sz="0" w:space="0" w:color="auto"/>
      </w:divBdr>
    </w:div>
    <w:div w:id="347341952">
      <w:bodyDiv w:val="1"/>
      <w:marLeft w:val="0"/>
      <w:marRight w:val="0"/>
      <w:marTop w:val="0"/>
      <w:marBottom w:val="0"/>
      <w:divBdr>
        <w:top w:val="none" w:sz="0" w:space="0" w:color="auto"/>
        <w:left w:val="none" w:sz="0" w:space="0" w:color="auto"/>
        <w:bottom w:val="none" w:sz="0" w:space="0" w:color="auto"/>
        <w:right w:val="none" w:sz="0" w:space="0" w:color="auto"/>
      </w:divBdr>
      <w:divsChild>
        <w:div w:id="502817916">
          <w:marLeft w:val="0"/>
          <w:marRight w:val="0"/>
          <w:marTop w:val="0"/>
          <w:marBottom w:val="0"/>
          <w:divBdr>
            <w:top w:val="none" w:sz="0" w:space="0" w:color="auto"/>
            <w:left w:val="none" w:sz="0" w:space="0" w:color="auto"/>
            <w:bottom w:val="none" w:sz="0" w:space="0" w:color="auto"/>
            <w:right w:val="none" w:sz="0" w:space="0" w:color="auto"/>
          </w:divBdr>
          <w:divsChild>
            <w:div w:id="1141120503">
              <w:marLeft w:val="0"/>
              <w:marRight w:val="0"/>
              <w:marTop w:val="0"/>
              <w:marBottom w:val="0"/>
              <w:divBdr>
                <w:top w:val="none" w:sz="0" w:space="0" w:color="auto"/>
                <w:left w:val="none" w:sz="0" w:space="0" w:color="auto"/>
                <w:bottom w:val="none" w:sz="0" w:space="0" w:color="auto"/>
                <w:right w:val="none" w:sz="0" w:space="0" w:color="auto"/>
              </w:divBdr>
              <w:divsChild>
                <w:div w:id="1634172228">
                  <w:marLeft w:val="0"/>
                  <w:marRight w:val="0"/>
                  <w:marTop w:val="0"/>
                  <w:marBottom w:val="0"/>
                  <w:divBdr>
                    <w:top w:val="none" w:sz="0" w:space="0" w:color="auto"/>
                    <w:left w:val="none" w:sz="0" w:space="0" w:color="auto"/>
                    <w:bottom w:val="none" w:sz="0" w:space="0" w:color="auto"/>
                    <w:right w:val="none" w:sz="0" w:space="0" w:color="auto"/>
                  </w:divBdr>
                  <w:divsChild>
                    <w:div w:id="352077471">
                      <w:marLeft w:val="-360"/>
                      <w:marRight w:val="-360"/>
                      <w:marTop w:val="0"/>
                      <w:marBottom w:val="0"/>
                      <w:divBdr>
                        <w:top w:val="none" w:sz="0" w:space="0" w:color="auto"/>
                        <w:left w:val="none" w:sz="0" w:space="0" w:color="auto"/>
                        <w:bottom w:val="none" w:sz="0" w:space="0" w:color="auto"/>
                        <w:right w:val="none" w:sz="0" w:space="0" w:color="auto"/>
                      </w:divBdr>
                      <w:divsChild>
                        <w:div w:id="950821528">
                          <w:marLeft w:val="0"/>
                          <w:marRight w:val="0"/>
                          <w:marTop w:val="0"/>
                          <w:marBottom w:val="0"/>
                          <w:divBdr>
                            <w:top w:val="none" w:sz="0" w:space="0" w:color="auto"/>
                            <w:left w:val="none" w:sz="0" w:space="0" w:color="auto"/>
                            <w:bottom w:val="none" w:sz="0" w:space="0" w:color="auto"/>
                            <w:right w:val="none" w:sz="0" w:space="0" w:color="auto"/>
                          </w:divBdr>
                          <w:divsChild>
                            <w:div w:id="1183131669">
                              <w:marLeft w:val="0"/>
                              <w:marRight w:val="0"/>
                              <w:marTop w:val="0"/>
                              <w:marBottom w:val="0"/>
                              <w:divBdr>
                                <w:top w:val="none" w:sz="0" w:space="0" w:color="auto"/>
                                <w:left w:val="none" w:sz="0" w:space="0" w:color="auto"/>
                                <w:bottom w:val="none" w:sz="0" w:space="0" w:color="auto"/>
                                <w:right w:val="none" w:sz="0" w:space="0" w:color="auto"/>
                              </w:divBdr>
                              <w:divsChild>
                                <w:div w:id="1805274272">
                                  <w:marLeft w:val="0"/>
                                  <w:marRight w:val="0"/>
                                  <w:marTop w:val="0"/>
                                  <w:marBottom w:val="0"/>
                                  <w:divBdr>
                                    <w:top w:val="none" w:sz="0" w:space="0" w:color="auto"/>
                                    <w:left w:val="none" w:sz="0" w:space="0" w:color="auto"/>
                                    <w:bottom w:val="none" w:sz="0" w:space="0" w:color="auto"/>
                                    <w:right w:val="none" w:sz="0" w:space="0" w:color="auto"/>
                                  </w:divBdr>
                                  <w:divsChild>
                                    <w:div w:id="4169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365910">
      <w:bodyDiv w:val="1"/>
      <w:marLeft w:val="0"/>
      <w:marRight w:val="0"/>
      <w:marTop w:val="0"/>
      <w:marBottom w:val="0"/>
      <w:divBdr>
        <w:top w:val="none" w:sz="0" w:space="0" w:color="auto"/>
        <w:left w:val="none" w:sz="0" w:space="0" w:color="auto"/>
        <w:bottom w:val="none" w:sz="0" w:space="0" w:color="auto"/>
        <w:right w:val="none" w:sz="0" w:space="0" w:color="auto"/>
      </w:divBdr>
    </w:div>
    <w:div w:id="388236698">
      <w:bodyDiv w:val="1"/>
      <w:marLeft w:val="0"/>
      <w:marRight w:val="0"/>
      <w:marTop w:val="0"/>
      <w:marBottom w:val="0"/>
      <w:divBdr>
        <w:top w:val="none" w:sz="0" w:space="0" w:color="auto"/>
        <w:left w:val="none" w:sz="0" w:space="0" w:color="auto"/>
        <w:bottom w:val="none" w:sz="0" w:space="0" w:color="auto"/>
        <w:right w:val="none" w:sz="0" w:space="0" w:color="auto"/>
      </w:divBdr>
    </w:div>
    <w:div w:id="395012257">
      <w:bodyDiv w:val="1"/>
      <w:marLeft w:val="0"/>
      <w:marRight w:val="0"/>
      <w:marTop w:val="0"/>
      <w:marBottom w:val="0"/>
      <w:divBdr>
        <w:top w:val="none" w:sz="0" w:space="0" w:color="auto"/>
        <w:left w:val="none" w:sz="0" w:space="0" w:color="auto"/>
        <w:bottom w:val="none" w:sz="0" w:space="0" w:color="auto"/>
        <w:right w:val="none" w:sz="0" w:space="0" w:color="auto"/>
      </w:divBdr>
    </w:div>
    <w:div w:id="441385432">
      <w:bodyDiv w:val="1"/>
      <w:marLeft w:val="0"/>
      <w:marRight w:val="0"/>
      <w:marTop w:val="0"/>
      <w:marBottom w:val="0"/>
      <w:divBdr>
        <w:top w:val="none" w:sz="0" w:space="0" w:color="auto"/>
        <w:left w:val="none" w:sz="0" w:space="0" w:color="auto"/>
        <w:bottom w:val="none" w:sz="0" w:space="0" w:color="auto"/>
        <w:right w:val="none" w:sz="0" w:space="0" w:color="auto"/>
      </w:divBdr>
      <w:divsChild>
        <w:div w:id="247036450">
          <w:marLeft w:val="0"/>
          <w:marRight w:val="0"/>
          <w:marTop w:val="0"/>
          <w:marBottom w:val="0"/>
          <w:divBdr>
            <w:top w:val="none" w:sz="0" w:space="0" w:color="auto"/>
            <w:left w:val="none" w:sz="0" w:space="0" w:color="auto"/>
            <w:bottom w:val="none" w:sz="0" w:space="0" w:color="auto"/>
            <w:right w:val="none" w:sz="0" w:space="0" w:color="auto"/>
          </w:divBdr>
          <w:divsChild>
            <w:div w:id="928582393">
              <w:marLeft w:val="0"/>
              <w:marRight w:val="0"/>
              <w:marTop w:val="1545"/>
              <w:marBottom w:val="0"/>
              <w:divBdr>
                <w:top w:val="none" w:sz="0" w:space="0" w:color="auto"/>
                <w:left w:val="none" w:sz="0" w:space="0" w:color="auto"/>
                <w:bottom w:val="none" w:sz="0" w:space="0" w:color="auto"/>
                <w:right w:val="none" w:sz="0" w:space="0" w:color="auto"/>
              </w:divBdr>
              <w:divsChild>
                <w:div w:id="902176848">
                  <w:marLeft w:val="0"/>
                  <w:marRight w:val="0"/>
                  <w:marTop w:val="1545"/>
                  <w:marBottom w:val="0"/>
                  <w:divBdr>
                    <w:top w:val="none" w:sz="0" w:space="0" w:color="auto"/>
                    <w:left w:val="none" w:sz="0" w:space="0" w:color="auto"/>
                    <w:bottom w:val="none" w:sz="0" w:space="0" w:color="auto"/>
                    <w:right w:val="none" w:sz="0" w:space="0" w:color="auto"/>
                  </w:divBdr>
                  <w:divsChild>
                    <w:div w:id="540943464">
                      <w:marLeft w:val="0"/>
                      <w:marRight w:val="0"/>
                      <w:marTop w:val="0"/>
                      <w:marBottom w:val="0"/>
                      <w:divBdr>
                        <w:top w:val="none" w:sz="0" w:space="0" w:color="auto"/>
                        <w:left w:val="none" w:sz="0" w:space="0" w:color="auto"/>
                        <w:bottom w:val="none" w:sz="0" w:space="0" w:color="auto"/>
                        <w:right w:val="none" w:sz="0" w:space="0" w:color="auto"/>
                      </w:divBdr>
                      <w:divsChild>
                        <w:div w:id="1993948051">
                          <w:marLeft w:val="0"/>
                          <w:marRight w:val="0"/>
                          <w:marTop w:val="0"/>
                          <w:marBottom w:val="0"/>
                          <w:divBdr>
                            <w:top w:val="none" w:sz="0" w:space="0" w:color="auto"/>
                            <w:left w:val="none" w:sz="0" w:space="0" w:color="auto"/>
                            <w:bottom w:val="none" w:sz="0" w:space="0" w:color="auto"/>
                            <w:right w:val="none" w:sz="0" w:space="0" w:color="auto"/>
                          </w:divBdr>
                          <w:divsChild>
                            <w:div w:id="1096706205">
                              <w:marLeft w:val="0"/>
                              <w:marRight w:val="0"/>
                              <w:marTop w:val="0"/>
                              <w:marBottom w:val="0"/>
                              <w:divBdr>
                                <w:top w:val="none" w:sz="0" w:space="0" w:color="auto"/>
                                <w:left w:val="none" w:sz="0" w:space="0" w:color="auto"/>
                                <w:bottom w:val="none" w:sz="0" w:space="0" w:color="auto"/>
                                <w:right w:val="none" w:sz="0" w:space="0" w:color="auto"/>
                              </w:divBdr>
                              <w:divsChild>
                                <w:div w:id="199511124">
                                  <w:marLeft w:val="0"/>
                                  <w:marRight w:val="0"/>
                                  <w:marTop w:val="15"/>
                                  <w:marBottom w:val="0"/>
                                  <w:divBdr>
                                    <w:top w:val="none" w:sz="0" w:space="0" w:color="auto"/>
                                    <w:left w:val="none" w:sz="0" w:space="0" w:color="auto"/>
                                    <w:bottom w:val="none" w:sz="0" w:space="0" w:color="auto"/>
                                    <w:right w:val="none" w:sz="0" w:space="0" w:color="auto"/>
                                  </w:divBdr>
                                  <w:divsChild>
                                    <w:div w:id="2037152340">
                                      <w:marLeft w:val="0"/>
                                      <w:marRight w:val="0"/>
                                      <w:marTop w:val="0"/>
                                      <w:marBottom w:val="0"/>
                                      <w:divBdr>
                                        <w:top w:val="none" w:sz="0" w:space="0" w:color="auto"/>
                                        <w:left w:val="none" w:sz="0" w:space="0" w:color="auto"/>
                                        <w:bottom w:val="none" w:sz="0" w:space="0" w:color="auto"/>
                                        <w:right w:val="none" w:sz="0" w:space="0" w:color="auto"/>
                                      </w:divBdr>
                                      <w:divsChild>
                                        <w:div w:id="605969427">
                                          <w:marLeft w:val="0"/>
                                          <w:marRight w:val="0"/>
                                          <w:marTop w:val="0"/>
                                          <w:marBottom w:val="0"/>
                                          <w:divBdr>
                                            <w:top w:val="none" w:sz="0" w:space="0" w:color="auto"/>
                                            <w:left w:val="none" w:sz="0" w:space="0" w:color="auto"/>
                                            <w:bottom w:val="none" w:sz="0" w:space="0" w:color="auto"/>
                                            <w:right w:val="none" w:sz="0" w:space="0" w:color="auto"/>
                                          </w:divBdr>
                                        </w:div>
                                        <w:div w:id="1998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34886">
      <w:bodyDiv w:val="1"/>
      <w:marLeft w:val="0"/>
      <w:marRight w:val="0"/>
      <w:marTop w:val="0"/>
      <w:marBottom w:val="0"/>
      <w:divBdr>
        <w:top w:val="none" w:sz="0" w:space="0" w:color="auto"/>
        <w:left w:val="none" w:sz="0" w:space="0" w:color="auto"/>
        <w:bottom w:val="none" w:sz="0" w:space="0" w:color="auto"/>
        <w:right w:val="none" w:sz="0" w:space="0" w:color="auto"/>
      </w:divBdr>
      <w:divsChild>
        <w:div w:id="2010792352">
          <w:marLeft w:val="0"/>
          <w:marRight w:val="0"/>
          <w:marTop w:val="0"/>
          <w:marBottom w:val="0"/>
          <w:divBdr>
            <w:top w:val="none" w:sz="0" w:space="0" w:color="auto"/>
            <w:left w:val="none" w:sz="0" w:space="0" w:color="auto"/>
            <w:bottom w:val="none" w:sz="0" w:space="0" w:color="auto"/>
            <w:right w:val="none" w:sz="0" w:space="0" w:color="auto"/>
          </w:divBdr>
          <w:divsChild>
            <w:div w:id="975571995">
              <w:marLeft w:val="0"/>
              <w:marRight w:val="0"/>
              <w:marTop w:val="1545"/>
              <w:marBottom w:val="0"/>
              <w:divBdr>
                <w:top w:val="none" w:sz="0" w:space="0" w:color="auto"/>
                <w:left w:val="none" w:sz="0" w:space="0" w:color="auto"/>
                <w:bottom w:val="none" w:sz="0" w:space="0" w:color="auto"/>
                <w:right w:val="none" w:sz="0" w:space="0" w:color="auto"/>
              </w:divBdr>
              <w:divsChild>
                <w:div w:id="1626811386">
                  <w:marLeft w:val="0"/>
                  <w:marRight w:val="0"/>
                  <w:marTop w:val="1545"/>
                  <w:marBottom w:val="0"/>
                  <w:divBdr>
                    <w:top w:val="none" w:sz="0" w:space="0" w:color="auto"/>
                    <w:left w:val="none" w:sz="0" w:space="0" w:color="auto"/>
                    <w:bottom w:val="none" w:sz="0" w:space="0" w:color="auto"/>
                    <w:right w:val="none" w:sz="0" w:space="0" w:color="auto"/>
                  </w:divBdr>
                  <w:divsChild>
                    <w:div w:id="189344880">
                      <w:marLeft w:val="0"/>
                      <w:marRight w:val="0"/>
                      <w:marTop w:val="0"/>
                      <w:marBottom w:val="0"/>
                      <w:divBdr>
                        <w:top w:val="none" w:sz="0" w:space="0" w:color="auto"/>
                        <w:left w:val="none" w:sz="0" w:space="0" w:color="auto"/>
                        <w:bottom w:val="none" w:sz="0" w:space="0" w:color="auto"/>
                        <w:right w:val="none" w:sz="0" w:space="0" w:color="auto"/>
                      </w:divBdr>
                      <w:divsChild>
                        <w:div w:id="574318312">
                          <w:marLeft w:val="0"/>
                          <w:marRight w:val="0"/>
                          <w:marTop w:val="0"/>
                          <w:marBottom w:val="0"/>
                          <w:divBdr>
                            <w:top w:val="none" w:sz="0" w:space="0" w:color="auto"/>
                            <w:left w:val="none" w:sz="0" w:space="0" w:color="auto"/>
                            <w:bottom w:val="none" w:sz="0" w:space="0" w:color="auto"/>
                            <w:right w:val="none" w:sz="0" w:space="0" w:color="auto"/>
                          </w:divBdr>
                          <w:divsChild>
                            <w:div w:id="1693067041">
                              <w:marLeft w:val="0"/>
                              <w:marRight w:val="0"/>
                              <w:marTop w:val="0"/>
                              <w:marBottom w:val="0"/>
                              <w:divBdr>
                                <w:top w:val="none" w:sz="0" w:space="0" w:color="auto"/>
                                <w:left w:val="none" w:sz="0" w:space="0" w:color="auto"/>
                                <w:bottom w:val="none" w:sz="0" w:space="0" w:color="auto"/>
                                <w:right w:val="none" w:sz="0" w:space="0" w:color="auto"/>
                              </w:divBdr>
                              <w:divsChild>
                                <w:div w:id="1415398034">
                                  <w:marLeft w:val="0"/>
                                  <w:marRight w:val="0"/>
                                  <w:marTop w:val="15"/>
                                  <w:marBottom w:val="0"/>
                                  <w:divBdr>
                                    <w:top w:val="none" w:sz="0" w:space="0" w:color="auto"/>
                                    <w:left w:val="none" w:sz="0" w:space="0" w:color="auto"/>
                                    <w:bottom w:val="none" w:sz="0" w:space="0" w:color="auto"/>
                                    <w:right w:val="none" w:sz="0" w:space="0" w:color="auto"/>
                                  </w:divBdr>
                                  <w:divsChild>
                                    <w:div w:id="1858470517">
                                      <w:marLeft w:val="0"/>
                                      <w:marRight w:val="0"/>
                                      <w:marTop w:val="0"/>
                                      <w:marBottom w:val="0"/>
                                      <w:divBdr>
                                        <w:top w:val="none" w:sz="0" w:space="0" w:color="auto"/>
                                        <w:left w:val="none" w:sz="0" w:space="0" w:color="auto"/>
                                        <w:bottom w:val="none" w:sz="0" w:space="0" w:color="auto"/>
                                        <w:right w:val="none" w:sz="0" w:space="0" w:color="auto"/>
                                      </w:divBdr>
                                      <w:divsChild>
                                        <w:div w:id="235212640">
                                          <w:marLeft w:val="0"/>
                                          <w:marRight w:val="0"/>
                                          <w:marTop w:val="0"/>
                                          <w:marBottom w:val="0"/>
                                          <w:divBdr>
                                            <w:top w:val="none" w:sz="0" w:space="0" w:color="auto"/>
                                            <w:left w:val="none" w:sz="0" w:space="0" w:color="auto"/>
                                            <w:bottom w:val="none" w:sz="0" w:space="0" w:color="auto"/>
                                            <w:right w:val="none" w:sz="0" w:space="0" w:color="auto"/>
                                          </w:divBdr>
                                        </w:div>
                                        <w:div w:id="402873942">
                                          <w:marLeft w:val="0"/>
                                          <w:marRight w:val="0"/>
                                          <w:marTop w:val="0"/>
                                          <w:marBottom w:val="0"/>
                                          <w:divBdr>
                                            <w:top w:val="none" w:sz="0" w:space="0" w:color="auto"/>
                                            <w:left w:val="none" w:sz="0" w:space="0" w:color="auto"/>
                                            <w:bottom w:val="none" w:sz="0" w:space="0" w:color="auto"/>
                                            <w:right w:val="none" w:sz="0" w:space="0" w:color="auto"/>
                                          </w:divBdr>
                                        </w:div>
                                        <w:div w:id="480199133">
                                          <w:marLeft w:val="0"/>
                                          <w:marRight w:val="0"/>
                                          <w:marTop w:val="0"/>
                                          <w:marBottom w:val="0"/>
                                          <w:divBdr>
                                            <w:top w:val="none" w:sz="0" w:space="0" w:color="auto"/>
                                            <w:left w:val="none" w:sz="0" w:space="0" w:color="auto"/>
                                            <w:bottom w:val="none" w:sz="0" w:space="0" w:color="auto"/>
                                            <w:right w:val="none" w:sz="0" w:space="0" w:color="auto"/>
                                          </w:divBdr>
                                        </w:div>
                                        <w:div w:id="1262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493840379">
      <w:bodyDiv w:val="1"/>
      <w:marLeft w:val="0"/>
      <w:marRight w:val="0"/>
      <w:marTop w:val="0"/>
      <w:marBottom w:val="0"/>
      <w:divBdr>
        <w:top w:val="none" w:sz="0" w:space="0" w:color="auto"/>
        <w:left w:val="none" w:sz="0" w:space="0" w:color="auto"/>
        <w:bottom w:val="none" w:sz="0" w:space="0" w:color="auto"/>
        <w:right w:val="none" w:sz="0" w:space="0" w:color="auto"/>
      </w:divBdr>
    </w:div>
    <w:div w:id="575894408">
      <w:bodyDiv w:val="1"/>
      <w:marLeft w:val="0"/>
      <w:marRight w:val="0"/>
      <w:marTop w:val="0"/>
      <w:marBottom w:val="0"/>
      <w:divBdr>
        <w:top w:val="none" w:sz="0" w:space="0" w:color="auto"/>
        <w:left w:val="none" w:sz="0" w:space="0" w:color="auto"/>
        <w:bottom w:val="none" w:sz="0" w:space="0" w:color="auto"/>
        <w:right w:val="none" w:sz="0" w:space="0" w:color="auto"/>
      </w:divBdr>
    </w:div>
    <w:div w:id="577793362">
      <w:bodyDiv w:val="1"/>
      <w:marLeft w:val="0"/>
      <w:marRight w:val="0"/>
      <w:marTop w:val="0"/>
      <w:marBottom w:val="0"/>
      <w:divBdr>
        <w:top w:val="none" w:sz="0" w:space="0" w:color="auto"/>
        <w:left w:val="none" w:sz="0" w:space="0" w:color="auto"/>
        <w:bottom w:val="none" w:sz="0" w:space="0" w:color="auto"/>
        <w:right w:val="none" w:sz="0" w:space="0" w:color="auto"/>
      </w:divBdr>
    </w:div>
    <w:div w:id="652831821">
      <w:bodyDiv w:val="1"/>
      <w:marLeft w:val="0"/>
      <w:marRight w:val="0"/>
      <w:marTop w:val="0"/>
      <w:marBottom w:val="0"/>
      <w:divBdr>
        <w:top w:val="none" w:sz="0" w:space="0" w:color="auto"/>
        <w:left w:val="none" w:sz="0" w:space="0" w:color="auto"/>
        <w:bottom w:val="none" w:sz="0" w:space="0" w:color="auto"/>
        <w:right w:val="none" w:sz="0" w:space="0" w:color="auto"/>
      </w:divBdr>
    </w:div>
    <w:div w:id="677736651">
      <w:bodyDiv w:val="1"/>
      <w:marLeft w:val="0"/>
      <w:marRight w:val="0"/>
      <w:marTop w:val="0"/>
      <w:marBottom w:val="0"/>
      <w:divBdr>
        <w:top w:val="none" w:sz="0" w:space="0" w:color="auto"/>
        <w:left w:val="none" w:sz="0" w:space="0" w:color="auto"/>
        <w:bottom w:val="none" w:sz="0" w:space="0" w:color="auto"/>
        <w:right w:val="none" w:sz="0" w:space="0" w:color="auto"/>
      </w:divBdr>
    </w:div>
    <w:div w:id="740061718">
      <w:bodyDiv w:val="1"/>
      <w:marLeft w:val="0"/>
      <w:marRight w:val="0"/>
      <w:marTop w:val="0"/>
      <w:marBottom w:val="0"/>
      <w:divBdr>
        <w:top w:val="none" w:sz="0" w:space="0" w:color="auto"/>
        <w:left w:val="none" w:sz="0" w:space="0" w:color="auto"/>
        <w:bottom w:val="none" w:sz="0" w:space="0" w:color="auto"/>
        <w:right w:val="none" w:sz="0" w:space="0" w:color="auto"/>
      </w:divBdr>
    </w:div>
    <w:div w:id="779840331">
      <w:bodyDiv w:val="1"/>
      <w:marLeft w:val="0"/>
      <w:marRight w:val="0"/>
      <w:marTop w:val="0"/>
      <w:marBottom w:val="0"/>
      <w:divBdr>
        <w:top w:val="none" w:sz="0" w:space="0" w:color="auto"/>
        <w:left w:val="none" w:sz="0" w:space="0" w:color="auto"/>
        <w:bottom w:val="none" w:sz="0" w:space="0" w:color="auto"/>
        <w:right w:val="none" w:sz="0" w:space="0" w:color="auto"/>
      </w:divBdr>
    </w:div>
    <w:div w:id="862591100">
      <w:bodyDiv w:val="1"/>
      <w:marLeft w:val="0"/>
      <w:marRight w:val="0"/>
      <w:marTop w:val="0"/>
      <w:marBottom w:val="0"/>
      <w:divBdr>
        <w:top w:val="none" w:sz="0" w:space="0" w:color="auto"/>
        <w:left w:val="none" w:sz="0" w:space="0" w:color="auto"/>
        <w:bottom w:val="none" w:sz="0" w:space="0" w:color="auto"/>
        <w:right w:val="none" w:sz="0" w:space="0" w:color="auto"/>
      </w:divBdr>
    </w:div>
    <w:div w:id="922841598">
      <w:bodyDiv w:val="1"/>
      <w:marLeft w:val="0"/>
      <w:marRight w:val="0"/>
      <w:marTop w:val="0"/>
      <w:marBottom w:val="0"/>
      <w:divBdr>
        <w:top w:val="none" w:sz="0" w:space="0" w:color="auto"/>
        <w:left w:val="none" w:sz="0" w:space="0" w:color="auto"/>
        <w:bottom w:val="none" w:sz="0" w:space="0" w:color="auto"/>
        <w:right w:val="none" w:sz="0" w:space="0" w:color="auto"/>
      </w:divBdr>
    </w:div>
    <w:div w:id="965739988">
      <w:bodyDiv w:val="1"/>
      <w:marLeft w:val="0"/>
      <w:marRight w:val="0"/>
      <w:marTop w:val="0"/>
      <w:marBottom w:val="0"/>
      <w:divBdr>
        <w:top w:val="none" w:sz="0" w:space="0" w:color="auto"/>
        <w:left w:val="none" w:sz="0" w:space="0" w:color="auto"/>
        <w:bottom w:val="none" w:sz="0" w:space="0" w:color="auto"/>
        <w:right w:val="none" w:sz="0" w:space="0" w:color="auto"/>
      </w:divBdr>
    </w:div>
    <w:div w:id="978800072">
      <w:bodyDiv w:val="1"/>
      <w:marLeft w:val="0"/>
      <w:marRight w:val="0"/>
      <w:marTop w:val="0"/>
      <w:marBottom w:val="0"/>
      <w:divBdr>
        <w:top w:val="none" w:sz="0" w:space="0" w:color="auto"/>
        <w:left w:val="none" w:sz="0" w:space="0" w:color="auto"/>
        <w:bottom w:val="none" w:sz="0" w:space="0" w:color="auto"/>
        <w:right w:val="none" w:sz="0" w:space="0" w:color="auto"/>
      </w:divBdr>
    </w:div>
    <w:div w:id="1026714732">
      <w:bodyDiv w:val="1"/>
      <w:marLeft w:val="0"/>
      <w:marRight w:val="0"/>
      <w:marTop w:val="0"/>
      <w:marBottom w:val="0"/>
      <w:divBdr>
        <w:top w:val="none" w:sz="0" w:space="0" w:color="auto"/>
        <w:left w:val="none" w:sz="0" w:space="0" w:color="auto"/>
        <w:bottom w:val="none" w:sz="0" w:space="0" w:color="auto"/>
        <w:right w:val="none" w:sz="0" w:space="0" w:color="auto"/>
      </w:divBdr>
    </w:div>
    <w:div w:id="1087265197">
      <w:bodyDiv w:val="1"/>
      <w:marLeft w:val="0"/>
      <w:marRight w:val="0"/>
      <w:marTop w:val="0"/>
      <w:marBottom w:val="0"/>
      <w:divBdr>
        <w:top w:val="none" w:sz="0" w:space="0" w:color="auto"/>
        <w:left w:val="none" w:sz="0" w:space="0" w:color="auto"/>
        <w:bottom w:val="none" w:sz="0" w:space="0" w:color="auto"/>
        <w:right w:val="none" w:sz="0" w:space="0" w:color="auto"/>
      </w:divBdr>
    </w:div>
    <w:div w:id="1124155513">
      <w:bodyDiv w:val="1"/>
      <w:marLeft w:val="0"/>
      <w:marRight w:val="0"/>
      <w:marTop w:val="0"/>
      <w:marBottom w:val="0"/>
      <w:divBdr>
        <w:top w:val="none" w:sz="0" w:space="0" w:color="auto"/>
        <w:left w:val="none" w:sz="0" w:space="0" w:color="auto"/>
        <w:bottom w:val="none" w:sz="0" w:space="0" w:color="auto"/>
        <w:right w:val="none" w:sz="0" w:space="0" w:color="auto"/>
      </w:divBdr>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160779057">
      <w:bodyDiv w:val="1"/>
      <w:marLeft w:val="0"/>
      <w:marRight w:val="0"/>
      <w:marTop w:val="0"/>
      <w:marBottom w:val="0"/>
      <w:divBdr>
        <w:top w:val="none" w:sz="0" w:space="0" w:color="auto"/>
        <w:left w:val="none" w:sz="0" w:space="0" w:color="auto"/>
        <w:bottom w:val="none" w:sz="0" w:space="0" w:color="auto"/>
        <w:right w:val="none" w:sz="0" w:space="0" w:color="auto"/>
      </w:divBdr>
    </w:div>
    <w:div w:id="1180774867">
      <w:bodyDiv w:val="1"/>
      <w:marLeft w:val="0"/>
      <w:marRight w:val="0"/>
      <w:marTop w:val="0"/>
      <w:marBottom w:val="0"/>
      <w:divBdr>
        <w:top w:val="none" w:sz="0" w:space="0" w:color="auto"/>
        <w:left w:val="none" w:sz="0" w:space="0" w:color="auto"/>
        <w:bottom w:val="none" w:sz="0" w:space="0" w:color="auto"/>
        <w:right w:val="none" w:sz="0" w:space="0" w:color="auto"/>
      </w:divBdr>
    </w:div>
    <w:div w:id="1182012560">
      <w:bodyDiv w:val="1"/>
      <w:marLeft w:val="0"/>
      <w:marRight w:val="0"/>
      <w:marTop w:val="0"/>
      <w:marBottom w:val="0"/>
      <w:divBdr>
        <w:top w:val="none" w:sz="0" w:space="0" w:color="auto"/>
        <w:left w:val="none" w:sz="0" w:space="0" w:color="auto"/>
        <w:bottom w:val="none" w:sz="0" w:space="0" w:color="auto"/>
        <w:right w:val="none" w:sz="0" w:space="0" w:color="auto"/>
      </w:divBdr>
      <w:divsChild>
        <w:div w:id="137839773">
          <w:marLeft w:val="0"/>
          <w:marRight w:val="0"/>
          <w:marTop w:val="0"/>
          <w:marBottom w:val="0"/>
          <w:divBdr>
            <w:top w:val="none" w:sz="0" w:space="0" w:color="auto"/>
            <w:left w:val="none" w:sz="0" w:space="0" w:color="auto"/>
            <w:bottom w:val="none" w:sz="0" w:space="0" w:color="auto"/>
            <w:right w:val="none" w:sz="0" w:space="0" w:color="auto"/>
          </w:divBdr>
          <w:divsChild>
            <w:div w:id="1783261395">
              <w:marLeft w:val="0"/>
              <w:marRight w:val="0"/>
              <w:marTop w:val="0"/>
              <w:marBottom w:val="0"/>
              <w:divBdr>
                <w:top w:val="none" w:sz="0" w:space="0" w:color="auto"/>
                <w:left w:val="none" w:sz="0" w:space="0" w:color="auto"/>
                <w:bottom w:val="none" w:sz="0" w:space="0" w:color="auto"/>
                <w:right w:val="none" w:sz="0" w:space="0" w:color="auto"/>
              </w:divBdr>
              <w:divsChild>
                <w:div w:id="553391105">
                  <w:marLeft w:val="0"/>
                  <w:marRight w:val="0"/>
                  <w:marTop w:val="0"/>
                  <w:marBottom w:val="0"/>
                  <w:divBdr>
                    <w:top w:val="none" w:sz="0" w:space="0" w:color="auto"/>
                    <w:left w:val="none" w:sz="0" w:space="0" w:color="auto"/>
                    <w:bottom w:val="none" w:sz="0" w:space="0" w:color="auto"/>
                    <w:right w:val="none" w:sz="0" w:space="0" w:color="auto"/>
                  </w:divBdr>
                  <w:divsChild>
                    <w:div w:id="1038047326">
                      <w:marLeft w:val="0"/>
                      <w:marRight w:val="0"/>
                      <w:marTop w:val="0"/>
                      <w:marBottom w:val="0"/>
                      <w:divBdr>
                        <w:top w:val="none" w:sz="0" w:space="0" w:color="auto"/>
                        <w:left w:val="none" w:sz="0" w:space="0" w:color="auto"/>
                        <w:bottom w:val="none" w:sz="0" w:space="0" w:color="auto"/>
                        <w:right w:val="none" w:sz="0" w:space="0" w:color="auto"/>
                      </w:divBdr>
                      <w:divsChild>
                        <w:div w:id="458568622">
                          <w:marLeft w:val="0"/>
                          <w:marRight w:val="0"/>
                          <w:marTop w:val="0"/>
                          <w:marBottom w:val="0"/>
                          <w:divBdr>
                            <w:top w:val="none" w:sz="0" w:space="0" w:color="auto"/>
                            <w:left w:val="none" w:sz="0" w:space="0" w:color="auto"/>
                            <w:bottom w:val="none" w:sz="0" w:space="0" w:color="auto"/>
                            <w:right w:val="none" w:sz="0" w:space="0" w:color="auto"/>
                          </w:divBdr>
                          <w:divsChild>
                            <w:div w:id="219441854">
                              <w:marLeft w:val="0"/>
                              <w:marRight w:val="0"/>
                              <w:marTop w:val="0"/>
                              <w:marBottom w:val="0"/>
                              <w:divBdr>
                                <w:top w:val="none" w:sz="0" w:space="0" w:color="auto"/>
                                <w:left w:val="none" w:sz="0" w:space="0" w:color="auto"/>
                                <w:bottom w:val="none" w:sz="0" w:space="0" w:color="auto"/>
                                <w:right w:val="none" w:sz="0" w:space="0" w:color="auto"/>
                              </w:divBdr>
                              <w:divsChild>
                                <w:div w:id="1083449547">
                                  <w:marLeft w:val="0"/>
                                  <w:marRight w:val="0"/>
                                  <w:marTop w:val="0"/>
                                  <w:marBottom w:val="0"/>
                                  <w:divBdr>
                                    <w:top w:val="none" w:sz="0" w:space="0" w:color="auto"/>
                                    <w:left w:val="none" w:sz="0" w:space="0" w:color="auto"/>
                                    <w:bottom w:val="none" w:sz="0" w:space="0" w:color="auto"/>
                                    <w:right w:val="none" w:sz="0" w:space="0" w:color="auto"/>
                                  </w:divBdr>
                                  <w:divsChild>
                                    <w:div w:id="1095517481">
                                      <w:marLeft w:val="0"/>
                                      <w:marRight w:val="0"/>
                                      <w:marTop w:val="0"/>
                                      <w:marBottom w:val="0"/>
                                      <w:divBdr>
                                        <w:top w:val="none" w:sz="0" w:space="0" w:color="auto"/>
                                        <w:left w:val="none" w:sz="0" w:space="0" w:color="auto"/>
                                        <w:bottom w:val="none" w:sz="0" w:space="0" w:color="auto"/>
                                        <w:right w:val="none" w:sz="0" w:space="0" w:color="auto"/>
                                      </w:divBdr>
                                      <w:divsChild>
                                        <w:div w:id="1533958292">
                                          <w:marLeft w:val="0"/>
                                          <w:marRight w:val="0"/>
                                          <w:marTop w:val="0"/>
                                          <w:marBottom w:val="0"/>
                                          <w:divBdr>
                                            <w:top w:val="none" w:sz="0" w:space="0" w:color="auto"/>
                                            <w:left w:val="none" w:sz="0" w:space="0" w:color="auto"/>
                                            <w:bottom w:val="none" w:sz="0" w:space="0" w:color="auto"/>
                                            <w:right w:val="none" w:sz="0" w:space="0" w:color="auto"/>
                                          </w:divBdr>
                                          <w:divsChild>
                                            <w:div w:id="1585072626">
                                              <w:marLeft w:val="0"/>
                                              <w:marRight w:val="0"/>
                                              <w:marTop w:val="0"/>
                                              <w:marBottom w:val="0"/>
                                              <w:divBdr>
                                                <w:top w:val="none" w:sz="0" w:space="0" w:color="auto"/>
                                                <w:left w:val="none" w:sz="0" w:space="0" w:color="auto"/>
                                                <w:bottom w:val="none" w:sz="0" w:space="0" w:color="auto"/>
                                                <w:right w:val="none" w:sz="0" w:space="0" w:color="auto"/>
                                              </w:divBdr>
                                              <w:divsChild>
                                                <w:div w:id="130682957">
                                                  <w:marLeft w:val="0"/>
                                                  <w:marRight w:val="0"/>
                                                  <w:marTop w:val="0"/>
                                                  <w:marBottom w:val="0"/>
                                                  <w:divBdr>
                                                    <w:top w:val="none" w:sz="0" w:space="0" w:color="auto"/>
                                                    <w:left w:val="none" w:sz="0" w:space="0" w:color="auto"/>
                                                    <w:bottom w:val="none" w:sz="0" w:space="0" w:color="auto"/>
                                                    <w:right w:val="none" w:sz="0" w:space="0" w:color="auto"/>
                                                  </w:divBdr>
                                                  <w:divsChild>
                                                    <w:div w:id="1511942382">
                                                      <w:marLeft w:val="0"/>
                                                      <w:marRight w:val="0"/>
                                                      <w:marTop w:val="0"/>
                                                      <w:marBottom w:val="0"/>
                                                      <w:divBdr>
                                                        <w:top w:val="single" w:sz="6" w:space="0" w:color="auto"/>
                                                        <w:left w:val="none" w:sz="0" w:space="0" w:color="auto"/>
                                                        <w:bottom w:val="single" w:sz="6" w:space="0" w:color="auto"/>
                                                        <w:right w:val="none" w:sz="0" w:space="0" w:color="auto"/>
                                                      </w:divBdr>
                                                      <w:divsChild>
                                                        <w:div w:id="1498837829">
                                                          <w:marLeft w:val="0"/>
                                                          <w:marRight w:val="0"/>
                                                          <w:marTop w:val="0"/>
                                                          <w:marBottom w:val="0"/>
                                                          <w:divBdr>
                                                            <w:top w:val="none" w:sz="0" w:space="0" w:color="auto"/>
                                                            <w:left w:val="none" w:sz="0" w:space="0" w:color="auto"/>
                                                            <w:bottom w:val="none" w:sz="0" w:space="0" w:color="auto"/>
                                                            <w:right w:val="none" w:sz="0" w:space="0" w:color="auto"/>
                                                          </w:divBdr>
                                                          <w:divsChild>
                                                            <w:div w:id="1640913835">
                                                              <w:marLeft w:val="0"/>
                                                              <w:marRight w:val="0"/>
                                                              <w:marTop w:val="0"/>
                                                              <w:marBottom w:val="0"/>
                                                              <w:divBdr>
                                                                <w:top w:val="none" w:sz="0" w:space="0" w:color="auto"/>
                                                                <w:left w:val="none" w:sz="0" w:space="0" w:color="auto"/>
                                                                <w:bottom w:val="none" w:sz="0" w:space="0" w:color="auto"/>
                                                                <w:right w:val="none" w:sz="0" w:space="0" w:color="auto"/>
                                                              </w:divBdr>
                                                              <w:divsChild>
                                                                <w:div w:id="1991979374">
                                                                  <w:marLeft w:val="0"/>
                                                                  <w:marRight w:val="0"/>
                                                                  <w:marTop w:val="0"/>
                                                                  <w:marBottom w:val="0"/>
                                                                  <w:divBdr>
                                                                    <w:top w:val="none" w:sz="0" w:space="0" w:color="auto"/>
                                                                    <w:left w:val="none" w:sz="0" w:space="0" w:color="auto"/>
                                                                    <w:bottom w:val="none" w:sz="0" w:space="0" w:color="auto"/>
                                                                    <w:right w:val="none" w:sz="0" w:space="0" w:color="auto"/>
                                                                  </w:divBdr>
                                                                  <w:divsChild>
                                                                    <w:div w:id="285160998">
                                                                      <w:marLeft w:val="0"/>
                                                                      <w:marRight w:val="0"/>
                                                                      <w:marTop w:val="0"/>
                                                                      <w:marBottom w:val="0"/>
                                                                      <w:divBdr>
                                                                        <w:top w:val="none" w:sz="0" w:space="0" w:color="auto"/>
                                                                        <w:left w:val="none" w:sz="0" w:space="0" w:color="auto"/>
                                                                        <w:bottom w:val="none" w:sz="0" w:space="0" w:color="auto"/>
                                                                        <w:right w:val="none" w:sz="0" w:space="0" w:color="auto"/>
                                                                      </w:divBdr>
                                                                      <w:divsChild>
                                                                        <w:div w:id="1065494438">
                                                                          <w:marLeft w:val="0"/>
                                                                          <w:marRight w:val="0"/>
                                                                          <w:marTop w:val="0"/>
                                                                          <w:marBottom w:val="0"/>
                                                                          <w:divBdr>
                                                                            <w:top w:val="none" w:sz="0" w:space="0" w:color="auto"/>
                                                                            <w:left w:val="none" w:sz="0" w:space="0" w:color="auto"/>
                                                                            <w:bottom w:val="none" w:sz="0" w:space="0" w:color="auto"/>
                                                                            <w:right w:val="none" w:sz="0" w:space="0" w:color="auto"/>
                                                                          </w:divBdr>
                                                                          <w:divsChild>
                                                                            <w:div w:id="831943977">
                                                                              <w:marLeft w:val="0"/>
                                                                              <w:marRight w:val="0"/>
                                                                              <w:marTop w:val="0"/>
                                                                              <w:marBottom w:val="0"/>
                                                                              <w:divBdr>
                                                                                <w:top w:val="none" w:sz="0" w:space="0" w:color="auto"/>
                                                                                <w:left w:val="none" w:sz="0" w:space="0" w:color="auto"/>
                                                                                <w:bottom w:val="none" w:sz="0" w:space="0" w:color="auto"/>
                                                                                <w:right w:val="none" w:sz="0" w:space="0" w:color="auto"/>
                                                                              </w:divBdr>
                                                                              <w:divsChild>
                                                                                <w:div w:id="680284073">
                                                                                  <w:marLeft w:val="0"/>
                                                                                  <w:marRight w:val="0"/>
                                                                                  <w:marTop w:val="0"/>
                                                                                  <w:marBottom w:val="0"/>
                                                                                  <w:divBdr>
                                                                                    <w:top w:val="none" w:sz="0" w:space="0" w:color="auto"/>
                                                                                    <w:left w:val="none" w:sz="0" w:space="0" w:color="auto"/>
                                                                                    <w:bottom w:val="none" w:sz="0" w:space="0" w:color="auto"/>
                                                                                    <w:right w:val="none" w:sz="0" w:space="0" w:color="auto"/>
                                                                                  </w:divBdr>
                                                                                  <w:divsChild>
                                                                                    <w:div w:id="2002804033">
                                                                                      <w:marLeft w:val="0"/>
                                                                                      <w:marRight w:val="0"/>
                                                                                      <w:marTop w:val="0"/>
                                                                                      <w:marBottom w:val="0"/>
                                                                                      <w:divBdr>
                                                                                        <w:top w:val="none" w:sz="0" w:space="0" w:color="auto"/>
                                                                                        <w:left w:val="none" w:sz="0" w:space="0" w:color="auto"/>
                                                                                        <w:bottom w:val="none" w:sz="0" w:space="0" w:color="auto"/>
                                                                                        <w:right w:val="none" w:sz="0" w:space="0" w:color="auto"/>
                                                                                      </w:divBdr>
                                                                                    </w:div>
                                                                                    <w:div w:id="20870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8962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54318274">
      <w:bodyDiv w:val="1"/>
      <w:marLeft w:val="0"/>
      <w:marRight w:val="0"/>
      <w:marTop w:val="0"/>
      <w:marBottom w:val="0"/>
      <w:divBdr>
        <w:top w:val="none" w:sz="0" w:space="0" w:color="auto"/>
        <w:left w:val="none" w:sz="0" w:space="0" w:color="auto"/>
        <w:bottom w:val="none" w:sz="0" w:space="0" w:color="auto"/>
        <w:right w:val="none" w:sz="0" w:space="0" w:color="auto"/>
      </w:divBdr>
    </w:div>
    <w:div w:id="1261449335">
      <w:bodyDiv w:val="1"/>
      <w:marLeft w:val="0"/>
      <w:marRight w:val="0"/>
      <w:marTop w:val="0"/>
      <w:marBottom w:val="0"/>
      <w:divBdr>
        <w:top w:val="none" w:sz="0" w:space="0" w:color="auto"/>
        <w:left w:val="none" w:sz="0" w:space="0" w:color="auto"/>
        <w:bottom w:val="none" w:sz="0" w:space="0" w:color="auto"/>
        <w:right w:val="none" w:sz="0" w:space="0" w:color="auto"/>
      </w:divBdr>
      <w:divsChild>
        <w:div w:id="691960409">
          <w:marLeft w:val="0"/>
          <w:marRight w:val="0"/>
          <w:marTop w:val="0"/>
          <w:marBottom w:val="0"/>
          <w:divBdr>
            <w:top w:val="none" w:sz="0" w:space="0" w:color="auto"/>
            <w:left w:val="none" w:sz="0" w:space="0" w:color="auto"/>
            <w:bottom w:val="none" w:sz="0" w:space="0" w:color="auto"/>
            <w:right w:val="none" w:sz="0" w:space="0" w:color="auto"/>
          </w:divBdr>
          <w:divsChild>
            <w:div w:id="1824392253">
              <w:marLeft w:val="0"/>
              <w:marRight w:val="0"/>
              <w:marTop w:val="0"/>
              <w:marBottom w:val="0"/>
              <w:divBdr>
                <w:top w:val="none" w:sz="0" w:space="0" w:color="auto"/>
                <w:left w:val="none" w:sz="0" w:space="0" w:color="auto"/>
                <w:bottom w:val="none" w:sz="0" w:space="0" w:color="auto"/>
                <w:right w:val="none" w:sz="0" w:space="0" w:color="auto"/>
              </w:divBdr>
              <w:divsChild>
                <w:div w:id="2102410757">
                  <w:marLeft w:val="0"/>
                  <w:marRight w:val="0"/>
                  <w:marTop w:val="0"/>
                  <w:marBottom w:val="0"/>
                  <w:divBdr>
                    <w:top w:val="none" w:sz="0" w:space="0" w:color="auto"/>
                    <w:left w:val="none" w:sz="0" w:space="0" w:color="auto"/>
                    <w:bottom w:val="none" w:sz="0" w:space="0" w:color="auto"/>
                    <w:right w:val="none" w:sz="0" w:space="0" w:color="auto"/>
                  </w:divBdr>
                  <w:divsChild>
                    <w:div w:id="242839336">
                      <w:marLeft w:val="-360"/>
                      <w:marRight w:val="-360"/>
                      <w:marTop w:val="0"/>
                      <w:marBottom w:val="0"/>
                      <w:divBdr>
                        <w:top w:val="none" w:sz="0" w:space="0" w:color="auto"/>
                        <w:left w:val="none" w:sz="0" w:space="0" w:color="auto"/>
                        <w:bottom w:val="none" w:sz="0" w:space="0" w:color="auto"/>
                        <w:right w:val="none" w:sz="0" w:space="0" w:color="auto"/>
                      </w:divBdr>
                      <w:divsChild>
                        <w:div w:id="1719473487">
                          <w:marLeft w:val="0"/>
                          <w:marRight w:val="0"/>
                          <w:marTop w:val="0"/>
                          <w:marBottom w:val="0"/>
                          <w:divBdr>
                            <w:top w:val="none" w:sz="0" w:space="0" w:color="auto"/>
                            <w:left w:val="none" w:sz="0" w:space="0" w:color="auto"/>
                            <w:bottom w:val="none" w:sz="0" w:space="0" w:color="auto"/>
                            <w:right w:val="none" w:sz="0" w:space="0" w:color="auto"/>
                          </w:divBdr>
                          <w:divsChild>
                            <w:div w:id="786967201">
                              <w:marLeft w:val="0"/>
                              <w:marRight w:val="0"/>
                              <w:marTop w:val="0"/>
                              <w:marBottom w:val="0"/>
                              <w:divBdr>
                                <w:top w:val="none" w:sz="0" w:space="0" w:color="auto"/>
                                <w:left w:val="none" w:sz="0" w:space="0" w:color="auto"/>
                                <w:bottom w:val="none" w:sz="0" w:space="0" w:color="auto"/>
                                <w:right w:val="none" w:sz="0" w:space="0" w:color="auto"/>
                              </w:divBdr>
                              <w:divsChild>
                                <w:div w:id="228808614">
                                  <w:marLeft w:val="0"/>
                                  <w:marRight w:val="0"/>
                                  <w:marTop w:val="0"/>
                                  <w:marBottom w:val="0"/>
                                  <w:divBdr>
                                    <w:top w:val="none" w:sz="0" w:space="0" w:color="auto"/>
                                    <w:left w:val="none" w:sz="0" w:space="0" w:color="auto"/>
                                    <w:bottom w:val="none" w:sz="0" w:space="0" w:color="auto"/>
                                    <w:right w:val="none" w:sz="0" w:space="0" w:color="auto"/>
                                  </w:divBdr>
                                  <w:divsChild>
                                    <w:div w:id="1669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309632000">
      <w:bodyDiv w:val="1"/>
      <w:marLeft w:val="0"/>
      <w:marRight w:val="0"/>
      <w:marTop w:val="0"/>
      <w:marBottom w:val="0"/>
      <w:divBdr>
        <w:top w:val="none" w:sz="0" w:space="0" w:color="auto"/>
        <w:left w:val="none" w:sz="0" w:space="0" w:color="auto"/>
        <w:bottom w:val="none" w:sz="0" w:space="0" w:color="auto"/>
        <w:right w:val="none" w:sz="0" w:space="0" w:color="auto"/>
      </w:divBdr>
    </w:div>
    <w:div w:id="1314871229">
      <w:bodyDiv w:val="1"/>
      <w:marLeft w:val="0"/>
      <w:marRight w:val="0"/>
      <w:marTop w:val="0"/>
      <w:marBottom w:val="0"/>
      <w:divBdr>
        <w:top w:val="none" w:sz="0" w:space="0" w:color="auto"/>
        <w:left w:val="none" w:sz="0" w:space="0" w:color="auto"/>
        <w:bottom w:val="none" w:sz="0" w:space="0" w:color="auto"/>
        <w:right w:val="none" w:sz="0" w:space="0" w:color="auto"/>
      </w:divBdr>
    </w:div>
    <w:div w:id="1346176652">
      <w:bodyDiv w:val="1"/>
      <w:marLeft w:val="0"/>
      <w:marRight w:val="0"/>
      <w:marTop w:val="0"/>
      <w:marBottom w:val="0"/>
      <w:divBdr>
        <w:top w:val="none" w:sz="0" w:space="0" w:color="auto"/>
        <w:left w:val="none" w:sz="0" w:space="0" w:color="auto"/>
        <w:bottom w:val="none" w:sz="0" w:space="0" w:color="auto"/>
        <w:right w:val="none" w:sz="0" w:space="0" w:color="auto"/>
      </w:divBdr>
    </w:div>
    <w:div w:id="1426420360">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8908986">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540044548">
      <w:bodyDiv w:val="1"/>
      <w:marLeft w:val="0"/>
      <w:marRight w:val="0"/>
      <w:marTop w:val="0"/>
      <w:marBottom w:val="0"/>
      <w:divBdr>
        <w:top w:val="none" w:sz="0" w:space="0" w:color="auto"/>
        <w:left w:val="none" w:sz="0" w:space="0" w:color="auto"/>
        <w:bottom w:val="none" w:sz="0" w:space="0" w:color="auto"/>
        <w:right w:val="none" w:sz="0" w:space="0" w:color="auto"/>
      </w:divBdr>
    </w:div>
    <w:div w:id="1556813672">
      <w:bodyDiv w:val="1"/>
      <w:marLeft w:val="0"/>
      <w:marRight w:val="0"/>
      <w:marTop w:val="0"/>
      <w:marBottom w:val="0"/>
      <w:divBdr>
        <w:top w:val="none" w:sz="0" w:space="0" w:color="auto"/>
        <w:left w:val="none" w:sz="0" w:space="0" w:color="auto"/>
        <w:bottom w:val="none" w:sz="0" w:space="0" w:color="auto"/>
        <w:right w:val="none" w:sz="0" w:space="0" w:color="auto"/>
      </w:divBdr>
      <w:divsChild>
        <w:div w:id="1221595381">
          <w:marLeft w:val="0"/>
          <w:marRight w:val="0"/>
          <w:marTop w:val="0"/>
          <w:marBottom w:val="0"/>
          <w:divBdr>
            <w:top w:val="none" w:sz="0" w:space="0" w:color="auto"/>
            <w:left w:val="none" w:sz="0" w:space="0" w:color="auto"/>
            <w:bottom w:val="none" w:sz="0" w:space="0" w:color="auto"/>
            <w:right w:val="none" w:sz="0" w:space="0" w:color="auto"/>
          </w:divBdr>
          <w:divsChild>
            <w:div w:id="1453668271">
              <w:marLeft w:val="0"/>
              <w:marRight w:val="0"/>
              <w:marTop w:val="2025"/>
              <w:marBottom w:val="0"/>
              <w:divBdr>
                <w:top w:val="none" w:sz="0" w:space="0" w:color="auto"/>
                <w:left w:val="none" w:sz="0" w:space="0" w:color="auto"/>
                <w:bottom w:val="none" w:sz="0" w:space="0" w:color="auto"/>
                <w:right w:val="none" w:sz="0" w:space="0" w:color="auto"/>
              </w:divBdr>
              <w:divsChild>
                <w:div w:id="666591815">
                  <w:marLeft w:val="0"/>
                  <w:marRight w:val="0"/>
                  <w:marTop w:val="2025"/>
                  <w:marBottom w:val="0"/>
                  <w:divBdr>
                    <w:top w:val="none" w:sz="0" w:space="0" w:color="auto"/>
                    <w:left w:val="none" w:sz="0" w:space="0" w:color="auto"/>
                    <w:bottom w:val="none" w:sz="0" w:space="0" w:color="auto"/>
                    <w:right w:val="none" w:sz="0" w:space="0" w:color="auto"/>
                  </w:divBdr>
                  <w:divsChild>
                    <w:div w:id="574433073">
                      <w:marLeft w:val="0"/>
                      <w:marRight w:val="0"/>
                      <w:marTop w:val="0"/>
                      <w:marBottom w:val="0"/>
                      <w:divBdr>
                        <w:top w:val="none" w:sz="0" w:space="0" w:color="auto"/>
                        <w:left w:val="none" w:sz="0" w:space="0" w:color="auto"/>
                        <w:bottom w:val="none" w:sz="0" w:space="0" w:color="auto"/>
                        <w:right w:val="none" w:sz="0" w:space="0" w:color="auto"/>
                      </w:divBdr>
                      <w:divsChild>
                        <w:div w:id="23755338">
                          <w:marLeft w:val="0"/>
                          <w:marRight w:val="0"/>
                          <w:marTop w:val="0"/>
                          <w:marBottom w:val="0"/>
                          <w:divBdr>
                            <w:top w:val="none" w:sz="0" w:space="0" w:color="auto"/>
                            <w:left w:val="none" w:sz="0" w:space="0" w:color="auto"/>
                            <w:bottom w:val="none" w:sz="0" w:space="0" w:color="auto"/>
                            <w:right w:val="none" w:sz="0" w:space="0" w:color="auto"/>
                          </w:divBdr>
                          <w:divsChild>
                            <w:div w:id="2054887726">
                              <w:marLeft w:val="0"/>
                              <w:marRight w:val="0"/>
                              <w:marTop w:val="0"/>
                              <w:marBottom w:val="0"/>
                              <w:divBdr>
                                <w:top w:val="none" w:sz="0" w:space="0" w:color="auto"/>
                                <w:left w:val="none" w:sz="0" w:space="0" w:color="auto"/>
                                <w:bottom w:val="none" w:sz="0" w:space="0" w:color="auto"/>
                                <w:right w:val="none" w:sz="0" w:space="0" w:color="auto"/>
                              </w:divBdr>
                              <w:divsChild>
                                <w:div w:id="1786265674">
                                  <w:marLeft w:val="0"/>
                                  <w:marRight w:val="0"/>
                                  <w:marTop w:val="15"/>
                                  <w:marBottom w:val="0"/>
                                  <w:divBdr>
                                    <w:top w:val="none" w:sz="0" w:space="0" w:color="auto"/>
                                    <w:left w:val="none" w:sz="0" w:space="0" w:color="auto"/>
                                    <w:bottom w:val="none" w:sz="0" w:space="0" w:color="auto"/>
                                    <w:right w:val="none" w:sz="0" w:space="0" w:color="auto"/>
                                  </w:divBdr>
                                  <w:divsChild>
                                    <w:div w:id="2024045719">
                                      <w:marLeft w:val="0"/>
                                      <w:marRight w:val="0"/>
                                      <w:marTop w:val="0"/>
                                      <w:marBottom w:val="0"/>
                                      <w:divBdr>
                                        <w:top w:val="none" w:sz="0" w:space="0" w:color="auto"/>
                                        <w:left w:val="none" w:sz="0" w:space="0" w:color="auto"/>
                                        <w:bottom w:val="none" w:sz="0" w:space="0" w:color="auto"/>
                                        <w:right w:val="none" w:sz="0" w:space="0" w:color="auto"/>
                                      </w:divBdr>
                                      <w:divsChild>
                                        <w:div w:id="933632208">
                                          <w:marLeft w:val="0"/>
                                          <w:marRight w:val="0"/>
                                          <w:marTop w:val="0"/>
                                          <w:marBottom w:val="0"/>
                                          <w:divBdr>
                                            <w:top w:val="none" w:sz="0" w:space="0" w:color="auto"/>
                                            <w:left w:val="none" w:sz="0" w:space="0" w:color="auto"/>
                                            <w:bottom w:val="none" w:sz="0" w:space="0" w:color="auto"/>
                                            <w:right w:val="none" w:sz="0" w:space="0" w:color="auto"/>
                                          </w:divBdr>
                                        </w:div>
                                        <w:div w:id="990910547">
                                          <w:marLeft w:val="0"/>
                                          <w:marRight w:val="0"/>
                                          <w:marTop w:val="0"/>
                                          <w:marBottom w:val="0"/>
                                          <w:divBdr>
                                            <w:top w:val="none" w:sz="0" w:space="0" w:color="auto"/>
                                            <w:left w:val="none" w:sz="0" w:space="0" w:color="auto"/>
                                            <w:bottom w:val="none" w:sz="0" w:space="0" w:color="auto"/>
                                            <w:right w:val="none" w:sz="0" w:space="0" w:color="auto"/>
                                          </w:divBdr>
                                        </w:div>
                                        <w:div w:id="1678072861">
                                          <w:marLeft w:val="0"/>
                                          <w:marRight w:val="0"/>
                                          <w:marTop w:val="0"/>
                                          <w:marBottom w:val="0"/>
                                          <w:divBdr>
                                            <w:top w:val="none" w:sz="0" w:space="0" w:color="auto"/>
                                            <w:left w:val="none" w:sz="0" w:space="0" w:color="auto"/>
                                            <w:bottom w:val="none" w:sz="0" w:space="0" w:color="auto"/>
                                            <w:right w:val="none" w:sz="0" w:space="0" w:color="auto"/>
                                          </w:divBdr>
                                        </w:div>
                                        <w:div w:id="18455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439625">
      <w:bodyDiv w:val="1"/>
      <w:marLeft w:val="0"/>
      <w:marRight w:val="0"/>
      <w:marTop w:val="0"/>
      <w:marBottom w:val="0"/>
      <w:divBdr>
        <w:top w:val="none" w:sz="0" w:space="0" w:color="auto"/>
        <w:left w:val="none" w:sz="0" w:space="0" w:color="auto"/>
        <w:bottom w:val="none" w:sz="0" w:space="0" w:color="auto"/>
        <w:right w:val="none" w:sz="0" w:space="0" w:color="auto"/>
      </w:divBdr>
    </w:div>
    <w:div w:id="1578785257">
      <w:bodyDiv w:val="1"/>
      <w:marLeft w:val="0"/>
      <w:marRight w:val="0"/>
      <w:marTop w:val="0"/>
      <w:marBottom w:val="0"/>
      <w:divBdr>
        <w:top w:val="none" w:sz="0" w:space="0" w:color="auto"/>
        <w:left w:val="none" w:sz="0" w:space="0" w:color="auto"/>
        <w:bottom w:val="none" w:sz="0" w:space="0" w:color="auto"/>
        <w:right w:val="none" w:sz="0" w:space="0" w:color="auto"/>
      </w:divBdr>
    </w:div>
    <w:div w:id="1603031677">
      <w:bodyDiv w:val="1"/>
      <w:marLeft w:val="0"/>
      <w:marRight w:val="0"/>
      <w:marTop w:val="0"/>
      <w:marBottom w:val="0"/>
      <w:divBdr>
        <w:top w:val="none" w:sz="0" w:space="0" w:color="auto"/>
        <w:left w:val="none" w:sz="0" w:space="0" w:color="auto"/>
        <w:bottom w:val="none" w:sz="0" w:space="0" w:color="auto"/>
        <w:right w:val="none" w:sz="0" w:space="0" w:color="auto"/>
      </w:divBdr>
      <w:divsChild>
        <w:div w:id="1452937116">
          <w:marLeft w:val="0"/>
          <w:marRight w:val="0"/>
          <w:marTop w:val="0"/>
          <w:marBottom w:val="0"/>
          <w:divBdr>
            <w:top w:val="none" w:sz="0" w:space="0" w:color="auto"/>
            <w:left w:val="none" w:sz="0" w:space="0" w:color="auto"/>
            <w:bottom w:val="none" w:sz="0" w:space="0" w:color="auto"/>
            <w:right w:val="none" w:sz="0" w:space="0" w:color="auto"/>
          </w:divBdr>
          <w:divsChild>
            <w:div w:id="157813626">
              <w:marLeft w:val="0"/>
              <w:marRight w:val="0"/>
              <w:marTop w:val="0"/>
              <w:marBottom w:val="0"/>
              <w:divBdr>
                <w:top w:val="none" w:sz="0" w:space="0" w:color="auto"/>
                <w:left w:val="none" w:sz="0" w:space="0" w:color="auto"/>
                <w:bottom w:val="none" w:sz="0" w:space="0" w:color="auto"/>
                <w:right w:val="none" w:sz="0" w:space="0" w:color="auto"/>
              </w:divBdr>
              <w:divsChild>
                <w:div w:id="865673352">
                  <w:marLeft w:val="0"/>
                  <w:marRight w:val="0"/>
                  <w:marTop w:val="0"/>
                  <w:marBottom w:val="0"/>
                  <w:divBdr>
                    <w:top w:val="none" w:sz="0" w:space="0" w:color="auto"/>
                    <w:left w:val="none" w:sz="0" w:space="0" w:color="auto"/>
                    <w:bottom w:val="none" w:sz="0" w:space="0" w:color="auto"/>
                    <w:right w:val="none" w:sz="0" w:space="0" w:color="auto"/>
                  </w:divBdr>
                  <w:divsChild>
                    <w:div w:id="218785093">
                      <w:marLeft w:val="-360"/>
                      <w:marRight w:val="-360"/>
                      <w:marTop w:val="0"/>
                      <w:marBottom w:val="0"/>
                      <w:divBdr>
                        <w:top w:val="none" w:sz="0" w:space="0" w:color="auto"/>
                        <w:left w:val="none" w:sz="0" w:space="0" w:color="auto"/>
                        <w:bottom w:val="none" w:sz="0" w:space="0" w:color="auto"/>
                        <w:right w:val="none" w:sz="0" w:space="0" w:color="auto"/>
                      </w:divBdr>
                      <w:divsChild>
                        <w:div w:id="1314027502">
                          <w:marLeft w:val="0"/>
                          <w:marRight w:val="0"/>
                          <w:marTop w:val="0"/>
                          <w:marBottom w:val="0"/>
                          <w:divBdr>
                            <w:top w:val="none" w:sz="0" w:space="0" w:color="auto"/>
                            <w:left w:val="none" w:sz="0" w:space="0" w:color="auto"/>
                            <w:bottom w:val="none" w:sz="0" w:space="0" w:color="auto"/>
                            <w:right w:val="none" w:sz="0" w:space="0" w:color="auto"/>
                          </w:divBdr>
                          <w:divsChild>
                            <w:div w:id="81999824">
                              <w:marLeft w:val="0"/>
                              <w:marRight w:val="0"/>
                              <w:marTop w:val="0"/>
                              <w:marBottom w:val="0"/>
                              <w:divBdr>
                                <w:top w:val="none" w:sz="0" w:space="0" w:color="auto"/>
                                <w:left w:val="none" w:sz="0" w:space="0" w:color="auto"/>
                                <w:bottom w:val="none" w:sz="0" w:space="0" w:color="auto"/>
                                <w:right w:val="none" w:sz="0" w:space="0" w:color="auto"/>
                              </w:divBdr>
                              <w:divsChild>
                                <w:div w:id="783233448">
                                  <w:marLeft w:val="0"/>
                                  <w:marRight w:val="0"/>
                                  <w:marTop w:val="0"/>
                                  <w:marBottom w:val="0"/>
                                  <w:divBdr>
                                    <w:top w:val="none" w:sz="0" w:space="0" w:color="auto"/>
                                    <w:left w:val="none" w:sz="0" w:space="0" w:color="auto"/>
                                    <w:bottom w:val="none" w:sz="0" w:space="0" w:color="auto"/>
                                    <w:right w:val="none" w:sz="0" w:space="0" w:color="auto"/>
                                  </w:divBdr>
                                  <w:divsChild>
                                    <w:div w:id="225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12371">
      <w:bodyDiv w:val="1"/>
      <w:marLeft w:val="0"/>
      <w:marRight w:val="0"/>
      <w:marTop w:val="0"/>
      <w:marBottom w:val="0"/>
      <w:divBdr>
        <w:top w:val="none" w:sz="0" w:space="0" w:color="auto"/>
        <w:left w:val="none" w:sz="0" w:space="0" w:color="auto"/>
        <w:bottom w:val="none" w:sz="0" w:space="0" w:color="auto"/>
        <w:right w:val="none" w:sz="0" w:space="0" w:color="auto"/>
      </w:divBdr>
    </w:div>
    <w:div w:id="1641424112">
      <w:bodyDiv w:val="1"/>
      <w:marLeft w:val="0"/>
      <w:marRight w:val="0"/>
      <w:marTop w:val="0"/>
      <w:marBottom w:val="0"/>
      <w:divBdr>
        <w:top w:val="none" w:sz="0" w:space="0" w:color="auto"/>
        <w:left w:val="none" w:sz="0" w:space="0" w:color="auto"/>
        <w:bottom w:val="none" w:sz="0" w:space="0" w:color="auto"/>
        <w:right w:val="none" w:sz="0" w:space="0" w:color="auto"/>
      </w:divBdr>
    </w:div>
    <w:div w:id="1641571619">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815752861">
      <w:bodyDiv w:val="1"/>
      <w:marLeft w:val="0"/>
      <w:marRight w:val="0"/>
      <w:marTop w:val="0"/>
      <w:marBottom w:val="0"/>
      <w:divBdr>
        <w:top w:val="none" w:sz="0" w:space="0" w:color="auto"/>
        <w:left w:val="none" w:sz="0" w:space="0" w:color="auto"/>
        <w:bottom w:val="none" w:sz="0" w:space="0" w:color="auto"/>
        <w:right w:val="none" w:sz="0" w:space="0" w:color="auto"/>
      </w:divBdr>
    </w:div>
    <w:div w:id="1864055243">
      <w:bodyDiv w:val="1"/>
      <w:marLeft w:val="0"/>
      <w:marRight w:val="0"/>
      <w:marTop w:val="0"/>
      <w:marBottom w:val="0"/>
      <w:divBdr>
        <w:top w:val="none" w:sz="0" w:space="0" w:color="auto"/>
        <w:left w:val="none" w:sz="0" w:space="0" w:color="auto"/>
        <w:bottom w:val="none" w:sz="0" w:space="0" w:color="auto"/>
        <w:right w:val="none" w:sz="0" w:space="0" w:color="auto"/>
      </w:divBdr>
    </w:div>
    <w:div w:id="1881044261">
      <w:bodyDiv w:val="1"/>
      <w:marLeft w:val="0"/>
      <w:marRight w:val="0"/>
      <w:marTop w:val="0"/>
      <w:marBottom w:val="0"/>
      <w:divBdr>
        <w:top w:val="none" w:sz="0" w:space="0" w:color="auto"/>
        <w:left w:val="none" w:sz="0" w:space="0" w:color="auto"/>
        <w:bottom w:val="none" w:sz="0" w:space="0" w:color="auto"/>
        <w:right w:val="none" w:sz="0" w:space="0" w:color="auto"/>
      </w:divBdr>
      <w:divsChild>
        <w:div w:id="1826386099">
          <w:marLeft w:val="0"/>
          <w:marRight w:val="0"/>
          <w:marTop w:val="0"/>
          <w:marBottom w:val="0"/>
          <w:divBdr>
            <w:top w:val="none" w:sz="0" w:space="0" w:color="auto"/>
            <w:left w:val="none" w:sz="0" w:space="0" w:color="auto"/>
            <w:bottom w:val="none" w:sz="0" w:space="0" w:color="auto"/>
            <w:right w:val="none" w:sz="0" w:space="0" w:color="auto"/>
          </w:divBdr>
          <w:divsChild>
            <w:div w:id="1259675926">
              <w:marLeft w:val="0"/>
              <w:marRight w:val="0"/>
              <w:marTop w:val="1545"/>
              <w:marBottom w:val="0"/>
              <w:divBdr>
                <w:top w:val="none" w:sz="0" w:space="0" w:color="auto"/>
                <w:left w:val="none" w:sz="0" w:space="0" w:color="auto"/>
                <w:bottom w:val="none" w:sz="0" w:space="0" w:color="auto"/>
                <w:right w:val="none" w:sz="0" w:space="0" w:color="auto"/>
              </w:divBdr>
              <w:divsChild>
                <w:div w:id="757597263">
                  <w:marLeft w:val="0"/>
                  <w:marRight w:val="0"/>
                  <w:marTop w:val="1545"/>
                  <w:marBottom w:val="0"/>
                  <w:divBdr>
                    <w:top w:val="none" w:sz="0" w:space="0" w:color="auto"/>
                    <w:left w:val="none" w:sz="0" w:space="0" w:color="auto"/>
                    <w:bottom w:val="none" w:sz="0" w:space="0" w:color="auto"/>
                    <w:right w:val="none" w:sz="0" w:space="0" w:color="auto"/>
                  </w:divBdr>
                  <w:divsChild>
                    <w:div w:id="1831671070">
                      <w:marLeft w:val="0"/>
                      <w:marRight w:val="0"/>
                      <w:marTop w:val="0"/>
                      <w:marBottom w:val="0"/>
                      <w:divBdr>
                        <w:top w:val="none" w:sz="0" w:space="0" w:color="auto"/>
                        <w:left w:val="none" w:sz="0" w:space="0" w:color="auto"/>
                        <w:bottom w:val="none" w:sz="0" w:space="0" w:color="auto"/>
                        <w:right w:val="none" w:sz="0" w:space="0" w:color="auto"/>
                      </w:divBdr>
                      <w:divsChild>
                        <w:div w:id="1373504395">
                          <w:marLeft w:val="0"/>
                          <w:marRight w:val="0"/>
                          <w:marTop w:val="0"/>
                          <w:marBottom w:val="0"/>
                          <w:divBdr>
                            <w:top w:val="none" w:sz="0" w:space="0" w:color="auto"/>
                            <w:left w:val="none" w:sz="0" w:space="0" w:color="auto"/>
                            <w:bottom w:val="none" w:sz="0" w:space="0" w:color="auto"/>
                            <w:right w:val="none" w:sz="0" w:space="0" w:color="auto"/>
                          </w:divBdr>
                          <w:divsChild>
                            <w:div w:id="754739650">
                              <w:marLeft w:val="0"/>
                              <w:marRight w:val="0"/>
                              <w:marTop w:val="0"/>
                              <w:marBottom w:val="0"/>
                              <w:divBdr>
                                <w:top w:val="none" w:sz="0" w:space="0" w:color="auto"/>
                                <w:left w:val="none" w:sz="0" w:space="0" w:color="auto"/>
                                <w:bottom w:val="none" w:sz="0" w:space="0" w:color="auto"/>
                                <w:right w:val="none" w:sz="0" w:space="0" w:color="auto"/>
                              </w:divBdr>
                              <w:divsChild>
                                <w:div w:id="1775705194">
                                  <w:marLeft w:val="0"/>
                                  <w:marRight w:val="0"/>
                                  <w:marTop w:val="15"/>
                                  <w:marBottom w:val="0"/>
                                  <w:divBdr>
                                    <w:top w:val="none" w:sz="0" w:space="0" w:color="auto"/>
                                    <w:left w:val="none" w:sz="0" w:space="0" w:color="auto"/>
                                    <w:bottom w:val="none" w:sz="0" w:space="0" w:color="auto"/>
                                    <w:right w:val="none" w:sz="0" w:space="0" w:color="auto"/>
                                  </w:divBdr>
                                  <w:divsChild>
                                    <w:div w:id="1927109421">
                                      <w:marLeft w:val="0"/>
                                      <w:marRight w:val="0"/>
                                      <w:marTop w:val="0"/>
                                      <w:marBottom w:val="0"/>
                                      <w:divBdr>
                                        <w:top w:val="none" w:sz="0" w:space="0" w:color="auto"/>
                                        <w:left w:val="none" w:sz="0" w:space="0" w:color="auto"/>
                                        <w:bottom w:val="none" w:sz="0" w:space="0" w:color="auto"/>
                                        <w:right w:val="none" w:sz="0" w:space="0" w:color="auto"/>
                                      </w:divBdr>
                                      <w:divsChild>
                                        <w:div w:id="928541083">
                                          <w:marLeft w:val="0"/>
                                          <w:marRight w:val="0"/>
                                          <w:marTop w:val="0"/>
                                          <w:marBottom w:val="0"/>
                                          <w:divBdr>
                                            <w:top w:val="none" w:sz="0" w:space="0" w:color="auto"/>
                                            <w:left w:val="none" w:sz="0" w:space="0" w:color="auto"/>
                                            <w:bottom w:val="none" w:sz="0" w:space="0" w:color="auto"/>
                                            <w:right w:val="none" w:sz="0" w:space="0" w:color="auto"/>
                                          </w:divBdr>
                                        </w:div>
                                        <w:div w:id="1007367551">
                                          <w:marLeft w:val="0"/>
                                          <w:marRight w:val="0"/>
                                          <w:marTop w:val="0"/>
                                          <w:marBottom w:val="0"/>
                                          <w:divBdr>
                                            <w:top w:val="none" w:sz="0" w:space="0" w:color="auto"/>
                                            <w:left w:val="none" w:sz="0" w:space="0" w:color="auto"/>
                                            <w:bottom w:val="none" w:sz="0" w:space="0" w:color="auto"/>
                                            <w:right w:val="none" w:sz="0" w:space="0" w:color="auto"/>
                                          </w:divBdr>
                                        </w:div>
                                        <w:div w:id="1283224637">
                                          <w:marLeft w:val="0"/>
                                          <w:marRight w:val="0"/>
                                          <w:marTop w:val="0"/>
                                          <w:marBottom w:val="0"/>
                                          <w:divBdr>
                                            <w:top w:val="none" w:sz="0" w:space="0" w:color="auto"/>
                                            <w:left w:val="none" w:sz="0" w:space="0" w:color="auto"/>
                                            <w:bottom w:val="none" w:sz="0" w:space="0" w:color="auto"/>
                                            <w:right w:val="none" w:sz="0" w:space="0" w:color="auto"/>
                                          </w:divBdr>
                                        </w:div>
                                        <w:div w:id="1678532753">
                                          <w:marLeft w:val="0"/>
                                          <w:marRight w:val="0"/>
                                          <w:marTop w:val="0"/>
                                          <w:marBottom w:val="0"/>
                                          <w:divBdr>
                                            <w:top w:val="none" w:sz="0" w:space="0" w:color="auto"/>
                                            <w:left w:val="none" w:sz="0" w:space="0" w:color="auto"/>
                                            <w:bottom w:val="none" w:sz="0" w:space="0" w:color="auto"/>
                                            <w:right w:val="none" w:sz="0" w:space="0" w:color="auto"/>
                                          </w:divBdr>
                                        </w:div>
                                        <w:div w:id="1702825377">
                                          <w:marLeft w:val="0"/>
                                          <w:marRight w:val="0"/>
                                          <w:marTop w:val="0"/>
                                          <w:marBottom w:val="0"/>
                                          <w:divBdr>
                                            <w:top w:val="none" w:sz="0" w:space="0" w:color="auto"/>
                                            <w:left w:val="none" w:sz="0" w:space="0" w:color="auto"/>
                                            <w:bottom w:val="none" w:sz="0" w:space="0" w:color="auto"/>
                                            <w:right w:val="none" w:sz="0" w:space="0" w:color="auto"/>
                                          </w:divBdr>
                                        </w:div>
                                        <w:div w:id="19511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118091">
      <w:bodyDiv w:val="1"/>
      <w:marLeft w:val="0"/>
      <w:marRight w:val="0"/>
      <w:marTop w:val="0"/>
      <w:marBottom w:val="0"/>
      <w:divBdr>
        <w:top w:val="none" w:sz="0" w:space="0" w:color="auto"/>
        <w:left w:val="none" w:sz="0" w:space="0" w:color="auto"/>
        <w:bottom w:val="none" w:sz="0" w:space="0" w:color="auto"/>
        <w:right w:val="none" w:sz="0" w:space="0" w:color="auto"/>
      </w:divBdr>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 w:id="1994333195">
      <w:bodyDiv w:val="1"/>
      <w:marLeft w:val="0"/>
      <w:marRight w:val="0"/>
      <w:marTop w:val="0"/>
      <w:marBottom w:val="0"/>
      <w:divBdr>
        <w:top w:val="none" w:sz="0" w:space="0" w:color="auto"/>
        <w:left w:val="none" w:sz="0" w:space="0" w:color="auto"/>
        <w:bottom w:val="none" w:sz="0" w:space="0" w:color="auto"/>
        <w:right w:val="none" w:sz="0" w:space="0" w:color="auto"/>
      </w:divBdr>
    </w:div>
    <w:div w:id="1995138202">
      <w:bodyDiv w:val="1"/>
      <w:marLeft w:val="0"/>
      <w:marRight w:val="0"/>
      <w:marTop w:val="0"/>
      <w:marBottom w:val="0"/>
      <w:divBdr>
        <w:top w:val="none" w:sz="0" w:space="0" w:color="auto"/>
        <w:left w:val="none" w:sz="0" w:space="0" w:color="auto"/>
        <w:bottom w:val="none" w:sz="0" w:space="0" w:color="auto"/>
        <w:right w:val="none" w:sz="0" w:space="0" w:color="auto"/>
      </w:divBdr>
    </w:div>
    <w:div w:id="1998875324">
      <w:bodyDiv w:val="1"/>
      <w:marLeft w:val="0"/>
      <w:marRight w:val="0"/>
      <w:marTop w:val="0"/>
      <w:marBottom w:val="0"/>
      <w:divBdr>
        <w:top w:val="none" w:sz="0" w:space="0" w:color="auto"/>
        <w:left w:val="none" w:sz="0" w:space="0" w:color="auto"/>
        <w:bottom w:val="none" w:sz="0" w:space="0" w:color="auto"/>
        <w:right w:val="none" w:sz="0" w:space="0" w:color="auto"/>
      </w:divBdr>
    </w:div>
    <w:div w:id="2032954014">
      <w:bodyDiv w:val="1"/>
      <w:marLeft w:val="0"/>
      <w:marRight w:val="0"/>
      <w:marTop w:val="0"/>
      <w:marBottom w:val="0"/>
      <w:divBdr>
        <w:top w:val="none" w:sz="0" w:space="0" w:color="auto"/>
        <w:left w:val="none" w:sz="0" w:space="0" w:color="auto"/>
        <w:bottom w:val="none" w:sz="0" w:space="0" w:color="auto"/>
        <w:right w:val="none" w:sz="0" w:space="0" w:color="auto"/>
      </w:divBdr>
    </w:div>
    <w:div w:id="2051569688">
      <w:bodyDiv w:val="1"/>
      <w:marLeft w:val="0"/>
      <w:marRight w:val="0"/>
      <w:marTop w:val="0"/>
      <w:marBottom w:val="0"/>
      <w:divBdr>
        <w:top w:val="none" w:sz="0" w:space="0" w:color="auto"/>
        <w:left w:val="none" w:sz="0" w:space="0" w:color="auto"/>
        <w:bottom w:val="none" w:sz="0" w:space="0" w:color="auto"/>
        <w:right w:val="none" w:sz="0" w:space="0" w:color="auto"/>
      </w:divBdr>
    </w:div>
    <w:div w:id="2056616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theme/theme1.xml" Type="http://schemas.openxmlformats.org/officeDocument/2006/relationships/theme" Id="rId18"/>
    <Relationship Target="../customXml/item3.xml" Type="http://schemas.openxmlformats.org/officeDocument/2006/relationships/customXml" Id="rId3"/>
    <Relationship Target="settings.xml" Type="http://schemas.openxmlformats.org/officeDocument/2006/relationships/settings" Id="rId7"/>
    <Relationship Target="header2.xml" Type="http://schemas.openxmlformats.org/officeDocument/2006/relationships/header" Id="rId12"/>
    <Relationship Target="fontTable.xml" Type="http://schemas.openxmlformats.org/officeDocument/2006/relationships/fontTable" Id="rId17"/>
    <Relationship Target="../customXml/item2.xml" Type="http://schemas.openxmlformats.org/officeDocument/2006/relationships/customXml" Id="rId2"/>
    <Relationship Target="footer3.xml" Type="http://schemas.openxmlformats.org/officeDocument/2006/relationships/footer"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header3.xml" Type="http://schemas.openxmlformats.org/officeDocument/2006/relationships/head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s>

</file>

<file path=word/_rels/footnotes.xml.rels><?xml version="1.0" encoding="UTF-8" standalone="yes"?>
<Relationships xmlns="http://schemas.openxmlformats.org/package/2006/relationships">
    <Relationship TargetMode="External" Target="https://eur-lex.europa.eu/legal-content/EN/TXT/?uri=CELEX%3A52020PC0798&amp;qid=1613986190267"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A4BE502922EF134B9C8D6F9F1352A595" ma:contentTypeName="Document" ma:contentTypeScope="" ma:contentTypeVersion="11" ma:versionID="a8f0ba56bf49bff0c04956cae08320d7">
  <xsd:schema xmlns:xsd="http://www.w3.org/2001/XMLSchema" xmlns:ns2="16db475b-0b34-4b4e-9c4c-95cfac0288a1" xmlns:ns3="bdad6ac5-a798-4f2b-b539-05e77d882931" xmlns:p="http://schemas.microsoft.com/office/2006/metadata/properties" xmlns:xs="http://www.w3.org/2001/XMLSchema" ma:fieldsID="3ca4a19cb922de6e090e11864d73cdf3" ma:root="true" ns2:_="" ns3:_="" targetNamespace="http://schemas.microsoft.com/office/2006/metadata/properties">
    <xsd:import namespace="16db475b-0b34-4b4e-9c4c-95cfac0288a1"/>
    <xsd:import namespace="bdad6ac5-a798-4f2b-b539-05e77d882931"/>
    <xsd:element name="properties">
      <xsd:complexType>
        <xsd:sequence>
          <xsd:element name="documentManagement">
            <xsd:complexType>
              <xsd:all>
                <xsd:element minOccurs="0" ref="ns2:MediaServiceMetadata"/>
                <xsd:element minOccurs="0" ref="ns2:MediaServiceFastMetadata"/>
                <xsd:element minOccurs="0" ref="ns2:MediaServiceDateTaken"/>
                <xsd:element minOccurs="0" ref="ns2:MediaServiceAutoTags"/>
                <xsd:element minOccurs="0" ref="ns2:MediaServiceOCR"/>
                <xsd:element minOccurs="0" ref="ns2:MediaServiceGenerationTime"/>
                <xsd:element minOccurs="0" ref="ns2:MediaServiceEventHashCode"/>
                <xsd:element minOccurs="0" ref="ns2:MediaServiceAutoKeyPoints"/>
                <xsd:element minOccurs="0" ref="ns2:MediaServiceKeyPoints"/>
                <xsd:element minOccurs="0" ref="ns3:SharedWithUsers"/>
                <xsd:element minOccurs="0" ref="ns3: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16db475b-0b34-4b4e-9c4c-95cfac0288a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0" ma:internalName="MediaServiceDateTaken" ma:readOnly="true" name="MediaServiceDateTaken" nillable="true">
      <xsd:simpleType>
        <xsd:restriction base="dms:Text"/>
      </xsd:simpleType>
    </xsd:element>
    <xsd:element ma:displayName="Tags" ma:index="11" ma:internalName="MediaServiceAutoTags" ma:readOnly="true" name="MediaServiceAutoTags" nillable="true">
      <xsd:simpleType>
        <xsd:restriction base="dms:Text"/>
      </xsd:simpleType>
    </xsd:element>
    <xsd:element ma:displayName="Extracted Text" ma:index="12" ma:internalName="MediaServiceOCR" ma:readOnly="true" name="MediaServiceOCR" nillable="true">
      <xsd:simpleType>
        <xsd:restriction base="dms:Note">
          <xsd:maxLength value="255"/>
        </xsd:restriction>
      </xsd:simpleType>
    </xsd:element>
    <xsd:element ma:displayName="MediaServiceGenerationTime" ma:hidden="true" ma:index="13" ma:internalName="MediaServiceGenerationTime" ma:readOnly="true" name="MediaServiceGenerationTime" nillable="true">
      <xsd:simpleType>
        <xsd:restriction base="dms:Text"/>
      </xsd:simpleType>
    </xsd:element>
    <xsd:element ma:displayName="MediaServiceEventHashCode" ma:hidden="true" ma:index="14" ma:internalName="MediaServiceEventHashCode" ma:readOnly="true" name="MediaServiceEventHashCode" nillable="true">
      <xsd:simpleType>
        <xsd:restriction base="dms:Text"/>
      </xsd:simpleType>
    </xsd:element>
    <xsd:element ma:displayName="MediaServiceAutoKeyPoints" ma:hidden="true" ma:index="15" ma:internalName="MediaServiceAutoKeyPoints" ma:readOnly="true" name="MediaServiceAutoKeyPoints" nillable="true">
      <xsd:simpleType>
        <xsd:restriction base="dms:Note"/>
      </xsd:simpleType>
    </xsd:element>
    <xsd:element ma:displayName="KeyPoints" ma:index="16"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bdad6ac5-a798-4f2b-b539-05e77d882931">
    <xsd:import namespace="http://schemas.microsoft.com/office/2006/documentManagement/types"/>
    <xsd:import namespace="http://schemas.microsoft.com/office/infopath/2007/PartnerControls"/>
    <xsd:element ma:displayName="Shared With" ma:index="17"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8"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7C670893-4FDC-40D4-98F4-98C958F5B9CA}">
  <ds:schemaRefs>
    <ds:schemaRef ds:uri="http://schemas.microsoft.com/sharepoint/v3/contenttype/forms"/>
  </ds:schemaRefs>
</ds:datastoreItem>
</file>

<file path=customXml/itemProps2.xml><?xml version="1.0" encoding="utf-8"?>
<ds:datastoreItem xmlns:ds="http://schemas.openxmlformats.org/officeDocument/2006/customXml" ds:itemID="{E9AC59BB-84F3-4B13-918B-1283F261F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b475b-0b34-4b4e-9c4c-95cfac0288a1"/>
    <ds:schemaRef ds:uri="bdad6ac5-a798-4f2b-b539-05e77d882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07612-4E98-4BC6-8C0C-A2766DD2E30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94DCBBA2-C086-4490-83A9-813CC1B08CF6}">
  <ds:schemaRef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bdad6ac5-a798-4f2b-b539-05e77d882931"/>
    <ds:schemaRef ds:uri="http://schemas.microsoft.com/office/2006/documentManagement/types"/>
    <ds:schemaRef ds:uri="16db475b-0b34-4b4e-9c4c-95cfac0288a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15422</Words>
  <Characters>8791</Characters>
  <Application>Microsoft Office Word</Application>
  <DocSecurity>0</DocSecurity>
  <Lines>73</Lines>
  <Paragraphs>48</Paragraphs>
  <ScaleCrop>false</ScaleCrop>
  <Company/>
  <LinksUpToDate>false</LinksUpToDate>
  <CharactersWithSpaces>24165</CharactersWithSpaces>
  <SharedDoc>false</SharedDoc>
  <HLinks>
    <vt:vector size="6" baseType="variant">
      <vt:variant>
        <vt:i4>1769481</vt:i4>
      </vt:variant>
      <vt:variant>
        <vt:i4>0</vt:i4>
      </vt:variant>
      <vt:variant>
        <vt:i4>0</vt:i4>
      </vt:variant>
      <vt:variant>
        <vt:i4>5</vt:i4>
      </vt:variant>
      <vt:variant>
        <vt:lpwstr>https://eur-lex.europa.eu/legal-content/EN/TXT/?uri=CELEX%3A52020PC0798&amp;qid=1613986190267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2021-03-09T14:41:00Z</dcterms:created>
  <dcterms:modified xsi:type="dcterms:W3CDTF">2021-03-10T09:08:00Z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Nodaļas vadītāja vietnieks Santa Ķipēna</vt:lpwstr>
  </property>
  <property fmtid="{D5CDD505-2E9C-101B-9397-08002B2CF9AE}" pid="3" name="DIScgiUrl">
    <vt:lpwstr>https://lim.esvis.gov.lv/cs/idcplg</vt:lpwstr>
  </property>
  <property fmtid="{D5CDD505-2E9C-101B-9397-08002B2CF9AE}" pid="4" name="DISdDocName">
    <vt:lpwstr>L265958</vt:lpwstr>
  </property>
  <property fmtid="{D5CDD505-2E9C-101B-9397-08002B2CF9AE}" pid="5" name="DISCesvisAdditionalTutors">
    <vt:lpwstr>nodaļas vadītāja Evita Stanga, Vecākais eksperts Laura Klimbe, Nodaļas vadītāja vietnieks Santa Ķipēna</vt:lpwstr>
  </property>
  <property fmtid="{D5CDD505-2E9C-101B-9397-08002B2CF9AE}" pid="6" name="DISCesvisAdditionalMakersPhone">
    <vt:lpwstr>67026452</vt:lpwstr>
  </property>
  <property fmtid="{D5CDD505-2E9C-101B-9397-08002B2CF9AE}" pid="7" name="DISCesvisSigner">
    <vt:lpwstr>Ministrs Artūrs Toms Plešs</vt:lpwstr>
  </property>
  <property fmtid="{D5CDD505-2E9C-101B-9397-08002B2CF9AE}" pid="8" name="DISCesvisSafetyLevel">
    <vt:lpwstr>Vispārpieejams</vt:lpwstr>
  </property>
  <property fmtid="{D5CDD505-2E9C-101B-9397-08002B2CF9AE}" pid="9" name="DISTaskPaneUrl">
    <vt:lpwstr>https://lim.esvis.gov.lv/cs/idcplg?ClientControlled=DocMan&amp;coreContentOnly=1&amp;WebdavRequest=1&amp;IdcService=DOC_INFO&amp;dID=342851</vt:lpwstr>
  </property>
  <property fmtid="{D5CDD505-2E9C-101B-9397-08002B2CF9AE}" pid="10" name="DISCesvisTitle">
    <vt:lpwstr>INFORMATĪVAIS ZIŅOJUMS
Par 2021. gada 18. marta Eiropas Savienības vides ministru neformālajā sanāksmē izskatāmajiem jautājumiem
</vt:lpwstr>
  </property>
  <property fmtid="{D5CDD505-2E9C-101B-9397-08002B2CF9AE}" pid="11" name="DISCesvisMinistryOfMinister">
    <vt:lpwstr>Vides aizsardzības un reģionālās attīstības ministra pienākumu izpildītājs - </vt:lpwstr>
  </property>
  <property fmtid="{D5CDD505-2E9C-101B-9397-08002B2CF9AE}" pid="12" name="DISCesvisAuthor">
    <vt:lpwstr>Vides aizsardzības un reģionālās attīstības ministrija</vt:lpwstr>
  </property>
  <property fmtid="{D5CDD505-2E9C-101B-9397-08002B2CF9AE}" pid="13" name="DISCesvisMainMaker">
    <vt:lpwstr>Nodaļas vadītāja vietnieks Santa Ķipēna</vt:lpwstr>
  </property>
  <property fmtid="{D5CDD505-2E9C-101B-9397-08002B2CF9AE}" pid="14" name="DISCesvisAdditionalTutorsMail">
    <vt:lpwstr>evita.stanga@varam.gov.lv, laura.klimbe@varam.gov.lv, santa.kipena@varam.gov.lv</vt:lpwstr>
  </property>
  <property fmtid="{D5CDD505-2E9C-101B-9397-08002B2CF9AE}" pid="15" name="DISCesvisAdditionalTutorsPhone">
    <vt:lpwstr>66016787, 67026421, 67026452</vt:lpwstr>
  </property>
  <property fmtid="{D5CDD505-2E9C-101B-9397-08002B2CF9AE}" pid="16" name="DISidcName">
    <vt:lpwstr>1020404016200</vt:lpwstr>
  </property>
  <property fmtid="{D5CDD505-2E9C-101B-9397-08002B2CF9AE}" pid="17" name="DISProperties">
    <vt:lpwstr>DISCesvisAdditionalMakers,DIScgiUrl,DISdDocName,DISCesvisAdditionalTutors,DISCesvisAdditionalMakersPhone,DISCesvisSigner,DISCesvisSafetyLevel,DISTaskPaneUrl,DISCesvisTitle,DISCesvisMinistryOfMinister,DISCesvisAuthor,DISCesvisMainMaker,DISCesvisAdditionalTutorsMail,DISCesvisAdditionalTutorsPhone,DISidcName,DISCesvisDescription,DISCesvisAdditionalMakersMail,DISdUser,DISCesvisOrgApprovers,DISdID,DISCesvisForInforming,DISCesvisMainMakerOrgUnitTitle</vt:lpwstr>
  </property>
  <property fmtid="{D5CDD505-2E9C-101B-9397-08002B2CF9AE}" pid="18" name="DISCesvisDescription">
    <vt:lpwstr>
</vt:lpwstr>
  </property>
  <property fmtid="{D5CDD505-2E9C-101B-9397-08002B2CF9AE}" pid="19" name="DISCesvisAdditionalMakersMail">
    <vt:lpwstr>santa.kipena@varam.gov.lv</vt:lpwstr>
  </property>
  <property fmtid="{D5CDD505-2E9C-101B-9397-08002B2CF9AE}" pid="20" name="DISdUser">
    <vt:lpwstr>vk_ladlere</vt:lpwstr>
  </property>
  <property fmtid="{D5CDD505-2E9C-101B-9397-08002B2CF9AE}" pid="21" name="DISCesvisOrgApprovers">
    <vt:lpwstr>Ekonomikas ministrija</vt:lpwstr>
  </property>
  <property fmtid="{D5CDD505-2E9C-101B-9397-08002B2CF9AE}" pid="22" name="DISdID">
    <vt:lpwstr>342851</vt:lpwstr>
  </property>
  <property fmtid="{D5CDD505-2E9C-101B-9397-08002B2CF9AE}" pid="23" name="ContentTypeId">
    <vt:lpwstr>0x010100A4BE502922EF134B9C8D6F9F1352A595</vt:lpwstr>
  </property>
  <property fmtid="{D5CDD505-2E9C-101B-9397-08002B2CF9AE}" pid="24" name="DISCesvisMainMakerOrgUnitTitle">
    <vt:lpwstr>Koordinācijas departaments</vt:lpwstr>
  </property>
  <property fmtid="{D5CDD505-2E9C-101B-9397-08002B2CF9AE}" pid="25" name="DISCesvisForInforming">
    <vt:lpwstr>Vecākais eksperts Anna Popkova, nozares padomnieks Linda Leja</vt:lpwstr>
  </property>
</Properties>
</file>