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8DD2" w14:textId="789A3123" w:rsidR="00894C55" w:rsidRPr="002F4293" w:rsidRDefault="002C0975" w:rsidP="002C0975">
      <w:pPr>
        <w:shd w:val="clear" w:color="auto" w:fill="FFFFFF"/>
        <w:spacing w:after="0" w:line="240" w:lineRule="auto"/>
        <w:jc w:val="center"/>
        <w:rPr>
          <w:rFonts w:ascii="Times New Roman" w:eastAsia="Times New Roman" w:hAnsi="Times New Roman" w:cs="Times New Roman"/>
          <w:b/>
          <w:bCs/>
          <w:sz w:val="28"/>
          <w:szCs w:val="24"/>
          <w:lang w:eastAsia="lv-LV"/>
        </w:rPr>
      </w:pPr>
      <w:r w:rsidRPr="002F4293">
        <w:rPr>
          <w:rFonts w:ascii="Times New Roman" w:eastAsia="Times New Roman" w:hAnsi="Times New Roman" w:cs="Times New Roman"/>
          <w:b/>
          <w:bCs/>
          <w:sz w:val="28"/>
          <w:szCs w:val="24"/>
          <w:lang w:eastAsia="lv-LV"/>
        </w:rPr>
        <w:t>Grozījum</w:t>
      </w:r>
      <w:r w:rsidR="000521BE">
        <w:rPr>
          <w:rFonts w:ascii="Times New Roman" w:eastAsia="Times New Roman" w:hAnsi="Times New Roman" w:cs="Times New Roman"/>
          <w:b/>
          <w:bCs/>
          <w:sz w:val="28"/>
          <w:szCs w:val="24"/>
          <w:lang w:eastAsia="lv-LV"/>
        </w:rPr>
        <w:t>a</w:t>
      </w:r>
      <w:r w:rsidRPr="002F4293">
        <w:rPr>
          <w:rFonts w:ascii="Times New Roman" w:eastAsia="Times New Roman" w:hAnsi="Times New Roman" w:cs="Times New Roman"/>
          <w:b/>
          <w:bCs/>
          <w:sz w:val="28"/>
          <w:szCs w:val="24"/>
          <w:lang w:eastAsia="lv-LV"/>
        </w:rPr>
        <w:t xml:space="preserve"> Ministru kabineta 2014. gada 11. marta noteikumos Nr. 134 </w:t>
      </w:r>
      <w:r w:rsidR="00377B26" w:rsidRPr="002F4293">
        <w:rPr>
          <w:rFonts w:ascii="Times New Roman" w:eastAsia="Times New Roman" w:hAnsi="Times New Roman" w:cs="Times New Roman"/>
          <w:b/>
          <w:bCs/>
          <w:sz w:val="28"/>
          <w:szCs w:val="24"/>
          <w:lang w:eastAsia="lv-LV"/>
        </w:rPr>
        <w:t>“</w:t>
      </w:r>
      <w:r w:rsidRPr="002F4293">
        <w:rPr>
          <w:rFonts w:ascii="Times New Roman" w:eastAsia="Times New Roman" w:hAnsi="Times New Roman" w:cs="Times New Roman"/>
          <w:b/>
          <w:bCs/>
          <w:sz w:val="28"/>
          <w:szCs w:val="24"/>
          <w:lang w:eastAsia="lv-LV"/>
        </w:rPr>
        <w:t>Noteikumi par vienoto veselības nozares elektronisko informācijas sistēmu</w:t>
      </w:r>
      <w:r w:rsidR="00377B26" w:rsidRPr="002F4293">
        <w:rPr>
          <w:rFonts w:ascii="Times New Roman" w:eastAsia="Times New Roman" w:hAnsi="Times New Roman" w:cs="Times New Roman"/>
          <w:b/>
          <w:bCs/>
          <w:sz w:val="28"/>
          <w:szCs w:val="24"/>
          <w:lang w:eastAsia="lv-LV"/>
        </w:rPr>
        <w:t>”</w:t>
      </w:r>
      <w:r w:rsidRPr="002F4293">
        <w:rPr>
          <w:rFonts w:ascii="Times New Roman" w:eastAsia="Times New Roman" w:hAnsi="Times New Roman" w:cs="Times New Roman"/>
          <w:b/>
          <w:bCs/>
          <w:sz w:val="28"/>
          <w:szCs w:val="24"/>
          <w:lang w:eastAsia="lv-LV"/>
        </w:rPr>
        <w:t xml:space="preserve"> </w:t>
      </w:r>
      <w:r w:rsidR="00894C55" w:rsidRPr="002F4293">
        <w:rPr>
          <w:rFonts w:ascii="Times New Roman" w:eastAsia="Times New Roman" w:hAnsi="Times New Roman" w:cs="Times New Roman"/>
          <w:b/>
          <w:bCs/>
          <w:sz w:val="28"/>
          <w:szCs w:val="24"/>
          <w:lang w:eastAsia="lv-LV"/>
        </w:rPr>
        <w:t>projekta</w:t>
      </w:r>
      <w:r w:rsidRPr="002F4293">
        <w:rPr>
          <w:rFonts w:ascii="Times New Roman" w:eastAsia="Times New Roman" w:hAnsi="Times New Roman" w:cs="Times New Roman"/>
          <w:b/>
          <w:bCs/>
          <w:sz w:val="28"/>
          <w:szCs w:val="24"/>
          <w:lang w:eastAsia="lv-LV"/>
        </w:rPr>
        <w:t xml:space="preserve"> </w:t>
      </w:r>
      <w:r w:rsidR="00894C55" w:rsidRPr="002F4293">
        <w:rPr>
          <w:rFonts w:ascii="Times New Roman" w:eastAsia="Times New Roman" w:hAnsi="Times New Roman" w:cs="Times New Roman"/>
          <w:b/>
          <w:bCs/>
          <w:sz w:val="28"/>
          <w:szCs w:val="24"/>
          <w:lang w:eastAsia="lv-LV"/>
        </w:rPr>
        <w:t>sākotnējās ietekmes novērtējuma ziņojums (anotācija)</w:t>
      </w:r>
    </w:p>
    <w:p w14:paraId="1CCE90D3" w14:textId="77777777" w:rsidR="00E5323B" w:rsidRPr="002F429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39A34729" w14:textId="77777777" w:rsidR="00E5323B"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F4293" w:rsidRPr="002F4293" w14:paraId="08108698"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EDC7A3"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I. Tiesību akta projekta izstrādes nepieciešamība</w:t>
            </w:r>
          </w:p>
        </w:tc>
      </w:tr>
      <w:tr w:rsidR="002F4293" w:rsidRPr="002F4293" w14:paraId="0AB9467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7D08288B"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084698"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F6C7E" w14:textId="6DE2D593" w:rsidR="00B82FB6" w:rsidRPr="00493846" w:rsidRDefault="00493846" w:rsidP="00493846">
            <w:pPr>
              <w:spacing w:after="0" w:line="240" w:lineRule="auto"/>
              <w:ind w:right="100"/>
              <w:jc w:val="both"/>
              <w:rPr>
                <w:rFonts w:ascii="Times New Roman" w:eastAsia="Times New Roman" w:hAnsi="Times New Roman" w:cs="Times New Roman"/>
                <w:iCs/>
                <w:sz w:val="24"/>
                <w:szCs w:val="24"/>
                <w:lang w:eastAsia="lv-LV"/>
              </w:rPr>
            </w:pPr>
            <w:r w:rsidRPr="00493846">
              <w:rPr>
                <w:rFonts w:ascii="Times New Roman" w:eastAsia="Times New Roman" w:hAnsi="Times New Roman" w:cs="Times New Roman"/>
                <w:iCs/>
                <w:sz w:val="24"/>
                <w:szCs w:val="24"/>
                <w:lang w:eastAsia="lv-LV"/>
              </w:rPr>
              <w:t xml:space="preserve">Projekts izstrādāts pamatojoties uz Ministru kabineta sēdes </w:t>
            </w:r>
            <w:proofErr w:type="spellStart"/>
            <w:r w:rsidRPr="00493846">
              <w:rPr>
                <w:rFonts w:ascii="Times New Roman" w:eastAsia="Times New Roman" w:hAnsi="Times New Roman" w:cs="Times New Roman"/>
                <w:iCs/>
                <w:sz w:val="24"/>
                <w:szCs w:val="24"/>
                <w:lang w:eastAsia="lv-LV"/>
              </w:rPr>
              <w:t>protokollēmum</w:t>
            </w:r>
            <w:r>
              <w:rPr>
                <w:rFonts w:ascii="Times New Roman" w:eastAsia="Times New Roman" w:hAnsi="Times New Roman" w:cs="Times New Roman"/>
                <w:iCs/>
                <w:sz w:val="24"/>
                <w:szCs w:val="24"/>
                <w:lang w:eastAsia="lv-LV"/>
              </w:rPr>
              <w:t>a</w:t>
            </w:r>
            <w:proofErr w:type="spellEnd"/>
            <w:r w:rsidRPr="00493846">
              <w:rPr>
                <w:rFonts w:ascii="Times New Roman" w:eastAsia="Times New Roman" w:hAnsi="Times New Roman" w:cs="Times New Roman"/>
                <w:iCs/>
                <w:sz w:val="24"/>
                <w:szCs w:val="24"/>
                <w:lang w:eastAsia="lv-LV"/>
              </w:rPr>
              <w:t xml:space="preserve"> “Likumprojekts </w:t>
            </w:r>
            <w:r w:rsidR="00D75334">
              <w:rPr>
                <w:rFonts w:ascii="Times New Roman" w:eastAsia="Times New Roman" w:hAnsi="Times New Roman" w:cs="Times New Roman"/>
                <w:iCs/>
                <w:sz w:val="24"/>
                <w:szCs w:val="24"/>
                <w:lang w:eastAsia="lv-LV"/>
              </w:rPr>
              <w:t>“</w:t>
            </w:r>
            <w:r w:rsidRPr="00493846">
              <w:rPr>
                <w:rFonts w:ascii="Times New Roman" w:eastAsia="Times New Roman" w:hAnsi="Times New Roman" w:cs="Times New Roman"/>
                <w:iCs/>
                <w:sz w:val="24"/>
                <w:szCs w:val="24"/>
                <w:lang w:eastAsia="lv-LV"/>
              </w:rPr>
              <w:t xml:space="preserve">Grozījumi likumā </w:t>
            </w:r>
            <w:r w:rsidR="00D75334">
              <w:rPr>
                <w:rFonts w:ascii="Times New Roman" w:eastAsia="Times New Roman" w:hAnsi="Times New Roman" w:cs="Times New Roman"/>
                <w:iCs/>
                <w:sz w:val="24"/>
                <w:szCs w:val="24"/>
                <w:lang w:eastAsia="lv-LV"/>
              </w:rPr>
              <w:t>“</w:t>
            </w:r>
            <w:r w:rsidRPr="00493846">
              <w:rPr>
                <w:rFonts w:ascii="Times New Roman" w:eastAsia="Times New Roman" w:hAnsi="Times New Roman" w:cs="Times New Roman"/>
                <w:iCs/>
                <w:sz w:val="24"/>
                <w:szCs w:val="24"/>
                <w:lang w:eastAsia="lv-LV"/>
              </w:rPr>
              <w:t xml:space="preserve">Par valsts sociālo apdrošināšanu”” (MK 09.10.2020. prot. Nr.60, 5.§) </w:t>
            </w:r>
            <w:r>
              <w:rPr>
                <w:rFonts w:ascii="Times New Roman" w:eastAsia="Times New Roman" w:hAnsi="Times New Roman" w:cs="Times New Roman"/>
                <w:iCs/>
                <w:sz w:val="24"/>
                <w:szCs w:val="24"/>
                <w:lang w:eastAsia="lv-LV"/>
              </w:rPr>
              <w:t xml:space="preserve">3. punktā </w:t>
            </w:r>
            <w:r w:rsidRPr="00493846">
              <w:rPr>
                <w:rFonts w:ascii="Times New Roman" w:eastAsia="Times New Roman" w:hAnsi="Times New Roman" w:cs="Times New Roman"/>
                <w:iCs/>
                <w:sz w:val="24"/>
                <w:szCs w:val="24"/>
                <w:lang w:eastAsia="lv-LV"/>
              </w:rPr>
              <w:t>doto uzdevumu:</w:t>
            </w:r>
          </w:p>
          <w:p w14:paraId="070F9015" w14:textId="77777777" w:rsidR="00493846" w:rsidRDefault="00493846" w:rsidP="00493846">
            <w:pPr>
              <w:spacing w:after="0" w:line="240" w:lineRule="auto"/>
              <w:ind w:right="100"/>
              <w:jc w:val="both"/>
              <w:rPr>
                <w:rFonts w:ascii="Times New Roman" w:eastAsia="Times New Roman" w:hAnsi="Times New Roman" w:cs="Times New Roman"/>
                <w:iCs/>
                <w:sz w:val="24"/>
                <w:szCs w:val="24"/>
                <w:lang w:eastAsia="lv-LV"/>
              </w:rPr>
            </w:pPr>
          </w:p>
          <w:p w14:paraId="3A06CB04" w14:textId="43442EB1" w:rsidR="00493846" w:rsidRDefault="00493846" w:rsidP="00493846">
            <w:pPr>
              <w:spacing w:after="0" w:line="240" w:lineRule="auto"/>
              <w:ind w:right="100"/>
              <w:jc w:val="both"/>
              <w:rPr>
                <w:rFonts w:ascii="Times New Roman" w:eastAsia="Times New Roman" w:hAnsi="Times New Roman" w:cs="Times New Roman"/>
                <w:iCs/>
                <w:sz w:val="24"/>
                <w:szCs w:val="24"/>
                <w:lang w:eastAsia="lv-LV"/>
              </w:rPr>
            </w:pPr>
            <w:r w:rsidRPr="00493846">
              <w:rPr>
                <w:rFonts w:ascii="Times New Roman" w:eastAsia="Times New Roman" w:hAnsi="Times New Roman" w:cs="Times New Roman"/>
                <w:iCs/>
                <w:sz w:val="24"/>
                <w:szCs w:val="24"/>
                <w:lang w:eastAsia="lv-LV"/>
              </w:rPr>
              <w:t>Veselības ministrijai mēneša laikā pēc likuma pieņemšanas Saeimā sagatavot un veselības ministram iesniegt izskatīšanai Ministru kabinetā kā Ministru kabineta lietu noteikumu projektu par grozījumiem Ministru kabineta 2014.gada 11.marta noteikumos Nr.134 "Noteikumi par vienoto veselības nozares elektronisko informācijas sistēmu", nosakot, ka Valsts sociālās apdrošināšanas aģentūrai ir pieejama informācija par atvērtām, slēgtām un anulētām darbnespējas lapām.</w:t>
            </w:r>
          </w:p>
          <w:p w14:paraId="29C01D8F" w14:textId="4A3AC7F2" w:rsidR="000521BE" w:rsidRDefault="000521BE" w:rsidP="00493846">
            <w:pPr>
              <w:spacing w:after="0" w:line="240" w:lineRule="auto"/>
              <w:ind w:right="100"/>
              <w:jc w:val="both"/>
              <w:rPr>
                <w:rFonts w:ascii="Times New Roman" w:eastAsia="Times New Roman" w:hAnsi="Times New Roman" w:cs="Times New Roman"/>
                <w:iCs/>
                <w:sz w:val="24"/>
                <w:szCs w:val="24"/>
                <w:lang w:eastAsia="lv-LV"/>
              </w:rPr>
            </w:pPr>
          </w:p>
          <w:p w14:paraId="4C157651" w14:textId="4476C438" w:rsidR="000521BE" w:rsidRPr="00493846" w:rsidRDefault="000521BE" w:rsidP="00493846">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spēkā stāšanās termiņš ir 2021.gada 1. jūlijs.</w:t>
            </w:r>
          </w:p>
          <w:p w14:paraId="65FBDF7A" w14:textId="499DBC49" w:rsidR="00335585" w:rsidRPr="002F4293" w:rsidRDefault="00335585" w:rsidP="00335585">
            <w:pPr>
              <w:pStyle w:val="ListParagraph"/>
              <w:spacing w:after="0" w:line="240" w:lineRule="auto"/>
              <w:ind w:left="739" w:right="100"/>
              <w:jc w:val="both"/>
              <w:rPr>
                <w:rFonts w:ascii="Times New Roman" w:eastAsia="Times New Roman" w:hAnsi="Times New Roman" w:cs="Times New Roman"/>
                <w:iCs/>
                <w:sz w:val="24"/>
                <w:szCs w:val="24"/>
                <w:lang w:eastAsia="lv-LV"/>
              </w:rPr>
            </w:pPr>
          </w:p>
        </w:tc>
      </w:tr>
      <w:tr w:rsidR="002F4293" w:rsidRPr="002F4293" w14:paraId="2809AA4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0D11E0C"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7A6B87"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3F8AB449" w14:textId="6DCBAA37" w:rsidR="003679FD" w:rsidRDefault="00493010" w:rsidP="00493010">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FD3D47">
              <w:rPr>
                <w:rFonts w:ascii="Times New Roman" w:eastAsia="Times New Roman" w:hAnsi="Times New Roman" w:cs="Times New Roman"/>
                <w:iCs/>
                <w:sz w:val="24"/>
                <w:szCs w:val="24"/>
                <w:lang w:eastAsia="lv-LV"/>
              </w:rPr>
              <w:t xml:space="preserve">Saeimas 2020.gada 27.novembrī pieņemtajiem </w:t>
            </w:r>
            <w:r>
              <w:rPr>
                <w:rFonts w:ascii="Times New Roman" w:eastAsia="Times New Roman" w:hAnsi="Times New Roman" w:cs="Times New Roman"/>
                <w:iCs/>
                <w:sz w:val="24"/>
                <w:szCs w:val="24"/>
                <w:lang w:eastAsia="lv-LV"/>
              </w:rPr>
              <w:t xml:space="preserve">grozījumiem </w:t>
            </w:r>
            <w:r w:rsidRPr="00493010">
              <w:rPr>
                <w:rFonts w:ascii="Times New Roman" w:eastAsia="Times New Roman" w:hAnsi="Times New Roman" w:cs="Times New Roman"/>
                <w:iCs/>
                <w:sz w:val="24"/>
                <w:szCs w:val="24"/>
                <w:lang w:eastAsia="lv-LV"/>
              </w:rPr>
              <w:t>likumā „Par valsts sociālo apdrošināšanu</w:t>
            </w:r>
            <w:r>
              <w:rPr>
                <w:rFonts w:ascii="Times New Roman" w:eastAsia="Times New Roman" w:hAnsi="Times New Roman" w:cs="Times New Roman"/>
                <w:iCs/>
                <w:sz w:val="24"/>
                <w:szCs w:val="24"/>
                <w:lang w:eastAsia="lv-LV"/>
              </w:rPr>
              <w:t>”</w:t>
            </w:r>
            <w:r w:rsidR="00FD3D47">
              <w:rPr>
                <w:rFonts w:ascii="Times New Roman" w:eastAsia="Times New Roman" w:hAnsi="Times New Roman" w:cs="Times New Roman"/>
                <w:iCs/>
                <w:sz w:val="24"/>
                <w:szCs w:val="24"/>
                <w:lang w:eastAsia="lv-LV"/>
              </w:rPr>
              <w:t>, kas stājās</w:t>
            </w:r>
            <w:r>
              <w:rPr>
                <w:rFonts w:ascii="Times New Roman" w:eastAsia="Times New Roman" w:hAnsi="Times New Roman" w:cs="Times New Roman"/>
                <w:iCs/>
                <w:sz w:val="24"/>
                <w:szCs w:val="24"/>
                <w:lang w:eastAsia="lv-LV"/>
              </w:rPr>
              <w:t xml:space="preserve"> </w:t>
            </w:r>
            <w:r w:rsidR="00FD3D47">
              <w:rPr>
                <w:rFonts w:ascii="Times New Roman" w:eastAsia="Times New Roman" w:hAnsi="Times New Roman" w:cs="Times New Roman"/>
                <w:iCs/>
                <w:sz w:val="24"/>
                <w:szCs w:val="24"/>
                <w:lang w:eastAsia="lv-LV"/>
              </w:rPr>
              <w:t xml:space="preserve">spēkā 2021.gada 1.janvārī, </w:t>
            </w:r>
            <w:r w:rsidRPr="00493010">
              <w:rPr>
                <w:rFonts w:ascii="Times New Roman" w:eastAsia="Times New Roman" w:hAnsi="Times New Roman" w:cs="Times New Roman"/>
                <w:iCs/>
                <w:sz w:val="24"/>
                <w:szCs w:val="24"/>
                <w:lang w:eastAsia="lv-LV"/>
              </w:rPr>
              <w:t xml:space="preserve">no 2021. gada </w:t>
            </w:r>
            <w:r w:rsidR="00D75334">
              <w:rPr>
                <w:rFonts w:ascii="Times New Roman" w:eastAsia="Times New Roman" w:hAnsi="Times New Roman" w:cs="Times New Roman"/>
                <w:iCs/>
                <w:sz w:val="24"/>
                <w:szCs w:val="24"/>
                <w:lang w:eastAsia="lv-LV"/>
              </w:rPr>
              <w:t xml:space="preserve">1.jūlija </w:t>
            </w:r>
            <w:r>
              <w:rPr>
                <w:rFonts w:ascii="Times New Roman" w:eastAsia="Times New Roman" w:hAnsi="Times New Roman" w:cs="Times New Roman"/>
                <w:iCs/>
                <w:sz w:val="24"/>
                <w:szCs w:val="24"/>
                <w:lang w:eastAsia="lv-LV"/>
              </w:rPr>
              <w:t xml:space="preserve">tiek </w:t>
            </w:r>
            <w:r w:rsidRPr="00493010">
              <w:rPr>
                <w:rFonts w:ascii="Times New Roman" w:eastAsia="Times New Roman" w:hAnsi="Times New Roman" w:cs="Times New Roman"/>
                <w:iCs/>
                <w:sz w:val="24"/>
                <w:szCs w:val="24"/>
                <w:lang w:eastAsia="lv-LV"/>
              </w:rPr>
              <w:t>ieviest</w:t>
            </w:r>
            <w:r>
              <w:rPr>
                <w:rFonts w:ascii="Times New Roman" w:eastAsia="Times New Roman" w:hAnsi="Times New Roman" w:cs="Times New Roman"/>
                <w:iCs/>
                <w:sz w:val="24"/>
                <w:szCs w:val="24"/>
                <w:lang w:eastAsia="lv-LV"/>
              </w:rPr>
              <w:t>s</w:t>
            </w:r>
            <w:r w:rsidRPr="00493010">
              <w:rPr>
                <w:rFonts w:ascii="Times New Roman" w:eastAsia="Times New Roman" w:hAnsi="Times New Roman" w:cs="Times New Roman"/>
                <w:iCs/>
                <w:sz w:val="24"/>
                <w:szCs w:val="24"/>
                <w:lang w:eastAsia="lv-LV"/>
              </w:rPr>
              <w:t xml:space="preserve"> minimāl</w:t>
            </w:r>
            <w:r>
              <w:rPr>
                <w:rFonts w:ascii="Times New Roman" w:eastAsia="Times New Roman" w:hAnsi="Times New Roman" w:cs="Times New Roman"/>
                <w:iCs/>
                <w:sz w:val="24"/>
                <w:szCs w:val="24"/>
                <w:lang w:eastAsia="lv-LV"/>
              </w:rPr>
              <w:t>ais</w:t>
            </w:r>
            <w:r w:rsidRPr="00493010">
              <w:rPr>
                <w:rFonts w:ascii="Times New Roman" w:eastAsia="Times New Roman" w:hAnsi="Times New Roman" w:cs="Times New Roman"/>
                <w:iCs/>
                <w:sz w:val="24"/>
                <w:szCs w:val="24"/>
                <w:lang w:eastAsia="lv-LV"/>
              </w:rPr>
              <w:t xml:space="preserve"> valsts sociālās apdrošināšanas obligāt</w:t>
            </w:r>
            <w:r>
              <w:rPr>
                <w:rFonts w:ascii="Times New Roman" w:eastAsia="Times New Roman" w:hAnsi="Times New Roman" w:cs="Times New Roman"/>
                <w:iCs/>
                <w:sz w:val="24"/>
                <w:szCs w:val="24"/>
                <w:lang w:eastAsia="lv-LV"/>
              </w:rPr>
              <w:t>o</w:t>
            </w:r>
            <w:r w:rsidRPr="00493010">
              <w:rPr>
                <w:rFonts w:ascii="Times New Roman" w:eastAsia="Times New Roman" w:hAnsi="Times New Roman" w:cs="Times New Roman"/>
                <w:iCs/>
                <w:sz w:val="24"/>
                <w:szCs w:val="24"/>
                <w:lang w:eastAsia="lv-LV"/>
              </w:rPr>
              <w:t xml:space="preserve"> iemaks</w:t>
            </w:r>
            <w:r>
              <w:rPr>
                <w:rFonts w:ascii="Times New Roman" w:eastAsia="Times New Roman" w:hAnsi="Times New Roman" w:cs="Times New Roman"/>
                <w:iCs/>
                <w:sz w:val="24"/>
                <w:szCs w:val="24"/>
                <w:lang w:eastAsia="lv-LV"/>
              </w:rPr>
              <w:t>u</w:t>
            </w:r>
            <w:r w:rsidRPr="00493010">
              <w:rPr>
                <w:rFonts w:ascii="Times New Roman" w:eastAsia="Times New Roman" w:hAnsi="Times New Roman" w:cs="Times New Roman"/>
                <w:iCs/>
                <w:sz w:val="24"/>
                <w:szCs w:val="24"/>
                <w:lang w:eastAsia="lv-LV"/>
              </w:rPr>
              <w:t xml:space="preserve"> objekt</w:t>
            </w:r>
            <w:r>
              <w:rPr>
                <w:rFonts w:ascii="Times New Roman" w:eastAsia="Times New Roman" w:hAnsi="Times New Roman" w:cs="Times New Roman"/>
                <w:iCs/>
                <w:sz w:val="24"/>
                <w:szCs w:val="24"/>
                <w:lang w:eastAsia="lv-LV"/>
              </w:rPr>
              <w:t>s</w:t>
            </w:r>
            <w:r w:rsidRPr="00493010">
              <w:rPr>
                <w:rFonts w:ascii="Times New Roman" w:eastAsia="Times New Roman" w:hAnsi="Times New Roman" w:cs="Times New Roman"/>
                <w:iCs/>
                <w:sz w:val="24"/>
                <w:szCs w:val="24"/>
                <w:lang w:eastAsia="lv-LV"/>
              </w:rPr>
              <w:t xml:space="preserve"> vispārējā nodokļu režīmā un alternatīvajos nodokļu režīmos nodarbinātajiem</w:t>
            </w:r>
            <w:r>
              <w:rPr>
                <w:rFonts w:ascii="Times New Roman" w:eastAsia="Times New Roman" w:hAnsi="Times New Roman" w:cs="Times New Roman"/>
                <w:iCs/>
                <w:sz w:val="24"/>
                <w:szCs w:val="24"/>
                <w:lang w:eastAsia="lv-LV"/>
              </w:rPr>
              <w:t>,</w:t>
            </w:r>
            <w:r>
              <w:t xml:space="preserve"> </w:t>
            </w:r>
            <w:r w:rsidRPr="00493010">
              <w:rPr>
                <w:rFonts w:ascii="Times New Roman" w:eastAsia="Times New Roman" w:hAnsi="Times New Roman" w:cs="Times New Roman"/>
                <w:iCs/>
                <w:sz w:val="24"/>
                <w:szCs w:val="24"/>
                <w:lang w:eastAsia="lv-LV"/>
              </w:rPr>
              <w:t>kuru ienākumi mēnesī nesasniedz minimālās algas apmēru</w:t>
            </w:r>
            <w:r>
              <w:rPr>
                <w:rFonts w:ascii="Times New Roman" w:eastAsia="Times New Roman" w:hAnsi="Times New Roman" w:cs="Times New Roman"/>
                <w:iCs/>
                <w:sz w:val="24"/>
                <w:szCs w:val="24"/>
                <w:lang w:eastAsia="lv-LV"/>
              </w:rPr>
              <w:t>.</w:t>
            </w:r>
          </w:p>
          <w:p w14:paraId="71617E55" w14:textId="3515E92F" w:rsidR="000669BB" w:rsidRDefault="00493010" w:rsidP="000669BB">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Likums paredz, ka </w:t>
            </w:r>
            <w:r w:rsidRPr="00493010">
              <w:rPr>
                <w:rFonts w:ascii="Times New Roman" w:eastAsia="Times New Roman" w:hAnsi="Times New Roman" w:cs="Times New Roman"/>
                <w:iCs/>
                <w:sz w:val="24"/>
                <w:szCs w:val="24"/>
                <w:lang w:eastAsia="lv-LV"/>
              </w:rPr>
              <w:t>minimālās obligātās iemaksas netiks piemērotas proporcionāli par tām taksācijas gada kalendāra dienām, kurās darba ņēmējs</w:t>
            </w:r>
            <w:r w:rsidR="000669BB">
              <w:rPr>
                <w:rFonts w:ascii="Times New Roman" w:eastAsia="Times New Roman" w:hAnsi="Times New Roman" w:cs="Times New Roman"/>
                <w:iCs/>
                <w:sz w:val="24"/>
                <w:szCs w:val="24"/>
                <w:lang w:eastAsia="lv-LV"/>
              </w:rPr>
              <w:t xml:space="preserve"> cita starpā </w:t>
            </w:r>
            <w:r w:rsidR="000669BB" w:rsidRPr="00493010">
              <w:rPr>
                <w:rFonts w:ascii="Times New Roman" w:eastAsia="Times New Roman" w:hAnsi="Times New Roman" w:cs="Times New Roman"/>
                <w:iCs/>
                <w:sz w:val="24"/>
                <w:szCs w:val="24"/>
                <w:lang w:eastAsia="lv-LV"/>
              </w:rPr>
              <w:t>atrodas grūtniecības un dzemdību atvaļinājumā, par kur</w:t>
            </w:r>
            <w:r w:rsidR="000669BB">
              <w:rPr>
                <w:rFonts w:ascii="Times New Roman" w:eastAsia="Times New Roman" w:hAnsi="Times New Roman" w:cs="Times New Roman"/>
                <w:iCs/>
                <w:sz w:val="24"/>
                <w:szCs w:val="24"/>
                <w:lang w:eastAsia="lv-LV"/>
              </w:rPr>
              <w:t>u</w:t>
            </w:r>
            <w:r w:rsidR="000669BB" w:rsidRPr="00493010">
              <w:rPr>
                <w:rFonts w:ascii="Times New Roman" w:eastAsia="Times New Roman" w:hAnsi="Times New Roman" w:cs="Times New Roman"/>
                <w:iCs/>
                <w:sz w:val="24"/>
                <w:szCs w:val="24"/>
                <w:lang w:eastAsia="lv-LV"/>
              </w:rPr>
              <w:t xml:space="preserve"> ir izsniegta darbnespējas lapa B,</w:t>
            </w:r>
            <w:r w:rsidR="000669BB">
              <w:rPr>
                <w:rFonts w:ascii="Times New Roman" w:eastAsia="Times New Roman" w:hAnsi="Times New Roman" w:cs="Times New Roman"/>
                <w:iCs/>
                <w:sz w:val="24"/>
                <w:szCs w:val="24"/>
                <w:lang w:eastAsia="lv-LV"/>
              </w:rPr>
              <w:t xml:space="preserve"> </w:t>
            </w:r>
            <w:r w:rsidR="000669BB" w:rsidRPr="00493010">
              <w:rPr>
                <w:rFonts w:ascii="Times New Roman" w:eastAsia="Times New Roman" w:hAnsi="Times New Roman" w:cs="Times New Roman"/>
                <w:iCs/>
                <w:sz w:val="24"/>
                <w:szCs w:val="24"/>
                <w:lang w:eastAsia="lv-LV"/>
              </w:rPr>
              <w:t>ir darbnespējīgs un viņam ir izsniegta darbnespējas lapa A vai B.</w:t>
            </w:r>
          </w:p>
          <w:p w14:paraId="15B99B41" w14:textId="1EE7D173" w:rsidR="00F54021" w:rsidRDefault="000669BB" w:rsidP="00F54021">
            <w:pPr>
              <w:spacing w:after="0" w:line="240" w:lineRule="auto"/>
              <w:ind w:right="100"/>
              <w:jc w:val="both"/>
              <w:rPr>
                <w:rFonts w:ascii="Times New Roman" w:eastAsia="Times New Roman" w:hAnsi="Times New Roman" w:cs="Times New Roman"/>
                <w:iCs/>
                <w:sz w:val="24"/>
                <w:szCs w:val="24"/>
                <w:lang w:eastAsia="lv-LV"/>
              </w:rPr>
            </w:pPr>
            <w:r w:rsidRPr="000669BB">
              <w:rPr>
                <w:rFonts w:ascii="Times New Roman" w:eastAsia="Times New Roman" w:hAnsi="Times New Roman" w:cs="Times New Roman"/>
                <w:iCs/>
                <w:sz w:val="24"/>
                <w:szCs w:val="24"/>
                <w:lang w:eastAsia="lv-LV"/>
              </w:rPr>
              <w:t>Lai, aprēķinot minimālās obligātās iemaksas, V</w:t>
            </w:r>
            <w:r>
              <w:rPr>
                <w:rFonts w:ascii="Times New Roman" w:eastAsia="Times New Roman" w:hAnsi="Times New Roman" w:cs="Times New Roman"/>
                <w:iCs/>
                <w:sz w:val="24"/>
                <w:szCs w:val="24"/>
                <w:lang w:eastAsia="lv-LV"/>
              </w:rPr>
              <w:t>alsts sociālās apdrošināšanas aģentūra (turpmāk – VSAA)</w:t>
            </w:r>
            <w:r w:rsidRPr="000669BB">
              <w:rPr>
                <w:rFonts w:ascii="Times New Roman" w:eastAsia="Times New Roman" w:hAnsi="Times New Roman" w:cs="Times New Roman"/>
                <w:iCs/>
                <w:sz w:val="24"/>
                <w:szCs w:val="24"/>
                <w:lang w:eastAsia="lv-LV"/>
              </w:rPr>
              <w:t xml:space="preserve"> no aprēķina izslēgtu periodus, kad personai ir darbnespēja, VSAA nepieciešama informācija par atvērtām, slēgtām un anulētām darbnespējas lapām</w:t>
            </w:r>
            <w:r>
              <w:rPr>
                <w:rFonts w:ascii="Times New Roman" w:eastAsia="Times New Roman" w:hAnsi="Times New Roman" w:cs="Times New Roman"/>
                <w:iCs/>
                <w:sz w:val="24"/>
                <w:szCs w:val="24"/>
                <w:lang w:eastAsia="lv-LV"/>
              </w:rPr>
              <w:t>.</w:t>
            </w:r>
            <w:r w:rsidRPr="000669B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Š</w:t>
            </w:r>
            <w:r w:rsidRPr="000669BB">
              <w:rPr>
                <w:rFonts w:ascii="Times New Roman" w:eastAsia="Times New Roman" w:hAnsi="Times New Roman" w:cs="Times New Roman"/>
                <w:iCs/>
                <w:sz w:val="24"/>
                <w:szCs w:val="24"/>
                <w:lang w:eastAsia="lv-LV"/>
              </w:rPr>
              <w:t>obrīd VSAA</w:t>
            </w:r>
            <w:r w:rsidR="00F54021">
              <w:rPr>
                <w:rFonts w:ascii="Times New Roman" w:eastAsia="Times New Roman" w:hAnsi="Times New Roman" w:cs="Times New Roman"/>
                <w:iCs/>
                <w:sz w:val="24"/>
                <w:szCs w:val="24"/>
                <w:lang w:eastAsia="lv-LV"/>
              </w:rPr>
              <w:t xml:space="preserve">, lai nodrošinātu maternitātes un slimības pabalstu aprēķināšanu un izmaksu, apstrādā </w:t>
            </w:r>
            <w:r w:rsidR="003C6A1C">
              <w:rPr>
                <w:rFonts w:ascii="Times New Roman" w:eastAsia="Times New Roman" w:hAnsi="Times New Roman" w:cs="Times New Roman"/>
                <w:iCs/>
                <w:sz w:val="24"/>
                <w:szCs w:val="24"/>
                <w:lang w:eastAsia="lv-LV"/>
              </w:rPr>
              <w:t xml:space="preserve">vienotajā veselības nozares elektroniskajā informācijas sistēmā </w:t>
            </w:r>
            <w:r w:rsidR="00F54021">
              <w:rPr>
                <w:rFonts w:ascii="Times New Roman" w:eastAsia="Times New Roman" w:hAnsi="Times New Roman" w:cs="Times New Roman"/>
                <w:iCs/>
                <w:sz w:val="24"/>
                <w:szCs w:val="24"/>
                <w:lang w:eastAsia="lv-LV"/>
              </w:rPr>
              <w:t xml:space="preserve">(turpmāk – e-veselības sistēma) iekļauto </w:t>
            </w:r>
            <w:r w:rsidR="003C6A1C">
              <w:rPr>
                <w:rFonts w:ascii="Times New Roman" w:eastAsia="Times New Roman" w:hAnsi="Times New Roman" w:cs="Times New Roman"/>
                <w:iCs/>
                <w:sz w:val="24"/>
                <w:szCs w:val="24"/>
                <w:lang w:eastAsia="lv-LV"/>
              </w:rPr>
              <w:t>informāciju par noslēgtajām un anulētajām darbnespējas lapām B</w:t>
            </w:r>
            <w:r w:rsidR="00F54021">
              <w:rPr>
                <w:rFonts w:ascii="Times New Roman" w:eastAsia="Times New Roman" w:hAnsi="Times New Roman" w:cs="Times New Roman"/>
                <w:iCs/>
                <w:sz w:val="24"/>
                <w:szCs w:val="24"/>
                <w:lang w:eastAsia="lv-LV"/>
              </w:rPr>
              <w:t xml:space="preserve">. VSAA nav tiesību apstrādāt e-veselības sistēmā iekļauto informāciju par atvērtajām B darbnespējas lapām, kā arī par atvērtajām, slēgtajām un anulētajām </w:t>
            </w:r>
            <w:r w:rsidR="00F54021">
              <w:rPr>
                <w:rFonts w:ascii="Times New Roman" w:eastAsia="Times New Roman" w:hAnsi="Times New Roman" w:cs="Times New Roman"/>
                <w:iCs/>
                <w:sz w:val="24"/>
                <w:szCs w:val="24"/>
                <w:lang w:eastAsia="lv-LV"/>
              </w:rPr>
              <w:lastRenderedPageBreak/>
              <w:t xml:space="preserve">A darbnespējas lapām. </w:t>
            </w:r>
            <w:r w:rsidRPr="000669BB">
              <w:rPr>
                <w:rFonts w:ascii="Times New Roman" w:eastAsia="Times New Roman" w:hAnsi="Times New Roman" w:cs="Times New Roman"/>
                <w:iCs/>
                <w:sz w:val="24"/>
                <w:szCs w:val="24"/>
                <w:lang w:eastAsia="lv-LV"/>
              </w:rPr>
              <w:t>Līdz ar to nepieciešami grozījumi Ministru kabineta 2014. gada 11. marta noteikumos Nr. 134 “Noteikumi par vienoto veselības nozares elektronisko informācijas sistēmu”</w:t>
            </w:r>
            <w:r w:rsidR="003C6A1C">
              <w:rPr>
                <w:rFonts w:ascii="Times New Roman" w:eastAsia="Times New Roman" w:hAnsi="Times New Roman" w:cs="Times New Roman"/>
                <w:iCs/>
                <w:sz w:val="24"/>
                <w:szCs w:val="24"/>
                <w:lang w:eastAsia="lv-LV"/>
              </w:rPr>
              <w:t xml:space="preserve">, lai </w:t>
            </w:r>
            <w:r w:rsidR="00F54021">
              <w:rPr>
                <w:rFonts w:ascii="Times New Roman" w:eastAsia="Times New Roman" w:hAnsi="Times New Roman" w:cs="Times New Roman"/>
                <w:iCs/>
                <w:sz w:val="24"/>
                <w:szCs w:val="24"/>
                <w:lang w:eastAsia="lv-LV"/>
              </w:rPr>
              <w:t>piešķirtu</w:t>
            </w:r>
            <w:r w:rsidR="003C6A1C">
              <w:rPr>
                <w:rFonts w:ascii="Times New Roman" w:eastAsia="Times New Roman" w:hAnsi="Times New Roman" w:cs="Times New Roman"/>
                <w:iCs/>
                <w:sz w:val="24"/>
                <w:szCs w:val="24"/>
                <w:lang w:eastAsia="lv-LV"/>
              </w:rPr>
              <w:t xml:space="preserve">  VSAA tiesības</w:t>
            </w:r>
            <w:r w:rsidR="008D1001">
              <w:rPr>
                <w:rFonts w:ascii="Times New Roman" w:eastAsia="Times New Roman" w:hAnsi="Times New Roman" w:cs="Times New Roman"/>
                <w:iCs/>
                <w:sz w:val="24"/>
                <w:szCs w:val="24"/>
                <w:lang w:eastAsia="lv-LV"/>
              </w:rPr>
              <w:t xml:space="preserve"> apstrādāt noteiktu e-veselības sistēmā iekļauto informāciju par atvērtajām B darbnespēja slapām un atvērtajām, slēgtajām un anulētajām A darbnespējas lapām.</w:t>
            </w:r>
          </w:p>
          <w:p w14:paraId="4CBB8441" w14:textId="70411705" w:rsidR="00970ECF" w:rsidRDefault="009943B2" w:rsidP="00F54021">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VSAA </w:t>
            </w:r>
            <w:r w:rsidRPr="00F54021">
              <w:rPr>
                <w:rFonts w:ascii="Times New Roman" w:eastAsia="Times New Roman" w:hAnsi="Times New Roman" w:cs="Times New Roman"/>
                <w:iCs/>
                <w:sz w:val="24"/>
                <w:szCs w:val="24"/>
                <w:lang w:eastAsia="lv-LV"/>
              </w:rPr>
              <w:t>aprēķin</w:t>
            </w:r>
            <w:r>
              <w:rPr>
                <w:rFonts w:ascii="Times New Roman" w:eastAsia="Times New Roman" w:hAnsi="Times New Roman" w:cs="Times New Roman"/>
                <w:iCs/>
                <w:sz w:val="24"/>
                <w:szCs w:val="24"/>
                <w:lang w:eastAsia="lv-LV"/>
              </w:rPr>
              <w:t>ātu</w:t>
            </w:r>
            <w:r w:rsidRPr="00F54021">
              <w:rPr>
                <w:rFonts w:ascii="Times New Roman" w:eastAsia="Times New Roman" w:hAnsi="Times New Roman" w:cs="Times New Roman"/>
                <w:iCs/>
                <w:sz w:val="24"/>
                <w:szCs w:val="24"/>
                <w:lang w:eastAsia="lv-LV"/>
              </w:rPr>
              <w:t xml:space="preserve"> minimālās obligātās iemaksas</w:t>
            </w:r>
            <w:r>
              <w:rPr>
                <w:rFonts w:ascii="Times New Roman" w:eastAsia="Times New Roman" w:hAnsi="Times New Roman" w:cs="Times New Roman"/>
                <w:iCs/>
                <w:sz w:val="24"/>
                <w:szCs w:val="24"/>
                <w:lang w:eastAsia="lv-LV"/>
              </w:rPr>
              <w:t xml:space="preserve">, </w:t>
            </w:r>
            <w:r w:rsidR="00970ECF">
              <w:rPr>
                <w:rFonts w:ascii="Times New Roman" w:eastAsia="Times New Roman" w:hAnsi="Times New Roman" w:cs="Times New Roman"/>
                <w:iCs/>
                <w:sz w:val="24"/>
                <w:szCs w:val="24"/>
                <w:lang w:eastAsia="lv-LV"/>
              </w:rPr>
              <w:t xml:space="preserve">VSAA nepieciešama </w:t>
            </w:r>
            <w:r w:rsidR="008D1001">
              <w:rPr>
                <w:rFonts w:ascii="Times New Roman" w:eastAsia="Times New Roman" w:hAnsi="Times New Roman" w:cs="Times New Roman"/>
                <w:iCs/>
                <w:sz w:val="24"/>
                <w:szCs w:val="24"/>
                <w:lang w:eastAsia="lv-LV"/>
              </w:rPr>
              <w:t xml:space="preserve">un Projekts paredz VSAA tiesības apstrādāt </w:t>
            </w:r>
            <w:r w:rsidR="00970ECF">
              <w:rPr>
                <w:rFonts w:ascii="Times New Roman" w:eastAsia="Times New Roman" w:hAnsi="Times New Roman" w:cs="Times New Roman"/>
                <w:iCs/>
                <w:sz w:val="24"/>
                <w:szCs w:val="24"/>
                <w:lang w:eastAsia="lv-LV"/>
              </w:rPr>
              <w:t>šād</w:t>
            </w:r>
            <w:r w:rsidR="008D1001">
              <w:rPr>
                <w:rFonts w:ascii="Times New Roman" w:eastAsia="Times New Roman" w:hAnsi="Times New Roman" w:cs="Times New Roman"/>
                <w:iCs/>
                <w:sz w:val="24"/>
                <w:szCs w:val="24"/>
                <w:lang w:eastAsia="lv-LV"/>
              </w:rPr>
              <w:t>u</w:t>
            </w:r>
            <w:r w:rsidR="00970ECF">
              <w:rPr>
                <w:rFonts w:ascii="Times New Roman" w:eastAsia="Times New Roman" w:hAnsi="Times New Roman" w:cs="Times New Roman"/>
                <w:iCs/>
                <w:sz w:val="24"/>
                <w:szCs w:val="24"/>
                <w:lang w:eastAsia="lv-LV"/>
              </w:rPr>
              <w:t xml:space="preserve"> darbnespējas lapā </w:t>
            </w:r>
            <w:r w:rsidR="008D1001">
              <w:rPr>
                <w:rFonts w:ascii="Times New Roman" w:eastAsia="Times New Roman" w:hAnsi="Times New Roman" w:cs="Times New Roman"/>
                <w:iCs/>
                <w:sz w:val="24"/>
                <w:szCs w:val="24"/>
                <w:lang w:eastAsia="lv-LV"/>
              </w:rPr>
              <w:t>iekļauto</w:t>
            </w:r>
            <w:r w:rsidR="00970ECF">
              <w:rPr>
                <w:rFonts w:ascii="Times New Roman" w:eastAsia="Times New Roman" w:hAnsi="Times New Roman" w:cs="Times New Roman"/>
                <w:iCs/>
                <w:sz w:val="24"/>
                <w:szCs w:val="24"/>
                <w:lang w:eastAsia="lv-LV"/>
              </w:rPr>
              <w:t xml:space="preserve"> informācij</w:t>
            </w:r>
            <w:r w:rsidR="008D1001">
              <w:rPr>
                <w:rFonts w:ascii="Times New Roman" w:eastAsia="Times New Roman" w:hAnsi="Times New Roman" w:cs="Times New Roman"/>
                <w:iCs/>
                <w:sz w:val="24"/>
                <w:szCs w:val="24"/>
                <w:lang w:eastAsia="lv-LV"/>
              </w:rPr>
              <w:t>u</w:t>
            </w:r>
            <w:r w:rsidR="00970ECF">
              <w:rPr>
                <w:rFonts w:ascii="Times New Roman" w:eastAsia="Times New Roman" w:hAnsi="Times New Roman" w:cs="Times New Roman"/>
                <w:iCs/>
                <w:sz w:val="24"/>
                <w:szCs w:val="24"/>
                <w:lang w:eastAsia="lv-LV"/>
              </w:rPr>
              <w:t>:</w:t>
            </w:r>
          </w:p>
          <w:p w14:paraId="0C3AA540" w14:textId="599A1405" w:rsidR="00F54021" w:rsidRDefault="00970ECF" w:rsidP="00F54021">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Pr="00970ECF">
              <w:rPr>
                <w:rFonts w:ascii="Times New Roman" w:eastAsia="Times New Roman" w:hAnsi="Times New Roman" w:cs="Times New Roman"/>
                <w:iCs/>
                <w:sz w:val="24"/>
                <w:szCs w:val="24"/>
                <w:lang w:eastAsia="lv-LV"/>
              </w:rPr>
              <w:t>arbnespējas lapas saņēmēj</w:t>
            </w:r>
            <w:r>
              <w:rPr>
                <w:rFonts w:ascii="Times New Roman" w:eastAsia="Times New Roman" w:hAnsi="Times New Roman" w:cs="Times New Roman"/>
                <w:iCs/>
                <w:sz w:val="24"/>
                <w:szCs w:val="24"/>
                <w:lang w:eastAsia="lv-LV"/>
              </w:rPr>
              <w:t xml:space="preserve">a </w:t>
            </w:r>
            <w:r w:rsidRPr="00970ECF">
              <w:rPr>
                <w:rFonts w:ascii="Times New Roman" w:eastAsia="Times New Roman" w:hAnsi="Times New Roman" w:cs="Times New Roman"/>
                <w:iCs/>
                <w:sz w:val="24"/>
                <w:szCs w:val="24"/>
                <w:lang w:eastAsia="lv-LV"/>
              </w:rPr>
              <w:t>personas kods</w:t>
            </w:r>
            <w:r>
              <w:rPr>
                <w:rFonts w:ascii="Times New Roman" w:eastAsia="Times New Roman" w:hAnsi="Times New Roman" w:cs="Times New Roman"/>
                <w:iCs/>
                <w:sz w:val="24"/>
                <w:szCs w:val="24"/>
                <w:lang w:eastAsia="lv-LV"/>
              </w:rPr>
              <w:t xml:space="preserve">, </w:t>
            </w:r>
            <w:r w:rsidRPr="00970ECF">
              <w:rPr>
                <w:rFonts w:ascii="Times New Roman" w:eastAsia="Times New Roman" w:hAnsi="Times New Roman" w:cs="Times New Roman"/>
                <w:iCs/>
                <w:sz w:val="24"/>
                <w:szCs w:val="24"/>
                <w:lang w:eastAsia="lv-LV"/>
              </w:rPr>
              <w:t>vārds (vārdi), uzvārds</w:t>
            </w:r>
            <w:r w:rsidR="000521BE">
              <w:rPr>
                <w:rFonts w:ascii="Times New Roman" w:eastAsia="Times New Roman" w:hAnsi="Times New Roman" w:cs="Times New Roman"/>
                <w:iCs/>
                <w:sz w:val="24"/>
                <w:szCs w:val="24"/>
                <w:lang w:eastAsia="lv-LV"/>
              </w:rPr>
              <w:t xml:space="preserve"> (lai varētu identificēt konkrēto personu)</w:t>
            </w:r>
            <w:r>
              <w:rPr>
                <w:rFonts w:ascii="Times New Roman" w:eastAsia="Times New Roman" w:hAnsi="Times New Roman" w:cs="Times New Roman"/>
                <w:iCs/>
                <w:sz w:val="24"/>
                <w:szCs w:val="24"/>
                <w:lang w:eastAsia="lv-LV"/>
              </w:rPr>
              <w:t>, i</w:t>
            </w:r>
            <w:r w:rsidRPr="00970ECF">
              <w:rPr>
                <w:rFonts w:ascii="Times New Roman" w:eastAsia="Times New Roman" w:hAnsi="Times New Roman" w:cs="Times New Roman"/>
                <w:iCs/>
                <w:sz w:val="24"/>
                <w:szCs w:val="24"/>
                <w:lang w:eastAsia="lv-LV"/>
              </w:rPr>
              <w:t>zsniegtās darbnespējas lapas tips – A lapa vai B lapa</w:t>
            </w:r>
            <w:r>
              <w:rPr>
                <w:rFonts w:ascii="Times New Roman" w:eastAsia="Times New Roman" w:hAnsi="Times New Roman" w:cs="Times New Roman"/>
                <w:iCs/>
                <w:sz w:val="24"/>
                <w:szCs w:val="24"/>
                <w:lang w:eastAsia="lv-LV"/>
              </w:rPr>
              <w:t>, d</w:t>
            </w:r>
            <w:r w:rsidRPr="00970ECF">
              <w:rPr>
                <w:rFonts w:ascii="Times New Roman" w:eastAsia="Times New Roman" w:hAnsi="Times New Roman" w:cs="Times New Roman"/>
                <w:iCs/>
                <w:sz w:val="24"/>
                <w:szCs w:val="24"/>
                <w:lang w:eastAsia="lv-LV"/>
              </w:rPr>
              <w:t>arbnespējas lapas reģistrēšanas (atvēršanas) datums veselības informācijas sistēmā</w:t>
            </w:r>
            <w:r>
              <w:rPr>
                <w:rFonts w:ascii="Times New Roman" w:eastAsia="Times New Roman" w:hAnsi="Times New Roman" w:cs="Times New Roman"/>
                <w:iCs/>
                <w:sz w:val="24"/>
                <w:szCs w:val="24"/>
                <w:lang w:eastAsia="lv-LV"/>
              </w:rPr>
              <w:t>, d</w:t>
            </w:r>
            <w:r w:rsidRPr="00970ECF">
              <w:rPr>
                <w:rFonts w:ascii="Times New Roman" w:eastAsia="Times New Roman" w:hAnsi="Times New Roman" w:cs="Times New Roman"/>
                <w:iCs/>
                <w:sz w:val="24"/>
                <w:szCs w:val="24"/>
                <w:lang w:eastAsia="lv-LV"/>
              </w:rPr>
              <w:t>arbnespējas lapas reģistrācijas/identifikācijas numurs</w:t>
            </w:r>
            <w:r>
              <w:rPr>
                <w:rFonts w:ascii="Times New Roman" w:eastAsia="Times New Roman" w:hAnsi="Times New Roman" w:cs="Times New Roman"/>
                <w:iCs/>
                <w:sz w:val="24"/>
                <w:szCs w:val="24"/>
                <w:lang w:eastAsia="lv-LV"/>
              </w:rPr>
              <w:t xml:space="preserve">, darbnespējas perioda </w:t>
            </w:r>
            <w:r w:rsidRPr="00970ECF">
              <w:rPr>
                <w:rFonts w:ascii="Times New Roman" w:eastAsia="Times New Roman" w:hAnsi="Times New Roman" w:cs="Times New Roman"/>
                <w:iCs/>
                <w:sz w:val="24"/>
                <w:szCs w:val="24"/>
                <w:lang w:eastAsia="lv-LV"/>
              </w:rPr>
              <w:t xml:space="preserve">sākuma </w:t>
            </w:r>
            <w:r>
              <w:rPr>
                <w:rFonts w:ascii="Times New Roman" w:eastAsia="Times New Roman" w:hAnsi="Times New Roman" w:cs="Times New Roman"/>
                <w:iCs/>
                <w:sz w:val="24"/>
                <w:szCs w:val="24"/>
                <w:lang w:eastAsia="lv-LV"/>
              </w:rPr>
              <w:t xml:space="preserve">un beigu </w:t>
            </w:r>
            <w:r w:rsidRPr="00970ECF">
              <w:rPr>
                <w:rFonts w:ascii="Times New Roman" w:eastAsia="Times New Roman" w:hAnsi="Times New Roman" w:cs="Times New Roman"/>
                <w:iCs/>
                <w:sz w:val="24"/>
                <w:szCs w:val="24"/>
                <w:lang w:eastAsia="lv-LV"/>
              </w:rPr>
              <w:t>datums</w:t>
            </w:r>
            <w:r>
              <w:rPr>
                <w:rFonts w:ascii="Times New Roman" w:eastAsia="Times New Roman" w:hAnsi="Times New Roman" w:cs="Times New Roman"/>
                <w:iCs/>
                <w:sz w:val="24"/>
                <w:szCs w:val="24"/>
                <w:lang w:eastAsia="lv-LV"/>
              </w:rPr>
              <w:t xml:space="preserve">, </w:t>
            </w:r>
            <w:r w:rsidR="008D1001">
              <w:rPr>
                <w:rFonts w:ascii="Times New Roman" w:eastAsia="Times New Roman" w:hAnsi="Times New Roman" w:cs="Times New Roman"/>
                <w:iCs/>
                <w:sz w:val="24"/>
                <w:szCs w:val="24"/>
                <w:lang w:eastAsia="lv-LV"/>
              </w:rPr>
              <w:t>d</w:t>
            </w:r>
            <w:r w:rsidR="008D1001" w:rsidRPr="008D1001">
              <w:rPr>
                <w:rFonts w:ascii="Times New Roman" w:eastAsia="Times New Roman" w:hAnsi="Times New Roman" w:cs="Times New Roman"/>
                <w:iCs/>
                <w:sz w:val="24"/>
                <w:szCs w:val="24"/>
                <w:lang w:eastAsia="lv-LV"/>
              </w:rPr>
              <w:t>atums, ar kuru darbnespējas lapas saņēmējam jāstājas darbā</w:t>
            </w:r>
            <w:r w:rsidR="008D1001">
              <w:rPr>
                <w:rFonts w:ascii="Times New Roman" w:eastAsia="Times New Roman" w:hAnsi="Times New Roman" w:cs="Times New Roman"/>
                <w:iCs/>
                <w:sz w:val="24"/>
                <w:szCs w:val="24"/>
                <w:lang w:eastAsia="lv-LV"/>
              </w:rPr>
              <w:t xml:space="preserve"> </w:t>
            </w:r>
            <w:r w:rsidR="008D1001" w:rsidRPr="008D1001">
              <w:rPr>
                <w:rFonts w:ascii="Times New Roman" w:eastAsia="Times New Roman" w:hAnsi="Times New Roman" w:cs="Times New Roman"/>
                <w:iCs/>
                <w:sz w:val="24"/>
                <w:szCs w:val="24"/>
                <w:lang w:eastAsia="lv-LV"/>
              </w:rPr>
              <w:t>(tiek norādīts, slēdzot darbnespējas lapu, ja darbnespēja neturpinās)</w:t>
            </w:r>
            <w:r w:rsidR="008D1001">
              <w:rPr>
                <w:rFonts w:ascii="Times New Roman" w:eastAsia="Times New Roman" w:hAnsi="Times New Roman" w:cs="Times New Roman"/>
                <w:iCs/>
                <w:sz w:val="24"/>
                <w:szCs w:val="24"/>
                <w:lang w:eastAsia="lv-LV"/>
              </w:rPr>
              <w:t>,</w:t>
            </w:r>
            <w:r w:rsidR="008D1001" w:rsidRPr="008D1001">
              <w:rPr>
                <w:rFonts w:ascii="Times New Roman" w:eastAsia="Times New Roman" w:hAnsi="Times New Roman" w:cs="Times New Roman"/>
                <w:iCs/>
                <w:sz w:val="24"/>
                <w:szCs w:val="24"/>
                <w:lang w:eastAsia="lv-LV"/>
              </w:rPr>
              <w:t xml:space="preserve"> </w:t>
            </w:r>
            <w:r w:rsidR="008D1001">
              <w:rPr>
                <w:rFonts w:ascii="Times New Roman" w:eastAsia="Times New Roman" w:hAnsi="Times New Roman" w:cs="Times New Roman"/>
                <w:iCs/>
                <w:sz w:val="24"/>
                <w:szCs w:val="24"/>
                <w:lang w:eastAsia="lv-LV"/>
              </w:rPr>
              <w:t>d</w:t>
            </w:r>
            <w:r w:rsidR="008D1001" w:rsidRPr="008D1001">
              <w:rPr>
                <w:rFonts w:ascii="Times New Roman" w:eastAsia="Times New Roman" w:hAnsi="Times New Roman" w:cs="Times New Roman"/>
                <w:iCs/>
                <w:sz w:val="24"/>
                <w:szCs w:val="24"/>
                <w:lang w:eastAsia="lv-LV"/>
              </w:rPr>
              <w:t>atums, ar kuru darbnespējas lapas saņēmējam darbnespēja turpināsies (tiek norādīts, slēdzot darbnespējas lapu, ja darbnespēja turpinās)</w:t>
            </w:r>
            <w:r w:rsidR="008D1001">
              <w:rPr>
                <w:rFonts w:ascii="Times New Roman" w:eastAsia="Times New Roman" w:hAnsi="Times New Roman" w:cs="Times New Roman"/>
                <w:iCs/>
                <w:sz w:val="24"/>
                <w:szCs w:val="24"/>
                <w:lang w:eastAsia="lv-LV"/>
              </w:rPr>
              <w:t>, d</w:t>
            </w:r>
            <w:r w:rsidR="008D1001" w:rsidRPr="008D1001">
              <w:rPr>
                <w:rFonts w:ascii="Times New Roman" w:eastAsia="Times New Roman" w:hAnsi="Times New Roman" w:cs="Times New Roman"/>
                <w:iCs/>
                <w:sz w:val="24"/>
                <w:szCs w:val="24"/>
                <w:lang w:eastAsia="lv-LV"/>
              </w:rPr>
              <w:t>arbnespējas lapas aktuālais statuss (atvērta, slēgta, anulēta), tā datums un statusa izmaiņu vēsture.</w:t>
            </w:r>
            <w:r w:rsidR="000521BE">
              <w:rPr>
                <w:rFonts w:ascii="Times New Roman" w:eastAsia="Times New Roman" w:hAnsi="Times New Roman" w:cs="Times New Roman"/>
                <w:iCs/>
                <w:sz w:val="24"/>
                <w:szCs w:val="24"/>
                <w:lang w:eastAsia="lv-LV"/>
              </w:rPr>
              <w:t xml:space="preserve"> Šī informācija ir minimāli nepieciešamā, lai VSAA varētu realizēt tai noteikto uzdevumu – aprēķināt minimālās obligātās iemaksas.</w:t>
            </w:r>
          </w:p>
          <w:p w14:paraId="44CC0134" w14:textId="77777777" w:rsidR="00D75334" w:rsidRDefault="00D75334" w:rsidP="00F54021">
            <w:pPr>
              <w:spacing w:after="0" w:line="240" w:lineRule="auto"/>
              <w:ind w:right="100"/>
              <w:jc w:val="both"/>
              <w:rPr>
                <w:rFonts w:ascii="Times New Roman" w:eastAsia="Times New Roman" w:hAnsi="Times New Roman" w:cs="Times New Roman"/>
                <w:iCs/>
                <w:sz w:val="24"/>
                <w:szCs w:val="24"/>
                <w:lang w:eastAsia="lv-LV"/>
              </w:rPr>
            </w:pPr>
          </w:p>
          <w:p w14:paraId="1C1335F5" w14:textId="00FA5CE0" w:rsidR="00D75334" w:rsidRPr="002F4293" w:rsidRDefault="00D75334" w:rsidP="00F54021">
            <w:pPr>
              <w:spacing w:after="0" w:line="240" w:lineRule="auto"/>
              <w:ind w:right="100"/>
              <w:jc w:val="both"/>
              <w:rPr>
                <w:rFonts w:ascii="Times New Roman" w:eastAsia="Times New Roman" w:hAnsi="Times New Roman" w:cs="Times New Roman"/>
                <w:iCs/>
                <w:sz w:val="24"/>
                <w:szCs w:val="24"/>
                <w:lang w:eastAsia="lv-LV"/>
              </w:rPr>
            </w:pPr>
            <w:r w:rsidRPr="00D75334">
              <w:rPr>
                <w:rFonts w:ascii="Times New Roman" w:eastAsia="Times New Roman" w:hAnsi="Times New Roman" w:cs="Times New Roman"/>
                <w:iCs/>
                <w:sz w:val="24"/>
                <w:szCs w:val="24"/>
                <w:lang w:eastAsia="lv-LV"/>
              </w:rPr>
              <w:t>Saeimas 2020. gada 27. novembrī pieņemt</w:t>
            </w:r>
            <w:r>
              <w:rPr>
                <w:rFonts w:ascii="Times New Roman" w:eastAsia="Times New Roman" w:hAnsi="Times New Roman" w:cs="Times New Roman"/>
                <w:iCs/>
                <w:sz w:val="24"/>
                <w:szCs w:val="24"/>
                <w:lang w:eastAsia="lv-LV"/>
              </w:rPr>
              <w:t>ie</w:t>
            </w:r>
            <w:r w:rsidRPr="00D75334">
              <w:rPr>
                <w:rFonts w:ascii="Times New Roman" w:eastAsia="Times New Roman" w:hAnsi="Times New Roman" w:cs="Times New Roman"/>
                <w:iCs/>
                <w:sz w:val="24"/>
                <w:szCs w:val="24"/>
                <w:lang w:eastAsia="lv-LV"/>
              </w:rPr>
              <w:t xml:space="preserve"> grozījumi likumā „Par valsts sociālo apdrošināšanu” </w:t>
            </w:r>
            <w:r>
              <w:rPr>
                <w:rFonts w:ascii="Times New Roman" w:eastAsia="Times New Roman" w:hAnsi="Times New Roman" w:cs="Times New Roman"/>
                <w:iCs/>
                <w:sz w:val="24"/>
                <w:szCs w:val="24"/>
                <w:lang w:eastAsia="lv-LV"/>
              </w:rPr>
              <w:t>nosaka, ka</w:t>
            </w:r>
            <w:r w:rsidRPr="00D75334">
              <w:rPr>
                <w:rFonts w:ascii="Times New Roman" w:eastAsia="Times New Roman" w:hAnsi="Times New Roman" w:cs="Times New Roman"/>
                <w:iCs/>
                <w:sz w:val="24"/>
                <w:szCs w:val="24"/>
                <w:lang w:eastAsia="lv-LV"/>
              </w:rPr>
              <w:t xml:space="preserve"> minimālais valsts sociālās apdrošināšanas obligāto iemaksu objekts</w:t>
            </w:r>
            <w:r>
              <w:rPr>
                <w:rFonts w:ascii="Times New Roman" w:eastAsia="Times New Roman" w:hAnsi="Times New Roman" w:cs="Times New Roman"/>
                <w:iCs/>
                <w:sz w:val="24"/>
                <w:szCs w:val="24"/>
                <w:lang w:eastAsia="lv-LV"/>
              </w:rPr>
              <w:t xml:space="preserve"> tiek ieviests </w:t>
            </w:r>
            <w:r w:rsidRPr="00D75334">
              <w:rPr>
                <w:rFonts w:ascii="Times New Roman" w:eastAsia="Times New Roman" w:hAnsi="Times New Roman" w:cs="Times New Roman"/>
                <w:iCs/>
                <w:sz w:val="24"/>
                <w:szCs w:val="24"/>
                <w:lang w:eastAsia="lv-LV"/>
              </w:rPr>
              <w:t>no 2021. gada 1.jūlija</w:t>
            </w:r>
            <w:r>
              <w:rPr>
                <w:rFonts w:ascii="Times New Roman" w:eastAsia="Times New Roman" w:hAnsi="Times New Roman" w:cs="Times New Roman"/>
                <w:iCs/>
                <w:sz w:val="24"/>
                <w:szCs w:val="24"/>
                <w:lang w:eastAsia="lv-LV"/>
              </w:rPr>
              <w:t>. Līdz ar to projekta spēkā stāšanās termiņš ir 2021.gada 1. jūlijs</w:t>
            </w:r>
            <w:r w:rsidR="007413B2">
              <w:rPr>
                <w:rFonts w:ascii="Times New Roman" w:eastAsia="Times New Roman" w:hAnsi="Times New Roman" w:cs="Times New Roman"/>
                <w:iCs/>
                <w:sz w:val="24"/>
                <w:szCs w:val="24"/>
                <w:lang w:eastAsia="lv-LV"/>
              </w:rPr>
              <w:t xml:space="preserve">. </w:t>
            </w:r>
          </w:p>
        </w:tc>
      </w:tr>
      <w:tr w:rsidR="002F4293" w:rsidRPr="002F4293" w14:paraId="7F0A5535"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15D6616D"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646132"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964A83" w14:textId="6EE7F346" w:rsidR="00DA69F8" w:rsidRDefault="00DA69F8"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Veselības ministrija</w:t>
            </w:r>
          </w:p>
          <w:p w14:paraId="70A42442" w14:textId="536CA66F" w:rsidR="00493846" w:rsidRPr="002F4293" w:rsidRDefault="0049384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p w14:paraId="6FD090E7" w14:textId="0A39E0A5" w:rsidR="00EA080F" w:rsidRDefault="0049384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p w14:paraId="466D4D0B" w14:textId="06BB6F98" w:rsidR="008D1001" w:rsidRDefault="008D100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p>
          <w:p w14:paraId="11F1A9C3" w14:textId="1C2EC2F9" w:rsidR="00E82E4D" w:rsidRPr="002F4293" w:rsidRDefault="00E82E4D" w:rsidP="00493846">
            <w:pPr>
              <w:spacing w:after="0" w:line="240" w:lineRule="auto"/>
              <w:rPr>
                <w:rFonts w:ascii="Times New Roman" w:eastAsia="Times New Roman" w:hAnsi="Times New Roman" w:cs="Times New Roman"/>
                <w:iCs/>
                <w:sz w:val="24"/>
                <w:szCs w:val="24"/>
                <w:lang w:eastAsia="lv-LV"/>
              </w:rPr>
            </w:pPr>
          </w:p>
        </w:tc>
      </w:tr>
      <w:tr w:rsidR="002F4293" w:rsidRPr="002F4293" w14:paraId="1E50DBC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4A73DB5F"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B3B4EF"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312477" w14:textId="3F09E050" w:rsidR="00E5323B" w:rsidRPr="002F4293" w:rsidRDefault="004069BC" w:rsidP="004069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w:t>
            </w:r>
            <w:r w:rsidR="00EA080F">
              <w:rPr>
                <w:rFonts w:ascii="Times New Roman" w:eastAsia="Times New Roman" w:hAnsi="Times New Roman" w:cs="Times New Roman"/>
                <w:iCs/>
                <w:sz w:val="24"/>
                <w:szCs w:val="24"/>
                <w:lang w:eastAsia="lv-LV"/>
              </w:rPr>
              <w:t xml:space="preserve"> valsts informācijas sistēmās</w:t>
            </w:r>
            <w:r>
              <w:rPr>
                <w:rFonts w:ascii="Times New Roman" w:eastAsia="Times New Roman" w:hAnsi="Times New Roman" w:cs="Times New Roman"/>
                <w:iCs/>
                <w:sz w:val="24"/>
                <w:szCs w:val="24"/>
                <w:lang w:eastAsia="lv-LV"/>
              </w:rPr>
              <w:t xml:space="preserve"> tiks veiktas </w:t>
            </w:r>
            <w:r w:rsidR="00493846">
              <w:rPr>
                <w:rFonts w:ascii="Times New Roman" w:eastAsia="Times New Roman" w:hAnsi="Times New Roman" w:cs="Times New Roman"/>
                <w:iCs/>
                <w:sz w:val="24"/>
                <w:szCs w:val="24"/>
                <w:lang w:eastAsia="lv-LV"/>
              </w:rPr>
              <w:t xml:space="preserve">Valsts sociālās apdrošināšanas aģentūras un Nacionālā veselības dienesta </w:t>
            </w:r>
            <w:r>
              <w:rPr>
                <w:rFonts w:ascii="Times New Roman" w:eastAsia="Times New Roman" w:hAnsi="Times New Roman" w:cs="Times New Roman"/>
                <w:iCs/>
                <w:sz w:val="24"/>
                <w:szCs w:val="24"/>
                <w:lang w:eastAsia="lv-LV"/>
              </w:rPr>
              <w:t>esošā budžeta ietvaros.</w:t>
            </w:r>
            <w:r w:rsidR="00EF6DB4" w:rsidRPr="002F4293">
              <w:rPr>
                <w:rFonts w:ascii="Times New Roman" w:eastAsia="Times New Roman" w:hAnsi="Times New Roman" w:cs="Times New Roman"/>
                <w:iCs/>
                <w:sz w:val="24"/>
                <w:szCs w:val="24"/>
                <w:lang w:eastAsia="lv-LV"/>
              </w:rPr>
              <w:t xml:space="preserve"> </w:t>
            </w:r>
          </w:p>
        </w:tc>
      </w:tr>
    </w:tbl>
    <w:p w14:paraId="1F0CF089" w14:textId="77777777" w:rsidR="00E5323B"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F4293" w:rsidRPr="002F4293" w14:paraId="665C7DDD"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747FED"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4293" w:rsidRPr="002F4293" w14:paraId="09405A94"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5556E2A"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003CB"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Sabiedrības </w:t>
            </w:r>
            <w:proofErr w:type="spellStart"/>
            <w:r w:rsidRPr="002F4293">
              <w:rPr>
                <w:rFonts w:ascii="Times New Roman" w:eastAsia="Times New Roman" w:hAnsi="Times New Roman" w:cs="Times New Roman"/>
                <w:iCs/>
                <w:sz w:val="24"/>
                <w:szCs w:val="24"/>
                <w:lang w:eastAsia="lv-LV"/>
              </w:rPr>
              <w:t>mērķgrupas</w:t>
            </w:r>
            <w:proofErr w:type="spellEnd"/>
            <w:r w:rsidRPr="002F429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5D7F78B" w14:textId="2952568B" w:rsidR="00A35F2B" w:rsidRPr="00302D7C" w:rsidRDefault="00A35F2B" w:rsidP="00302D7C">
            <w:pPr>
              <w:spacing w:after="0" w:line="240" w:lineRule="auto"/>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 xml:space="preserve">Tiesiskā regulējuma tiešā ietekme </w:t>
            </w:r>
            <w:r w:rsidR="007F3726" w:rsidRPr="002F4293">
              <w:rPr>
                <w:rFonts w:ascii="Times New Roman" w:eastAsia="Times New Roman" w:hAnsi="Times New Roman" w:cs="Times New Roman"/>
                <w:iCs/>
                <w:sz w:val="24"/>
                <w:szCs w:val="24"/>
                <w:lang w:eastAsia="lv-LV"/>
              </w:rPr>
              <w:t xml:space="preserve">ir </w:t>
            </w:r>
            <w:r w:rsidRPr="002F4293">
              <w:rPr>
                <w:rFonts w:ascii="Times New Roman" w:eastAsia="Times New Roman" w:hAnsi="Times New Roman" w:cs="Times New Roman"/>
                <w:iCs/>
                <w:sz w:val="24"/>
                <w:szCs w:val="24"/>
                <w:lang w:eastAsia="lv-LV"/>
              </w:rPr>
              <w:t xml:space="preserve">uz </w:t>
            </w:r>
            <w:r w:rsidR="00CD1DF6" w:rsidRPr="00302D7C">
              <w:rPr>
                <w:rFonts w:ascii="Times New Roman" w:eastAsia="Times New Roman" w:hAnsi="Times New Roman" w:cs="Times New Roman"/>
                <w:iCs/>
                <w:sz w:val="24"/>
                <w:szCs w:val="24"/>
                <w:lang w:eastAsia="lv-LV"/>
              </w:rPr>
              <w:t>visi</w:t>
            </w:r>
            <w:r w:rsidR="00DA69F8" w:rsidRPr="00302D7C">
              <w:rPr>
                <w:rFonts w:ascii="Times New Roman" w:eastAsia="Times New Roman" w:hAnsi="Times New Roman" w:cs="Times New Roman"/>
                <w:iCs/>
                <w:sz w:val="24"/>
                <w:szCs w:val="24"/>
                <w:lang w:eastAsia="lv-LV"/>
              </w:rPr>
              <w:t>em</w:t>
            </w:r>
            <w:r w:rsidR="00CD1DF6" w:rsidRPr="00302D7C">
              <w:rPr>
                <w:rFonts w:ascii="Times New Roman" w:eastAsia="Times New Roman" w:hAnsi="Times New Roman" w:cs="Times New Roman"/>
                <w:iCs/>
                <w:sz w:val="24"/>
                <w:szCs w:val="24"/>
                <w:lang w:eastAsia="lv-LV"/>
              </w:rPr>
              <w:t xml:space="preserve"> </w:t>
            </w:r>
            <w:r w:rsidR="00EE5E54" w:rsidRPr="00302D7C">
              <w:rPr>
                <w:rFonts w:ascii="Times New Roman" w:eastAsia="Times New Roman" w:hAnsi="Times New Roman" w:cs="Times New Roman"/>
                <w:iCs/>
                <w:sz w:val="24"/>
                <w:szCs w:val="24"/>
                <w:lang w:eastAsia="lv-LV"/>
              </w:rPr>
              <w:t>Latvijas iedzīvotāji</w:t>
            </w:r>
            <w:r w:rsidR="00532456" w:rsidRPr="00302D7C">
              <w:rPr>
                <w:rFonts w:ascii="Times New Roman" w:eastAsia="Times New Roman" w:hAnsi="Times New Roman" w:cs="Times New Roman"/>
                <w:iCs/>
                <w:sz w:val="24"/>
                <w:szCs w:val="24"/>
                <w:lang w:eastAsia="lv-LV"/>
              </w:rPr>
              <w:t>em</w:t>
            </w:r>
            <w:r w:rsidR="00EE5E54" w:rsidRPr="00302D7C">
              <w:rPr>
                <w:rFonts w:ascii="Times New Roman" w:eastAsia="Times New Roman" w:hAnsi="Times New Roman" w:cs="Times New Roman"/>
                <w:iCs/>
                <w:sz w:val="24"/>
                <w:szCs w:val="24"/>
                <w:lang w:eastAsia="lv-LV"/>
              </w:rPr>
              <w:t xml:space="preserve">, </w:t>
            </w:r>
            <w:r w:rsidR="00467624" w:rsidRPr="00302D7C">
              <w:rPr>
                <w:rFonts w:ascii="Times New Roman" w:eastAsia="Times New Roman" w:hAnsi="Times New Roman" w:cs="Times New Roman"/>
                <w:iCs/>
                <w:sz w:val="24"/>
                <w:szCs w:val="24"/>
                <w:lang w:eastAsia="lv-LV"/>
              </w:rPr>
              <w:t xml:space="preserve">kuri ir </w:t>
            </w:r>
            <w:r w:rsidR="003C6A1C" w:rsidRPr="00302D7C">
              <w:rPr>
                <w:rFonts w:ascii="Times New Roman" w:eastAsia="Times New Roman" w:hAnsi="Times New Roman" w:cs="Times New Roman"/>
                <w:iCs/>
                <w:sz w:val="24"/>
                <w:szCs w:val="24"/>
                <w:lang w:eastAsia="lv-LV"/>
              </w:rPr>
              <w:t>nodarbināti</w:t>
            </w:r>
            <w:r w:rsidR="00734BD7" w:rsidRPr="00302D7C">
              <w:rPr>
                <w:rFonts w:ascii="Times New Roman" w:eastAsia="Times New Roman" w:hAnsi="Times New Roman" w:cs="Times New Roman"/>
                <w:iCs/>
                <w:sz w:val="24"/>
                <w:szCs w:val="24"/>
                <w:lang w:eastAsia="lv-LV"/>
              </w:rPr>
              <w:t xml:space="preserve"> un </w:t>
            </w:r>
            <w:r w:rsidR="003C6A1C" w:rsidRPr="00302D7C">
              <w:rPr>
                <w:rFonts w:ascii="Times New Roman" w:eastAsia="Times New Roman" w:hAnsi="Times New Roman" w:cs="Times New Roman"/>
                <w:iCs/>
                <w:sz w:val="24"/>
                <w:szCs w:val="24"/>
                <w:lang w:eastAsia="lv-LV"/>
              </w:rPr>
              <w:t xml:space="preserve"> </w:t>
            </w:r>
            <w:r w:rsidR="00302D7C" w:rsidRPr="00302D7C">
              <w:rPr>
                <w:rFonts w:ascii="Times New Roman" w:eastAsia="Times New Roman" w:hAnsi="Times New Roman" w:cs="Times New Roman"/>
                <w:iCs/>
                <w:sz w:val="24"/>
                <w:szCs w:val="24"/>
                <w:lang w:eastAsia="lv-LV"/>
              </w:rPr>
              <w:t xml:space="preserve">par </w:t>
            </w:r>
            <w:r w:rsidR="003C6A1C" w:rsidRPr="00302D7C">
              <w:rPr>
                <w:rFonts w:ascii="Times New Roman" w:eastAsia="Times New Roman" w:hAnsi="Times New Roman" w:cs="Times New Roman"/>
                <w:iCs/>
                <w:sz w:val="24"/>
                <w:szCs w:val="24"/>
                <w:lang w:eastAsia="lv-LV"/>
              </w:rPr>
              <w:t xml:space="preserve">kuriem </w:t>
            </w:r>
            <w:r w:rsidR="00734BD7" w:rsidRPr="00302D7C">
              <w:rPr>
                <w:rFonts w:ascii="Times New Roman" w:eastAsia="Times New Roman" w:hAnsi="Times New Roman" w:cs="Times New Roman"/>
                <w:iCs/>
                <w:sz w:val="24"/>
                <w:szCs w:val="24"/>
                <w:lang w:eastAsia="lv-LV"/>
              </w:rPr>
              <w:t xml:space="preserve">VSAA veiks </w:t>
            </w:r>
            <w:r w:rsidRPr="00302D7C">
              <w:rPr>
                <w:rFonts w:ascii="Times New Roman" w:eastAsia="Times New Roman" w:hAnsi="Times New Roman" w:cs="Times New Roman"/>
                <w:iCs/>
                <w:sz w:val="24"/>
                <w:szCs w:val="24"/>
                <w:lang w:eastAsia="lv-LV"/>
              </w:rPr>
              <w:t xml:space="preserve"> </w:t>
            </w:r>
            <w:r w:rsidR="00302D7C" w:rsidRPr="00302D7C">
              <w:rPr>
                <w:rFonts w:ascii="Times New Roman" w:eastAsia="Times New Roman" w:hAnsi="Times New Roman" w:cs="Times New Roman"/>
                <w:iCs/>
                <w:sz w:val="24"/>
                <w:szCs w:val="24"/>
                <w:lang w:eastAsia="lv-LV"/>
              </w:rPr>
              <w:t>minimālās obligātās iemaksas aprēķinu</w:t>
            </w:r>
            <w:r w:rsidR="00302D7C">
              <w:rPr>
                <w:rFonts w:ascii="Times New Roman" w:eastAsia="Times New Roman" w:hAnsi="Times New Roman" w:cs="Times New Roman"/>
                <w:iCs/>
                <w:sz w:val="24"/>
                <w:szCs w:val="24"/>
                <w:lang w:eastAsia="lv-LV"/>
              </w:rPr>
              <w:t>.</w:t>
            </w:r>
          </w:p>
        </w:tc>
      </w:tr>
      <w:tr w:rsidR="002F4293" w:rsidRPr="002F4293" w14:paraId="14DE0CC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4DF9365"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2642F1"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EB6D3D" w14:textId="1AA53517" w:rsidR="007E3E00" w:rsidRDefault="00ED73D2" w:rsidP="00302D7C">
            <w:pPr>
              <w:spacing w:after="0" w:line="240" w:lineRule="auto"/>
              <w:jc w:val="both"/>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w:t>
            </w:r>
            <w:r w:rsidR="00302D7C">
              <w:rPr>
                <w:rFonts w:ascii="Times New Roman" w:eastAsia="Times New Roman" w:hAnsi="Times New Roman" w:cs="Times New Roman"/>
                <w:iCs/>
                <w:sz w:val="24"/>
                <w:szCs w:val="24"/>
                <w:lang w:eastAsia="lv-LV"/>
              </w:rPr>
              <w:t xml:space="preserve">am </w:t>
            </w:r>
            <w:r w:rsidR="007E3E00">
              <w:rPr>
                <w:rFonts w:ascii="Times New Roman" w:eastAsia="Times New Roman" w:hAnsi="Times New Roman" w:cs="Times New Roman"/>
                <w:iCs/>
                <w:sz w:val="24"/>
                <w:szCs w:val="24"/>
                <w:lang w:eastAsia="lv-LV"/>
              </w:rPr>
              <w:t xml:space="preserve">nav ietekmes </w:t>
            </w:r>
            <w:r w:rsidR="00302D7C">
              <w:rPr>
                <w:rFonts w:ascii="Times New Roman" w:eastAsia="Times New Roman" w:hAnsi="Times New Roman" w:cs="Times New Roman"/>
                <w:iCs/>
                <w:sz w:val="24"/>
                <w:szCs w:val="24"/>
                <w:lang w:eastAsia="lv-LV"/>
              </w:rPr>
              <w:t>uz tautsaimniecību</w:t>
            </w:r>
            <w:r w:rsidR="00AF43ED">
              <w:rPr>
                <w:rFonts w:ascii="Times New Roman" w:eastAsia="Times New Roman" w:hAnsi="Times New Roman" w:cs="Times New Roman"/>
                <w:iCs/>
                <w:sz w:val="24"/>
                <w:szCs w:val="24"/>
                <w:lang w:eastAsia="lv-LV"/>
              </w:rPr>
              <w:t xml:space="preserve"> un administratīvo slogu</w:t>
            </w:r>
            <w:r w:rsidR="00302D7C">
              <w:rPr>
                <w:rFonts w:ascii="Times New Roman" w:eastAsia="Times New Roman" w:hAnsi="Times New Roman" w:cs="Times New Roman"/>
                <w:iCs/>
                <w:sz w:val="24"/>
                <w:szCs w:val="24"/>
                <w:lang w:eastAsia="lv-LV"/>
              </w:rPr>
              <w:t xml:space="preserve">, jo </w:t>
            </w:r>
            <w:r w:rsidR="007E3E00">
              <w:rPr>
                <w:rFonts w:ascii="Times New Roman" w:eastAsia="Times New Roman" w:hAnsi="Times New Roman" w:cs="Times New Roman"/>
                <w:iCs/>
                <w:sz w:val="24"/>
                <w:szCs w:val="24"/>
                <w:lang w:eastAsia="lv-LV"/>
              </w:rPr>
              <w:t xml:space="preserve">VSAA tiek noteiktas tiesības piekļūt </w:t>
            </w:r>
            <w:r w:rsidR="008D1001">
              <w:rPr>
                <w:rFonts w:ascii="Times New Roman" w:eastAsia="Times New Roman" w:hAnsi="Times New Roman" w:cs="Times New Roman"/>
                <w:iCs/>
                <w:sz w:val="24"/>
                <w:szCs w:val="24"/>
                <w:lang w:eastAsia="lv-LV"/>
              </w:rPr>
              <w:t>e-</w:t>
            </w:r>
            <w:r w:rsidR="007E3E00">
              <w:rPr>
                <w:rFonts w:ascii="Times New Roman" w:eastAsia="Times New Roman" w:hAnsi="Times New Roman" w:cs="Times New Roman"/>
                <w:iCs/>
                <w:sz w:val="24"/>
                <w:szCs w:val="24"/>
                <w:lang w:eastAsia="lv-LV"/>
              </w:rPr>
              <w:t xml:space="preserve">veselības sistēmā iekļautajai informācijai </w:t>
            </w:r>
            <w:r w:rsidR="00AF43ED">
              <w:rPr>
                <w:rFonts w:ascii="Times New Roman" w:eastAsia="Times New Roman" w:hAnsi="Times New Roman" w:cs="Times New Roman"/>
                <w:iCs/>
                <w:sz w:val="24"/>
                <w:szCs w:val="24"/>
                <w:lang w:eastAsia="lv-LV"/>
              </w:rPr>
              <w:t xml:space="preserve">par </w:t>
            </w:r>
            <w:r w:rsidR="007E3E00">
              <w:rPr>
                <w:rFonts w:ascii="Times New Roman" w:eastAsia="Times New Roman" w:hAnsi="Times New Roman" w:cs="Times New Roman"/>
                <w:iCs/>
                <w:sz w:val="24"/>
                <w:szCs w:val="24"/>
                <w:lang w:eastAsia="lv-LV"/>
              </w:rPr>
              <w:t xml:space="preserve"> </w:t>
            </w:r>
            <w:r w:rsidR="00AF43ED" w:rsidRPr="00AF43ED">
              <w:rPr>
                <w:rFonts w:ascii="Times New Roman" w:eastAsia="Times New Roman" w:hAnsi="Times New Roman" w:cs="Times New Roman"/>
                <w:iCs/>
                <w:sz w:val="24"/>
                <w:szCs w:val="24"/>
                <w:lang w:eastAsia="lv-LV"/>
              </w:rPr>
              <w:t>atvērtajām, noslēgtajām un anulētajām A darbnespējas lapām, kā arī atvērtajām B darbnespējas lapām</w:t>
            </w:r>
            <w:r w:rsidR="00AF43ED">
              <w:rPr>
                <w:rFonts w:ascii="Times New Roman" w:eastAsia="Times New Roman" w:hAnsi="Times New Roman" w:cs="Times New Roman"/>
                <w:iCs/>
                <w:sz w:val="24"/>
                <w:szCs w:val="24"/>
                <w:lang w:eastAsia="lv-LV"/>
              </w:rPr>
              <w:t>,</w:t>
            </w:r>
            <w:r w:rsidR="00AF43ED" w:rsidRPr="00AF43ED">
              <w:rPr>
                <w:rFonts w:ascii="Times New Roman" w:eastAsia="Times New Roman" w:hAnsi="Times New Roman" w:cs="Times New Roman"/>
                <w:iCs/>
                <w:sz w:val="24"/>
                <w:szCs w:val="24"/>
                <w:lang w:eastAsia="lv-LV"/>
              </w:rPr>
              <w:t xml:space="preserve"> </w:t>
            </w:r>
            <w:r w:rsidR="007E3E00">
              <w:rPr>
                <w:rFonts w:ascii="Times New Roman" w:eastAsia="Times New Roman" w:hAnsi="Times New Roman" w:cs="Times New Roman"/>
                <w:iCs/>
                <w:sz w:val="24"/>
                <w:szCs w:val="24"/>
                <w:lang w:eastAsia="lv-LV"/>
              </w:rPr>
              <w:t xml:space="preserve"> kas nepieciešama, lai </w:t>
            </w:r>
            <w:r w:rsidR="00AF43ED">
              <w:rPr>
                <w:rFonts w:ascii="Times New Roman" w:eastAsia="Times New Roman" w:hAnsi="Times New Roman" w:cs="Times New Roman"/>
                <w:iCs/>
                <w:sz w:val="24"/>
                <w:szCs w:val="24"/>
                <w:lang w:eastAsia="lv-LV"/>
              </w:rPr>
              <w:t xml:space="preserve">VSAA varētu </w:t>
            </w:r>
            <w:r w:rsidR="007E3E00">
              <w:rPr>
                <w:rFonts w:ascii="Times New Roman" w:eastAsia="Times New Roman" w:hAnsi="Times New Roman" w:cs="Times New Roman"/>
                <w:iCs/>
                <w:sz w:val="24"/>
                <w:szCs w:val="24"/>
                <w:lang w:eastAsia="lv-LV"/>
              </w:rPr>
              <w:t>veikt obligātā minimālā iemaksu objekta aprēķināšanu</w:t>
            </w:r>
            <w:r w:rsidR="00AF43ED">
              <w:rPr>
                <w:rFonts w:ascii="Times New Roman" w:eastAsia="Times New Roman" w:hAnsi="Times New Roman" w:cs="Times New Roman"/>
                <w:iCs/>
                <w:sz w:val="24"/>
                <w:szCs w:val="24"/>
                <w:lang w:eastAsia="lv-LV"/>
              </w:rPr>
              <w:t>.</w:t>
            </w:r>
          </w:p>
          <w:p w14:paraId="10BEAC82" w14:textId="77777777" w:rsidR="00AF43ED" w:rsidRDefault="00AF43ED" w:rsidP="00302D7C">
            <w:pPr>
              <w:spacing w:after="0" w:line="240" w:lineRule="auto"/>
              <w:jc w:val="both"/>
              <w:rPr>
                <w:rFonts w:ascii="Times New Roman" w:eastAsia="Times New Roman" w:hAnsi="Times New Roman" w:cs="Times New Roman"/>
                <w:iCs/>
                <w:sz w:val="24"/>
                <w:szCs w:val="24"/>
                <w:lang w:eastAsia="lv-LV"/>
              </w:rPr>
            </w:pPr>
          </w:p>
          <w:p w14:paraId="062D59E3" w14:textId="77777777" w:rsidR="00B37E08" w:rsidRPr="002F4293" w:rsidRDefault="00B37E08" w:rsidP="00AF43ED">
            <w:pPr>
              <w:spacing w:after="0" w:line="240" w:lineRule="auto"/>
              <w:ind w:firstLine="316"/>
              <w:jc w:val="both"/>
              <w:rPr>
                <w:rFonts w:ascii="Times New Roman" w:eastAsia="Times New Roman" w:hAnsi="Times New Roman" w:cs="Times New Roman"/>
                <w:iCs/>
                <w:sz w:val="24"/>
                <w:szCs w:val="24"/>
                <w:lang w:eastAsia="lv-LV"/>
              </w:rPr>
            </w:pPr>
          </w:p>
        </w:tc>
      </w:tr>
      <w:tr w:rsidR="002F4293" w:rsidRPr="002F4293" w14:paraId="223027B7"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59D8B7C"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FCCF51"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AA23E7" w14:textId="268D1BC2" w:rsidR="00E5323B" w:rsidRPr="002F4293" w:rsidRDefault="00392789"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Projekts šo jomu neskar.</w:t>
            </w:r>
          </w:p>
        </w:tc>
      </w:tr>
      <w:tr w:rsidR="002F4293" w:rsidRPr="002F4293" w14:paraId="66AB748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C70664E"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119B78"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864255" w14:textId="09FB7F18" w:rsidR="00E5323B" w:rsidRPr="002F4293" w:rsidRDefault="005D2BF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Projekts šo jomu neskar.</w:t>
            </w:r>
          </w:p>
        </w:tc>
      </w:tr>
      <w:tr w:rsidR="002F4293" w:rsidRPr="002F4293" w14:paraId="70632A2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5AA2E524"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63D7E74"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2902F3"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Nav</w:t>
            </w:r>
            <w:r w:rsidR="00BC4240" w:rsidRPr="002F4293">
              <w:rPr>
                <w:rFonts w:ascii="Times New Roman" w:eastAsia="Times New Roman" w:hAnsi="Times New Roman" w:cs="Times New Roman"/>
                <w:iCs/>
                <w:sz w:val="24"/>
                <w:szCs w:val="24"/>
                <w:lang w:eastAsia="lv-LV"/>
              </w:rPr>
              <w:t>.</w:t>
            </w:r>
          </w:p>
        </w:tc>
      </w:tr>
    </w:tbl>
    <w:p w14:paraId="2755CA9A" w14:textId="77777777" w:rsidR="001947B5"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1"/>
      </w:tblGrid>
      <w:tr w:rsidR="00493A87" w:rsidRPr="000050F2" w14:paraId="3AEF232D" w14:textId="77777777" w:rsidTr="00382F1B">
        <w:tc>
          <w:tcPr>
            <w:tcW w:w="9131" w:type="dxa"/>
            <w:shd w:val="clear" w:color="auto" w:fill="auto"/>
          </w:tcPr>
          <w:p w14:paraId="214A5016" w14:textId="77777777" w:rsidR="00493A87" w:rsidRPr="000050F2" w:rsidRDefault="00493A87" w:rsidP="00746BE7">
            <w:pPr>
              <w:pStyle w:val="ListParagraph"/>
              <w:spacing w:after="200" w:line="276" w:lineRule="auto"/>
              <w:ind w:left="1080"/>
              <w:jc w:val="center"/>
              <w:rPr>
                <w:rFonts w:ascii="Times New Roman" w:eastAsia="Calibri" w:hAnsi="Times New Roman"/>
                <w:b/>
                <w:sz w:val="24"/>
                <w:szCs w:val="24"/>
              </w:rPr>
            </w:pPr>
            <w:r w:rsidRPr="000050F2">
              <w:rPr>
                <w:rFonts w:ascii="Times New Roman" w:eastAsia="Calibri" w:hAnsi="Times New Roman"/>
                <w:b/>
                <w:sz w:val="24"/>
                <w:szCs w:val="24"/>
              </w:rPr>
              <w:t>III. Tiesību akta projekta ietekme uz valsts budžetu un pašvaldību budžetiem</w:t>
            </w:r>
          </w:p>
        </w:tc>
      </w:tr>
      <w:tr w:rsidR="00493A87" w:rsidRPr="000050F2" w14:paraId="46D21356" w14:textId="77777777" w:rsidTr="00382F1B">
        <w:tc>
          <w:tcPr>
            <w:tcW w:w="9131" w:type="dxa"/>
            <w:shd w:val="clear" w:color="auto" w:fill="auto"/>
          </w:tcPr>
          <w:p w14:paraId="03253E42" w14:textId="77777777" w:rsidR="00493A87" w:rsidRPr="000050F2" w:rsidRDefault="00DC7376" w:rsidP="00746BE7">
            <w:pPr>
              <w:pStyle w:val="ListParagraph"/>
              <w:spacing w:after="200" w:line="276" w:lineRule="auto"/>
              <w:ind w:left="1080"/>
              <w:jc w:val="center"/>
              <w:rPr>
                <w:rFonts w:ascii="Times New Roman" w:eastAsia="Calibri" w:hAnsi="Times New Roman"/>
                <w:b/>
                <w:sz w:val="24"/>
                <w:szCs w:val="24"/>
              </w:rPr>
            </w:pPr>
            <w:r w:rsidRPr="00DC7376">
              <w:rPr>
                <w:rFonts w:ascii="Times New Roman" w:eastAsia="Calibri" w:hAnsi="Times New Roman"/>
                <w:sz w:val="24"/>
                <w:szCs w:val="24"/>
              </w:rPr>
              <w:t>Projekts nerada ietekmi uz valsts vai pašvaldību budžetiem.</w:t>
            </w:r>
          </w:p>
        </w:tc>
      </w:tr>
    </w:tbl>
    <w:p w14:paraId="043CAE47" w14:textId="77777777" w:rsidR="001947B5" w:rsidRDefault="001947B5" w:rsidP="00E5323B">
      <w:pPr>
        <w:spacing w:after="0" w:line="240" w:lineRule="auto"/>
        <w:rPr>
          <w:rFonts w:ascii="Times New Roman" w:eastAsia="Times New Roman" w:hAnsi="Times New Roman" w:cs="Times New Roman"/>
          <w:iCs/>
          <w:color w:val="414142"/>
          <w:sz w:val="24"/>
          <w:szCs w:val="24"/>
          <w:lang w:eastAsia="lv-LV"/>
        </w:rPr>
      </w:pPr>
    </w:p>
    <w:tbl>
      <w:tblPr>
        <w:tblW w:w="9131"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F3726" w:rsidRPr="007F3726" w14:paraId="5C1A9BCA" w14:textId="77777777" w:rsidTr="00746BE7">
        <w:trPr>
          <w:trHeight w:val="450"/>
          <w:jc w:val="center"/>
        </w:trPr>
        <w:tc>
          <w:tcPr>
            <w:tcW w:w="9131" w:type="dxa"/>
            <w:tcBorders>
              <w:top w:val="single" w:sz="4" w:space="0" w:color="auto"/>
              <w:left w:val="outset" w:sz="6" w:space="0" w:color="414142"/>
              <w:bottom w:val="outset" w:sz="6" w:space="0" w:color="414142"/>
              <w:right w:val="outset" w:sz="6" w:space="0" w:color="414142"/>
            </w:tcBorders>
            <w:vAlign w:val="center"/>
            <w:hideMark/>
          </w:tcPr>
          <w:p w14:paraId="26F690B8" w14:textId="77777777" w:rsidR="00493A87" w:rsidRPr="007F3726" w:rsidRDefault="00493A87" w:rsidP="00746BE7">
            <w:pPr>
              <w:spacing w:before="100" w:beforeAutospacing="1" w:after="100" w:afterAutospacing="1" w:line="315" w:lineRule="atLeast"/>
              <w:jc w:val="center"/>
              <w:rPr>
                <w:rFonts w:ascii="Times New Roman" w:eastAsia="Times New Roman" w:hAnsi="Times New Roman"/>
                <w:b/>
                <w:bCs/>
                <w:sz w:val="24"/>
                <w:szCs w:val="24"/>
                <w:lang w:eastAsia="lv-LV"/>
              </w:rPr>
            </w:pPr>
            <w:r w:rsidRPr="007F3726">
              <w:rPr>
                <w:rFonts w:ascii="Times New Roman" w:eastAsia="Times New Roman" w:hAnsi="Times New Roman"/>
                <w:b/>
                <w:bCs/>
                <w:sz w:val="24"/>
                <w:szCs w:val="24"/>
                <w:lang w:eastAsia="lv-LV"/>
              </w:rPr>
              <w:t>IV. Tiesību akta projekta ietekme uz spēkā esošo tiesību normu sistēmu</w:t>
            </w:r>
          </w:p>
        </w:tc>
      </w:tr>
      <w:tr w:rsidR="00392789" w:rsidRPr="007F3726" w14:paraId="3B052547" w14:textId="77777777" w:rsidTr="00392789">
        <w:trPr>
          <w:trHeight w:val="211"/>
          <w:jc w:val="center"/>
        </w:trPr>
        <w:tc>
          <w:tcPr>
            <w:tcW w:w="9131" w:type="dxa"/>
            <w:tcBorders>
              <w:top w:val="single" w:sz="4" w:space="0" w:color="auto"/>
              <w:left w:val="outset" w:sz="6" w:space="0" w:color="414142"/>
              <w:right w:val="outset" w:sz="6" w:space="0" w:color="414142"/>
            </w:tcBorders>
            <w:vAlign w:val="center"/>
          </w:tcPr>
          <w:p w14:paraId="4A1FA4E1" w14:textId="75BC9BB3" w:rsidR="00392789" w:rsidRPr="00D60968" w:rsidRDefault="00392789" w:rsidP="00392789">
            <w:pPr>
              <w:spacing w:after="0" w:line="240" w:lineRule="auto"/>
              <w:ind w:right="34"/>
              <w:jc w:val="center"/>
              <w:rPr>
                <w:rFonts w:ascii="Times New Roman" w:eastAsia="Times New Roman" w:hAnsi="Times New Roman" w:cs="Times New Roman"/>
                <w:iCs/>
                <w:sz w:val="24"/>
                <w:szCs w:val="24"/>
                <w:lang w:eastAsia="lv-LV"/>
              </w:rPr>
            </w:pPr>
            <w:r w:rsidRPr="005D2BFB">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57607772" w14:textId="77777777" w:rsidR="001947B5" w:rsidRPr="00420FBA" w:rsidRDefault="001947B5"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4293" w:rsidRPr="002F4293" w14:paraId="01313AFD" w14:textId="77777777" w:rsidTr="00C37752">
        <w:tc>
          <w:tcPr>
            <w:tcW w:w="0" w:type="auto"/>
            <w:tcBorders>
              <w:top w:val="outset" w:sz="6" w:space="0" w:color="auto"/>
              <w:left w:val="outset" w:sz="6" w:space="0" w:color="auto"/>
              <w:bottom w:val="outset" w:sz="6" w:space="0" w:color="auto"/>
              <w:right w:val="outset" w:sz="6" w:space="0" w:color="auto"/>
            </w:tcBorders>
            <w:vAlign w:val="center"/>
            <w:hideMark/>
          </w:tcPr>
          <w:p w14:paraId="2AD324A3"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4293" w:rsidRPr="002F4293" w14:paraId="1AD2016A" w14:textId="77777777" w:rsidTr="005D2BFB">
        <w:trPr>
          <w:trHeight w:val="286"/>
        </w:trPr>
        <w:tc>
          <w:tcPr>
            <w:tcW w:w="5000" w:type="pct"/>
            <w:tcBorders>
              <w:top w:val="outset" w:sz="6" w:space="0" w:color="auto"/>
              <w:left w:val="outset" w:sz="6" w:space="0" w:color="auto"/>
              <w:right w:val="outset" w:sz="6" w:space="0" w:color="auto"/>
            </w:tcBorders>
            <w:vAlign w:val="center"/>
          </w:tcPr>
          <w:p w14:paraId="1C3AE78E" w14:textId="52EB0755" w:rsidR="005D2BFB" w:rsidRPr="002F4293" w:rsidRDefault="005D2BFB" w:rsidP="005D2BFB">
            <w:pPr>
              <w:spacing w:after="0" w:line="240" w:lineRule="auto"/>
              <w:ind w:left="313" w:hanging="313"/>
              <w:jc w:val="center"/>
              <w:rPr>
                <w:rFonts w:ascii="Times New Roman" w:eastAsia="Times New Roman" w:hAnsi="Times New Roman" w:cs="Times New Roman"/>
                <w:iCs/>
                <w:sz w:val="24"/>
                <w:szCs w:val="24"/>
                <w:highlight w:val="yellow"/>
                <w:lang w:eastAsia="lv-LV"/>
              </w:rPr>
            </w:pPr>
            <w:r w:rsidRPr="002F4293">
              <w:rPr>
                <w:rFonts w:ascii="Times New Roman" w:eastAsia="Times New Roman" w:hAnsi="Times New Roman" w:cs="Times New Roman"/>
                <w:iCs/>
                <w:sz w:val="24"/>
                <w:szCs w:val="24"/>
                <w:lang w:eastAsia="lv-LV"/>
              </w:rPr>
              <w:t>Projekts šo jomu neskar.</w:t>
            </w:r>
          </w:p>
        </w:tc>
      </w:tr>
    </w:tbl>
    <w:p w14:paraId="5B76B474" w14:textId="34A844E6" w:rsidR="0073165D" w:rsidRPr="002F4293" w:rsidRDefault="00E5323B" w:rsidP="00C37752">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E5323B" w:rsidRPr="00420FBA" w14:paraId="32A23F5D" w14:textId="77777777" w:rsidTr="00751DCA">
        <w:tc>
          <w:tcPr>
            <w:tcW w:w="0" w:type="auto"/>
            <w:gridSpan w:val="3"/>
            <w:vAlign w:val="center"/>
            <w:hideMark/>
          </w:tcPr>
          <w:p w14:paraId="73F5AAB1"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VI. Sabiedrības līdzdalība un komunikācijas aktivitātes</w:t>
            </w:r>
          </w:p>
        </w:tc>
      </w:tr>
      <w:tr w:rsidR="007F3726" w:rsidRPr="007F3726" w14:paraId="05431447" w14:textId="77777777" w:rsidTr="00751DCA">
        <w:tc>
          <w:tcPr>
            <w:tcW w:w="300" w:type="pct"/>
            <w:hideMark/>
          </w:tcPr>
          <w:p w14:paraId="15659E64" w14:textId="77777777" w:rsidR="00655F2C" w:rsidRPr="002F4293" w:rsidRDefault="00E5323B" w:rsidP="00DD03E1">
            <w:pPr>
              <w:pStyle w:val="Heading2"/>
              <w:rPr>
                <w:rFonts w:ascii="Times New Roman" w:eastAsia="Times New Roman" w:hAnsi="Times New Roman" w:cs="Times New Roman"/>
                <w:iCs/>
                <w:color w:val="auto"/>
                <w:sz w:val="24"/>
                <w:szCs w:val="24"/>
                <w:lang w:eastAsia="lv-LV"/>
              </w:rPr>
            </w:pPr>
            <w:r w:rsidRPr="002F4293">
              <w:rPr>
                <w:rFonts w:ascii="Times New Roman" w:eastAsia="Times New Roman" w:hAnsi="Times New Roman" w:cs="Times New Roman"/>
                <w:iCs/>
                <w:color w:val="auto"/>
                <w:sz w:val="24"/>
                <w:szCs w:val="24"/>
                <w:lang w:eastAsia="lv-LV"/>
              </w:rPr>
              <w:t>1.</w:t>
            </w:r>
          </w:p>
        </w:tc>
        <w:tc>
          <w:tcPr>
            <w:tcW w:w="1700" w:type="pct"/>
            <w:hideMark/>
          </w:tcPr>
          <w:p w14:paraId="767A205E" w14:textId="77777777" w:rsidR="00E5323B" w:rsidRPr="002F4293" w:rsidRDefault="00E5323B" w:rsidP="00DD03E1">
            <w:pPr>
              <w:pStyle w:val="Heading2"/>
              <w:rPr>
                <w:rFonts w:ascii="Times New Roman" w:eastAsia="Times New Roman" w:hAnsi="Times New Roman" w:cs="Times New Roman"/>
                <w:iCs/>
                <w:color w:val="auto"/>
                <w:sz w:val="24"/>
                <w:szCs w:val="24"/>
                <w:lang w:eastAsia="lv-LV"/>
              </w:rPr>
            </w:pPr>
            <w:r w:rsidRPr="002F4293">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3000" w:type="pct"/>
            <w:hideMark/>
          </w:tcPr>
          <w:p w14:paraId="46389F46" w14:textId="5B26CB97" w:rsidR="00E5323B" w:rsidRPr="002F4293" w:rsidRDefault="00AF43ED" w:rsidP="007F3726">
            <w:pPr>
              <w:pStyle w:val="Heading2"/>
              <w:jc w:val="both"/>
              <w:rPr>
                <w:rFonts w:ascii="Times New Roman" w:eastAsia="Times New Roman" w:hAnsi="Times New Roman" w:cs="Times New Roman"/>
                <w:iCs/>
                <w:color w:val="auto"/>
                <w:sz w:val="24"/>
                <w:szCs w:val="24"/>
                <w:lang w:eastAsia="lv-LV"/>
              </w:rPr>
            </w:pPr>
            <w:r>
              <w:rPr>
                <w:rFonts w:ascii="Times New Roman" w:eastAsia="Times New Roman" w:hAnsi="Times New Roman" w:cs="Times New Roman"/>
                <w:iCs/>
                <w:color w:val="auto"/>
                <w:sz w:val="24"/>
                <w:szCs w:val="24"/>
                <w:lang w:eastAsia="lv-LV"/>
              </w:rPr>
              <w:t>Pēc projekta pieņemšanas informācija tiks ievietota Veselības ministrijas tīmekļa vietnē.</w:t>
            </w:r>
          </w:p>
        </w:tc>
      </w:tr>
      <w:tr w:rsidR="00E5323B" w:rsidRPr="00420FBA" w14:paraId="3C8E1675" w14:textId="77777777" w:rsidTr="00751DCA">
        <w:tc>
          <w:tcPr>
            <w:tcW w:w="300" w:type="pct"/>
            <w:hideMark/>
          </w:tcPr>
          <w:p w14:paraId="796DA515"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2.</w:t>
            </w:r>
          </w:p>
        </w:tc>
        <w:tc>
          <w:tcPr>
            <w:tcW w:w="1700" w:type="pct"/>
            <w:hideMark/>
          </w:tcPr>
          <w:p w14:paraId="7E6306CB"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Sabiedrības līdzdalība projekta izstrādē</w:t>
            </w:r>
          </w:p>
        </w:tc>
        <w:tc>
          <w:tcPr>
            <w:tcW w:w="3000" w:type="pct"/>
            <w:hideMark/>
          </w:tcPr>
          <w:p w14:paraId="380896CD" w14:textId="68ACC1C2" w:rsidR="00E5323B" w:rsidRPr="00420FBA" w:rsidRDefault="00AF43ED" w:rsidP="0092668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20685">
              <w:rPr>
                <w:rFonts w:ascii="Times New Roman" w:eastAsia="Times New Roman" w:hAnsi="Times New Roman" w:cs="Times New Roman"/>
                <w:iCs/>
                <w:color w:val="000000" w:themeColor="text1"/>
                <w:sz w:val="24"/>
                <w:szCs w:val="24"/>
                <w:lang w:eastAsia="lv-LV"/>
              </w:rPr>
              <w:t xml:space="preserve">Sabiedrības līdzdalība nav nepieciešama, jo projekts paredz tiesības valsts pārvaldes institūcijai – VSAA piekļūt </w:t>
            </w:r>
            <w:r w:rsidR="00412416">
              <w:rPr>
                <w:rFonts w:ascii="Times New Roman" w:eastAsia="Times New Roman" w:hAnsi="Times New Roman" w:cs="Times New Roman"/>
                <w:iCs/>
                <w:color w:val="000000" w:themeColor="text1"/>
                <w:sz w:val="24"/>
                <w:szCs w:val="24"/>
                <w:lang w:eastAsia="lv-LV"/>
              </w:rPr>
              <w:t>e-</w:t>
            </w:r>
            <w:r w:rsidR="00720685">
              <w:rPr>
                <w:rFonts w:ascii="Times New Roman" w:eastAsia="Times New Roman" w:hAnsi="Times New Roman" w:cs="Times New Roman"/>
                <w:iCs/>
                <w:color w:val="000000" w:themeColor="text1"/>
                <w:sz w:val="24"/>
                <w:szCs w:val="24"/>
                <w:lang w:eastAsia="lv-LV"/>
              </w:rPr>
              <w:t>veselība</w:t>
            </w:r>
            <w:r w:rsidRPr="00720685">
              <w:rPr>
                <w:rFonts w:ascii="Times New Roman" w:eastAsia="Times New Roman" w:hAnsi="Times New Roman" w:cs="Times New Roman"/>
                <w:iCs/>
                <w:color w:val="000000" w:themeColor="text1"/>
                <w:sz w:val="24"/>
                <w:szCs w:val="24"/>
                <w:lang w:eastAsia="lv-LV"/>
              </w:rPr>
              <w:t xml:space="preserve"> sistēmā uzkrātiem personas</w:t>
            </w:r>
            <w:r w:rsidR="00E3230A" w:rsidRPr="00720685">
              <w:rPr>
                <w:rFonts w:ascii="Times New Roman" w:eastAsia="Times New Roman" w:hAnsi="Times New Roman" w:cs="Times New Roman"/>
                <w:iCs/>
                <w:color w:val="000000" w:themeColor="text1"/>
                <w:sz w:val="24"/>
                <w:szCs w:val="24"/>
                <w:lang w:eastAsia="lv-LV"/>
              </w:rPr>
              <w:t xml:space="preserve"> </w:t>
            </w:r>
            <w:r w:rsidRPr="00720685">
              <w:rPr>
                <w:rFonts w:ascii="Times New Roman" w:eastAsia="Times New Roman" w:hAnsi="Times New Roman" w:cs="Times New Roman"/>
                <w:iCs/>
                <w:color w:val="000000" w:themeColor="text1"/>
                <w:sz w:val="24"/>
                <w:szCs w:val="24"/>
                <w:lang w:eastAsia="lv-LV"/>
              </w:rPr>
              <w:t>datiem, kas</w:t>
            </w:r>
            <w:r w:rsidR="00E3230A" w:rsidRPr="00720685">
              <w:rPr>
                <w:rFonts w:ascii="Times New Roman" w:eastAsia="Times New Roman" w:hAnsi="Times New Roman" w:cs="Times New Roman"/>
                <w:iCs/>
                <w:color w:val="000000" w:themeColor="text1"/>
                <w:sz w:val="24"/>
                <w:szCs w:val="24"/>
                <w:lang w:eastAsia="lv-LV"/>
              </w:rPr>
              <w:t xml:space="preserve"> </w:t>
            </w:r>
            <w:r w:rsidRPr="00720685">
              <w:rPr>
                <w:rFonts w:ascii="Times New Roman" w:eastAsia="Times New Roman" w:hAnsi="Times New Roman" w:cs="Times New Roman"/>
                <w:iCs/>
                <w:color w:val="000000" w:themeColor="text1"/>
                <w:sz w:val="24"/>
                <w:szCs w:val="24"/>
                <w:lang w:eastAsia="lv-LV"/>
              </w:rPr>
              <w:t xml:space="preserve">tai nepieciešami </w:t>
            </w:r>
            <w:r w:rsidR="00720685" w:rsidRPr="00720685">
              <w:rPr>
                <w:rFonts w:ascii="Times New Roman" w:eastAsia="Times New Roman" w:hAnsi="Times New Roman" w:cs="Times New Roman"/>
                <w:iCs/>
                <w:color w:val="000000" w:themeColor="text1"/>
                <w:sz w:val="24"/>
                <w:szCs w:val="24"/>
                <w:lang w:eastAsia="lv-LV"/>
              </w:rPr>
              <w:t>L</w:t>
            </w:r>
            <w:r w:rsidRPr="00720685">
              <w:rPr>
                <w:rFonts w:ascii="Times New Roman" w:eastAsia="Times New Roman" w:hAnsi="Times New Roman" w:cs="Times New Roman"/>
                <w:iCs/>
                <w:color w:val="000000" w:themeColor="text1"/>
                <w:sz w:val="24"/>
                <w:szCs w:val="24"/>
                <w:lang w:eastAsia="lv-LV"/>
              </w:rPr>
              <w:t xml:space="preserve">ikumā </w:t>
            </w:r>
            <w:r w:rsidR="00720685" w:rsidRPr="00720685">
              <w:rPr>
                <w:rFonts w:ascii="Times New Roman" w:eastAsia="Times New Roman" w:hAnsi="Times New Roman" w:cs="Times New Roman"/>
                <w:iCs/>
                <w:color w:val="000000" w:themeColor="text1"/>
                <w:sz w:val="24"/>
                <w:szCs w:val="24"/>
                <w:lang w:eastAsia="lv-LV"/>
              </w:rPr>
              <w:t xml:space="preserve">“Par valsts sociālo apdrošināšanu” </w:t>
            </w:r>
            <w:r w:rsidRPr="00720685">
              <w:rPr>
                <w:rFonts w:ascii="Times New Roman" w:eastAsia="Times New Roman" w:hAnsi="Times New Roman" w:cs="Times New Roman"/>
                <w:iCs/>
                <w:color w:val="000000" w:themeColor="text1"/>
                <w:sz w:val="24"/>
                <w:szCs w:val="24"/>
                <w:lang w:eastAsia="lv-LV"/>
              </w:rPr>
              <w:t xml:space="preserve">noteikto funkciju </w:t>
            </w:r>
            <w:r w:rsidR="00E3230A" w:rsidRPr="00720685">
              <w:rPr>
                <w:rFonts w:ascii="Times New Roman" w:eastAsia="Times New Roman" w:hAnsi="Times New Roman" w:cs="Times New Roman"/>
                <w:iCs/>
                <w:color w:val="000000" w:themeColor="text1"/>
                <w:sz w:val="24"/>
                <w:szCs w:val="24"/>
                <w:lang w:eastAsia="lv-LV"/>
              </w:rPr>
              <w:t>izpildei.</w:t>
            </w:r>
          </w:p>
        </w:tc>
      </w:tr>
      <w:tr w:rsidR="00E5323B" w:rsidRPr="00420FBA" w14:paraId="0A64CC46" w14:textId="77777777" w:rsidTr="00751DCA">
        <w:tc>
          <w:tcPr>
            <w:tcW w:w="300" w:type="pct"/>
            <w:hideMark/>
          </w:tcPr>
          <w:p w14:paraId="32005421" w14:textId="77777777" w:rsidR="00655F2C"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3.</w:t>
            </w:r>
          </w:p>
        </w:tc>
        <w:tc>
          <w:tcPr>
            <w:tcW w:w="1700" w:type="pct"/>
            <w:hideMark/>
          </w:tcPr>
          <w:p w14:paraId="51A856B8"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Sabiedrības līdzdalības rezultāti</w:t>
            </w:r>
          </w:p>
        </w:tc>
        <w:tc>
          <w:tcPr>
            <w:tcW w:w="3000" w:type="pct"/>
            <w:hideMark/>
          </w:tcPr>
          <w:p w14:paraId="4213BDCA" w14:textId="4EB3BDDB" w:rsidR="00E5323B" w:rsidRPr="00420FBA" w:rsidRDefault="00AF43E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F43ED">
              <w:rPr>
                <w:rFonts w:ascii="Times New Roman" w:eastAsia="Times New Roman" w:hAnsi="Times New Roman" w:cs="Times New Roman"/>
                <w:iCs/>
                <w:color w:val="000000" w:themeColor="text1"/>
                <w:sz w:val="24"/>
                <w:szCs w:val="24"/>
                <w:lang w:eastAsia="lv-LV"/>
              </w:rPr>
              <w:t>Projekts šo jomu neskar.</w:t>
            </w:r>
          </w:p>
        </w:tc>
      </w:tr>
      <w:tr w:rsidR="003E4E97" w:rsidRPr="003E4E97" w14:paraId="0AB8222A" w14:textId="77777777" w:rsidTr="00751DCA">
        <w:tc>
          <w:tcPr>
            <w:tcW w:w="300" w:type="pct"/>
            <w:hideMark/>
          </w:tcPr>
          <w:p w14:paraId="57FD3D65" w14:textId="77777777" w:rsidR="00655F2C" w:rsidRPr="003E4E97" w:rsidRDefault="00E5323B" w:rsidP="00E5323B">
            <w:pPr>
              <w:spacing w:after="0" w:line="240" w:lineRule="auto"/>
              <w:rPr>
                <w:rFonts w:ascii="Times New Roman" w:eastAsia="Times New Roman" w:hAnsi="Times New Roman" w:cs="Times New Roman"/>
                <w:iCs/>
                <w:sz w:val="24"/>
                <w:szCs w:val="24"/>
                <w:lang w:eastAsia="lv-LV"/>
              </w:rPr>
            </w:pPr>
            <w:r w:rsidRPr="003E4E97">
              <w:rPr>
                <w:rFonts w:ascii="Times New Roman" w:eastAsia="Times New Roman" w:hAnsi="Times New Roman" w:cs="Times New Roman"/>
                <w:iCs/>
                <w:sz w:val="24"/>
                <w:szCs w:val="24"/>
                <w:lang w:eastAsia="lv-LV"/>
              </w:rPr>
              <w:t>4.</w:t>
            </w:r>
          </w:p>
        </w:tc>
        <w:tc>
          <w:tcPr>
            <w:tcW w:w="1700" w:type="pct"/>
            <w:hideMark/>
          </w:tcPr>
          <w:p w14:paraId="29292CBA" w14:textId="77777777" w:rsidR="00E5323B" w:rsidRPr="003E4E97" w:rsidRDefault="00E5323B" w:rsidP="00E5323B">
            <w:pPr>
              <w:spacing w:after="0" w:line="240" w:lineRule="auto"/>
              <w:rPr>
                <w:rFonts w:ascii="Times New Roman" w:eastAsia="Times New Roman" w:hAnsi="Times New Roman" w:cs="Times New Roman"/>
                <w:iCs/>
                <w:sz w:val="24"/>
                <w:szCs w:val="24"/>
                <w:lang w:eastAsia="lv-LV"/>
              </w:rPr>
            </w:pPr>
            <w:r w:rsidRPr="003E4E97">
              <w:rPr>
                <w:rFonts w:ascii="Times New Roman" w:eastAsia="Times New Roman" w:hAnsi="Times New Roman" w:cs="Times New Roman"/>
                <w:iCs/>
                <w:sz w:val="24"/>
                <w:szCs w:val="24"/>
                <w:lang w:eastAsia="lv-LV"/>
              </w:rPr>
              <w:t>Cita informācija</w:t>
            </w:r>
          </w:p>
        </w:tc>
        <w:tc>
          <w:tcPr>
            <w:tcW w:w="3000" w:type="pct"/>
            <w:hideMark/>
          </w:tcPr>
          <w:p w14:paraId="2BA597AA" w14:textId="77777777" w:rsidR="00E5323B" w:rsidRPr="003E4E97" w:rsidRDefault="00E5323B" w:rsidP="00E5323B">
            <w:pPr>
              <w:spacing w:after="0" w:line="240" w:lineRule="auto"/>
              <w:rPr>
                <w:rFonts w:ascii="Times New Roman" w:eastAsia="Times New Roman" w:hAnsi="Times New Roman" w:cs="Times New Roman"/>
                <w:iCs/>
                <w:sz w:val="24"/>
                <w:szCs w:val="24"/>
                <w:lang w:eastAsia="lv-LV"/>
              </w:rPr>
            </w:pPr>
            <w:r w:rsidRPr="003E4E97">
              <w:rPr>
                <w:rFonts w:ascii="Times New Roman" w:eastAsia="Times New Roman" w:hAnsi="Times New Roman" w:cs="Times New Roman"/>
                <w:iCs/>
                <w:sz w:val="24"/>
                <w:szCs w:val="24"/>
                <w:lang w:eastAsia="lv-LV"/>
              </w:rPr>
              <w:t>Nav</w:t>
            </w:r>
          </w:p>
        </w:tc>
      </w:tr>
    </w:tbl>
    <w:p w14:paraId="55034AB9" w14:textId="77777777" w:rsidR="00E5323B"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F4293" w:rsidRPr="002F4293" w14:paraId="60CCAAED" w14:textId="77777777" w:rsidTr="00751DC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66E26" w14:textId="77777777" w:rsidR="00655F2C" w:rsidRPr="002F4293" w:rsidRDefault="00E5323B" w:rsidP="00E5323B">
            <w:pPr>
              <w:spacing w:after="0" w:line="240" w:lineRule="auto"/>
              <w:rPr>
                <w:rFonts w:ascii="Times New Roman" w:eastAsia="Times New Roman" w:hAnsi="Times New Roman" w:cs="Times New Roman"/>
                <w:b/>
                <w:bCs/>
                <w:iCs/>
                <w:sz w:val="24"/>
                <w:szCs w:val="24"/>
                <w:lang w:eastAsia="lv-LV"/>
              </w:rPr>
            </w:pPr>
            <w:r w:rsidRPr="002F42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20FBA" w14:paraId="395BB62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26C64182" w14:textId="77777777" w:rsidR="00655F2C" w:rsidRPr="00420FBA" w:rsidRDefault="00E5323B" w:rsidP="00E5323B">
            <w:pPr>
              <w:spacing w:after="0" w:line="240" w:lineRule="auto"/>
              <w:rPr>
                <w:rFonts w:ascii="Times New Roman" w:eastAsia="Times New Roman" w:hAnsi="Times New Roman" w:cs="Times New Roman"/>
                <w:iCs/>
                <w:color w:val="414142"/>
                <w:sz w:val="24"/>
                <w:szCs w:val="24"/>
                <w:lang w:eastAsia="lv-LV"/>
              </w:rPr>
            </w:pPr>
            <w:r w:rsidRPr="00420FBA">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CBD1EC" w14:textId="77777777" w:rsidR="00E5323B" w:rsidRPr="002F4293" w:rsidRDefault="00E5323B" w:rsidP="00E5323B">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C411F55" w14:textId="1301A4E5" w:rsidR="00E5323B" w:rsidRPr="00420FBA" w:rsidRDefault="009266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Nacionālais veselības dienests, VSAA</w:t>
            </w:r>
          </w:p>
        </w:tc>
      </w:tr>
      <w:tr w:rsidR="009103DD" w:rsidRPr="009103DD" w14:paraId="6F7A79A4"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0E66D6F3"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50DC48" w14:textId="77777777" w:rsidR="009103DD" w:rsidRPr="002F4293" w:rsidRDefault="009103DD" w:rsidP="009103DD">
            <w:pPr>
              <w:spacing w:after="0" w:line="240" w:lineRule="auto"/>
              <w:rPr>
                <w:rFonts w:ascii="Times New Roman" w:eastAsia="Times New Roman" w:hAnsi="Times New Roman" w:cs="Times New Roman"/>
                <w:iCs/>
                <w:sz w:val="24"/>
                <w:szCs w:val="24"/>
                <w:lang w:eastAsia="lv-LV"/>
              </w:rPr>
            </w:pPr>
            <w:r w:rsidRPr="002F4293">
              <w:rPr>
                <w:rFonts w:ascii="Times New Roman" w:eastAsia="Times New Roman" w:hAnsi="Times New Roman" w:cs="Times New Roman"/>
                <w:iCs/>
                <w:sz w:val="24"/>
                <w:szCs w:val="24"/>
                <w:lang w:eastAsia="lv-LV"/>
              </w:rPr>
              <w:t>Projekta izpildes ietekme uz pārvaldes funkcijām un institucionālo struktūru.</w:t>
            </w:r>
            <w:r w:rsidRPr="002F4293">
              <w:rPr>
                <w:rFonts w:ascii="Times New Roman" w:eastAsia="Times New Roman" w:hAnsi="Times New Roman" w:cs="Times New Roman"/>
                <w:iCs/>
                <w:sz w:val="24"/>
                <w:szCs w:val="24"/>
                <w:lang w:eastAsia="lv-LV"/>
              </w:rPr>
              <w:br/>
              <w:t xml:space="preserve">Jaunu institūciju izveide, esošu </w:t>
            </w:r>
            <w:r w:rsidRPr="002F4293">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1F6BE2" w14:textId="3B4DDFF9" w:rsidR="009103DD" w:rsidRPr="009103DD" w:rsidRDefault="005D2BFB" w:rsidP="009103DD">
            <w:pPr>
              <w:spacing w:after="0" w:line="240" w:lineRule="auto"/>
              <w:rPr>
                <w:rFonts w:ascii="Times New Roman" w:eastAsia="Times New Roman" w:hAnsi="Times New Roman" w:cs="Times New Roman"/>
                <w:iCs/>
                <w:sz w:val="24"/>
                <w:szCs w:val="24"/>
                <w:lang w:eastAsia="lv-LV"/>
              </w:rPr>
            </w:pPr>
            <w:r w:rsidRPr="005D2BFB">
              <w:rPr>
                <w:rFonts w:ascii="Times New Roman" w:eastAsia="Times New Roman" w:hAnsi="Times New Roman" w:cs="Times New Roman"/>
                <w:iCs/>
                <w:sz w:val="24"/>
                <w:szCs w:val="24"/>
                <w:lang w:eastAsia="lv-LV"/>
              </w:rPr>
              <w:lastRenderedPageBreak/>
              <w:t>Projekts šo jomu neskar</w:t>
            </w:r>
            <w:r>
              <w:rPr>
                <w:rFonts w:ascii="Times New Roman" w:eastAsia="Times New Roman" w:hAnsi="Times New Roman" w:cs="Times New Roman"/>
                <w:iCs/>
                <w:sz w:val="24"/>
                <w:szCs w:val="24"/>
                <w:lang w:eastAsia="lv-LV"/>
              </w:rPr>
              <w:t>.</w:t>
            </w:r>
          </w:p>
        </w:tc>
      </w:tr>
      <w:tr w:rsidR="009103DD" w:rsidRPr="009103DD" w14:paraId="3361F91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48997FCA"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3C841EC"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495D6E5" w14:textId="77777777" w:rsidR="009103DD" w:rsidRPr="009103DD" w:rsidRDefault="009103DD" w:rsidP="009103DD">
            <w:pPr>
              <w:spacing w:after="0" w:line="240" w:lineRule="auto"/>
              <w:rPr>
                <w:rFonts w:ascii="Times New Roman" w:eastAsia="Times New Roman" w:hAnsi="Times New Roman" w:cs="Times New Roman"/>
                <w:iCs/>
                <w:sz w:val="24"/>
                <w:szCs w:val="24"/>
                <w:lang w:eastAsia="lv-LV"/>
              </w:rPr>
            </w:pPr>
            <w:r w:rsidRPr="009103DD">
              <w:rPr>
                <w:rFonts w:ascii="Times New Roman" w:eastAsia="Times New Roman" w:hAnsi="Times New Roman" w:cs="Times New Roman"/>
                <w:iCs/>
                <w:sz w:val="24"/>
                <w:szCs w:val="24"/>
                <w:lang w:eastAsia="lv-LV"/>
              </w:rPr>
              <w:t>Nav</w:t>
            </w:r>
          </w:p>
        </w:tc>
      </w:tr>
    </w:tbl>
    <w:p w14:paraId="509CCDFA" w14:textId="77777777" w:rsidR="00F913BD" w:rsidRDefault="00F913BD" w:rsidP="00F913BD">
      <w:pPr>
        <w:spacing w:after="0" w:line="240" w:lineRule="auto"/>
        <w:ind w:firstLine="709"/>
        <w:rPr>
          <w:rFonts w:ascii="Times New Roman" w:hAnsi="Times New Roman" w:cs="Times New Roman"/>
          <w:sz w:val="28"/>
          <w:szCs w:val="28"/>
        </w:rPr>
      </w:pPr>
    </w:p>
    <w:p w14:paraId="2A96D0A1" w14:textId="77777777" w:rsidR="00E5323B" w:rsidRPr="00420FBA" w:rsidRDefault="00E5323B" w:rsidP="00894C55">
      <w:pPr>
        <w:spacing w:after="0" w:line="240" w:lineRule="auto"/>
        <w:rPr>
          <w:rFonts w:ascii="Times New Roman" w:hAnsi="Times New Roman" w:cs="Times New Roman"/>
          <w:sz w:val="28"/>
          <w:szCs w:val="28"/>
        </w:rPr>
      </w:pPr>
    </w:p>
    <w:p w14:paraId="76CE7E09" w14:textId="52607080" w:rsidR="00894C55" w:rsidRPr="00420FBA" w:rsidRDefault="00EF6DB4" w:rsidP="007905F8">
      <w:pPr>
        <w:tabs>
          <w:tab w:val="right" w:pos="8789"/>
        </w:tabs>
        <w:spacing w:after="0" w:line="240" w:lineRule="auto"/>
        <w:ind w:right="-1"/>
        <w:rPr>
          <w:rFonts w:ascii="Times New Roman" w:hAnsi="Times New Roman" w:cs="Times New Roman"/>
          <w:sz w:val="28"/>
          <w:szCs w:val="28"/>
        </w:rPr>
      </w:pPr>
      <w:r w:rsidRPr="007905F8">
        <w:rPr>
          <w:rFonts w:ascii="Times New Roman" w:eastAsia="Calibri" w:hAnsi="Times New Roman" w:cs="Times New Roman"/>
          <w:sz w:val="28"/>
          <w:szCs w:val="28"/>
        </w:rPr>
        <w:t>Veselības</w:t>
      </w:r>
      <w:r>
        <w:rPr>
          <w:rFonts w:ascii="Times New Roman" w:hAnsi="Times New Roman" w:cs="Times New Roman"/>
          <w:sz w:val="28"/>
          <w:szCs w:val="28"/>
        </w:rPr>
        <w:t xml:space="preserve"> </w:t>
      </w:r>
      <w:r w:rsidR="00894C55" w:rsidRPr="00420FBA">
        <w:rPr>
          <w:rFonts w:ascii="Times New Roman" w:hAnsi="Times New Roman" w:cs="Times New Roman"/>
          <w:sz w:val="28"/>
          <w:szCs w:val="28"/>
        </w:rPr>
        <w:t>ministr</w:t>
      </w:r>
      <w:r w:rsidR="00FD3D47">
        <w:rPr>
          <w:rFonts w:ascii="Times New Roman" w:hAnsi="Times New Roman" w:cs="Times New Roman"/>
          <w:sz w:val="28"/>
          <w:szCs w:val="28"/>
        </w:rPr>
        <w:t>s</w:t>
      </w:r>
      <w:r w:rsidR="00894C55" w:rsidRPr="00420FBA">
        <w:rPr>
          <w:rFonts w:ascii="Times New Roman" w:hAnsi="Times New Roman" w:cs="Times New Roman"/>
          <w:sz w:val="28"/>
          <w:szCs w:val="28"/>
        </w:rPr>
        <w:tab/>
      </w:r>
      <w:r w:rsidR="00FD3D47">
        <w:rPr>
          <w:rFonts w:ascii="Times New Roman" w:hAnsi="Times New Roman" w:cs="Times New Roman"/>
          <w:sz w:val="28"/>
          <w:szCs w:val="28"/>
        </w:rPr>
        <w:t>D</w:t>
      </w:r>
      <w:r w:rsidR="00C005D0">
        <w:rPr>
          <w:rFonts w:ascii="Times New Roman" w:hAnsi="Times New Roman" w:cs="Times New Roman"/>
          <w:sz w:val="28"/>
          <w:szCs w:val="28"/>
        </w:rPr>
        <w:t>.</w:t>
      </w:r>
      <w:r>
        <w:rPr>
          <w:rFonts w:ascii="Times New Roman" w:hAnsi="Times New Roman" w:cs="Times New Roman"/>
          <w:sz w:val="28"/>
          <w:szCs w:val="28"/>
        </w:rPr>
        <w:t xml:space="preserve"> </w:t>
      </w:r>
      <w:r w:rsidR="00FD3D47">
        <w:rPr>
          <w:rFonts w:ascii="Times New Roman" w:hAnsi="Times New Roman" w:cs="Times New Roman"/>
          <w:sz w:val="28"/>
          <w:szCs w:val="28"/>
        </w:rPr>
        <w:t>Pavļuts</w:t>
      </w:r>
    </w:p>
    <w:p w14:paraId="6AC61F65" w14:textId="77777777" w:rsidR="00894C55" w:rsidRPr="00420FBA" w:rsidRDefault="00894C55" w:rsidP="00894C55">
      <w:pPr>
        <w:spacing w:after="0" w:line="240" w:lineRule="auto"/>
        <w:ind w:firstLine="720"/>
        <w:rPr>
          <w:rFonts w:ascii="Times New Roman" w:hAnsi="Times New Roman" w:cs="Times New Roman"/>
          <w:sz w:val="28"/>
          <w:szCs w:val="28"/>
        </w:rPr>
      </w:pPr>
    </w:p>
    <w:p w14:paraId="4DAF56E8" w14:textId="77777777" w:rsidR="00894C55" w:rsidRDefault="00894C55" w:rsidP="00894C55">
      <w:pPr>
        <w:spacing w:after="0" w:line="240" w:lineRule="auto"/>
        <w:ind w:firstLine="720"/>
        <w:rPr>
          <w:rFonts w:ascii="Times New Roman" w:hAnsi="Times New Roman" w:cs="Times New Roman"/>
          <w:sz w:val="28"/>
          <w:szCs w:val="28"/>
        </w:rPr>
      </w:pPr>
    </w:p>
    <w:p w14:paraId="2AA0C46A" w14:textId="0F695729" w:rsidR="007905F8" w:rsidRDefault="007905F8" w:rsidP="001079F8">
      <w:pPr>
        <w:tabs>
          <w:tab w:val="right" w:pos="8789"/>
        </w:tabs>
        <w:spacing w:after="0" w:line="240" w:lineRule="auto"/>
        <w:ind w:right="-1"/>
        <w:rPr>
          <w:rFonts w:ascii="Times New Roman" w:hAnsi="Times New Roman" w:cs="Times New Roman"/>
          <w:sz w:val="28"/>
          <w:szCs w:val="28"/>
        </w:rPr>
      </w:pPr>
      <w:r w:rsidRPr="00484644">
        <w:rPr>
          <w:rFonts w:ascii="Times New Roman" w:eastAsia="Calibri" w:hAnsi="Times New Roman" w:cs="Times New Roman"/>
          <w:sz w:val="28"/>
          <w:szCs w:val="28"/>
        </w:rPr>
        <w:t xml:space="preserve">Vīza: </w:t>
      </w:r>
      <w:r w:rsidR="00203DC5" w:rsidRPr="00203DC5">
        <w:rPr>
          <w:rFonts w:ascii="Times New Roman" w:eastAsia="Calibri" w:hAnsi="Times New Roman" w:cs="Times New Roman"/>
          <w:sz w:val="28"/>
          <w:szCs w:val="28"/>
        </w:rPr>
        <w:t>Valsts sekretār</w:t>
      </w:r>
      <w:r w:rsidR="001079F8">
        <w:rPr>
          <w:rFonts w:ascii="Times New Roman" w:eastAsia="Calibri" w:hAnsi="Times New Roman" w:cs="Times New Roman"/>
          <w:sz w:val="28"/>
          <w:szCs w:val="28"/>
        </w:rPr>
        <w:t>e</w:t>
      </w:r>
      <w:r w:rsidRPr="004846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203DC5">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1079F8" w:rsidRPr="001079F8">
        <w:rPr>
          <w:rFonts w:ascii="Times New Roman" w:eastAsia="Calibri" w:hAnsi="Times New Roman" w:cs="Times New Roman"/>
          <w:sz w:val="28"/>
          <w:szCs w:val="28"/>
        </w:rPr>
        <w:t>D</w:t>
      </w:r>
      <w:r w:rsidR="001079F8">
        <w:rPr>
          <w:rFonts w:ascii="Times New Roman" w:eastAsia="Calibri" w:hAnsi="Times New Roman" w:cs="Times New Roman"/>
          <w:sz w:val="28"/>
          <w:szCs w:val="28"/>
        </w:rPr>
        <w:t>.</w:t>
      </w:r>
      <w:r w:rsidR="001079F8" w:rsidRPr="001079F8">
        <w:rPr>
          <w:rFonts w:ascii="Times New Roman" w:eastAsia="Calibri" w:hAnsi="Times New Roman" w:cs="Times New Roman"/>
          <w:sz w:val="28"/>
          <w:szCs w:val="28"/>
        </w:rPr>
        <w:t xml:space="preserve"> </w:t>
      </w:r>
      <w:proofErr w:type="spellStart"/>
      <w:r w:rsidR="001079F8" w:rsidRPr="001079F8">
        <w:rPr>
          <w:rFonts w:ascii="Times New Roman" w:eastAsia="Calibri" w:hAnsi="Times New Roman" w:cs="Times New Roman"/>
          <w:sz w:val="28"/>
          <w:szCs w:val="28"/>
        </w:rPr>
        <w:t>Mūrmane-Umbraško</w:t>
      </w:r>
      <w:proofErr w:type="spellEnd"/>
    </w:p>
    <w:p w14:paraId="20A36D04" w14:textId="389A0819" w:rsidR="00203DC5" w:rsidRDefault="00203DC5" w:rsidP="00894C55">
      <w:pPr>
        <w:spacing w:after="0" w:line="240" w:lineRule="auto"/>
        <w:ind w:firstLine="720"/>
        <w:rPr>
          <w:rFonts w:ascii="Times New Roman" w:hAnsi="Times New Roman" w:cs="Times New Roman"/>
          <w:sz w:val="28"/>
          <w:szCs w:val="28"/>
        </w:rPr>
      </w:pPr>
    </w:p>
    <w:p w14:paraId="0835722A" w14:textId="056968E3" w:rsidR="00203DC5" w:rsidRDefault="00203DC5" w:rsidP="00894C55">
      <w:pPr>
        <w:spacing w:after="0" w:line="240" w:lineRule="auto"/>
        <w:ind w:firstLine="720"/>
        <w:rPr>
          <w:rFonts w:ascii="Times New Roman" w:hAnsi="Times New Roman" w:cs="Times New Roman"/>
          <w:sz w:val="28"/>
          <w:szCs w:val="28"/>
        </w:rPr>
      </w:pPr>
    </w:p>
    <w:p w14:paraId="37E985B6" w14:textId="14BB6844" w:rsidR="00203DC5" w:rsidRDefault="00203DC5" w:rsidP="00894C55">
      <w:pPr>
        <w:spacing w:after="0" w:line="240" w:lineRule="auto"/>
        <w:ind w:firstLine="720"/>
        <w:rPr>
          <w:rFonts w:ascii="Times New Roman" w:hAnsi="Times New Roman" w:cs="Times New Roman"/>
          <w:sz w:val="28"/>
          <w:szCs w:val="28"/>
        </w:rPr>
      </w:pPr>
    </w:p>
    <w:p w14:paraId="749BC7AD" w14:textId="77777777" w:rsidR="00203DC5" w:rsidRPr="00420FBA" w:rsidRDefault="00203DC5" w:rsidP="00894C55">
      <w:pPr>
        <w:spacing w:after="0" w:line="240" w:lineRule="auto"/>
        <w:ind w:firstLine="720"/>
        <w:rPr>
          <w:rFonts w:ascii="Times New Roman" w:hAnsi="Times New Roman" w:cs="Times New Roman"/>
          <w:sz w:val="28"/>
          <w:szCs w:val="28"/>
        </w:rPr>
      </w:pPr>
    </w:p>
    <w:p w14:paraId="50E72FA0" w14:textId="36CAD397" w:rsidR="00894C55" w:rsidRPr="00420FBA" w:rsidRDefault="002F429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Boltāne</w:t>
      </w:r>
      <w:r w:rsidR="00D133F8" w:rsidRPr="00420FBA">
        <w:rPr>
          <w:rFonts w:ascii="Times New Roman" w:hAnsi="Times New Roman" w:cs="Times New Roman"/>
          <w:sz w:val="24"/>
          <w:szCs w:val="28"/>
        </w:rPr>
        <w:t xml:space="preserve"> </w:t>
      </w:r>
      <w:r w:rsidRPr="002F4293">
        <w:rPr>
          <w:rFonts w:ascii="Times New Roman" w:hAnsi="Times New Roman" w:cs="Times New Roman"/>
          <w:sz w:val="24"/>
          <w:szCs w:val="28"/>
        </w:rPr>
        <w:t>67876154</w:t>
      </w:r>
    </w:p>
    <w:p w14:paraId="501ADBE0" w14:textId="7FC3D6A2" w:rsidR="00894C55" w:rsidRDefault="002F429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Laura</w:t>
      </w:r>
      <w:r w:rsidR="00894C55" w:rsidRPr="00420FBA">
        <w:rPr>
          <w:rFonts w:ascii="Times New Roman" w:hAnsi="Times New Roman" w:cs="Times New Roman"/>
          <w:sz w:val="24"/>
          <w:szCs w:val="28"/>
        </w:rPr>
        <w:t>.</w:t>
      </w:r>
      <w:r>
        <w:rPr>
          <w:rFonts w:ascii="Times New Roman" w:hAnsi="Times New Roman" w:cs="Times New Roman"/>
          <w:sz w:val="24"/>
          <w:szCs w:val="28"/>
        </w:rPr>
        <w:t>Boltane</w:t>
      </w:r>
      <w:r w:rsidR="00894C55" w:rsidRPr="00420FBA">
        <w:rPr>
          <w:rFonts w:ascii="Times New Roman" w:hAnsi="Times New Roman" w:cs="Times New Roman"/>
          <w:sz w:val="24"/>
          <w:szCs w:val="28"/>
        </w:rPr>
        <w:t>@</w:t>
      </w:r>
      <w:r w:rsidR="00412416">
        <w:rPr>
          <w:rFonts w:ascii="Times New Roman" w:hAnsi="Times New Roman" w:cs="Times New Roman"/>
          <w:sz w:val="24"/>
          <w:szCs w:val="28"/>
        </w:rPr>
        <w:t>vm</w:t>
      </w:r>
      <w:r w:rsidR="00894C55" w:rsidRPr="00420FBA">
        <w:rPr>
          <w:rFonts w:ascii="Times New Roman" w:hAnsi="Times New Roman" w:cs="Times New Roman"/>
          <w:sz w:val="24"/>
          <w:szCs w:val="28"/>
        </w:rPr>
        <w:t>.gov.lv</w:t>
      </w:r>
    </w:p>
    <w:p w14:paraId="1A97FC1C" w14:textId="77777777" w:rsidR="002F4293" w:rsidRDefault="002F4293" w:rsidP="00894C55">
      <w:pPr>
        <w:tabs>
          <w:tab w:val="left" w:pos="6237"/>
        </w:tabs>
        <w:spacing w:after="0" w:line="240" w:lineRule="auto"/>
        <w:rPr>
          <w:rFonts w:ascii="Times New Roman" w:hAnsi="Times New Roman" w:cs="Times New Roman"/>
          <w:sz w:val="24"/>
          <w:szCs w:val="28"/>
        </w:rPr>
      </w:pPr>
    </w:p>
    <w:sectPr w:rsidR="002F429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18A88" w14:textId="77777777" w:rsidR="00AC770B" w:rsidRDefault="00AC770B" w:rsidP="00894C55">
      <w:pPr>
        <w:spacing w:after="0" w:line="240" w:lineRule="auto"/>
      </w:pPr>
      <w:r>
        <w:separator/>
      </w:r>
    </w:p>
  </w:endnote>
  <w:endnote w:type="continuationSeparator" w:id="0">
    <w:p w14:paraId="3B6B2166" w14:textId="77777777" w:rsidR="00AC770B" w:rsidRDefault="00AC77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6898" w14:textId="3ADE477A" w:rsidR="00746BE7" w:rsidRPr="00926684" w:rsidRDefault="00926684" w:rsidP="00926684">
    <w:pPr>
      <w:pStyle w:val="Footer"/>
    </w:pPr>
    <w:r w:rsidRPr="00926684">
      <w:rPr>
        <w:rFonts w:ascii="Times New Roman" w:hAnsi="Times New Roman" w:cs="Times New Roman"/>
        <w:sz w:val="20"/>
        <w:szCs w:val="20"/>
      </w:rPr>
      <w:t>VManot_</w:t>
    </w:r>
    <w:r w:rsidR="00FD3D47">
      <w:rPr>
        <w:rFonts w:ascii="Times New Roman" w:hAnsi="Times New Roman" w:cs="Times New Roman"/>
        <w:sz w:val="20"/>
        <w:szCs w:val="20"/>
      </w:rPr>
      <w:t>080121</w:t>
    </w:r>
    <w:r w:rsidRPr="00926684">
      <w:rPr>
        <w:rFonts w:ascii="Times New Roman" w:hAnsi="Times New Roman" w:cs="Times New Roman"/>
        <w:sz w:val="20"/>
        <w:szCs w:val="20"/>
      </w:rPr>
      <w:t>_134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5C86" w14:textId="6CEF993B" w:rsidR="00171C01" w:rsidRPr="00926684" w:rsidRDefault="00926684" w:rsidP="00926684">
    <w:pPr>
      <w:pStyle w:val="Footer"/>
    </w:pPr>
    <w:r w:rsidRPr="00926684">
      <w:rPr>
        <w:rFonts w:ascii="Times New Roman" w:hAnsi="Times New Roman" w:cs="Times New Roman"/>
        <w:sz w:val="20"/>
        <w:szCs w:val="20"/>
      </w:rPr>
      <w:t>VManot_</w:t>
    </w:r>
    <w:r w:rsidR="00FD3D47">
      <w:rPr>
        <w:rFonts w:ascii="Times New Roman" w:hAnsi="Times New Roman" w:cs="Times New Roman"/>
        <w:sz w:val="20"/>
        <w:szCs w:val="20"/>
      </w:rPr>
      <w:t>080121</w:t>
    </w:r>
    <w:r w:rsidRPr="00926684">
      <w:rPr>
        <w:rFonts w:ascii="Times New Roman" w:hAnsi="Times New Roman" w:cs="Times New Roman"/>
        <w:sz w:val="20"/>
        <w:szCs w:val="20"/>
      </w:rPr>
      <w:t>_</w:t>
    </w:r>
    <w:r>
      <w:rPr>
        <w:rFonts w:ascii="Times New Roman" w:hAnsi="Times New Roman" w:cs="Times New Roman"/>
        <w:sz w:val="20"/>
        <w:szCs w:val="20"/>
      </w:rPr>
      <w:t>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8D61" w14:textId="77777777" w:rsidR="00AC770B" w:rsidRDefault="00AC770B" w:rsidP="00894C55">
      <w:pPr>
        <w:spacing w:after="0" w:line="240" w:lineRule="auto"/>
      </w:pPr>
      <w:r>
        <w:separator/>
      </w:r>
    </w:p>
  </w:footnote>
  <w:footnote w:type="continuationSeparator" w:id="0">
    <w:p w14:paraId="33F78F90" w14:textId="77777777" w:rsidR="00AC770B" w:rsidRDefault="00AC770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E58F44" w14:textId="77777777" w:rsidR="00746BE7" w:rsidRPr="00C25B49" w:rsidRDefault="00746B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7A4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DCE"/>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 w15:restartNumberingAfterBreak="0">
    <w:nsid w:val="09942649"/>
    <w:multiLevelType w:val="hybridMultilevel"/>
    <w:tmpl w:val="EC4E1DB0"/>
    <w:lvl w:ilvl="0" w:tplc="0426000F">
      <w:start w:val="2"/>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B7F30"/>
    <w:multiLevelType w:val="hybridMultilevel"/>
    <w:tmpl w:val="9FDE8956"/>
    <w:lvl w:ilvl="0" w:tplc="27265D5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83A28"/>
    <w:multiLevelType w:val="hybridMultilevel"/>
    <w:tmpl w:val="2D2C55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F16960"/>
    <w:multiLevelType w:val="hybridMultilevel"/>
    <w:tmpl w:val="E9F4B95A"/>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5" w15:restartNumberingAfterBreak="0">
    <w:nsid w:val="1FD203A7"/>
    <w:multiLevelType w:val="hybridMultilevel"/>
    <w:tmpl w:val="8DEC00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325EFA"/>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4D63EC"/>
    <w:multiLevelType w:val="hybridMultilevel"/>
    <w:tmpl w:val="34DE9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D46D28"/>
    <w:multiLevelType w:val="hybridMultilevel"/>
    <w:tmpl w:val="F76EFD8C"/>
    <w:lvl w:ilvl="0" w:tplc="A566ADFA">
      <w:numFmt w:val="bullet"/>
      <w:lvlText w:val="•"/>
      <w:lvlJc w:val="left"/>
      <w:pPr>
        <w:ind w:left="721" w:hanging="405"/>
      </w:pPr>
      <w:rPr>
        <w:rFonts w:ascii="Times New Roman" w:eastAsia="Times New Roman" w:hAnsi="Times New Roman" w:cs="Times New Roman" w:hint="default"/>
      </w:rPr>
    </w:lvl>
    <w:lvl w:ilvl="1" w:tplc="04260003" w:tentative="1">
      <w:start w:val="1"/>
      <w:numFmt w:val="bullet"/>
      <w:lvlText w:val="o"/>
      <w:lvlJc w:val="left"/>
      <w:pPr>
        <w:ind w:left="1396" w:hanging="360"/>
      </w:pPr>
      <w:rPr>
        <w:rFonts w:ascii="Courier New" w:hAnsi="Courier New" w:cs="Courier New" w:hint="default"/>
      </w:rPr>
    </w:lvl>
    <w:lvl w:ilvl="2" w:tplc="04260005" w:tentative="1">
      <w:start w:val="1"/>
      <w:numFmt w:val="bullet"/>
      <w:lvlText w:val=""/>
      <w:lvlJc w:val="left"/>
      <w:pPr>
        <w:ind w:left="2116" w:hanging="360"/>
      </w:pPr>
      <w:rPr>
        <w:rFonts w:ascii="Wingdings" w:hAnsi="Wingdings" w:hint="default"/>
      </w:rPr>
    </w:lvl>
    <w:lvl w:ilvl="3" w:tplc="04260001" w:tentative="1">
      <w:start w:val="1"/>
      <w:numFmt w:val="bullet"/>
      <w:lvlText w:val=""/>
      <w:lvlJc w:val="left"/>
      <w:pPr>
        <w:ind w:left="2836" w:hanging="360"/>
      </w:pPr>
      <w:rPr>
        <w:rFonts w:ascii="Symbol" w:hAnsi="Symbol" w:hint="default"/>
      </w:rPr>
    </w:lvl>
    <w:lvl w:ilvl="4" w:tplc="04260003" w:tentative="1">
      <w:start w:val="1"/>
      <w:numFmt w:val="bullet"/>
      <w:lvlText w:val="o"/>
      <w:lvlJc w:val="left"/>
      <w:pPr>
        <w:ind w:left="3556" w:hanging="360"/>
      </w:pPr>
      <w:rPr>
        <w:rFonts w:ascii="Courier New" w:hAnsi="Courier New" w:cs="Courier New" w:hint="default"/>
      </w:rPr>
    </w:lvl>
    <w:lvl w:ilvl="5" w:tplc="04260005" w:tentative="1">
      <w:start w:val="1"/>
      <w:numFmt w:val="bullet"/>
      <w:lvlText w:val=""/>
      <w:lvlJc w:val="left"/>
      <w:pPr>
        <w:ind w:left="4276" w:hanging="360"/>
      </w:pPr>
      <w:rPr>
        <w:rFonts w:ascii="Wingdings" w:hAnsi="Wingdings" w:hint="default"/>
      </w:rPr>
    </w:lvl>
    <w:lvl w:ilvl="6" w:tplc="04260001" w:tentative="1">
      <w:start w:val="1"/>
      <w:numFmt w:val="bullet"/>
      <w:lvlText w:val=""/>
      <w:lvlJc w:val="left"/>
      <w:pPr>
        <w:ind w:left="4996" w:hanging="360"/>
      </w:pPr>
      <w:rPr>
        <w:rFonts w:ascii="Symbol" w:hAnsi="Symbol" w:hint="default"/>
      </w:rPr>
    </w:lvl>
    <w:lvl w:ilvl="7" w:tplc="04260003" w:tentative="1">
      <w:start w:val="1"/>
      <w:numFmt w:val="bullet"/>
      <w:lvlText w:val="o"/>
      <w:lvlJc w:val="left"/>
      <w:pPr>
        <w:ind w:left="5716" w:hanging="360"/>
      </w:pPr>
      <w:rPr>
        <w:rFonts w:ascii="Courier New" w:hAnsi="Courier New" w:cs="Courier New" w:hint="default"/>
      </w:rPr>
    </w:lvl>
    <w:lvl w:ilvl="8" w:tplc="04260005" w:tentative="1">
      <w:start w:val="1"/>
      <w:numFmt w:val="bullet"/>
      <w:lvlText w:val=""/>
      <w:lvlJc w:val="left"/>
      <w:pPr>
        <w:ind w:left="6436" w:hanging="360"/>
      </w:pPr>
      <w:rPr>
        <w:rFonts w:ascii="Wingdings" w:hAnsi="Wingdings" w:hint="default"/>
      </w:rPr>
    </w:lvl>
  </w:abstractNum>
  <w:abstractNum w:abstractNumId="9" w15:restartNumberingAfterBreak="0">
    <w:nsid w:val="30AE4215"/>
    <w:multiLevelType w:val="hybridMultilevel"/>
    <w:tmpl w:val="BB2E6332"/>
    <w:lvl w:ilvl="0" w:tplc="A566ADFA">
      <w:numFmt w:val="bullet"/>
      <w:lvlText w:val="•"/>
      <w:lvlJc w:val="left"/>
      <w:pPr>
        <w:ind w:left="1037" w:hanging="405"/>
      </w:pPr>
      <w:rPr>
        <w:rFonts w:ascii="Times New Roman" w:eastAsia="Times New Roman" w:hAnsi="Times New Roman" w:cs="Times New Roman"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0" w15:restartNumberingAfterBreak="0">
    <w:nsid w:val="33E80803"/>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1" w15:restartNumberingAfterBreak="0">
    <w:nsid w:val="3E487EFD"/>
    <w:multiLevelType w:val="hybridMultilevel"/>
    <w:tmpl w:val="6DDE7980"/>
    <w:lvl w:ilvl="0" w:tplc="9B1E52B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7D2B6A"/>
    <w:multiLevelType w:val="hybridMultilevel"/>
    <w:tmpl w:val="7780F9EE"/>
    <w:lvl w:ilvl="0" w:tplc="04260011">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3" w15:restartNumberingAfterBreak="0">
    <w:nsid w:val="45256D47"/>
    <w:multiLevelType w:val="hybridMultilevel"/>
    <w:tmpl w:val="F49C976E"/>
    <w:lvl w:ilvl="0" w:tplc="04260001">
      <w:start w:val="1"/>
      <w:numFmt w:val="bullet"/>
      <w:lvlText w:val=""/>
      <w:lvlJc w:val="left"/>
      <w:pPr>
        <w:ind w:left="1036" w:hanging="360"/>
      </w:pPr>
      <w:rPr>
        <w:rFonts w:ascii="Symbol" w:hAnsi="Symbol"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4" w15:restartNumberingAfterBreak="0">
    <w:nsid w:val="48440E1B"/>
    <w:multiLevelType w:val="hybridMultilevel"/>
    <w:tmpl w:val="8460B7D6"/>
    <w:lvl w:ilvl="0" w:tplc="04260001">
      <w:start w:val="1"/>
      <w:numFmt w:val="bullet"/>
      <w:lvlText w:val=""/>
      <w:lvlJc w:val="left"/>
      <w:pPr>
        <w:ind w:left="1036" w:hanging="360"/>
      </w:pPr>
      <w:rPr>
        <w:rFonts w:ascii="Symbol" w:hAnsi="Symbol"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5" w15:restartNumberingAfterBreak="0">
    <w:nsid w:val="49616303"/>
    <w:multiLevelType w:val="hybridMultilevel"/>
    <w:tmpl w:val="48AC3BB8"/>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16" w15:restartNumberingAfterBreak="0">
    <w:nsid w:val="49D837F3"/>
    <w:multiLevelType w:val="hybridMultilevel"/>
    <w:tmpl w:val="52EA75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9C0612"/>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8" w15:restartNumberingAfterBreak="0">
    <w:nsid w:val="4C7D2A4F"/>
    <w:multiLevelType w:val="hybridMultilevel"/>
    <w:tmpl w:val="02CCC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546310"/>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20" w15:restartNumberingAfterBreak="0">
    <w:nsid w:val="53B04FF0"/>
    <w:multiLevelType w:val="hybridMultilevel"/>
    <w:tmpl w:val="84761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AC75F5"/>
    <w:multiLevelType w:val="hybridMultilevel"/>
    <w:tmpl w:val="1AFC9440"/>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670351"/>
    <w:multiLevelType w:val="hybridMultilevel"/>
    <w:tmpl w:val="1A58E2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8C4B4D"/>
    <w:multiLevelType w:val="hybridMultilevel"/>
    <w:tmpl w:val="0F0803E2"/>
    <w:lvl w:ilvl="0" w:tplc="C2629F82">
      <w:start w:val="1"/>
      <w:numFmt w:val="decimal"/>
      <w:lvlText w:val="%1)"/>
      <w:lvlJc w:val="left"/>
      <w:pPr>
        <w:ind w:left="1036" w:hanging="360"/>
      </w:pPr>
      <w:rPr>
        <w:rFonts w:hint="default"/>
      </w:r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4" w15:restartNumberingAfterBreak="0">
    <w:nsid w:val="732769D6"/>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681971"/>
    <w:multiLevelType w:val="hybridMultilevel"/>
    <w:tmpl w:val="693A59EC"/>
    <w:lvl w:ilvl="0" w:tplc="C2629F82">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6" w15:restartNumberingAfterBreak="0">
    <w:nsid w:val="793660D9"/>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27" w15:restartNumberingAfterBreak="0">
    <w:nsid w:val="7DA87B02"/>
    <w:multiLevelType w:val="hybridMultilevel"/>
    <w:tmpl w:val="768A02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6C3AC0"/>
    <w:multiLevelType w:val="hybridMultilevel"/>
    <w:tmpl w:val="40266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577A4F"/>
    <w:multiLevelType w:val="hybridMultilevel"/>
    <w:tmpl w:val="4C720ECC"/>
    <w:lvl w:ilvl="0" w:tplc="4A64730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num w:numId="1">
    <w:abstractNumId w:val="11"/>
  </w:num>
  <w:num w:numId="2">
    <w:abstractNumId w:val="22"/>
  </w:num>
  <w:num w:numId="3">
    <w:abstractNumId w:val="7"/>
  </w:num>
  <w:num w:numId="4">
    <w:abstractNumId w:val="12"/>
  </w:num>
  <w:num w:numId="5">
    <w:abstractNumId w:val="27"/>
  </w:num>
  <w:num w:numId="6">
    <w:abstractNumId w:val="28"/>
  </w:num>
  <w:num w:numId="7">
    <w:abstractNumId w:val="21"/>
  </w:num>
  <w:num w:numId="8">
    <w:abstractNumId w:val="24"/>
  </w:num>
  <w:num w:numId="9">
    <w:abstractNumId w:val="6"/>
  </w:num>
  <w:num w:numId="10">
    <w:abstractNumId w:val="4"/>
  </w:num>
  <w:num w:numId="11">
    <w:abstractNumId w:val="26"/>
  </w:num>
  <w:num w:numId="12">
    <w:abstractNumId w:val="15"/>
  </w:num>
  <w:num w:numId="13">
    <w:abstractNumId w:val="14"/>
  </w:num>
  <w:num w:numId="14">
    <w:abstractNumId w:val="29"/>
  </w:num>
  <w:num w:numId="15">
    <w:abstractNumId w:val="18"/>
  </w:num>
  <w:num w:numId="16">
    <w:abstractNumId w:val="19"/>
  </w:num>
  <w:num w:numId="17">
    <w:abstractNumId w:val="17"/>
  </w:num>
  <w:num w:numId="18">
    <w:abstractNumId w:val="10"/>
  </w:num>
  <w:num w:numId="19">
    <w:abstractNumId w:val="0"/>
  </w:num>
  <w:num w:numId="20">
    <w:abstractNumId w:val="25"/>
  </w:num>
  <w:num w:numId="21">
    <w:abstractNumId w:val="23"/>
  </w:num>
  <w:num w:numId="22">
    <w:abstractNumId w:val="1"/>
  </w:num>
  <w:num w:numId="23">
    <w:abstractNumId w:val="20"/>
  </w:num>
  <w:num w:numId="24">
    <w:abstractNumId w:val="2"/>
  </w:num>
  <w:num w:numId="25">
    <w:abstractNumId w:val="5"/>
  </w:num>
  <w:num w:numId="26">
    <w:abstractNumId w:val="3"/>
  </w:num>
  <w:num w:numId="27">
    <w:abstractNumId w:val="16"/>
  </w:num>
  <w:num w:numId="28">
    <w:abstractNumId w:val="13"/>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178C"/>
    <w:rsid w:val="00030965"/>
    <w:rsid w:val="00045D5A"/>
    <w:rsid w:val="000521BE"/>
    <w:rsid w:val="000669BB"/>
    <w:rsid w:val="00077044"/>
    <w:rsid w:val="00082A2A"/>
    <w:rsid w:val="000833CB"/>
    <w:rsid w:val="00083ED4"/>
    <w:rsid w:val="00096180"/>
    <w:rsid w:val="000B3FF2"/>
    <w:rsid w:val="000B4C60"/>
    <w:rsid w:val="000B5A4C"/>
    <w:rsid w:val="000C0FC1"/>
    <w:rsid w:val="000C1A72"/>
    <w:rsid w:val="000C4CD9"/>
    <w:rsid w:val="000C6A1A"/>
    <w:rsid w:val="000D2A66"/>
    <w:rsid w:val="000D3DBF"/>
    <w:rsid w:val="000F25DB"/>
    <w:rsid w:val="000F3937"/>
    <w:rsid w:val="001079F8"/>
    <w:rsid w:val="0011368E"/>
    <w:rsid w:val="00116957"/>
    <w:rsid w:val="00125B2B"/>
    <w:rsid w:val="00133C9E"/>
    <w:rsid w:val="0014021C"/>
    <w:rsid w:val="0014515B"/>
    <w:rsid w:val="00155D44"/>
    <w:rsid w:val="00166FAE"/>
    <w:rsid w:val="00167D4A"/>
    <w:rsid w:val="00171C01"/>
    <w:rsid w:val="00172090"/>
    <w:rsid w:val="00175DC3"/>
    <w:rsid w:val="001764F8"/>
    <w:rsid w:val="001911F8"/>
    <w:rsid w:val="00192421"/>
    <w:rsid w:val="001947B5"/>
    <w:rsid w:val="001A2BC1"/>
    <w:rsid w:val="001A3563"/>
    <w:rsid w:val="001B0C35"/>
    <w:rsid w:val="001C3035"/>
    <w:rsid w:val="001E5AB0"/>
    <w:rsid w:val="001E6594"/>
    <w:rsid w:val="001F303B"/>
    <w:rsid w:val="001F452B"/>
    <w:rsid w:val="00203DC5"/>
    <w:rsid w:val="00213218"/>
    <w:rsid w:val="0021428B"/>
    <w:rsid w:val="00220E6A"/>
    <w:rsid w:val="00221585"/>
    <w:rsid w:val="00223F11"/>
    <w:rsid w:val="00224405"/>
    <w:rsid w:val="002410A0"/>
    <w:rsid w:val="00243426"/>
    <w:rsid w:val="00243DC8"/>
    <w:rsid w:val="00266102"/>
    <w:rsid w:val="002B3FDF"/>
    <w:rsid w:val="002C0975"/>
    <w:rsid w:val="002C5815"/>
    <w:rsid w:val="002D4C2E"/>
    <w:rsid w:val="002D7A40"/>
    <w:rsid w:val="002E1C05"/>
    <w:rsid w:val="002E2E6A"/>
    <w:rsid w:val="002F3B7F"/>
    <w:rsid w:val="002F4293"/>
    <w:rsid w:val="002F720B"/>
    <w:rsid w:val="00302D7C"/>
    <w:rsid w:val="00321D7E"/>
    <w:rsid w:val="00325BED"/>
    <w:rsid w:val="00335585"/>
    <w:rsid w:val="0035117E"/>
    <w:rsid w:val="00360AA5"/>
    <w:rsid w:val="003670F1"/>
    <w:rsid w:val="003679FD"/>
    <w:rsid w:val="00374433"/>
    <w:rsid w:val="00377B26"/>
    <w:rsid w:val="00382A9F"/>
    <w:rsid w:val="00382F1B"/>
    <w:rsid w:val="00384DBB"/>
    <w:rsid w:val="0039200F"/>
    <w:rsid w:val="00392789"/>
    <w:rsid w:val="00394FF9"/>
    <w:rsid w:val="003A2E9A"/>
    <w:rsid w:val="003B0BF9"/>
    <w:rsid w:val="003C06F4"/>
    <w:rsid w:val="003C6A1C"/>
    <w:rsid w:val="003C799D"/>
    <w:rsid w:val="003D0A04"/>
    <w:rsid w:val="003D7E4A"/>
    <w:rsid w:val="003E0791"/>
    <w:rsid w:val="003E4E97"/>
    <w:rsid w:val="003F28AC"/>
    <w:rsid w:val="003F70C2"/>
    <w:rsid w:val="00403EDE"/>
    <w:rsid w:val="004069BC"/>
    <w:rsid w:val="00412416"/>
    <w:rsid w:val="00420FBA"/>
    <w:rsid w:val="00430B6A"/>
    <w:rsid w:val="004454FE"/>
    <w:rsid w:val="00452DD7"/>
    <w:rsid w:val="0045426E"/>
    <w:rsid w:val="00456E40"/>
    <w:rsid w:val="00466514"/>
    <w:rsid w:val="00467624"/>
    <w:rsid w:val="00471F27"/>
    <w:rsid w:val="004735AA"/>
    <w:rsid w:val="00490EAF"/>
    <w:rsid w:val="004912A3"/>
    <w:rsid w:val="00493010"/>
    <w:rsid w:val="00493846"/>
    <w:rsid w:val="00493A87"/>
    <w:rsid w:val="004A5A9B"/>
    <w:rsid w:val="004B532B"/>
    <w:rsid w:val="004F797E"/>
    <w:rsid w:val="0050178F"/>
    <w:rsid w:val="00501976"/>
    <w:rsid w:val="005052F5"/>
    <w:rsid w:val="0052333A"/>
    <w:rsid w:val="00532456"/>
    <w:rsid w:val="00533F93"/>
    <w:rsid w:val="005406A1"/>
    <w:rsid w:val="0055492E"/>
    <w:rsid w:val="0056191C"/>
    <w:rsid w:val="0057408C"/>
    <w:rsid w:val="00596BC9"/>
    <w:rsid w:val="005A18B1"/>
    <w:rsid w:val="005C2170"/>
    <w:rsid w:val="005C763B"/>
    <w:rsid w:val="005C7F11"/>
    <w:rsid w:val="005D1822"/>
    <w:rsid w:val="005D1B09"/>
    <w:rsid w:val="005D2BFB"/>
    <w:rsid w:val="005D4BE4"/>
    <w:rsid w:val="005E0D48"/>
    <w:rsid w:val="005E1A0A"/>
    <w:rsid w:val="005E2752"/>
    <w:rsid w:val="005F4829"/>
    <w:rsid w:val="00601FC5"/>
    <w:rsid w:val="0060347A"/>
    <w:rsid w:val="00631A75"/>
    <w:rsid w:val="00633E4E"/>
    <w:rsid w:val="0063475E"/>
    <w:rsid w:val="006515CD"/>
    <w:rsid w:val="0065512A"/>
    <w:rsid w:val="00655F2C"/>
    <w:rsid w:val="006641D7"/>
    <w:rsid w:val="00675449"/>
    <w:rsid w:val="00683A7B"/>
    <w:rsid w:val="00685C09"/>
    <w:rsid w:val="006C5C89"/>
    <w:rsid w:val="006E0146"/>
    <w:rsid w:val="006E050B"/>
    <w:rsid w:val="006E1081"/>
    <w:rsid w:val="006E75EB"/>
    <w:rsid w:val="00705ECE"/>
    <w:rsid w:val="00711357"/>
    <w:rsid w:val="00713EAF"/>
    <w:rsid w:val="00720585"/>
    <w:rsid w:val="00720685"/>
    <w:rsid w:val="007271FE"/>
    <w:rsid w:val="0073165D"/>
    <w:rsid w:val="00734BD7"/>
    <w:rsid w:val="0073676A"/>
    <w:rsid w:val="00737302"/>
    <w:rsid w:val="007413B2"/>
    <w:rsid w:val="00746BE7"/>
    <w:rsid w:val="00751DCA"/>
    <w:rsid w:val="00766150"/>
    <w:rsid w:val="007730A1"/>
    <w:rsid w:val="00773AF6"/>
    <w:rsid w:val="007905F8"/>
    <w:rsid w:val="007927FC"/>
    <w:rsid w:val="007946FE"/>
    <w:rsid w:val="00795F71"/>
    <w:rsid w:val="007A3829"/>
    <w:rsid w:val="007B3150"/>
    <w:rsid w:val="007B5146"/>
    <w:rsid w:val="007C695C"/>
    <w:rsid w:val="007D7DCC"/>
    <w:rsid w:val="007E1D14"/>
    <w:rsid w:val="007E3E00"/>
    <w:rsid w:val="007E5F7A"/>
    <w:rsid w:val="007E73AB"/>
    <w:rsid w:val="007E754E"/>
    <w:rsid w:val="007F3726"/>
    <w:rsid w:val="007F7C0A"/>
    <w:rsid w:val="00806CC0"/>
    <w:rsid w:val="008152B9"/>
    <w:rsid w:val="00816C11"/>
    <w:rsid w:val="00841A2C"/>
    <w:rsid w:val="00841AC4"/>
    <w:rsid w:val="00842DB8"/>
    <w:rsid w:val="00850C29"/>
    <w:rsid w:val="00884D62"/>
    <w:rsid w:val="00894C55"/>
    <w:rsid w:val="008A7154"/>
    <w:rsid w:val="008B61C6"/>
    <w:rsid w:val="008D1001"/>
    <w:rsid w:val="008F54EC"/>
    <w:rsid w:val="009103DD"/>
    <w:rsid w:val="009206B6"/>
    <w:rsid w:val="00926684"/>
    <w:rsid w:val="00935AAE"/>
    <w:rsid w:val="009366C6"/>
    <w:rsid w:val="009419D2"/>
    <w:rsid w:val="00942744"/>
    <w:rsid w:val="00951F52"/>
    <w:rsid w:val="00970ECF"/>
    <w:rsid w:val="009943B2"/>
    <w:rsid w:val="00994CD2"/>
    <w:rsid w:val="00995326"/>
    <w:rsid w:val="009A01B9"/>
    <w:rsid w:val="009A2654"/>
    <w:rsid w:val="009A46CB"/>
    <w:rsid w:val="009A49A8"/>
    <w:rsid w:val="009B5E33"/>
    <w:rsid w:val="009B6023"/>
    <w:rsid w:val="009C313F"/>
    <w:rsid w:val="009C5AD9"/>
    <w:rsid w:val="009D3E12"/>
    <w:rsid w:val="009F553B"/>
    <w:rsid w:val="00A0067B"/>
    <w:rsid w:val="00A009F4"/>
    <w:rsid w:val="00A0116F"/>
    <w:rsid w:val="00A10FC3"/>
    <w:rsid w:val="00A136E1"/>
    <w:rsid w:val="00A259F7"/>
    <w:rsid w:val="00A35F2B"/>
    <w:rsid w:val="00A368DC"/>
    <w:rsid w:val="00A37A4A"/>
    <w:rsid w:val="00A46DBE"/>
    <w:rsid w:val="00A50A23"/>
    <w:rsid w:val="00A5118B"/>
    <w:rsid w:val="00A539B0"/>
    <w:rsid w:val="00A6073E"/>
    <w:rsid w:val="00A9117A"/>
    <w:rsid w:val="00A974E2"/>
    <w:rsid w:val="00AB2095"/>
    <w:rsid w:val="00AB4519"/>
    <w:rsid w:val="00AB4E36"/>
    <w:rsid w:val="00AB6690"/>
    <w:rsid w:val="00AC2E2F"/>
    <w:rsid w:val="00AC770B"/>
    <w:rsid w:val="00AE1F9B"/>
    <w:rsid w:val="00AE5567"/>
    <w:rsid w:val="00AF1239"/>
    <w:rsid w:val="00AF43ED"/>
    <w:rsid w:val="00AF531F"/>
    <w:rsid w:val="00AF61FB"/>
    <w:rsid w:val="00AF6FA8"/>
    <w:rsid w:val="00B16480"/>
    <w:rsid w:val="00B17765"/>
    <w:rsid w:val="00B2165C"/>
    <w:rsid w:val="00B37E08"/>
    <w:rsid w:val="00B45AC6"/>
    <w:rsid w:val="00B51D5C"/>
    <w:rsid w:val="00B706F6"/>
    <w:rsid w:val="00B708BE"/>
    <w:rsid w:val="00B80007"/>
    <w:rsid w:val="00B82FB6"/>
    <w:rsid w:val="00BA1661"/>
    <w:rsid w:val="00BA20AA"/>
    <w:rsid w:val="00BA3858"/>
    <w:rsid w:val="00BA464F"/>
    <w:rsid w:val="00BB2EF0"/>
    <w:rsid w:val="00BC1EF6"/>
    <w:rsid w:val="00BC332F"/>
    <w:rsid w:val="00BC3504"/>
    <w:rsid w:val="00BC4240"/>
    <w:rsid w:val="00BD4425"/>
    <w:rsid w:val="00BD6A9E"/>
    <w:rsid w:val="00BE3173"/>
    <w:rsid w:val="00BF430A"/>
    <w:rsid w:val="00BF4380"/>
    <w:rsid w:val="00C005D0"/>
    <w:rsid w:val="00C02BA8"/>
    <w:rsid w:val="00C04A96"/>
    <w:rsid w:val="00C166EF"/>
    <w:rsid w:val="00C16815"/>
    <w:rsid w:val="00C234BE"/>
    <w:rsid w:val="00C25B49"/>
    <w:rsid w:val="00C37752"/>
    <w:rsid w:val="00C516C9"/>
    <w:rsid w:val="00C87A76"/>
    <w:rsid w:val="00C94645"/>
    <w:rsid w:val="00C973C0"/>
    <w:rsid w:val="00CA4D82"/>
    <w:rsid w:val="00CC0D2D"/>
    <w:rsid w:val="00CC2A97"/>
    <w:rsid w:val="00CD1DF6"/>
    <w:rsid w:val="00CD31F5"/>
    <w:rsid w:val="00CE5657"/>
    <w:rsid w:val="00CF7305"/>
    <w:rsid w:val="00D03DEC"/>
    <w:rsid w:val="00D133F8"/>
    <w:rsid w:val="00D14A3E"/>
    <w:rsid w:val="00D151EE"/>
    <w:rsid w:val="00D15BFA"/>
    <w:rsid w:val="00D16E13"/>
    <w:rsid w:val="00D60968"/>
    <w:rsid w:val="00D621A7"/>
    <w:rsid w:val="00D75334"/>
    <w:rsid w:val="00D8140C"/>
    <w:rsid w:val="00D90F8F"/>
    <w:rsid w:val="00DA019F"/>
    <w:rsid w:val="00DA1766"/>
    <w:rsid w:val="00DA3966"/>
    <w:rsid w:val="00DA537B"/>
    <w:rsid w:val="00DA69F8"/>
    <w:rsid w:val="00DC5743"/>
    <w:rsid w:val="00DC7376"/>
    <w:rsid w:val="00DD03E1"/>
    <w:rsid w:val="00DD7A6B"/>
    <w:rsid w:val="00E03D45"/>
    <w:rsid w:val="00E16A2E"/>
    <w:rsid w:val="00E17A2A"/>
    <w:rsid w:val="00E3230A"/>
    <w:rsid w:val="00E35868"/>
    <w:rsid w:val="00E3716B"/>
    <w:rsid w:val="00E412DE"/>
    <w:rsid w:val="00E4260E"/>
    <w:rsid w:val="00E5323B"/>
    <w:rsid w:val="00E56B82"/>
    <w:rsid w:val="00E6481C"/>
    <w:rsid w:val="00E8208A"/>
    <w:rsid w:val="00E82E4D"/>
    <w:rsid w:val="00E8749E"/>
    <w:rsid w:val="00E90C01"/>
    <w:rsid w:val="00EA080F"/>
    <w:rsid w:val="00EA486E"/>
    <w:rsid w:val="00EA54BD"/>
    <w:rsid w:val="00EB4F29"/>
    <w:rsid w:val="00EB5C1D"/>
    <w:rsid w:val="00EB6EAF"/>
    <w:rsid w:val="00EC4BAB"/>
    <w:rsid w:val="00EC73BC"/>
    <w:rsid w:val="00ED0F8B"/>
    <w:rsid w:val="00ED4D63"/>
    <w:rsid w:val="00ED73D2"/>
    <w:rsid w:val="00EE5E54"/>
    <w:rsid w:val="00EE7BF8"/>
    <w:rsid w:val="00EF6DB4"/>
    <w:rsid w:val="00F00157"/>
    <w:rsid w:val="00F020C6"/>
    <w:rsid w:val="00F1605B"/>
    <w:rsid w:val="00F2501B"/>
    <w:rsid w:val="00F2718E"/>
    <w:rsid w:val="00F3430F"/>
    <w:rsid w:val="00F52856"/>
    <w:rsid w:val="00F54021"/>
    <w:rsid w:val="00F55DEA"/>
    <w:rsid w:val="00F57B0C"/>
    <w:rsid w:val="00F656CC"/>
    <w:rsid w:val="00F81CD5"/>
    <w:rsid w:val="00F864ED"/>
    <w:rsid w:val="00F902A8"/>
    <w:rsid w:val="00F90A40"/>
    <w:rsid w:val="00F913BD"/>
    <w:rsid w:val="00F927E9"/>
    <w:rsid w:val="00F94808"/>
    <w:rsid w:val="00FD2436"/>
    <w:rsid w:val="00FD3D47"/>
    <w:rsid w:val="00FD550B"/>
    <w:rsid w:val="00FD5BEE"/>
    <w:rsid w:val="00FD77A4"/>
    <w:rsid w:val="00FE3756"/>
    <w:rsid w:val="00FE5BBF"/>
    <w:rsid w:val="00FE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3647E"/>
  <w15:docId w15:val="{55C3B491-D28A-4EF3-8E4E-8047211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DD0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D4C2E"/>
    <w:pPr>
      <w:ind w:left="720"/>
      <w:contextualSpacing/>
    </w:pPr>
  </w:style>
  <w:style w:type="paragraph" w:styleId="NoSpacing">
    <w:name w:val="No Spacing"/>
    <w:uiPriority w:val="1"/>
    <w:qFormat/>
    <w:rsid w:val="0073165D"/>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D03E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5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421"/>
    <w:rPr>
      <w:sz w:val="16"/>
      <w:szCs w:val="16"/>
    </w:rPr>
  </w:style>
  <w:style w:type="paragraph" w:styleId="CommentText">
    <w:name w:val="annotation text"/>
    <w:basedOn w:val="Normal"/>
    <w:link w:val="CommentTextChar"/>
    <w:uiPriority w:val="99"/>
    <w:unhideWhenUsed/>
    <w:rsid w:val="00192421"/>
    <w:pPr>
      <w:spacing w:line="240" w:lineRule="auto"/>
    </w:pPr>
    <w:rPr>
      <w:sz w:val="20"/>
      <w:szCs w:val="20"/>
    </w:rPr>
  </w:style>
  <w:style w:type="character" w:customStyle="1" w:styleId="CommentTextChar">
    <w:name w:val="Comment Text Char"/>
    <w:basedOn w:val="DefaultParagraphFont"/>
    <w:link w:val="CommentText"/>
    <w:uiPriority w:val="99"/>
    <w:rsid w:val="00192421"/>
    <w:rPr>
      <w:sz w:val="20"/>
      <w:szCs w:val="20"/>
    </w:rPr>
  </w:style>
  <w:style w:type="paragraph" w:styleId="CommentSubject">
    <w:name w:val="annotation subject"/>
    <w:basedOn w:val="CommentText"/>
    <w:next w:val="CommentText"/>
    <w:link w:val="CommentSubjectChar"/>
    <w:uiPriority w:val="99"/>
    <w:semiHidden/>
    <w:unhideWhenUsed/>
    <w:rsid w:val="00192421"/>
    <w:rPr>
      <w:b/>
      <w:bCs/>
    </w:rPr>
  </w:style>
  <w:style w:type="character" w:customStyle="1" w:styleId="CommentSubjectChar">
    <w:name w:val="Comment Subject Char"/>
    <w:basedOn w:val="CommentTextChar"/>
    <w:link w:val="CommentSubject"/>
    <w:uiPriority w:val="99"/>
    <w:semiHidden/>
    <w:rsid w:val="00192421"/>
    <w:rPr>
      <w:b/>
      <w:bCs/>
      <w:sz w:val="20"/>
      <w:szCs w:val="20"/>
    </w:rPr>
  </w:style>
  <w:style w:type="paragraph" w:styleId="FootnoteText">
    <w:name w:val="footnote text"/>
    <w:basedOn w:val="Normal"/>
    <w:link w:val="FootnoteTextChar"/>
    <w:uiPriority w:val="99"/>
    <w:semiHidden/>
    <w:unhideWhenUsed/>
    <w:rsid w:val="00082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A2A"/>
    <w:rPr>
      <w:sz w:val="20"/>
      <w:szCs w:val="20"/>
    </w:rPr>
  </w:style>
  <w:style w:type="character" w:styleId="FootnoteReference">
    <w:name w:val="footnote reference"/>
    <w:basedOn w:val="DefaultParagraphFont"/>
    <w:uiPriority w:val="99"/>
    <w:semiHidden/>
    <w:unhideWhenUsed/>
    <w:rsid w:val="00082A2A"/>
    <w:rPr>
      <w:vertAlign w:val="superscript"/>
    </w:rPr>
  </w:style>
  <w:style w:type="character" w:customStyle="1" w:styleId="UnresolvedMention1">
    <w:name w:val="Unresolved Mention1"/>
    <w:basedOn w:val="DefaultParagraphFont"/>
    <w:uiPriority w:val="99"/>
    <w:semiHidden/>
    <w:unhideWhenUsed/>
    <w:rsid w:val="0085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26B5-7630-4185-BBCF-17467570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4448</Words>
  <Characters>2536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Laura Boltāne</cp:lastModifiedBy>
  <cp:revision>2</cp:revision>
  <dcterms:created xsi:type="dcterms:W3CDTF">2021-01-26T14:15:00Z</dcterms:created>
  <dcterms:modified xsi:type="dcterms:W3CDTF">2021-01-26T14:15:00Z</dcterms:modified>
</cp:coreProperties>
</file>