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0C82F112" w:rsidR="002C3778" w:rsidRPr="003C117B" w:rsidRDefault="00DA3899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C3778"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5CB1247D" w:rsidR="002C3778" w:rsidRPr="003C117B" w:rsidRDefault="009B1073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886D5" w14:textId="4F7EFAF0" w:rsidR="002C3778" w:rsidRPr="003C117B" w:rsidRDefault="00E573E2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73E2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proofErr w:type="spellStart"/>
      <w:r w:rsidRPr="00E573E2">
        <w:rPr>
          <w:rFonts w:ascii="Times New Roman" w:eastAsiaTheme="minorEastAsia" w:hAnsi="Times New Roman" w:cs="Times New Roman"/>
          <w:b/>
          <w:sz w:val="24"/>
          <w:szCs w:val="24"/>
        </w:rPr>
        <w:t>Rēzes</w:t>
      </w:r>
      <w:proofErr w:type="spellEnd"/>
      <w:r w:rsidRPr="00E573E2">
        <w:rPr>
          <w:rFonts w:ascii="Times New Roman" w:eastAsiaTheme="minorEastAsia" w:hAnsi="Times New Roman" w:cs="Times New Roman"/>
          <w:b/>
          <w:sz w:val="24"/>
          <w:szCs w:val="24"/>
        </w:rPr>
        <w:t>” Drabešu pagastā,</w:t>
      </w:r>
      <w:proofErr w:type="gramEnd"/>
      <w:r w:rsidRPr="00E573E2">
        <w:rPr>
          <w:rFonts w:ascii="Times New Roman" w:eastAsiaTheme="minorEastAsia" w:hAnsi="Times New Roman" w:cs="Times New Roman"/>
          <w:b/>
          <w:sz w:val="24"/>
          <w:szCs w:val="24"/>
        </w:rPr>
        <w:t xml:space="preserve"> Amatas novadā pirkšanu Zemessardzes mācību infrastruktūras attīstībai un paplašināšanai</w:t>
      </w: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1E830" w14:textId="13D231FD" w:rsidR="00F13FFA" w:rsidRPr="000F4AC5" w:rsidRDefault="002C3778" w:rsidP="00E573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E573E2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nekustamo īpašumu </w:t>
      </w:r>
      <w:r w:rsidR="00AD2211" w:rsidRPr="00FE780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573E2">
        <w:rPr>
          <w:rFonts w:ascii="Times New Roman" w:hAnsi="Times New Roman" w:cs="Times New Roman"/>
          <w:sz w:val="24"/>
          <w:szCs w:val="24"/>
        </w:rPr>
        <w:t>Rēzes</w:t>
      </w:r>
      <w:proofErr w:type="spellEnd"/>
      <w:r w:rsidR="00AD2211" w:rsidRPr="00FE7804">
        <w:rPr>
          <w:rFonts w:ascii="Times New Roman" w:hAnsi="Times New Roman" w:cs="Times New Roman"/>
          <w:sz w:val="24"/>
          <w:szCs w:val="24"/>
        </w:rPr>
        <w:t xml:space="preserve">” (nekustamā īpašuma kadastra </w:t>
      </w:r>
      <w:r w:rsidR="00AD2211" w:rsidRPr="007F33C7">
        <w:rPr>
          <w:rFonts w:ascii="Times New Roman" w:hAnsi="Times New Roman" w:cs="Times New Roman"/>
          <w:sz w:val="24"/>
          <w:szCs w:val="24"/>
        </w:rPr>
        <w:t>Nr. </w:t>
      </w:r>
      <w:r w:rsidR="00E573E2" w:rsidRPr="00037C83">
        <w:rPr>
          <w:rFonts w:ascii="Times New Roman" w:hAnsi="Times New Roman" w:cs="Times New Roman"/>
          <w:kern w:val="1"/>
          <w:sz w:val="24"/>
          <w:szCs w:val="24"/>
        </w:rPr>
        <w:t>4246 002 0408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E573E2">
        <w:rPr>
          <w:rFonts w:ascii="Times New Roman" w:hAnsi="Times New Roman" w:cs="Times New Roman"/>
          <w:sz w:val="24"/>
          <w:szCs w:val="24"/>
        </w:rPr>
        <w:t xml:space="preserve">– zemes vienību (kadastra apzīmējums </w:t>
      </w:r>
      <w:r w:rsidR="00E573E2" w:rsidRPr="00037C83">
        <w:rPr>
          <w:rFonts w:ascii="Times New Roman" w:hAnsi="Times New Roman" w:cs="Times New Roman"/>
          <w:kern w:val="1"/>
          <w:sz w:val="24"/>
          <w:szCs w:val="24"/>
        </w:rPr>
        <w:t>4246 002 0408</w:t>
      </w:r>
      <w:r w:rsidR="00F13FFA">
        <w:rPr>
          <w:rFonts w:ascii="Times New Roman" w:hAnsi="Times New Roman" w:cs="Times New Roman"/>
          <w:sz w:val="24"/>
          <w:szCs w:val="24"/>
        </w:rPr>
        <w:t xml:space="preserve">) </w:t>
      </w:r>
      <w:r w:rsidR="00E573E2">
        <w:rPr>
          <w:rFonts w:ascii="Times New Roman" w:hAnsi="Times New Roman" w:cs="Times New Roman"/>
          <w:sz w:val="24"/>
          <w:szCs w:val="24"/>
        </w:rPr>
        <w:t>28,7</w:t>
      </w:r>
      <w:r w:rsidR="00AD2211" w:rsidRPr="007F33C7">
        <w:rPr>
          <w:rFonts w:ascii="Times New Roman" w:hAnsi="Times New Roman" w:cs="Times New Roman"/>
          <w:sz w:val="24"/>
          <w:szCs w:val="24"/>
        </w:rPr>
        <w:t> ha platībā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 xml:space="preserve">– </w:t>
      </w:r>
      <w:r w:rsidR="000F4AC5" w:rsidRPr="00495423">
        <w:rPr>
          <w:rFonts w:ascii="Times New Roman" w:hAnsi="Times New Roman" w:cs="Times New Roman"/>
          <w:sz w:val="24"/>
          <w:szCs w:val="24"/>
        </w:rPr>
        <w:t>Drabešu pagastā, Amatas novadā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atbilstoši noteiktajam atlīdzības apmēram</w:t>
      </w:r>
      <w:r w:rsidR="00F13FFA">
        <w:rPr>
          <w:rFonts w:ascii="Times New Roman" w:hAnsi="Times New Roman" w:cs="Times New Roman"/>
          <w:sz w:val="24"/>
          <w:szCs w:val="24"/>
        </w:rPr>
        <w:t xml:space="preserve"> </w:t>
      </w:r>
      <w:r w:rsidR="00BB15D0" w:rsidRPr="00766CF4">
        <w:rPr>
          <w:rFonts w:ascii="Times New Roman" w:hAnsi="Times New Roman" w:cs="Times New Roman"/>
          <w:sz w:val="24"/>
          <w:szCs w:val="24"/>
        </w:rPr>
        <w:t>110</w:t>
      </w:r>
      <w:r w:rsidR="00BB15D0">
        <w:rPr>
          <w:rFonts w:ascii="Times New Roman" w:hAnsi="Times New Roman" w:cs="Times New Roman"/>
          <w:sz w:val="24"/>
          <w:szCs w:val="24"/>
        </w:rPr>
        <w:t> </w:t>
      </w:r>
      <w:r w:rsidR="00BB15D0" w:rsidRPr="00766CF4">
        <w:rPr>
          <w:rFonts w:ascii="Times New Roman" w:hAnsi="Times New Roman" w:cs="Times New Roman"/>
          <w:sz w:val="24"/>
          <w:szCs w:val="24"/>
        </w:rPr>
        <w:t>420</w:t>
      </w:r>
      <w:r w:rsidR="00BB15D0">
        <w:rPr>
          <w:rFonts w:ascii="Times New Roman" w:hAnsi="Times New Roman" w:cs="Times New Roman"/>
          <w:sz w:val="24"/>
          <w:szCs w:val="24"/>
        </w:rPr>
        <w:t> </w:t>
      </w:r>
      <w:r w:rsidR="00BB15D0" w:rsidRPr="00766CF4">
        <w:rPr>
          <w:rFonts w:ascii="Times New Roman" w:hAnsi="Times New Roman" w:cs="Times New Roman"/>
          <w:i/>
          <w:sz w:val="24"/>
          <w:szCs w:val="24"/>
        </w:rPr>
        <w:t>euro</w:t>
      </w:r>
      <w:r w:rsidR="000F4A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06333E">
        <w:rPr>
          <w:rFonts w:ascii="Times New Roman" w:hAnsi="Times New Roman" w:cs="Times New Roman"/>
          <w:sz w:val="24"/>
          <w:szCs w:val="24"/>
        </w:rPr>
        <w:t>īpašuma</w:t>
      </w:r>
      <w:r w:rsidR="000F4AC5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tirgus vērtība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185222">
        <w:rPr>
          <w:rFonts w:ascii="Times New Roman" w:hAnsi="Times New Roman" w:cs="Times New Roman"/>
          <w:sz w:val="24"/>
          <w:szCs w:val="24"/>
        </w:rPr>
        <w:t xml:space="preserve">– </w:t>
      </w:r>
      <w:r w:rsidR="00BB15D0" w:rsidRPr="0047004B">
        <w:rPr>
          <w:rFonts w:ascii="Times New Roman" w:hAnsi="Times New Roman"/>
          <w:sz w:val="24"/>
          <w:szCs w:val="24"/>
        </w:rPr>
        <w:t>36</w:t>
      </w:r>
      <w:r w:rsidR="00BB15D0">
        <w:rPr>
          <w:rFonts w:ascii="Times New Roman" w:hAnsi="Times New Roman"/>
          <w:sz w:val="24"/>
          <w:szCs w:val="24"/>
        </w:rPr>
        <w:t> </w:t>
      </w:r>
      <w:r w:rsidR="00BB15D0" w:rsidRPr="0047004B">
        <w:rPr>
          <w:rFonts w:ascii="Times New Roman" w:hAnsi="Times New Roman"/>
          <w:sz w:val="24"/>
          <w:szCs w:val="24"/>
        </w:rPr>
        <w:t>300 </w:t>
      </w:r>
      <w:r w:rsidR="000F4AC5" w:rsidRPr="00D3375B">
        <w:rPr>
          <w:rFonts w:ascii="Times New Roman" w:hAnsi="Times New Roman"/>
          <w:i/>
          <w:sz w:val="24"/>
          <w:szCs w:val="24"/>
        </w:rPr>
        <w:t>euro</w:t>
      </w:r>
      <w:r w:rsidR="000F4AC5">
        <w:rPr>
          <w:rFonts w:ascii="Times New Roman" w:hAnsi="Times New Roman"/>
          <w:i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0F4AC5">
        <w:rPr>
          <w:rFonts w:ascii="Times New Roman" w:hAnsi="Times New Roman" w:cs="Times New Roman"/>
          <w:sz w:val="24"/>
          <w:szCs w:val="24"/>
        </w:rPr>
        <w:t>kompensējamie zaudējumi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</w:t>
      </w:r>
      <w:r w:rsidR="0006333E">
        <w:rPr>
          <w:rFonts w:ascii="Times New Roman" w:hAnsi="Times New Roman" w:cs="Times New Roman"/>
          <w:sz w:val="24"/>
          <w:szCs w:val="24"/>
        </w:rPr>
        <w:t xml:space="preserve"> </w:t>
      </w:r>
      <w:r w:rsidR="00BB15D0" w:rsidRPr="0047004B">
        <w:rPr>
          <w:rFonts w:ascii="Times New Roman" w:hAnsi="Times New Roman"/>
          <w:sz w:val="24"/>
          <w:szCs w:val="24"/>
        </w:rPr>
        <w:t>74</w:t>
      </w:r>
      <w:r w:rsidR="00BB15D0">
        <w:rPr>
          <w:rFonts w:ascii="Times New Roman" w:hAnsi="Times New Roman"/>
          <w:sz w:val="24"/>
          <w:szCs w:val="24"/>
        </w:rPr>
        <w:t> </w:t>
      </w:r>
      <w:r w:rsidR="00BB15D0" w:rsidRPr="0047004B">
        <w:rPr>
          <w:rFonts w:ascii="Times New Roman" w:hAnsi="Times New Roman"/>
          <w:sz w:val="24"/>
          <w:szCs w:val="24"/>
        </w:rPr>
        <w:t>120 </w:t>
      </w:r>
      <w:r w:rsidR="0006333E" w:rsidRPr="00D3375B">
        <w:rPr>
          <w:rFonts w:ascii="Times New Roman" w:hAnsi="Times New Roman"/>
          <w:i/>
          <w:sz w:val="24"/>
          <w:szCs w:val="24"/>
        </w:rPr>
        <w:t>euro</w:t>
      </w:r>
      <w:r w:rsidR="004F5FB8">
        <w:rPr>
          <w:rFonts w:ascii="Times New Roman" w:hAnsi="Times New Roman"/>
          <w:sz w:val="24"/>
          <w:szCs w:val="24"/>
        </w:rPr>
        <w:t xml:space="preserve"> vērtīb</w:t>
      </w:r>
      <w:r w:rsidR="004F5FB8" w:rsidRPr="004F5FB8">
        <w:rPr>
          <w:rFonts w:ascii="Times New Roman" w:hAnsi="Times New Roman"/>
          <w:sz w:val="24"/>
          <w:szCs w:val="24"/>
        </w:rPr>
        <w:t>ā</w:t>
      </w:r>
      <w:r w:rsidR="006D6D41">
        <w:rPr>
          <w:rFonts w:ascii="Times New Roman" w:hAnsi="Times New Roman"/>
          <w:sz w:val="24"/>
          <w:szCs w:val="24"/>
        </w:rPr>
        <w:t>.</w:t>
      </w:r>
    </w:p>
    <w:p w14:paraId="5E2FF6A9" w14:textId="03B90757" w:rsidR="002C3778" w:rsidRPr="003C117B" w:rsidRDefault="00E573E2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1F740" w14:textId="226C2180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DED24" w14:textId="2D8F360D" w:rsidR="000E5534" w:rsidRDefault="000E5534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95E7F" w14:textId="6A4B1CCE" w:rsidR="000E5534" w:rsidRDefault="000E5534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CEF8A" w14:textId="77777777" w:rsidR="000E5534" w:rsidRPr="003C117B" w:rsidRDefault="000E5534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5E4BE8C3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</w:t>
      </w:r>
      <w:r w:rsidR="00E573E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27337341</w:t>
      </w:r>
    </w:p>
    <w:p w14:paraId="4BFF4FF8" w14:textId="3B1FA43A" w:rsidR="003F5DA0" w:rsidRPr="00A85E4A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3F5DA0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19892798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C035D3">
      <w:rPr>
        <w:rFonts w:ascii="Times New Roman" w:hAnsi="Times New Roman" w:cs="Times New Roman"/>
        <w:sz w:val="20"/>
        <w:szCs w:val="20"/>
      </w:rPr>
      <w:t>2</w:t>
    </w:r>
    <w:r w:rsidR="00E573E2">
      <w:rPr>
        <w:rFonts w:ascii="Times New Roman" w:hAnsi="Times New Roman" w:cs="Times New Roman"/>
        <w:sz w:val="20"/>
        <w:szCs w:val="20"/>
      </w:rPr>
      <w:t>50121</w:t>
    </w:r>
    <w:r>
      <w:rPr>
        <w:rFonts w:ascii="Times New Roman" w:hAnsi="Times New Roman" w:cs="Times New Roman"/>
        <w:sz w:val="20"/>
        <w:szCs w:val="20"/>
      </w:rPr>
      <w:t>_</w:t>
    </w:r>
    <w:r w:rsidR="009B1073">
      <w:rPr>
        <w:rFonts w:ascii="Times New Roman" w:hAnsi="Times New Roman" w:cs="Times New Roman"/>
        <w:sz w:val="20"/>
        <w:szCs w:val="20"/>
      </w:rPr>
      <w:t>Re</w:t>
    </w:r>
    <w:r w:rsidR="00E573E2">
      <w:rPr>
        <w:rFonts w:ascii="Times New Roman" w:hAnsi="Times New Roman" w:cs="Times New Roman"/>
        <w:sz w:val="20"/>
        <w:szCs w:val="20"/>
      </w:rPr>
      <w:t>zes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5505B"/>
    <w:rsid w:val="0006333E"/>
    <w:rsid w:val="000E5534"/>
    <w:rsid w:val="000F4AC5"/>
    <w:rsid w:val="000F67E0"/>
    <w:rsid w:val="00185222"/>
    <w:rsid w:val="001F18FD"/>
    <w:rsid w:val="002C3778"/>
    <w:rsid w:val="00350F07"/>
    <w:rsid w:val="003F5DA0"/>
    <w:rsid w:val="004B1BDB"/>
    <w:rsid w:val="004B233C"/>
    <w:rsid w:val="004F5FB8"/>
    <w:rsid w:val="00513BEA"/>
    <w:rsid w:val="00587FDC"/>
    <w:rsid w:val="006D6D41"/>
    <w:rsid w:val="00747D09"/>
    <w:rsid w:val="007628F8"/>
    <w:rsid w:val="007B238E"/>
    <w:rsid w:val="00810D1D"/>
    <w:rsid w:val="00927AAE"/>
    <w:rsid w:val="009B1073"/>
    <w:rsid w:val="009F6C03"/>
    <w:rsid w:val="00A226F9"/>
    <w:rsid w:val="00A675D5"/>
    <w:rsid w:val="00A85E4A"/>
    <w:rsid w:val="00AD2211"/>
    <w:rsid w:val="00B470FE"/>
    <w:rsid w:val="00BB15D0"/>
    <w:rsid w:val="00C035D3"/>
    <w:rsid w:val="00C86CCD"/>
    <w:rsid w:val="00D90DBE"/>
    <w:rsid w:val="00DA3899"/>
    <w:rsid w:val="00E15341"/>
    <w:rsid w:val="00E573E2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 Par nekustamā īpašuma “Rēzes” Drabešu pagastā, Amatas novadā pirkšanu Zemessardzes mācību infrastruktūras attīstībai un paplašināšanai ''</vt:lpstr>
    </vt:vector>
  </TitlesOfParts>
  <Manager>VAMOIC</Manager>
  <Company>Aizsardzības ministrija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 Par nekustamā īpašuma “Rēzes” Drabešu pagastā, Amatas novadā pirkšanu Zemessardzes mācību infrastruktūras attīstībai un paplašināšanai ''</dc:title>
  <dc:subject>MK sēdes protokols</dc:subject>
  <dc:creator>Ilze Zeltzaķe</dc:creator>
  <dc:description>27337341_x000d_
ilze.zeltzake@vamoic.gov.lv</dc:description>
  <cp:lastModifiedBy>Irina Zeigliša</cp:lastModifiedBy>
  <cp:revision>3</cp:revision>
  <cp:lastPrinted>2021-02-12T09:43:00Z</cp:lastPrinted>
  <dcterms:created xsi:type="dcterms:W3CDTF">2021-02-12T09:48:00Z</dcterms:created>
  <dcterms:modified xsi:type="dcterms:W3CDTF">2021-03-18T09:31:00Z</dcterms:modified>
</cp:coreProperties>
</file>