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120A" w14:textId="77777777" w:rsidR="00432DAD" w:rsidRDefault="00432DAD" w:rsidP="00EB3562">
      <w:pPr>
        <w:tabs>
          <w:tab w:val="left" w:pos="6663"/>
        </w:tabs>
      </w:pPr>
    </w:p>
    <w:p w14:paraId="0746180C" w14:textId="77777777" w:rsidR="0006036C" w:rsidRDefault="0006036C" w:rsidP="00EB3562">
      <w:pPr>
        <w:tabs>
          <w:tab w:val="left" w:pos="6663"/>
        </w:tabs>
      </w:pPr>
    </w:p>
    <w:p w14:paraId="2715360A" w14:textId="77777777" w:rsidR="0006036C" w:rsidRDefault="0006036C" w:rsidP="00EB3562">
      <w:pPr>
        <w:tabs>
          <w:tab w:val="left" w:pos="6663"/>
        </w:tabs>
      </w:pPr>
    </w:p>
    <w:p w14:paraId="3097ACFF" w14:textId="69713842" w:rsidR="00E324A0" w:rsidRPr="00EB3562" w:rsidRDefault="00E324A0" w:rsidP="00EB3562">
      <w:pPr>
        <w:tabs>
          <w:tab w:val="left" w:pos="6663"/>
        </w:tabs>
        <w:rPr>
          <w:b/>
        </w:rPr>
      </w:pPr>
      <w:r w:rsidRPr="00EB3562">
        <w:t xml:space="preserve">2021. gada </w:t>
      </w:r>
      <w:r w:rsidR="00FD0FE5">
        <w:rPr>
          <w:color w:val="auto"/>
        </w:rPr>
        <w:t>28. aprīlī</w:t>
      </w:r>
      <w:r w:rsidRPr="00EB3562">
        <w:tab/>
        <w:t>Rīkojums Nr.</w:t>
      </w:r>
      <w:r w:rsidR="00FD0FE5">
        <w:t> 294</w:t>
      </w:r>
    </w:p>
    <w:p w14:paraId="45D47DCA" w14:textId="40EF33DF" w:rsidR="00E324A0" w:rsidRPr="00EB3562" w:rsidRDefault="00E324A0" w:rsidP="00EB3562">
      <w:pPr>
        <w:tabs>
          <w:tab w:val="left" w:pos="6663"/>
        </w:tabs>
      </w:pPr>
      <w:r w:rsidRPr="00EB3562">
        <w:t>Rīgā</w:t>
      </w:r>
      <w:r w:rsidRPr="00EB3562">
        <w:tab/>
        <w:t>(prot. Nr.</w:t>
      </w:r>
      <w:r w:rsidR="00FD0FE5">
        <w:t> 36 43</w:t>
      </w:r>
      <w:r w:rsidRPr="00EB3562">
        <w:t>. §)</w:t>
      </w:r>
    </w:p>
    <w:p w14:paraId="321C6B1D" w14:textId="110CBC12" w:rsidR="0006036C" w:rsidRPr="00880676" w:rsidRDefault="0006036C" w:rsidP="0006036C">
      <w:pPr>
        <w:tabs>
          <w:tab w:val="left" w:pos="6663"/>
        </w:tabs>
      </w:pPr>
    </w:p>
    <w:p w14:paraId="11536BD3" w14:textId="00C347FE" w:rsidR="0075373D" w:rsidRPr="00313C2D" w:rsidRDefault="00B36335" w:rsidP="007245D7">
      <w:pPr>
        <w:jc w:val="center"/>
        <w:rPr>
          <w:rFonts w:cs="Times New Roman"/>
          <w:b/>
          <w:color w:val="auto"/>
        </w:rPr>
      </w:pPr>
      <w:r w:rsidRPr="00313C2D">
        <w:rPr>
          <w:rFonts w:cs="Times New Roman"/>
          <w:b/>
          <w:color w:val="auto"/>
        </w:rPr>
        <w:t>Par</w:t>
      </w:r>
      <w:r w:rsidR="00190693">
        <w:rPr>
          <w:rFonts w:cs="Times New Roman"/>
          <w:b/>
          <w:color w:val="auto"/>
        </w:rPr>
        <w:t xml:space="preserve"> </w:t>
      </w:r>
      <w:r w:rsidR="009203C0">
        <w:rPr>
          <w:rFonts w:cs="Times New Roman"/>
          <w:b/>
          <w:color w:val="auto"/>
        </w:rPr>
        <w:t>labklājības</w:t>
      </w:r>
      <w:r w:rsidR="00190693" w:rsidRPr="00190693">
        <w:rPr>
          <w:rFonts w:cs="Times New Roman"/>
          <w:b/>
          <w:color w:val="auto"/>
        </w:rPr>
        <w:t xml:space="preserve"> </w:t>
      </w:r>
      <w:r w:rsidR="0094722C" w:rsidRPr="0036265D">
        <w:rPr>
          <w:rFonts w:cs="Times New Roman"/>
          <w:b/>
          <w:color w:val="auto"/>
        </w:rPr>
        <w:t xml:space="preserve">sektora kritiski svarīgo </w:t>
      </w:r>
      <w:r w:rsidRPr="00313C2D">
        <w:rPr>
          <w:rFonts w:cs="Times New Roman"/>
          <w:b/>
          <w:color w:val="auto"/>
        </w:rPr>
        <w:t>nodarbināto vakcināciju</w:t>
      </w:r>
    </w:p>
    <w:p w14:paraId="1556BF55" w14:textId="77777777" w:rsidR="0075373D" w:rsidRPr="001C554E" w:rsidRDefault="0075373D" w:rsidP="0075373D">
      <w:pPr>
        <w:jc w:val="both"/>
        <w:rPr>
          <w:rFonts w:cs="Times New Roman"/>
          <w:color w:val="auto"/>
          <w:shd w:val="clear" w:color="auto" w:fill="FFFFFF"/>
        </w:rPr>
      </w:pPr>
    </w:p>
    <w:p w14:paraId="3BF6EA22" w14:textId="0548F94B" w:rsidR="0075373D" w:rsidRPr="00190693" w:rsidRDefault="00AC4302" w:rsidP="00795333">
      <w:pPr>
        <w:ind w:firstLine="720"/>
        <w:jc w:val="both"/>
        <w:rPr>
          <w:shd w:val="clear" w:color="auto" w:fill="FFFFFF"/>
        </w:rPr>
      </w:pPr>
      <w:r w:rsidRPr="001C554E">
        <w:rPr>
          <w:rFonts w:cs="Times New Roman"/>
          <w:color w:val="auto"/>
          <w:shd w:val="clear" w:color="auto" w:fill="FFFFFF"/>
        </w:rPr>
        <w:t>Lai nodroš</w:t>
      </w:r>
      <w:r w:rsidR="007245D7">
        <w:rPr>
          <w:rFonts w:cs="Times New Roman"/>
          <w:color w:val="auto"/>
          <w:shd w:val="clear" w:color="auto" w:fill="FFFFFF"/>
        </w:rPr>
        <w:t xml:space="preserve">inātu </w:t>
      </w:r>
      <w:r w:rsidR="004C5CAA">
        <w:rPr>
          <w:rFonts w:cs="Times New Roman"/>
          <w:color w:val="auto"/>
          <w:shd w:val="clear" w:color="auto" w:fill="FFFFFF"/>
        </w:rPr>
        <w:t>sociālo pakalpojumu, sociālās palīdzības un bērnu tiesību aizsardzības</w:t>
      </w:r>
      <w:r w:rsidR="007245D7">
        <w:rPr>
          <w:rFonts w:cs="Times New Roman"/>
          <w:color w:val="auto"/>
          <w:shd w:val="clear" w:color="auto" w:fill="FFFFFF"/>
        </w:rPr>
        <w:t xml:space="preserve"> normatīvā regulējuma</w:t>
      </w:r>
      <w:r w:rsidR="00DC20D7">
        <w:rPr>
          <w:rFonts w:cs="Times New Roman"/>
          <w:color w:val="auto"/>
          <w:shd w:val="clear" w:color="auto" w:fill="FFFFFF"/>
        </w:rPr>
        <w:t xml:space="preserve"> </w:t>
      </w:r>
      <w:r w:rsidRPr="001C554E">
        <w:rPr>
          <w:rFonts w:cs="Times New Roman"/>
          <w:color w:val="auto"/>
          <w:shd w:val="clear" w:color="auto" w:fill="FFFFFF"/>
        </w:rPr>
        <w:t>izpildi</w:t>
      </w:r>
      <w:r>
        <w:rPr>
          <w:rFonts w:cs="Times New Roman"/>
          <w:color w:val="auto"/>
          <w:shd w:val="clear" w:color="auto" w:fill="FFFFFF"/>
        </w:rPr>
        <w:t>,</w:t>
      </w:r>
      <w:r w:rsidRPr="001C554E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s</w:t>
      </w:r>
      <w:r w:rsidR="000C4893" w:rsidRPr="001C554E">
        <w:rPr>
          <w:rFonts w:cs="Times New Roman"/>
          <w:color w:val="auto"/>
        </w:rPr>
        <w:t xml:space="preserve">askaņā ar Ministru kabineta 2021. gada 16. februāra sēdes </w:t>
      </w:r>
      <w:proofErr w:type="spellStart"/>
      <w:r w:rsidR="000C4893" w:rsidRPr="00190693">
        <w:rPr>
          <w:rFonts w:cs="Times New Roman"/>
          <w:color w:val="auto"/>
          <w:shd w:val="clear" w:color="auto" w:fill="FFFFFF"/>
        </w:rPr>
        <w:t>protokollēmuma</w:t>
      </w:r>
      <w:proofErr w:type="spellEnd"/>
      <w:r w:rsidR="000C4893" w:rsidRPr="00190693">
        <w:rPr>
          <w:rFonts w:cs="Times New Roman"/>
          <w:color w:val="auto"/>
          <w:shd w:val="clear" w:color="auto" w:fill="FFFFFF"/>
        </w:rPr>
        <w:t xml:space="preserve"> (prot. Nr. 17 3. §) </w:t>
      </w:r>
      <w:r w:rsidR="00432DAD" w:rsidRPr="00190693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0C4893" w:rsidRPr="001C554E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432DAD">
        <w:rPr>
          <w:rFonts w:cs="Times New Roman"/>
          <w:color w:val="auto"/>
          <w:shd w:val="clear" w:color="auto" w:fill="FFFFFF"/>
        </w:rPr>
        <w:t>"</w:t>
      </w:r>
      <w:r w:rsidR="00432DAD" w:rsidRPr="00190693">
        <w:rPr>
          <w:rFonts w:cs="Times New Roman"/>
          <w:color w:val="auto"/>
          <w:shd w:val="clear" w:color="auto" w:fill="FFFFFF"/>
        </w:rPr>
        <w:t>"</w:t>
      </w:r>
      <w:r w:rsidR="000C4893" w:rsidRPr="00190693">
        <w:rPr>
          <w:rFonts w:cs="Times New Roman"/>
          <w:color w:val="auto"/>
          <w:shd w:val="clear" w:color="auto" w:fill="FFFFFF"/>
        </w:rPr>
        <w:t xml:space="preserve"> 4. punktu</w:t>
      </w:r>
      <w:r w:rsidR="0075373D" w:rsidRPr="001C554E">
        <w:rPr>
          <w:rFonts w:cs="Times New Roman"/>
          <w:color w:val="auto"/>
          <w:shd w:val="clear" w:color="auto" w:fill="FFFFFF"/>
        </w:rPr>
        <w:t xml:space="preserve"> noteikt</w:t>
      </w:r>
      <w:r w:rsidR="00AB2C80" w:rsidRPr="001C554E">
        <w:rPr>
          <w:rFonts w:cs="Times New Roman"/>
          <w:color w:val="auto"/>
          <w:shd w:val="clear" w:color="auto" w:fill="FFFFFF"/>
        </w:rPr>
        <w:t xml:space="preserve"> </w:t>
      </w:r>
      <w:r w:rsidR="004C5CAA">
        <w:rPr>
          <w:rFonts w:cs="Times New Roman"/>
          <w:color w:val="auto"/>
          <w:shd w:val="clear" w:color="auto" w:fill="FFFFFF"/>
        </w:rPr>
        <w:t>labklājības</w:t>
      </w:r>
      <w:r w:rsidR="00190693" w:rsidRPr="00190693">
        <w:rPr>
          <w:rFonts w:cs="Times New Roman"/>
          <w:color w:val="auto"/>
          <w:shd w:val="clear" w:color="auto" w:fill="FFFFFF"/>
        </w:rPr>
        <w:t xml:space="preserve"> sektor</w:t>
      </w:r>
      <w:r w:rsidR="0094722C">
        <w:rPr>
          <w:rFonts w:cs="Times New Roman"/>
          <w:color w:val="auto"/>
          <w:shd w:val="clear" w:color="auto" w:fill="FFFFFF"/>
        </w:rPr>
        <w:t>a</w:t>
      </w:r>
      <w:r w:rsidR="001F3A7E">
        <w:rPr>
          <w:rFonts w:cs="Times New Roman"/>
          <w:color w:val="auto"/>
          <w:shd w:val="clear" w:color="auto" w:fill="FFFFFF"/>
        </w:rPr>
        <w:t xml:space="preserve"> </w:t>
      </w:r>
      <w:r w:rsidR="0094722C" w:rsidRPr="0036265D">
        <w:rPr>
          <w:rFonts w:cs="Times New Roman"/>
          <w:color w:val="auto"/>
        </w:rPr>
        <w:t>kritiski svarīgo darbinieku</w:t>
      </w:r>
      <w:r w:rsidR="00190693" w:rsidRPr="00190693">
        <w:rPr>
          <w:rFonts w:cs="Times New Roman"/>
          <w:color w:val="auto"/>
          <w:shd w:val="clear" w:color="auto" w:fill="FFFFFF"/>
        </w:rPr>
        <w:t xml:space="preserve"> amatus, kuros </w:t>
      </w:r>
      <w:r w:rsidR="00993E00">
        <w:rPr>
          <w:rFonts w:cs="Times New Roman"/>
          <w:color w:val="auto"/>
          <w:shd w:val="clear" w:color="auto" w:fill="FFFFFF"/>
        </w:rPr>
        <w:t xml:space="preserve">nodarbinātie ir </w:t>
      </w:r>
      <w:r w:rsidR="00922616" w:rsidRPr="00190693">
        <w:rPr>
          <w:rFonts w:cs="Times New Roman"/>
          <w:color w:val="auto"/>
          <w:shd w:val="clear" w:color="auto" w:fill="FFFFFF"/>
        </w:rPr>
        <w:t xml:space="preserve">prioritāri </w:t>
      </w:r>
      <w:r w:rsidR="0075373D" w:rsidRPr="00190693">
        <w:rPr>
          <w:rFonts w:cs="Times New Roman"/>
          <w:color w:val="auto"/>
          <w:shd w:val="clear" w:color="auto" w:fill="FFFFFF"/>
        </w:rPr>
        <w:t>vakcinējam</w:t>
      </w:r>
      <w:r w:rsidR="00795333" w:rsidRPr="00190693">
        <w:rPr>
          <w:rFonts w:cs="Times New Roman"/>
          <w:color w:val="auto"/>
          <w:shd w:val="clear" w:color="auto" w:fill="FFFFFF"/>
        </w:rPr>
        <w:t>i</w:t>
      </w:r>
      <w:r w:rsidR="00922616" w:rsidRPr="00190693">
        <w:rPr>
          <w:rFonts w:cs="Times New Roman"/>
          <w:color w:val="auto"/>
          <w:shd w:val="clear" w:color="auto" w:fill="FFFFFF"/>
        </w:rPr>
        <w:t xml:space="preserve"> </w:t>
      </w:r>
      <w:r w:rsidR="0075373D" w:rsidRPr="00190693">
        <w:rPr>
          <w:rFonts w:cs="Times New Roman"/>
          <w:color w:val="auto"/>
          <w:shd w:val="clear" w:color="auto" w:fill="FFFFFF"/>
        </w:rPr>
        <w:t xml:space="preserve">pret </w:t>
      </w:r>
      <w:r w:rsidR="004B1618" w:rsidRPr="00190693">
        <w:rPr>
          <w:rFonts w:cs="Times New Roman"/>
          <w:color w:val="auto"/>
          <w:shd w:val="clear" w:color="auto" w:fill="FFFFFF"/>
        </w:rPr>
        <w:t xml:space="preserve">Covid-19 </w:t>
      </w:r>
      <w:r w:rsidR="0075373D" w:rsidRPr="00190693">
        <w:rPr>
          <w:rFonts w:cs="Times New Roman"/>
          <w:color w:val="auto"/>
          <w:shd w:val="clear" w:color="auto" w:fill="FFFFFF"/>
        </w:rPr>
        <w:t>infekcij</w:t>
      </w:r>
      <w:r w:rsidR="00EC7B73" w:rsidRPr="00190693">
        <w:rPr>
          <w:rFonts w:cs="Times New Roman"/>
          <w:color w:val="auto"/>
          <w:shd w:val="clear" w:color="auto" w:fill="FFFFFF"/>
        </w:rPr>
        <w:t>u</w:t>
      </w:r>
      <w:r w:rsidR="0075373D" w:rsidRPr="00190693">
        <w:rPr>
          <w:rFonts w:cs="Times New Roman"/>
          <w:color w:val="auto"/>
          <w:shd w:val="clear" w:color="auto" w:fill="FFFFFF"/>
        </w:rPr>
        <w:t xml:space="preserve"> </w:t>
      </w:r>
      <w:r w:rsidR="00795333" w:rsidRPr="00190693">
        <w:rPr>
          <w:rFonts w:cs="Times New Roman"/>
          <w:color w:val="auto"/>
          <w:shd w:val="clear" w:color="auto" w:fill="FFFFFF"/>
        </w:rPr>
        <w:t>(</w:t>
      </w:r>
      <w:r w:rsidR="00F21D49" w:rsidRPr="00190693">
        <w:rPr>
          <w:rFonts w:cs="Times New Roman"/>
          <w:color w:val="auto"/>
          <w:shd w:val="clear" w:color="auto" w:fill="FFFFFF"/>
        </w:rPr>
        <w:t>pielikums</w:t>
      </w:r>
      <w:r w:rsidR="00795333" w:rsidRPr="00190693">
        <w:rPr>
          <w:rFonts w:cs="Times New Roman"/>
          <w:color w:val="auto"/>
          <w:shd w:val="clear" w:color="auto" w:fill="FFFFFF"/>
        </w:rPr>
        <w:t>)</w:t>
      </w:r>
      <w:r w:rsidR="0075373D" w:rsidRPr="00190693">
        <w:rPr>
          <w:rFonts w:cs="Times New Roman"/>
          <w:color w:val="auto"/>
          <w:shd w:val="clear" w:color="auto" w:fill="FFFFFF"/>
        </w:rPr>
        <w:t>.</w:t>
      </w:r>
    </w:p>
    <w:p w14:paraId="102D6D16" w14:textId="45AD5F2F" w:rsidR="0075373D" w:rsidRDefault="0075373D" w:rsidP="0075373D">
      <w:pPr>
        <w:jc w:val="both"/>
        <w:rPr>
          <w:rFonts w:cs="Times New Roman"/>
          <w:color w:val="auto"/>
          <w:spacing w:val="0"/>
        </w:rPr>
      </w:pPr>
    </w:p>
    <w:p w14:paraId="50B5D1DC" w14:textId="09E71783" w:rsidR="00432DAD" w:rsidRDefault="00432DAD" w:rsidP="0075373D">
      <w:pPr>
        <w:jc w:val="both"/>
        <w:rPr>
          <w:rFonts w:cs="Times New Roman"/>
          <w:color w:val="auto"/>
          <w:spacing w:val="0"/>
        </w:rPr>
      </w:pPr>
    </w:p>
    <w:p w14:paraId="017DC400" w14:textId="77777777" w:rsidR="006754E7" w:rsidRPr="001C554E" w:rsidRDefault="006754E7" w:rsidP="0075373D">
      <w:pPr>
        <w:jc w:val="both"/>
        <w:rPr>
          <w:rFonts w:cs="Times New Roman"/>
          <w:color w:val="auto"/>
          <w:spacing w:val="0"/>
        </w:rPr>
      </w:pPr>
    </w:p>
    <w:p w14:paraId="0BDFF5E5" w14:textId="77777777" w:rsidR="00E324A0" w:rsidRPr="00971F76" w:rsidRDefault="00E324A0" w:rsidP="00A20055">
      <w:pPr>
        <w:tabs>
          <w:tab w:val="left" w:pos="6521"/>
        </w:tabs>
        <w:ind w:firstLine="709"/>
        <w:jc w:val="both"/>
        <w:rPr>
          <w:lang w:eastAsia="zh-TW"/>
        </w:rPr>
      </w:pPr>
      <w:r w:rsidRPr="00971F76">
        <w:rPr>
          <w:lang w:eastAsia="zh-TW"/>
        </w:rPr>
        <w:t xml:space="preserve">Ministru prezidents </w:t>
      </w:r>
      <w:r w:rsidRPr="00971F76">
        <w:rPr>
          <w:lang w:eastAsia="zh-TW"/>
        </w:rPr>
        <w:tab/>
        <w:t>A. K. Kariņš</w:t>
      </w:r>
    </w:p>
    <w:p w14:paraId="29E90944" w14:textId="77777777" w:rsidR="00E324A0" w:rsidRDefault="00E324A0" w:rsidP="00A200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153C95" w14:textId="77777777" w:rsidR="00E324A0" w:rsidRDefault="00E324A0" w:rsidP="00A200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5C219E4" w14:textId="77777777" w:rsidR="00E324A0" w:rsidRPr="001B4BCE" w:rsidRDefault="00E324A0" w:rsidP="00A20055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267F9C0" w14:textId="77777777" w:rsidR="00E324A0" w:rsidRDefault="00E324A0" w:rsidP="00A20055">
      <w:pPr>
        <w:tabs>
          <w:tab w:val="left" w:pos="6521"/>
          <w:tab w:val="right" w:pos="8820"/>
        </w:tabs>
        <w:ind w:firstLine="709"/>
      </w:pPr>
      <w:r w:rsidRPr="001B4BCE">
        <w:t>Labklājības ministr</w:t>
      </w:r>
      <w:r>
        <w:t>e</w:t>
      </w:r>
      <w:r w:rsidRPr="001B4BCE">
        <w:tab/>
        <w:t>R</w:t>
      </w:r>
      <w:r>
        <w:t>. </w:t>
      </w:r>
      <w:proofErr w:type="spellStart"/>
      <w:r w:rsidRPr="001B4BCE">
        <w:t>Petraviča</w:t>
      </w:r>
      <w:proofErr w:type="spellEnd"/>
    </w:p>
    <w:p w14:paraId="0D92CB17" w14:textId="2866D401" w:rsidR="0075373D" w:rsidRPr="00BF40E5" w:rsidRDefault="0075373D" w:rsidP="0006036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</w:pPr>
    </w:p>
    <w:sectPr w:rsidR="0075373D" w:rsidRPr="00BF40E5" w:rsidSect="0006036C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7085" w14:textId="77777777" w:rsidR="006959AF" w:rsidRDefault="006959AF" w:rsidP="0075373D">
      <w:r>
        <w:separator/>
      </w:r>
    </w:p>
  </w:endnote>
  <w:endnote w:type="continuationSeparator" w:id="0">
    <w:p w14:paraId="28C609F1" w14:textId="77777777" w:rsidR="006959AF" w:rsidRDefault="006959AF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C1E3" w14:textId="47067DD9" w:rsidR="00E324A0" w:rsidRPr="00E324A0" w:rsidRDefault="00E324A0">
    <w:pPr>
      <w:pStyle w:val="Footer"/>
      <w:rPr>
        <w:sz w:val="16"/>
        <w:szCs w:val="16"/>
      </w:rPr>
    </w:pPr>
    <w:r w:rsidRPr="00E324A0">
      <w:rPr>
        <w:sz w:val="16"/>
        <w:szCs w:val="16"/>
      </w:rPr>
      <w:t>R0910_1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2223" w14:textId="77777777" w:rsidR="006959AF" w:rsidRDefault="006959AF" w:rsidP="0075373D">
      <w:r>
        <w:separator/>
      </w:r>
    </w:p>
  </w:footnote>
  <w:footnote w:type="continuationSeparator" w:id="0">
    <w:p w14:paraId="3C74A9A7" w14:textId="77777777" w:rsidR="006959AF" w:rsidRDefault="006959AF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4CC0" w14:textId="77777777" w:rsidR="00432DAD" w:rsidRPr="0006036C" w:rsidRDefault="00432DAD" w:rsidP="4DDABCCB">
    <w:pPr>
      <w:pStyle w:val="Header"/>
      <w:rPr>
        <w:noProof/>
        <w:sz w:val="24"/>
        <w:szCs w:val="24"/>
      </w:rPr>
    </w:pPr>
  </w:p>
  <w:p w14:paraId="3C629BD2" w14:textId="77777777" w:rsidR="0006036C" w:rsidRDefault="0006036C" w:rsidP="0006036C">
    <w:pPr>
      <w:pStyle w:val="Header"/>
    </w:pPr>
    <w:r>
      <w:rPr>
        <w:noProof/>
        <w:lang w:eastAsia="lv-LV"/>
      </w:rPr>
      <w:drawing>
        <wp:inline distT="0" distB="0" distL="0" distR="0" wp14:anchorId="2E00973D" wp14:editId="67B6D1B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3DCF"/>
    <w:rsid w:val="0001510C"/>
    <w:rsid w:val="00025967"/>
    <w:rsid w:val="00041565"/>
    <w:rsid w:val="0006036C"/>
    <w:rsid w:val="00096E79"/>
    <w:rsid w:val="000C1413"/>
    <w:rsid w:val="000C4893"/>
    <w:rsid w:val="0014455A"/>
    <w:rsid w:val="001600C8"/>
    <w:rsid w:val="00190693"/>
    <w:rsid w:val="001B511B"/>
    <w:rsid w:val="001C1502"/>
    <w:rsid w:val="001C554E"/>
    <w:rsid w:val="001F3A7E"/>
    <w:rsid w:val="00244DAD"/>
    <w:rsid w:val="002716C3"/>
    <w:rsid w:val="002851CB"/>
    <w:rsid w:val="002B6560"/>
    <w:rsid w:val="002C6DB9"/>
    <w:rsid w:val="002D7F72"/>
    <w:rsid w:val="002E235F"/>
    <w:rsid w:val="002E68E0"/>
    <w:rsid w:val="00313C2D"/>
    <w:rsid w:val="003F124A"/>
    <w:rsid w:val="004107B8"/>
    <w:rsid w:val="00422448"/>
    <w:rsid w:val="00432DAD"/>
    <w:rsid w:val="0044374B"/>
    <w:rsid w:val="004B1618"/>
    <w:rsid w:val="004C5CAA"/>
    <w:rsid w:val="004F626B"/>
    <w:rsid w:val="005159A0"/>
    <w:rsid w:val="00547491"/>
    <w:rsid w:val="005572B7"/>
    <w:rsid w:val="0058306B"/>
    <w:rsid w:val="005918E6"/>
    <w:rsid w:val="00592A27"/>
    <w:rsid w:val="005A63B2"/>
    <w:rsid w:val="005D29E2"/>
    <w:rsid w:val="00620323"/>
    <w:rsid w:val="006379AF"/>
    <w:rsid w:val="006507C5"/>
    <w:rsid w:val="00665D47"/>
    <w:rsid w:val="006754E7"/>
    <w:rsid w:val="00686B30"/>
    <w:rsid w:val="006959AF"/>
    <w:rsid w:val="006C0748"/>
    <w:rsid w:val="006C0D4A"/>
    <w:rsid w:val="006E7DF3"/>
    <w:rsid w:val="007245D7"/>
    <w:rsid w:val="00732A3A"/>
    <w:rsid w:val="007421FD"/>
    <w:rsid w:val="0075373D"/>
    <w:rsid w:val="00760C93"/>
    <w:rsid w:val="00775DF3"/>
    <w:rsid w:val="00784131"/>
    <w:rsid w:val="00795333"/>
    <w:rsid w:val="007C472A"/>
    <w:rsid w:val="007E50CD"/>
    <w:rsid w:val="00812FD8"/>
    <w:rsid w:val="00815845"/>
    <w:rsid w:val="00817240"/>
    <w:rsid w:val="00870924"/>
    <w:rsid w:val="00874256"/>
    <w:rsid w:val="008A163D"/>
    <w:rsid w:val="008A223E"/>
    <w:rsid w:val="008B2D4E"/>
    <w:rsid w:val="008D16AA"/>
    <w:rsid w:val="008D1D65"/>
    <w:rsid w:val="008E2E08"/>
    <w:rsid w:val="008F6591"/>
    <w:rsid w:val="00901B6C"/>
    <w:rsid w:val="009203C0"/>
    <w:rsid w:val="009207CE"/>
    <w:rsid w:val="00922616"/>
    <w:rsid w:val="0092478C"/>
    <w:rsid w:val="0094722C"/>
    <w:rsid w:val="00990739"/>
    <w:rsid w:val="00993E00"/>
    <w:rsid w:val="00A675BF"/>
    <w:rsid w:val="00A73260"/>
    <w:rsid w:val="00A733EE"/>
    <w:rsid w:val="00A924C3"/>
    <w:rsid w:val="00AB2C80"/>
    <w:rsid w:val="00AC4302"/>
    <w:rsid w:val="00B257B2"/>
    <w:rsid w:val="00B36335"/>
    <w:rsid w:val="00B853BD"/>
    <w:rsid w:val="00BF40E5"/>
    <w:rsid w:val="00BF63E2"/>
    <w:rsid w:val="00BF69E7"/>
    <w:rsid w:val="00C36C9D"/>
    <w:rsid w:val="00CC75E6"/>
    <w:rsid w:val="00CD5738"/>
    <w:rsid w:val="00D2182F"/>
    <w:rsid w:val="00D27842"/>
    <w:rsid w:val="00D501B3"/>
    <w:rsid w:val="00D7398D"/>
    <w:rsid w:val="00DA45AE"/>
    <w:rsid w:val="00DB1ACA"/>
    <w:rsid w:val="00DC20D7"/>
    <w:rsid w:val="00DD5751"/>
    <w:rsid w:val="00E324A0"/>
    <w:rsid w:val="00E4010A"/>
    <w:rsid w:val="00E4233A"/>
    <w:rsid w:val="00E55AE2"/>
    <w:rsid w:val="00E56F63"/>
    <w:rsid w:val="00E80163"/>
    <w:rsid w:val="00E967AF"/>
    <w:rsid w:val="00EC7B73"/>
    <w:rsid w:val="00ED119D"/>
    <w:rsid w:val="00F100AA"/>
    <w:rsid w:val="00F13559"/>
    <w:rsid w:val="00F1631A"/>
    <w:rsid w:val="00F21D49"/>
    <w:rsid w:val="00F46DC6"/>
    <w:rsid w:val="00F76733"/>
    <w:rsid w:val="00F9521B"/>
    <w:rsid w:val="00FA7875"/>
    <w:rsid w:val="00FB1551"/>
    <w:rsid w:val="00FB1D26"/>
    <w:rsid w:val="00FC1F66"/>
    <w:rsid w:val="00FD0FE5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244D-FB1B-4D3B-9F05-5C61FAA9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vides aizsardzības sektorā nodarbināto vakcināciju</vt:lpstr>
    </vt:vector>
  </TitlesOfParts>
  <Company>Vides aizsardzības un reģionālās attīstības ministrijas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labklājības sektorā nodarbināto vakcināciju</dc:title>
  <dc:subject>Ministru kabineta rīkojums</dc:subject>
  <dc:creator>Agnese.Jurjane@lm.gov.lv</dc:creator>
  <cp:keywords/>
  <dc:description>Jurjāne 67021684
Labklājības ministrija Metodiskās vadības un kontroles departamenta direktora vietniece
Marta.Osleja@varam.gov.lv</dc:description>
  <cp:lastModifiedBy>Leontīne Babkina</cp:lastModifiedBy>
  <cp:revision>8</cp:revision>
  <cp:lastPrinted>2021-03-30T07:39:00Z</cp:lastPrinted>
  <dcterms:created xsi:type="dcterms:W3CDTF">2021-04-24T15:28:00Z</dcterms:created>
  <dcterms:modified xsi:type="dcterms:W3CDTF">2021-04-29T08:49:00Z</dcterms:modified>
  <cp:category>Veselības politika</cp:category>
</cp:coreProperties>
</file>