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5A0" w:rsidRPr="00C16545" w:rsidRDefault="009D15A0" w:rsidP="009D15A0">
      <w:pPr>
        <w:shd w:val="clear" w:color="auto" w:fill="FFFFFF"/>
        <w:spacing w:after="0" w:line="240" w:lineRule="auto"/>
        <w:jc w:val="center"/>
        <w:rPr>
          <w:rFonts w:ascii="Times New Roman" w:eastAsia="Times New Roman" w:hAnsi="Times New Roman" w:cs="Times New Roman"/>
          <w:b/>
          <w:bCs/>
          <w:sz w:val="28"/>
          <w:szCs w:val="24"/>
          <w:lang w:eastAsia="lv-LV"/>
        </w:rPr>
      </w:pPr>
      <w:r w:rsidRPr="00C16545">
        <w:rPr>
          <w:rFonts w:ascii="Times New Roman" w:eastAsia="Times New Roman" w:hAnsi="Times New Roman" w:cs="Times New Roman"/>
          <w:b/>
          <w:bCs/>
          <w:sz w:val="28"/>
          <w:szCs w:val="24"/>
          <w:lang w:eastAsia="lv-LV"/>
        </w:rPr>
        <w:t>Ministru kabineta rīkojuma projekta “</w:t>
      </w:r>
      <w:bookmarkStart w:id="0" w:name="_GoBack"/>
      <w:r w:rsidR="00A34349">
        <w:rPr>
          <w:rFonts w:ascii="Times New Roman" w:eastAsia="Times New Roman" w:hAnsi="Times New Roman" w:cs="Times New Roman"/>
          <w:b/>
          <w:bCs/>
          <w:sz w:val="28"/>
          <w:szCs w:val="24"/>
          <w:lang w:eastAsia="lv-LV"/>
        </w:rPr>
        <w:t>G</w:t>
      </w:r>
      <w:r w:rsidRPr="00C16545">
        <w:rPr>
          <w:rFonts w:ascii="Times New Roman" w:eastAsia="Times New Roman" w:hAnsi="Times New Roman" w:cs="Times New Roman"/>
          <w:b/>
          <w:bCs/>
          <w:sz w:val="28"/>
          <w:szCs w:val="24"/>
          <w:lang w:eastAsia="lv-LV"/>
        </w:rPr>
        <w:t>rozījum</w:t>
      </w:r>
      <w:r w:rsidR="00A34349">
        <w:rPr>
          <w:rFonts w:ascii="Times New Roman" w:eastAsia="Times New Roman" w:hAnsi="Times New Roman" w:cs="Times New Roman"/>
          <w:b/>
          <w:bCs/>
          <w:sz w:val="28"/>
          <w:szCs w:val="24"/>
          <w:lang w:eastAsia="lv-LV"/>
        </w:rPr>
        <w:t>s</w:t>
      </w:r>
      <w:r w:rsidRPr="00C16545">
        <w:rPr>
          <w:rFonts w:ascii="Times New Roman" w:eastAsia="Times New Roman" w:hAnsi="Times New Roman" w:cs="Times New Roman"/>
          <w:b/>
          <w:bCs/>
          <w:sz w:val="28"/>
          <w:szCs w:val="24"/>
          <w:lang w:eastAsia="lv-LV"/>
        </w:rPr>
        <w:t xml:space="preserve"> Ministru kabineta 202</w:t>
      </w:r>
      <w:r>
        <w:rPr>
          <w:rFonts w:ascii="Times New Roman" w:eastAsia="Times New Roman" w:hAnsi="Times New Roman" w:cs="Times New Roman"/>
          <w:b/>
          <w:bCs/>
          <w:sz w:val="28"/>
          <w:szCs w:val="24"/>
          <w:lang w:eastAsia="lv-LV"/>
        </w:rPr>
        <w:t>1</w:t>
      </w:r>
      <w:r w:rsidRPr="00C16545">
        <w:rPr>
          <w:rFonts w:ascii="Times New Roman" w:eastAsia="Times New Roman" w:hAnsi="Times New Roman" w:cs="Times New Roman"/>
          <w:b/>
          <w:bCs/>
          <w:sz w:val="28"/>
          <w:szCs w:val="24"/>
          <w:lang w:eastAsia="lv-LV"/>
        </w:rPr>
        <w:t>.</w:t>
      </w:r>
      <w:r w:rsidR="009C0A1D">
        <w:rPr>
          <w:rFonts w:ascii="Times New Roman" w:eastAsia="Times New Roman" w:hAnsi="Times New Roman" w:cs="Times New Roman"/>
          <w:b/>
          <w:bCs/>
          <w:sz w:val="28"/>
          <w:szCs w:val="24"/>
          <w:lang w:eastAsia="lv-LV"/>
        </w:rPr>
        <w:t> </w:t>
      </w:r>
      <w:r w:rsidRPr="00C16545">
        <w:rPr>
          <w:rFonts w:ascii="Times New Roman" w:eastAsia="Times New Roman" w:hAnsi="Times New Roman" w:cs="Times New Roman"/>
          <w:b/>
          <w:bCs/>
          <w:sz w:val="28"/>
          <w:szCs w:val="24"/>
          <w:lang w:eastAsia="lv-LV"/>
        </w:rPr>
        <w:t xml:space="preserve">gada </w:t>
      </w:r>
      <w:r>
        <w:rPr>
          <w:rFonts w:ascii="Times New Roman" w:eastAsia="Times New Roman" w:hAnsi="Times New Roman" w:cs="Times New Roman"/>
          <w:b/>
          <w:bCs/>
          <w:sz w:val="28"/>
          <w:szCs w:val="24"/>
          <w:lang w:eastAsia="lv-LV"/>
        </w:rPr>
        <w:t>11.</w:t>
      </w:r>
      <w:r w:rsidR="009C0A1D">
        <w:rPr>
          <w:rFonts w:ascii="Times New Roman" w:eastAsia="Times New Roman" w:hAnsi="Times New Roman" w:cs="Times New Roman"/>
          <w:b/>
          <w:bCs/>
          <w:sz w:val="28"/>
          <w:szCs w:val="24"/>
          <w:lang w:eastAsia="lv-LV"/>
        </w:rPr>
        <w:t> </w:t>
      </w:r>
      <w:r>
        <w:rPr>
          <w:rFonts w:ascii="Times New Roman" w:eastAsia="Times New Roman" w:hAnsi="Times New Roman" w:cs="Times New Roman"/>
          <w:b/>
          <w:bCs/>
          <w:sz w:val="28"/>
          <w:szCs w:val="24"/>
          <w:lang w:eastAsia="lv-LV"/>
        </w:rPr>
        <w:t>janvāra</w:t>
      </w:r>
      <w:r w:rsidRPr="00C16545">
        <w:rPr>
          <w:rFonts w:ascii="Times New Roman" w:eastAsia="Times New Roman" w:hAnsi="Times New Roman" w:cs="Times New Roman"/>
          <w:b/>
          <w:bCs/>
          <w:sz w:val="28"/>
          <w:szCs w:val="24"/>
          <w:lang w:eastAsia="lv-LV"/>
        </w:rPr>
        <w:t xml:space="preserve"> rīkojumā Nr.</w:t>
      </w:r>
      <w:r w:rsidR="009C0A1D">
        <w:rPr>
          <w:rFonts w:ascii="Times New Roman" w:eastAsia="Times New Roman" w:hAnsi="Times New Roman" w:cs="Times New Roman"/>
          <w:b/>
          <w:bCs/>
          <w:sz w:val="28"/>
          <w:szCs w:val="24"/>
          <w:lang w:eastAsia="lv-LV"/>
        </w:rPr>
        <w:t> </w:t>
      </w:r>
      <w:r>
        <w:rPr>
          <w:rFonts w:ascii="Times New Roman" w:eastAsia="Times New Roman" w:hAnsi="Times New Roman" w:cs="Times New Roman"/>
          <w:b/>
          <w:bCs/>
          <w:sz w:val="28"/>
          <w:szCs w:val="24"/>
          <w:lang w:eastAsia="lv-LV"/>
        </w:rPr>
        <w:t>16</w:t>
      </w:r>
      <w:r w:rsidRPr="00C16545">
        <w:rPr>
          <w:rFonts w:ascii="Times New Roman" w:eastAsia="Times New Roman" w:hAnsi="Times New Roman" w:cs="Times New Roman"/>
          <w:b/>
          <w:bCs/>
          <w:sz w:val="28"/>
          <w:szCs w:val="24"/>
          <w:lang w:eastAsia="lv-LV"/>
        </w:rPr>
        <w:t xml:space="preserve"> “Par finanšu līdzekļu piešķiršanu no valsts budžeta programmas </w:t>
      </w:r>
    </w:p>
    <w:p w:rsidR="009D15A0" w:rsidRPr="00C16545" w:rsidRDefault="009D15A0" w:rsidP="009D15A0">
      <w:pPr>
        <w:shd w:val="clear" w:color="auto" w:fill="FFFFFF"/>
        <w:spacing w:after="0" w:line="240" w:lineRule="auto"/>
        <w:jc w:val="center"/>
        <w:rPr>
          <w:rFonts w:ascii="Times New Roman" w:eastAsia="Times New Roman" w:hAnsi="Times New Roman" w:cs="Times New Roman"/>
          <w:b/>
          <w:bCs/>
          <w:sz w:val="28"/>
          <w:szCs w:val="24"/>
          <w:lang w:eastAsia="lv-LV"/>
        </w:rPr>
      </w:pPr>
      <w:r w:rsidRPr="00C16545">
        <w:rPr>
          <w:rFonts w:ascii="Times New Roman" w:eastAsia="Times New Roman" w:hAnsi="Times New Roman" w:cs="Times New Roman"/>
          <w:b/>
          <w:bCs/>
          <w:sz w:val="28"/>
          <w:szCs w:val="24"/>
          <w:lang w:eastAsia="lv-LV"/>
        </w:rPr>
        <w:t>“Līdzekļi neparedzētiem gadījumiem””</w:t>
      </w:r>
      <w:bookmarkEnd w:id="0"/>
      <w:r w:rsidRPr="00C16545">
        <w:rPr>
          <w:rFonts w:ascii="Times New Roman" w:eastAsia="Times New Roman" w:hAnsi="Times New Roman" w:cs="Times New Roman"/>
          <w:b/>
          <w:bCs/>
          <w:sz w:val="28"/>
          <w:szCs w:val="24"/>
          <w:lang w:eastAsia="lv-LV"/>
        </w:rPr>
        <w:t xml:space="preserve">” sākotnējās ietekmes </w:t>
      </w:r>
    </w:p>
    <w:p w:rsidR="009D15A0" w:rsidRPr="00C16545" w:rsidRDefault="009D15A0" w:rsidP="009D15A0">
      <w:pPr>
        <w:shd w:val="clear" w:color="auto" w:fill="FFFFFF"/>
        <w:spacing w:after="0" w:line="240" w:lineRule="auto"/>
        <w:jc w:val="center"/>
        <w:rPr>
          <w:rFonts w:ascii="Times New Roman" w:eastAsia="Times New Roman" w:hAnsi="Times New Roman" w:cs="Times New Roman"/>
          <w:b/>
          <w:bCs/>
          <w:sz w:val="28"/>
          <w:szCs w:val="24"/>
          <w:lang w:eastAsia="lv-LV"/>
        </w:rPr>
      </w:pPr>
      <w:r w:rsidRPr="00C16545">
        <w:rPr>
          <w:rFonts w:ascii="Times New Roman" w:eastAsia="Times New Roman" w:hAnsi="Times New Roman" w:cs="Times New Roman"/>
          <w:b/>
          <w:bCs/>
          <w:sz w:val="28"/>
          <w:szCs w:val="24"/>
          <w:lang w:eastAsia="lv-LV"/>
        </w:rPr>
        <w:t>novērtējuma ziņojums (anotācija)</w:t>
      </w:r>
    </w:p>
    <w:p w:rsidR="009D15A0" w:rsidRPr="00C16545" w:rsidRDefault="009D15A0" w:rsidP="009D15A0">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245"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8"/>
        <w:gridCol w:w="5741"/>
      </w:tblGrid>
      <w:tr w:rsidR="009D15A0" w:rsidRPr="00C16545" w:rsidTr="00814B1A">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9D15A0" w:rsidRPr="00C16545" w:rsidRDefault="009D15A0" w:rsidP="00814B1A">
            <w:pPr>
              <w:spacing w:after="0" w:line="240" w:lineRule="auto"/>
              <w:rPr>
                <w:rFonts w:ascii="Times New Roman" w:eastAsia="Times New Roman" w:hAnsi="Times New Roman" w:cs="Times New Roman"/>
                <w:b/>
                <w:bCs/>
                <w:iCs/>
                <w:sz w:val="24"/>
                <w:szCs w:val="24"/>
                <w:lang w:eastAsia="lv-LV"/>
              </w:rPr>
            </w:pPr>
            <w:r w:rsidRPr="00C16545">
              <w:rPr>
                <w:rFonts w:ascii="Times New Roman" w:eastAsia="Times New Roman" w:hAnsi="Times New Roman" w:cs="Times New Roman"/>
                <w:b/>
                <w:bCs/>
                <w:iCs/>
                <w:sz w:val="24"/>
                <w:szCs w:val="24"/>
                <w:lang w:eastAsia="lv-LV"/>
              </w:rPr>
              <w:t>Tiesību akta projekta anotācijas kopsavilkums</w:t>
            </w:r>
          </w:p>
        </w:tc>
      </w:tr>
      <w:tr w:rsidR="009D15A0" w:rsidRPr="00C16545" w:rsidTr="00814B1A">
        <w:trPr>
          <w:tblCellSpacing w:w="15" w:type="dxa"/>
        </w:trPr>
        <w:tc>
          <w:tcPr>
            <w:tcW w:w="196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 xml:space="preserve">Mērķis, risinājums un projekta spēkā stāšanās laiks </w:t>
            </w:r>
          </w:p>
        </w:tc>
        <w:tc>
          <w:tcPr>
            <w:tcW w:w="2992"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jc w:val="both"/>
              <w:rPr>
                <w:rFonts w:ascii="Times New Roman" w:eastAsia="Times New Roman" w:hAnsi="Times New Roman" w:cs="Times New Roman"/>
                <w:iCs/>
                <w:sz w:val="24"/>
                <w:szCs w:val="24"/>
                <w:lang w:eastAsia="lv-LV"/>
              </w:rPr>
            </w:pPr>
            <w:r w:rsidRPr="000B3A81">
              <w:rPr>
                <w:rFonts w:ascii="Times New Roman" w:hAnsi="Times New Roman" w:cs="Times New Roman"/>
                <w:sz w:val="24"/>
                <w:szCs w:val="24"/>
                <w:shd w:val="clear" w:color="auto" w:fill="FFFFFF"/>
              </w:rPr>
              <w:t>Saskaņā ar Ministru kabineta 2009. gada 15. decembra instrukcijas Nr.</w:t>
            </w:r>
            <w:r w:rsidR="009C0A1D">
              <w:rPr>
                <w:rFonts w:ascii="Times New Roman" w:hAnsi="Times New Roman" w:cs="Times New Roman"/>
                <w:sz w:val="24"/>
                <w:szCs w:val="24"/>
                <w:shd w:val="clear" w:color="auto" w:fill="FFFFFF"/>
              </w:rPr>
              <w:t> </w:t>
            </w:r>
            <w:r w:rsidRPr="000B3A81">
              <w:rPr>
                <w:rFonts w:ascii="Times New Roman" w:hAnsi="Times New Roman" w:cs="Times New Roman"/>
                <w:sz w:val="24"/>
                <w:szCs w:val="24"/>
                <w:shd w:val="clear" w:color="auto" w:fill="FFFFFF"/>
              </w:rPr>
              <w:t>19 "Tiesību akta projekta sākotnējās ietekmes izvērtēšanas kārtība" 5.</w:t>
            </w:r>
            <w:r w:rsidRPr="009D15A0">
              <w:rPr>
                <w:rFonts w:ascii="Times New Roman" w:hAnsi="Times New Roman" w:cs="Times New Roman"/>
                <w:sz w:val="24"/>
                <w:szCs w:val="24"/>
                <w:shd w:val="clear" w:color="auto" w:fill="FFFFFF"/>
                <w:vertAlign w:val="superscript"/>
              </w:rPr>
              <w:t>1</w:t>
            </w:r>
            <w:r w:rsidRPr="000B3A81">
              <w:rPr>
                <w:rFonts w:ascii="Times New Roman" w:hAnsi="Times New Roman" w:cs="Times New Roman"/>
                <w:sz w:val="24"/>
                <w:szCs w:val="24"/>
                <w:shd w:val="clear" w:color="auto" w:fill="FFFFFF"/>
              </w:rPr>
              <w:t xml:space="preserve"> apakšpunktu anotācijas kopsavilkums nav aizpildāms.</w:t>
            </w:r>
          </w:p>
        </w:tc>
      </w:tr>
    </w:tbl>
    <w:p w:rsidR="009D15A0" w:rsidRDefault="009D15A0" w:rsidP="009D15A0">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 xml:space="preserve">  </w:t>
      </w:r>
    </w:p>
    <w:p w:rsidR="00142B18" w:rsidRPr="00C16545" w:rsidRDefault="00142B18" w:rsidP="009D15A0">
      <w:pPr>
        <w:spacing w:after="0" w:line="240" w:lineRule="auto"/>
        <w:rPr>
          <w:rFonts w:ascii="Times New Roman" w:eastAsia="Times New Roman" w:hAnsi="Times New Roman" w:cs="Times New Roman"/>
          <w:iCs/>
          <w:sz w:val="24"/>
          <w:szCs w:val="24"/>
          <w:lang w:eastAsia="lv-LV"/>
        </w:rPr>
      </w:pPr>
    </w:p>
    <w:tbl>
      <w:tblPr>
        <w:tblW w:w="5245" w:type="pct"/>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8"/>
        <w:gridCol w:w="1810"/>
        <w:gridCol w:w="7231"/>
      </w:tblGrid>
      <w:tr w:rsidR="009D15A0" w:rsidRPr="00C16545" w:rsidTr="00814B1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9D15A0" w:rsidRPr="00C16545" w:rsidRDefault="009D15A0" w:rsidP="00814B1A">
            <w:pPr>
              <w:spacing w:after="0" w:line="240" w:lineRule="auto"/>
              <w:rPr>
                <w:rFonts w:ascii="Times New Roman" w:eastAsia="Times New Roman" w:hAnsi="Times New Roman" w:cs="Times New Roman"/>
                <w:b/>
                <w:bCs/>
                <w:iCs/>
                <w:sz w:val="24"/>
                <w:szCs w:val="24"/>
                <w:lang w:eastAsia="lv-LV"/>
              </w:rPr>
            </w:pPr>
            <w:r w:rsidRPr="00C16545">
              <w:rPr>
                <w:rFonts w:ascii="Times New Roman" w:eastAsia="Times New Roman" w:hAnsi="Times New Roman" w:cs="Times New Roman"/>
                <w:b/>
                <w:bCs/>
                <w:iCs/>
                <w:sz w:val="24"/>
                <w:szCs w:val="24"/>
                <w:lang w:eastAsia="lv-LV"/>
              </w:rPr>
              <w:t>I. Tiesību akta projekta izstrādes nepieciešamība</w:t>
            </w:r>
          </w:p>
        </w:tc>
      </w:tr>
      <w:tr w:rsidR="009D15A0" w:rsidRPr="00C16545" w:rsidTr="00814B1A">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1.</w:t>
            </w:r>
          </w:p>
        </w:tc>
        <w:tc>
          <w:tcPr>
            <w:tcW w:w="943"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Pamatojums</w:t>
            </w:r>
          </w:p>
        </w:tc>
        <w:tc>
          <w:tcPr>
            <w:tcW w:w="3774" w:type="pct"/>
            <w:tcBorders>
              <w:top w:val="outset" w:sz="6" w:space="0" w:color="auto"/>
              <w:left w:val="outset" w:sz="6" w:space="0" w:color="auto"/>
              <w:bottom w:val="outset" w:sz="6" w:space="0" w:color="auto"/>
              <w:right w:val="outset" w:sz="6" w:space="0" w:color="auto"/>
            </w:tcBorders>
            <w:hideMark/>
          </w:tcPr>
          <w:p w:rsidR="00FE7943" w:rsidRDefault="00B67C42" w:rsidP="00814B1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Ministru kabine</w:t>
            </w:r>
            <w:r w:rsidR="00FE7943">
              <w:rPr>
                <w:rFonts w:ascii="Times New Roman" w:hAnsi="Times New Roman" w:cs="Times New Roman"/>
                <w:sz w:val="24"/>
                <w:szCs w:val="24"/>
                <w:shd w:val="clear" w:color="auto" w:fill="FFFFFF"/>
              </w:rPr>
              <w:t>ta (turpmāk – MK) 2021.</w:t>
            </w:r>
            <w:r w:rsidR="00CE4E19">
              <w:rPr>
                <w:rFonts w:ascii="Times New Roman" w:hAnsi="Times New Roman" w:cs="Times New Roman"/>
                <w:sz w:val="24"/>
                <w:szCs w:val="24"/>
                <w:shd w:val="clear" w:color="auto" w:fill="FFFFFF"/>
              </w:rPr>
              <w:t> </w:t>
            </w:r>
            <w:r w:rsidR="00FE7943">
              <w:rPr>
                <w:rFonts w:ascii="Times New Roman" w:hAnsi="Times New Roman" w:cs="Times New Roman"/>
                <w:sz w:val="24"/>
                <w:szCs w:val="24"/>
                <w:shd w:val="clear" w:color="auto" w:fill="FFFFFF"/>
              </w:rPr>
              <w:t>gada 18.</w:t>
            </w:r>
            <w:r w:rsidR="00CE4E19">
              <w:rPr>
                <w:rFonts w:ascii="Times New Roman" w:hAnsi="Times New Roman" w:cs="Times New Roman"/>
                <w:sz w:val="24"/>
                <w:szCs w:val="24"/>
                <w:shd w:val="clear" w:color="auto" w:fill="FFFFFF"/>
              </w:rPr>
              <w:t> </w:t>
            </w:r>
            <w:r w:rsidR="00FE7943">
              <w:rPr>
                <w:rFonts w:ascii="Times New Roman" w:hAnsi="Times New Roman" w:cs="Times New Roman"/>
                <w:sz w:val="24"/>
                <w:szCs w:val="24"/>
                <w:shd w:val="clear" w:color="auto" w:fill="FFFFFF"/>
              </w:rPr>
              <w:t xml:space="preserve">marta sēdes </w:t>
            </w:r>
            <w:proofErr w:type="spellStart"/>
            <w:r w:rsidR="00FE7943">
              <w:rPr>
                <w:rFonts w:ascii="Times New Roman" w:hAnsi="Times New Roman" w:cs="Times New Roman"/>
                <w:sz w:val="24"/>
                <w:szCs w:val="24"/>
                <w:shd w:val="clear" w:color="auto" w:fill="FFFFFF"/>
              </w:rPr>
              <w:t>protokollēmuma</w:t>
            </w:r>
            <w:proofErr w:type="spellEnd"/>
            <w:r w:rsidR="00FE7943">
              <w:rPr>
                <w:rFonts w:ascii="Times New Roman" w:hAnsi="Times New Roman" w:cs="Times New Roman"/>
                <w:sz w:val="24"/>
                <w:szCs w:val="24"/>
                <w:shd w:val="clear" w:color="auto" w:fill="FFFFFF"/>
              </w:rPr>
              <w:t xml:space="preserve"> Nr.</w:t>
            </w:r>
            <w:r w:rsidR="00CE4E19">
              <w:rPr>
                <w:rFonts w:ascii="Times New Roman" w:hAnsi="Times New Roman" w:cs="Times New Roman"/>
                <w:sz w:val="24"/>
                <w:szCs w:val="24"/>
                <w:shd w:val="clear" w:color="auto" w:fill="FFFFFF"/>
              </w:rPr>
              <w:t> </w:t>
            </w:r>
            <w:r w:rsidR="00FE7943">
              <w:rPr>
                <w:rFonts w:ascii="Times New Roman" w:hAnsi="Times New Roman" w:cs="Times New Roman"/>
                <w:sz w:val="24"/>
                <w:szCs w:val="24"/>
                <w:shd w:val="clear" w:color="auto" w:fill="FFFFFF"/>
              </w:rPr>
              <w:t xml:space="preserve">28 </w:t>
            </w:r>
            <w:r w:rsidR="00FE7943" w:rsidRPr="00FE7943">
              <w:rPr>
                <w:rFonts w:ascii="Times New Roman" w:hAnsi="Times New Roman" w:cs="Times New Roman"/>
                <w:sz w:val="24"/>
                <w:szCs w:val="24"/>
                <w:shd w:val="clear" w:color="auto" w:fill="FFFFFF"/>
              </w:rPr>
              <w:t>45.</w:t>
            </w:r>
            <w:r w:rsidR="00CE4E19">
              <w:rPr>
                <w:rFonts w:ascii="Times New Roman" w:hAnsi="Times New Roman" w:cs="Times New Roman"/>
                <w:sz w:val="24"/>
                <w:szCs w:val="24"/>
                <w:shd w:val="clear" w:color="auto" w:fill="FFFFFF"/>
              </w:rPr>
              <w:t> </w:t>
            </w:r>
            <w:r w:rsidR="00FE7943" w:rsidRPr="00FE7943">
              <w:rPr>
                <w:rFonts w:ascii="Times New Roman" w:hAnsi="Times New Roman" w:cs="Times New Roman"/>
                <w:sz w:val="24"/>
                <w:szCs w:val="24"/>
                <w:shd w:val="clear" w:color="auto" w:fill="FFFFFF"/>
              </w:rPr>
              <w:t>§</w:t>
            </w:r>
            <w:r w:rsidR="00FE7943">
              <w:rPr>
                <w:rFonts w:ascii="Times New Roman" w:hAnsi="Times New Roman" w:cs="Times New Roman"/>
                <w:sz w:val="24"/>
                <w:szCs w:val="24"/>
                <w:shd w:val="clear" w:color="auto" w:fill="FFFFFF"/>
              </w:rPr>
              <w:t xml:space="preserve"> “</w:t>
            </w:r>
            <w:r w:rsidR="00FE7943" w:rsidRPr="00FE7943">
              <w:rPr>
                <w:rFonts w:ascii="Times New Roman" w:hAnsi="Times New Roman" w:cs="Times New Roman"/>
                <w:sz w:val="24"/>
                <w:szCs w:val="24"/>
                <w:shd w:val="clear" w:color="auto" w:fill="FFFFFF"/>
              </w:rPr>
              <w:t xml:space="preserve">Likumprojekts </w:t>
            </w:r>
            <w:r w:rsidR="00FE7943">
              <w:rPr>
                <w:rFonts w:ascii="Times New Roman" w:hAnsi="Times New Roman" w:cs="Times New Roman"/>
                <w:sz w:val="24"/>
                <w:szCs w:val="24"/>
                <w:shd w:val="clear" w:color="auto" w:fill="FFFFFF"/>
              </w:rPr>
              <w:t>“</w:t>
            </w:r>
            <w:r w:rsidR="00FE7943" w:rsidRPr="00FE7943">
              <w:rPr>
                <w:rFonts w:ascii="Times New Roman" w:hAnsi="Times New Roman" w:cs="Times New Roman"/>
                <w:sz w:val="24"/>
                <w:szCs w:val="24"/>
                <w:shd w:val="clear" w:color="auto" w:fill="FFFFFF"/>
              </w:rPr>
              <w:t>Grozījums likumā "Par apdrošināšanu bezdarba gadījumam</w:t>
            </w:r>
            <w:r w:rsidR="00FE7943">
              <w:rPr>
                <w:rFonts w:ascii="Times New Roman" w:hAnsi="Times New Roman" w:cs="Times New Roman"/>
                <w:sz w:val="24"/>
                <w:szCs w:val="24"/>
                <w:shd w:val="clear" w:color="auto" w:fill="FFFFFF"/>
              </w:rPr>
              <w:t>”” 4.</w:t>
            </w:r>
            <w:r w:rsidR="00CB3F10">
              <w:rPr>
                <w:rFonts w:ascii="Times New Roman" w:hAnsi="Times New Roman" w:cs="Times New Roman"/>
                <w:sz w:val="24"/>
                <w:szCs w:val="24"/>
                <w:shd w:val="clear" w:color="auto" w:fill="FFFFFF"/>
              </w:rPr>
              <w:t> </w:t>
            </w:r>
            <w:r w:rsidR="00FE7943">
              <w:rPr>
                <w:rFonts w:ascii="Times New Roman" w:hAnsi="Times New Roman" w:cs="Times New Roman"/>
                <w:sz w:val="24"/>
                <w:szCs w:val="24"/>
                <w:shd w:val="clear" w:color="auto" w:fill="FFFFFF"/>
              </w:rPr>
              <w:t>punkts.</w:t>
            </w:r>
          </w:p>
          <w:p w:rsidR="009D15A0" w:rsidRPr="00E01566" w:rsidRDefault="009D15A0" w:rsidP="00814B1A">
            <w:pPr>
              <w:spacing w:after="0" w:line="240" w:lineRule="auto"/>
              <w:jc w:val="both"/>
              <w:rPr>
                <w:rFonts w:ascii="Times New Roman" w:hAnsi="Times New Roman" w:cs="Times New Roman"/>
                <w:sz w:val="24"/>
                <w:szCs w:val="24"/>
                <w:shd w:val="clear" w:color="auto" w:fill="FFFFFF"/>
              </w:rPr>
            </w:pPr>
            <w:r w:rsidRPr="00E01566">
              <w:rPr>
                <w:rFonts w:ascii="Times New Roman" w:hAnsi="Times New Roman" w:cs="Times New Roman"/>
                <w:sz w:val="24"/>
                <w:szCs w:val="24"/>
                <w:shd w:val="clear" w:color="auto" w:fill="FFFFFF"/>
              </w:rPr>
              <w:t>202</w:t>
            </w:r>
            <w:r>
              <w:rPr>
                <w:rFonts w:ascii="Times New Roman" w:hAnsi="Times New Roman" w:cs="Times New Roman"/>
                <w:sz w:val="24"/>
                <w:szCs w:val="24"/>
                <w:shd w:val="clear" w:color="auto" w:fill="FFFFFF"/>
              </w:rPr>
              <w:t>1</w:t>
            </w:r>
            <w:r w:rsidRPr="00E01566">
              <w:rPr>
                <w:rFonts w:ascii="Times New Roman" w:hAnsi="Times New Roman" w:cs="Times New Roman"/>
                <w:sz w:val="24"/>
                <w:szCs w:val="24"/>
                <w:shd w:val="clear" w:color="auto" w:fill="FFFFFF"/>
              </w:rPr>
              <w:t>. gada 2</w:t>
            </w:r>
            <w:r>
              <w:rPr>
                <w:rFonts w:ascii="Times New Roman" w:hAnsi="Times New Roman" w:cs="Times New Roman"/>
                <w:sz w:val="24"/>
                <w:szCs w:val="24"/>
                <w:shd w:val="clear" w:color="auto" w:fill="FFFFFF"/>
              </w:rPr>
              <w:t>5</w:t>
            </w:r>
            <w:r w:rsidRPr="00E0156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martā</w:t>
            </w:r>
            <w:r w:rsidRPr="00E01566">
              <w:rPr>
                <w:rFonts w:ascii="Times New Roman" w:hAnsi="Times New Roman" w:cs="Times New Roman"/>
                <w:sz w:val="24"/>
                <w:szCs w:val="24"/>
                <w:shd w:val="clear" w:color="auto" w:fill="FFFFFF"/>
              </w:rPr>
              <w:t xml:space="preserve"> Saeimā pieņemt</w:t>
            </w:r>
            <w:r>
              <w:rPr>
                <w:rFonts w:ascii="Times New Roman" w:hAnsi="Times New Roman" w:cs="Times New Roman"/>
                <w:sz w:val="24"/>
                <w:szCs w:val="24"/>
                <w:shd w:val="clear" w:color="auto" w:fill="FFFFFF"/>
              </w:rPr>
              <w:t>ais</w:t>
            </w:r>
            <w:r w:rsidRPr="00E01566">
              <w:rPr>
                <w:rFonts w:ascii="Times New Roman" w:hAnsi="Times New Roman" w:cs="Times New Roman"/>
                <w:sz w:val="24"/>
                <w:szCs w:val="24"/>
                <w:shd w:val="clear" w:color="auto" w:fill="FFFFFF"/>
              </w:rPr>
              <w:t xml:space="preserve"> grozījum</w:t>
            </w:r>
            <w:r>
              <w:rPr>
                <w:rFonts w:ascii="Times New Roman" w:hAnsi="Times New Roman" w:cs="Times New Roman"/>
                <w:sz w:val="24"/>
                <w:szCs w:val="24"/>
                <w:shd w:val="clear" w:color="auto" w:fill="FFFFFF"/>
              </w:rPr>
              <w:t>s</w:t>
            </w:r>
            <w:r w:rsidRPr="00E01566">
              <w:rPr>
                <w:rFonts w:ascii="Times New Roman" w:hAnsi="Times New Roman" w:cs="Times New Roman"/>
                <w:sz w:val="24"/>
                <w:szCs w:val="24"/>
                <w:shd w:val="clear" w:color="auto" w:fill="FFFFFF"/>
              </w:rPr>
              <w:t xml:space="preserve"> likumā  “Par apdrošināšanu bezdarba gadījumam”.</w:t>
            </w:r>
          </w:p>
          <w:p w:rsidR="009D15A0" w:rsidRPr="00BD707C" w:rsidRDefault="009D15A0" w:rsidP="00814B1A">
            <w:pPr>
              <w:spacing w:after="0" w:line="240" w:lineRule="auto"/>
              <w:jc w:val="both"/>
              <w:rPr>
                <w:rFonts w:ascii="Times New Roman" w:hAnsi="Times New Roman" w:cs="Times New Roman"/>
                <w:bCs/>
                <w:sz w:val="24"/>
                <w:szCs w:val="24"/>
                <w:shd w:val="clear" w:color="auto" w:fill="FFFFFF"/>
              </w:rPr>
            </w:pPr>
            <w:r w:rsidRPr="00E01566">
              <w:rPr>
                <w:rFonts w:ascii="Times New Roman" w:hAnsi="Times New Roman" w:cs="Times New Roman"/>
                <w:bCs/>
                <w:sz w:val="24"/>
                <w:szCs w:val="24"/>
                <w:shd w:val="clear" w:color="auto" w:fill="FFFFFF"/>
              </w:rPr>
              <w:t>Covid-19 infekcijas izplatības seku pārvarēšanas likuma 24. un 25. pants.</w:t>
            </w:r>
          </w:p>
        </w:tc>
      </w:tr>
      <w:tr w:rsidR="009D15A0" w:rsidRPr="00C16545" w:rsidTr="00814B1A">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2.</w:t>
            </w:r>
          </w:p>
        </w:tc>
        <w:tc>
          <w:tcPr>
            <w:tcW w:w="943" w:type="pct"/>
            <w:tcBorders>
              <w:top w:val="outset" w:sz="6" w:space="0" w:color="auto"/>
              <w:left w:val="outset" w:sz="6" w:space="0" w:color="auto"/>
              <w:bottom w:val="outset" w:sz="6" w:space="0" w:color="auto"/>
              <w:right w:val="outset" w:sz="6" w:space="0" w:color="auto"/>
            </w:tcBorders>
            <w:hideMark/>
          </w:tcPr>
          <w:p w:rsidR="00553709"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553709" w:rsidRPr="00553709" w:rsidRDefault="00553709" w:rsidP="00553709">
            <w:pPr>
              <w:rPr>
                <w:rFonts w:ascii="Times New Roman" w:eastAsia="Times New Roman" w:hAnsi="Times New Roman" w:cs="Times New Roman"/>
                <w:sz w:val="24"/>
                <w:szCs w:val="24"/>
                <w:lang w:eastAsia="lv-LV"/>
              </w:rPr>
            </w:pPr>
          </w:p>
          <w:p w:rsidR="00553709" w:rsidRPr="00553709" w:rsidRDefault="00553709" w:rsidP="00553709">
            <w:pPr>
              <w:rPr>
                <w:rFonts w:ascii="Times New Roman" w:eastAsia="Times New Roman" w:hAnsi="Times New Roman" w:cs="Times New Roman"/>
                <w:sz w:val="24"/>
                <w:szCs w:val="24"/>
                <w:lang w:eastAsia="lv-LV"/>
              </w:rPr>
            </w:pPr>
          </w:p>
          <w:p w:rsidR="00553709" w:rsidRPr="00553709" w:rsidRDefault="00553709" w:rsidP="00553709">
            <w:pPr>
              <w:rPr>
                <w:rFonts w:ascii="Times New Roman" w:eastAsia="Times New Roman" w:hAnsi="Times New Roman" w:cs="Times New Roman"/>
                <w:sz w:val="24"/>
                <w:szCs w:val="24"/>
                <w:lang w:eastAsia="lv-LV"/>
              </w:rPr>
            </w:pPr>
          </w:p>
          <w:p w:rsidR="00553709" w:rsidRPr="00553709" w:rsidRDefault="00553709" w:rsidP="00553709">
            <w:pPr>
              <w:rPr>
                <w:rFonts w:ascii="Times New Roman" w:eastAsia="Times New Roman" w:hAnsi="Times New Roman" w:cs="Times New Roman"/>
                <w:sz w:val="24"/>
                <w:szCs w:val="24"/>
                <w:lang w:eastAsia="lv-LV"/>
              </w:rPr>
            </w:pPr>
          </w:p>
          <w:p w:rsidR="00553709" w:rsidRPr="00553709" w:rsidRDefault="00553709" w:rsidP="00553709">
            <w:pPr>
              <w:rPr>
                <w:rFonts w:ascii="Times New Roman" w:eastAsia="Times New Roman" w:hAnsi="Times New Roman" w:cs="Times New Roman"/>
                <w:sz w:val="24"/>
                <w:szCs w:val="24"/>
                <w:lang w:eastAsia="lv-LV"/>
              </w:rPr>
            </w:pPr>
          </w:p>
          <w:p w:rsidR="00553709" w:rsidRPr="00553709" w:rsidRDefault="00553709" w:rsidP="00553709">
            <w:pPr>
              <w:rPr>
                <w:rFonts w:ascii="Times New Roman" w:eastAsia="Times New Roman" w:hAnsi="Times New Roman" w:cs="Times New Roman"/>
                <w:sz w:val="24"/>
                <w:szCs w:val="24"/>
                <w:lang w:eastAsia="lv-LV"/>
              </w:rPr>
            </w:pPr>
          </w:p>
          <w:p w:rsidR="00553709" w:rsidRPr="00553709" w:rsidRDefault="00553709" w:rsidP="00553709">
            <w:pPr>
              <w:rPr>
                <w:rFonts w:ascii="Times New Roman" w:eastAsia="Times New Roman" w:hAnsi="Times New Roman" w:cs="Times New Roman"/>
                <w:sz w:val="24"/>
                <w:szCs w:val="24"/>
                <w:lang w:eastAsia="lv-LV"/>
              </w:rPr>
            </w:pPr>
          </w:p>
          <w:p w:rsidR="00553709" w:rsidRPr="00553709" w:rsidRDefault="00553709" w:rsidP="00553709">
            <w:pPr>
              <w:rPr>
                <w:rFonts w:ascii="Times New Roman" w:eastAsia="Times New Roman" w:hAnsi="Times New Roman" w:cs="Times New Roman"/>
                <w:sz w:val="24"/>
                <w:szCs w:val="24"/>
                <w:lang w:eastAsia="lv-LV"/>
              </w:rPr>
            </w:pPr>
          </w:p>
          <w:p w:rsidR="00553709" w:rsidRPr="00553709" w:rsidRDefault="00553709" w:rsidP="00553709">
            <w:pPr>
              <w:rPr>
                <w:rFonts w:ascii="Times New Roman" w:eastAsia="Times New Roman" w:hAnsi="Times New Roman" w:cs="Times New Roman"/>
                <w:sz w:val="24"/>
                <w:szCs w:val="24"/>
                <w:lang w:eastAsia="lv-LV"/>
              </w:rPr>
            </w:pPr>
          </w:p>
          <w:p w:rsidR="00553709" w:rsidRPr="00553709" w:rsidRDefault="00553709" w:rsidP="00553709">
            <w:pPr>
              <w:rPr>
                <w:rFonts w:ascii="Times New Roman" w:eastAsia="Times New Roman" w:hAnsi="Times New Roman" w:cs="Times New Roman"/>
                <w:sz w:val="24"/>
                <w:szCs w:val="24"/>
                <w:lang w:eastAsia="lv-LV"/>
              </w:rPr>
            </w:pPr>
          </w:p>
          <w:p w:rsidR="00553709" w:rsidRPr="00553709" w:rsidRDefault="00553709" w:rsidP="00553709">
            <w:pPr>
              <w:rPr>
                <w:rFonts w:ascii="Times New Roman" w:eastAsia="Times New Roman" w:hAnsi="Times New Roman" w:cs="Times New Roman"/>
                <w:sz w:val="24"/>
                <w:szCs w:val="24"/>
                <w:lang w:eastAsia="lv-LV"/>
              </w:rPr>
            </w:pPr>
          </w:p>
          <w:p w:rsidR="00553709" w:rsidRPr="00553709" w:rsidRDefault="00553709" w:rsidP="00553709">
            <w:pPr>
              <w:rPr>
                <w:rFonts w:ascii="Times New Roman" w:eastAsia="Times New Roman" w:hAnsi="Times New Roman" w:cs="Times New Roman"/>
                <w:sz w:val="24"/>
                <w:szCs w:val="24"/>
                <w:lang w:eastAsia="lv-LV"/>
              </w:rPr>
            </w:pPr>
          </w:p>
          <w:p w:rsidR="00553709" w:rsidRDefault="00553709" w:rsidP="00553709">
            <w:pPr>
              <w:rPr>
                <w:rFonts w:ascii="Times New Roman" w:eastAsia="Times New Roman" w:hAnsi="Times New Roman" w:cs="Times New Roman"/>
                <w:sz w:val="24"/>
                <w:szCs w:val="24"/>
                <w:lang w:eastAsia="lv-LV"/>
              </w:rPr>
            </w:pPr>
          </w:p>
          <w:p w:rsidR="009D15A0" w:rsidRPr="00553709" w:rsidRDefault="009D15A0" w:rsidP="00553709">
            <w:pPr>
              <w:jc w:val="center"/>
              <w:rPr>
                <w:rFonts w:ascii="Times New Roman" w:eastAsia="Times New Roman" w:hAnsi="Times New Roman" w:cs="Times New Roman"/>
                <w:sz w:val="24"/>
                <w:szCs w:val="24"/>
                <w:lang w:eastAsia="lv-LV"/>
              </w:rPr>
            </w:pPr>
          </w:p>
        </w:tc>
        <w:tc>
          <w:tcPr>
            <w:tcW w:w="3774" w:type="pct"/>
            <w:tcBorders>
              <w:top w:val="outset" w:sz="6" w:space="0" w:color="auto"/>
              <w:left w:val="outset" w:sz="6" w:space="0" w:color="auto"/>
              <w:bottom w:val="outset" w:sz="6" w:space="0" w:color="auto"/>
              <w:right w:val="outset" w:sz="6" w:space="0" w:color="auto"/>
            </w:tcBorders>
            <w:hideMark/>
          </w:tcPr>
          <w:p w:rsidR="00B27B38" w:rsidRPr="00B27B38" w:rsidRDefault="00B27B38" w:rsidP="00B27B38">
            <w:pPr>
              <w:spacing w:after="120" w:line="240" w:lineRule="auto"/>
              <w:jc w:val="both"/>
              <w:rPr>
                <w:rFonts w:ascii="Times New Roman" w:eastAsia="Times New Roman" w:hAnsi="Times New Roman" w:cs="Times New Roman"/>
                <w:color w:val="000000"/>
                <w:sz w:val="24"/>
                <w:szCs w:val="24"/>
                <w:shd w:val="clear" w:color="auto" w:fill="FFFFFF"/>
                <w:lang w:eastAsia="lv-LV"/>
              </w:rPr>
            </w:pPr>
            <w:r w:rsidRPr="00B27B38">
              <w:rPr>
                <w:rFonts w:ascii="Times New Roman" w:eastAsia="Times New Roman" w:hAnsi="Times New Roman" w:cs="Times New Roman"/>
                <w:sz w:val="24"/>
                <w:szCs w:val="24"/>
                <w:lang w:eastAsia="lv-LV"/>
              </w:rPr>
              <w:lastRenderedPageBreak/>
              <w:t xml:space="preserve">Ņemot vērā, ka saistībā ar Covid-19 radītajiem riskiem un izsludināto ārkārtējo stāvokli Latvijā, daudzi iedzīvotāji palikuši bez finansiālā atbalsta, kā arī apzinoties, cik ļoti būtiski ir </w:t>
            </w:r>
            <w:r w:rsidRPr="00B27B38">
              <w:rPr>
                <w:rFonts w:ascii="Times New Roman" w:hAnsi="Times New Roman" w:cs="Times New Roman"/>
                <w:color w:val="000000"/>
                <w:sz w:val="24"/>
                <w:szCs w:val="24"/>
                <w:lang w:eastAsia="lv-LV"/>
              </w:rPr>
              <w:t xml:space="preserve">nodrošināt pēc iespējas savlaicīgu un mērķētu atbalstu tiem iedzīvotājiem, kuri cieš no Covid-19 radītajām sociālajām un ekonomiskajām sekām un ierobežotā darba tirgus situācijā nevar atrast darbu, </w:t>
            </w:r>
            <w:r w:rsidR="00AD7C50" w:rsidRPr="00D6169A">
              <w:rPr>
                <w:rFonts w:ascii="Times New Roman" w:hAnsi="Times New Roman" w:cs="Times New Roman"/>
                <w:sz w:val="24"/>
                <w:szCs w:val="24"/>
                <w:shd w:val="clear" w:color="auto" w:fill="FFFFFF"/>
              </w:rPr>
              <w:t>2021. gada 25. martā Saeimā pieņemtais grozījums likumā  “Par apdrošināšanu bezdarba gadījumam”</w:t>
            </w:r>
            <w:r w:rsidRPr="00B27B38">
              <w:rPr>
                <w:rFonts w:ascii="Times New Roman" w:eastAsia="Times New Roman" w:hAnsi="Times New Roman" w:cs="Times New Roman"/>
                <w:color w:val="000000"/>
                <w:sz w:val="24"/>
                <w:szCs w:val="24"/>
                <w:shd w:val="clear" w:color="auto" w:fill="FFFFFF"/>
                <w:lang w:eastAsia="lv-LV"/>
              </w:rPr>
              <w:t xml:space="preserve"> paredz pagarināt bezdarbnieka palīdzības pabalsta izmaksas periodu līdz </w:t>
            </w:r>
            <w:r w:rsidRPr="00B27B38">
              <w:rPr>
                <w:rFonts w:ascii="Times New Roman" w:eastAsia="Times New Roman" w:hAnsi="Times New Roman" w:cs="Times New Roman"/>
                <w:i/>
                <w:color w:val="000000"/>
                <w:sz w:val="24"/>
                <w:szCs w:val="24"/>
                <w:shd w:val="clear" w:color="auto" w:fill="FFFFFF"/>
                <w:lang w:eastAsia="lv-LV"/>
              </w:rPr>
              <w:t>6 mēnešiem</w:t>
            </w:r>
            <w:r w:rsidRPr="00B27B38">
              <w:rPr>
                <w:rFonts w:ascii="Times New Roman" w:eastAsia="Times New Roman" w:hAnsi="Times New Roman" w:cs="Times New Roman"/>
                <w:color w:val="000000"/>
                <w:sz w:val="24"/>
                <w:szCs w:val="24"/>
                <w:shd w:val="clear" w:color="auto" w:fill="FFFFFF"/>
                <w:lang w:eastAsia="lv-LV"/>
              </w:rPr>
              <w:t xml:space="preserve"> (</w:t>
            </w:r>
            <w:r w:rsidR="003D3B39" w:rsidRPr="00D6169A">
              <w:rPr>
                <w:rFonts w:ascii="Times New Roman" w:eastAsia="Times New Roman" w:hAnsi="Times New Roman" w:cs="Times New Roman"/>
                <w:color w:val="000000"/>
                <w:sz w:val="24"/>
                <w:szCs w:val="24"/>
                <w:shd w:val="clear" w:color="auto" w:fill="FFFFFF"/>
                <w:lang w:eastAsia="lv-LV"/>
              </w:rPr>
              <w:t>iepriekš</w:t>
            </w:r>
            <w:r w:rsidRPr="00B27B38">
              <w:rPr>
                <w:rFonts w:ascii="Times New Roman" w:eastAsia="Times New Roman" w:hAnsi="Times New Roman" w:cs="Times New Roman"/>
                <w:color w:val="000000"/>
                <w:sz w:val="24"/>
                <w:szCs w:val="24"/>
                <w:shd w:val="clear" w:color="auto" w:fill="FFFFFF"/>
                <w:lang w:eastAsia="lv-LV"/>
              </w:rPr>
              <w:t xml:space="preserve"> 4 mēneši).</w:t>
            </w:r>
          </w:p>
          <w:p w:rsidR="009C0A1D" w:rsidRDefault="00AD7C50" w:rsidP="00AD7C50">
            <w:pPr>
              <w:spacing w:after="120" w:line="240" w:lineRule="auto"/>
              <w:jc w:val="both"/>
              <w:rPr>
                <w:rFonts w:ascii="Times New Roman" w:hAnsi="Times New Roman" w:cs="Times New Roman"/>
                <w:sz w:val="24"/>
                <w:szCs w:val="24"/>
              </w:rPr>
            </w:pPr>
            <w:r w:rsidRPr="00AD7C50">
              <w:rPr>
                <w:rFonts w:ascii="Times New Roman" w:hAnsi="Times New Roman" w:cs="Times New Roman"/>
                <w:sz w:val="24"/>
                <w:szCs w:val="24"/>
              </w:rPr>
              <w:t xml:space="preserve">Pamatojoties uz </w:t>
            </w:r>
            <w:r w:rsidR="00FE7943">
              <w:rPr>
                <w:rFonts w:ascii="Times New Roman" w:hAnsi="Times New Roman" w:cs="Times New Roman"/>
                <w:sz w:val="24"/>
                <w:szCs w:val="24"/>
              </w:rPr>
              <w:t>MK</w:t>
            </w:r>
            <w:r w:rsidR="00A37256">
              <w:rPr>
                <w:rFonts w:ascii="Times New Roman" w:hAnsi="Times New Roman" w:cs="Times New Roman"/>
                <w:sz w:val="24"/>
                <w:szCs w:val="24"/>
              </w:rPr>
              <w:t xml:space="preserve"> </w:t>
            </w:r>
            <w:r w:rsidRPr="00AD7C50">
              <w:rPr>
                <w:rFonts w:ascii="Times New Roman" w:hAnsi="Times New Roman" w:cs="Times New Roman"/>
                <w:sz w:val="24"/>
                <w:szCs w:val="24"/>
              </w:rPr>
              <w:t>2021.</w:t>
            </w:r>
            <w:r w:rsidR="009C0A1D">
              <w:rPr>
                <w:rFonts w:ascii="Times New Roman" w:hAnsi="Times New Roman" w:cs="Times New Roman"/>
                <w:sz w:val="24"/>
                <w:szCs w:val="24"/>
              </w:rPr>
              <w:t> </w:t>
            </w:r>
            <w:r w:rsidRPr="00AD7C50">
              <w:rPr>
                <w:rFonts w:ascii="Times New Roman" w:hAnsi="Times New Roman" w:cs="Times New Roman"/>
                <w:sz w:val="24"/>
                <w:szCs w:val="24"/>
              </w:rPr>
              <w:t>gada 11.</w:t>
            </w:r>
            <w:r w:rsidR="009C0A1D">
              <w:rPr>
                <w:rFonts w:ascii="Times New Roman" w:hAnsi="Times New Roman" w:cs="Times New Roman"/>
                <w:sz w:val="24"/>
                <w:szCs w:val="24"/>
              </w:rPr>
              <w:t> </w:t>
            </w:r>
            <w:r w:rsidRPr="00AD7C50">
              <w:rPr>
                <w:rFonts w:ascii="Times New Roman" w:hAnsi="Times New Roman" w:cs="Times New Roman"/>
                <w:sz w:val="24"/>
                <w:szCs w:val="24"/>
              </w:rPr>
              <w:t>janvāra rīkojumu Nr.</w:t>
            </w:r>
            <w:r w:rsidR="009C0A1D">
              <w:rPr>
                <w:rFonts w:ascii="Times New Roman" w:hAnsi="Times New Roman" w:cs="Times New Roman"/>
                <w:sz w:val="24"/>
                <w:szCs w:val="24"/>
              </w:rPr>
              <w:t> </w:t>
            </w:r>
            <w:r w:rsidRPr="00AD7C50">
              <w:rPr>
                <w:rFonts w:ascii="Times New Roman" w:hAnsi="Times New Roman" w:cs="Times New Roman"/>
                <w:sz w:val="24"/>
                <w:szCs w:val="24"/>
              </w:rPr>
              <w:t>16 “Par finanšu līdzekļu piešķiršanu no valsts budžeta programmas “Līdzekļi neparedzētiem gadījumiem””</w:t>
            </w:r>
            <w:r w:rsidR="009C0A1D">
              <w:rPr>
                <w:rFonts w:ascii="Times New Roman" w:hAnsi="Times New Roman" w:cs="Times New Roman"/>
                <w:sz w:val="24"/>
                <w:szCs w:val="24"/>
              </w:rPr>
              <w:t>,</w:t>
            </w:r>
            <w:r w:rsidRPr="00AD7C50">
              <w:rPr>
                <w:rFonts w:ascii="Times New Roman" w:hAnsi="Times New Roman" w:cs="Times New Roman"/>
                <w:sz w:val="24"/>
                <w:szCs w:val="24"/>
              </w:rPr>
              <w:t xml:space="preserve"> bezdarbnieka palīdzības pabalsta izmaksai jau ir piešķirts finansējums, nepārsniedzot 3 314 520 </w:t>
            </w:r>
            <w:proofErr w:type="spellStart"/>
            <w:r w:rsidR="001C2F23" w:rsidRPr="001C2F23">
              <w:rPr>
                <w:rFonts w:ascii="Times New Roman" w:hAnsi="Times New Roman" w:cs="Times New Roman"/>
                <w:i/>
                <w:sz w:val="24"/>
                <w:szCs w:val="24"/>
              </w:rPr>
              <w:t>euro</w:t>
            </w:r>
            <w:proofErr w:type="spellEnd"/>
            <w:r w:rsidRPr="00AD7C50">
              <w:rPr>
                <w:rFonts w:ascii="Times New Roman" w:hAnsi="Times New Roman" w:cs="Times New Roman"/>
                <w:sz w:val="24"/>
                <w:szCs w:val="24"/>
              </w:rPr>
              <w:t xml:space="preserve">, lai atbilstoši likuma “Par apdrošināšanu bezdarba gadījumam” pārejas noteikumu 23. un 24. punktam nodrošinātu bezdarbnieka palīdzības pabalsta izmaksu 180 </w:t>
            </w:r>
            <w:proofErr w:type="spellStart"/>
            <w:r w:rsidR="001C2F23" w:rsidRPr="001C2F23">
              <w:rPr>
                <w:rFonts w:ascii="Times New Roman" w:hAnsi="Times New Roman" w:cs="Times New Roman"/>
                <w:i/>
                <w:sz w:val="24"/>
                <w:szCs w:val="24"/>
              </w:rPr>
              <w:t>euro</w:t>
            </w:r>
            <w:proofErr w:type="spellEnd"/>
            <w:r w:rsidRPr="00AD7C50">
              <w:rPr>
                <w:rFonts w:ascii="Times New Roman" w:hAnsi="Times New Roman" w:cs="Times New Roman"/>
                <w:sz w:val="24"/>
                <w:szCs w:val="24"/>
              </w:rPr>
              <w:t xml:space="preserve">  apmērā laikposmā no 2021. gada 1. janvāra līdz 2021. gada 30. jūnijam. </w:t>
            </w:r>
          </w:p>
          <w:p w:rsidR="00AD7C50" w:rsidRDefault="00AD7C50" w:rsidP="00AD7C50">
            <w:pPr>
              <w:spacing w:after="120" w:line="240" w:lineRule="auto"/>
              <w:jc w:val="both"/>
              <w:rPr>
                <w:rFonts w:ascii="Times New Roman" w:hAnsi="Times New Roman" w:cs="Times New Roman"/>
                <w:sz w:val="24"/>
                <w:szCs w:val="24"/>
              </w:rPr>
            </w:pPr>
            <w:r w:rsidRPr="00AD7C50">
              <w:rPr>
                <w:rFonts w:ascii="Times New Roman" w:hAnsi="Times New Roman" w:cs="Times New Roman"/>
                <w:sz w:val="24"/>
                <w:szCs w:val="24"/>
              </w:rPr>
              <w:t xml:space="preserve">Vienlaikus, pamatojoties uz </w:t>
            </w:r>
            <w:r w:rsidR="00A37256">
              <w:rPr>
                <w:rFonts w:ascii="Times New Roman" w:hAnsi="Times New Roman" w:cs="Times New Roman"/>
                <w:sz w:val="24"/>
                <w:szCs w:val="24"/>
              </w:rPr>
              <w:t>MK</w:t>
            </w:r>
            <w:r w:rsidRPr="00AD7C50">
              <w:rPr>
                <w:rFonts w:ascii="Times New Roman" w:hAnsi="Times New Roman" w:cs="Times New Roman"/>
                <w:sz w:val="24"/>
                <w:szCs w:val="24"/>
              </w:rPr>
              <w:t xml:space="preserve"> 2021.</w:t>
            </w:r>
            <w:r w:rsidR="009C0A1D">
              <w:rPr>
                <w:rFonts w:ascii="Times New Roman" w:hAnsi="Times New Roman" w:cs="Times New Roman"/>
                <w:sz w:val="24"/>
                <w:szCs w:val="24"/>
              </w:rPr>
              <w:t> </w:t>
            </w:r>
            <w:r w:rsidRPr="00AD7C50">
              <w:rPr>
                <w:rFonts w:ascii="Times New Roman" w:hAnsi="Times New Roman" w:cs="Times New Roman"/>
                <w:sz w:val="24"/>
                <w:szCs w:val="24"/>
              </w:rPr>
              <w:t>gada 12.</w:t>
            </w:r>
            <w:r w:rsidR="009C0A1D">
              <w:rPr>
                <w:rFonts w:ascii="Times New Roman" w:hAnsi="Times New Roman" w:cs="Times New Roman"/>
                <w:sz w:val="24"/>
                <w:szCs w:val="24"/>
              </w:rPr>
              <w:t> </w:t>
            </w:r>
            <w:r w:rsidRPr="00AD7C50">
              <w:rPr>
                <w:rFonts w:ascii="Times New Roman" w:hAnsi="Times New Roman" w:cs="Times New Roman"/>
                <w:sz w:val="24"/>
                <w:szCs w:val="24"/>
              </w:rPr>
              <w:t>marta rīkojumu Nr.</w:t>
            </w:r>
            <w:r w:rsidR="009C0A1D">
              <w:rPr>
                <w:rFonts w:ascii="Times New Roman" w:hAnsi="Times New Roman" w:cs="Times New Roman"/>
                <w:sz w:val="24"/>
                <w:szCs w:val="24"/>
              </w:rPr>
              <w:t> </w:t>
            </w:r>
            <w:r w:rsidRPr="00AD7C50">
              <w:rPr>
                <w:rFonts w:ascii="Times New Roman" w:hAnsi="Times New Roman" w:cs="Times New Roman"/>
                <w:sz w:val="24"/>
                <w:szCs w:val="24"/>
              </w:rPr>
              <w:t xml:space="preserve">166 “Grozījums </w:t>
            </w:r>
            <w:r w:rsidR="00A37256">
              <w:rPr>
                <w:rFonts w:ascii="Times New Roman" w:hAnsi="Times New Roman" w:cs="Times New Roman"/>
                <w:sz w:val="24"/>
                <w:szCs w:val="24"/>
              </w:rPr>
              <w:t>MK</w:t>
            </w:r>
            <w:r w:rsidRPr="00AD7C50">
              <w:rPr>
                <w:rFonts w:ascii="Times New Roman" w:hAnsi="Times New Roman" w:cs="Times New Roman"/>
                <w:sz w:val="24"/>
                <w:szCs w:val="24"/>
              </w:rPr>
              <w:t xml:space="preserve"> 2021. gada 11. janvāra rīkojumā Nr. 16 “Par finanšu līdzekļu piešķiršanu no valsts budžeta programmas “Līdzekļi neparedzētiem gadījumiem””, paredzēts papildu finansējums bezdarbnieka palīdzības pabalstu izmaksas nodrošināšanai 2021.</w:t>
            </w:r>
            <w:r w:rsidR="009C0A1D">
              <w:rPr>
                <w:rFonts w:ascii="Times New Roman" w:hAnsi="Times New Roman" w:cs="Times New Roman"/>
                <w:sz w:val="24"/>
                <w:szCs w:val="24"/>
              </w:rPr>
              <w:t> </w:t>
            </w:r>
            <w:r w:rsidRPr="00AD7C50">
              <w:rPr>
                <w:rFonts w:ascii="Times New Roman" w:hAnsi="Times New Roman" w:cs="Times New Roman"/>
                <w:sz w:val="24"/>
                <w:szCs w:val="24"/>
              </w:rPr>
              <w:t xml:space="preserve">gadā 7 387 920 </w:t>
            </w:r>
            <w:proofErr w:type="spellStart"/>
            <w:r w:rsidR="001C2F23" w:rsidRPr="001C2F23">
              <w:rPr>
                <w:rFonts w:ascii="Times New Roman" w:hAnsi="Times New Roman" w:cs="Times New Roman"/>
                <w:i/>
                <w:sz w:val="24"/>
                <w:szCs w:val="24"/>
              </w:rPr>
              <w:t>euro</w:t>
            </w:r>
            <w:proofErr w:type="spellEnd"/>
            <w:r w:rsidRPr="00AD7C50">
              <w:rPr>
                <w:rFonts w:ascii="Times New Roman" w:hAnsi="Times New Roman" w:cs="Times New Roman"/>
                <w:sz w:val="24"/>
                <w:szCs w:val="24"/>
              </w:rPr>
              <w:t xml:space="preserve"> apmērā  saistībā ar bezdarbnieka palīdzības pabalsta saņēmēju skaita palielināšanos. Līdz ar to, kopējais </w:t>
            </w:r>
            <w:r w:rsidR="00A37256">
              <w:rPr>
                <w:rFonts w:ascii="Times New Roman" w:hAnsi="Times New Roman" w:cs="Times New Roman"/>
                <w:sz w:val="24"/>
                <w:szCs w:val="24"/>
              </w:rPr>
              <w:t>jau piešķirtais</w:t>
            </w:r>
            <w:r w:rsidR="00A37256" w:rsidRPr="00AD7C50">
              <w:rPr>
                <w:rFonts w:ascii="Times New Roman" w:hAnsi="Times New Roman" w:cs="Times New Roman"/>
                <w:sz w:val="24"/>
                <w:szCs w:val="24"/>
              </w:rPr>
              <w:t xml:space="preserve"> </w:t>
            </w:r>
            <w:r w:rsidRPr="00AD7C50">
              <w:rPr>
                <w:rFonts w:ascii="Times New Roman" w:hAnsi="Times New Roman" w:cs="Times New Roman"/>
                <w:sz w:val="24"/>
                <w:szCs w:val="24"/>
              </w:rPr>
              <w:t xml:space="preserve">finansējums saskaņā ar MK rīkojumiem plānots 10 702 440 </w:t>
            </w:r>
            <w:proofErr w:type="spellStart"/>
            <w:r w:rsidR="001C2F23" w:rsidRPr="001C2F23">
              <w:rPr>
                <w:rFonts w:ascii="Times New Roman" w:hAnsi="Times New Roman" w:cs="Times New Roman"/>
                <w:i/>
                <w:iCs/>
                <w:sz w:val="24"/>
                <w:szCs w:val="24"/>
              </w:rPr>
              <w:t>euro</w:t>
            </w:r>
            <w:proofErr w:type="spellEnd"/>
            <w:r w:rsidRPr="00AD7C50">
              <w:rPr>
                <w:rFonts w:ascii="Times New Roman" w:hAnsi="Times New Roman" w:cs="Times New Roman"/>
                <w:sz w:val="24"/>
                <w:szCs w:val="24"/>
              </w:rPr>
              <w:t xml:space="preserve"> apmērā.</w:t>
            </w:r>
          </w:p>
          <w:p w:rsidR="001F1687" w:rsidRPr="00AD7C50" w:rsidRDefault="00AC2446" w:rsidP="00AD7C5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Atbilstoši faktiskajiem izpildes datiem uz 2021.</w:t>
            </w:r>
            <w:r w:rsidR="00CE4E19">
              <w:rPr>
                <w:rFonts w:ascii="Times New Roman" w:hAnsi="Times New Roman" w:cs="Times New Roman"/>
                <w:sz w:val="24"/>
                <w:szCs w:val="24"/>
              </w:rPr>
              <w:t> </w:t>
            </w:r>
            <w:r>
              <w:rPr>
                <w:rFonts w:ascii="Times New Roman" w:hAnsi="Times New Roman" w:cs="Times New Roman"/>
                <w:sz w:val="24"/>
                <w:szCs w:val="24"/>
              </w:rPr>
              <w:t>gada 28.</w:t>
            </w:r>
            <w:r w:rsidR="00CE4E19">
              <w:rPr>
                <w:rFonts w:ascii="Times New Roman" w:hAnsi="Times New Roman" w:cs="Times New Roman"/>
                <w:sz w:val="24"/>
                <w:szCs w:val="24"/>
              </w:rPr>
              <w:t> </w:t>
            </w:r>
            <w:r>
              <w:rPr>
                <w:rFonts w:ascii="Times New Roman" w:hAnsi="Times New Roman" w:cs="Times New Roman"/>
                <w:sz w:val="24"/>
                <w:szCs w:val="24"/>
              </w:rPr>
              <w:t xml:space="preserve">martu, izdevumi bezdarbnieka palīdzības pabalstam ir izlietoti </w:t>
            </w:r>
            <w:r w:rsidR="0059300D">
              <w:rPr>
                <w:rFonts w:ascii="Times New Roman" w:hAnsi="Times New Roman" w:cs="Times New Roman"/>
                <w:sz w:val="24"/>
                <w:szCs w:val="24"/>
              </w:rPr>
              <w:t xml:space="preserve">3 902 321 </w:t>
            </w:r>
            <w:proofErr w:type="spellStart"/>
            <w:r w:rsidR="001C2F23" w:rsidRPr="001C2F23">
              <w:rPr>
                <w:rFonts w:ascii="Times New Roman" w:hAnsi="Times New Roman" w:cs="Times New Roman"/>
                <w:i/>
                <w:sz w:val="24"/>
                <w:szCs w:val="24"/>
              </w:rPr>
              <w:t>euro</w:t>
            </w:r>
            <w:proofErr w:type="spellEnd"/>
            <w:r w:rsidR="0059300D">
              <w:rPr>
                <w:rFonts w:ascii="Times New Roman" w:hAnsi="Times New Roman" w:cs="Times New Roman"/>
                <w:sz w:val="24"/>
                <w:szCs w:val="24"/>
              </w:rPr>
              <w:t xml:space="preserve">, t.i., </w:t>
            </w:r>
            <w:r w:rsidR="0007115D">
              <w:rPr>
                <w:rFonts w:ascii="Times New Roman" w:hAnsi="Times New Roman" w:cs="Times New Roman"/>
                <w:sz w:val="24"/>
                <w:szCs w:val="24"/>
              </w:rPr>
              <w:t>61,2</w:t>
            </w:r>
            <w:r w:rsidR="0059300D">
              <w:rPr>
                <w:rFonts w:ascii="Times New Roman" w:hAnsi="Times New Roman" w:cs="Times New Roman"/>
                <w:sz w:val="24"/>
                <w:szCs w:val="24"/>
              </w:rPr>
              <w:t xml:space="preserve">% no ar Finanšu </w:t>
            </w:r>
            <w:r w:rsidR="001F1687">
              <w:rPr>
                <w:rFonts w:ascii="Times New Roman" w:hAnsi="Times New Roman" w:cs="Times New Roman"/>
                <w:sz w:val="24"/>
                <w:szCs w:val="24"/>
              </w:rPr>
              <w:t>ministrijas</w:t>
            </w:r>
            <w:r w:rsidR="0059300D">
              <w:rPr>
                <w:rFonts w:ascii="Times New Roman" w:hAnsi="Times New Roman" w:cs="Times New Roman"/>
                <w:sz w:val="24"/>
                <w:szCs w:val="24"/>
              </w:rPr>
              <w:t xml:space="preserve"> </w:t>
            </w:r>
            <w:r w:rsidR="001F1687">
              <w:rPr>
                <w:rFonts w:ascii="Times New Roman" w:hAnsi="Times New Roman" w:cs="Times New Roman"/>
                <w:sz w:val="24"/>
                <w:szCs w:val="24"/>
              </w:rPr>
              <w:t>piešķirtajiem</w:t>
            </w:r>
            <w:r w:rsidR="0059300D">
              <w:rPr>
                <w:rFonts w:ascii="Times New Roman" w:hAnsi="Times New Roman" w:cs="Times New Roman"/>
                <w:sz w:val="24"/>
                <w:szCs w:val="24"/>
              </w:rPr>
              <w:t xml:space="preserve"> līdzekļiem (</w:t>
            </w:r>
            <w:r w:rsidR="001F1687">
              <w:rPr>
                <w:rFonts w:ascii="Times New Roman" w:hAnsi="Times New Roman" w:cs="Times New Roman"/>
                <w:sz w:val="24"/>
                <w:szCs w:val="24"/>
              </w:rPr>
              <w:t>6 </w:t>
            </w:r>
            <w:r w:rsidR="0007115D">
              <w:rPr>
                <w:rFonts w:ascii="Times New Roman" w:hAnsi="Times New Roman" w:cs="Times New Roman"/>
                <w:sz w:val="24"/>
                <w:szCs w:val="24"/>
              </w:rPr>
              <w:t>37</w:t>
            </w:r>
            <w:r w:rsidR="001F1687">
              <w:rPr>
                <w:rFonts w:ascii="Times New Roman" w:hAnsi="Times New Roman" w:cs="Times New Roman"/>
                <w:sz w:val="24"/>
                <w:szCs w:val="24"/>
              </w:rPr>
              <w:t xml:space="preserve">2 360 </w:t>
            </w:r>
            <w:proofErr w:type="spellStart"/>
            <w:r w:rsidR="001C2F23" w:rsidRPr="001C2F23">
              <w:rPr>
                <w:rFonts w:ascii="Times New Roman" w:hAnsi="Times New Roman" w:cs="Times New Roman"/>
                <w:i/>
                <w:sz w:val="24"/>
                <w:szCs w:val="24"/>
              </w:rPr>
              <w:t>euro</w:t>
            </w:r>
            <w:proofErr w:type="spellEnd"/>
            <w:r w:rsidR="001F1687">
              <w:rPr>
                <w:rFonts w:ascii="Times New Roman" w:hAnsi="Times New Roman" w:cs="Times New Roman"/>
                <w:sz w:val="24"/>
                <w:szCs w:val="24"/>
              </w:rPr>
              <w:t>) jeb 36,5% no ar MK apstiprinātajiem līdzekļiem. Vienlaikus jāņem vērā, ka bezdarbnieka palīdzības pabalsta izmaksa tiek nodrošināta līdz 2021.gada 30.jūnijam.</w:t>
            </w:r>
          </w:p>
          <w:p w:rsidR="0009557A" w:rsidRDefault="00D6169A" w:rsidP="00D6169A">
            <w:pPr>
              <w:spacing w:after="120" w:line="240" w:lineRule="auto"/>
              <w:jc w:val="both"/>
              <w:rPr>
                <w:rFonts w:ascii="Times New Roman" w:eastAsia="Times New Roman" w:hAnsi="Times New Roman" w:cs="Times New Roman"/>
                <w:sz w:val="24"/>
                <w:szCs w:val="24"/>
                <w:lang w:eastAsia="lv-LV"/>
              </w:rPr>
            </w:pPr>
            <w:r w:rsidRPr="00D6169A">
              <w:rPr>
                <w:rFonts w:ascii="Times New Roman" w:eastAsia="Times New Roman" w:hAnsi="Times New Roman" w:cs="Times New Roman"/>
                <w:sz w:val="24"/>
                <w:szCs w:val="24"/>
                <w:lang w:eastAsia="lv-LV"/>
              </w:rPr>
              <w:t xml:space="preserve">Lai atbilstoši </w:t>
            </w:r>
            <w:r w:rsidR="0009557A" w:rsidRPr="00E01566">
              <w:rPr>
                <w:rFonts w:ascii="Times New Roman" w:hAnsi="Times New Roman" w:cs="Times New Roman"/>
                <w:sz w:val="24"/>
                <w:szCs w:val="24"/>
                <w:shd w:val="clear" w:color="auto" w:fill="FFFFFF"/>
              </w:rPr>
              <w:t>202</w:t>
            </w:r>
            <w:r w:rsidR="0009557A">
              <w:rPr>
                <w:rFonts w:ascii="Times New Roman" w:hAnsi="Times New Roman" w:cs="Times New Roman"/>
                <w:sz w:val="24"/>
                <w:szCs w:val="24"/>
                <w:shd w:val="clear" w:color="auto" w:fill="FFFFFF"/>
              </w:rPr>
              <w:t>1</w:t>
            </w:r>
            <w:r w:rsidR="0009557A" w:rsidRPr="00E01566">
              <w:rPr>
                <w:rFonts w:ascii="Times New Roman" w:hAnsi="Times New Roman" w:cs="Times New Roman"/>
                <w:sz w:val="24"/>
                <w:szCs w:val="24"/>
                <w:shd w:val="clear" w:color="auto" w:fill="FFFFFF"/>
              </w:rPr>
              <w:t>. gada 2</w:t>
            </w:r>
            <w:r w:rsidR="0009557A">
              <w:rPr>
                <w:rFonts w:ascii="Times New Roman" w:hAnsi="Times New Roman" w:cs="Times New Roman"/>
                <w:sz w:val="24"/>
                <w:szCs w:val="24"/>
                <w:shd w:val="clear" w:color="auto" w:fill="FFFFFF"/>
              </w:rPr>
              <w:t>5</w:t>
            </w:r>
            <w:r w:rsidR="0009557A" w:rsidRPr="00E01566">
              <w:rPr>
                <w:rFonts w:ascii="Times New Roman" w:hAnsi="Times New Roman" w:cs="Times New Roman"/>
                <w:sz w:val="24"/>
                <w:szCs w:val="24"/>
                <w:shd w:val="clear" w:color="auto" w:fill="FFFFFF"/>
              </w:rPr>
              <w:t>.</w:t>
            </w:r>
            <w:r w:rsidR="0009557A">
              <w:rPr>
                <w:rFonts w:ascii="Times New Roman" w:hAnsi="Times New Roman" w:cs="Times New Roman"/>
                <w:sz w:val="24"/>
                <w:szCs w:val="24"/>
                <w:shd w:val="clear" w:color="auto" w:fill="FFFFFF"/>
              </w:rPr>
              <w:t> martā</w:t>
            </w:r>
            <w:r w:rsidR="0009557A" w:rsidRPr="00E01566">
              <w:rPr>
                <w:rFonts w:ascii="Times New Roman" w:hAnsi="Times New Roman" w:cs="Times New Roman"/>
                <w:sz w:val="24"/>
                <w:szCs w:val="24"/>
                <w:shd w:val="clear" w:color="auto" w:fill="FFFFFF"/>
              </w:rPr>
              <w:t xml:space="preserve"> Saeimā </w:t>
            </w:r>
            <w:r w:rsidR="0009557A">
              <w:rPr>
                <w:rFonts w:ascii="Times New Roman" w:hAnsi="Times New Roman" w:cs="Times New Roman"/>
                <w:sz w:val="24"/>
                <w:szCs w:val="24"/>
                <w:shd w:val="clear" w:color="auto" w:fill="FFFFFF"/>
              </w:rPr>
              <w:t xml:space="preserve">pieņemtā </w:t>
            </w:r>
            <w:r w:rsidRPr="00D6169A">
              <w:rPr>
                <w:rFonts w:ascii="Times New Roman" w:eastAsia="Times New Roman" w:hAnsi="Times New Roman" w:cs="Times New Roman"/>
                <w:sz w:val="24"/>
                <w:szCs w:val="24"/>
                <w:lang w:eastAsia="lv-LV"/>
              </w:rPr>
              <w:t>likuma “Par apdrošināšanu bezdarba gadījumam” pārejas noteikumu 23. un 24. punktam nodrošinātu bezdarbnieka palīdzības pabalsta izmaksas termiņa pagarinājumu no četriem līdz sešiem mēnešiem tām personām, kurām bezdarbnieka palīdzības pabalsts ir piešķirts no 2020.gada 9.novembra,</w:t>
            </w:r>
            <w:r w:rsidRPr="00D6169A">
              <w:rPr>
                <w:rFonts w:ascii="Times New Roman" w:hAnsi="Times New Roman" w:cs="Times New Roman"/>
                <w:sz w:val="24"/>
                <w:szCs w:val="24"/>
              </w:rPr>
              <w:t xml:space="preserve"> kā arī tām personām, kurām </w:t>
            </w:r>
            <w:r w:rsidRPr="00D6169A">
              <w:rPr>
                <w:rFonts w:ascii="Times New Roman" w:eastAsia="Times New Roman" w:hAnsi="Times New Roman" w:cs="Times New Roman"/>
                <w:sz w:val="24"/>
                <w:szCs w:val="24"/>
                <w:lang w:eastAsia="lv-LV"/>
              </w:rPr>
              <w:t xml:space="preserve">bezdarbnieka palīdzības pabalsts </w:t>
            </w:r>
            <w:r w:rsidRPr="00D6169A">
              <w:rPr>
                <w:rFonts w:ascii="Times New Roman" w:eastAsia="Times New Roman" w:hAnsi="Times New Roman" w:cs="Times New Roman"/>
                <w:color w:val="000000"/>
                <w:sz w:val="24"/>
                <w:szCs w:val="24"/>
                <w:lang w:eastAsia="lv-LV"/>
              </w:rPr>
              <w:t>piešķirts līdz 2020. gada 8. novembrim, bet piešķirtā pabalsta izmaksas periods ir turpinājies no 2020. gada 9. novembra, ir izstrādāts</w:t>
            </w:r>
            <w:r w:rsidRPr="00D6169A">
              <w:rPr>
                <w:rFonts w:ascii="Times New Roman" w:eastAsia="Times New Roman" w:hAnsi="Times New Roman" w:cs="Times New Roman"/>
                <w:sz w:val="24"/>
                <w:szCs w:val="24"/>
                <w:lang w:eastAsia="lv-LV"/>
              </w:rPr>
              <w:t xml:space="preserve"> </w:t>
            </w:r>
            <w:r w:rsidR="00B95C70">
              <w:rPr>
                <w:rFonts w:ascii="Times New Roman" w:eastAsia="Times New Roman" w:hAnsi="Times New Roman" w:cs="Times New Roman"/>
                <w:sz w:val="24"/>
                <w:szCs w:val="24"/>
                <w:lang w:eastAsia="lv-LV"/>
              </w:rPr>
              <w:t>MK</w:t>
            </w:r>
            <w:r w:rsidRPr="00AD7C50">
              <w:rPr>
                <w:rFonts w:ascii="Times New Roman" w:eastAsia="Times New Roman" w:hAnsi="Times New Roman" w:cs="Times New Roman"/>
                <w:sz w:val="24"/>
                <w:szCs w:val="24"/>
                <w:lang w:eastAsia="lv-LV"/>
              </w:rPr>
              <w:t xml:space="preserve"> rīkojuma projekt</w:t>
            </w:r>
            <w:r w:rsidRPr="00D6169A">
              <w:rPr>
                <w:rFonts w:ascii="Times New Roman" w:eastAsia="Times New Roman" w:hAnsi="Times New Roman" w:cs="Times New Roman"/>
                <w:sz w:val="24"/>
                <w:szCs w:val="24"/>
                <w:lang w:eastAsia="lv-LV"/>
              </w:rPr>
              <w:t>s</w:t>
            </w:r>
            <w:r w:rsidRPr="00AD7C50">
              <w:rPr>
                <w:rFonts w:ascii="Times New Roman" w:eastAsia="Times New Roman" w:hAnsi="Times New Roman" w:cs="Times New Roman"/>
                <w:sz w:val="24"/>
                <w:szCs w:val="24"/>
                <w:lang w:eastAsia="lv-LV"/>
              </w:rPr>
              <w:t xml:space="preserve"> “</w:t>
            </w:r>
            <w:r w:rsidR="00CE4E19">
              <w:rPr>
                <w:rFonts w:ascii="Times New Roman" w:eastAsia="Times New Roman" w:hAnsi="Times New Roman" w:cs="Times New Roman"/>
                <w:sz w:val="24"/>
                <w:szCs w:val="24"/>
                <w:lang w:eastAsia="lv-LV"/>
              </w:rPr>
              <w:t>G</w:t>
            </w:r>
            <w:r w:rsidRPr="00AD7C50">
              <w:rPr>
                <w:rFonts w:ascii="Times New Roman" w:eastAsia="Times New Roman" w:hAnsi="Times New Roman" w:cs="Times New Roman"/>
                <w:sz w:val="24"/>
                <w:szCs w:val="24"/>
                <w:lang w:eastAsia="lv-LV"/>
              </w:rPr>
              <w:t>rozījum</w:t>
            </w:r>
            <w:r w:rsidR="00CE4E19">
              <w:rPr>
                <w:rFonts w:ascii="Times New Roman" w:eastAsia="Times New Roman" w:hAnsi="Times New Roman" w:cs="Times New Roman"/>
                <w:sz w:val="24"/>
                <w:szCs w:val="24"/>
                <w:lang w:eastAsia="lv-LV"/>
              </w:rPr>
              <w:t>s</w:t>
            </w:r>
            <w:r w:rsidRPr="00AD7C50">
              <w:rPr>
                <w:rFonts w:ascii="Times New Roman" w:eastAsia="Times New Roman" w:hAnsi="Times New Roman" w:cs="Times New Roman"/>
                <w:sz w:val="24"/>
                <w:szCs w:val="24"/>
                <w:lang w:eastAsia="lv-LV"/>
              </w:rPr>
              <w:t xml:space="preserve"> Ministru kabineta 2021.</w:t>
            </w:r>
            <w:r w:rsidR="009E12D4">
              <w:rPr>
                <w:rFonts w:ascii="Times New Roman" w:eastAsia="Times New Roman" w:hAnsi="Times New Roman" w:cs="Times New Roman"/>
                <w:sz w:val="24"/>
                <w:szCs w:val="24"/>
                <w:lang w:eastAsia="lv-LV"/>
              </w:rPr>
              <w:t> </w:t>
            </w:r>
            <w:r w:rsidRPr="00AD7C50">
              <w:rPr>
                <w:rFonts w:ascii="Times New Roman" w:eastAsia="Times New Roman" w:hAnsi="Times New Roman" w:cs="Times New Roman"/>
                <w:sz w:val="24"/>
                <w:szCs w:val="24"/>
                <w:lang w:eastAsia="lv-LV"/>
              </w:rPr>
              <w:t>gada 11.</w:t>
            </w:r>
            <w:r w:rsidR="009E12D4">
              <w:rPr>
                <w:rFonts w:ascii="Times New Roman" w:eastAsia="Times New Roman" w:hAnsi="Times New Roman" w:cs="Times New Roman"/>
                <w:sz w:val="24"/>
                <w:szCs w:val="24"/>
                <w:lang w:eastAsia="lv-LV"/>
              </w:rPr>
              <w:t> </w:t>
            </w:r>
            <w:r w:rsidRPr="00AD7C50">
              <w:rPr>
                <w:rFonts w:ascii="Times New Roman" w:eastAsia="Times New Roman" w:hAnsi="Times New Roman" w:cs="Times New Roman"/>
                <w:sz w:val="24"/>
                <w:szCs w:val="24"/>
                <w:lang w:eastAsia="lv-LV"/>
              </w:rPr>
              <w:t>janvāra rīkojumā Nr.</w:t>
            </w:r>
            <w:r w:rsidR="009E12D4">
              <w:rPr>
                <w:rFonts w:ascii="Times New Roman" w:eastAsia="Times New Roman" w:hAnsi="Times New Roman" w:cs="Times New Roman"/>
                <w:sz w:val="24"/>
                <w:szCs w:val="24"/>
                <w:lang w:eastAsia="lv-LV"/>
              </w:rPr>
              <w:t> </w:t>
            </w:r>
            <w:r w:rsidRPr="00AD7C50">
              <w:rPr>
                <w:rFonts w:ascii="Times New Roman" w:eastAsia="Times New Roman" w:hAnsi="Times New Roman" w:cs="Times New Roman"/>
                <w:sz w:val="24"/>
                <w:szCs w:val="24"/>
                <w:lang w:eastAsia="lv-LV"/>
              </w:rPr>
              <w:t xml:space="preserve">16 “Par finanšu līdzekļu piešķiršanu no valsts budžeta programmas “Līdzekļi neparedzētiem gadījumiem”””, paredzot līdzekļu palielinājumu no valsts budžeta programmas 02.00.00 „Līdzekļi neparedzētiem gadījumiem”, kas nepārsniedz 4 127 576 </w:t>
            </w:r>
            <w:proofErr w:type="spellStart"/>
            <w:r w:rsidR="001C2F23" w:rsidRPr="001C2F23">
              <w:rPr>
                <w:rFonts w:ascii="Times New Roman" w:eastAsia="Times New Roman" w:hAnsi="Times New Roman" w:cs="Times New Roman"/>
                <w:i/>
                <w:sz w:val="24"/>
                <w:szCs w:val="24"/>
                <w:lang w:eastAsia="lv-LV"/>
              </w:rPr>
              <w:t>euro</w:t>
            </w:r>
            <w:proofErr w:type="spellEnd"/>
            <w:r w:rsidRPr="00AD7C50">
              <w:rPr>
                <w:rFonts w:ascii="Times New Roman" w:eastAsia="Times New Roman" w:hAnsi="Times New Roman" w:cs="Times New Roman"/>
                <w:sz w:val="24"/>
                <w:szCs w:val="24"/>
                <w:lang w:eastAsia="lv-LV"/>
              </w:rPr>
              <w:t xml:space="preserve">, tajā skaitā 4 106 340 </w:t>
            </w:r>
            <w:proofErr w:type="spellStart"/>
            <w:r w:rsidR="001C2F23" w:rsidRPr="001C2F23">
              <w:rPr>
                <w:rFonts w:ascii="Times New Roman" w:eastAsia="Times New Roman" w:hAnsi="Times New Roman" w:cs="Times New Roman"/>
                <w:i/>
                <w:sz w:val="24"/>
                <w:szCs w:val="24"/>
                <w:lang w:eastAsia="lv-LV"/>
              </w:rPr>
              <w:t>euro</w:t>
            </w:r>
            <w:proofErr w:type="spellEnd"/>
            <w:r w:rsidRPr="00AD7C50">
              <w:rPr>
                <w:rFonts w:ascii="Times New Roman" w:eastAsia="Times New Roman" w:hAnsi="Times New Roman" w:cs="Times New Roman"/>
                <w:sz w:val="24"/>
                <w:szCs w:val="24"/>
                <w:lang w:eastAsia="lv-LV"/>
              </w:rPr>
              <w:t>, lai nodrošinātu bezdarbnieka palīdzības pabalsta izmaksas termiņa pagarinājumu no četriem līdz sešiem mēnešiem līdz 2021.</w:t>
            </w:r>
            <w:r w:rsidR="009E12D4">
              <w:rPr>
                <w:rFonts w:ascii="Times New Roman" w:eastAsia="Times New Roman" w:hAnsi="Times New Roman" w:cs="Times New Roman"/>
                <w:sz w:val="24"/>
                <w:szCs w:val="24"/>
                <w:lang w:eastAsia="lv-LV"/>
              </w:rPr>
              <w:t> </w:t>
            </w:r>
            <w:r w:rsidRPr="00AD7C50">
              <w:rPr>
                <w:rFonts w:ascii="Times New Roman" w:eastAsia="Times New Roman" w:hAnsi="Times New Roman" w:cs="Times New Roman"/>
                <w:sz w:val="24"/>
                <w:szCs w:val="24"/>
                <w:lang w:eastAsia="lv-LV"/>
              </w:rPr>
              <w:t>gada 30.</w:t>
            </w:r>
            <w:r w:rsidR="009E12D4">
              <w:rPr>
                <w:rFonts w:ascii="Times New Roman" w:eastAsia="Times New Roman" w:hAnsi="Times New Roman" w:cs="Times New Roman"/>
                <w:sz w:val="24"/>
                <w:szCs w:val="24"/>
                <w:lang w:eastAsia="lv-LV"/>
              </w:rPr>
              <w:t> </w:t>
            </w:r>
            <w:r w:rsidRPr="00AD7C50">
              <w:rPr>
                <w:rFonts w:ascii="Times New Roman" w:eastAsia="Times New Roman" w:hAnsi="Times New Roman" w:cs="Times New Roman"/>
                <w:sz w:val="24"/>
                <w:szCs w:val="24"/>
                <w:lang w:eastAsia="lv-LV"/>
              </w:rPr>
              <w:t xml:space="preserve">jūnijam, un 21 236 </w:t>
            </w:r>
            <w:proofErr w:type="spellStart"/>
            <w:r w:rsidR="001C2F23" w:rsidRPr="001C2F23">
              <w:rPr>
                <w:rFonts w:ascii="Times New Roman" w:eastAsia="Times New Roman" w:hAnsi="Times New Roman" w:cs="Times New Roman"/>
                <w:i/>
                <w:sz w:val="24"/>
                <w:szCs w:val="24"/>
                <w:lang w:eastAsia="lv-LV"/>
              </w:rPr>
              <w:t>euro</w:t>
            </w:r>
            <w:proofErr w:type="spellEnd"/>
            <w:r w:rsidRPr="00AD7C50">
              <w:rPr>
                <w:rFonts w:ascii="Times New Roman" w:eastAsia="Times New Roman" w:hAnsi="Times New Roman" w:cs="Times New Roman"/>
                <w:sz w:val="24"/>
                <w:szCs w:val="24"/>
                <w:lang w:eastAsia="lv-LV"/>
              </w:rPr>
              <w:t xml:space="preserve">, lai nodrošinātu </w:t>
            </w:r>
            <w:r w:rsidR="009E12D4">
              <w:rPr>
                <w:rFonts w:ascii="Times New Roman" w:eastAsia="Times New Roman" w:hAnsi="Times New Roman" w:cs="Times New Roman"/>
                <w:sz w:val="24"/>
                <w:szCs w:val="24"/>
                <w:lang w:eastAsia="lv-LV"/>
              </w:rPr>
              <w:t xml:space="preserve">Valsts sociālās apdrošināšanas aģentūras (turpmāk – </w:t>
            </w:r>
            <w:r w:rsidRPr="00AD7C50">
              <w:rPr>
                <w:rFonts w:ascii="Times New Roman" w:eastAsia="Times New Roman" w:hAnsi="Times New Roman" w:cs="Times New Roman"/>
                <w:sz w:val="24"/>
                <w:szCs w:val="24"/>
                <w:lang w:eastAsia="lv-LV"/>
              </w:rPr>
              <w:t>VSAA</w:t>
            </w:r>
            <w:r w:rsidR="009E12D4">
              <w:rPr>
                <w:rFonts w:ascii="Times New Roman" w:eastAsia="Times New Roman" w:hAnsi="Times New Roman" w:cs="Times New Roman"/>
                <w:sz w:val="24"/>
                <w:szCs w:val="24"/>
                <w:lang w:eastAsia="lv-LV"/>
              </w:rPr>
              <w:t>)</w:t>
            </w:r>
            <w:r w:rsidRPr="00AD7C50">
              <w:rPr>
                <w:rFonts w:ascii="Times New Roman" w:eastAsia="Times New Roman" w:hAnsi="Times New Roman" w:cs="Times New Roman"/>
                <w:sz w:val="24"/>
                <w:szCs w:val="24"/>
                <w:lang w:eastAsia="lv-LV"/>
              </w:rPr>
              <w:t xml:space="preserve"> IT sistēmu pielāgošanu.</w:t>
            </w:r>
          </w:p>
          <w:p w:rsidR="0009557A" w:rsidRPr="00AD7C50" w:rsidRDefault="0009557A" w:rsidP="0009557A">
            <w:pPr>
              <w:spacing w:after="120" w:line="240" w:lineRule="auto"/>
              <w:jc w:val="both"/>
              <w:rPr>
                <w:rFonts w:ascii="Times New Roman" w:hAnsi="Times New Roman" w:cs="Times New Roman"/>
                <w:sz w:val="24"/>
                <w:szCs w:val="24"/>
              </w:rPr>
            </w:pPr>
            <w:r w:rsidRPr="00AD7C50">
              <w:rPr>
                <w:rFonts w:ascii="Times New Roman" w:hAnsi="Times New Roman" w:cs="Times New Roman"/>
                <w:sz w:val="24"/>
                <w:szCs w:val="24"/>
              </w:rPr>
              <w:t xml:space="preserve">Līdz ar to kopējais finansējums </w:t>
            </w:r>
            <w:r w:rsidR="00B95C70">
              <w:rPr>
                <w:rFonts w:ascii="Times New Roman" w:hAnsi="Times New Roman" w:cs="Times New Roman"/>
                <w:sz w:val="24"/>
                <w:szCs w:val="24"/>
              </w:rPr>
              <w:t xml:space="preserve">no </w:t>
            </w:r>
            <w:r w:rsidR="00B95C70" w:rsidRPr="00AD7C50">
              <w:rPr>
                <w:rFonts w:ascii="Times New Roman" w:eastAsia="Times New Roman" w:hAnsi="Times New Roman" w:cs="Times New Roman"/>
                <w:sz w:val="24"/>
                <w:szCs w:val="24"/>
                <w:lang w:eastAsia="lv-LV"/>
              </w:rPr>
              <w:t>valsts budžeta programmas 02.00.00 „Līdzekļi neparedzētiem gadījumiem”</w:t>
            </w:r>
            <w:r w:rsidR="00B95C70">
              <w:rPr>
                <w:rFonts w:ascii="Times New Roman" w:eastAsia="Times New Roman" w:hAnsi="Times New Roman" w:cs="Times New Roman"/>
                <w:sz w:val="24"/>
                <w:szCs w:val="24"/>
                <w:lang w:eastAsia="lv-LV"/>
              </w:rPr>
              <w:t xml:space="preserve"> </w:t>
            </w:r>
            <w:r w:rsidRPr="00AD7C50">
              <w:rPr>
                <w:rFonts w:ascii="Times New Roman" w:hAnsi="Times New Roman" w:cs="Times New Roman"/>
                <w:sz w:val="24"/>
                <w:szCs w:val="24"/>
              </w:rPr>
              <w:t xml:space="preserve">bezdarbnieka </w:t>
            </w:r>
            <w:r w:rsidR="009E12D4">
              <w:rPr>
                <w:rFonts w:ascii="Times New Roman" w:hAnsi="Times New Roman" w:cs="Times New Roman"/>
                <w:sz w:val="24"/>
                <w:szCs w:val="24"/>
              </w:rPr>
              <w:t xml:space="preserve">palīdzības </w:t>
            </w:r>
            <w:r w:rsidRPr="00AD7C50">
              <w:rPr>
                <w:rFonts w:ascii="Times New Roman" w:hAnsi="Times New Roman" w:cs="Times New Roman"/>
                <w:sz w:val="24"/>
                <w:szCs w:val="24"/>
              </w:rPr>
              <w:t>pabalsta izmaksu nodrošināšanai 2021.</w:t>
            </w:r>
            <w:r w:rsidR="009E12D4">
              <w:rPr>
                <w:rFonts w:ascii="Times New Roman" w:hAnsi="Times New Roman" w:cs="Times New Roman"/>
                <w:sz w:val="24"/>
                <w:szCs w:val="24"/>
              </w:rPr>
              <w:t> </w:t>
            </w:r>
            <w:r w:rsidRPr="00AD7C50">
              <w:rPr>
                <w:rFonts w:ascii="Times New Roman" w:hAnsi="Times New Roman" w:cs="Times New Roman"/>
                <w:sz w:val="24"/>
                <w:szCs w:val="24"/>
              </w:rPr>
              <w:t>gad</w:t>
            </w:r>
            <w:r>
              <w:rPr>
                <w:rFonts w:ascii="Times New Roman" w:hAnsi="Times New Roman" w:cs="Times New Roman"/>
                <w:sz w:val="24"/>
                <w:szCs w:val="24"/>
              </w:rPr>
              <w:t xml:space="preserve">ā tiek prognozēts ne vairāk kā </w:t>
            </w:r>
            <w:r w:rsidRPr="00AD7C50">
              <w:rPr>
                <w:rFonts w:ascii="Times New Roman" w:hAnsi="Times New Roman" w:cs="Times New Roman"/>
                <w:sz w:val="24"/>
                <w:szCs w:val="24"/>
              </w:rPr>
              <w:t xml:space="preserve">14 830 016 </w:t>
            </w:r>
            <w:proofErr w:type="spellStart"/>
            <w:r w:rsidR="001C2F23" w:rsidRPr="001C2F23">
              <w:rPr>
                <w:rFonts w:ascii="Times New Roman" w:hAnsi="Times New Roman" w:cs="Times New Roman"/>
                <w:i/>
                <w:sz w:val="24"/>
                <w:szCs w:val="24"/>
              </w:rPr>
              <w:t>euro</w:t>
            </w:r>
            <w:proofErr w:type="spellEnd"/>
            <w:r w:rsidRPr="00AD7C50">
              <w:rPr>
                <w:rFonts w:ascii="Times New Roman" w:hAnsi="Times New Roman" w:cs="Times New Roman"/>
                <w:sz w:val="24"/>
                <w:szCs w:val="24"/>
              </w:rPr>
              <w:t xml:space="preserve"> apmērā, tajā skaitā 14 808 780 </w:t>
            </w:r>
            <w:proofErr w:type="spellStart"/>
            <w:r w:rsidR="001C2F23" w:rsidRPr="001C2F23">
              <w:rPr>
                <w:rFonts w:ascii="Times New Roman" w:hAnsi="Times New Roman" w:cs="Times New Roman"/>
                <w:i/>
                <w:sz w:val="24"/>
                <w:szCs w:val="24"/>
              </w:rPr>
              <w:t>euro</w:t>
            </w:r>
            <w:proofErr w:type="spellEnd"/>
            <w:r w:rsidRPr="00AD7C50">
              <w:rPr>
                <w:rFonts w:ascii="Times New Roman" w:hAnsi="Times New Roman" w:cs="Times New Roman"/>
                <w:sz w:val="24"/>
                <w:szCs w:val="24"/>
              </w:rPr>
              <w:t xml:space="preserve"> bezdarbnieka palīdzības pabalsta izmaksu nodrošināšanai</w:t>
            </w:r>
            <w:r w:rsidR="00307E23">
              <w:rPr>
                <w:rFonts w:ascii="Times New Roman" w:hAnsi="Times New Roman" w:cs="Times New Roman"/>
                <w:sz w:val="24"/>
                <w:szCs w:val="24"/>
              </w:rPr>
              <w:t xml:space="preserve"> (izdevumu sociāla rakstura maksājumiem un kompensācijām EKK 6000)</w:t>
            </w:r>
            <w:r w:rsidRPr="00AD7C50">
              <w:rPr>
                <w:rFonts w:ascii="Times New Roman" w:hAnsi="Times New Roman" w:cs="Times New Roman"/>
                <w:sz w:val="24"/>
                <w:szCs w:val="24"/>
              </w:rPr>
              <w:t xml:space="preserve"> un 21 236 </w:t>
            </w:r>
            <w:proofErr w:type="spellStart"/>
            <w:r w:rsidR="001C2F23" w:rsidRPr="001C2F23">
              <w:rPr>
                <w:rFonts w:ascii="Times New Roman" w:hAnsi="Times New Roman" w:cs="Times New Roman"/>
                <w:i/>
                <w:sz w:val="24"/>
                <w:szCs w:val="24"/>
              </w:rPr>
              <w:t>euro</w:t>
            </w:r>
            <w:proofErr w:type="spellEnd"/>
            <w:r w:rsidR="009E12D4">
              <w:rPr>
                <w:rFonts w:ascii="Times New Roman" w:hAnsi="Times New Roman" w:cs="Times New Roman"/>
                <w:i/>
                <w:sz w:val="24"/>
                <w:szCs w:val="24"/>
              </w:rPr>
              <w:t xml:space="preserve"> - </w:t>
            </w:r>
            <w:r w:rsidRPr="00AD7C50">
              <w:rPr>
                <w:rFonts w:ascii="Times New Roman" w:hAnsi="Times New Roman" w:cs="Times New Roman"/>
                <w:sz w:val="24"/>
                <w:szCs w:val="24"/>
              </w:rPr>
              <w:t>VSAA IT sistēmu pielāgošanas nodrošināšanai</w:t>
            </w:r>
            <w:r w:rsidR="00307E23">
              <w:rPr>
                <w:rFonts w:ascii="Times New Roman" w:hAnsi="Times New Roman" w:cs="Times New Roman"/>
                <w:sz w:val="24"/>
                <w:szCs w:val="24"/>
              </w:rPr>
              <w:t xml:space="preserve"> (izdevumi pamatkapitāla veidošanai EKK 5000)</w:t>
            </w:r>
            <w:r w:rsidRPr="00AD7C50">
              <w:rPr>
                <w:rFonts w:ascii="Times New Roman" w:hAnsi="Times New Roman" w:cs="Times New Roman"/>
                <w:sz w:val="24"/>
                <w:szCs w:val="24"/>
              </w:rPr>
              <w:t>.</w:t>
            </w:r>
          </w:p>
          <w:p w:rsidR="009D15A0" w:rsidRPr="00D6169A" w:rsidRDefault="009D15A0" w:rsidP="009C0A1D">
            <w:pPr>
              <w:spacing w:after="120" w:line="240" w:lineRule="auto"/>
              <w:jc w:val="both"/>
              <w:rPr>
                <w:rFonts w:ascii="Times New Roman" w:hAnsi="Times New Roman" w:cs="Times New Roman"/>
                <w:sz w:val="24"/>
                <w:szCs w:val="24"/>
                <w:shd w:val="clear" w:color="auto" w:fill="FFFFFF"/>
              </w:rPr>
            </w:pPr>
          </w:p>
        </w:tc>
      </w:tr>
      <w:tr w:rsidR="009D15A0" w:rsidRPr="00C16545" w:rsidTr="00814B1A">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lastRenderedPageBreak/>
              <w:t>3.</w:t>
            </w:r>
          </w:p>
        </w:tc>
        <w:tc>
          <w:tcPr>
            <w:tcW w:w="943"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74" w:type="pct"/>
            <w:tcBorders>
              <w:top w:val="outset" w:sz="6" w:space="0" w:color="auto"/>
              <w:left w:val="outset" w:sz="6" w:space="0" w:color="auto"/>
              <w:bottom w:val="outset" w:sz="6" w:space="0" w:color="auto"/>
              <w:right w:val="outset" w:sz="6" w:space="0" w:color="auto"/>
            </w:tcBorders>
          </w:tcPr>
          <w:p w:rsidR="009D15A0" w:rsidRPr="00C16545" w:rsidRDefault="009D15A0" w:rsidP="00814B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VSAA</w:t>
            </w:r>
            <w:r w:rsidRPr="00C16545">
              <w:rPr>
                <w:rFonts w:ascii="Times New Roman" w:eastAsia="Times New Roman" w:hAnsi="Times New Roman" w:cs="Times New Roman"/>
                <w:iCs/>
                <w:sz w:val="24"/>
                <w:szCs w:val="24"/>
                <w:lang w:eastAsia="lv-LV"/>
              </w:rPr>
              <w:t>.</w:t>
            </w:r>
          </w:p>
        </w:tc>
      </w:tr>
      <w:tr w:rsidR="009D15A0" w:rsidRPr="00C16545" w:rsidTr="00814B1A">
        <w:trPr>
          <w:tblCellSpacing w:w="15" w:type="dxa"/>
        </w:trPr>
        <w:tc>
          <w:tcPr>
            <w:tcW w:w="219"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4.</w:t>
            </w:r>
          </w:p>
        </w:tc>
        <w:tc>
          <w:tcPr>
            <w:tcW w:w="943"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Cita informācija</w:t>
            </w:r>
          </w:p>
        </w:tc>
        <w:tc>
          <w:tcPr>
            <w:tcW w:w="3774"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pStyle w:val="tv213"/>
              <w:jc w:val="both"/>
            </w:pPr>
            <w:r w:rsidRPr="00C16545">
              <w:t>Nav.</w:t>
            </w:r>
          </w:p>
        </w:tc>
      </w:tr>
    </w:tbl>
    <w:p w:rsidR="009D15A0" w:rsidRDefault="009D15A0" w:rsidP="009D15A0">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 xml:space="preserve">  </w:t>
      </w:r>
    </w:p>
    <w:p w:rsidR="00142B18" w:rsidRPr="00C16545" w:rsidRDefault="00142B18" w:rsidP="009D15A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D15A0" w:rsidRPr="00C16545" w:rsidTr="00814B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5A0" w:rsidRPr="00C16545" w:rsidRDefault="009D15A0" w:rsidP="00814B1A">
            <w:pPr>
              <w:spacing w:after="0" w:line="240" w:lineRule="auto"/>
              <w:rPr>
                <w:rFonts w:ascii="Times New Roman" w:eastAsia="Times New Roman" w:hAnsi="Times New Roman" w:cs="Times New Roman"/>
                <w:b/>
                <w:bCs/>
                <w:iCs/>
                <w:sz w:val="24"/>
                <w:szCs w:val="24"/>
                <w:lang w:eastAsia="lv-LV"/>
              </w:rPr>
            </w:pPr>
            <w:r w:rsidRPr="00C1654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D15A0" w:rsidRPr="00C16545" w:rsidTr="00814B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 xml:space="preserve">Sabiedrības </w:t>
            </w:r>
            <w:proofErr w:type="spellStart"/>
            <w:r w:rsidRPr="00C16545">
              <w:rPr>
                <w:rFonts w:ascii="Times New Roman" w:eastAsia="Times New Roman" w:hAnsi="Times New Roman" w:cs="Times New Roman"/>
                <w:iCs/>
                <w:sz w:val="24"/>
                <w:szCs w:val="24"/>
                <w:lang w:eastAsia="lv-LV"/>
              </w:rPr>
              <w:t>mērķgrupas</w:t>
            </w:r>
            <w:proofErr w:type="spellEnd"/>
            <w:r w:rsidRPr="00C16545">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9D15A0" w:rsidRPr="00AB58DC" w:rsidRDefault="00AB58DC" w:rsidP="00814B1A">
            <w:pPr>
              <w:pStyle w:val="NoSpacing"/>
              <w:ind w:left="33"/>
              <w:jc w:val="both"/>
              <w:rPr>
                <w:rFonts w:ascii="Times New Roman" w:hAnsi="Times New Roman" w:cs="Times New Roman"/>
                <w:sz w:val="24"/>
                <w:szCs w:val="24"/>
              </w:rPr>
            </w:pPr>
            <w:r w:rsidRPr="00AB58DC">
              <w:rPr>
                <w:rFonts w:ascii="Times New Roman" w:eastAsia="Times New Roman" w:hAnsi="Times New Roman" w:cs="Times New Roman"/>
                <w:color w:val="000000"/>
                <w:sz w:val="24"/>
                <w:szCs w:val="24"/>
                <w:shd w:val="clear" w:color="auto" w:fill="FFFFFF"/>
                <w:lang w:eastAsia="lv-LV"/>
              </w:rPr>
              <w:t xml:space="preserve">Bezdarbnieki, kuriem </w:t>
            </w:r>
            <w:r w:rsidRPr="00AB58DC">
              <w:rPr>
                <w:rFonts w:ascii="Times New Roman" w:eastAsia="Times New Roman" w:hAnsi="Times New Roman" w:cs="Times New Roman"/>
                <w:color w:val="000000"/>
                <w:sz w:val="24"/>
                <w:szCs w:val="24"/>
                <w:lang w:eastAsia="lv-LV"/>
              </w:rPr>
              <w:t xml:space="preserve">bezdarbnieka palīdzības pabalsts piešķirts 2020. gada 9. novembrī vai vēlāk, kā arī bezdarbnieki, kuriem bezdarbnieka palīdzības pabalsts </w:t>
            </w:r>
            <w:r w:rsidRPr="00AB58DC">
              <w:rPr>
                <w:rFonts w:ascii="Times New Roman" w:eastAsia="Times New Roman" w:hAnsi="Times New Roman" w:cs="Times New Roman"/>
                <w:color w:val="000000"/>
                <w:sz w:val="24"/>
                <w:szCs w:val="24"/>
                <w:lang w:eastAsia="lv-LV"/>
              </w:rPr>
              <w:lastRenderedPageBreak/>
              <w:t xml:space="preserve">piešķirts līdz 2020. gada 8. novembrim, bet piešķirtā pabalsta izmaksas periods ir turpinājies no 2020. gada 9. novembra, </w:t>
            </w:r>
            <w:r w:rsidR="009D15A0" w:rsidRPr="00AB58DC">
              <w:rPr>
                <w:rFonts w:ascii="Times New Roman" w:hAnsi="Times New Roman" w:cs="Times New Roman"/>
                <w:color w:val="000000"/>
                <w:sz w:val="24"/>
                <w:szCs w:val="24"/>
                <w:shd w:val="clear" w:color="auto" w:fill="FFFFFF"/>
              </w:rPr>
              <w:t>un kuras sakarā ar Covid-19 izsludinātās ārkārtējās situācijas radītajām sekām nav atradušas darbu un neveic saimniecisko darbību (turpina būt bezdarbnieka statusā).</w:t>
            </w:r>
          </w:p>
        </w:tc>
      </w:tr>
      <w:tr w:rsidR="009D15A0" w:rsidRPr="00C16545" w:rsidTr="00814B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Projekts šo jomu neskar.</w:t>
            </w:r>
          </w:p>
        </w:tc>
      </w:tr>
      <w:tr w:rsidR="009D15A0" w:rsidRPr="00C16545" w:rsidTr="00814B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Projekts šo jomu neskar.</w:t>
            </w:r>
          </w:p>
        </w:tc>
      </w:tr>
      <w:tr w:rsidR="009D15A0" w:rsidRPr="00C16545" w:rsidTr="00814B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Projekts šo jomu neskar.</w:t>
            </w:r>
          </w:p>
        </w:tc>
      </w:tr>
      <w:tr w:rsidR="009D15A0" w:rsidRPr="00C16545" w:rsidTr="00814B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5.</w:t>
            </w:r>
          </w:p>
          <w:p w:rsidR="009D15A0" w:rsidRPr="00C16545" w:rsidRDefault="009D15A0" w:rsidP="00814B1A">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pStyle w:val="tv213"/>
              <w:jc w:val="both"/>
            </w:pPr>
            <w:r w:rsidRPr="00C16545">
              <w:t>Nav.</w:t>
            </w:r>
          </w:p>
        </w:tc>
      </w:tr>
    </w:tbl>
    <w:p w:rsidR="009D15A0" w:rsidRDefault="009D15A0" w:rsidP="009D15A0">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 </w:t>
      </w:r>
    </w:p>
    <w:p w:rsidR="00142B18" w:rsidRDefault="00142B18" w:rsidP="009D15A0">
      <w:pPr>
        <w:spacing w:after="0" w:line="240" w:lineRule="auto"/>
        <w:rPr>
          <w:rFonts w:ascii="Times New Roman" w:eastAsia="Times New Roman" w:hAnsi="Times New Roman" w:cs="Times New Roman"/>
          <w:iCs/>
          <w:sz w:val="24"/>
          <w:szCs w:val="24"/>
          <w:lang w:eastAsia="lv-LV"/>
        </w:rPr>
      </w:pPr>
    </w:p>
    <w:tbl>
      <w:tblPr>
        <w:tblW w:w="555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12"/>
        <w:gridCol w:w="1043"/>
        <w:gridCol w:w="1381"/>
        <w:gridCol w:w="1238"/>
        <w:gridCol w:w="1085"/>
        <w:gridCol w:w="1083"/>
        <w:gridCol w:w="1240"/>
        <w:gridCol w:w="1083"/>
      </w:tblGrid>
      <w:tr w:rsidR="00627E4F" w:rsidRPr="00627E4F" w:rsidTr="00B86ECA">
        <w:trPr>
          <w:cantSplit/>
        </w:trPr>
        <w:tc>
          <w:tcPr>
            <w:tcW w:w="5000" w:type="pct"/>
            <w:gridSpan w:val="8"/>
            <w:shd w:val="clear" w:color="auto" w:fill="auto"/>
            <w:vAlign w:val="center"/>
            <w:hideMark/>
          </w:tcPr>
          <w:p w:rsidR="00627E4F" w:rsidRPr="00627E4F" w:rsidRDefault="00627E4F" w:rsidP="00627E4F">
            <w:pPr>
              <w:jc w:val="center"/>
              <w:rPr>
                <w:rFonts w:ascii="Times New Roman" w:hAnsi="Times New Roman" w:cs="Times New Roman"/>
                <w:b/>
                <w:sz w:val="18"/>
                <w:szCs w:val="18"/>
              </w:rPr>
            </w:pPr>
            <w:r w:rsidRPr="009C0A1D">
              <w:rPr>
                <w:rFonts w:ascii="Times New Roman" w:hAnsi="Times New Roman" w:cs="Times New Roman"/>
                <w:b/>
                <w:sz w:val="18"/>
                <w:szCs w:val="18"/>
              </w:rPr>
              <w:t>III. Tiesību akta projekta ietekme uz valsts budžetu un pašvaldību budžetiem</w:t>
            </w:r>
            <w:r w:rsidR="00F10614" w:rsidRPr="009C0A1D">
              <w:rPr>
                <w:rFonts w:ascii="Times New Roman" w:hAnsi="Times New Roman" w:cs="Times New Roman"/>
                <w:b/>
                <w:sz w:val="18"/>
                <w:szCs w:val="18"/>
              </w:rPr>
              <w:t> </w:t>
            </w:r>
          </w:p>
        </w:tc>
      </w:tr>
      <w:tr w:rsidR="00627E4F" w:rsidRPr="00627E4F" w:rsidTr="00B86ECA">
        <w:trPr>
          <w:cantSplit/>
        </w:trPr>
        <w:tc>
          <w:tcPr>
            <w:tcW w:w="950" w:type="pct"/>
            <w:vMerge w:val="restart"/>
            <w:shd w:val="clear" w:color="auto" w:fill="FFFFFF"/>
            <w:vAlign w:val="center"/>
          </w:tcPr>
          <w:p w:rsidR="00627E4F" w:rsidRPr="00627E4F" w:rsidRDefault="00627E4F" w:rsidP="00627E4F">
            <w:pPr>
              <w:jc w:val="both"/>
              <w:rPr>
                <w:rFonts w:ascii="Times New Roman" w:hAnsi="Times New Roman" w:cs="Times New Roman"/>
                <w:sz w:val="20"/>
                <w:szCs w:val="20"/>
              </w:rPr>
            </w:pPr>
            <w:r w:rsidRPr="00627E4F">
              <w:rPr>
                <w:rFonts w:ascii="Times New Roman" w:hAnsi="Times New Roman" w:cs="Times New Roman"/>
                <w:sz w:val="20"/>
                <w:szCs w:val="20"/>
              </w:rPr>
              <w:t>Rādītāji</w:t>
            </w:r>
          </w:p>
        </w:tc>
        <w:tc>
          <w:tcPr>
            <w:tcW w:w="1204" w:type="pct"/>
            <w:gridSpan w:val="2"/>
            <w:vMerge w:val="restar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2021.gads</w:t>
            </w:r>
          </w:p>
        </w:tc>
        <w:tc>
          <w:tcPr>
            <w:tcW w:w="2846" w:type="pct"/>
            <w:gridSpan w:val="5"/>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Turpmākie trīs gadi (</w:t>
            </w:r>
            <w:proofErr w:type="spellStart"/>
            <w:r w:rsidR="001C2F23" w:rsidRPr="001C2F23">
              <w:rPr>
                <w:rFonts w:ascii="Times New Roman" w:hAnsi="Times New Roman" w:cs="Times New Roman"/>
                <w:i/>
                <w:sz w:val="18"/>
                <w:szCs w:val="18"/>
              </w:rPr>
              <w:t>euro</w:t>
            </w:r>
            <w:proofErr w:type="spellEnd"/>
            <w:r w:rsidRPr="00627E4F">
              <w:rPr>
                <w:rFonts w:ascii="Times New Roman" w:hAnsi="Times New Roman" w:cs="Times New Roman"/>
                <w:sz w:val="18"/>
                <w:szCs w:val="18"/>
              </w:rPr>
              <w:t>)</w:t>
            </w:r>
          </w:p>
        </w:tc>
      </w:tr>
      <w:tr w:rsidR="00627E4F" w:rsidRPr="00627E4F" w:rsidTr="00B86ECA">
        <w:trPr>
          <w:cantSplit/>
        </w:trPr>
        <w:tc>
          <w:tcPr>
            <w:tcW w:w="950" w:type="pct"/>
            <w:vMerge/>
            <w:shd w:val="clear" w:color="auto" w:fill="auto"/>
            <w:vAlign w:val="center"/>
            <w:hideMark/>
          </w:tcPr>
          <w:p w:rsidR="00627E4F" w:rsidRPr="00627E4F" w:rsidRDefault="00627E4F" w:rsidP="00627E4F">
            <w:pPr>
              <w:jc w:val="both"/>
              <w:rPr>
                <w:rFonts w:ascii="Times New Roman" w:hAnsi="Times New Roman" w:cs="Times New Roman"/>
                <w:sz w:val="20"/>
                <w:szCs w:val="20"/>
              </w:rPr>
            </w:pPr>
          </w:p>
        </w:tc>
        <w:tc>
          <w:tcPr>
            <w:tcW w:w="1204" w:type="pct"/>
            <w:gridSpan w:val="2"/>
            <w:vMerge/>
            <w:shd w:val="clear" w:color="auto" w:fill="auto"/>
            <w:vAlign w:val="center"/>
            <w:hideMark/>
          </w:tcPr>
          <w:p w:rsidR="00627E4F" w:rsidRPr="00627E4F" w:rsidRDefault="00627E4F" w:rsidP="00627E4F">
            <w:pPr>
              <w:jc w:val="both"/>
              <w:rPr>
                <w:rFonts w:ascii="Times New Roman" w:hAnsi="Times New Roman" w:cs="Times New Roman"/>
                <w:sz w:val="18"/>
                <w:szCs w:val="18"/>
              </w:rPr>
            </w:pPr>
          </w:p>
        </w:tc>
        <w:tc>
          <w:tcPr>
            <w:tcW w:w="1154" w:type="pct"/>
            <w:gridSpan w:val="2"/>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2022</w:t>
            </w:r>
          </w:p>
        </w:tc>
        <w:tc>
          <w:tcPr>
            <w:tcW w:w="1154" w:type="pct"/>
            <w:gridSpan w:val="2"/>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2023</w:t>
            </w:r>
          </w:p>
        </w:tc>
        <w:tc>
          <w:tcPr>
            <w:tcW w:w="538"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2024</w:t>
            </w:r>
          </w:p>
        </w:tc>
      </w:tr>
      <w:tr w:rsidR="00627E4F" w:rsidRPr="00627E4F" w:rsidTr="00B86ECA">
        <w:trPr>
          <w:cantSplit/>
        </w:trPr>
        <w:tc>
          <w:tcPr>
            <w:tcW w:w="950" w:type="pct"/>
            <w:vMerge/>
            <w:shd w:val="clear" w:color="auto" w:fill="auto"/>
            <w:vAlign w:val="center"/>
            <w:hideMark/>
          </w:tcPr>
          <w:p w:rsidR="00627E4F" w:rsidRPr="00627E4F" w:rsidRDefault="00627E4F" w:rsidP="00627E4F">
            <w:pPr>
              <w:jc w:val="both"/>
              <w:rPr>
                <w:rFonts w:ascii="Times New Roman" w:hAnsi="Times New Roman" w:cs="Times New Roman"/>
                <w:sz w:val="20"/>
                <w:szCs w:val="20"/>
              </w:rPr>
            </w:pPr>
          </w:p>
        </w:tc>
        <w:tc>
          <w:tcPr>
            <w:tcW w:w="518"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saskaņā ar valsts budžetu kārtējam gadam*</w:t>
            </w:r>
          </w:p>
        </w:tc>
        <w:tc>
          <w:tcPr>
            <w:tcW w:w="686"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izmaiņas kārtējā gadā, salīdzinot ar valsts budžetu kārtējam gadam</w:t>
            </w:r>
          </w:p>
        </w:tc>
        <w:tc>
          <w:tcPr>
            <w:tcW w:w="615"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saskaņā ar vidēja termiņa budžeta ietvaru</w:t>
            </w:r>
          </w:p>
        </w:tc>
        <w:tc>
          <w:tcPr>
            <w:tcW w:w="539"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izmaiņas, salīdzinot ar vidēja termiņa budžeta ietvaru 2022. gadam</w:t>
            </w:r>
          </w:p>
        </w:tc>
        <w:tc>
          <w:tcPr>
            <w:tcW w:w="538"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saskaņā ar vidēja termiņa budžeta ietvaru</w:t>
            </w:r>
          </w:p>
        </w:tc>
        <w:tc>
          <w:tcPr>
            <w:tcW w:w="616"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izmaiņas, salīdzinot ar vidēja termiņa budžeta ietvaru 2023. gadam</w:t>
            </w:r>
          </w:p>
        </w:tc>
        <w:tc>
          <w:tcPr>
            <w:tcW w:w="538"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 xml:space="preserve">izmaiņas, salīdzinot ar vidēja termiņa budžeta ietvaru </w:t>
            </w:r>
            <w:r w:rsidRPr="00627E4F">
              <w:rPr>
                <w:rFonts w:ascii="Times New Roman" w:hAnsi="Times New Roman" w:cs="Times New Roman"/>
                <w:sz w:val="18"/>
                <w:szCs w:val="18"/>
              </w:rPr>
              <w:br/>
              <w:t>2023. gadam</w:t>
            </w:r>
          </w:p>
        </w:tc>
      </w:tr>
      <w:tr w:rsidR="00627E4F" w:rsidRPr="00627E4F" w:rsidTr="00B86ECA">
        <w:trPr>
          <w:cantSplit/>
        </w:trPr>
        <w:tc>
          <w:tcPr>
            <w:tcW w:w="950" w:type="pct"/>
            <w:shd w:val="clear" w:color="auto" w:fill="FFFFFF"/>
            <w:vAlign w:val="center"/>
            <w:hideMark/>
          </w:tcPr>
          <w:p w:rsidR="00627E4F" w:rsidRPr="00627E4F" w:rsidRDefault="00627E4F" w:rsidP="00627E4F">
            <w:pPr>
              <w:jc w:val="center"/>
              <w:rPr>
                <w:rFonts w:ascii="Times New Roman" w:hAnsi="Times New Roman" w:cs="Times New Roman"/>
                <w:sz w:val="20"/>
                <w:szCs w:val="20"/>
              </w:rPr>
            </w:pPr>
            <w:r w:rsidRPr="00627E4F">
              <w:rPr>
                <w:rFonts w:ascii="Times New Roman" w:hAnsi="Times New Roman" w:cs="Times New Roman"/>
                <w:sz w:val="20"/>
                <w:szCs w:val="20"/>
              </w:rPr>
              <w:t>1</w:t>
            </w:r>
          </w:p>
        </w:tc>
        <w:tc>
          <w:tcPr>
            <w:tcW w:w="518"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2</w:t>
            </w:r>
          </w:p>
        </w:tc>
        <w:tc>
          <w:tcPr>
            <w:tcW w:w="686"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3</w:t>
            </w:r>
          </w:p>
        </w:tc>
        <w:tc>
          <w:tcPr>
            <w:tcW w:w="615"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4</w:t>
            </w:r>
          </w:p>
        </w:tc>
        <w:tc>
          <w:tcPr>
            <w:tcW w:w="539"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5</w:t>
            </w:r>
          </w:p>
        </w:tc>
        <w:tc>
          <w:tcPr>
            <w:tcW w:w="538"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6</w:t>
            </w:r>
          </w:p>
        </w:tc>
        <w:tc>
          <w:tcPr>
            <w:tcW w:w="616"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7</w:t>
            </w:r>
          </w:p>
        </w:tc>
        <w:tc>
          <w:tcPr>
            <w:tcW w:w="538" w:type="pct"/>
            <w:shd w:val="clear" w:color="auto" w:fill="FFFFFF"/>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8</w:t>
            </w:r>
          </w:p>
        </w:tc>
      </w:tr>
      <w:tr w:rsidR="00627E4F" w:rsidRPr="00627E4F" w:rsidTr="00B86ECA">
        <w:trPr>
          <w:cantSplit/>
        </w:trPr>
        <w:tc>
          <w:tcPr>
            <w:tcW w:w="950" w:type="pct"/>
            <w:shd w:val="clear" w:color="auto" w:fill="D9D9D9" w:themeFill="background1" w:themeFillShade="D9"/>
            <w:hideMark/>
          </w:tcPr>
          <w:p w:rsidR="00627E4F" w:rsidRPr="00627E4F" w:rsidRDefault="00627E4F" w:rsidP="00627E4F">
            <w:pPr>
              <w:jc w:val="both"/>
              <w:rPr>
                <w:rFonts w:ascii="Times New Roman" w:hAnsi="Times New Roman" w:cs="Times New Roman"/>
                <w:sz w:val="20"/>
                <w:szCs w:val="20"/>
              </w:rPr>
            </w:pPr>
            <w:r w:rsidRPr="00627E4F">
              <w:rPr>
                <w:rFonts w:ascii="Times New Roman" w:hAnsi="Times New Roman" w:cs="Times New Roman"/>
                <w:sz w:val="20"/>
                <w:szCs w:val="20"/>
              </w:rPr>
              <w:t>1. Budžeta ieņēmumi</w:t>
            </w:r>
          </w:p>
        </w:tc>
        <w:tc>
          <w:tcPr>
            <w:tcW w:w="518" w:type="pct"/>
            <w:shd w:val="clear" w:color="auto" w:fill="D9D9D9" w:themeFill="background1" w:themeFillShade="D9"/>
            <w:vAlign w:val="center"/>
            <w:hideMark/>
          </w:tcPr>
          <w:p w:rsidR="00627E4F" w:rsidRPr="00627E4F" w:rsidRDefault="008A7F95" w:rsidP="00627E4F">
            <w:pPr>
              <w:jc w:val="center"/>
              <w:rPr>
                <w:rFonts w:ascii="Times New Roman" w:hAnsi="Times New Roman" w:cs="Times New Roman"/>
                <w:sz w:val="18"/>
                <w:szCs w:val="18"/>
              </w:rPr>
            </w:pPr>
            <w:r w:rsidRPr="008A7F95">
              <w:rPr>
                <w:rFonts w:ascii="Times New Roman" w:hAnsi="Times New Roman" w:cs="Times New Roman"/>
                <w:sz w:val="18"/>
                <w:szCs w:val="18"/>
              </w:rPr>
              <w:t>6 372 360</w:t>
            </w:r>
          </w:p>
        </w:tc>
        <w:tc>
          <w:tcPr>
            <w:tcW w:w="686"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5"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9"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6"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1.1. valsts pamatbudžets, tai skaitā ieņēmumi no maksas pakalpojumiem un citi pašu ieņēmumi</w:t>
            </w:r>
          </w:p>
        </w:tc>
        <w:tc>
          <w:tcPr>
            <w:tcW w:w="518" w:type="pct"/>
            <w:shd w:val="clear" w:color="auto" w:fill="auto"/>
            <w:vAlign w:val="center"/>
            <w:hideMark/>
          </w:tcPr>
          <w:p w:rsidR="00627E4F" w:rsidRPr="00627E4F" w:rsidRDefault="008A7F95" w:rsidP="00627E4F">
            <w:pPr>
              <w:jc w:val="center"/>
              <w:rPr>
                <w:rFonts w:ascii="Times New Roman" w:hAnsi="Times New Roman" w:cs="Times New Roman"/>
                <w:sz w:val="18"/>
                <w:szCs w:val="18"/>
              </w:rPr>
            </w:pPr>
            <w:r w:rsidRPr="008A7F95">
              <w:rPr>
                <w:rFonts w:ascii="Times New Roman" w:hAnsi="Times New Roman" w:cs="Times New Roman"/>
                <w:sz w:val="18"/>
                <w:szCs w:val="18"/>
              </w:rPr>
              <w:t>6 372 360</w:t>
            </w: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5"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1.2. valsts speciālais budžets</w:t>
            </w:r>
          </w:p>
        </w:tc>
        <w:tc>
          <w:tcPr>
            <w:tcW w:w="51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5"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1.3. pašvaldību budžets</w:t>
            </w:r>
          </w:p>
        </w:tc>
        <w:tc>
          <w:tcPr>
            <w:tcW w:w="51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5"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D9D9D9" w:themeFill="background1" w:themeFillShade="D9"/>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2. Budžeta izdevumi</w:t>
            </w:r>
          </w:p>
        </w:tc>
        <w:tc>
          <w:tcPr>
            <w:tcW w:w="518" w:type="pct"/>
            <w:shd w:val="clear" w:color="auto" w:fill="D9D9D9" w:themeFill="background1" w:themeFillShade="D9"/>
            <w:vAlign w:val="center"/>
            <w:hideMark/>
          </w:tcPr>
          <w:p w:rsidR="00627E4F" w:rsidRPr="00627E4F" w:rsidRDefault="008A7F95" w:rsidP="00627E4F">
            <w:pPr>
              <w:jc w:val="center"/>
              <w:rPr>
                <w:rFonts w:ascii="Times New Roman" w:hAnsi="Times New Roman" w:cs="Times New Roman"/>
                <w:sz w:val="18"/>
                <w:szCs w:val="18"/>
              </w:rPr>
            </w:pPr>
            <w:r w:rsidRPr="008A7F95">
              <w:rPr>
                <w:rFonts w:ascii="Times New Roman" w:hAnsi="Times New Roman" w:cs="Times New Roman"/>
                <w:color w:val="000000" w:themeColor="text1"/>
                <w:sz w:val="18"/>
                <w:szCs w:val="18"/>
              </w:rPr>
              <w:t>6 372 360</w:t>
            </w:r>
          </w:p>
        </w:tc>
        <w:tc>
          <w:tcPr>
            <w:tcW w:w="686"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4 127 576</w:t>
            </w:r>
          </w:p>
        </w:tc>
        <w:tc>
          <w:tcPr>
            <w:tcW w:w="615"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9"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iCs/>
                <w:sz w:val="18"/>
                <w:szCs w:val="18"/>
              </w:rPr>
              <w:t>0</w:t>
            </w:r>
          </w:p>
        </w:tc>
        <w:tc>
          <w:tcPr>
            <w:tcW w:w="538"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6"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bookmarkStart w:id="1" w:name="_Hlk42531261"/>
            <w:r w:rsidRPr="00627E4F">
              <w:rPr>
                <w:rFonts w:ascii="Times New Roman" w:hAnsi="Times New Roman" w:cs="Times New Roman"/>
                <w:sz w:val="20"/>
                <w:szCs w:val="20"/>
              </w:rPr>
              <w:t>2.1. valsts pamatbudžets</w:t>
            </w:r>
          </w:p>
        </w:tc>
        <w:tc>
          <w:tcPr>
            <w:tcW w:w="518" w:type="pct"/>
            <w:shd w:val="clear" w:color="auto" w:fill="auto"/>
            <w:vAlign w:val="center"/>
            <w:hideMark/>
          </w:tcPr>
          <w:p w:rsidR="00627E4F" w:rsidRPr="00627E4F" w:rsidRDefault="008A7F95" w:rsidP="00627E4F">
            <w:pPr>
              <w:jc w:val="center"/>
              <w:rPr>
                <w:rFonts w:ascii="Times New Roman" w:hAnsi="Times New Roman" w:cs="Times New Roman"/>
                <w:sz w:val="18"/>
                <w:szCs w:val="18"/>
              </w:rPr>
            </w:pPr>
            <w:r w:rsidRPr="008A7F95">
              <w:rPr>
                <w:rFonts w:ascii="Times New Roman" w:hAnsi="Times New Roman" w:cs="Times New Roman"/>
                <w:color w:val="000000" w:themeColor="text1"/>
                <w:sz w:val="18"/>
                <w:szCs w:val="18"/>
              </w:rPr>
              <w:t>6 372 360</w:t>
            </w: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4 127 576</w:t>
            </w:r>
          </w:p>
        </w:tc>
        <w:tc>
          <w:tcPr>
            <w:tcW w:w="615"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iCs/>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bookmarkEnd w:id="1"/>
      <w:tr w:rsidR="00627E4F" w:rsidRPr="00627E4F" w:rsidTr="00B86ECA">
        <w:trPr>
          <w:cantSplit/>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2.2. valsts speciālais budžets</w:t>
            </w:r>
          </w:p>
        </w:tc>
        <w:tc>
          <w:tcPr>
            <w:tcW w:w="51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5"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2.3. pašvaldību budžets</w:t>
            </w:r>
          </w:p>
        </w:tc>
        <w:tc>
          <w:tcPr>
            <w:tcW w:w="51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5"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D9D9D9" w:themeFill="background1" w:themeFillShade="D9"/>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lastRenderedPageBreak/>
              <w:t>3. Finansiālā ietekme</w:t>
            </w:r>
          </w:p>
        </w:tc>
        <w:tc>
          <w:tcPr>
            <w:tcW w:w="518"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0</w:t>
            </w:r>
          </w:p>
        </w:tc>
        <w:tc>
          <w:tcPr>
            <w:tcW w:w="686"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-4 127 576</w:t>
            </w:r>
          </w:p>
        </w:tc>
        <w:tc>
          <w:tcPr>
            <w:tcW w:w="615"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9"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iCs/>
                <w:sz w:val="18"/>
                <w:szCs w:val="18"/>
              </w:rPr>
              <w:t>0</w:t>
            </w:r>
          </w:p>
        </w:tc>
        <w:tc>
          <w:tcPr>
            <w:tcW w:w="538"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6"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D9D9D9" w:themeFill="background1" w:themeFillShade="D9"/>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3.1. valsts pamatbudžets</w:t>
            </w:r>
          </w:p>
        </w:tc>
        <w:tc>
          <w:tcPr>
            <w:tcW w:w="51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0</w:t>
            </w: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-4 127 576</w:t>
            </w:r>
          </w:p>
        </w:tc>
        <w:tc>
          <w:tcPr>
            <w:tcW w:w="615"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iCs/>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3.2. speciālais budžets</w:t>
            </w:r>
          </w:p>
        </w:tc>
        <w:tc>
          <w:tcPr>
            <w:tcW w:w="51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5"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3.3. pašvaldību budžets</w:t>
            </w:r>
          </w:p>
        </w:tc>
        <w:tc>
          <w:tcPr>
            <w:tcW w:w="51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5"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4. Finanšu līdzekļi papildu izdevumu finansēšanai (kompensējošu izdevumu samazinājumu norāda ar "+" zīmi)</w:t>
            </w:r>
          </w:p>
        </w:tc>
        <w:tc>
          <w:tcPr>
            <w:tcW w:w="51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0</w:t>
            </w: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4 127 576</w:t>
            </w:r>
          </w:p>
        </w:tc>
        <w:tc>
          <w:tcPr>
            <w:tcW w:w="615"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5. Precizēta finansiālā ietekme</w:t>
            </w:r>
          </w:p>
        </w:tc>
        <w:tc>
          <w:tcPr>
            <w:tcW w:w="518" w:type="pct"/>
            <w:vMerge w:val="restar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x</w:t>
            </w: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5" w:type="pct"/>
            <w:vMerge w:val="restar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x</w:t>
            </w: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vMerge w:val="restar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x</w:t>
            </w: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5.1. valsts pamatbudžets</w:t>
            </w:r>
          </w:p>
        </w:tc>
        <w:tc>
          <w:tcPr>
            <w:tcW w:w="518" w:type="pct"/>
            <w:vMerge/>
            <w:shd w:val="clear" w:color="auto" w:fill="auto"/>
            <w:vAlign w:val="center"/>
            <w:hideMark/>
          </w:tcPr>
          <w:p w:rsidR="00627E4F" w:rsidRPr="00627E4F" w:rsidRDefault="00627E4F" w:rsidP="00627E4F">
            <w:pPr>
              <w:jc w:val="center"/>
              <w:rPr>
                <w:rFonts w:ascii="Times New Roman" w:hAnsi="Times New Roman" w:cs="Times New Roman"/>
                <w:sz w:val="18"/>
                <w:szCs w:val="18"/>
              </w:rPr>
            </w:pP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sz w:val="18"/>
                <w:szCs w:val="18"/>
              </w:rPr>
              <w:t>0</w:t>
            </w:r>
          </w:p>
        </w:tc>
        <w:tc>
          <w:tcPr>
            <w:tcW w:w="615" w:type="pct"/>
            <w:vMerge/>
            <w:shd w:val="clear" w:color="auto" w:fill="auto"/>
            <w:vAlign w:val="center"/>
            <w:hideMark/>
          </w:tcPr>
          <w:p w:rsidR="00627E4F" w:rsidRPr="00627E4F" w:rsidRDefault="00627E4F" w:rsidP="00627E4F">
            <w:pPr>
              <w:jc w:val="center"/>
              <w:rPr>
                <w:rFonts w:ascii="Times New Roman" w:hAnsi="Times New Roman" w:cs="Times New Roman"/>
                <w:sz w:val="18"/>
                <w:szCs w:val="18"/>
              </w:rPr>
            </w:pP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vMerge/>
            <w:shd w:val="clear" w:color="auto" w:fill="auto"/>
            <w:vAlign w:val="center"/>
            <w:hideMark/>
          </w:tcPr>
          <w:p w:rsidR="00627E4F" w:rsidRPr="00627E4F" w:rsidRDefault="00627E4F" w:rsidP="00627E4F">
            <w:pPr>
              <w:jc w:val="center"/>
              <w:rPr>
                <w:rFonts w:ascii="Times New Roman" w:hAnsi="Times New Roman" w:cs="Times New Roman"/>
                <w:sz w:val="18"/>
                <w:szCs w:val="18"/>
              </w:rPr>
            </w:pP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Height w:val="1269"/>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5.2. speciālais budžets</w:t>
            </w:r>
          </w:p>
          <w:p w:rsidR="00627E4F" w:rsidRPr="00627E4F" w:rsidRDefault="00627E4F" w:rsidP="00627E4F">
            <w:pPr>
              <w:spacing w:after="0" w:line="240" w:lineRule="auto"/>
              <w:rPr>
                <w:rFonts w:ascii="Times New Roman" w:hAnsi="Times New Roman" w:cs="Times New Roman"/>
                <w:sz w:val="20"/>
                <w:szCs w:val="20"/>
              </w:rPr>
            </w:pPr>
          </w:p>
          <w:p w:rsidR="00627E4F" w:rsidRPr="00627E4F" w:rsidRDefault="00627E4F" w:rsidP="00627E4F">
            <w:pPr>
              <w:spacing w:after="0" w:line="240" w:lineRule="auto"/>
              <w:jc w:val="center"/>
              <w:rPr>
                <w:rFonts w:ascii="Times New Roman" w:hAnsi="Times New Roman" w:cs="Times New Roman"/>
                <w:sz w:val="20"/>
                <w:szCs w:val="20"/>
              </w:rPr>
            </w:pPr>
          </w:p>
        </w:tc>
        <w:tc>
          <w:tcPr>
            <w:tcW w:w="518" w:type="pct"/>
            <w:vMerge/>
            <w:shd w:val="clear" w:color="auto" w:fill="auto"/>
            <w:vAlign w:val="center"/>
            <w:hideMark/>
          </w:tcPr>
          <w:p w:rsidR="00627E4F" w:rsidRPr="00627E4F" w:rsidRDefault="00627E4F" w:rsidP="00627E4F">
            <w:pPr>
              <w:jc w:val="center"/>
              <w:rPr>
                <w:rFonts w:ascii="Times New Roman" w:hAnsi="Times New Roman" w:cs="Times New Roman"/>
                <w:sz w:val="18"/>
                <w:szCs w:val="18"/>
              </w:rPr>
            </w:pP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5" w:type="pct"/>
            <w:vMerge/>
            <w:shd w:val="clear" w:color="auto" w:fill="auto"/>
            <w:vAlign w:val="center"/>
            <w:hideMark/>
          </w:tcPr>
          <w:p w:rsidR="00627E4F" w:rsidRPr="00627E4F" w:rsidRDefault="00627E4F" w:rsidP="00627E4F">
            <w:pPr>
              <w:jc w:val="center"/>
              <w:rPr>
                <w:rFonts w:ascii="Times New Roman" w:hAnsi="Times New Roman" w:cs="Times New Roman"/>
                <w:sz w:val="18"/>
                <w:szCs w:val="18"/>
              </w:rPr>
            </w:pP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vMerge/>
            <w:shd w:val="clear" w:color="auto" w:fill="auto"/>
            <w:vAlign w:val="center"/>
            <w:hideMark/>
          </w:tcPr>
          <w:p w:rsidR="00627E4F" w:rsidRPr="00627E4F" w:rsidRDefault="00627E4F" w:rsidP="00627E4F">
            <w:pPr>
              <w:jc w:val="center"/>
              <w:rPr>
                <w:rFonts w:ascii="Times New Roman" w:hAnsi="Times New Roman" w:cs="Times New Roman"/>
                <w:sz w:val="18"/>
                <w:szCs w:val="18"/>
              </w:rPr>
            </w:pP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5.3. pašvaldību budžets</w:t>
            </w:r>
          </w:p>
          <w:p w:rsidR="00627E4F" w:rsidRPr="00627E4F" w:rsidRDefault="00627E4F" w:rsidP="00627E4F">
            <w:pPr>
              <w:spacing w:after="0" w:line="240" w:lineRule="auto"/>
              <w:rPr>
                <w:rFonts w:ascii="Times New Roman" w:hAnsi="Times New Roman" w:cs="Times New Roman"/>
                <w:sz w:val="20"/>
                <w:szCs w:val="20"/>
              </w:rPr>
            </w:pPr>
          </w:p>
          <w:p w:rsidR="00627E4F" w:rsidRPr="00627E4F" w:rsidRDefault="00627E4F" w:rsidP="00627E4F">
            <w:pPr>
              <w:spacing w:after="0" w:line="240" w:lineRule="auto"/>
              <w:rPr>
                <w:rFonts w:ascii="Times New Roman" w:hAnsi="Times New Roman" w:cs="Times New Roman"/>
                <w:sz w:val="20"/>
                <w:szCs w:val="20"/>
              </w:rPr>
            </w:pPr>
          </w:p>
          <w:p w:rsidR="00627E4F" w:rsidRPr="00627E4F" w:rsidRDefault="00627E4F" w:rsidP="00627E4F">
            <w:pPr>
              <w:spacing w:after="0" w:line="240" w:lineRule="auto"/>
              <w:rPr>
                <w:rFonts w:ascii="Times New Roman" w:hAnsi="Times New Roman" w:cs="Times New Roman"/>
                <w:sz w:val="20"/>
                <w:szCs w:val="20"/>
              </w:rPr>
            </w:pPr>
          </w:p>
          <w:p w:rsidR="00627E4F" w:rsidRPr="00627E4F" w:rsidRDefault="00627E4F" w:rsidP="00627E4F">
            <w:pPr>
              <w:spacing w:after="0" w:line="240" w:lineRule="auto"/>
              <w:rPr>
                <w:rFonts w:ascii="Times New Roman" w:hAnsi="Times New Roman" w:cs="Times New Roman"/>
                <w:sz w:val="20"/>
                <w:szCs w:val="20"/>
              </w:rPr>
            </w:pPr>
          </w:p>
          <w:p w:rsidR="00627E4F" w:rsidRPr="00627E4F" w:rsidRDefault="00627E4F" w:rsidP="00627E4F">
            <w:pPr>
              <w:spacing w:after="0" w:line="240" w:lineRule="auto"/>
              <w:rPr>
                <w:rFonts w:ascii="Times New Roman" w:hAnsi="Times New Roman" w:cs="Times New Roman"/>
                <w:sz w:val="20"/>
                <w:szCs w:val="20"/>
              </w:rPr>
            </w:pPr>
          </w:p>
        </w:tc>
        <w:tc>
          <w:tcPr>
            <w:tcW w:w="518" w:type="pct"/>
            <w:vMerge/>
            <w:shd w:val="clear" w:color="auto" w:fill="auto"/>
            <w:vAlign w:val="center"/>
            <w:hideMark/>
          </w:tcPr>
          <w:p w:rsidR="00627E4F" w:rsidRPr="00627E4F" w:rsidRDefault="00627E4F" w:rsidP="00627E4F">
            <w:pPr>
              <w:jc w:val="center"/>
              <w:rPr>
                <w:rFonts w:ascii="Times New Roman" w:hAnsi="Times New Roman" w:cs="Times New Roman"/>
                <w:sz w:val="18"/>
                <w:szCs w:val="18"/>
              </w:rPr>
            </w:pPr>
          </w:p>
        </w:tc>
        <w:tc>
          <w:tcPr>
            <w:tcW w:w="68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615" w:type="pct"/>
            <w:vMerge/>
            <w:shd w:val="clear" w:color="auto" w:fill="auto"/>
            <w:vAlign w:val="center"/>
            <w:hideMark/>
          </w:tcPr>
          <w:p w:rsidR="00627E4F" w:rsidRPr="00627E4F" w:rsidRDefault="00627E4F" w:rsidP="00627E4F">
            <w:pPr>
              <w:jc w:val="center"/>
              <w:rPr>
                <w:rFonts w:ascii="Times New Roman" w:hAnsi="Times New Roman" w:cs="Times New Roman"/>
                <w:sz w:val="18"/>
                <w:szCs w:val="18"/>
              </w:rPr>
            </w:pPr>
          </w:p>
        </w:tc>
        <w:tc>
          <w:tcPr>
            <w:tcW w:w="539"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vMerge/>
            <w:shd w:val="clear" w:color="auto" w:fill="auto"/>
            <w:vAlign w:val="center"/>
            <w:hideMark/>
          </w:tcPr>
          <w:p w:rsidR="00627E4F" w:rsidRPr="00627E4F" w:rsidRDefault="00627E4F" w:rsidP="00627E4F">
            <w:pPr>
              <w:jc w:val="center"/>
              <w:rPr>
                <w:rFonts w:ascii="Times New Roman" w:hAnsi="Times New Roman" w:cs="Times New Roman"/>
                <w:sz w:val="18"/>
                <w:szCs w:val="18"/>
              </w:rPr>
            </w:pPr>
          </w:p>
        </w:tc>
        <w:tc>
          <w:tcPr>
            <w:tcW w:w="616"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c>
          <w:tcPr>
            <w:tcW w:w="538" w:type="pct"/>
            <w:shd w:val="clear" w:color="auto" w:fill="auto"/>
            <w:vAlign w:val="center"/>
            <w:hideMark/>
          </w:tcPr>
          <w:p w:rsidR="00627E4F" w:rsidRPr="00627E4F" w:rsidRDefault="00627E4F" w:rsidP="00627E4F">
            <w:pPr>
              <w:jc w:val="center"/>
              <w:rPr>
                <w:rFonts w:ascii="Times New Roman" w:hAnsi="Times New Roman" w:cs="Times New Roman"/>
                <w:sz w:val="18"/>
                <w:szCs w:val="18"/>
              </w:rPr>
            </w:pPr>
            <w:r w:rsidRPr="00627E4F">
              <w:rPr>
                <w:rFonts w:ascii="Times New Roman" w:hAnsi="Times New Roman" w:cs="Times New Roman"/>
                <w:color w:val="000000" w:themeColor="text1"/>
                <w:sz w:val="18"/>
                <w:szCs w:val="18"/>
              </w:rPr>
              <w:t>0</w:t>
            </w:r>
          </w:p>
        </w:tc>
      </w:tr>
      <w:tr w:rsidR="00627E4F" w:rsidRPr="00627E4F" w:rsidTr="00B86ECA">
        <w:trPr>
          <w:cantSplit/>
        </w:trPr>
        <w:tc>
          <w:tcPr>
            <w:tcW w:w="950" w:type="pct"/>
            <w:tcBorders>
              <w:bottom w:val="single" w:sz="4" w:space="0" w:color="000000" w:themeColor="text1"/>
            </w:tcBorders>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6. Detalizēts ieņēmumu un izdevumu aprēķins (ja nepieciešams, detalizētu ieņēmumu un izdevumu aprēķinu var pievienot anotācijas pielikumā)</w:t>
            </w:r>
          </w:p>
        </w:tc>
        <w:tc>
          <w:tcPr>
            <w:tcW w:w="4050" w:type="pct"/>
            <w:gridSpan w:val="7"/>
            <w:vMerge w:val="restart"/>
            <w:tcBorders>
              <w:bottom w:val="single" w:sz="4" w:space="0" w:color="000000" w:themeColor="text1"/>
            </w:tcBorders>
            <w:shd w:val="clear" w:color="auto" w:fill="auto"/>
            <w:vAlign w:val="center"/>
            <w:hideMark/>
          </w:tcPr>
          <w:p w:rsidR="003E3D86" w:rsidRPr="00142B18" w:rsidRDefault="00627E4F" w:rsidP="00627E4F">
            <w:pPr>
              <w:spacing w:after="120" w:line="240" w:lineRule="auto"/>
              <w:jc w:val="both"/>
              <w:rPr>
                <w:rFonts w:ascii="Times New Roman" w:hAnsi="Times New Roman" w:cs="Times New Roman"/>
                <w:iCs/>
                <w:sz w:val="24"/>
                <w:szCs w:val="24"/>
              </w:rPr>
            </w:pPr>
            <w:r w:rsidRPr="00142B18">
              <w:rPr>
                <w:rFonts w:ascii="Times New Roman" w:hAnsi="Times New Roman" w:cs="Times New Roman"/>
                <w:iCs/>
                <w:sz w:val="24"/>
                <w:szCs w:val="24"/>
              </w:rPr>
              <w:t>*saskaņā ar FM 14.01.2021. rīkojumu Nr.</w:t>
            </w:r>
            <w:r w:rsidR="009E12D4" w:rsidRPr="00142B18">
              <w:rPr>
                <w:rFonts w:ascii="Times New Roman" w:hAnsi="Times New Roman" w:cs="Times New Roman"/>
                <w:iCs/>
                <w:sz w:val="24"/>
                <w:szCs w:val="24"/>
              </w:rPr>
              <w:t> </w:t>
            </w:r>
            <w:r w:rsidRPr="00142B18">
              <w:rPr>
                <w:rFonts w:ascii="Times New Roman" w:hAnsi="Times New Roman" w:cs="Times New Roman"/>
                <w:iCs/>
                <w:sz w:val="24"/>
                <w:szCs w:val="24"/>
              </w:rPr>
              <w:t>18</w:t>
            </w:r>
            <w:r w:rsidR="009E124A" w:rsidRPr="00142B18">
              <w:rPr>
                <w:rFonts w:ascii="Times New Roman" w:hAnsi="Times New Roman" w:cs="Times New Roman"/>
                <w:iCs/>
                <w:sz w:val="24"/>
                <w:szCs w:val="24"/>
              </w:rPr>
              <w:t>,</w:t>
            </w:r>
            <w:r w:rsidR="00025AE5" w:rsidRPr="00142B18">
              <w:rPr>
                <w:rFonts w:ascii="Times New Roman" w:hAnsi="Times New Roman" w:cs="Times New Roman"/>
                <w:iCs/>
                <w:sz w:val="24"/>
                <w:szCs w:val="24"/>
              </w:rPr>
              <w:t xml:space="preserve"> </w:t>
            </w:r>
            <w:r w:rsidRPr="00142B18">
              <w:rPr>
                <w:rFonts w:ascii="Times New Roman" w:hAnsi="Times New Roman" w:cs="Times New Roman"/>
                <w:iCs/>
                <w:sz w:val="24"/>
                <w:szCs w:val="24"/>
              </w:rPr>
              <w:t>FM 15.02.2021. rīkojumu Nr.</w:t>
            </w:r>
            <w:r w:rsidR="009E12D4" w:rsidRPr="00142B18">
              <w:rPr>
                <w:rFonts w:ascii="Times New Roman" w:hAnsi="Times New Roman" w:cs="Times New Roman"/>
                <w:iCs/>
                <w:sz w:val="24"/>
                <w:szCs w:val="24"/>
              </w:rPr>
              <w:t> </w:t>
            </w:r>
            <w:r w:rsidRPr="00142B18">
              <w:rPr>
                <w:rFonts w:ascii="Times New Roman" w:hAnsi="Times New Roman" w:cs="Times New Roman"/>
                <w:iCs/>
                <w:sz w:val="24"/>
                <w:szCs w:val="24"/>
              </w:rPr>
              <w:t>87</w:t>
            </w:r>
            <w:r w:rsidR="00025AE5" w:rsidRPr="00142B18">
              <w:rPr>
                <w:rFonts w:ascii="Times New Roman" w:hAnsi="Times New Roman" w:cs="Times New Roman"/>
                <w:iCs/>
                <w:sz w:val="24"/>
                <w:szCs w:val="24"/>
              </w:rPr>
              <w:t xml:space="preserve"> un FM </w:t>
            </w:r>
            <w:r w:rsidR="00D071FC" w:rsidRPr="00142B18">
              <w:rPr>
                <w:rFonts w:ascii="Times New Roman" w:hAnsi="Times New Roman" w:cs="Times New Roman"/>
                <w:iCs/>
                <w:sz w:val="24"/>
                <w:szCs w:val="24"/>
              </w:rPr>
              <w:t>22.03.2021. rīkojumu Nr.</w:t>
            </w:r>
            <w:r w:rsidR="009E12D4" w:rsidRPr="00142B18">
              <w:rPr>
                <w:rFonts w:ascii="Times New Roman" w:hAnsi="Times New Roman" w:cs="Times New Roman"/>
                <w:iCs/>
                <w:sz w:val="24"/>
                <w:szCs w:val="24"/>
              </w:rPr>
              <w:t> </w:t>
            </w:r>
            <w:r w:rsidR="00D071FC" w:rsidRPr="00142B18">
              <w:rPr>
                <w:rFonts w:ascii="Times New Roman" w:hAnsi="Times New Roman" w:cs="Times New Roman"/>
                <w:iCs/>
                <w:sz w:val="24"/>
                <w:szCs w:val="24"/>
              </w:rPr>
              <w:t>164.</w:t>
            </w:r>
            <w:r w:rsidR="009E124A" w:rsidRPr="00142B18">
              <w:rPr>
                <w:rFonts w:ascii="Times New Roman" w:hAnsi="Times New Roman" w:cs="Times New Roman"/>
                <w:iCs/>
                <w:sz w:val="24"/>
                <w:szCs w:val="24"/>
              </w:rPr>
              <w:t xml:space="preserve"> </w:t>
            </w:r>
          </w:p>
          <w:p w:rsidR="00627E4F" w:rsidRPr="00142B18" w:rsidRDefault="009E124A" w:rsidP="00627E4F">
            <w:pPr>
              <w:spacing w:after="120" w:line="240" w:lineRule="auto"/>
              <w:jc w:val="both"/>
              <w:rPr>
                <w:rFonts w:ascii="Times New Roman" w:hAnsi="Times New Roman" w:cs="Times New Roman"/>
                <w:iCs/>
                <w:sz w:val="24"/>
                <w:szCs w:val="24"/>
              </w:rPr>
            </w:pPr>
            <w:r w:rsidRPr="00142B18">
              <w:rPr>
                <w:rFonts w:ascii="Times New Roman" w:hAnsi="Times New Roman" w:cs="Times New Roman"/>
                <w:iCs/>
                <w:sz w:val="24"/>
                <w:szCs w:val="24"/>
              </w:rPr>
              <w:t>Kopumā ar MK 2021.</w:t>
            </w:r>
            <w:r w:rsidR="009E12D4" w:rsidRPr="00142B18">
              <w:rPr>
                <w:rFonts w:ascii="Times New Roman" w:hAnsi="Times New Roman" w:cs="Times New Roman"/>
                <w:iCs/>
                <w:sz w:val="24"/>
                <w:szCs w:val="24"/>
              </w:rPr>
              <w:t> </w:t>
            </w:r>
            <w:r w:rsidRPr="00142B18">
              <w:rPr>
                <w:rFonts w:ascii="Times New Roman" w:hAnsi="Times New Roman" w:cs="Times New Roman"/>
                <w:iCs/>
                <w:sz w:val="24"/>
                <w:szCs w:val="24"/>
              </w:rPr>
              <w:t>gada 11.</w:t>
            </w:r>
            <w:r w:rsidR="009E12D4" w:rsidRPr="00142B18">
              <w:rPr>
                <w:rFonts w:ascii="Times New Roman" w:hAnsi="Times New Roman" w:cs="Times New Roman"/>
                <w:iCs/>
                <w:sz w:val="24"/>
                <w:szCs w:val="24"/>
              </w:rPr>
              <w:t> </w:t>
            </w:r>
            <w:r w:rsidRPr="00142B18">
              <w:rPr>
                <w:rFonts w:ascii="Times New Roman" w:hAnsi="Times New Roman" w:cs="Times New Roman"/>
                <w:iCs/>
                <w:sz w:val="24"/>
                <w:szCs w:val="24"/>
              </w:rPr>
              <w:t>janvāra rīkojumu Nr.</w:t>
            </w:r>
            <w:r w:rsidR="009E12D4" w:rsidRPr="00142B18">
              <w:rPr>
                <w:rFonts w:ascii="Times New Roman" w:hAnsi="Times New Roman" w:cs="Times New Roman"/>
                <w:iCs/>
                <w:sz w:val="24"/>
                <w:szCs w:val="24"/>
              </w:rPr>
              <w:t> </w:t>
            </w:r>
            <w:r w:rsidRPr="00142B18">
              <w:rPr>
                <w:rFonts w:ascii="Times New Roman" w:hAnsi="Times New Roman" w:cs="Times New Roman"/>
                <w:iCs/>
                <w:sz w:val="24"/>
                <w:szCs w:val="24"/>
              </w:rPr>
              <w:t>16 un MK</w:t>
            </w:r>
            <w:r w:rsidRPr="00142B18">
              <w:rPr>
                <w:rFonts w:ascii="Times New Roman" w:hAnsi="Times New Roman" w:cs="Times New Roman"/>
                <w:sz w:val="24"/>
                <w:szCs w:val="24"/>
              </w:rPr>
              <w:t xml:space="preserve"> 2021.</w:t>
            </w:r>
            <w:r w:rsidR="009E12D4" w:rsidRPr="00142B18">
              <w:rPr>
                <w:rFonts w:ascii="Times New Roman" w:hAnsi="Times New Roman" w:cs="Times New Roman"/>
                <w:sz w:val="24"/>
                <w:szCs w:val="24"/>
              </w:rPr>
              <w:t> </w:t>
            </w:r>
            <w:r w:rsidRPr="00142B18">
              <w:rPr>
                <w:rFonts w:ascii="Times New Roman" w:hAnsi="Times New Roman" w:cs="Times New Roman"/>
                <w:sz w:val="24"/>
                <w:szCs w:val="24"/>
              </w:rPr>
              <w:t>gada 12.</w:t>
            </w:r>
            <w:r w:rsidR="009E12D4" w:rsidRPr="00142B18">
              <w:rPr>
                <w:rFonts w:ascii="Times New Roman" w:hAnsi="Times New Roman" w:cs="Times New Roman"/>
                <w:sz w:val="24"/>
                <w:szCs w:val="24"/>
              </w:rPr>
              <w:t> </w:t>
            </w:r>
            <w:r w:rsidRPr="00142B18">
              <w:rPr>
                <w:rFonts w:ascii="Times New Roman" w:hAnsi="Times New Roman" w:cs="Times New Roman"/>
                <w:sz w:val="24"/>
                <w:szCs w:val="24"/>
              </w:rPr>
              <w:t>marta rīkojumu Nr.</w:t>
            </w:r>
            <w:r w:rsidR="009E12D4" w:rsidRPr="00142B18">
              <w:rPr>
                <w:rFonts w:ascii="Times New Roman" w:hAnsi="Times New Roman" w:cs="Times New Roman"/>
                <w:sz w:val="24"/>
                <w:szCs w:val="24"/>
              </w:rPr>
              <w:t> </w:t>
            </w:r>
            <w:r w:rsidRPr="00142B18">
              <w:rPr>
                <w:rFonts w:ascii="Times New Roman" w:hAnsi="Times New Roman" w:cs="Times New Roman"/>
                <w:sz w:val="24"/>
                <w:szCs w:val="24"/>
              </w:rPr>
              <w:t xml:space="preserve">166 bezdarbnieka </w:t>
            </w:r>
            <w:r w:rsidR="009E12D4" w:rsidRPr="00142B18">
              <w:rPr>
                <w:rFonts w:ascii="Times New Roman" w:hAnsi="Times New Roman" w:cs="Times New Roman"/>
                <w:sz w:val="24"/>
                <w:szCs w:val="24"/>
              </w:rPr>
              <w:t xml:space="preserve">palīdzības </w:t>
            </w:r>
            <w:r w:rsidRPr="00142B18">
              <w:rPr>
                <w:rFonts w:ascii="Times New Roman" w:hAnsi="Times New Roman" w:cs="Times New Roman"/>
                <w:sz w:val="24"/>
                <w:szCs w:val="24"/>
              </w:rPr>
              <w:t xml:space="preserve">pabalsta izmaksām </w:t>
            </w:r>
            <w:r w:rsidR="003E3D86" w:rsidRPr="00142B18">
              <w:rPr>
                <w:rFonts w:ascii="Times New Roman" w:hAnsi="Times New Roman" w:cs="Times New Roman"/>
                <w:sz w:val="24"/>
                <w:szCs w:val="24"/>
              </w:rPr>
              <w:t xml:space="preserve">ar MK lēmumu </w:t>
            </w:r>
            <w:r w:rsidRPr="00142B18">
              <w:rPr>
                <w:rFonts w:ascii="Times New Roman" w:hAnsi="Times New Roman" w:cs="Times New Roman"/>
                <w:sz w:val="24"/>
                <w:szCs w:val="24"/>
              </w:rPr>
              <w:t xml:space="preserve">jau piešķirti 10 702 440 </w:t>
            </w:r>
            <w:proofErr w:type="spellStart"/>
            <w:r w:rsidR="001C2F23" w:rsidRPr="001C2F23">
              <w:rPr>
                <w:rFonts w:ascii="Times New Roman" w:hAnsi="Times New Roman" w:cs="Times New Roman"/>
                <w:i/>
                <w:sz w:val="24"/>
                <w:szCs w:val="24"/>
              </w:rPr>
              <w:t>euro</w:t>
            </w:r>
            <w:proofErr w:type="spellEnd"/>
            <w:r w:rsidRPr="00142B18">
              <w:rPr>
                <w:rFonts w:ascii="Times New Roman" w:hAnsi="Times New Roman" w:cs="Times New Roman"/>
                <w:sz w:val="24"/>
                <w:szCs w:val="24"/>
              </w:rPr>
              <w:t>.</w:t>
            </w:r>
          </w:p>
          <w:p w:rsidR="00627E4F" w:rsidRPr="00627E4F" w:rsidRDefault="00627E4F" w:rsidP="00627E4F">
            <w:pPr>
              <w:spacing w:after="120" w:line="240" w:lineRule="auto"/>
              <w:jc w:val="both"/>
              <w:rPr>
                <w:rFonts w:ascii="Times New Roman" w:hAnsi="Times New Roman" w:cs="Times New Roman"/>
              </w:rPr>
            </w:pPr>
          </w:p>
          <w:p w:rsidR="00672D41" w:rsidRDefault="00A34349" w:rsidP="00627E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Atbilstoši faktiskajiem izpildes datiem uz 2021.</w:t>
            </w:r>
            <w:r w:rsidR="00CE4E19">
              <w:rPr>
                <w:rFonts w:ascii="Times New Roman" w:hAnsi="Times New Roman" w:cs="Times New Roman"/>
                <w:sz w:val="24"/>
                <w:szCs w:val="24"/>
              </w:rPr>
              <w:t> </w:t>
            </w:r>
            <w:r>
              <w:rPr>
                <w:rFonts w:ascii="Times New Roman" w:hAnsi="Times New Roman" w:cs="Times New Roman"/>
                <w:sz w:val="24"/>
                <w:szCs w:val="24"/>
              </w:rPr>
              <w:t>gada 28.</w:t>
            </w:r>
            <w:r w:rsidR="00CE4E19">
              <w:rPr>
                <w:rFonts w:ascii="Times New Roman" w:hAnsi="Times New Roman" w:cs="Times New Roman"/>
                <w:sz w:val="24"/>
                <w:szCs w:val="24"/>
              </w:rPr>
              <w:t> </w:t>
            </w:r>
            <w:r>
              <w:rPr>
                <w:rFonts w:ascii="Times New Roman" w:hAnsi="Times New Roman" w:cs="Times New Roman"/>
                <w:sz w:val="24"/>
                <w:szCs w:val="24"/>
              </w:rPr>
              <w:t xml:space="preserve">martu, izdevumi bezdarbnieka palīdzības pabalstam ir izlietoti 3 902 321 </w:t>
            </w:r>
            <w:proofErr w:type="spellStart"/>
            <w:r w:rsidR="001C2F23" w:rsidRPr="001C2F23">
              <w:rPr>
                <w:rFonts w:ascii="Times New Roman" w:hAnsi="Times New Roman" w:cs="Times New Roman"/>
                <w:i/>
                <w:sz w:val="24"/>
                <w:szCs w:val="24"/>
              </w:rPr>
              <w:t>euro</w:t>
            </w:r>
            <w:proofErr w:type="spellEnd"/>
            <w:r>
              <w:rPr>
                <w:rFonts w:ascii="Times New Roman" w:hAnsi="Times New Roman" w:cs="Times New Roman"/>
                <w:sz w:val="24"/>
                <w:szCs w:val="24"/>
              </w:rPr>
              <w:t xml:space="preserve">, t.i., </w:t>
            </w:r>
            <w:r w:rsidR="0007115D">
              <w:rPr>
                <w:rFonts w:ascii="Times New Roman" w:hAnsi="Times New Roman" w:cs="Times New Roman"/>
                <w:sz w:val="24"/>
                <w:szCs w:val="24"/>
              </w:rPr>
              <w:t>61,2</w:t>
            </w:r>
            <w:r>
              <w:rPr>
                <w:rFonts w:ascii="Times New Roman" w:hAnsi="Times New Roman" w:cs="Times New Roman"/>
                <w:sz w:val="24"/>
                <w:szCs w:val="24"/>
              </w:rPr>
              <w:t>% no ar Finanšu ministrijas piešķirtajiem līdzekļiem (6 </w:t>
            </w:r>
            <w:r w:rsidR="0007115D">
              <w:rPr>
                <w:rFonts w:ascii="Times New Roman" w:hAnsi="Times New Roman" w:cs="Times New Roman"/>
                <w:sz w:val="24"/>
                <w:szCs w:val="24"/>
              </w:rPr>
              <w:t>37</w:t>
            </w:r>
            <w:r>
              <w:rPr>
                <w:rFonts w:ascii="Times New Roman" w:hAnsi="Times New Roman" w:cs="Times New Roman"/>
                <w:sz w:val="24"/>
                <w:szCs w:val="24"/>
              </w:rPr>
              <w:t xml:space="preserve">2 360 </w:t>
            </w:r>
            <w:proofErr w:type="spellStart"/>
            <w:r w:rsidR="001C2F23" w:rsidRPr="001C2F23">
              <w:rPr>
                <w:rFonts w:ascii="Times New Roman" w:hAnsi="Times New Roman" w:cs="Times New Roman"/>
                <w:i/>
                <w:sz w:val="24"/>
                <w:szCs w:val="24"/>
              </w:rPr>
              <w:t>euro</w:t>
            </w:r>
            <w:proofErr w:type="spellEnd"/>
            <w:r>
              <w:rPr>
                <w:rFonts w:ascii="Times New Roman" w:hAnsi="Times New Roman" w:cs="Times New Roman"/>
                <w:sz w:val="24"/>
                <w:szCs w:val="24"/>
              </w:rPr>
              <w:t>) jeb 36,5% no ar MK apstiprinātajiem līdzekļiem. Vienlaikus jāņem vērā, ka bezdarbnieka palīdzības pabalsta izmaksa tiek nodrošināta līdz 2021.</w:t>
            </w:r>
            <w:r w:rsidR="00CE4E19">
              <w:rPr>
                <w:rFonts w:ascii="Times New Roman" w:hAnsi="Times New Roman" w:cs="Times New Roman"/>
                <w:sz w:val="24"/>
                <w:szCs w:val="24"/>
              </w:rPr>
              <w:t> </w:t>
            </w:r>
            <w:r>
              <w:rPr>
                <w:rFonts w:ascii="Times New Roman" w:hAnsi="Times New Roman" w:cs="Times New Roman"/>
                <w:sz w:val="24"/>
                <w:szCs w:val="24"/>
              </w:rPr>
              <w:t>gada 30.</w:t>
            </w:r>
            <w:r w:rsidR="00CE4E19">
              <w:rPr>
                <w:rFonts w:ascii="Times New Roman" w:hAnsi="Times New Roman" w:cs="Times New Roman"/>
                <w:sz w:val="24"/>
                <w:szCs w:val="24"/>
              </w:rPr>
              <w:t> </w:t>
            </w:r>
            <w:r>
              <w:rPr>
                <w:rFonts w:ascii="Times New Roman" w:hAnsi="Times New Roman" w:cs="Times New Roman"/>
                <w:sz w:val="24"/>
                <w:szCs w:val="24"/>
              </w:rPr>
              <w:t>jūnijam.</w:t>
            </w:r>
          </w:p>
          <w:p w:rsidR="00A34349" w:rsidRDefault="00672D41" w:rsidP="00627E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Pr="00672D41">
              <w:rPr>
                <w:rFonts w:ascii="Times New Roman" w:hAnsi="Times New Roman" w:cs="Times New Roman"/>
                <w:sz w:val="24"/>
                <w:szCs w:val="24"/>
              </w:rPr>
              <w:t>2020.</w:t>
            </w:r>
            <w:r w:rsidR="00CE4E19">
              <w:rPr>
                <w:rFonts w:ascii="Times New Roman" w:hAnsi="Times New Roman" w:cs="Times New Roman"/>
                <w:sz w:val="24"/>
                <w:szCs w:val="24"/>
              </w:rPr>
              <w:t> </w:t>
            </w:r>
            <w:r w:rsidRPr="00672D41">
              <w:rPr>
                <w:rFonts w:ascii="Times New Roman" w:hAnsi="Times New Roman" w:cs="Times New Roman"/>
                <w:sz w:val="24"/>
                <w:szCs w:val="24"/>
              </w:rPr>
              <w:t xml:space="preserve">gada novembrī pabalsts tika izmaksāts 5,6 tūkst. personām, decembrī 5,9 tūkst. personām, </w:t>
            </w:r>
            <w:r>
              <w:rPr>
                <w:rFonts w:ascii="Times New Roman" w:hAnsi="Times New Roman" w:cs="Times New Roman"/>
                <w:sz w:val="24"/>
                <w:szCs w:val="24"/>
              </w:rPr>
              <w:t xml:space="preserve">tad </w:t>
            </w:r>
            <w:r w:rsidRPr="00672D41">
              <w:rPr>
                <w:rFonts w:ascii="Times New Roman" w:hAnsi="Times New Roman" w:cs="Times New Roman"/>
                <w:sz w:val="24"/>
                <w:szCs w:val="24"/>
              </w:rPr>
              <w:t>2021.</w:t>
            </w:r>
            <w:r w:rsidR="00CE4E19">
              <w:rPr>
                <w:rFonts w:ascii="Times New Roman" w:hAnsi="Times New Roman" w:cs="Times New Roman"/>
                <w:sz w:val="24"/>
                <w:szCs w:val="24"/>
              </w:rPr>
              <w:t> </w:t>
            </w:r>
            <w:r w:rsidRPr="00672D41">
              <w:rPr>
                <w:rFonts w:ascii="Times New Roman" w:hAnsi="Times New Roman" w:cs="Times New Roman"/>
                <w:sz w:val="24"/>
                <w:szCs w:val="24"/>
              </w:rPr>
              <w:t>gada janvārī pabalsta saņēmēju skaits pieauga līdz 7,2 tūkst. personām</w:t>
            </w:r>
            <w:r>
              <w:rPr>
                <w:rFonts w:ascii="Times New Roman" w:hAnsi="Times New Roman" w:cs="Times New Roman"/>
                <w:sz w:val="24"/>
                <w:szCs w:val="24"/>
              </w:rPr>
              <w:t xml:space="preserve"> un 2021.</w:t>
            </w:r>
            <w:r w:rsidR="00CE4E19">
              <w:rPr>
                <w:rFonts w:ascii="Times New Roman" w:hAnsi="Times New Roman" w:cs="Times New Roman"/>
                <w:sz w:val="24"/>
                <w:szCs w:val="24"/>
              </w:rPr>
              <w:t> </w:t>
            </w:r>
            <w:r>
              <w:rPr>
                <w:rFonts w:ascii="Times New Roman" w:hAnsi="Times New Roman" w:cs="Times New Roman"/>
                <w:sz w:val="24"/>
                <w:szCs w:val="24"/>
              </w:rPr>
              <w:t>gada februārī līdz</w:t>
            </w:r>
            <w:r w:rsidR="00F7064D">
              <w:rPr>
                <w:rFonts w:ascii="Times New Roman" w:hAnsi="Times New Roman" w:cs="Times New Roman"/>
                <w:sz w:val="24"/>
                <w:szCs w:val="24"/>
              </w:rPr>
              <w:t xml:space="preserve"> 8,3 tūkst.</w:t>
            </w:r>
            <w:r w:rsidR="00CE4E19">
              <w:rPr>
                <w:rFonts w:ascii="Times New Roman" w:hAnsi="Times New Roman" w:cs="Times New Roman"/>
                <w:sz w:val="24"/>
                <w:szCs w:val="24"/>
              </w:rPr>
              <w:t> </w:t>
            </w:r>
            <w:r w:rsidR="00F7064D">
              <w:rPr>
                <w:rFonts w:ascii="Times New Roman" w:hAnsi="Times New Roman" w:cs="Times New Roman"/>
                <w:sz w:val="24"/>
                <w:szCs w:val="24"/>
              </w:rPr>
              <w:t>personām</w:t>
            </w:r>
            <w:r w:rsidRPr="00672D41">
              <w:rPr>
                <w:rFonts w:ascii="Times New Roman" w:hAnsi="Times New Roman" w:cs="Times New Roman"/>
                <w:sz w:val="24"/>
                <w:szCs w:val="24"/>
              </w:rPr>
              <w:t>.</w:t>
            </w:r>
            <w:r w:rsidR="00D80C11">
              <w:t xml:space="preserve"> </w:t>
            </w:r>
            <w:r w:rsidR="00D80C11" w:rsidRPr="00D80C11">
              <w:rPr>
                <w:rFonts w:ascii="Times New Roman" w:hAnsi="Times New Roman" w:cs="Times New Roman"/>
                <w:sz w:val="24"/>
                <w:szCs w:val="24"/>
              </w:rPr>
              <w:t>Ņemot vērā minēto, šobrīd nav pamats prognozēt pabalsta saņēmēju skaita samazināšanos turpmākajos mēnešos</w:t>
            </w:r>
            <w:r w:rsidR="00F7064D">
              <w:rPr>
                <w:rFonts w:ascii="Times New Roman" w:hAnsi="Times New Roman" w:cs="Times New Roman"/>
                <w:sz w:val="24"/>
                <w:szCs w:val="24"/>
              </w:rPr>
              <w:t>.</w:t>
            </w:r>
          </w:p>
          <w:p w:rsidR="00627E4F" w:rsidRPr="00142B18" w:rsidRDefault="00627E4F" w:rsidP="00627E4F">
            <w:pPr>
              <w:spacing w:after="120" w:line="240" w:lineRule="auto"/>
              <w:jc w:val="both"/>
              <w:rPr>
                <w:rFonts w:ascii="Times New Roman" w:hAnsi="Times New Roman" w:cs="Times New Roman"/>
                <w:sz w:val="24"/>
                <w:szCs w:val="24"/>
              </w:rPr>
            </w:pPr>
            <w:r w:rsidRPr="00142B18">
              <w:rPr>
                <w:rFonts w:ascii="Times New Roman" w:hAnsi="Times New Roman" w:cs="Times New Roman"/>
                <w:sz w:val="24"/>
                <w:szCs w:val="24"/>
              </w:rPr>
              <w:t xml:space="preserve">Pagarinot bezdarbnieka palīdzības pabalsta izmaksu no četriem uz sešiem mēnešiem, provizoriski </w:t>
            </w:r>
            <w:r w:rsidR="00A34349">
              <w:rPr>
                <w:rFonts w:ascii="Times New Roman" w:hAnsi="Times New Roman" w:cs="Times New Roman"/>
                <w:sz w:val="24"/>
                <w:szCs w:val="24"/>
              </w:rPr>
              <w:t xml:space="preserve">tiktu </w:t>
            </w:r>
            <w:r w:rsidRPr="00142B18">
              <w:rPr>
                <w:rFonts w:ascii="Times New Roman" w:hAnsi="Times New Roman" w:cs="Times New Roman"/>
                <w:sz w:val="24"/>
                <w:szCs w:val="24"/>
              </w:rPr>
              <w:t>skart</w:t>
            </w:r>
            <w:r w:rsidR="00A34349">
              <w:rPr>
                <w:rFonts w:ascii="Times New Roman" w:hAnsi="Times New Roman" w:cs="Times New Roman"/>
                <w:sz w:val="24"/>
                <w:szCs w:val="24"/>
              </w:rPr>
              <w:t>as</w:t>
            </w:r>
            <w:r w:rsidRPr="00142B18">
              <w:rPr>
                <w:rFonts w:ascii="Times New Roman" w:hAnsi="Times New Roman" w:cs="Times New Roman"/>
                <w:sz w:val="24"/>
                <w:szCs w:val="24"/>
              </w:rPr>
              <w:t xml:space="preserve"> 12 398</w:t>
            </w:r>
            <w:r w:rsidRPr="00142B18" w:rsidDel="00B800C4">
              <w:rPr>
                <w:rFonts w:ascii="Times New Roman" w:hAnsi="Times New Roman" w:cs="Times New Roman"/>
                <w:sz w:val="24"/>
                <w:szCs w:val="24"/>
              </w:rPr>
              <w:t xml:space="preserve"> </w:t>
            </w:r>
            <w:r w:rsidRPr="001C2F23">
              <w:rPr>
                <w:rFonts w:ascii="Times New Roman" w:hAnsi="Times New Roman" w:cs="Times New Roman"/>
                <w:sz w:val="24"/>
                <w:szCs w:val="24"/>
                <w:u w:val="single"/>
              </w:rPr>
              <w:t>unikālās personas</w:t>
            </w:r>
            <w:r w:rsidRPr="00142B18">
              <w:rPr>
                <w:rFonts w:ascii="Times New Roman" w:hAnsi="Times New Roman" w:cs="Times New Roman"/>
                <w:sz w:val="24"/>
                <w:szCs w:val="24"/>
              </w:rPr>
              <w:t>. Tie ir bezdarbnieka palīdzības pabalsta saņēmēji, kuriem</w:t>
            </w:r>
            <w:r w:rsidRPr="00142B18">
              <w:rPr>
                <w:rFonts w:ascii="Times New Roman" w:eastAsia="Times New Roman" w:hAnsi="Times New Roman" w:cs="Times New Roman"/>
                <w:sz w:val="24"/>
                <w:szCs w:val="24"/>
                <w:lang w:eastAsia="lv-LV"/>
              </w:rPr>
              <w:t xml:space="preserve"> </w:t>
            </w:r>
            <w:r w:rsidRPr="00142B18">
              <w:rPr>
                <w:rFonts w:ascii="Times New Roman" w:hAnsi="Times New Roman" w:cs="Times New Roman"/>
                <w:sz w:val="24"/>
                <w:szCs w:val="24"/>
              </w:rPr>
              <w:t xml:space="preserve">pabalsts piešķirts 2020. gada 9. novembrī vai vēlāk </w:t>
            </w:r>
            <w:r w:rsidR="00D071FC" w:rsidRPr="00142B18">
              <w:rPr>
                <w:rFonts w:ascii="Times New Roman" w:hAnsi="Times New Roman" w:cs="Times New Roman"/>
                <w:sz w:val="24"/>
                <w:szCs w:val="24"/>
              </w:rPr>
              <w:t>–</w:t>
            </w:r>
            <w:r w:rsidRPr="00142B18">
              <w:rPr>
                <w:rFonts w:ascii="Times New Roman" w:eastAsia="Times New Roman" w:hAnsi="Times New Roman" w:cs="Times New Roman"/>
                <w:sz w:val="24"/>
                <w:szCs w:val="24"/>
                <w:lang w:eastAsia="lv-LV"/>
              </w:rPr>
              <w:t xml:space="preserve"> </w:t>
            </w:r>
            <w:r w:rsidRPr="00142B18">
              <w:rPr>
                <w:rFonts w:ascii="Times New Roman" w:hAnsi="Times New Roman" w:cs="Times New Roman"/>
                <w:sz w:val="24"/>
                <w:szCs w:val="24"/>
              </w:rPr>
              <w:t>7 865 (pabalsta pirmais mēnesis ir 2020.</w:t>
            </w:r>
            <w:r w:rsidR="009E12D4" w:rsidRPr="00142B18">
              <w:rPr>
                <w:rFonts w:ascii="Times New Roman" w:hAnsi="Times New Roman" w:cs="Times New Roman"/>
                <w:sz w:val="24"/>
                <w:szCs w:val="24"/>
              </w:rPr>
              <w:t> </w:t>
            </w:r>
            <w:r w:rsidRPr="00142B18">
              <w:rPr>
                <w:rFonts w:ascii="Times New Roman" w:hAnsi="Times New Roman" w:cs="Times New Roman"/>
                <w:sz w:val="24"/>
                <w:szCs w:val="24"/>
              </w:rPr>
              <w:t>gada novembris, decembris un 2021.</w:t>
            </w:r>
            <w:r w:rsidR="009E12D4" w:rsidRPr="00142B18">
              <w:rPr>
                <w:rFonts w:ascii="Times New Roman" w:hAnsi="Times New Roman" w:cs="Times New Roman"/>
                <w:sz w:val="24"/>
                <w:szCs w:val="24"/>
              </w:rPr>
              <w:t> </w:t>
            </w:r>
            <w:r w:rsidRPr="00142B18">
              <w:rPr>
                <w:rFonts w:ascii="Times New Roman" w:hAnsi="Times New Roman" w:cs="Times New Roman"/>
                <w:sz w:val="24"/>
                <w:szCs w:val="24"/>
              </w:rPr>
              <w:t>gada janvāris un februāris)</w:t>
            </w:r>
            <w:r w:rsidRPr="00142B18">
              <w:rPr>
                <w:rFonts w:ascii="Times New Roman" w:hAnsi="Times New Roman" w:cs="Times New Roman"/>
                <w:i/>
                <w:sz w:val="24"/>
                <w:szCs w:val="24"/>
              </w:rPr>
              <w:t>,</w:t>
            </w:r>
            <w:r w:rsidRPr="00142B18">
              <w:rPr>
                <w:rFonts w:ascii="Times New Roman" w:hAnsi="Times New Roman" w:cs="Times New Roman"/>
                <w:sz w:val="24"/>
                <w:szCs w:val="24"/>
              </w:rPr>
              <w:t xml:space="preserve"> kā arī, kuriem pabalsts piešķirts līdz 2020. gada 9. novembrim, bet piešķirtā pabalsta izmaksas periods ir turpinājies pēc 2020. gada 9. novembra </w:t>
            </w:r>
            <w:r w:rsidR="00D071FC" w:rsidRPr="00142B18">
              <w:rPr>
                <w:rFonts w:ascii="Times New Roman" w:hAnsi="Times New Roman" w:cs="Times New Roman"/>
                <w:sz w:val="24"/>
                <w:szCs w:val="24"/>
              </w:rPr>
              <w:t>–</w:t>
            </w:r>
            <w:r w:rsidRPr="00142B18">
              <w:rPr>
                <w:rFonts w:ascii="Times New Roman" w:hAnsi="Times New Roman" w:cs="Times New Roman"/>
                <w:sz w:val="24"/>
                <w:szCs w:val="24"/>
              </w:rPr>
              <w:t xml:space="preserve"> 4</w:t>
            </w:r>
            <w:r w:rsidR="00D071FC" w:rsidRPr="00142B18">
              <w:rPr>
                <w:rFonts w:ascii="Times New Roman" w:hAnsi="Times New Roman" w:cs="Times New Roman"/>
                <w:sz w:val="24"/>
                <w:szCs w:val="24"/>
              </w:rPr>
              <w:t xml:space="preserve"> </w:t>
            </w:r>
            <w:r w:rsidRPr="00142B18">
              <w:rPr>
                <w:rFonts w:ascii="Times New Roman" w:hAnsi="Times New Roman" w:cs="Times New Roman"/>
                <w:sz w:val="24"/>
                <w:szCs w:val="24"/>
              </w:rPr>
              <w:t>533 personas.</w:t>
            </w:r>
          </w:p>
          <w:p w:rsidR="00627E4F" w:rsidRPr="00142B18" w:rsidRDefault="00627E4F" w:rsidP="00627E4F">
            <w:pPr>
              <w:spacing w:after="120" w:line="240" w:lineRule="auto"/>
              <w:jc w:val="both"/>
              <w:rPr>
                <w:rFonts w:ascii="Times New Roman" w:hAnsi="Times New Roman" w:cs="Times New Roman"/>
                <w:sz w:val="24"/>
                <w:szCs w:val="24"/>
              </w:rPr>
            </w:pPr>
            <w:r w:rsidRPr="00142B18">
              <w:rPr>
                <w:rFonts w:ascii="Times New Roman" w:hAnsi="Times New Roman" w:cs="Times New Roman"/>
                <w:sz w:val="24"/>
                <w:szCs w:val="24"/>
              </w:rPr>
              <w:t xml:space="preserve">Bezdarbnieka palīdzības pabalsta apmērs ir 180 </w:t>
            </w:r>
            <w:proofErr w:type="spellStart"/>
            <w:r w:rsidR="001C2F23" w:rsidRPr="001C2F23">
              <w:rPr>
                <w:rFonts w:ascii="Times New Roman" w:hAnsi="Times New Roman" w:cs="Times New Roman"/>
                <w:i/>
                <w:sz w:val="24"/>
                <w:szCs w:val="24"/>
              </w:rPr>
              <w:t>euro</w:t>
            </w:r>
            <w:proofErr w:type="spellEnd"/>
            <w:r w:rsidRPr="00142B18">
              <w:rPr>
                <w:rFonts w:ascii="Times New Roman" w:hAnsi="Times New Roman" w:cs="Times New Roman"/>
                <w:sz w:val="24"/>
                <w:szCs w:val="24"/>
              </w:rPr>
              <w:t xml:space="preserve"> mēnesī.</w:t>
            </w:r>
          </w:p>
          <w:tbl>
            <w:tblPr>
              <w:tblW w:w="743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276"/>
              <w:gridCol w:w="1954"/>
              <w:gridCol w:w="1701"/>
            </w:tblGrid>
            <w:tr w:rsidR="00627E4F" w:rsidRPr="00627E4F" w:rsidTr="00B86ECA">
              <w:trPr>
                <w:trHeight w:val="20"/>
                <w:tblHeader/>
              </w:trPr>
              <w:tc>
                <w:tcPr>
                  <w:tcW w:w="2502" w:type="dxa"/>
                  <w:shd w:val="clear" w:color="auto" w:fill="auto"/>
                  <w:noWrap/>
                  <w:vAlign w:val="center"/>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Bezdarbnieka palīdzības pabalsta pirmais mēnesis</w:t>
                  </w:r>
                </w:p>
              </w:tc>
              <w:tc>
                <w:tcPr>
                  <w:tcW w:w="1276" w:type="dxa"/>
                  <w:shd w:val="clear" w:color="auto" w:fill="auto"/>
                  <w:noWrap/>
                  <w:vAlign w:val="center"/>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Unikālās personas</w:t>
                  </w:r>
                </w:p>
              </w:tc>
              <w:tc>
                <w:tcPr>
                  <w:tcW w:w="1954" w:type="dxa"/>
                  <w:shd w:val="clear" w:color="auto" w:fill="auto"/>
                  <w:noWrap/>
                  <w:vAlign w:val="center"/>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Papildus izmaksas mēneši</w:t>
                  </w:r>
                </w:p>
              </w:tc>
              <w:tc>
                <w:tcPr>
                  <w:tcW w:w="1701" w:type="dxa"/>
                  <w:shd w:val="clear" w:color="auto" w:fill="auto"/>
                  <w:noWrap/>
                  <w:vAlign w:val="center"/>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 xml:space="preserve">Papildus izdevumi, </w:t>
                  </w:r>
                  <w:proofErr w:type="spellStart"/>
                  <w:r w:rsidR="001C2F23" w:rsidRPr="001C2F23">
                    <w:rPr>
                      <w:rFonts w:ascii="Times New Roman" w:eastAsia="Times New Roman" w:hAnsi="Times New Roman" w:cs="Times New Roman"/>
                      <w:i/>
                      <w:sz w:val="18"/>
                      <w:szCs w:val="20"/>
                      <w:lang w:eastAsia="lv-LV"/>
                    </w:rPr>
                    <w:t>euro</w:t>
                  </w:r>
                  <w:proofErr w:type="spellEnd"/>
                </w:p>
              </w:tc>
            </w:tr>
            <w:tr w:rsidR="00627E4F" w:rsidRPr="00627E4F" w:rsidTr="00B86ECA">
              <w:trPr>
                <w:trHeight w:val="20"/>
                <w:tblHeader/>
              </w:trPr>
              <w:tc>
                <w:tcPr>
                  <w:tcW w:w="2502" w:type="dxa"/>
                  <w:shd w:val="clear" w:color="auto" w:fill="auto"/>
                  <w:noWrap/>
                  <w:vAlign w:val="center"/>
                </w:tcPr>
                <w:p w:rsidR="00627E4F" w:rsidRPr="00627E4F" w:rsidRDefault="00627E4F" w:rsidP="00627E4F">
                  <w:pPr>
                    <w:spacing w:after="0" w:line="240" w:lineRule="auto"/>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Līdz 2020.gada 9.novembrim</w:t>
                  </w:r>
                </w:p>
              </w:tc>
              <w:tc>
                <w:tcPr>
                  <w:tcW w:w="1276" w:type="dxa"/>
                  <w:shd w:val="clear" w:color="auto" w:fill="auto"/>
                  <w:noWrap/>
                  <w:vAlign w:val="center"/>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4 533*</w:t>
                  </w:r>
                </w:p>
              </w:tc>
              <w:tc>
                <w:tcPr>
                  <w:tcW w:w="1954" w:type="dxa"/>
                  <w:shd w:val="clear" w:color="auto" w:fill="auto"/>
                  <w:noWrap/>
                  <w:vAlign w:val="center"/>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2</w:t>
                  </w:r>
                </w:p>
              </w:tc>
              <w:tc>
                <w:tcPr>
                  <w:tcW w:w="1701" w:type="dxa"/>
                  <w:shd w:val="clear" w:color="auto" w:fill="auto"/>
                  <w:noWrap/>
                  <w:vAlign w:val="center"/>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1 631 880</w:t>
                  </w:r>
                </w:p>
              </w:tc>
            </w:tr>
            <w:tr w:rsidR="00627E4F" w:rsidRPr="00627E4F" w:rsidTr="00B86ECA">
              <w:trPr>
                <w:trHeight w:val="20"/>
                <w:tblHeader/>
              </w:trPr>
              <w:tc>
                <w:tcPr>
                  <w:tcW w:w="2502" w:type="dxa"/>
                  <w:shd w:val="clear" w:color="auto" w:fill="auto"/>
                  <w:noWrap/>
                  <w:vAlign w:val="center"/>
                  <w:hideMark/>
                </w:tcPr>
                <w:p w:rsidR="00627E4F" w:rsidRPr="00627E4F" w:rsidRDefault="00627E4F" w:rsidP="00627E4F">
                  <w:pPr>
                    <w:spacing w:after="0" w:line="240" w:lineRule="auto"/>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2020.gada novembris</w:t>
                  </w:r>
                </w:p>
              </w:tc>
              <w:tc>
                <w:tcPr>
                  <w:tcW w:w="1276" w:type="dxa"/>
                  <w:shd w:val="clear" w:color="auto" w:fill="auto"/>
                  <w:noWrap/>
                  <w:vAlign w:val="center"/>
                  <w:hideMark/>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1 789</w:t>
                  </w:r>
                </w:p>
              </w:tc>
              <w:tc>
                <w:tcPr>
                  <w:tcW w:w="1954" w:type="dxa"/>
                  <w:shd w:val="clear" w:color="auto" w:fill="auto"/>
                  <w:noWrap/>
                  <w:vAlign w:val="center"/>
                  <w:hideMark/>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2</w:t>
                  </w:r>
                </w:p>
              </w:tc>
              <w:tc>
                <w:tcPr>
                  <w:tcW w:w="1701" w:type="dxa"/>
                  <w:shd w:val="clear" w:color="auto" w:fill="auto"/>
                  <w:noWrap/>
                  <w:vAlign w:val="center"/>
                  <w:hideMark/>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644 040</w:t>
                  </w:r>
                </w:p>
              </w:tc>
            </w:tr>
            <w:tr w:rsidR="00627E4F" w:rsidRPr="00627E4F" w:rsidTr="00B86ECA">
              <w:trPr>
                <w:trHeight w:val="20"/>
                <w:tblHeader/>
              </w:trPr>
              <w:tc>
                <w:tcPr>
                  <w:tcW w:w="2502" w:type="dxa"/>
                  <w:shd w:val="clear" w:color="auto" w:fill="auto"/>
                  <w:noWrap/>
                  <w:vAlign w:val="center"/>
                </w:tcPr>
                <w:p w:rsidR="00627E4F" w:rsidRPr="00627E4F" w:rsidRDefault="00627E4F" w:rsidP="00627E4F">
                  <w:pPr>
                    <w:spacing w:after="0" w:line="240" w:lineRule="auto"/>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2020.gada decembris</w:t>
                  </w:r>
                </w:p>
              </w:tc>
              <w:tc>
                <w:tcPr>
                  <w:tcW w:w="1276" w:type="dxa"/>
                  <w:shd w:val="clear" w:color="auto" w:fill="auto"/>
                  <w:noWrap/>
                  <w:vAlign w:val="center"/>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2 610</w:t>
                  </w:r>
                </w:p>
              </w:tc>
              <w:tc>
                <w:tcPr>
                  <w:tcW w:w="1954" w:type="dxa"/>
                  <w:shd w:val="clear" w:color="auto" w:fill="auto"/>
                  <w:noWrap/>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2</w:t>
                  </w:r>
                </w:p>
              </w:tc>
              <w:tc>
                <w:tcPr>
                  <w:tcW w:w="1701" w:type="dxa"/>
                  <w:shd w:val="clear" w:color="auto" w:fill="auto"/>
                  <w:noWrap/>
                  <w:vAlign w:val="center"/>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939 600</w:t>
                  </w:r>
                </w:p>
              </w:tc>
            </w:tr>
            <w:tr w:rsidR="00627E4F" w:rsidRPr="00627E4F" w:rsidTr="00B86ECA">
              <w:trPr>
                <w:trHeight w:val="20"/>
                <w:tblHeader/>
              </w:trPr>
              <w:tc>
                <w:tcPr>
                  <w:tcW w:w="2502" w:type="dxa"/>
                  <w:shd w:val="clear" w:color="auto" w:fill="auto"/>
                  <w:noWrap/>
                  <w:vAlign w:val="center"/>
                  <w:hideMark/>
                </w:tcPr>
                <w:p w:rsidR="00627E4F" w:rsidRPr="00627E4F" w:rsidRDefault="00627E4F" w:rsidP="00627E4F">
                  <w:pPr>
                    <w:spacing w:after="0" w:line="240" w:lineRule="auto"/>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 xml:space="preserve">2021.gada janvāris </w:t>
                  </w:r>
                </w:p>
              </w:tc>
              <w:tc>
                <w:tcPr>
                  <w:tcW w:w="1276" w:type="dxa"/>
                  <w:shd w:val="clear" w:color="auto" w:fill="auto"/>
                  <w:noWrap/>
                  <w:vAlign w:val="center"/>
                  <w:hideMark/>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1 483</w:t>
                  </w:r>
                </w:p>
              </w:tc>
              <w:tc>
                <w:tcPr>
                  <w:tcW w:w="1954" w:type="dxa"/>
                  <w:shd w:val="clear" w:color="auto" w:fill="auto"/>
                  <w:noWrap/>
                  <w:vAlign w:val="center"/>
                  <w:hideMark/>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2</w:t>
                  </w:r>
                </w:p>
              </w:tc>
              <w:tc>
                <w:tcPr>
                  <w:tcW w:w="1701" w:type="dxa"/>
                  <w:shd w:val="clear" w:color="auto" w:fill="auto"/>
                  <w:noWrap/>
                  <w:vAlign w:val="center"/>
                  <w:hideMark/>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533 880</w:t>
                  </w:r>
                </w:p>
              </w:tc>
            </w:tr>
            <w:tr w:rsidR="00627E4F" w:rsidRPr="00627E4F" w:rsidTr="00B86ECA">
              <w:trPr>
                <w:trHeight w:val="20"/>
                <w:tblHeader/>
              </w:trPr>
              <w:tc>
                <w:tcPr>
                  <w:tcW w:w="2502" w:type="dxa"/>
                  <w:tcBorders>
                    <w:bottom w:val="single" w:sz="4" w:space="0" w:color="auto"/>
                  </w:tcBorders>
                  <w:shd w:val="clear" w:color="auto" w:fill="auto"/>
                  <w:noWrap/>
                  <w:vAlign w:val="center"/>
                  <w:hideMark/>
                </w:tcPr>
                <w:p w:rsidR="00627E4F" w:rsidRPr="00627E4F" w:rsidRDefault="00627E4F" w:rsidP="00627E4F">
                  <w:pPr>
                    <w:spacing w:after="0" w:line="240" w:lineRule="auto"/>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 xml:space="preserve">2021.gada februāris </w:t>
                  </w:r>
                  <w:r w:rsidRPr="00627E4F">
                    <w:rPr>
                      <w:rFonts w:ascii="Times New Roman" w:eastAsia="Times New Roman" w:hAnsi="Times New Roman" w:cs="Times New Roman"/>
                      <w:i/>
                      <w:sz w:val="16"/>
                      <w:szCs w:val="20"/>
                      <w:lang w:eastAsia="lv-LV"/>
                    </w:rPr>
                    <w:t>(prognoze)</w:t>
                  </w:r>
                </w:p>
              </w:tc>
              <w:tc>
                <w:tcPr>
                  <w:tcW w:w="1276" w:type="dxa"/>
                  <w:tcBorders>
                    <w:bottom w:val="single" w:sz="4" w:space="0" w:color="auto"/>
                  </w:tcBorders>
                  <w:shd w:val="clear" w:color="auto" w:fill="auto"/>
                  <w:noWrap/>
                  <w:vAlign w:val="center"/>
                  <w:hideMark/>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1 983</w:t>
                  </w:r>
                </w:p>
              </w:tc>
              <w:tc>
                <w:tcPr>
                  <w:tcW w:w="1954" w:type="dxa"/>
                  <w:tcBorders>
                    <w:bottom w:val="single" w:sz="4" w:space="0" w:color="auto"/>
                  </w:tcBorders>
                  <w:shd w:val="clear" w:color="auto" w:fill="auto"/>
                  <w:noWrap/>
                  <w:vAlign w:val="center"/>
                  <w:hideMark/>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1</w:t>
                  </w:r>
                </w:p>
              </w:tc>
              <w:tc>
                <w:tcPr>
                  <w:tcW w:w="1701" w:type="dxa"/>
                  <w:tcBorders>
                    <w:bottom w:val="single" w:sz="4" w:space="0" w:color="auto"/>
                  </w:tcBorders>
                  <w:shd w:val="clear" w:color="auto" w:fill="auto"/>
                  <w:noWrap/>
                  <w:vAlign w:val="center"/>
                  <w:hideMark/>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356 940</w:t>
                  </w:r>
                </w:p>
              </w:tc>
            </w:tr>
            <w:tr w:rsidR="00627E4F" w:rsidRPr="00627E4F" w:rsidTr="00B86ECA">
              <w:trPr>
                <w:trHeight w:val="20"/>
                <w:tblHeader/>
              </w:trPr>
              <w:tc>
                <w:tcPr>
                  <w:tcW w:w="2502" w:type="dxa"/>
                  <w:tcBorders>
                    <w:left w:val="nil"/>
                    <w:bottom w:val="nil"/>
                    <w:right w:val="nil"/>
                  </w:tcBorders>
                  <w:shd w:val="clear" w:color="auto" w:fill="auto"/>
                  <w:noWrap/>
                  <w:vAlign w:val="center"/>
                  <w:hideMark/>
                </w:tcPr>
                <w:p w:rsidR="00627E4F" w:rsidRPr="00627E4F" w:rsidRDefault="00627E4F" w:rsidP="00627E4F">
                  <w:pPr>
                    <w:spacing w:after="0" w:line="240" w:lineRule="auto"/>
                    <w:jc w:val="right"/>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Kopā</w:t>
                  </w:r>
                </w:p>
              </w:tc>
              <w:tc>
                <w:tcPr>
                  <w:tcW w:w="1276" w:type="dxa"/>
                  <w:tcBorders>
                    <w:left w:val="nil"/>
                    <w:bottom w:val="nil"/>
                    <w:right w:val="nil"/>
                  </w:tcBorders>
                  <w:shd w:val="clear" w:color="auto" w:fill="auto"/>
                  <w:noWrap/>
                  <w:vAlign w:val="center"/>
                  <w:hideMark/>
                </w:tcPr>
                <w:p w:rsidR="00627E4F" w:rsidRPr="00627E4F" w:rsidRDefault="00627E4F" w:rsidP="00627E4F">
                  <w:pPr>
                    <w:spacing w:after="0" w:line="240" w:lineRule="auto"/>
                    <w:jc w:val="center"/>
                    <w:rPr>
                      <w:rFonts w:ascii="Times New Roman" w:eastAsia="Times New Roman" w:hAnsi="Times New Roman" w:cs="Times New Roman"/>
                      <w:sz w:val="18"/>
                      <w:szCs w:val="20"/>
                      <w:lang w:eastAsia="lv-LV"/>
                    </w:rPr>
                  </w:pPr>
                  <w:r w:rsidRPr="00627E4F">
                    <w:rPr>
                      <w:rFonts w:ascii="Times New Roman" w:eastAsia="Times New Roman" w:hAnsi="Times New Roman" w:cs="Times New Roman"/>
                      <w:sz w:val="18"/>
                      <w:szCs w:val="20"/>
                      <w:lang w:eastAsia="lv-LV"/>
                    </w:rPr>
                    <w:t>12 398</w:t>
                  </w:r>
                </w:p>
                <w:p w:rsidR="00627E4F" w:rsidRPr="00627E4F" w:rsidRDefault="00627E4F" w:rsidP="00627E4F">
                  <w:pPr>
                    <w:spacing w:after="0" w:line="240" w:lineRule="auto"/>
                    <w:jc w:val="center"/>
                    <w:rPr>
                      <w:rFonts w:ascii="Times New Roman" w:eastAsia="Times New Roman" w:hAnsi="Times New Roman" w:cs="Times New Roman"/>
                      <w:b/>
                      <w:bCs/>
                      <w:sz w:val="18"/>
                      <w:szCs w:val="20"/>
                      <w:lang w:eastAsia="lv-LV"/>
                    </w:rPr>
                  </w:pPr>
                </w:p>
              </w:tc>
              <w:tc>
                <w:tcPr>
                  <w:tcW w:w="1954" w:type="dxa"/>
                  <w:tcBorders>
                    <w:left w:val="nil"/>
                    <w:bottom w:val="nil"/>
                    <w:right w:val="nil"/>
                  </w:tcBorders>
                  <w:shd w:val="clear" w:color="auto" w:fill="auto"/>
                  <w:noWrap/>
                  <w:vAlign w:val="center"/>
                  <w:hideMark/>
                </w:tcPr>
                <w:p w:rsidR="00627E4F" w:rsidRPr="00627E4F" w:rsidRDefault="00627E4F" w:rsidP="00627E4F">
                  <w:pPr>
                    <w:spacing w:after="0" w:line="240" w:lineRule="auto"/>
                    <w:jc w:val="center"/>
                    <w:rPr>
                      <w:rFonts w:ascii="Times New Roman" w:eastAsia="Times New Roman" w:hAnsi="Times New Roman" w:cs="Times New Roman"/>
                      <w:b/>
                      <w:bCs/>
                      <w:sz w:val="18"/>
                      <w:szCs w:val="20"/>
                      <w:lang w:eastAsia="lv-LV"/>
                    </w:rPr>
                  </w:pPr>
                </w:p>
              </w:tc>
              <w:tc>
                <w:tcPr>
                  <w:tcW w:w="1701" w:type="dxa"/>
                  <w:tcBorders>
                    <w:left w:val="nil"/>
                    <w:bottom w:val="nil"/>
                    <w:right w:val="nil"/>
                  </w:tcBorders>
                  <w:shd w:val="clear" w:color="auto" w:fill="auto"/>
                  <w:noWrap/>
                  <w:vAlign w:val="center"/>
                  <w:hideMark/>
                </w:tcPr>
                <w:p w:rsidR="00627E4F" w:rsidRPr="00627E4F" w:rsidRDefault="00627E4F" w:rsidP="00627E4F">
                  <w:pPr>
                    <w:spacing w:after="0" w:line="240" w:lineRule="auto"/>
                    <w:jc w:val="center"/>
                    <w:rPr>
                      <w:rFonts w:ascii="Times New Roman" w:eastAsia="Times New Roman" w:hAnsi="Times New Roman" w:cs="Times New Roman"/>
                      <w:b/>
                      <w:bCs/>
                      <w:sz w:val="18"/>
                      <w:szCs w:val="20"/>
                      <w:lang w:eastAsia="lv-LV"/>
                    </w:rPr>
                  </w:pPr>
                  <w:r w:rsidRPr="00627E4F">
                    <w:rPr>
                      <w:rFonts w:ascii="Times New Roman" w:eastAsia="Times New Roman" w:hAnsi="Times New Roman" w:cs="Times New Roman"/>
                      <w:b/>
                      <w:bCs/>
                      <w:sz w:val="18"/>
                      <w:szCs w:val="20"/>
                      <w:lang w:eastAsia="lv-LV"/>
                    </w:rPr>
                    <w:t>4 106 340</w:t>
                  </w:r>
                  <w:r w:rsidRPr="00627E4F" w:rsidDel="00B800C4">
                    <w:rPr>
                      <w:rFonts w:ascii="Times New Roman" w:eastAsia="Times New Roman" w:hAnsi="Times New Roman" w:cs="Times New Roman"/>
                      <w:b/>
                      <w:bCs/>
                      <w:sz w:val="18"/>
                      <w:szCs w:val="20"/>
                      <w:lang w:eastAsia="lv-LV"/>
                    </w:rPr>
                    <w:t xml:space="preserve"> </w:t>
                  </w:r>
                </w:p>
              </w:tc>
            </w:tr>
          </w:tbl>
          <w:p w:rsidR="00627E4F" w:rsidRPr="00627E4F" w:rsidRDefault="00627E4F" w:rsidP="00627E4F">
            <w:pPr>
              <w:spacing w:after="120" w:line="240" w:lineRule="auto"/>
              <w:jc w:val="both"/>
              <w:rPr>
                <w:rFonts w:ascii="Times New Roman" w:hAnsi="Times New Roman" w:cs="Times New Roman"/>
                <w:i/>
                <w:iCs/>
                <w:sz w:val="18"/>
              </w:rPr>
            </w:pPr>
            <w:r w:rsidRPr="00627E4F">
              <w:rPr>
                <w:rFonts w:ascii="Times New Roman" w:hAnsi="Times New Roman" w:cs="Times New Roman"/>
                <w:i/>
                <w:iCs/>
                <w:sz w:val="18"/>
              </w:rPr>
              <w:t xml:space="preserve">* personas ar tiesībām uz bezdarbnieka palīdzības pabalstu periodā jūlijs-oktobris, no tiem pieņem 80% vēl arvien nebūtu zaudējušas bezdarbnieka statusu. </w:t>
            </w:r>
          </w:p>
          <w:p w:rsidR="00627E4F" w:rsidRPr="00142B18" w:rsidRDefault="00627E4F" w:rsidP="00627E4F">
            <w:pPr>
              <w:spacing w:after="120" w:line="240" w:lineRule="auto"/>
              <w:jc w:val="both"/>
              <w:rPr>
                <w:rFonts w:ascii="Times New Roman" w:hAnsi="Times New Roman" w:cs="Times New Roman"/>
                <w:sz w:val="24"/>
                <w:szCs w:val="24"/>
              </w:rPr>
            </w:pPr>
            <w:r w:rsidRPr="00142B18">
              <w:rPr>
                <w:rFonts w:ascii="Times New Roman" w:hAnsi="Times New Roman" w:cs="Times New Roman"/>
                <w:sz w:val="24"/>
                <w:szCs w:val="24"/>
              </w:rPr>
              <w:t>Bezdarbnieka palīdzības pabalsts tiek finansēts no valsts pamatbudžeta.</w:t>
            </w:r>
          </w:p>
          <w:p w:rsidR="00627E4F" w:rsidRPr="00142B18" w:rsidRDefault="00627E4F" w:rsidP="00627E4F">
            <w:pPr>
              <w:spacing w:after="0" w:line="240" w:lineRule="auto"/>
              <w:jc w:val="both"/>
              <w:rPr>
                <w:rFonts w:ascii="Times New Roman" w:eastAsia="Times New Roman" w:hAnsi="Times New Roman" w:cs="Times New Roman"/>
                <w:sz w:val="24"/>
                <w:szCs w:val="24"/>
                <w:lang w:eastAsia="lv-LV"/>
              </w:rPr>
            </w:pPr>
            <w:r w:rsidRPr="00142B18">
              <w:rPr>
                <w:rFonts w:ascii="Times New Roman" w:eastAsia="Times New Roman" w:hAnsi="Times New Roman" w:cs="Times New Roman"/>
                <w:sz w:val="24"/>
                <w:szCs w:val="24"/>
                <w:lang w:eastAsia="lv-LV"/>
              </w:rPr>
              <w:t xml:space="preserve">Papildus, lai nodrošinātu izmaiņas bezdarbnieka palīdzības pabalsta termiņa noteikšanas funkcijās un masveida uzdevuma izstrādi termiņu pagarināšanai (nepieciešamas izmaiņas, lai būtu iespēja jau piešķirtos pabalstus gan individuāli, gan masveidā pagarināt, ja to izmaksas termiņi to prasa), nepieciešamas 45 cilvēkdienas. Papildus līdzekļi šo pakalpojumu apmaksai: 45 c/d * 471,90 </w:t>
            </w:r>
            <w:proofErr w:type="spellStart"/>
            <w:r w:rsidR="001C2F23" w:rsidRPr="001C2F23">
              <w:rPr>
                <w:rFonts w:ascii="Times New Roman" w:eastAsia="Times New Roman" w:hAnsi="Times New Roman" w:cs="Times New Roman"/>
                <w:i/>
                <w:sz w:val="24"/>
                <w:szCs w:val="24"/>
                <w:lang w:eastAsia="lv-LV"/>
              </w:rPr>
              <w:t>euro</w:t>
            </w:r>
            <w:proofErr w:type="spellEnd"/>
            <w:r w:rsidRPr="00142B18">
              <w:rPr>
                <w:rFonts w:ascii="Times New Roman" w:eastAsia="Times New Roman" w:hAnsi="Times New Roman" w:cs="Times New Roman"/>
                <w:sz w:val="24"/>
                <w:szCs w:val="24"/>
                <w:lang w:eastAsia="lv-LV"/>
              </w:rPr>
              <w:t xml:space="preserve"> = </w:t>
            </w:r>
            <w:r w:rsidRPr="00142B18">
              <w:rPr>
                <w:rFonts w:ascii="Times New Roman" w:eastAsia="Times New Roman" w:hAnsi="Times New Roman" w:cs="Times New Roman"/>
                <w:b/>
                <w:sz w:val="24"/>
                <w:szCs w:val="24"/>
                <w:lang w:eastAsia="lv-LV"/>
              </w:rPr>
              <w:t>21 236</w:t>
            </w:r>
            <w:r w:rsidRPr="00142B18">
              <w:rPr>
                <w:rFonts w:ascii="Times New Roman" w:eastAsia="Times New Roman" w:hAnsi="Times New Roman" w:cs="Times New Roman"/>
                <w:sz w:val="24"/>
                <w:szCs w:val="24"/>
                <w:lang w:eastAsia="lv-LV"/>
              </w:rPr>
              <w:t xml:space="preserve"> </w:t>
            </w:r>
            <w:proofErr w:type="spellStart"/>
            <w:r w:rsidR="001C2F23" w:rsidRPr="001C2F23">
              <w:rPr>
                <w:rFonts w:ascii="Times New Roman" w:eastAsia="Times New Roman" w:hAnsi="Times New Roman" w:cs="Times New Roman"/>
                <w:i/>
                <w:sz w:val="24"/>
                <w:szCs w:val="24"/>
                <w:lang w:eastAsia="lv-LV"/>
              </w:rPr>
              <w:t>euro</w:t>
            </w:r>
            <w:proofErr w:type="spellEnd"/>
            <w:r w:rsidRPr="00142B18">
              <w:rPr>
                <w:rFonts w:ascii="Times New Roman" w:eastAsia="Times New Roman" w:hAnsi="Times New Roman" w:cs="Times New Roman"/>
                <w:sz w:val="24"/>
                <w:szCs w:val="24"/>
                <w:lang w:eastAsia="lv-LV"/>
              </w:rPr>
              <w:t xml:space="preserve"> (noapaļojot līdz pilniem </w:t>
            </w:r>
            <w:proofErr w:type="spellStart"/>
            <w:r w:rsidR="001C2F23" w:rsidRPr="001C2F23">
              <w:rPr>
                <w:rFonts w:ascii="Times New Roman" w:eastAsia="Times New Roman" w:hAnsi="Times New Roman" w:cs="Times New Roman"/>
                <w:i/>
                <w:sz w:val="24"/>
                <w:szCs w:val="24"/>
                <w:lang w:eastAsia="lv-LV"/>
              </w:rPr>
              <w:t>euro</w:t>
            </w:r>
            <w:proofErr w:type="spellEnd"/>
            <w:r w:rsidRPr="00142B18">
              <w:rPr>
                <w:rFonts w:ascii="Times New Roman" w:eastAsia="Times New Roman" w:hAnsi="Times New Roman" w:cs="Times New Roman"/>
                <w:sz w:val="24"/>
                <w:szCs w:val="24"/>
                <w:lang w:eastAsia="lv-LV"/>
              </w:rPr>
              <w:t>).</w:t>
            </w:r>
          </w:p>
          <w:p w:rsidR="00151C1D" w:rsidRDefault="00151C1D" w:rsidP="00627E4F">
            <w:pPr>
              <w:spacing w:after="120" w:line="240" w:lineRule="auto"/>
              <w:jc w:val="both"/>
              <w:rPr>
                <w:rFonts w:ascii="Times New Roman" w:hAnsi="Times New Roman" w:cs="Times New Roman"/>
                <w:sz w:val="24"/>
                <w:szCs w:val="24"/>
              </w:rPr>
            </w:pPr>
          </w:p>
          <w:p w:rsidR="00627E4F" w:rsidRPr="00142B18" w:rsidRDefault="00627E4F" w:rsidP="00627E4F">
            <w:pPr>
              <w:spacing w:after="120" w:line="240" w:lineRule="auto"/>
              <w:jc w:val="both"/>
              <w:rPr>
                <w:rFonts w:ascii="Times New Roman" w:hAnsi="Times New Roman" w:cs="Times New Roman"/>
                <w:sz w:val="24"/>
                <w:szCs w:val="24"/>
              </w:rPr>
            </w:pPr>
            <w:r w:rsidRPr="00142B18">
              <w:rPr>
                <w:rFonts w:ascii="Times New Roman" w:hAnsi="Times New Roman" w:cs="Times New Roman"/>
                <w:sz w:val="24"/>
                <w:szCs w:val="24"/>
              </w:rPr>
              <w:t xml:space="preserve">Līdz ar to, kopējais nepieciešamais finansējuma apmērs </w:t>
            </w:r>
            <w:r w:rsidR="0049520E" w:rsidRPr="00142B18">
              <w:rPr>
                <w:rFonts w:ascii="Times New Roman" w:hAnsi="Times New Roman" w:cs="Times New Roman"/>
                <w:sz w:val="24"/>
                <w:szCs w:val="24"/>
                <w:shd w:val="clear" w:color="auto" w:fill="FFFFFF"/>
              </w:rPr>
              <w:t xml:space="preserve">2021. gada 25. martā Saeimā pieņemtā </w:t>
            </w:r>
            <w:r w:rsidR="0049520E" w:rsidRPr="00142B18">
              <w:rPr>
                <w:rFonts w:ascii="Times New Roman" w:eastAsia="Times New Roman" w:hAnsi="Times New Roman" w:cs="Times New Roman"/>
                <w:sz w:val="24"/>
                <w:szCs w:val="24"/>
                <w:lang w:eastAsia="lv-LV"/>
              </w:rPr>
              <w:t>likuma “Par apdrošināšanu bezdarba gadījumam”</w:t>
            </w:r>
            <w:r w:rsidRPr="00142B18">
              <w:rPr>
                <w:rFonts w:ascii="Times New Roman" w:hAnsi="Times New Roman" w:cs="Times New Roman"/>
                <w:sz w:val="24"/>
                <w:szCs w:val="24"/>
              </w:rPr>
              <w:t xml:space="preserve"> īstenošanai plānots 4 127 576 </w:t>
            </w:r>
            <w:proofErr w:type="spellStart"/>
            <w:r w:rsidR="001C2F23" w:rsidRPr="001C2F23">
              <w:rPr>
                <w:rFonts w:ascii="Times New Roman" w:hAnsi="Times New Roman" w:cs="Times New Roman"/>
                <w:i/>
                <w:sz w:val="24"/>
                <w:szCs w:val="24"/>
              </w:rPr>
              <w:t>euro</w:t>
            </w:r>
            <w:proofErr w:type="spellEnd"/>
            <w:r w:rsidRPr="00142B18">
              <w:rPr>
                <w:rFonts w:ascii="Times New Roman" w:hAnsi="Times New Roman" w:cs="Times New Roman"/>
                <w:sz w:val="24"/>
                <w:szCs w:val="24"/>
              </w:rPr>
              <w:t xml:space="preserve"> apmērā, tajā skaitā 4 106 340 </w:t>
            </w:r>
            <w:proofErr w:type="spellStart"/>
            <w:r w:rsidR="001C2F23" w:rsidRPr="001C2F23">
              <w:rPr>
                <w:rFonts w:ascii="Times New Roman" w:hAnsi="Times New Roman" w:cs="Times New Roman"/>
                <w:i/>
                <w:sz w:val="24"/>
                <w:szCs w:val="24"/>
              </w:rPr>
              <w:t>euro</w:t>
            </w:r>
            <w:proofErr w:type="spellEnd"/>
            <w:r w:rsidRPr="00142B18">
              <w:rPr>
                <w:rFonts w:ascii="Times New Roman" w:hAnsi="Times New Roman" w:cs="Times New Roman"/>
                <w:sz w:val="24"/>
                <w:szCs w:val="24"/>
              </w:rPr>
              <w:t xml:space="preserve"> apmērā, lai nodrošinātu bezdarbnieka palīdzības pabalsta izmaksas termiņa pagarinājumu no četriem līdz sešiem mēnešiem līdz 2021.</w:t>
            </w:r>
            <w:r w:rsidR="009E12D4" w:rsidRPr="00142B18">
              <w:rPr>
                <w:rFonts w:ascii="Times New Roman" w:hAnsi="Times New Roman" w:cs="Times New Roman"/>
                <w:sz w:val="24"/>
                <w:szCs w:val="24"/>
              </w:rPr>
              <w:t> </w:t>
            </w:r>
            <w:r w:rsidRPr="00142B18">
              <w:rPr>
                <w:rFonts w:ascii="Times New Roman" w:hAnsi="Times New Roman" w:cs="Times New Roman"/>
                <w:sz w:val="24"/>
                <w:szCs w:val="24"/>
              </w:rPr>
              <w:t>gada 30.</w:t>
            </w:r>
            <w:r w:rsidR="009E12D4" w:rsidRPr="00142B18">
              <w:rPr>
                <w:rFonts w:ascii="Times New Roman" w:hAnsi="Times New Roman" w:cs="Times New Roman"/>
                <w:sz w:val="24"/>
                <w:szCs w:val="24"/>
              </w:rPr>
              <w:t> </w:t>
            </w:r>
            <w:r w:rsidRPr="00142B18">
              <w:rPr>
                <w:rFonts w:ascii="Times New Roman" w:hAnsi="Times New Roman" w:cs="Times New Roman"/>
                <w:sz w:val="24"/>
                <w:szCs w:val="24"/>
              </w:rPr>
              <w:t xml:space="preserve">jūnijam, un 21 236 </w:t>
            </w:r>
            <w:proofErr w:type="spellStart"/>
            <w:r w:rsidR="001C2F23" w:rsidRPr="001C2F23">
              <w:rPr>
                <w:rFonts w:ascii="Times New Roman" w:hAnsi="Times New Roman" w:cs="Times New Roman"/>
                <w:i/>
                <w:sz w:val="24"/>
                <w:szCs w:val="24"/>
              </w:rPr>
              <w:t>euro</w:t>
            </w:r>
            <w:proofErr w:type="spellEnd"/>
            <w:r w:rsidRPr="00142B18">
              <w:rPr>
                <w:rFonts w:ascii="Times New Roman" w:hAnsi="Times New Roman" w:cs="Times New Roman"/>
                <w:sz w:val="24"/>
                <w:szCs w:val="24"/>
              </w:rPr>
              <w:t>, lai nodrošinātu VSAA IT sistēmu pielāgošanu.</w:t>
            </w:r>
          </w:p>
          <w:p w:rsidR="00D071FC" w:rsidRPr="00142B18" w:rsidRDefault="00D071FC" w:rsidP="00D071FC">
            <w:pPr>
              <w:spacing w:after="120" w:line="240" w:lineRule="auto"/>
              <w:jc w:val="both"/>
              <w:rPr>
                <w:rFonts w:ascii="Times New Roman" w:hAnsi="Times New Roman" w:cs="Times New Roman"/>
                <w:sz w:val="24"/>
                <w:szCs w:val="24"/>
              </w:rPr>
            </w:pPr>
            <w:r w:rsidRPr="00142B18">
              <w:rPr>
                <w:rFonts w:ascii="Times New Roman" w:hAnsi="Times New Roman" w:cs="Times New Roman"/>
                <w:sz w:val="24"/>
                <w:szCs w:val="24"/>
              </w:rPr>
              <w:t xml:space="preserve">Ņemot vērā, ka nav iespējams precīzi prognozēt faktiskos izdevumus bezdarbnieka palīdzības pabalsta izmaksai, kā arī, ņemot vērā, ka šobrīd </w:t>
            </w:r>
            <w:r w:rsidR="00551971" w:rsidRPr="00142B18">
              <w:rPr>
                <w:rFonts w:ascii="Times New Roman" w:hAnsi="Times New Roman" w:cs="Times New Roman"/>
                <w:sz w:val="24"/>
                <w:szCs w:val="24"/>
              </w:rPr>
              <w:t>jau</w:t>
            </w:r>
            <w:r w:rsidR="009E124A" w:rsidRPr="00142B18">
              <w:rPr>
                <w:rFonts w:ascii="Times New Roman" w:hAnsi="Times New Roman" w:cs="Times New Roman"/>
                <w:sz w:val="24"/>
                <w:szCs w:val="24"/>
              </w:rPr>
              <w:t xml:space="preserve"> ar MK 2021.</w:t>
            </w:r>
            <w:r w:rsidR="0049520E" w:rsidRPr="00142B18">
              <w:rPr>
                <w:rFonts w:ascii="Times New Roman" w:hAnsi="Times New Roman" w:cs="Times New Roman"/>
                <w:sz w:val="24"/>
                <w:szCs w:val="24"/>
              </w:rPr>
              <w:t> </w:t>
            </w:r>
            <w:r w:rsidR="009E124A" w:rsidRPr="00142B18">
              <w:rPr>
                <w:rFonts w:ascii="Times New Roman" w:hAnsi="Times New Roman" w:cs="Times New Roman"/>
                <w:sz w:val="24"/>
                <w:szCs w:val="24"/>
              </w:rPr>
              <w:t>gada 11.</w:t>
            </w:r>
            <w:r w:rsidR="0049520E" w:rsidRPr="00142B18">
              <w:rPr>
                <w:rFonts w:ascii="Times New Roman" w:hAnsi="Times New Roman" w:cs="Times New Roman"/>
                <w:sz w:val="24"/>
                <w:szCs w:val="24"/>
              </w:rPr>
              <w:t> </w:t>
            </w:r>
            <w:r w:rsidR="009E124A" w:rsidRPr="00142B18">
              <w:rPr>
                <w:rFonts w:ascii="Times New Roman" w:hAnsi="Times New Roman" w:cs="Times New Roman"/>
                <w:sz w:val="24"/>
                <w:szCs w:val="24"/>
              </w:rPr>
              <w:t>janvāra rīkojumu Nr.</w:t>
            </w:r>
            <w:r w:rsidR="0049520E" w:rsidRPr="00142B18">
              <w:rPr>
                <w:rFonts w:ascii="Times New Roman" w:hAnsi="Times New Roman" w:cs="Times New Roman"/>
                <w:sz w:val="24"/>
                <w:szCs w:val="24"/>
              </w:rPr>
              <w:t> </w:t>
            </w:r>
            <w:r w:rsidR="009E124A" w:rsidRPr="00142B18">
              <w:rPr>
                <w:rFonts w:ascii="Times New Roman" w:hAnsi="Times New Roman" w:cs="Times New Roman"/>
                <w:sz w:val="24"/>
                <w:szCs w:val="24"/>
              </w:rPr>
              <w:t>16 un MK 2021.</w:t>
            </w:r>
            <w:r w:rsidR="0049520E" w:rsidRPr="00142B18">
              <w:rPr>
                <w:rFonts w:ascii="Times New Roman" w:hAnsi="Times New Roman" w:cs="Times New Roman"/>
                <w:sz w:val="24"/>
                <w:szCs w:val="24"/>
              </w:rPr>
              <w:t> </w:t>
            </w:r>
            <w:r w:rsidR="009E124A" w:rsidRPr="00142B18">
              <w:rPr>
                <w:rFonts w:ascii="Times New Roman" w:hAnsi="Times New Roman" w:cs="Times New Roman"/>
                <w:sz w:val="24"/>
                <w:szCs w:val="24"/>
              </w:rPr>
              <w:t>gada 12.</w:t>
            </w:r>
            <w:r w:rsidR="0049520E" w:rsidRPr="00142B18">
              <w:rPr>
                <w:rFonts w:ascii="Times New Roman" w:hAnsi="Times New Roman" w:cs="Times New Roman"/>
                <w:sz w:val="24"/>
                <w:szCs w:val="24"/>
              </w:rPr>
              <w:t> </w:t>
            </w:r>
            <w:r w:rsidR="009E124A" w:rsidRPr="00142B18">
              <w:rPr>
                <w:rFonts w:ascii="Times New Roman" w:hAnsi="Times New Roman" w:cs="Times New Roman"/>
                <w:sz w:val="24"/>
                <w:szCs w:val="24"/>
              </w:rPr>
              <w:t>marta rīkojumu Nr.</w:t>
            </w:r>
            <w:r w:rsidR="0049520E" w:rsidRPr="00142B18">
              <w:rPr>
                <w:rFonts w:ascii="Times New Roman" w:hAnsi="Times New Roman" w:cs="Times New Roman"/>
                <w:sz w:val="24"/>
                <w:szCs w:val="24"/>
              </w:rPr>
              <w:t> </w:t>
            </w:r>
            <w:r w:rsidR="009E124A" w:rsidRPr="00142B18">
              <w:rPr>
                <w:rFonts w:ascii="Times New Roman" w:hAnsi="Times New Roman" w:cs="Times New Roman"/>
                <w:sz w:val="24"/>
                <w:szCs w:val="24"/>
              </w:rPr>
              <w:t xml:space="preserve">166 bezdarbnieka pabalsta izmaksām jau piešķirti 10 702 440 </w:t>
            </w:r>
            <w:proofErr w:type="spellStart"/>
            <w:r w:rsidR="001C2F23" w:rsidRPr="001C2F23">
              <w:rPr>
                <w:rFonts w:ascii="Times New Roman" w:hAnsi="Times New Roman" w:cs="Times New Roman"/>
                <w:i/>
                <w:sz w:val="24"/>
                <w:szCs w:val="24"/>
              </w:rPr>
              <w:t>euro</w:t>
            </w:r>
            <w:proofErr w:type="spellEnd"/>
            <w:r w:rsidR="009E124A" w:rsidRPr="00142B18">
              <w:rPr>
                <w:rFonts w:ascii="Times New Roman" w:hAnsi="Times New Roman" w:cs="Times New Roman"/>
                <w:i/>
                <w:sz w:val="24"/>
                <w:szCs w:val="24"/>
              </w:rPr>
              <w:t>,</w:t>
            </w:r>
            <w:r w:rsidR="009E124A" w:rsidRPr="00142B18">
              <w:rPr>
                <w:rFonts w:ascii="Times New Roman" w:hAnsi="Times New Roman" w:cs="Times New Roman"/>
                <w:sz w:val="24"/>
                <w:szCs w:val="24"/>
              </w:rPr>
              <w:t xml:space="preserve"> tajā skaitā ar FM rīkojumiem piešķirts finansējums</w:t>
            </w:r>
            <w:r w:rsidR="003E3D86" w:rsidRPr="00142B18">
              <w:rPr>
                <w:rFonts w:ascii="Times New Roman" w:hAnsi="Times New Roman" w:cs="Times New Roman"/>
                <w:sz w:val="24"/>
                <w:szCs w:val="24"/>
              </w:rPr>
              <w:t xml:space="preserve"> 6 372 360 </w:t>
            </w:r>
            <w:proofErr w:type="spellStart"/>
            <w:r w:rsidR="001C2F23" w:rsidRPr="001C2F23">
              <w:rPr>
                <w:rFonts w:ascii="Times New Roman" w:hAnsi="Times New Roman" w:cs="Times New Roman"/>
                <w:i/>
                <w:sz w:val="24"/>
                <w:szCs w:val="24"/>
              </w:rPr>
              <w:t>euro</w:t>
            </w:r>
            <w:proofErr w:type="spellEnd"/>
            <w:r w:rsidR="003E3D86" w:rsidRPr="00142B18">
              <w:rPr>
                <w:rFonts w:ascii="Times New Roman" w:hAnsi="Times New Roman" w:cs="Times New Roman"/>
                <w:sz w:val="24"/>
                <w:szCs w:val="24"/>
              </w:rPr>
              <w:t xml:space="preserve"> apmērā (t.i., 59,5%),   </w:t>
            </w:r>
            <w:r w:rsidRPr="00142B18">
              <w:rPr>
                <w:rFonts w:ascii="Times New Roman" w:hAnsi="Times New Roman" w:cs="Times New Roman"/>
                <w:sz w:val="24"/>
                <w:szCs w:val="24"/>
              </w:rPr>
              <w:t xml:space="preserve">Labklājības ministrija </w:t>
            </w:r>
            <w:r w:rsidR="003E3D86" w:rsidRPr="00142B18">
              <w:rPr>
                <w:rFonts w:ascii="Times New Roman" w:hAnsi="Times New Roman" w:cs="Times New Roman"/>
                <w:sz w:val="24"/>
                <w:szCs w:val="24"/>
              </w:rPr>
              <w:t xml:space="preserve">papildu pieprasīto finansējumu </w:t>
            </w:r>
            <w:r w:rsidRPr="00142B18">
              <w:rPr>
                <w:rFonts w:ascii="Times New Roman" w:hAnsi="Times New Roman" w:cs="Times New Roman"/>
                <w:sz w:val="24"/>
                <w:szCs w:val="24"/>
              </w:rPr>
              <w:t xml:space="preserve"> pieprasīs pa daļām</w:t>
            </w:r>
            <w:r w:rsidR="003E3D86" w:rsidRPr="00142B18">
              <w:rPr>
                <w:rFonts w:ascii="Times New Roman" w:hAnsi="Times New Roman" w:cs="Times New Roman"/>
                <w:sz w:val="24"/>
                <w:szCs w:val="24"/>
              </w:rPr>
              <w:t>. P</w:t>
            </w:r>
            <w:r w:rsidRPr="00142B18">
              <w:rPr>
                <w:rFonts w:ascii="Times New Roman" w:hAnsi="Times New Roman" w:cs="Times New Roman"/>
                <w:sz w:val="24"/>
                <w:szCs w:val="24"/>
              </w:rPr>
              <w:t>ēc grozījum</w:t>
            </w:r>
            <w:r w:rsidR="00ED3E66">
              <w:rPr>
                <w:rFonts w:ascii="Times New Roman" w:hAnsi="Times New Roman" w:cs="Times New Roman"/>
                <w:sz w:val="24"/>
                <w:szCs w:val="24"/>
              </w:rPr>
              <w:t>a</w:t>
            </w:r>
            <w:r w:rsidRPr="00142B18">
              <w:rPr>
                <w:rFonts w:ascii="Times New Roman" w:hAnsi="Times New Roman" w:cs="Times New Roman"/>
                <w:sz w:val="24"/>
                <w:szCs w:val="24"/>
              </w:rPr>
              <w:t xml:space="preserve"> MK rīkojum</w:t>
            </w:r>
            <w:r w:rsidR="00ED3E66">
              <w:rPr>
                <w:rFonts w:ascii="Times New Roman" w:hAnsi="Times New Roman" w:cs="Times New Roman"/>
                <w:sz w:val="24"/>
                <w:szCs w:val="24"/>
              </w:rPr>
              <w:t>ā</w:t>
            </w:r>
            <w:r w:rsidRPr="00142B18">
              <w:rPr>
                <w:rFonts w:ascii="Times New Roman" w:hAnsi="Times New Roman" w:cs="Times New Roman"/>
                <w:sz w:val="24"/>
                <w:szCs w:val="24"/>
              </w:rPr>
              <w:t xml:space="preserve"> apstiprināšanas</w:t>
            </w:r>
            <w:r w:rsidR="0049520E" w:rsidRPr="00142B18">
              <w:rPr>
                <w:rFonts w:ascii="Times New Roman" w:hAnsi="Times New Roman" w:cs="Times New Roman"/>
                <w:sz w:val="24"/>
                <w:szCs w:val="24"/>
              </w:rPr>
              <w:t>,</w:t>
            </w:r>
            <w:r w:rsidR="003E3D86" w:rsidRPr="00142B18">
              <w:rPr>
                <w:rFonts w:ascii="Times New Roman" w:hAnsi="Times New Roman" w:cs="Times New Roman"/>
                <w:sz w:val="24"/>
                <w:szCs w:val="24"/>
              </w:rPr>
              <w:t xml:space="preserve"> Labklājības ministrija pieprasīs finansējumu 21 236 </w:t>
            </w:r>
            <w:proofErr w:type="spellStart"/>
            <w:r w:rsidR="001C2F23" w:rsidRPr="001C2F23">
              <w:rPr>
                <w:rFonts w:ascii="Times New Roman" w:hAnsi="Times New Roman" w:cs="Times New Roman"/>
                <w:i/>
                <w:sz w:val="24"/>
                <w:szCs w:val="24"/>
              </w:rPr>
              <w:t>euro</w:t>
            </w:r>
            <w:proofErr w:type="spellEnd"/>
            <w:r w:rsidR="003E3D86" w:rsidRPr="00142B18">
              <w:rPr>
                <w:rFonts w:ascii="Times New Roman" w:hAnsi="Times New Roman" w:cs="Times New Roman"/>
                <w:sz w:val="24"/>
                <w:szCs w:val="24"/>
              </w:rPr>
              <w:t xml:space="preserve"> </w:t>
            </w:r>
            <w:r w:rsidR="003E3D86" w:rsidRPr="00142B18">
              <w:rPr>
                <w:rFonts w:ascii="Times New Roman" w:hAnsi="Times New Roman" w:cs="Times New Roman"/>
                <w:sz w:val="24"/>
                <w:szCs w:val="24"/>
              </w:rPr>
              <w:lastRenderedPageBreak/>
              <w:t>apmērā VSAA IT sistēmu pielāgošan</w:t>
            </w:r>
            <w:r w:rsidR="0049520E" w:rsidRPr="00142B18">
              <w:rPr>
                <w:rFonts w:ascii="Times New Roman" w:hAnsi="Times New Roman" w:cs="Times New Roman"/>
                <w:sz w:val="24"/>
                <w:szCs w:val="24"/>
              </w:rPr>
              <w:t>ai</w:t>
            </w:r>
            <w:r w:rsidR="003E3D86" w:rsidRPr="00142B18">
              <w:rPr>
                <w:rFonts w:ascii="Times New Roman" w:hAnsi="Times New Roman" w:cs="Times New Roman"/>
                <w:sz w:val="24"/>
                <w:szCs w:val="24"/>
              </w:rPr>
              <w:t xml:space="preserve">. </w:t>
            </w:r>
            <w:r w:rsidRPr="00142B18">
              <w:rPr>
                <w:rFonts w:ascii="Times New Roman" w:hAnsi="Times New Roman" w:cs="Times New Roman"/>
                <w:sz w:val="24"/>
                <w:szCs w:val="24"/>
              </w:rPr>
              <w:t>Savukārt, atlikušo finansējumu Labklājības ministrija pieprasīs atbilstoši nepieciešamībai.</w:t>
            </w:r>
          </w:p>
          <w:p w:rsidR="00D071FC" w:rsidRPr="00142B18" w:rsidRDefault="00D071FC" w:rsidP="00D071FC">
            <w:pPr>
              <w:spacing w:after="120" w:line="240" w:lineRule="auto"/>
              <w:jc w:val="both"/>
              <w:rPr>
                <w:rFonts w:ascii="Times New Roman" w:hAnsi="Times New Roman" w:cs="Times New Roman"/>
                <w:sz w:val="24"/>
                <w:szCs w:val="24"/>
              </w:rPr>
            </w:pPr>
            <w:r w:rsidRPr="00142B18">
              <w:rPr>
                <w:rFonts w:ascii="Times New Roman" w:hAnsi="Times New Roman" w:cs="Times New Roman"/>
                <w:sz w:val="24"/>
                <w:szCs w:val="24"/>
              </w:rPr>
              <w:t xml:space="preserve">Labklājības ministrija normatīvajos aktos noteiktajā kārtībā sagatavos un iesniegs Finanšu ministrijā pieprasījumu par līdzekļu piešķiršanu no valsts budžeta programmas 02.00.00 </w:t>
            </w:r>
            <w:r w:rsidR="009E124A" w:rsidRPr="00142B18">
              <w:rPr>
                <w:rFonts w:ascii="Times New Roman" w:hAnsi="Times New Roman" w:cs="Times New Roman"/>
                <w:sz w:val="24"/>
                <w:szCs w:val="24"/>
              </w:rPr>
              <w:t>“</w:t>
            </w:r>
            <w:r w:rsidRPr="00142B18">
              <w:rPr>
                <w:rFonts w:ascii="Times New Roman" w:hAnsi="Times New Roman" w:cs="Times New Roman"/>
                <w:sz w:val="24"/>
                <w:szCs w:val="24"/>
              </w:rPr>
              <w:t>Līdzekļi neparedzētiem gadījumiem</w:t>
            </w:r>
            <w:r w:rsidR="009E124A" w:rsidRPr="00142B18">
              <w:rPr>
                <w:rFonts w:ascii="Times New Roman" w:hAnsi="Times New Roman" w:cs="Times New Roman"/>
                <w:sz w:val="24"/>
                <w:szCs w:val="24"/>
              </w:rPr>
              <w:t>”</w:t>
            </w:r>
            <w:r w:rsidR="00142B18" w:rsidRPr="00142B18">
              <w:rPr>
                <w:rFonts w:ascii="Times New Roman" w:hAnsi="Times New Roman" w:cs="Times New Roman"/>
                <w:sz w:val="24"/>
                <w:szCs w:val="24"/>
              </w:rPr>
              <w:t>.</w:t>
            </w:r>
            <w:r w:rsidRPr="00142B18">
              <w:rPr>
                <w:rFonts w:ascii="Times New Roman" w:hAnsi="Times New Roman" w:cs="Times New Roman"/>
                <w:sz w:val="24"/>
                <w:szCs w:val="24"/>
              </w:rPr>
              <w:t xml:space="preserve"> Finanšu ministrs normatīvajos aktos noteiktajā kārtībā informēs Saeimas Budžeta un finanšu (nodokļu) komisiju par apropriācijas izmaiņām un, ja Saeimas Budžeta un finanšu (nodokļu) komisija piecu darbdienu laikā pēc attiecīgās informācijas saņemšanas neizteiks iebildumus, veiks apropriācijas izmaiņas.</w:t>
            </w:r>
          </w:p>
          <w:p w:rsidR="00D071FC" w:rsidRPr="00142B18" w:rsidRDefault="00D071FC" w:rsidP="00627E4F">
            <w:pPr>
              <w:spacing w:after="120" w:line="240" w:lineRule="auto"/>
              <w:jc w:val="both"/>
              <w:rPr>
                <w:rFonts w:ascii="Times New Roman" w:hAnsi="Times New Roman" w:cs="Times New Roman"/>
                <w:sz w:val="24"/>
                <w:szCs w:val="24"/>
              </w:rPr>
            </w:pPr>
            <w:r w:rsidRPr="00142B18">
              <w:rPr>
                <w:rFonts w:ascii="Times New Roman" w:hAnsi="Times New Roman" w:cs="Times New Roman"/>
                <w:sz w:val="24"/>
                <w:szCs w:val="24"/>
              </w:rPr>
              <w:t>Ja piešķirtais finansējums netiks izlietots minētajam mērķim, Labklājības ministrija iesniegs priekšlikumu apropriācijas samazinājumam Labklājības ministrijas pamatbudžeta programmā 99.00.00 “Līdzekļu neparedzētiem gadījumiem izlietojums”, attiecīgi vienlaikus tiks palielināta apropriācija 74. resora „Gadskārtējā valsts budžeta izpildes procesā pārdalāmais finansējums” programmai 02.00.00 „Līdzekļi neparedzētiem gadījumiem”.</w:t>
            </w:r>
          </w:p>
          <w:p w:rsidR="00627E4F" w:rsidRPr="00627E4F" w:rsidRDefault="00627E4F" w:rsidP="00627E4F">
            <w:pPr>
              <w:jc w:val="both"/>
              <w:rPr>
                <w:rFonts w:ascii="Times New Roman" w:hAnsi="Times New Roman" w:cs="Times New Roman"/>
                <w:b/>
                <w:sz w:val="18"/>
                <w:szCs w:val="18"/>
              </w:rPr>
            </w:pPr>
          </w:p>
        </w:tc>
      </w:tr>
      <w:tr w:rsidR="00627E4F" w:rsidRPr="00627E4F" w:rsidTr="00B86ECA">
        <w:trPr>
          <w:cantSplit/>
        </w:trPr>
        <w:tc>
          <w:tcPr>
            <w:tcW w:w="950" w:type="pct"/>
            <w:tcBorders>
              <w:top w:val="single" w:sz="4" w:space="0" w:color="000000" w:themeColor="text1"/>
            </w:tcBorders>
            <w:shd w:val="clear" w:color="auto" w:fill="auto"/>
            <w:hideMark/>
          </w:tcPr>
          <w:p w:rsidR="00627E4F" w:rsidRPr="00627E4F" w:rsidRDefault="00627E4F" w:rsidP="00627E4F">
            <w:pPr>
              <w:spacing w:after="0" w:line="240" w:lineRule="auto"/>
              <w:jc w:val="both"/>
              <w:rPr>
                <w:rFonts w:ascii="Times New Roman" w:hAnsi="Times New Roman" w:cs="Times New Roman"/>
                <w:sz w:val="20"/>
                <w:szCs w:val="20"/>
              </w:rPr>
            </w:pPr>
            <w:r w:rsidRPr="00627E4F">
              <w:rPr>
                <w:rFonts w:ascii="Times New Roman" w:hAnsi="Times New Roman" w:cs="Times New Roman"/>
                <w:sz w:val="20"/>
                <w:szCs w:val="20"/>
              </w:rPr>
              <w:t>6.1. detalizēts ieņēmumu aprēķins</w:t>
            </w:r>
          </w:p>
        </w:tc>
        <w:tc>
          <w:tcPr>
            <w:tcW w:w="4050" w:type="pct"/>
            <w:gridSpan w:val="7"/>
            <w:vMerge/>
            <w:tcBorders>
              <w:top w:val="single" w:sz="4" w:space="0" w:color="000000" w:themeColor="text1"/>
            </w:tcBorders>
            <w:shd w:val="clear" w:color="auto" w:fill="auto"/>
            <w:vAlign w:val="center"/>
            <w:hideMark/>
          </w:tcPr>
          <w:p w:rsidR="00627E4F" w:rsidRPr="00627E4F" w:rsidRDefault="00627E4F" w:rsidP="00627E4F">
            <w:pPr>
              <w:jc w:val="both"/>
              <w:rPr>
                <w:rFonts w:ascii="Times New Roman" w:hAnsi="Times New Roman" w:cs="Times New Roman"/>
                <w:sz w:val="18"/>
                <w:szCs w:val="18"/>
              </w:rPr>
            </w:pPr>
          </w:p>
        </w:tc>
      </w:tr>
      <w:tr w:rsidR="00627E4F" w:rsidRPr="00627E4F" w:rsidTr="00B86ECA">
        <w:trPr>
          <w:cantSplit/>
        </w:trPr>
        <w:tc>
          <w:tcPr>
            <w:tcW w:w="950" w:type="pct"/>
            <w:shd w:val="clear" w:color="auto" w:fill="auto"/>
            <w:hideMark/>
          </w:tcPr>
          <w:p w:rsidR="00627E4F" w:rsidRPr="00627E4F" w:rsidRDefault="00627E4F" w:rsidP="00627E4F">
            <w:pPr>
              <w:jc w:val="both"/>
              <w:rPr>
                <w:rFonts w:ascii="Times New Roman" w:hAnsi="Times New Roman" w:cs="Times New Roman"/>
                <w:sz w:val="20"/>
                <w:szCs w:val="20"/>
              </w:rPr>
            </w:pPr>
            <w:r w:rsidRPr="00627E4F">
              <w:rPr>
                <w:rFonts w:ascii="Times New Roman" w:hAnsi="Times New Roman" w:cs="Times New Roman"/>
                <w:sz w:val="20"/>
                <w:szCs w:val="20"/>
              </w:rPr>
              <w:lastRenderedPageBreak/>
              <w:t>6.2. detalizēts izdevumu aprēķins</w:t>
            </w:r>
          </w:p>
        </w:tc>
        <w:tc>
          <w:tcPr>
            <w:tcW w:w="4050" w:type="pct"/>
            <w:gridSpan w:val="7"/>
            <w:vMerge/>
            <w:shd w:val="clear" w:color="auto" w:fill="auto"/>
            <w:vAlign w:val="center"/>
            <w:hideMark/>
          </w:tcPr>
          <w:p w:rsidR="00627E4F" w:rsidRPr="00627E4F" w:rsidRDefault="00627E4F" w:rsidP="00627E4F">
            <w:pPr>
              <w:jc w:val="both"/>
              <w:rPr>
                <w:rFonts w:ascii="Times New Roman" w:hAnsi="Times New Roman" w:cs="Times New Roman"/>
                <w:sz w:val="18"/>
                <w:szCs w:val="18"/>
              </w:rPr>
            </w:pPr>
          </w:p>
        </w:tc>
      </w:tr>
      <w:tr w:rsidR="00627E4F" w:rsidRPr="00627E4F" w:rsidTr="00B86ECA">
        <w:trPr>
          <w:cantSplit/>
        </w:trPr>
        <w:tc>
          <w:tcPr>
            <w:tcW w:w="950" w:type="pct"/>
            <w:tcBorders>
              <w:bottom w:val="single" w:sz="4" w:space="0" w:color="auto"/>
            </w:tcBorders>
            <w:shd w:val="clear" w:color="auto" w:fill="auto"/>
            <w:hideMark/>
          </w:tcPr>
          <w:p w:rsidR="00627E4F" w:rsidRPr="00627E4F" w:rsidRDefault="00627E4F" w:rsidP="00627E4F">
            <w:pPr>
              <w:jc w:val="both"/>
              <w:rPr>
                <w:rFonts w:ascii="Times New Roman" w:hAnsi="Times New Roman" w:cs="Times New Roman"/>
                <w:sz w:val="20"/>
                <w:szCs w:val="20"/>
              </w:rPr>
            </w:pPr>
            <w:r w:rsidRPr="00627E4F">
              <w:rPr>
                <w:rFonts w:ascii="Times New Roman" w:hAnsi="Times New Roman" w:cs="Times New Roman"/>
                <w:sz w:val="20"/>
                <w:szCs w:val="20"/>
              </w:rPr>
              <w:lastRenderedPageBreak/>
              <w:t>7. Amata vietu skaita izmaiņas</w:t>
            </w:r>
          </w:p>
        </w:tc>
        <w:tc>
          <w:tcPr>
            <w:tcW w:w="4050" w:type="pct"/>
            <w:gridSpan w:val="7"/>
            <w:tcBorders>
              <w:bottom w:val="single" w:sz="4" w:space="0" w:color="auto"/>
            </w:tcBorders>
            <w:shd w:val="clear" w:color="auto" w:fill="auto"/>
            <w:hideMark/>
          </w:tcPr>
          <w:p w:rsidR="00627E4F" w:rsidRPr="00142B18" w:rsidRDefault="00627E4F" w:rsidP="00627E4F">
            <w:pPr>
              <w:jc w:val="both"/>
              <w:rPr>
                <w:rFonts w:ascii="Times New Roman" w:hAnsi="Times New Roman" w:cs="Times New Roman"/>
                <w:sz w:val="24"/>
                <w:szCs w:val="24"/>
              </w:rPr>
            </w:pPr>
            <w:r w:rsidRPr="00142B18">
              <w:rPr>
                <w:rFonts w:ascii="Times New Roman" w:hAnsi="Times New Roman" w:cs="Times New Roman"/>
                <w:sz w:val="24"/>
                <w:szCs w:val="24"/>
              </w:rPr>
              <w:t>Nav.</w:t>
            </w:r>
          </w:p>
        </w:tc>
      </w:tr>
      <w:tr w:rsidR="00627E4F" w:rsidRPr="00627E4F" w:rsidTr="00B86ECA">
        <w:trPr>
          <w:cantSplit/>
        </w:trPr>
        <w:tc>
          <w:tcPr>
            <w:tcW w:w="950" w:type="pct"/>
            <w:tcBorders>
              <w:bottom w:val="single" w:sz="4" w:space="0" w:color="auto"/>
            </w:tcBorders>
            <w:shd w:val="clear" w:color="auto" w:fill="auto"/>
            <w:hideMark/>
          </w:tcPr>
          <w:p w:rsidR="00627E4F" w:rsidRPr="00627E4F" w:rsidRDefault="00627E4F" w:rsidP="00627E4F">
            <w:pPr>
              <w:jc w:val="both"/>
              <w:rPr>
                <w:rFonts w:ascii="Times New Roman" w:hAnsi="Times New Roman" w:cs="Times New Roman"/>
                <w:sz w:val="20"/>
                <w:szCs w:val="20"/>
              </w:rPr>
            </w:pPr>
            <w:r w:rsidRPr="00627E4F">
              <w:rPr>
                <w:rFonts w:ascii="Times New Roman" w:hAnsi="Times New Roman" w:cs="Times New Roman"/>
                <w:sz w:val="20"/>
                <w:szCs w:val="20"/>
              </w:rPr>
              <w:t>8. Cita informācija</w:t>
            </w:r>
          </w:p>
        </w:tc>
        <w:tc>
          <w:tcPr>
            <w:tcW w:w="4050" w:type="pct"/>
            <w:gridSpan w:val="7"/>
            <w:tcBorders>
              <w:bottom w:val="single" w:sz="4" w:space="0" w:color="auto"/>
            </w:tcBorders>
            <w:shd w:val="clear" w:color="auto" w:fill="auto"/>
            <w:vAlign w:val="center"/>
          </w:tcPr>
          <w:p w:rsidR="003E3D86" w:rsidRPr="00142B18" w:rsidRDefault="003E3D86" w:rsidP="003E3D86">
            <w:pPr>
              <w:jc w:val="both"/>
              <w:rPr>
                <w:rFonts w:ascii="Times New Roman" w:hAnsi="Times New Roman" w:cs="Times New Roman"/>
                <w:sz w:val="24"/>
                <w:szCs w:val="24"/>
              </w:rPr>
            </w:pPr>
            <w:r w:rsidRPr="00142B18">
              <w:rPr>
                <w:rFonts w:ascii="Times New Roman" w:hAnsi="Times New Roman" w:cs="Times New Roman"/>
                <w:sz w:val="24"/>
                <w:szCs w:val="24"/>
              </w:rPr>
              <w:t>Izdevumi tiks veikti LM pamatbudžeta programmas 99.00.00 “Līdzekļu neparedzētiem gadījumiem izlietojums” ietvaros, līdzekļus 2021.</w:t>
            </w:r>
            <w:r w:rsidR="0049520E" w:rsidRPr="00142B18">
              <w:rPr>
                <w:rFonts w:ascii="Times New Roman" w:hAnsi="Times New Roman" w:cs="Times New Roman"/>
                <w:sz w:val="24"/>
                <w:szCs w:val="24"/>
              </w:rPr>
              <w:t> </w:t>
            </w:r>
            <w:r w:rsidRPr="00142B18">
              <w:rPr>
                <w:rFonts w:ascii="Times New Roman" w:hAnsi="Times New Roman" w:cs="Times New Roman"/>
                <w:sz w:val="24"/>
                <w:szCs w:val="24"/>
              </w:rPr>
              <w:t>gadā pārdalot no 74.</w:t>
            </w:r>
            <w:r w:rsidR="0049520E" w:rsidRPr="00142B18">
              <w:rPr>
                <w:rFonts w:ascii="Times New Roman" w:hAnsi="Times New Roman" w:cs="Times New Roman"/>
                <w:sz w:val="24"/>
                <w:szCs w:val="24"/>
              </w:rPr>
              <w:t> </w:t>
            </w:r>
            <w:r w:rsidRPr="00142B18">
              <w:rPr>
                <w:rFonts w:ascii="Times New Roman" w:hAnsi="Times New Roman" w:cs="Times New Roman"/>
                <w:sz w:val="24"/>
                <w:szCs w:val="24"/>
              </w:rPr>
              <w:t xml:space="preserve">resora „Gadskārtējā valsts budžeta izpildes procesā pārdalāmais finansējums” programmas 02.00.00  „Līdzekļi neparedzētiem gadījumiem”. </w:t>
            </w:r>
          </w:p>
          <w:p w:rsidR="00627E4F" w:rsidRPr="00627E4F" w:rsidRDefault="003E3D86" w:rsidP="00627E4F">
            <w:pPr>
              <w:jc w:val="both"/>
              <w:rPr>
                <w:rFonts w:ascii="Times New Roman" w:hAnsi="Times New Roman" w:cs="Times New Roman"/>
                <w:highlight w:val="yellow"/>
              </w:rPr>
            </w:pPr>
            <w:r w:rsidRPr="00142B18">
              <w:rPr>
                <w:rFonts w:ascii="Times New Roman" w:hAnsi="Times New Roman" w:cs="Times New Roman"/>
                <w:sz w:val="24"/>
                <w:szCs w:val="24"/>
              </w:rPr>
              <w:t>Minētā pabalsta izmaksu nodrošinās VSAA.</w:t>
            </w:r>
          </w:p>
        </w:tc>
      </w:tr>
    </w:tbl>
    <w:p w:rsidR="00627E4F" w:rsidRPr="00C16545" w:rsidRDefault="00627E4F" w:rsidP="009D15A0">
      <w:pPr>
        <w:spacing w:after="0" w:line="240" w:lineRule="auto"/>
        <w:rPr>
          <w:rFonts w:ascii="Times New Roman" w:eastAsia="Times New Roman" w:hAnsi="Times New Roman" w:cs="Times New Roman"/>
          <w:iCs/>
          <w:sz w:val="24"/>
          <w:szCs w:val="24"/>
          <w:lang w:eastAsia="lv-LV"/>
        </w:rPr>
      </w:pPr>
    </w:p>
    <w:p w:rsidR="009D15A0" w:rsidRDefault="009D15A0" w:rsidP="009D15A0">
      <w:pPr>
        <w:spacing w:after="0" w:line="240" w:lineRule="auto"/>
        <w:rPr>
          <w:rFonts w:ascii="Times New Roman" w:eastAsia="Times New Roman" w:hAnsi="Times New Roman" w:cs="Times New Roman"/>
          <w:iCs/>
          <w:sz w:val="24"/>
          <w:szCs w:val="24"/>
          <w:lang w:eastAsia="lv-LV"/>
        </w:rPr>
      </w:pPr>
    </w:p>
    <w:tbl>
      <w:tblPr>
        <w:tblW w:w="499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0"/>
      </w:tblGrid>
      <w:tr w:rsidR="009D15A0" w:rsidRPr="00822015" w:rsidTr="00814B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A0" w:rsidRPr="009A5AE8" w:rsidRDefault="009D15A0" w:rsidP="00814B1A">
            <w:pPr>
              <w:spacing w:after="0" w:line="240" w:lineRule="auto"/>
              <w:rPr>
                <w:rFonts w:ascii="Times New Roman" w:eastAsia="Times New Roman" w:hAnsi="Times New Roman" w:cs="Times New Roman"/>
                <w:b/>
                <w:bCs/>
                <w:iCs/>
                <w:sz w:val="24"/>
                <w:szCs w:val="24"/>
                <w:lang w:eastAsia="lv-LV"/>
              </w:rPr>
            </w:pPr>
          </w:p>
          <w:p w:rsidR="009D15A0" w:rsidRPr="009A5AE8" w:rsidRDefault="009D15A0" w:rsidP="00814B1A">
            <w:pPr>
              <w:spacing w:after="0" w:line="240" w:lineRule="auto"/>
              <w:jc w:val="center"/>
              <w:rPr>
                <w:rFonts w:ascii="Times New Roman" w:eastAsia="Times New Roman" w:hAnsi="Times New Roman" w:cs="Times New Roman"/>
                <w:b/>
                <w:bCs/>
                <w:iCs/>
                <w:sz w:val="24"/>
                <w:szCs w:val="24"/>
                <w:lang w:eastAsia="lv-LV"/>
              </w:rPr>
            </w:pPr>
            <w:r w:rsidRPr="009A5AE8">
              <w:rPr>
                <w:rFonts w:ascii="Times New Roman" w:eastAsia="Times New Roman" w:hAnsi="Times New Roman" w:cs="Times New Roman"/>
                <w:b/>
                <w:bCs/>
                <w:iCs/>
                <w:sz w:val="24"/>
                <w:szCs w:val="24"/>
                <w:lang w:eastAsia="lv-LV"/>
              </w:rPr>
              <w:t>IV. Tiesību akta projekta ietekme uz spēkā esošo tiesību normu sistēmu</w:t>
            </w:r>
          </w:p>
        </w:tc>
      </w:tr>
      <w:tr w:rsidR="009D15A0" w:rsidRPr="00822015" w:rsidTr="00814B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A0" w:rsidRPr="009A5AE8" w:rsidRDefault="009D15A0" w:rsidP="00814B1A">
            <w:pPr>
              <w:spacing w:after="0" w:line="240" w:lineRule="auto"/>
              <w:jc w:val="center"/>
              <w:rPr>
                <w:rFonts w:ascii="Times New Roman" w:eastAsia="Times New Roman" w:hAnsi="Times New Roman" w:cs="Times New Roman"/>
                <w:bCs/>
                <w:iCs/>
                <w:sz w:val="24"/>
                <w:szCs w:val="24"/>
                <w:lang w:eastAsia="lv-LV"/>
              </w:rPr>
            </w:pPr>
            <w:r w:rsidRPr="009A5AE8">
              <w:rPr>
                <w:rFonts w:ascii="Times New Roman" w:eastAsia="Times New Roman" w:hAnsi="Times New Roman" w:cs="Times New Roman"/>
                <w:bCs/>
                <w:iCs/>
                <w:sz w:val="24"/>
                <w:szCs w:val="24"/>
                <w:lang w:eastAsia="lv-LV"/>
              </w:rPr>
              <w:t>Projekts šo jomu neskar.</w:t>
            </w:r>
          </w:p>
        </w:tc>
      </w:tr>
    </w:tbl>
    <w:p w:rsidR="009D15A0" w:rsidRDefault="009D15A0" w:rsidP="009D15A0">
      <w:pPr>
        <w:spacing w:after="0" w:line="240" w:lineRule="auto"/>
        <w:rPr>
          <w:rFonts w:ascii="Times New Roman" w:eastAsia="Times New Roman" w:hAnsi="Times New Roman" w:cs="Times New Roman"/>
          <w:iCs/>
          <w:sz w:val="24"/>
          <w:szCs w:val="24"/>
          <w:lang w:eastAsia="lv-LV"/>
        </w:rPr>
      </w:pPr>
    </w:p>
    <w:p w:rsidR="00142B18" w:rsidRPr="00C16545" w:rsidRDefault="00142B18" w:rsidP="009D15A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D15A0" w:rsidRPr="00C16545" w:rsidTr="00814B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A0" w:rsidRPr="00C16545" w:rsidRDefault="009D15A0" w:rsidP="00814B1A">
            <w:pPr>
              <w:spacing w:after="0" w:line="240" w:lineRule="auto"/>
              <w:jc w:val="center"/>
              <w:rPr>
                <w:rFonts w:ascii="Times New Roman" w:eastAsia="Times New Roman" w:hAnsi="Times New Roman" w:cs="Times New Roman"/>
                <w:b/>
                <w:bCs/>
                <w:iCs/>
                <w:sz w:val="24"/>
                <w:szCs w:val="24"/>
                <w:lang w:eastAsia="lv-LV"/>
              </w:rPr>
            </w:pPr>
            <w:r w:rsidRPr="00C1654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D15A0" w:rsidRPr="00C16545" w:rsidTr="00814B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A0" w:rsidRPr="00C16545" w:rsidRDefault="009D15A0" w:rsidP="00814B1A">
            <w:pPr>
              <w:spacing w:after="0" w:line="240" w:lineRule="auto"/>
              <w:jc w:val="center"/>
              <w:rPr>
                <w:rFonts w:ascii="Times New Roman" w:eastAsia="Times New Roman" w:hAnsi="Times New Roman" w:cs="Times New Roman"/>
                <w:bCs/>
                <w:iCs/>
                <w:sz w:val="24"/>
                <w:szCs w:val="24"/>
                <w:lang w:eastAsia="lv-LV"/>
              </w:rPr>
            </w:pPr>
            <w:r w:rsidRPr="00C16545">
              <w:rPr>
                <w:rFonts w:ascii="Times New Roman" w:eastAsia="Times New Roman" w:hAnsi="Times New Roman" w:cs="Times New Roman"/>
                <w:bCs/>
                <w:iCs/>
                <w:sz w:val="24"/>
                <w:szCs w:val="24"/>
                <w:lang w:eastAsia="lv-LV"/>
              </w:rPr>
              <w:t>Projekts šo jomu neskar.</w:t>
            </w:r>
          </w:p>
        </w:tc>
      </w:tr>
    </w:tbl>
    <w:p w:rsidR="009D15A0" w:rsidRDefault="009D15A0" w:rsidP="009D15A0">
      <w:pPr>
        <w:spacing w:after="0" w:line="240" w:lineRule="auto"/>
        <w:rPr>
          <w:rFonts w:ascii="Times New Roman" w:eastAsia="Times New Roman" w:hAnsi="Times New Roman" w:cs="Times New Roman"/>
          <w:iCs/>
          <w:sz w:val="24"/>
          <w:szCs w:val="24"/>
          <w:lang w:eastAsia="lv-LV"/>
        </w:rPr>
      </w:pPr>
    </w:p>
    <w:p w:rsidR="00142B18" w:rsidRPr="00C16545" w:rsidRDefault="00142B18" w:rsidP="009D15A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D15A0" w:rsidRPr="00C16545" w:rsidTr="00814B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5A0" w:rsidRPr="00C16545" w:rsidRDefault="009D15A0" w:rsidP="00814B1A">
            <w:pPr>
              <w:spacing w:after="0" w:line="240" w:lineRule="auto"/>
              <w:rPr>
                <w:rFonts w:ascii="Times New Roman" w:eastAsia="Times New Roman" w:hAnsi="Times New Roman" w:cs="Times New Roman"/>
                <w:b/>
                <w:bCs/>
                <w:iCs/>
                <w:sz w:val="24"/>
                <w:szCs w:val="24"/>
                <w:lang w:eastAsia="lv-LV"/>
              </w:rPr>
            </w:pPr>
            <w:r w:rsidRPr="00C16545">
              <w:rPr>
                <w:rFonts w:ascii="Times New Roman" w:eastAsia="Times New Roman" w:hAnsi="Times New Roman" w:cs="Times New Roman"/>
                <w:b/>
                <w:bCs/>
                <w:iCs/>
                <w:sz w:val="24"/>
                <w:szCs w:val="24"/>
                <w:lang w:eastAsia="lv-LV"/>
              </w:rPr>
              <w:t>VI. Sabiedrības līdzdalība un komunikācijas aktivitātes</w:t>
            </w:r>
          </w:p>
        </w:tc>
      </w:tr>
      <w:tr w:rsidR="009D15A0" w:rsidRPr="00C16545" w:rsidTr="00814B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Nav.</w:t>
            </w:r>
          </w:p>
        </w:tc>
      </w:tr>
      <w:tr w:rsidR="009D15A0" w:rsidRPr="00C16545" w:rsidTr="00814B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Nav.</w:t>
            </w:r>
          </w:p>
        </w:tc>
      </w:tr>
      <w:tr w:rsidR="009D15A0" w:rsidRPr="00C16545" w:rsidTr="00814B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Nav.</w:t>
            </w:r>
          </w:p>
        </w:tc>
      </w:tr>
      <w:tr w:rsidR="009D15A0" w:rsidRPr="00C16545" w:rsidTr="00814B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Nav.</w:t>
            </w:r>
          </w:p>
        </w:tc>
      </w:tr>
    </w:tbl>
    <w:p w:rsidR="009D15A0" w:rsidRDefault="009D15A0" w:rsidP="009D15A0">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 xml:space="preserve">  </w:t>
      </w:r>
    </w:p>
    <w:p w:rsidR="00142B18" w:rsidRPr="00C16545" w:rsidRDefault="00142B18" w:rsidP="009D15A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D15A0" w:rsidRPr="00C16545" w:rsidTr="00814B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5A0" w:rsidRPr="00C16545" w:rsidRDefault="009D15A0" w:rsidP="00814B1A">
            <w:pPr>
              <w:spacing w:after="0" w:line="240" w:lineRule="auto"/>
              <w:rPr>
                <w:rFonts w:ascii="Times New Roman" w:eastAsia="Times New Roman" w:hAnsi="Times New Roman" w:cs="Times New Roman"/>
                <w:b/>
                <w:bCs/>
                <w:iCs/>
                <w:sz w:val="24"/>
                <w:szCs w:val="24"/>
                <w:lang w:eastAsia="lv-LV"/>
              </w:rPr>
            </w:pPr>
            <w:r w:rsidRPr="00C1654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D15A0" w:rsidRPr="00C16545" w:rsidTr="00814B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VSAA</w:t>
            </w:r>
            <w:r w:rsidR="00CB3F10">
              <w:rPr>
                <w:rFonts w:ascii="Times New Roman" w:eastAsia="Times New Roman" w:hAnsi="Times New Roman" w:cs="Times New Roman"/>
                <w:iCs/>
                <w:sz w:val="24"/>
                <w:szCs w:val="24"/>
                <w:lang w:eastAsia="lv-LV"/>
              </w:rPr>
              <w:t>.</w:t>
            </w:r>
          </w:p>
        </w:tc>
      </w:tr>
      <w:tr w:rsidR="009D15A0" w:rsidRPr="00C16545" w:rsidTr="00814B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Projekta izpildes ietekme uz pārvaldes funkcijām un institucionālo struktūru.</w:t>
            </w:r>
            <w:r w:rsidRPr="00C1654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Projekts šo jomu neskar.</w:t>
            </w:r>
          </w:p>
        </w:tc>
      </w:tr>
      <w:tr w:rsidR="009D15A0" w:rsidRPr="00C16545" w:rsidTr="00814B1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D15A0" w:rsidRPr="00C16545" w:rsidRDefault="009D15A0" w:rsidP="00814B1A">
            <w:pPr>
              <w:spacing w:after="0" w:line="240" w:lineRule="auto"/>
              <w:rPr>
                <w:rFonts w:ascii="Times New Roman" w:eastAsia="Times New Roman" w:hAnsi="Times New Roman" w:cs="Times New Roman"/>
                <w:iCs/>
                <w:sz w:val="24"/>
                <w:szCs w:val="24"/>
                <w:lang w:eastAsia="lv-LV"/>
              </w:rPr>
            </w:pPr>
            <w:r w:rsidRPr="00C16545">
              <w:rPr>
                <w:rFonts w:ascii="Times New Roman" w:eastAsia="Times New Roman" w:hAnsi="Times New Roman" w:cs="Times New Roman"/>
                <w:iCs/>
                <w:sz w:val="24"/>
                <w:szCs w:val="24"/>
                <w:lang w:eastAsia="lv-LV"/>
              </w:rPr>
              <w:t>Nav.</w:t>
            </w:r>
          </w:p>
        </w:tc>
      </w:tr>
    </w:tbl>
    <w:p w:rsidR="009D15A0" w:rsidRPr="00C16545" w:rsidRDefault="009D15A0" w:rsidP="009D15A0">
      <w:pPr>
        <w:pStyle w:val="Body"/>
        <w:spacing w:after="0" w:line="240" w:lineRule="auto"/>
        <w:ind w:firstLine="709"/>
        <w:jc w:val="both"/>
        <w:rPr>
          <w:rFonts w:ascii="Times New Roman" w:hAnsi="Times New Roman"/>
          <w:color w:val="auto"/>
          <w:sz w:val="28"/>
          <w:lang w:val="de-DE"/>
        </w:rPr>
      </w:pPr>
    </w:p>
    <w:p w:rsidR="00553709" w:rsidRDefault="00553709" w:rsidP="009D15A0">
      <w:pPr>
        <w:pStyle w:val="Body"/>
        <w:tabs>
          <w:tab w:val="left" w:pos="6521"/>
        </w:tabs>
        <w:spacing w:after="0" w:line="240" w:lineRule="auto"/>
        <w:ind w:firstLine="709"/>
        <w:jc w:val="both"/>
        <w:rPr>
          <w:rFonts w:ascii="Times New Roman" w:hAnsi="Times New Roman"/>
          <w:color w:val="auto"/>
          <w:sz w:val="28"/>
          <w:lang w:val="de-DE"/>
        </w:rPr>
      </w:pPr>
    </w:p>
    <w:p w:rsidR="009D15A0" w:rsidRDefault="009D15A0" w:rsidP="009D15A0">
      <w:pPr>
        <w:pStyle w:val="Body"/>
        <w:tabs>
          <w:tab w:val="left" w:pos="6521"/>
        </w:tabs>
        <w:spacing w:after="0" w:line="240" w:lineRule="auto"/>
        <w:ind w:firstLine="709"/>
        <w:jc w:val="both"/>
        <w:rPr>
          <w:rFonts w:ascii="Times New Roman" w:hAnsi="Times New Roman"/>
          <w:color w:val="auto"/>
          <w:sz w:val="28"/>
          <w:lang w:val="de-DE"/>
        </w:rPr>
      </w:pPr>
      <w:proofErr w:type="spellStart"/>
      <w:r w:rsidRPr="00C16545">
        <w:rPr>
          <w:rFonts w:ascii="Times New Roman" w:hAnsi="Times New Roman"/>
          <w:color w:val="auto"/>
          <w:sz w:val="28"/>
          <w:lang w:val="de-DE"/>
        </w:rPr>
        <w:t>Labklājības</w:t>
      </w:r>
      <w:proofErr w:type="spellEnd"/>
      <w:r w:rsidRPr="00C16545">
        <w:rPr>
          <w:rFonts w:ascii="Times New Roman" w:hAnsi="Times New Roman"/>
          <w:color w:val="auto"/>
          <w:sz w:val="28"/>
          <w:lang w:val="de-DE"/>
        </w:rPr>
        <w:t xml:space="preserve"> </w:t>
      </w:r>
      <w:proofErr w:type="spellStart"/>
      <w:r w:rsidRPr="00C16545">
        <w:rPr>
          <w:rFonts w:ascii="Times New Roman" w:hAnsi="Times New Roman"/>
          <w:color w:val="auto"/>
          <w:sz w:val="28"/>
          <w:lang w:val="de-DE"/>
        </w:rPr>
        <w:t>ministre</w:t>
      </w:r>
      <w:proofErr w:type="spellEnd"/>
      <w:r w:rsidRPr="00C16545">
        <w:rPr>
          <w:rFonts w:ascii="Times New Roman" w:hAnsi="Times New Roman"/>
          <w:color w:val="auto"/>
          <w:sz w:val="28"/>
          <w:lang w:val="de-DE"/>
        </w:rPr>
        <w:tab/>
        <w:t>R. Petraviča</w:t>
      </w:r>
    </w:p>
    <w:p w:rsidR="009D15A0" w:rsidRDefault="009D15A0" w:rsidP="009D15A0">
      <w:pPr>
        <w:pStyle w:val="Body"/>
        <w:tabs>
          <w:tab w:val="left" w:pos="6521"/>
        </w:tabs>
        <w:spacing w:after="0" w:line="240" w:lineRule="auto"/>
        <w:ind w:firstLine="709"/>
        <w:jc w:val="both"/>
        <w:rPr>
          <w:rFonts w:ascii="Times New Roman" w:hAnsi="Times New Roman" w:cs="Times New Roman"/>
          <w:color w:val="auto"/>
          <w:sz w:val="28"/>
          <w:szCs w:val="28"/>
        </w:rPr>
      </w:pPr>
    </w:p>
    <w:p w:rsidR="009D15A0" w:rsidRPr="00B122C5" w:rsidRDefault="009D15A0" w:rsidP="009D15A0">
      <w:pPr>
        <w:tabs>
          <w:tab w:val="left" w:pos="6521"/>
        </w:tabs>
        <w:spacing w:after="0" w:line="240" w:lineRule="auto"/>
        <w:ind w:left="426" w:firstLine="141"/>
        <w:rPr>
          <w:rFonts w:ascii="Times New Roman" w:eastAsia="Times New Roman" w:hAnsi="Times New Roman" w:cs="Times New Roman"/>
          <w:noProof/>
          <w:sz w:val="20"/>
          <w:szCs w:val="20"/>
          <w:lang w:eastAsia="lv-LV"/>
        </w:rPr>
      </w:pPr>
      <w:r w:rsidRPr="00B122C5">
        <w:rPr>
          <w:rFonts w:ascii="Times New Roman" w:eastAsia="Times New Roman" w:hAnsi="Times New Roman" w:cs="Times New Roman"/>
          <w:noProof/>
          <w:sz w:val="28"/>
          <w:szCs w:val="24"/>
          <w:lang w:eastAsia="lv-LV"/>
        </w:rPr>
        <w:t>Vīza: Valsts sekretārs</w:t>
      </w:r>
      <w:r w:rsidRPr="00B122C5">
        <w:rPr>
          <w:rFonts w:ascii="Times New Roman" w:eastAsia="Times New Roman" w:hAnsi="Times New Roman" w:cs="Times New Roman"/>
          <w:noProof/>
          <w:sz w:val="28"/>
          <w:szCs w:val="24"/>
          <w:lang w:eastAsia="lv-LV"/>
        </w:rPr>
        <w:tab/>
        <w:t>Ingus Alliks</w:t>
      </w:r>
    </w:p>
    <w:p w:rsidR="009D15A0" w:rsidRDefault="009D15A0" w:rsidP="009D15A0">
      <w:pPr>
        <w:pStyle w:val="Body"/>
        <w:tabs>
          <w:tab w:val="left" w:pos="6521"/>
        </w:tabs>
        <w:spacing w:after="0" w:line="240" w:lineRule="auto"/>
        <w:ind w:firstLine="709"/>
        <w:jc w:val="both"/>
        <w:rPr>
          <w:rFonts w:ascii="Times New Roman" w:hAnsi="Times New Roman" w:cs="Times New Roman"/>
          <w:color w:val="auto"/>
          <w:sz w:val="28"/>
          <w:szCs w:val="28"/>
        </w:rPr>
      </w:pPr>
    </w:p>
    <w:p w:rsidR="009D15A0" w:rsidRDefault="009D15A0" w:rsidP="009D15A0">
      <w:pPr>
        <w:pStyle w:val="Body"/>
        <w:tabs>
          <w:tab w:val="left" w:pos="6521"/>
        </w:tabs>
        <w:spacing w:after="0" w:line="240" w:lineRule="auto"/>
        <w:ind w:firstLine="709"/>
        <w:jc w:val="both"/>
        <w:rPr>
          <w:rFonts w:ascii="Times New Roman" w:hAnsi="Times New Roman" w:cs="Times New Roman"/>
          <w:color w:val="auto"/>
          <w:sz w:val="28"/>
          <w:szCs w:val="28"/>
        </w:rPr>
      </w:pPr>
    </w:p>
    <w:p w:rsidR="009D15A0" w:rsidRDefault="009D15A0" w:rsidP="009D15A0">
      <w:pPr>
        <w:pStyle w:val="Body"/>
        <w:tabs>
          <w:tab w:val="left" w:pos="6521"/>
        </w:tabs>
        <w:spacing w:after="0" w:line="240" w:lineRule="auto"/>
        <w:ind w:firstLine="709"/>
        <w:jc w:val="both"/>
        <w:rPr>
          <w:rFonts w:ascii="Times New Roman" w:hAnsi="Times New Roman" w:cs="Times New Roman"/>
          <w:color w:val="auto"/>
          <w:sz w:val="28"/>
          <w:szCs w:val="28"/>
        </w:rPr>
      </w:pPr>
    </w:p>
    <w:p w:rsidR="009D15A0" w:rsidRPr="00902EA9" w:rsidRDefault="00553709" w:rsidP="009D15A0">
      <w:pPr>
        <w:pStyle w:val="Body"/>
        <w:tabs>
          <w:tab w:val="left" w:pos="6521"/>
        </w:tabs>
        <w:spacing w:after="0" w:line="240" w:lineRule="auto"/>
        <w:ind w:left="142"/>
        <w:jc w:val="both"/>
        <w:rPr>
          <w:rFonts w:ascii="Times New Roman" w:hAnsi="Times New Roman" w:cs="Times New Roman"/>
          <w:color w:val="auto"/>
          <w:sz w:val="20"/>
          <w:szCs w:val="20"/>
        </w:rPr>
      </w:pPr>
      <w:bookmarkStart w:id="2" w:name="_Hlk44320703"/>
      <w:r>
        <w:rPr>
          <w:rFonts w:ascii="Times New Roman" w:hAnsi="Times New Roman" w:cs="Times New Roman"/>
          <w:color w:val="auto"/>
          <w:sz w:val="20"/>
          <w:szCs w:val="20"/>
        </w:rPr>
        <w:t>Irēna Salmane,</w:t>
      </w:r>
      <w:r w:rsidR="009D15A0" w:rsidRPr="00902EA9">
        <w:rPr>
          <w:rFonts w:ascii="Times New Roman" w:hAnsi="Times New Roman" w:cs="Times New Roman"/>
          <w:color w:val="auto"/>
          <w:sz w:val="20"/>
          <w:szCs w:val="20"/>
        </w:rPr>
        <w:t xml:space="preserve"> 6</w:t>
      </w:r>
      <w:r>
        <w:rPr>
          <w:rFonts w:ascii="Times New Roman" w:hAnsi="Times New Roman" w:cs="Times New Roman"/>
          <w:color w:val="auto"/>
          <w:sz w:val="20"/>
          <w:szCs w:val="20"/>
        </w:rPr>
        <w:t>7021556</w:t>
      </w:r>
    </w:p>
    <w:p w:rsidR="009D15A0" w:rsidRPr="00902EA9" w:rsidRDefault="006F08F7" w:rsidP="009D15A0">
      <w:pPr>
        <w:pStyle w:val="Body"/>
        <w:tabs>
          <w:tab w:val="left" w:pos="6521"/>
        </w:tabs>
        <w:spacing w:after="0" w:line="240" w:lineRule="auto"/>
        <w:ind w:left="142"/>
        <w:jc w:val="both"/>
        <w:rPr>
          <w:rStyle w:val="Hyperlink"/>
          <w:rFonts w:ascii="Times New Roman" w:hAnsi="Times New Roman" w:cs="Times New Roman"/>
          <w:color w:val="auto"/>
          <w:sz w:val="20"/>
          <w:szCs w:val="20"/>
        </w:rPr>
      </w:pPr>
      <w:hyperlink r:id="rId6" w:history="1">
        <w:r w:rsidR="00553709" w:rsidRPr="00471372">
          <w:rPr>
            <w:rStyle w:val="Hyperlink"/>
            <w:rFonts w:ascii="Times New Roman" w:hAnsi="Times New Roman" w:cs="Times New Roman"/>
            <w:sz w:val="20"/>
            <w:szCs w:val="20"/>
          </w:rPr>
          <w:t>Irena.Salmane@lm.gov.lv</w:t>
        </w:r>
      </w:hyperlink>
    </w:p>
    <w:p w:rsidR="009D15A0" w:rsidRPr="00902EA9" w:rsidRDefault="009D15A0" w:rsidP="009D15A0">
      <w:pPr>
        <w:pStyle w:val="Body"/>
        <w:tabs>
          <w:tab w:val="left" w:pos="6521"/>
        </w:tabs>
        <w:spacing w:after="0" w:line="240" w:lineRule="auto"/>
        <w:ind w:left="142"/>
        <w:jc w:val="both"/>
        <w:rPr>
          <w:rFonts w:ascii="Times New Roman" w:hAnsi="Times New Roman" w:cs="Times New Roman"/>
          <w:color w:val="auto"/>
          <w:sz w:val="20"/>
          <w:szCs w:val="20"/>
        </w:rPr>
      </w:pPr>
    </w:p>
    <w:p w:rsidR="009D15A0" w:rsidRPr="00553709" w:rsidRDefault="009D15A0" w:rsidP="009D15A0">
      <w:pPr>
        <w:suppressAutoHyphens/>
        <w:spacing w:after="0" w:line="240" w:lineRule="auto"/>
        <w:ind w:left="142"/>
        <w:rPr>
          <w:rStyle w:val="Hyperlink"/>
          <w:rFonts w:ascii="Times New Roman" w:hAnsi="Times New Roman" w:cs="Times New Roman"/>
          <w:color w:val="auto"/>
          <w:sz w:val="20"/>
          <w:szCs w:val="20"/>
          <w:u w:val="none"/>
          <w:lang w:eastAsia="ar-SA"/>
        </w:rPr>
      </w:pPr>
      <w:r w:rsidRPr="00553709">
        <w:rPr>
          <w:rStyle w:val="Hyperlink"/>
          <w:rFonts w:ascii="Times New Roman" w:hAnsi="Times New Roman" w:cs="Times New Roman"/>
          <w:color w:val="auto"/>
          <w:sz w:val="20"/>
          <w:szCs w:val="20"/>
          <w:u w:val="none"/>
          <w:lang w:eastAsia="ar-SA"/>
        </w:rPr>
        <w:t>Kristīne Zirnīte, 67021520</w:t>
      </w:r>
    </w:p>
    <w:p w:rsidR="009D15A0" w:rsidRPr="00902EA9" w:rsidRDefault="006F08F7" w:rsidP="009D15A0">
      <w:pPr>
        <w:suppressAutoHyphens/>
        <w:spacing w:after="0" w:line="240" w:lineRule="auto"/>
        <w:ind w:left="142"/>
        <w:rPr>
          <w:rStyle w:val="Hyperlink"/>
          <w:rFonts w:ascii="Times New Roman" w:hAnsi="Times New Roman" w:cs="Times New Roman"/>
          <w:sz w:val="20"/>
          <w:szCs w:val="20"/>
          <w:lang w:eastAsia="ar-SA"/>
        </w:rPr>
      </w:pPr>
      <w:hyperlink r:id="rId7" w:history="1">
        <w:r w:rsidR="009D15A0" w:rsidRPr="00902EA9">
          <w:rPr>
            <w:rStyle w:val="Hyperlink"/>
            <w:rFonts w:ascii="Times New Roman" w:hAnsi="Times New Roman" w:cs="Times New Roman"/>
            <w:sz w:val="20"/>
            <w:szCs w:val="20"/>
            <w:lang w:eastAsia="ar-SA"/>
          </w:rPr>
          <w:t>Kristine.Zirnite@lm.gov.lv</w:t>
        </w:r>
      </w:hyperlink>
    </w:p>
    <w:p w:rsidR="009D15A0" w:rsidRPr="00902EA9" w:rsidRDefault="009D15A0" w:rsidP="009D15A0">
      <w:pPr>
        <w:ind w:left="142"/>
        <w:rPr>
          <w:vanish/>
          <w:sz w:val="20"/>
          <w:szCs w:val="20"/>
        </w:rPr>
      </w:pPr>
    </w:p>
    <w:p w:rsidR="009D15A0" w:rsidRPr="00902EA9" w:rsidRDefault="009D15A0" w:rsidP="009D15A0">
      <w:pPr>
        <w:ind w:left="142"/>
        <w:rPr>
          <w:vanish/>
          <w:sz w:val="20"/>
          <w:szCs w:val="20"/>
        </w:rPr>
      </w:pPr>
    </w:p>
    <w:p w:rsidR="009D15A0" w:rsidRPr="00902EA9" w:rsidRDefault="009D15A0" w:rsidP="009D15A0">
      <w:pPr>
        <w:ind w:left="142"/>
        <w:rPr>
          <w:sz w:val="20"/>
          <w:szCs w:val="20"/>
        </w:rPr>
      </w:pPr>
    </w:p>
    <w:p w:rsidR="009D15A0" w:rsidRPr="003B33AA" w:rsidRDefault="009D15A0" w:rsidP="009D15A0">
      <w:pPr>
        <w:pStyle w:val="Body"/>
        <w:tabs>
          <w:tab w:val="left" w:pos="6521"/>
        </w:tabs>
        <w:spacing w:after="0" w:line="240" w:lineRule="auto"/>
        <w:ind w:firstLine="142"/>
        <w:jc w:val="both"/>
        <w:rPr>
          <w:rFonts w:ascii="Times New Roman" w:hAnsi="Times New Roman" w:cs="Times New Roman"/>
          <w:color w:val="auto"/>
        </w:rPr>
      </w:pPr>
    </w:p>
    <w:bookmarkEnd w:id="2"/>
    <w:p w:rsidR="009D15A0" w:rsidRPr="00C16545" w:rsidRDefault="009D15A0" w:rsidP="009D15A0">
      <w:pPr>
        <w:pStyle w:val="Body"/>
        <w:tabs>
          <w:tab w:val="left" w:pos="6521"/>
        </w:tabs>
        <w:spacing w:after="0" w:line="240" w:lineRule="auto"/>
        <w:ind w:firstLine="709"/>
        <w:jc w:val="both"/>
        <w:rPr>
          <w:rFonts w:ascii="Times New Roman" w:hAnsi="Times New Roman" w:cs="Times New Roman"/>
          <w:color w:val="auto"/>
          <w:sz w:val="28"/>
          <w:szCs w:val="28"/>
        </w:rPr>
      </w:pPr>
    </w:p>
    <w:p w:rsidR="006F3864" w:rsidRDefault="006F3864"/>
    <w:sectPr w:rsidR="006F3864" w:rsidSect="00A0615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8F7" w:rsidRDefault="006F08F7">
      <w:pPr>
        <w:spacing w:after="0" w:line="240" w:lineRule="auto"/>
      </w:pPr>
      <w:r>
        <w:separator/>
      </w:r>
    </w:p>
  </w:endnote>
  <w:endnote w:type="continuationSeparator" w:id="0">
    <w:p w:rsidR="006F08F7" w:rsidRDefault="006F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B8A" w:rsidRPr="00B95B8A" w:rsidRDefault="004E67BF" w:rsidP="00B95B8A">
    <w:pPr>
      <w:pStyle w:val="FootnoteText"/>
      <w:rPr>
        <w:rFonts w:ascii="Times New Roman" w:hAnsi="Times New Roman" w:cs="Times New Roman"/>
        <w:lang w:val="en-GB"/>
      </w:rPr>
    </w:pPr>
    <w:r w:rsidRPr="00B95B8A">
      <w:rPr>
        <w:rFonts w:ascii="Times New Roman" w:hAnsi="Times New Roman" w:cs="Times New Roman"/>
        <w:lang w:val="en-GB"/>
      </w:rPr>
      <w:t>LManot_</w:t>
    </w:r>
    <w:r w:rsidR="00CE4E19">
      <w:rPr>
        <w:rFonts w:ascii="Times New Roman" w:hAnsi="Times New Roman" w:cs="Times New Roman"/>
        <w:lang w:val="en-GB"/>
      </w:rPr>
      <w:t>0</w:t>
    </w:r>
    <w:r w:rsidR="00C76A51">
      <w:rPr>
        <w:rFonts w:ascii="Times New Roman" w:hAnsi="Times New Roman" w:cs="Times New Roman"/>
        <w:lang w:val="en-GB"/>
      </w:rPr>
      <w:t>7</w:t>
    </w:r>
    <w:r w:rsidR="00CE4E19">
      <w:rPr>
        <w:rFonts w:ascii="Times New Roman" w:hAnsi="Times New Roman" w:cs="Times New Roman"/>
        <w:lang w:val="en-GB"/>
      </w:rPr>
      <w:t>0420</w:t>
    </w:r>
    <w:r>
      <w:rPr>
        <w:rFonts w:ascii="Times New Roman" w:hAnsi="Times New Roman" w:cs="Times New Roman"/>
        <w:lang w:val="en-GB"/>
      </w:rPr>
      <w:t>21</w:t>
    </w:r>
    <w:r w:rsidRPr="00B95B8A">
      <w:rPr>
        <w:rFonts w:ascii="Times New Roman" w:hAnsi="Times New Roman" w:cs="Times New Roman"/>
        <w:lang w:val="en-GB"/>
      </w:rPr>
      <w:t>_LNG_</w:t>
    </w:r>
    <w:r w:rsidR="00CE4E19">
      <w:rPr>
        <w:rFonts w:ascii="Times New Roman" w:hAnsi="Times New Roman" w:cs="Times New Roman"/>
        <w:lang w:val="en-GB"/>
      </w:rPr>
      <w:t>bpp</w:t>
    </w:r>
  </w:p>
  <w:p w:rsidR="00B95B8A" w:rsidRDefault="006F08F7">
    <w:pPr>
      <w:pStyle w:val="Footer"/>
    </w:pPr>
  </w:p>
  <w:p w:rsidR="00B95B8A" w:rsidRDefault="006F0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15" w:rsidRPr="00B95B8A" w:rsidRDefault="004E67BF" w:rsidP="00822015">
    <w:pPr>
      <w:pStyle w:val="FootnoteText"/>
      <w:rPr>
        <w:rFonts w:ascii="Times New Roman" w:hAnsi="Times New Roman" w:cs="Times New Roman"/>
        <w:lang w:val="en-GB"/>
      </w:rPr>
    </w:pPr>
    <w:r w:rsidRPr="00B95B8A">
      <w:rPr>
        <w:rFonts w:ascii="Times New Roman" w:hAnsi="Times New Roman" w:cs="Times New Roman"/>
        <w:lang w:val="en-GB"/>
      </w:rPr>
      <w:t>LManot_</w:t>
    </w:r>
    <w:r w:rsidR="00CE4E19">
      <w:rPr>
        <w:rFonts w:ascii="Times New Roman" w:hAnsi="Times New Roman" w:cs="Times New Roman"/>
        <w:lang w:val="en-GB"/>
      </w:rPr>
      <w:t>0</w:t>
    </w:r>
    <w:r w:rsidR="00C76A51">
      <w:rPr>
        <w:rFonts w:ascii="Times New Roman" w:hAnsi="Times New Roman" w:cs="Times New Roman"/>
        <w:lang w:val="en-GB"/>
      </w:rPr>
      <w:t>7</w:t>
    </w:r>
    <w:r w:rsidR="00CE4E19">
      <w:rPr>
        <w:rFonts w:ascii="Times New Roman" w:hAnsi="Times New Roman" w:cs="Times New Roman"/>
        <w:lang w:val="en-GB"/>
      </w:rPr>
      <w:t>0420</w:t>
    </w:r>
    <w:r>
      <w:rPr>
        <w:rFonts w:ascii="Times New Roman" w:hAnsi="Times New Roman" w:cs="Times New Roman"/>
        <w:lang w:val="en-GB"/>
      </w:rPr>
      <w:t>21</w:t>
    </w:r>
    <w:r w:rsidRPr="00B95B8A">
      <w:rPr>
        <w:rFonts w:ascii="Times New Roman" w:hAnsi="Times New Roman" w:cs="Times New Roman"/>
        <w:lang w:val="en-GB"/>
      </w:rPr>
      <w:t>_LNG_</w:t>
    </w:r>
    <w:r w:rsidR="00CE4E19">
      <w:rPr>
        <w:rFonts w:ascii="Times New Roman" w:hAnsi="Times New Roman" w:cs="Times New Roman"/>
        <w:lang w:val="en-GB"/>
      </w:rPr>
      <w:t>bpp</w:t>
    </w:r>
  </w:p>
  <w:p w:rsidR="009A2654" w:rsidRPr="000371A4" w:rsidRDefault="006F08F7" w:rsidP="0003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8F7" w:rsidRDefault="006F08F7">
      <w:pPr>
        <w:spacing w:after="0" w:line="240" w:lineRule="auto"/>
      </w:pPr>
      <w:r>
        <w:separator/>
      </w:r>
    </w:p>
  </w:footnote>
  <w:footnote w:type="continuationSeparator" w:id="0">
    <w:p w:rsidR="006F08F7" w:rsidRDefault="006F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E67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A0"/>
    <w:rsid w:val="00025AE5"/>
    <w:rsid w:val="0007115D"/>
    <w:rsid w:val="0009557A"/>
    <w:rsid w:val="000E4D18"/>
    <w:rsid w:val="00142B18"/>
    <w:rsid w:val="00151C1D"/>
    <w:rsid w:val="0015328F"/>
    <w:rsid w:val="001C2F23"/>
    <w:rsid w:val="001D1F0B"/>
    <w:rsid w:val="001F1687"/>
    <w:rsid w:val="00307E23"/>
    <w:rsid w:val="00397988"/>
    <w:rsid w:val="003D3B39"/>
    <w:rsid w:val="003E3D86"/>
    <w:rsid w:val="0049520E"/>
    <w:rsid w:val="004E67BF"/>
    <w:rsid w:val="00525C09"/>
    <w:rsid w:val="00551971"/>
    <w:rsid w:val="00553709"/>
    <w:rsid w:val="0059300D"/>
    <w:rsid w:val="005C7FA0"/>
    <w:rsid w:val="00627E4F"/>
    <w:rsid w:val="006536F7"/>
    <w:rsid w:val="00672D41"/>
    <w:rsid w:val="006E56B6"/>
    <w:rsid w:val="006F08F7"/>
    <w:rsid w:val="006F3864"/>
    <w:rsid w:val="00740368"/>
    <w:rsid w:val="00896011"/>
    <w:rsid w:val="008A7F95"/>
    <w:rsid w:val="009C0A1D"/>
    <w:rsid w:val="009D15A0"/>
    <w:rsid w:val="009E124A"/>
    <w:rsid w:val="009E12D4"/>
    <w:rsid w:val="00A34349"/>
    <w:rsid w:val="00A37256"/>
    <w:rsid w:val="00AB58DC"/>
    <w:rsid w:val="00AC2446"/>
    <w:rsid w:val="00AD7C50"/>
    <w:rsid w:val="00B27B38"/>
    <w:rsid w:val="00B67C42"/>
    <w:rsid w:val="00B95C70"/>
    <w:rsid w:val="00BD707C"/>
    <w:rsid w:val="00BF768A"/>
    <w:rsid w:val="00C76A51"/>
    <w:rsid w:val="00CB3F10"/>
    <w:rsid w:val="00CE4E19"/>
    <w:rsid w:val="00D071FC"/>
    <w:rsid w:val="00D218AD"/>
    <w:rsid w:val="00D6169A"/>
    <w:rsid w:val="00D66008"/>
    <w:rsid w:val="00D80C11"/>
    <w:rsid w:val="00EA6523"/>
    <w:rsid w:val="00ED3E66"/>
    <w:rsid w:val="00F10614"/>
    <w:rsid w:val="00F7064D"/>
    <w:rsid w:val="00FE79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57F4A-8CD7-404F-BB12-ADD273B3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5A0"/>
    <w:rPr>
      <w:color w:val="0000FF"/>
      <w:u w:val="single"/>
    </w:rPr>
  </w:style>
  <w:style w:type="paragraph" w:styleId="Header">
    <w:name w:val="header"/>
    <w:basedOn w:val="Normal"/>
    <w:link w:val="HeaderChar"/>
    <w:uiPriority w:val="99"/>
    <w:unhideWhenUsed/>
    <w:rsid w:val="009D1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15A0"/>
  </w:style>
  <w:style w:type="paragraph" w:styleId="Footer">
    <w:name w:val="footer"/>
    <w:basedOn w:val="Normal"/>
    <w:link w:val="FooterChar"/>
    <w:uiPriority w:val="99"/>
    <w:unhideWhenUsed/>
    <w:rsid w:val="009D1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5A0"/>
  </w:style>
  <w:style w:type="paragraph" w:customStyle="1" w:styleId="tv213">
    <w:name w:val="tv213"/>
    <w:basedOn w:val="Normal"/>
    <w:rsid w:val="009D15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9D15A0"/>
    <w:pPr>
      <w:spacing w:after="200" w:line="276" w:lineRule="auto"/>
    </w:pPr>
    <w:rPr>
      <w:rFonts w:ascii="Calibri" w:eastAsia="Arial Unicode MS" w:hAnsi="Calibri" w:cs="Arial Unicode MS"/>
      <w:color w:val="000000"/>
      <w:u w:color="000000"/>
      <w:lang w:eastAsia="lv-LV"/>
    </w:rPr>
  </w:style>
  <w:style w:type="character" w:customStyle="1" w:styleId="NoSpacingChar">
    <w:name w:val="No Spacing Char"/>
    <w:link w:val="NoSpacing"/>
    <w:uiPriority w:val="1"/>
    <w:locked/>
    <w:rsid w:val="009D15A0"/>
  </w:style>
  <w:style w:type="paragraph" w:styleId="NoSpacing">
    <w:name w:val="No Spacing"/>
    <w:link w:val="NoSpacingChar"/>
    <w:uiPriority w:val="1"/>
    <w:qFormat/>
    <w:rsid w:val="009D15A0"/>
    <w:pPr>
      <w:spacing w:after="0" w:line="240" w:lineRule="auto"/>
    </w:pPr>
  </w:style>
  <w:style w:type="paragraph" w:styleId="FootnoteText">
    <w:name w:val="footnote text"/>
    <w:basedOn w:val="Normal"/>
    <w:link w:val="FootnoteTextChar"/>
    <w:uiPriority w:val="99"/>
    <w:semiHidden/>
    <w:unhideWhenUsed/>
    <w:rsid w:val="009D15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5A0"/>
    <w:rPr>
      <w:sz w:val="20"/>
      <w:szCs w:val="20"/>
    </w:rPr>
  </w:style>
  <w:style w:type="character" w:styleId="UnresolvedMention">
    <w:name w:val="Unresolved Mention"/>
    <w:basedOn w:val="DefaultParagraphFont"/>
    <w:uiPriority w:val="99"/>
    <w:semiHidden/>
    <w:unhideWhenUsed/>
    <w:rsid w:val="00553709"/>
    <w:rPr>
      <w:color w:val="605E5C"/>
      <w:shd w:val="clear" w:color="auto" w:fill="E1DFDD"/>
    </w:rPr>
  </w:style>
  <w:style w:type="paragraph" w:styleId="BalloonText">
    <w:name w:val="Balloon Text"/>
    <w:basedOn w:val="Normal"/>
    <w:link w:val="BalloonTextChar"/>
    <w:uiPriority w:val="99"/>
    <w:semiHidden/>
    <w:unhideWhenUsed/>
    <w:rsid w:val="00A37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56"/>
    <w:rPr>
      <w:rFonts w:ascii="Segoe UI" w:hAnsi="Segoe UI" w:cs="Segoe UI"/>
      <w:sz w:val="18"/>
      <w:szCs w:val="18"/>
    </w:rPr>
  </w:style>
  <w:style w:type="paragraph" w:styleId="Revision">
    <w:name w:val="Revision"/>
    <w:hidden/>
    <w:uiPriority w:val="99"/>
    <w:semiHidden/>
    <w:rsid w:val="001C2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stine.Zirnite@l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ena.Salmane@l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8668</Words>
  <Characters>4941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Grozījums Ministru kabineta 2021. gada 11. janvāra rīkojumā Nr. 16 “Par finanšu līdzekļu piešķiršanu no valsts budžeta programmas</vt:lpstr>
    </vt:vector>
  </TitlesOfParts>
  <Company>LM</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2021. gada 11. janvāra rīkojumā Nr. 16 “Par finanšu līdzekļu piešķiršanu no valsts budžeta programmas</dc:title>
  <dc:subject>Anotācija</dc:subject>
  <dc:creator>Irēna Salmane</dc:creator>
  <cp:keywords/>
  <dc:description>irena.salmane@lm.gov.lv_x000d_
tel.67021556</dc:description>
  <cp:lastModifiedBy>Irena Salmane</cp:lastModifiedBy>
  <cp:revision>10</cp:revision>
  <dcterms:created xsi:type="dcterms:W3CDTF">2021-04-01T06:48:00Z</dcterms:created>
  <dcterms:modified xsi:type="dcterms:W3CDTF">2021-04-07T07:12:00Z</dcterms:modified>
</cp:coreProperties>
</file>