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A72F6B" w:rsidR="00B471E5" w:rsidP="00B471E5" w:rsidRDefault="00BA276B" w14:paraId="370B631A" w14:textId="003500D6">
      <w:pPr>
        <w:jc w:val="center"/>
        <w:rPr>
          <w:b/>
          <w:bCs/>
        </w:rPr>
      </w:pPr>
      <w:r w:rsidRPr="00A72F6B">
        <w:rPr>
          <w:b/>
          <w:bCs/>
        </w:rPr>
        <w:t>Informatīvais ziņojums “Iespējamie vakcinēšanās  pret Covid-19 infekciju motivējošie līdzekļi”</w:t>
      </w:r>
    </w:p>
    <w:p w:rsidRPr="00A72F6B" w:rsidR="00BA276B" w:rsidP="00B471E5" w:rsidRDefault="00BA276B" w14:paraId="0C6DC812" w14:textId="77777777">
      <w:pPr>
        <w:jc w:val="center"/>
        <w:rPr>
          <w:b/>
          <w:bCs/>
        </w:rPr>
      </w:pPr>
    </w:p>
    <w:p w:rsidRPr="00D9617E" w:rsidR="00D9617E" w:rsidP="00D9617E" w:rsidRDefault="00D9617E" w14:paraId="360FFB74" w14:textId="77777777">
      <w:pPr>
        <w:tabs>
          <w:tab w:val="right" w:pos="9074"/>
        </w:tabs>
        <w:rPr>
          <w:b/>
          <w:bCs/>
          <w:iCs/>
          <w:szCs w:val="24"/>
        </w:rPr>
      </w:pPr>
    </w:p>
    <w:p w:rsidRPr="00D9617E" w:rsidR="00D9617E" w:rsidP="00D9617E" w:rsidRDefault="00D9617E" w14:paraId="1E2E5B8C" w14:textId="34C76B59">
      <w:pPr>
        <w:tabs>
          <w:tab w:val="right" w:pos="9074"/>
        </w:tabs>
        <w:jc w:val="center"/>
        <w:rPr>
          <w:szCs w:val="24"/>
        </w:rPr>
      </w:pPr>
      <w:r w:rsidRPr="00D9617E">
        <w:rPr>
          <w:szCs w:val="24"/>
        </w:rPr>
        <w:t>TA –</w:t>
      </w:r>
    </w:p>
    <w:p w:rsidRPr="00D9617E" w:rsidR="00D9617E" w:rsidP="00D9617E" w:rsidRDefault="00D9617E" w14:paraId="737ACB7E" w14:textId="77777777">
      <w:pPr>
        <w:numPr>
          <w:ilvl w:val="0"/>
          <w:numId w:val="6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szCs w:val="24"/>
        </w:rPr>
        <w:t>Pieņemt zināšanai iesniegto informatīvo ziņojumu</w:t>
      </w:r>
      <w:r w:rsidRPr="00D9617E">
        <w:rPr>
          <w:iCs/>
          <w:szCs w:val="24"/>
        </w:rPr>
        <w:t>.</w:t>
      </w:r>
    </w:p>
    <w:p w:rsidRPr="00D9617E" w:rsidR="00D9617E" w:rsidP="00D9617E" w:rsidRDefault="00D9617E" w14:paraId="48DDA579" w14:textId="55E10270">
      <w:pPr>
        <w:numPr>
          <w:ilvl w:val="0"/>
          <w:numId w:val="6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iCs/>
          <w:szCs w:val="24"/>
        </w:rPr>
        <w:t>Pieņemt zināšanai, ka Veselības ministrija atbilstoši ziņojumā rekomendētajiem šobrīd ieviešamajiem izņēmumiem pret Covid-19 vakcinētām personām ir sag</w:t>
      </w:r>
      <w:r w:rsidR="00A94DBE">
        <w:rPr>
          <w:iCs/>
          <w:szCs w:val="24"/>
        </w:rPr>
        <w:t>a</w:t>
      </w:r>
      <w:r w:rsidRPr="00D9617E">
        <w:rPr>
          <w:iCs/>
          <w:szCs w:val="24"/>
        </w:rPr>
        <w:t xml:space="preserve">tavojusi grozījumus </w:t>
      </w:r>
      <w:proofErr w:type="gramStart"/>
      <w:r w:rsidRPr="00D9617E">
        <w:rPr>
          <w:iCs/>
          <w:szCs w:val="24"/>
        </w:rPr>
        <w:t>2020.gada</w:t>
      </w:r>
      <w:proofErr w:type="gramEnd"/>
      <w:r w:rsidRPr="00D9617E">
        <w:rPr>
          <w:iCs/>
          <w:szCs w:val="24"/>
        </w:rPr>
        <w:t xml:space="preserve"> 9.jūnija MK noteikumu projektā Nr.360 “Epidemioloģiskās drošības prasības Covid-19 izplatības ierobežošanai”:</w:t>
      </w:r>
    </w:p>
    <w:p w:rsidRPr="00D9617E" w:rsidR="00D9617E" w:rsidP="00D9617E" w:rsidRDefault="00D9617E" w14:paraId="7A21E0CE" w14:textId="77777777">
      <w:pPr>
        <w:numPr>
          <w:ilvl w:val="1"/>
          <w:numId w:val="6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iCs/>
          <w:szCs w:val="24"/>
        </w:rPr>
        <w:t>paredzot izmaiņas Covid-19 testēšanas algoritmā pret Covid-19 vakcinētām personām;</w:t>
      </w:r>
    </w:p>
    <w:p w:rsidRPr="00D9617E" w:rsidR="00D9617E" w:rsidP="00D9617E" w:rsidRDefault="00D9617E" w14:paraId="00BA347A" w14:textId="77777777">
      <w:pPr>
        <w:numPr>
          <w:ilvl w:val="1"/>
          <w:numId w:val="6"/>
        </w:numPr>
        <w:tabs>
          <w:tab w:val="right" w:pos="9074"/>
        </w:tabs>
        <w:jc w:val="both"/>
        <w:rPr>
          <w:szCs w:val="24"/>
        </w:rPr>
      </w:pPr>
      <w:r w:rsidRPr="00D9617E">
        <w:rPr>
          <w:szCs w:val="24"/>
        </w:rPr>
        <w:t>paredzot izņēmumus mājas karantīnas ievērošanai pret Covid-19 vakcinētām personām.</w:t>
      </w:r>
    </w:p>
    <w:p w:rsidRPr="00D9617E" w:rsidR="00D9617E" w:rsidP="00D9617E" w:rsidRDefault="00D9617E" w14:paraId="027BE6B2" w14:textId="681AB5ED">
      <w:pPr>
        <w:numPr>
          <w:ilvl w:val="0"/>
          <w:numId w:val="6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iCs/>
          <w:szCs w:val="24"/>
        </w:rPr>
        <w:t xml:space="preserve">Labklājības ministrijai līdz </w:t>
      </w:r>
      <w:proofErr w:type="gramStart"/>
      <w:r w:rsidRPr="00D9617E">
        <w:rPr>
          <w:iCs/>
          <w:szCs w:val="24"/>
        </w:rPr>
        <w:t>15</w:t>
      </w:r>
      <w:r w:rsidR="00A94DBE">
        <w:rPr>
          <w:iCs/>
          <w:szCs w:val="24"/>
        </w:rPr>
        <w:t>.</w:t>
      </w:r>
      <w:r w:rsidRPr="00D9617E">
        <w:rPr>
          <w:iCs/>
          <w:szCs w:val="24"/>
        </w:rPr>
        <w:t>maijam</w:t>
      </w:r>
      <w:proofErr w:type="gramEnd"/>
      <w:r w:rsidRPr="00D9617E">
        <w:rPr>
          <w:iCs/>
          <w:szCs w:val="24"/>
        </w:rPr>
        <w:t xml:space="preserve"> sadarbībā ar Veselības ministriju pārskatīt rekomendācijas ilgstošas sociālās aprūpes centriem, paredzot izņēmumus epidemioloģiskās drošības nosacījumu ievērošanā vakcinētiem ilgstošas sociālās aprūpes centru klientiem.</w:t>
      </w:r>
    </w:p>
    <w:p w:rsidRPr="00D9617E" w:rsidR="00D9617E" w:rsidP="00D9617E" w:rsidRDefault="00D9617E" w14:paraId="664DDAE2" w14:textId="77777777">
      <w:pPr>
        <w:numPr>
          <w:ilvl w:val="0"/>
          <w:numId w:val="6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iCs/>
          <w:szCs w:val="24"/>
        </w:rPr>
        <w:t>Nozares ministrijām līdz 14.maijam iesniegt operatīvās vadības grupai  priekšlikumus par regulējuma pilnveidojumiem, lai veicinātu kolektīvo imunitāti, izmantojot vakcināciju, ņemot vērā informatīvajā ziņojumā norādīto.</w:t>
      </w:r>
    </w:p>
    <w:p w:rsidR="00D80EF3" w:rsidP="009728A1" w:rsidRDefault="00D9617E" w14:paraId="3B04A36E" w14:textId="661B4593">
      <w:pPr>
        <w:tabs>
          <w:tab w:val="right" w:pos="9074"/>
        </w:tabs>
        <w:rPr>
          <w:szCs w:val="24"/>
        </w:rPr>
      </w:pPr>
      <w:r w:rsidRPr="00D9617E">
        <w:rPr>
          <w:i/>
          <w:iCs/>
          <w:szCs w:val="24"/>
        </w:rPr>
        <w:t xml:space="preserve"> </w:t>
      </w:r>
    </w:p>
    <w:p w:rsidR="00D80EF3" w:rsidP="009728A1" w:rsidRDefault="00D80EF3" w14:paraId="2D16810C" w14:textId="77777777">
      <w:pPr>
        <w:tabs>
          <w:tab w:val="right" w:pos="9074"/>
        </w:tabs>
        <w:rPr>
          <w:szCs w:val="24"/>
        </w:rPr>
      </w:pPr>
    </w:p>
    <w:p w:rsidRPr="00124BF5" w:rsidR="009728A1" w:rsidP="009728A1" w:rsidRDefault="009728A1" w14:paraId="57FB5B9F" w14:textId="3BFE7D37">
      <w:pPr>
        <w:tabs>
          <w:tab w:val="right" w:pos="9074"/>
        </w:tabs>
      </w:pPr>
      <w:r w:rsidRPr="00124BF5">
        <w:t>Ministru prezidents</w:t>
      </w:r>
      <w:r w:rsidRPr="00124BF5">
        <w:tab/>
        <w:t>Arturs Krišjānis Kariņš</w:t>
      </w:r>
    </w:p>
    <w:p w:rsidRPr="00124BF5" w:rsidR="009728A1" w:rsidP="009728A1" w:rsidRDefault="009728A1" w14:paraId="60F6CD3C" w14:textId="77777777"/>
    <w:p w:rsidRPr="00124BF5" w:rsidR="009728A1" w:rsidP="00124BF5" w:rsidRDefault="009728A1" w14:paraId="772C54E7" w14:textId="25ADF7C5">
      <w:pPr>
        <w:tabs>
          <w:tab w:val="left" w:pos="4320"/>
          <w:tab w:val="right" w:pos="9074"/>
        </w:tabs>
      </w:pPr>
      <w:r w:rsidRPr="00124BF5">
        <w:t>Valsts kancelejas direktors</w:t>
      </w:r>
      <w:r w:rsidRPr="00124BF5">
        <w:tab/>
      </w:r>
      <w:r w:rsidR="00124BF5">
        <w:tab/>
      </w:r>
      <w:r w:rsidRPr="00124BF5">
        <w:t xml:space="preserve">Jānis </w:t>
      </w:r>
      <w:proofErr w:type="spellStart"/>
      <w:r w:rsidRPr="00124BF5">
        <w:t>Citskovskis</w:t>
      </w:r>
      <w:proofErr w:type="spellEnd"/>
    </w:p>
    <w:p w:rsidRPr="00124BF5" w:rsidR="009728A1" w:rsidP="009728A1" w:rsidRDefault="009728A1" w14:paraId="7AC22783" w14:textId="19559F2C">
      <w:pPr>
        <w:jc w:val="both"/>
        <w:rPr>
          <w:lang w:eastAsia="en-US"/>
        </w:rPr>
      </w:pPr>
    </w:p>
    <w:p w:rsidRPr="00124BF5" w:rsidR="00124BF5" w:rsidP="00124BF5" w:rsidRDefault="00124BF5" w14:paraId="1215F99F" w14:textId="77777777">
      <w:pPr>
        <w:rPr>
          <w:color w:val="000000"/>
        </w:rPr>
      </w:pPr>
    </w:p>
    <w:p w:rsidRPr="00124BF5" w:rsidR="00124BF5" w:rsidP="00124BF5" w:rsidRDefault="00124BF5" w14:paraId="701611AA" w14:textId="77777777">
      <w:pPr>
        <w:rPr>
          <w:color w:val="000000"/>
        </w:rPr>
      </w:pPr>
      <w:r w:rsidRPr="00124BF5">
        <w:rPr>
          <w:color w:val="000000"/>
        </w:rPr>
        <w:t>Ministru prezidenta biedrs,</w:t>
      </w:r>
    </w:p>
    <w:p w:rsidRPr="00124BF5" w:rsidR="00124BF5" w:rsidP="00124BF5" w:rsidRDefault="00124BF5" w14:paraId="00C7F531" w14:textId="6F32BD90">
      <w:pPr>
        <w:jc w:val="both"/>
        <w:rPr>
          <w:lang w:eastAsia="en-US"/>
        </w:rPr>
      </w:pPr>
      <w:r w:rsidRPr="00124BF5">
        <w:rPr>
          <w:color w:val="000000"/>
        </w:rPr>
        <w:t>tieslietu ministrs</w:t>
      </w:r>
      <w:r w:rsidRPr="00124BF5">
        <w:rPr>
          <w:color w:val="000000"/>
        </w:rPr>
        <w:t xml:space="preserve"> </w:t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</w:r>
      <w:r w:rsidRPr="00124BF5">
        <w:rPr>
          <w:color w:val="000000"/>
        </w:rPr>
        <w:tab/>
        <w:t>Jānis Bordāns</w:t>
      </w:r>
    </w:p>
    <w:sectPr w:rsidRPr="00124BF5" w:rsidR="00124BF5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6267" w14:textId="77777777" w:rsidR="00457A88" w:rsidRDefault="00457A88">
      <w:r>
        <w:separator/>
      </w:r>
    </w:p>
  </w:endnote>
  <w:endnote w:type="continuationSeparator" w:id="0">
    <w:p w14:paraId="4710AE33" w14:textId="77777777" w:rsidR="00457A88" w:rsidRDefault="00457A88">
      <w:r>
        <w:continuationSeparator/>
      </w:r>
    </w:p>
  </w:endnote>
  <w:endnote w:type="continuationNotice" w:id="1">
    <w:p w14:paraId="6C677974" w14:textId="77777777" w:rsidR="00457A88" w:rsidRDefault="00457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B14F" w14:textId="1AC5FA10" w:rsidR="008B2210" w:rsidRPr="003A6CCA" w:rsidRDefault="00EC695C" w:rsidP="00B471E5">
    <w:pPr>
      <w:tabs>
        <w:tab w:val="center" w:pos="4153"/>
        <w:tab w:val="right" w:pos="8306"/>
      </w:tabs>
      <w:rPr>
        <w:sz w:val="20"/>
        <w:szCs w:val="20"/>
      </w:rPr>
    </w:pPr>
    <w:r w:rsidRPr="00EC695C">
      <w:rPr>
        <w:sz w:val="20"/>
        <w:szCs w:val="20"/>
      </w:rPr>
      <w:t>TMProt_2</w:t>
    </w:r>
    <w:r w:rsidR="00FE1108">
      <w:rPr>
        <w:sz w:val="20"/>
        <w:szCs w:val="20"/>
      </w:rPr>
      <w:t>6</w:t>
    </w:r>
    <w:r w:rsidRPr="00EC695C">
      <w:rPr>
        <w:sz w:val="20"/>
        <w:szCs w:val="20"/>
      </w:rPr>
      <w:t>0421_InfoZin_vakcin_mot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F3F6" w14:textId="77777777" w:rsidR="00457A88" w:rsidRDefault="00457A88">
      <w:r>
        <w:separator/>
      </w:r>
    </w:p>
  </w:footnote>
  <w:footnote w:type="continuationSeparator" w:id="0">
    <w:p w14:paraId="46FCCAED" w14:textId="77777777" w:rsidR="00457A88" w:rsidRDefault="00457A88">
      <w:r>
        <w:continuationSeparator/>
      </w:r>
    </w:p>
  </w:footnote>
  <w:footnote w:type="continuationNotice" w:id="1">
    <w:p w14:paraId="3AEB65DB" w14:textId="77777777" w:rsidR="00457A88" w:rsidRDefault="00457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DA"/>
    <w:multiLevelType w:val="hybridMultilevel"/>
    <w:tmpl w:val="F0CC60CE"/>
    <w:lvl w:ilvl="0" w:tplc="8180A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963D8"/>
    <w:multiLevelType w:val="multilevel"/>
    <w:tmpl w:val="6AF8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00DC6"/>
    <w:multiLevelType w:val="multilevel"/>
    <w:tmpl w:val="06BA7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7734A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24BF5"/>
    <w:rsid w:val="001438DE"/>
    <w:rsid w:val="00143DFB"/>
    <w:rsid w:val="0015077F"/>
    <w:rsid w:val="001547D3"/>
    <w:rsid w:val="00157128"/>
    <w:rsid w:val="00165740"/>
    <w:rsid w:val="00173212"/>
    <w:rsid w:val="0017750B"/>
    <w:rsid w:val="001818BF"/>
    <w:rsid w:val="00187E02"/>
    <w:rsid w:val="00187F3C"/>
    <w:rsid w:val="00191CA1"/>
    <w:rsid w:val="001B3E9E"/>
    <w:rsid w:val="001B580E"/>
    <w:rsid w:val="00206B58"/>
    <w:rsid w:val="00207D53"/>
    <w:rsid w:val="0023109C"/>
    <w:rsid w:val="0026338A"/>
    <w:rsid w:val="0027478A"/>
    <w:rsid w:val="002A2959"/>
    <w:rsid w:val="002B12C6"/>
    <w:rsid w:val="002D7DAC"/>
    <w:rsid w:val="002F0CB9"/>
    <w:rsid w:val="003667A4"/>
    <w:rsid w:val="00372473"/>
    <w:rsid w:val="003750DD"/>
    <w:rsid w:val="003A6CCA"/>
    <w:rsid w:val="003B6CB3"/>
    <w:rsid w:val="003F7382"/>
    <w:rsid w:val="004150E0"/>
    <w:rsid w:val="00422B20"/>
    <w:rsid w:val="004325AF"/>
    <w:rsid w:val="00457A88"/>
    <w:rsid w:val="0046175B"/>
    <w:rsid w:val="00463C54"/>
    <w:rsid w:val="00471478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772F4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63F5A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8F77C7"/>
    <w:rsid w:val="00907AFB"/>
    <w:rsid w:val="009312C8"/>
    <w:rsid w:val="00970452"/>
    <w:rsid w:val="009728A1"/>
    <w:rsid w:val="0097588B"/>
    <w:rsid w:val="0099498C"/>
    <w:rsid w:val="00995F2B"/>
    <w:rsid w:val="009E678D"/>
    <w:rsid w:val="009E799D"/>
    <w:rsid w:val="009F1BDA"/>
    <w:rsid w:val="00A07674"/>
    <w:rsid w:val="00A47609"/>
    <w:rsid w:val="00A72F6B"/>
    <w:rsid w:val="00A81A74"/>
    <w:rsid w:val="00A834E7"/>
    <w:rsid w:val="00A94DBE"/>
    <w:rsid w:val="00AA47D7"/>
    <w:rsid w:val="00AC10A7"/>
    <w:rsid w:val="00AE596C"/>
    <w:rsid w:val="00AF7B63"/>
    <w:rsid w:val="00B112D1"/>
    <w:rsid w:val="00B36124"/>
    <w:rsid w:val="00B471E5"/>
    <w:rsid w:val="00B7152B"/>
    <w:rsid w:val="00B8252A"/>
    <w:rsid w:val="00BA276B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73A"/>
    <w:rsid w:val="00D17EF1"/>
    <w:rsid w:val="00D47AE4"/>
    <w:rsid w:val="00D5474B"/>
    <w:rsid w:val="00D73C1E"/>
    <w:rsid w:val="00D7606A"/>
    <w:rsid w:val="00D80EF3"/>
    <w:rsid w:val="00D9617E"/>
    <w:rsid w:val="00DA5A80"/>
    <w:rsid w:val="00DC0CFD"/>
    <w:rsid w:val="00DC420F"/>
    <w:rsid w:val="00DD7041"/>
    <w:rsid w:val="00DE08BD"/>
    <w:rsid w:val="00E17D7D"/>
    <w:rsid w:val="00E26C27"/>
    <w:rsid w:val="00E31271"/>
    <w:rsid w:val="00E33F1A"/>
    <w:rsid w:val="00E73F30"/>
    <w:rsid w:val="00E875DD"/>
    <w:rsid w:val="00EC695C"/>
    <w:rsid w:val="00EC73FF"/>
    <w:rsid w:val="00EE1BB6"/>
    <w:rsid w:val="00EE7B8C"/>
    <w:rsid w:val="00EF0887"/>
    <w:rsid w:val="00EF1825"/>
    <w:rsid w:val="00F03735"/>
    <w:rsid w:val="00F47389"/>
    <w:rsid w:val="00F7622F"/>
    <w:rsid w:val="00F80B74"/>
    <w:rsid w:val="00F84157"/>
    <w:rsid w:val="00F87FCF"/>
    <w:rsid w:val="00FA358E"/>
    <w:rsid w:val="00FA4F83"/>
    <w:rsid w:val="00FB3948"/>
    <w:rsid w:val="00FB5093"/>
    <w:rsid w:val="00FB752F"/>
    <w:rsid w:val="00FE1108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7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6196-79B6-4127-9FA5-940C4F1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Covid-19 infekcijas izplatības pārvaldības likumā"</vt:lpstr>
      <vt:lpstr>Grozījumi Nekustamā īpašuma valsts kadastra likumā</vt:lpstr>
    </vt:vector>
  </TitlesOfParts>
  <Company>Tieslietu ministrija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Covid-19 infekcijas izplatības pārvaldības likumā"</dc:title>
  <dc:subject>Ministru kabineta sēdes protokollēmuma projekts</dc:subject>
  <dc:creator>Liene Zariņa</dc:creator>
  <dc:description>liene.zarina@tm.gov.lv</dc:description>
  <cp:lastModifiedBy>Iveta Brīnuma</cp:lastModifiedBy>
  <cp:revision>37</cp:revision>
  <cp:lastPrinted>2011-11-30T11:37:00Z</cp:lastPrinted>
  <dcterms:created xsi:type="dcterms:W3CDTF">2019-07-19T06:47:00Z</dcterms:created>
  <dcterms:modified xsi:type="dcterms:W3CDTF">2021-04-26T07:10:00Z</dcterms:modified>
</cp:coreProperties>
</file>