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18D43" w14:textId="1243F4AC" w:rsidR="007A36CC" w:rsidRPr="004801C1" w:rsidRDefault="009C6AD6" w:rsidP="0EFF2E00">
      <w:pPr>
        <w:shd w:val="clear" w:color="auto" w:fill="FFFFFF" w:themeFill="background1"/>
        <w:spacing w:after="0" w:line="257" w:lineRule="auto"/>
        <w:ind w:firstLine="567"/>
        <w:jc w:val="center"/>
        <w:rPr>
          <w:rFonts w:ascii="Times New Roman" w:eastAsia="Times New Roman" w:hAnsi="Times New Roman" w:cs="Times New Roman"/>
          <w:b/>
          <w:bCs/>
          <w:sz w:val="24"/>
          <w:szCs w:val="24"/>
          <w:lang w:eastAsia="lv-LV"/>
        </w:rPr>
      </w:pPr>
      <w:r w:rsidRPr="004801C1">
        <w:rPr>
          <w:rFonts w:ascii="Times New Roman" w:hAnsi="Times New Roman" w:cs="Times New Roman"/>
          <w:b/>
          <w:bCs/>
          <w:sz w:val="24"/>
          <w:szCs w:val="24"/>
        </w:rPr>
        <w:t xml:space="preserve">Ministru kabineta noteikumu projekta </w:t>
      </w:r>
      <w:r w:rsidR="00E205BC">
        <w:rPr>
          <w:rFonts w:ascii="Times New Roman" w:hAnsi="Times New Roman" w:cs="Times New Roman"/>
          <w:b/>
          <w:bCs/>
          <w:sz w:val="24"/>
          <w:szCs w:val="24"/>
        </w:rPr>
        <w:t>“</w:t>
      </w:r>
      <w:r w:rsidR="00E205BC" w:rsidRPr="00E205BC">
        <w:rPr>
          <w:rFonts w:ascii="Times New Roman" w:hAnsi="Times New Roman" w:cs="Times New Roman"/>
          <w:b/>
          <w:bCs/>
          <w:sz w:val="24"/>
          <w:szCs w:val="24"/>
        </w:rPr>
        <w:t>Grozījums Ministru kabineta 2017.</w:t>
      </w:r>
      <w:r w:rsidR="00106CB6">
        <w:rPr>
          <w:rFonts w:ascii="Times New Roman" w:hAnsi="Times New Roman" w:cs="Times New Roman"/>
          <w:b/>
          <w:bCs/>
          <w:sz w:val="24"/>
          <w:szCs w:val="24"/>
        </w:rPr>
        <w:t> </w:t>
      </w:r>
      <w:r w:rsidR="00E205BC" w:rsidRPr="00E205BC">
        <w:rPr>
          <w:rFonts w:ascii="Times New Roman" w:hAnsi="Times New Roman" w:cs="Times New Roman"/>
          <w:b/>
          <w:bCs/>
          <w:sz w:val="24"/>
          <w:szCs w:val="24"/>
        </w:rPr>
        <w:t>gada 17.</w:t>
      </w:r>
      <w:r w:rsidR="00106CB6">
        <w:rPr>
          <w:rFonts w:ascii="Times New Roman" w:hAnsi="Times New Roman" w:cs="Times New Roman"/>
          <w:b/>
          <w:bCs/>
          <w:sz w:val="24"/>
          <w:szCs w:val="24"/>
        </w:rPr>
        <w:t> </w:t>
      </w:r>
      <w:r w:rsidR="00E205BC" w:rsidRPr="00E205BC">
        <w:rPr>
          <w:rFonts w:ascii="Times New Roman" w:hAnsi="Times New Roman" w:cs="Times New Roman"/>
          <w:b/>
          <w:bCs/>
          <w:sz w:val="24"/>
          <w:szCs w:val="24"/>
        </w:rPr>
        <w:t>janvāra noteikumos Nr.</w:t>
      </w:r>
      <w:r w:rsidR="00106CB6">
        <w:rPr>
          <w:rFonts w:ascii="Times New Roman" w:hAnsi="Times New Roman" w:cs="Times New Roman"/>
          <w:b/>
          <w:bCs/>
          <w:sz w:val="24"/>
          <w:szCs w:val="24"/>
        </w:rPr>
        <w:t> </w:t>
      </w:r>
      <w:r w:rsidR="00E205BC" w:rsidRPr="00E205BC">
        <w:rPr>
          <w:rFonts w:ascii="Times New Roman" w:hAnsi="Times New Roman" w:cs="Times New Roman"/>
          <w:b/>
          <w:bCs/>
          <w:sz w:val="24"/>
          <w:szCs w:val="24"/>
        </w:rPr>
        <w:t xml:space="preserve">35 </w:t>
      </w:r>
      <w:r w:rsidR="00E205BC">
        <w:rPr>
          <w:rFonts w:ascii="Times New Roman" w:hAnsi="Times New Roman" w:cs="Times New Roman"/>
          <w:b/>
          <w:bCs/>
          <w:sz w:val="24"/>
          <w:szCs w:val="24"/>
        </w:rPr>
        <w:t>“</w:t>
      </w:r>
      <w:r w:rsidR="00E205BC" w:rsidRPr="00E205BC">
        <w:rPr>
          <w:rFonts w:ascii="Times New Roman" w:hAnsi="Times New Roman" w:cs="Times New Roman"/>
          <w:b/>
          <w:bCs/>
          <w:sz w:val="24"/>
          <w:szCs w:val="24"/>
        </w:rPr>
        <w:t>Zemes pārskatā iekļaujamās informācijas sagatavošanas kārtība</w:t>
      </w:r>
      <w:r w:rsidR="00E205BC">
        <w:rPr>
          <w:rFonts w:ascii="Times New Roman" w:hAnsi="Times New Roman" w:cs="Times New Roman"/>
          <w:b/>
          <w:bCs/>
          <w:sz w:val="24"/>
          <w:szCs w:val="24"/>
        </w:rPr>
        <w:t>”</w:t>
      </w:r>
      <w:r w:rsidRPr="004801C1">
        <w:rPr>
          <w:rFonts w:ascii="Times New Roman" w:hAnsi="Times New Roman" w:cs="Times New Roman"/>
          <w:b/>
          <w:bCs/>
          <w:sz w:val="24"/>
          <w:szCs w:val="24"/>
        </w:rPr>
        <w:t>” sākotnējās ietekmes novērtējuma ziņojums (anotācija)</w:t>
      </w:r>
    </w:p>
    <w:p w14:paraId="5F32F1BF" w14:textId="77777777" w:rsidR="00E5323B" w:rsidRPr="00DA1601" w:rsidRDefault="00E5323B" w:rsidP="004801C1">
      <w:pPr>
        <w:shd w:val="clear" w:color="auto" w:fill="FFFFFF"/>
        <w:spacing w:after="0" w:line="240" w:lineRule="auto"/>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9"/>
        <w:gridCol w:w="6086"/>
      </w:tblGrid>
      <w:tr w:rsidR="008963BD" w:rsidRPr="00DA1601" w14:paraId="4CDA5BCA" w14:textId="77777777" w:rsidTr="74ACCE0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071125D" w14:textId="523EBDC9" w:rsidR="00655F2C" w:rsidRPr="00DA1601" w:rsidRDefault="00E5323B" w:rsidP="00CD2312">
            <w:pPr>
              <w:spacing w:after="0" w:line="240" w:lineRule="auto"/>
              <w:jc w:val="center"/>
              <w:rPr>
                <w:rFonts w:ascii="Times New Roman" w:eastAsia="Times New Roman" w:hAnsi="Times New Roman" w:cs="Times New Roman"/>
                <w:b/>
                <w:bCs/>
                <w:iCs/>
                <w:sz w:val="24"/>
                <w:szCs w:val="24"/>
                <w:lang w:eastAsia="lv-LV"/>
              </w:rPr>
            </w:pPr>
            <w:r w:rsidRPr="00DA1601">
              <w:rPr>
                <w:rFonts w:ascii="Times New Roman" w:eastAsia="Times New Roman" w:hAnsi="Times New Roman" w:cs="Times New Roman"/>
                <w:b/>
                <w:bCs/>
                <w:iCs/>
                <w:sz w:val="24"/>
                <w:szCs w:val="24"/>
                <w:lang w:eastAsia="lv-LV"/>
              </w:rPr>
              <w:t>Tiesību akta projekta anotācijas kopsavilkums</w:t>
            </w:r>
          </w:p>
        </w:tc>
      </w:tr>
      <w:tr w:rsidR="008963BD" w:rsidRPr="00DA1601" w14:paraId="7FBC30B6" w14:textId="77777777" w:rsidTr="74ACCE0B">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14:paraId="700044B3" w14:textId="0B7EDD1E" w:rsidR="00E5323B" w:rsidRPr="00DA1601" w:rsidRDefault="00E5323B" w:rsidP="7D66B5D9">
            <w:pPr>
              <w:spacing w:after="0" w:line="240" w:lineRule="auto"/>
              <w:rPr>
                <w:rFonts w:ascii="Times New Roman" w:eastAsia="Times New Roman" w:hAnsi="Times New Roman" w:cs="Times New Roman"/>
                <w:sz w:val="24"/>
                <w:szCs w:val="24"/>
                <w:lang w:eastAsia="lv-LV"/>
              </w:rPr>
            </w:pPr>
            <w:r w:rsidRPr="00DA1601">
              <w:rPr>
                <w:rFonts w:ascii="Times New Roman" w:eastAsia="Times New Roman" w:hAnsi="Times New Roman" w:cs="Times New Roman"/>
                <w:sz w:val="24"/>
                <w:szCs w:val="24"/>
                <w:lang w:eastAsia="lv-LV"/>
              </w:rPr>
              <w:t>Mērķis, risinājums un projekta spēkā stāšanās laiks (500</w:t>
            </w:r>
            <w:r w:rsidR="00734944">
              <w:rPr>
                <w:rFonts w:ascii="Times New Roman" w:eastAsia="Times New Roman" w:hAnsi="Times New Roman" w:cs="Times New Roman"/>
                <w:sz w:val="24"/>
                <w:szCs w:val="24"/>
                <w:lang w:eastAsia="lv-LV"/>
              </w:rPr>
              <w:t> </w:t>
            </w:r>
            <w:r w:rsidRPr="00DA1601">
              <w:rPr>
                <w:rFonts w:ascii="Times New Roman" w:eastAsia="Times New Roman" w:hAnsi="Times New Roman" w:cs="Times New Roman"/>
                <w:sz w:val="24"/>
                <w:szCs w:val="24"/>
                <w:lang w:eastAsia="lv-LV"/>
              </w:rPr>
              <w:t>zīmes bez atstarpēm)</w:t>
            </w:r>
          </w:p>
        </w:tc>
        <w:tc>
          <w:tcPr>
            <w:tcW w:w="3336" w:type="pct"/>
            <w:tcBorders>
              <w:top w:val="outset" w:sz="6" w:space="0" w:color="auto"/>
              <w:left w:val="outset" w:sz="6" w:space="0" w:color="auto"/>
              <w:bottom w:val="outset" w:sz="6" w:space="0" w:color="auto"/>
              <w:right w:val="outset" w:sz="6" w:space="0" w:color="auto"/>
            </w:tcBorders>
            <w:hideMark/>
          </w:tcPr>
          <w:p w14:paraId="4CB96749" w14:textId="6638D6D9" w:rsidR="00E5323B" w:rsidRPr="00DA1601" w:rsidRDefault="00646489" w:rsidP="00126C22">
            <w:pPr>
              <w:spacing w:after="0" w:line="240" w:lineRule="auto"/>
              <w:jc w:val="both"/>
            </w:pPr>
            <w:r w:rsidRPr="00646489">
              <w:rPr>
                <w:rFonts w:ascii="Times New Roman" w:eastAsia="Times New Roman" w:hAnsi="Times New Roman" w:cs="Times New Roman"/>
                <w:iCs/>
                <w:sz w:val="24"/>
                <w:szCs w:val="24"/>
                <w:lang w:eastAsia="lv-LV"/>
              </w:rPr>
              <w:t>Saskaņā ar Ministru kabineta 2009.</w:t>
            </w:r>
            <w:r w:rsidR="00106CB6">
              <w:rPr>
                <w:rFonts w:ascii="Times New Roman" w:eastAsia="Times New Roman" w:hAnsi="Times New Roman" w:cs="Times New Roman"/>
                <w:iCs/>
                <w:sz w:val="24"/>
                <w:szCs w:val="24"/>
                <w:lang w:eastAsia="lv-LV"/>
              </w:rPr>
              <w:t> </w:t>
            </w:r>
            <w:r w:rsidRPr="00646489">
              <w:rPr>
                <w:rFonts w:ascii="Times New Roman" w:eastAsia="Times New Roman" w:hAnsi="Times New Roman" w:cs="Times New Roman"/>
                <w:iCs/>
                <w:sz w:val="24"/>
                <w:szCs w:val="24"/>
                <w:lang w:eastAsia="lv-LV"/>
              </w:rPr>
              <w:t>gada 15.</w:t>
            </w:r>
            <w:r w:rsidR="00106CB6">
              <w:rPr>
                <w:rFonts w:ascii="Times New Roman" w:eastAsia="Times New Roman" w:hAnsi="Times New Roman" w:cs="Times New Roman"/>
                <w:iCs/>
                <w:sz w:val="24"/>
                <w:szCs w:val="24"/>
                <w:lang w:eastAsia="lv-LV"/>
              </w:rPr>
              <w:t> </w:t>
            </w:r>
            <w:r w:rsidRPr="00646489">
              <w:rPr>
                <w:rFonts w:ascii="Times New Roman" w:eastAsia="Times New Roman" w:hAnsi="Times New Roman" w:cs="Times New Roman"/>
                <w:iCs/>
                <w:sz w:val="24"/>
                <w:szCs w:val="24"/>
                <w:lang w:eastAsia="lv-LV"/>
              </w:rPr>
              <w:t>decembra instrukcijas Nr.</w:t>
            </w:r>
            <w:r w:rsidR="00106CB6">
              <w:rPr>
                <w:rFonts w:ascii="Times New Roman" w:eastAsia="Times New Roman" w:hAnsi="Times New Roman" w:cs="Times New Roman"/>
                <w:iCs/>
                <w:sz w:val="24"/>
                <w:szCs w:val="24"/>
                <w:lang w:eastAsia="lv-LV"/>
              </w:rPr>
              <w:t> </w:t>
            </w:r>
            <w:r w:rsidRPr="00646489">
              <w:rPr>
                <w:rFonts w:ascii="Times New Roman" w:eastAsia="Times New Roman" w:hAnsi="Times New Roman" w:cs="Times New Roman"/>
                <w:iCs/>
                <w:sz w:val="24"/>
                <w:szCs w:val="24"/>
                <w:lang w:eastAsia="lv-LV"/>
              </w:rPr>
              <w:t>19</w:t>
            </w:r>
            <w:r w:rsidR="00106CB6">
              <w:rPr>
                <w:rFonts w:ascii="Times New Roman" w:eastAsia="Times New Roman" w:hAnsi="Times New Roman" w:cs="Times New Roman"/>
                <w:iCs/>
                <w:sz w:val="24"/>
                <w:szCs w:val="24"/>
                <w:lang w:eastAsia="lv-LV"/>
              </w:rPr>
              <w:t xml:space="preserve"> </w:t>
            </w:r>
            <w:r w:rsidRPr="00646489">
              <w:rPr>
                <w:rFonts w:ascii="Times New Roman" w:eastAsia="Times New Roman" w:hAnsi="Times New Roman" w:cs="Times New Roman"/>
                <w:iCs/>
                <w:sz w:val="24"/>
                <w:szCs w:val="24"/>
                <w:lang w:eastAsia="lv-LV"/>
              </w:rPr>
              <w:t>“Tiesību akta projekta sākotnējās ietekmes izvērtēšanas kārtība”</w:t>
            </w:r>
            <w:r w:rsidR="00202ADD">
              <w:rPr>
                <w:rFonts w:ascii="Times New Roman" w:eastAsia="Times New Roman" w:hAnsi="Times New Roman" w:cs="Times New Roman"/>
                <w:iCs/>
                <w:sz w:val="24"/>
                <w:szCs w:val="24"/>
                <w:lang w:eastAsia="lv-LV"/>
              </w:rPr>
              <w:t xml:space="preserve"> </w:t>
            </w:r>
            <w:r w:rsidRPr="00646489">
              <w:rPr>
                <w:rFonts w:ascii="Times New Roman" w:eastAsia="Times New Roman" w:hAnsi="Times New Roman" w:cs="Times New Roman"/>
                <w:iCs/>
                <w:sz w:val="24"/>
                <w:szCs w:val="24"/>
                <w:lang w:eastAsia="lv-LV"/>
              </w:rPr>
              <w:t>5.</w:t>
            </w:r>
            <w:r w:rsidR="00106CB6">
              <w:rPr>
                <w:rFonts w:ascii="Times New Roman" w:eastAsia="Times New Roman" w:hAnsi="Times New Roman" w:cs="Times New Roman"/>
                <w:iCs/>
                <w:sz w:val="24"/>
                <w:szCs w:val="24"/>
                <w:vertAlign w:val="superscript"/>
                <w:lang w:eastAsia="lv-LV"/>
              </w:rPr>
              <w:t>1</w:t>
            </w:r>
            <w:r w:rsidR="00106CB6">
              <w:rPr>
                <w:rFonts w:ascii="Times New Roman" w:eastAsia="Times New Roman" w:hAnsi="Times New Roman" w:cs="Times New Roman"/>
                <w:iCs/>
                <w:sz w:val="24"/>
                <w:szCs w:val="24"/>
                <w:lang w:eastAsia="lv-LV"/>
              </w:rPr>
              <w:t> </w:t>
            </w:r>
            <w:r w:rsidRPr="00646489">
              <w:rPr>
                <w:rFonts w:ascii="Times New Roman" w:eastAsia="Times New Roman" w:hAnsi="Times New Roman" w:cs="Times New Roman"/>
                <w:iCs/>
                <w:sz w:val="24"/>
                <w:szCs w:val="24"/>
                <w:lang w:eastAsia="lv-LV"/>
              </w:rPr>
              <w:t>punktu sākotnējās ietekmes novērtējuma ziņojuma (anotācijas) (turpmāk – anotācija) kopsavilkums nav aizpildāms.</w:t>
            </w:r>
          </w:p>
        </w:tc>
      </w:tr>
    </w:tbl>
    <w:p w14:paraId="71A5A41C" w14:textId="5AE9D661" w:rsidR="00E5323B" w:rsidRPr="00DA1601" w:rsidRDefault="00E5323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2556"/>
        <w:gridCol w:w="6086"/>
      </w:tblGrid>
      <w:tr w:rsidR="008963BD" w:rsidRPr="00DA1601" w14:paraId="5CE2B9E6" w14:textId="77777777" w:rsidTr="7811B4AC">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7A95B8E2" w14:textId="465B8D1C" w:rsidR="00655F2C" w:rsidRPr="00DA1601" w:rsidRDefault="00E5323B" w:rsidP="00CD2312">
            <w:pPr>
              <w:spacing w:after="0" w:line="240" w:lineRule="auto"/>
              <w:jc w:val="center"/>
              <w:rPr>
                <w:rFonts w:ascii="Times New Roman" w:eastAsia="Times New Roman" w:hAnsi="Times New Roman" w:cs="Times New Roman"/>
                <w:b/>
                <w:bCs/>
                <w:iCs/>
                <w:sz w:val="24"/>
                <w:szCs w:val="24"/>
                <w:lang w:eastAsia="lv-LV"/>
              </w:rPr>
            </w:pPr>
            <w:r w:rsidRPr="00DA1601">
              <w:rPr>
                <w:rFonts w:ascii="Times New Roman" w:eastAsia="Times New Roman" w:hAnsi="Times New Roman" w:cs="Times New Roman"/>
                <w:b/>
                <w:bCs/>
                <w:iCs/>
                <w:sz w:val="24"/>
                <w:szCs w:val="24"/>
                <w:lang w:eastAsia="lv-LV"/>
              </w:rPr>
              <w:t>I.</w:t>
            </w:r>
            <w:r w:rsidR="007D16A8" w:rsidRPr="00DA1601">
              <w:rPr>
                <w:rFonts w:ascii="Times New Roman" w:eastAsia="Times New Roman" w:hAnsi="Times New Roman" w:cs="Times New Roman"/>
                <w:b/>
                <w:bCs/>
                <w:iCs/>
                <w:sz w:val="24"/>
                <w:szCs w:val="24"/>
                <w:lang w:eastAsia="lv-LV"/>
              </w:rPr>
              <w:t> </w:t>
            </w:r>
            <w:r w:rsidRPr="00DA1601">
              <w:rPr>
                <w:rFonts w:ascii="Times New Roman" w:eastAsia="Times New Roman" w:hAnsi="Times New Roman" w:cs="Times New Roman"/>
                <w:b/>
                <w:bCs/>
                <w:iCs/>
                <w:sz w:val="24"/>
                <w:szCs w:val="24"/>
                <w:lang w:eastAsia="lv-LV"/>
              </w:rPr>
              <w:t>Tiesību akta projekta izstrādes nepieciešamība</w:t>
            </w:r>
          </w:p>
        </w:tc>
      </w:tr>
      <w:tr w:rsidR="008963BD" w:rsidRPr="00DA1601" w14:paraId="2EF943C2" w14:textId="77777777" w:rsidTr="7811B4AC">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010299E1" w14:textId="77777777" w:rsidR="00655F2C" w:rsidRPr="00DA1601" w:rsidRDefault="00E5323B" w:rsidP="74ACCE0B">
            <w:pPr>
              <w:spacing w:after="0" w:line="240" w:lineRule="auto"/>
              <w:rPr>
                <w:rFonts w:ascii="Times New Roman" w:eastAsia="Times New Roman" w:hAnsi="Times New Roman" w:cs="Times New Roman"/>
                <w:sz w:val="24"/>
                <w:szCs w:val="24"/>
                <w:lang w:eastAsia="lv-LV"/>
              </w:rPr>
            </w:pPr>
            <w:r w:rsidRPr="00DA1601">
              <w:rPr>
                <w:rFonts w:ascii="Times New Roman" w:eastAsia="Times New Roman" w:hAnsi="Times New Roman" w:cs="Times New Roman"/>
                <w:sz w:val="24"/>
                <w:szCs w:val="24"/>
                <w:lang w:eastAsia="lv-LV"/>
              </w:rPr>
              <w:t>1.</w:t>
            </w:r>
          </w:p>
        </w:tc>
        <w:tc>
          <w:tcPr>
            <w:tcW w:w="2526" w:type="dxa"/>
            <w:tcBorders>
              <w:top w:val="outset" w:sz="6" w:space="0" w:color="auto"/>
              <w:left w:val="outset" w:sz="6" w:space="0" w:color="auto"/>
              <w:bottom w:val="outset" w:sz="6" w:space="0" w:color="auto"/>
              <w:right w:val="outset" w:sz="6" w:space="0" w:color="auto"/>
            </w:tcBorders>
            <w:hideMark/>
          </w:tcPr>
          <w:p w14:paraId="5BD600BD" w14:textId="77777777" w:rsidR="00E5323B" w:rsidRPr="00DA1601" w:rsidRDefault="00E5323B" w:rsidP="74ACCE0B">
            <w:pPr>
              <w:spacing w:after="0" w:line="240" w:lineRule="auto"/>
              <w:rPr>
                <w:rFonts w:ascii="Times New Roman" w:eastAsia="Times New Roman" w:hAnsi="Times New Roman" w:cs="Times New Roman"/>
                <w:sz w:val="24"/>
                <w:szCs w:val="24"/>
                <w:lang w:eastAsia="lv-LV"/>
              </w:rPr>
            </w:pPr>
            <w:r w:rsidRPr="00DA1601">
              <w:rPr>
                <w:rFonts w:ascii="Times New Roman" w:eastAsia="Times New Roman" w:hAnsi="Times New Roman" w:cs="Times New Roman"/>
                <w:sz w:val="24"/>
                <w:szCs w:val="24"/>
                <w:lang w:eastAsia="lv-LV"/>
              </w:rPr>
              <w:t>Pamatojums</w:t>
            </w:r>
          </w:p>
        </w:tc>
        <w:tc>
          <w:tcPr>
            <w:tcW w:w="6041" w:type="dxa"/>
            <w:tcBorders>
              <w:top w:val="outset" w:sz="6" w:space="0" w:color="auto"/>
              <w:left w:val="outset" w:sz="6" w:space="0" w:color="auto"/>
              <w:bottom w:val="outset" w:sz="6" w:space="0" w:color="auto"/>
              <w:right w:val="outset" w:sz="6" w:space="0" w:color="auto"/>
            </w:tcBorders>
            <w:hideMark/>
          </w:tcPr>
          <w:p w14:paraId="3BE72EC0" w14:textId="222BD99B" w:rsidR="00646489" w:rsidRPr="00646489" w:rsidRDefault="00FA1A6F" w:rsidP="74ACCE0B">
            <w:pPr>
              <w:spacing w:line="240" w:lineRule="auto"/>
              <w:jc w:val="both"/>
              <w:rPr>
                <w:rFonts w:ascii="Times New Roman" w:hAnsi="Times New Roman" w:cs="Times New Roman"/>
                <w:iCs/>
                <w:sz w:val="24"/>
                <w:szCs w:val="24"/>
              </w:rPr>
            </w:pPr>
            <w:r w:rsidRPr="00D9538C">
              <w:rPr>
                <w:rFonts w:ascii="Times New Roman" w:hAnsi="Times New Roman" w:cs="Times New Roman"/>
                <w:iCs/>
                <w:sz w:val="24"/>
                <w:szCs w:val="24"/>
              </w:rPr>
              <w:t>Administratīvo teritoriju un apdzīvoto vietu likum</w:t>
            </w:r>
            <w:r>
              <w:rPr>
                <w:rFonts w:ascii="Times New Roman" w:hAnsi="Times New Roman" w:cs="Times New Roman"/>
                <w:iCs/>
                <w:sz w:val="24"/>
                <w:szCs w:val="24"/>
              </w:rPr>
              <w:t>a pārejas noteikumu 11.1. apakšpunkts.</w:t>
            </w:r>
          </w:p>
        </w:tc>
      </w:tr>
      <w:tr w:rsidR="008963BD" w:rsidRPr="00DA1601" w14:paraId="129751E0" w14:textId="77777777" w:rsidTr="7811B4AC">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2BA9324F" w14:textId="77777777" w:rsidR="00655F2C" w:rsidRPr="00DA1601" w:rsidRDefault="00E5323B" w:rsidP="00025E8B">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2.</w:t>
            </w:r>
          </w:p>
        </w:tc>
        <w:tc>
          <w:tcPr>
            <w:tcW w:w="2526" w:type="dxa"/>
            <w:tcBorders>
              <w:top w:val="outset" w:sz="6" w:space="0" w:color="auto"/>
              <w:left w:val="outset" w:sz="6" w:space="0" w:color="auto"/>
              <w:bottom w:val="outset" w:sz="6" w:space="0" w:color="auto"/>
              <w:right w:val="outset" w:sz="6" w:space="0" w:color="auto"/>
            </w:tcBorders>
            <w:hideMark/>
          </w:tcPr>
          <w:p w14:paraId="6E6C1E5C" w14:textId="71AD8473" w:rsidR="00BB04A0" w:rsidRPr="00DA1601" w:rsidRDefault="00E5323B" w:rsidP="000B1436">
            <w:pPr>
              <w:spacing w:after="0" w:line="240" w:lineRule="auto"/>
              <w:rPr>
                <w:rFonts w:ascii="Times New Roman" w:eastAsia="Times New Roman" w:hAnsi="Times New Roman" w:cs="Times New Roman"/>
                <w:sz w:val="24"/>
                <w:szCs w:val="24"/>
                <w:lang w:eastAsia="lv-LV"/>
              </w:rPr>
            </w:pPr>
            <w:r w:rsidRPr="00DA160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28BF1DD9" w14:textId="46E8E13A" w:rsidR="00BB04A0" w:rsidRPr="00DA1601" w:rsidRDefault="00BB04A0" w:rsidP="00BB04A0">
            <w:pPr>
              <w:rPr>
                <w:rFonts w:ascii="Times New Roman" w:eastAsia="Times New Roman" w:hAnsi="Times New Roman" w:cs="Times New Roman"/>
                <w:sz w:val="24"/>
                <w:szCs w:val="24"/>
                <w:lang w:eastAsia="lv-LV"/>
              </w:rPr>
            </w:pPr>
          </w:p>
          <w:p w14:paraId="6F154E47" w14:textId="77777777" w:rsidR="00E5323B" w:rsidRPr="00DA1601" w:rsidRDefault="00E5323B" w:rsidP="00BB04A0">
            <w:pPr>
              <w:jc w:val="center"/>
              <w:rPr>
                <w:rFonts w:ascii="Times New Roman" w:eastAsia="Times New Roman" w:hAnsi="Times New Roman" w:cs="Times New Roman"/>
                <w:sz w:val="24"/>
                <w:szCs w:val="24"/>
                <w:lang w:eastAsia="lv-LV"/>
              </w:rPr>
            </w:pPr>
          </w:p>
        </w:tc>
        <w:tc>
          <w:tcPr>
            <w:tcW w:w="6041" w:type="dxa"/>
            <w:tcBorders>
              <w:top w:val="outset" w:sz="6" w:space="0" w:color="auto"/>
              <w:left w:val="outset" w:sz="6" w:space="0" w:color="auto"/>
              <w:bottom w:val="outset" w:sz="6" w:space="0" w:color="auto"/>
              <w:right w:val="outset" w:sz="6" w:space="0" w:color="auto"/>
            </w:tcBorders>
            <w:hideMark/>
          </w:tcPr>
          <w:p w14:paraId="053FFC31" w14:textId="67918AEC" w:rsidR="00CF5B72" w:rsidRDefault="004801C1" w:rsidP="00CF5B72">
            <w:pPr>
              <w:spacing w:after="0" w:line="240" w:lineRule="auto"/>
              <w:ind w:firstLine="36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Latvijas Republikas </w:t>
            </w:r>
            <w:r w:rsidR="3DB13CAD" w:rsidRPr="00DA1601">
              <w:rPr>
                <w:rFonts w:ascii="Times New Roman" w:eastAsia="Times New Roman" w:hAnsi="Times New Roman" w:cs="Times New Roman"/>
                <w:sz w:val="24"/>
                <w:szCs w:val="24"/>
                <w:lang w:eastAsia="lv-LV"/>
              </w:rPr>
              <w:t>Saeima</w:t>
            </w:r>
            <w:r>
              <w:rPr>
                <w:rFonts w:ascii="Times New Roman" w:eastAsia="Times New Roman" w:hAnsi="Times New Roman" w:cs="Times New Roman"/>
                <w:sz w:val="24"/>
                <w:szCs w:val="24"/>
                <w:lang w:eastAsia="lv-LV"/>
              </w:rPr>
              <w:t xml:space="preserve"> </w:t>
            </w:r>
            <w:r w:rsidR="3DB13CAD" w:rsidRPr="00DA1601">
              <w:rPr>
                <w:rFonts w:ascii="Times New Roman" w:eastAsia="Times New Roman" w:hAnsi="Times New Roman" w:cs="Times New Roman"/>
                <w:sz w:val="24"/>
                <w:szCs w:val="24"/>
                <w:lang w:eastAsia="lv-LV"/>
              </w:rPr>
              <w:t>2019.</w:t>
            </w:r>
            <w:r w:rsidR="00005C08">
              <w:rPr>
                <w:rFonts w:ascii="Times New Roman" w:eastAsia="Times New Roman" w:hAnsi="Times New Roman" w:cs="Times New Roman"/>
                <w:sz w:val="24"/>
                <w:szCs w:val="24"/>
                <w:lang w:eastAsia="lv-LV"/>
              </w:rPr>
              <w:t> </w:t>
            </w:r>
            <w:r w:rsidR="3DB13CAD" w:rsidRPr="00DA1601">
              <w:rPr>
                <w:rFonts w:ascii="Times New Roman" w:eastAsia="Times New Roman" w:hAnsi="Times New Roman" w:cs="Times New Roman"/>
                <w:sz w:val="24"/>
                <w:szCs w:val="24"/>
                <w:lang w:eastAsia="lv-LV"/>
              </w:rPr>
              <w:t>gada 21.</w:t>
            </w:r>
            <w:r w:rsidR="00005C08">
              <w:rPr>
                <w:rFonts w:ascii="Times New Roman" w:eastAsia="Times New Roman" w:hAnsi="Times New Roman" w:cs="Times New Roman"/>
                <w:sz w:val="24"/>
                <w:szCs w:val="24"/>
                <w:lang w:eastAsia="lv-LV"/>
              </w:rPr>
              <w:t> </w:t>
            </w:r>
            <w:r w:rsidR="0B0F2CC6" w:rsidRPr="00DA1601">
              <w:rPr>
                <w:rFonts w:ascii="Times New Roman" w:eastAsia="Times New Roman" w:hAnsi="Times New Roman" w:cs="Times New Roman"/>
                <w:sz w:val="24"/>
                <w:szCs w:val="24"/>
                <w:lang w:eastAsia="lv-LV"/>
              </w:rPr>
              <w:t>martā pieņēma lēmumu “Par administratīvi teritoriālās reformas turp</w:t>
            </w:r>
            <w:r w:rsidR="3DB13CAD" w:rsidRPr="00DA1601">
              <w:rPr>
                <w:rFonts w:ascii="Times New Roman" w:eastAsia="Times New Roman" w:hAnsi="Times New Roman" w:cs="Times New Roman"/>
                <w:sz w:val="24"/>
                <w:szCs w:val="24"/>
                <w:lang w:eastAsia="lv-LV"/>
              </w:rPr>
              <w:t>ināšanu”, proti, turpināt 1998.</w:t>
            </w:r>
            <w:r w:rsidR="00005C08">
              <w:rPr>
                <w:rFonts w:ascii="Times New Roman" w:eastAsia="Times New Roman" w:hAnsi="Times New Roman" w:cs="Times New Roman"/>
                <w:sz w:val="24"/>
                <w:szCs w:val="24"/>
                <w:lang w:eastAsia="lv-LV"/>
              </w:rPr>
              <w:t> </w:t>
            </w:r>
            <w:r w:rsidR="0B0F2CC6" w:rsidRPr="00DA1601">
              <w:rPr>
                <w:rFonts w:ascii="Times New Roman" w:eastAsia="Times New Roman" w:hAnsi="Times New Roman" w:cs="Times New Roman"/>
                <w:sz w:val="24"/>
                <w:szCs w:val="24"/>
                <w:lang w:eastAsia="lv-LV"/>
              </w:rPr>
              <w:t>gadā iesākto administratīvi teritoriālo reformu un līdz 2021.</w:t>
            </w:r>
            <w:r w:rsidR="00005C08">
              <w:rPr>
                <w:rFonts w:ascii="Times New Roman" w:eastAsia="Times New Roman" w:hAnsi="Times New Roman" w:cs="Times New Roman"/>
                <w:sz w:val="24"/>
                <w:szCs w:val="24"/>
                <w:lang w:eastAsia="lv-LV"/>
              </w:rPr>
              <w:t> </w:t>
            </w:r>
            <w:r w:rsidR="0B0F2CC6" w:rsidRPr="00DA1601">
              <w:rPr>
                <w:rFonts w:ascii="Times New Roman" w:eastAsia="Times New Roman" w:hAnsi="Times New Roman" w:cs="Times New Roman"/>
                <w:sz w:val="24"/>
                <w:szCs w:val="24"/>
                <w:lang w:eastAsia="lv-LV"/>
              </w:rPr>
              <w:t>gadam izveidot ekonomiski attīstīties spējīgas administratīvās teritorijas ar vietējām pašvaldībām.</w:t>
            </w:r>
            <w:r w:rsidR="00FA1A6F">
              <w:rPr>
                <w:rFonts w:ascii="Times New Roman" w:eastAsia="Times New Roman" w:hAnsi="Times New Roman" w:cs="Times New Roman"/>
                <w:sz w:val="24"/>
                <w:szCs w:val="24"/>
                <w:lang w:eastAsia="lv-LV"/>
              </w:rPr>
              <w:t xml:space="preserve"> </w:t>
            </w:r>
            <w:r w:rsidR="78A0C8CA" w:rsidRPr="00DA1601">
              <w:rPr>
                <w:rFonts w:ascii="Times New Roman" w:eastAsia="Times New Roman" w:hAnsi="Times New Roman" w:cs="Times New Roman"/>
                <w:sz w:val="24"/>
                <w:szCs w:val="24"/>
                <w:lang w:eastAsia="lv-LV"/>
              </w:rPr>
              <w:t>Lai īstenotu minēto lēmumu</w:t>
            </w:r>
            <w:r w:rsidR="004664BD" w:rsidRPr="00DA1601">
              <w:rPr>
                <w:rFonts w:ascii="Times New Roman" w:eastAsia="Times New Roman" w:hAnsi="Times New Roman" w:cs="Times New Roman"/>
                <w:sz w:val="24"/>
                <w:szCs w:val="24"/>
                <w:lang w:eastAsia="lv-LV"/>
              </w:rPr>
              <w:t>,</w:t>
            </w:r>
            <w:r w:rsidR="78A0C8CA" w:rsidRPr="00DA1601">
              <w:rPr>
                <w:rFonts w:ascii="Times New Roman" w:eastAsia="Times New Roman" w:hAnsi="Times New Roman" w:cs="Times New Roman"/>
                <w:sz w:val="24"/>
                <w:szCs w:val="24"/>
                <w:lang w:eastAsia="lv-LV"/>
              </w:rPr>
              <w:t xml:space="preserve"> Saeima 2020</w:t>
            </w:r>
            <w:r w:rsidR="1004C382" w:rsidRPr="00DA1601">
              <w:rPr>
                <w:rFonts w:ascii="Times New Roman" w:eastAsia="Times New Roman" w:hAnsi="Times New Roman" w:cs="Times New Roman"/>
                <w:sz w:val="24"/>
                <w:szCs w:val="24"/>
                <w:lang w:eastAsia="lv-LV"/>
              </w:rPr>
              <w:t>.</w:t>
            </w:r>
            <w:r w:rsidR="00005C08">
              <w:rPr>
                <w:rFonts w:ascii="Times New Roman" w:eastAsia="Times New Roman" w:hAnsi="Times New Roman" w:cs="Times New Roman"/>
                <w:sz w:val="24"/>
                <w:szCs w:val="24"/>
                <w:lang w:eastAsia="lv-LV"/>
              </w:rPr>
              <w:t> </w:t>
            </w:r>
            <w:r w:rsidR="78A0C8CA" w:rsidRPr="00DA1601">
              <w:rPr>
                <w:rFonts w:ascii="Times New Roman" w:eastAsia="Times New Roman" w:hAnsi="Times New Roman" w:cs="Times New Roman"/>
                <w:sz w:val="24"/>
                <w:szCs w:val="24"/>
                <w:lang w:eastAsia="lv-LV"/>
              </w:rPr>
              <w:t>gad</w:t>
            </w:r>
            <w:r w:rsidR="4A8311F5" w:rsidRPr="00DA1601">
              <w:rPr>
                <w:rFonts w:ascii="Times New Roman" w:eastAsia="Times New Roman" w:hAnsi="Times New Roman" w:cs="Times New Roman"/>
                <w:sz w:val="24"/>
                <w:szCs w:val="24"/>
                <w:lang w:eastAsia="lv-LV"/>
              </w:rPr>
              <w:t>a 10.</w:t>
            </w:r>
            <w:r w:rsidR="00005C08">
              <w:rPr>
                <w:rFonts w:ascii="Times New Roman" w:eastAsia="Times New Roman" w:hAnsi="Times New Roman" w:cs="Times New Roman"/>
                <w:sz w:val="24"/>
                <w:szCs w:val="24"/>
                <w:lang w:eastAsia="lv-LV"/>
              </w:rPr>
              <w:t> </w:t>
            </w:r>
            <w:r w:rsidR="4A8311F5" w:rsidRPr="00DA1601">
              <w:rPr>
                <w:rFonts w:ascii="Times New Roman" w:eastAsia="Times New Roman" w:hAnsi="Times New Roman" w:cs="Times New Roman"/>
                <w:sz w:val="24"/>
                <w:szCs w:val="24"/>
                <w:lang w:eastAsia="lv-LV"/>
              </w:rPr>
              <w:t>jūnijā</w:t>
            </w:r>
            <w:r w:rsidR="78A0C8CA" w:rsidRPr="00DA1601">
              <w:rPr>
                <w:rFonts w:ascii="Times New Roman" w:eastAsia="Times New Roman" w:hAnsi="Times New Roman" w:cs="Times New Roman"/>
                <w:sz w:val="24"/>
                <w:szCs w:val="24"/>
                <w:lang w:eastAsia="lv-LV"/>
              </w:rPr>
              <w:t xml:space="preserve"> pieņēma jaunu</w:t>
            </w:r>
            <w:r w:rsidR="5E02D5C2" w:rsidRPr="00DA1601">
              <w:rPr>
                <w:rFonts w:ascii="Times New Roman" w:eastAsia="Times New Roman" w:hAnsi="Times New Roman" w:cs="Times New Roman"/>
                <w:sz w:val="24"/>
                <w:szCs w:val="24"/>
                <w:lang w:eastAsia="lv-LV"/>
              </w:rPr>
              <w:t xml:space="preserve"> </w:t>
            </w:r>
            <w:r w:rsidR="0B0F2CC6" w:rsidRPr="00DA1601">
              <w:rPr>
                <w:rFonts w:ascii="Times New Roman" w:eastAsia="Times New Roman" w:hAnsi="Times New Roman" w:cs="Times New Roman"/>
                <w:sz w:val="24"/>
                <w:szCs w:val="24"/>
                <w:lang w:eastAsia="lv-LV"/>
              </w:rPr>
              <w:t>Administratīvo teritoriju un apdzīvoto vietu likum</w:t>
            </w:r>
            <w:r w:rsidR="73A19F1C" w:rsidRPr="00DA1601">
              <w:rPr>
                <w:rFonts w:ascii="Times New Roman" w:eastAsia="Times New Roman" w:hAnsi="Times New Roman" w:cs="Times New Roman"/>
                <w:sz w:val="24"/>
                <w:szCs w:val="24"/>
                <w:lang w:eastAsia="lv-LV"/>
              </w:rPr>
              <w:t>u</w:t>
            </w:r>
            <w:r w:rsidR="0B0F2CC6" w:rsidRPr="00DA1601">
              <w:rPr>
                <w:rFonts w:ascii="Times New Roman" w:eastAsia="Times New Roman" w:hAnsi="Times New Roman" w:cs="Times New Roman"/>
                <w:sz w:val="24"/>
                <w:szCs w:val="24"/>
                <w:lang w:eastAsia="lv-LV"/>
              </w:rPr>
              <w:t xml:space="preserve"> (turpmāk </w:t>
            </w:r>
            <w:r w:rsidR="00FC1853" w:rsidRPr="00126C22">
              <w:rPr>
                <w:rFonts w:ascii="Times New Roman" w:eastAsia="Times New Roman" w:hAnsi="Times New Roman" w:cs="Times New Roman"/>
                <w:iCs/>
                <w:sz w:val="24"/>
                <w:szCs w:val="24"/>
                <w:lang w:eastAsia="lv-LV"/>
              </w:rPr>
              <w:t>–</w:t>
            </w:r>
            <w:r w:rsidR="0B0F2CC6" w:rsidRPr="00DA1601">
              <w:rPr>
                <w:rFonts w:ascii="Times New Roman" w:eastAsia="Times New Roman" w:hAnsi="Times New Roman" w:cs="Times New Roman"/>
                <w:sz w:val="24"/>
                <w:szCs w:val="24"/>
                <w:lang w:eastAsia="lv-LV"/>
              </w:rPr>
              <w:t xml:space="preserve"> Likums).</w:t>
            </w:r>
          </w:p>
          <w:p w14:paraId="2BDDD52C" w14:textId="4C8B40EB" w:rsidR="00FA1A6F" w:rsidRDefault="00FA1A6F" w:rsidP="00CF5B72">
            <w:pPr>
              <w:spacing w:after="0" w:line="240" w:lineRule="auto"/>
              <w:ind w:firstLine="365"/>
              <w:jc w:val="both"/>
              <w:rPr>
                <w:rFonts w:ascii="Times New Roman" w:eastAsia="Times New Roman" w:hAnsi="Times New Roman" w:cs="Times New Roman"/>
                <w:sz w:val="24"/>
                <w:szCs w:val="24"/>
                <w:lang w:eastAsia="lv-LV"/>
              </w:rPr>
            </w:pPr>
            <w:r w:rsidRPr="00FA1A6F">
              <w:rPr>
                <w:rFonts w:ascii="Times New Roman" w:eastAsia="Times New Roman" w:hAnsi="Times New Roman" w:cs="Times New Roman"/>
                <w:sz w:val="24"/>
                <w:szCs w:val="24"/>
                <w:lang w:eastAsia="lv-LV"/>
              </w:rPr>
              <w:t xml:space="preserve">Ar šā </w:t>
            </w:r>
            <w:r>
              <w:rPr>
                <w:rFonts w:ascii="Times New Roman" w:eastAsia="Times New Roman" w:hAnsi="Times New Roman" w:cs="Times New Roman"/>
                <w:sz w:val="24"/>
                <w:szCs w:val="24"/>
                <w:lang w:eastAsia="lv-LV"/>
              </w:rPr>
              <w:t>L</w:t>
            </w:r>
            <w:r w:rsidRPr="00FA1A6F">
              <w:rPr>
                <w:rFonts w:ascii="Times New Roman" w:eastAsia="Times New Roman" w:hAnsi="Times New Roman" w:cs="Times New Roman"/>
                <w:sz w:val="24"/>
                <w:szCs w:val="24"/>
                <w:lang w:eastAsia="lv-LV"/>
              </w:rPr>
              <w:t xml:space="preserve">ikuma spēkā stāšanos spēku zaudēja </w:t>
            </w:r>
            <w:r>
              <w:rPr>
                <w:rFonts w:ascii="Times New Roman" w:eastAsia="Times New Roman" w:hAnsi="Times New Roman" w:cs="Times New Roman"/>
                <w:sz w:val="24"/>
                <w:szCs w:val="24"/>
                <w:lang w:eastAsia="lv-LV"/>
              </w:rPr>
              <w:t xml:space="preserve">2008. gada 18. decembra </w:t>
            </w:r>
            <w:r w:rsidRPr="00FA1A6F">
              <w:rPr>
                <w:rFonts w:ascii="Times New Roman" w:eastAsia="Times New Roman" w:hAnsi="Times New Roman" w:cs="Times New Roman"/>
                <w:sz w:val="24"/>
                <w:szCs w:val="24"/>
                <w:lang w:eastAsia="lv-LV"/>
              </w:rPr>
              <w:t>Administratīvo teritoriju un apdzīvoto vietu likums, kurš kā vienu no Latvijas Republikas administratīvi teritoriālajām vienībām noteica republikas pilsētu.</w:t>
            </w:r>
            <w:r>
              <w:rPr>
                <w:rFonts w:ascii="Times New Roman" w:eastAsia="Times New Roman" w:hAnsi="Times New Roman" w:cs="Times New Roman"/>
                <w:sz w:val="24"/>
                <w:szCs w:val="24"/>
                <w:lang w:eastAsia="lv-LV"/>
              </w:rPr>
              <w:t xml:space="preserve"> Pašlaik Likums</w:t>
            </w:r>
            <w:r>
              <w:t xml:space="preserve"> </w:t>
            </w:r>
            <w:r w:rsidRPr="00FA1A6F">
              <w:rPr>
                <w:rFonts w:ascii="Times New Roman" w:eastAsia="Times New Roman" w:hAnsi="Times New Roman" w:cs="Times New Roman"/>
                <w:sz w:val="24"/>
                <w:szCs w:val="24"/>
                <w:lang w:eastAsia="lv-LV"/>
              </w:rPr>
              <w:t>Latvijas Republikas pilsētas iedala valstspilsētās un novadu pilsētās.</w:t>
            </w:r>
            <w:r>
              <w:t xml:space="preserve"> </w:t>
            </w:r>
          </w:p>
          <w:p w14:paraId="0146189A" w14:textId="04A5BF19" w:rsidR="00FA1A6F" w:rsidRDefault="00FA1A6F" w:rsidP="00CF5B72">
            <w:pPr>
              <w:spacing w:after="0" w:line="240" w:lineRule="auto"/>
              <w:ind w:firstLine="36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Pr="00FA1A6F">
              <w:rPr>
                <w:rFonts w:ascii="Times New Roman" w:eastAsia="Times New Roman" w:hAnsi="Times New Roman" w:cs="Times New Roman"/>
                <w:sz w:val="24"/>
                <w:szCs w:val="24"/>
                <w:lang w:eastAsia="lv-LV"/>
              </w:rPr>
              <w:t>ikuma Pārejas noteikumu 11.</w:t>
            </w:r>
            <w:r w:rsidR="00106CB6">
              <w:rPr>
                <w:rFonts w:ascii="Times New Roman" w:eastAsia="Times New Roman" w:hAnsi="Times New Roman" w:cs="Times New Roman"/>
                <w:sz w:val="24"/>
                <w:szCs w:val="24"/>
                <w:lang w:eastAsia="lv-LV"/>
              </w:rPr>
              <w:t>1. apakš</w:t>
            </w:r>
            <w:r w:rsidRPr="00FA1A6F">
              <w:rPr>
                <w:rFonts w:ascii="Times New Roman" w:eastAsia="Times New Roman" w:hAnsi="Times New Roman" w:cs="Times New Roman"/>
                <w:sz w:val="24"/>
                <w:szCs w:val="24"/>
                <w:lang w:eastAsia="lv-LV"/>
              </w:rPr>
              <w:t>punkts uzdod Ministru kabinetam līdz 2020.</w:t>
            </w:r>
            <w:r w:rsidR="00106CB6">
              <w:rPr>
                <w:rFonts w:ascii="Times New Roman" w:eastAsia="Times New Roman" w:hAnsi="Times New Roman" w:cs="Times New Roman"/>
                <w:sz w:val="24"/>
                <w:szCs w:val="24"/>
                <w:lang w:eastAsia="lv-LV"/>
              </w:rPr>
              <w:t> </w:t>
            </w:r>
            <w:r w:rsidRPr="00FA1A6F">
              <w:rPr>
                <w:rFonts w:ascii="Times New Roman" w:eastAsia="Times New Roman" w:hAnsi="Times New Roman" w:cs="Times New Roman"/>
                <w:sz w:val="24"/>
                <w:szCs w:val="24"/>
                <w:lang w:eastAsia="lv-LV"/>
              </w:rPr>
              <w:t>gada 31.</w:t>
            </w:r>
            <w:r w:rsidR="00106CB6">
              <w:rPr>
                <w:rFonts w:ascii="Times New Roman" w:eastAsia="Times New Roman" w:hAnsi="Times New Roman" w:cs="Times New Roman"/>
                <w:sz w:val="24"/>
                <w:szCs w:val="24"/>
                <w:lang w:eastAsia="lv-LV"/>
              </w:rPr>
              <w:t> </w:t>
            </w:r>
            <w:r w:rsidRPr="00FA1A6F">
              <w:rPr>
                <w:rFonts w:ascii="Times New Roman" w:eastAsia="Times New Roman" w:hAnsi="Times New Roman" w:cs="Times New Roman"/>
                <w:sz w:val="24"/>
                <w:szCs w:val="24"/>
                <w:lang w:eastAsia="lv-LV"/>
              </w:rPr>
              <w:t xml:space="preserve">oktobrim izstrādāt un iesniegt Saeimai likumprojektus par nepieciešamajiem grozījumiem citos likumos, lai nodrošinātu atbilstību </w:t>
            </w:r>
            <w:r>
              <w:rPr>
                <w:rFonts w:ascii="Times New Roman" w:eastAsia="Times New Roman" w:hAnsi="Times New Roman" w:cs="Times New Roman"/>
                <w:sz w:val="24"/>
                <w:szCs w:val="24"/>
                <w:lang w:eastAsia="lv-LV"/>
              </w:rPr>
              <w:t>L</w:t>
            </w:r>
            <w:r w:rsidRPr="00FA1A6F">
              <w:rPr>
                <w:rFonts w:ascii="Times New Roman" w:eastAsia="Times New Roman" w:hAnsi="Times New Roman" w:cs="Times New Roman"/>
                <w:sz w:val="24"/>
                <w:szCs w:val="24"/>
                <w:lang w:eastAsia="lv-LV"/>
              </w:rPr>
              <w:t>ikumā noteiktajam administratīvi teritoriālajam iedalījumam.</w:t>
            </w:r>
          </w:p>
          <w:p w14:paraId="5529408D" w14:textId="2732973A" w:rsidR="00FA1A6F" w:rsidRPr="00FA1A6F" w:rsidRDefault="00E2150F" w:rsidP="00FA1A6F">
            <w:pPr>
              <w:spacing w:after="0" w:line="240" w:lineRule="auto"/>
              <w:ind w:firstLine="365"/>
              <w:jc w:val="both"/>
              <w:rPr>
                <w:rFonts w:ascii="Times New Roman" w:eastAsia="Times New Roman" w:hAnsi="Times New Roman" w:cs="Times New Roman"/>
                <w:sz w:val="24"/>
                <w:szCs w:val="24"/>
                <w:lang w:eastAsia="lv-LV"/>
              </w:rPr>
            </w:pPr>
            <w:r w:rsidRPr="00E2150F">
              <w:rPr>
                <w:rFonts w:ascii="Times New Roman" w:eastAsia="Times New Roman" w:hAnsi="Times New Roman" w:cs="Times New Roman"/>
                <w:sz w:val="24"/>
                <w:szCs w:val="24"/>
                <w:lang w:eastAsia="lv-LV"/>
              </w:rPr>
              <w:t>Ministru kabineta noteikumu projekt</w:t>
            </w:r>
            <w:r>
              <w:rPr>
                <w:rFonts w:ascii="Times New Roman" w:eastAsia="Times New Roman" w:hAnsi="Times New Roman" w:cs="Times New Roman"/>
                <w:sz w:val="24"/>
                <w:szCs w:val="24"/>
                <w:lang w:eastAsia="lv-LV"/>
              </w:rPr>
              <w:t>s</w:t>
            </w:r>
            <w:r w:rsidRPr="00E2150F">
              <w:rPr>
                <w:rFonts w:ascii="Times New Roman" w:eastAsia="Times New Roman" w:hAnsi="Times New Roman" w:cs="Times New Roman"/>
                <w:sz w:val="24"/>
                <w:szCs w:val="24"/>
                <w:lang w:eastAsia="lv-LV"/>
              </w:rPr>
              <w:t xml:space="preserve"> “Grozījums Ministru kabineta 2017. gada 17. janvāra noteikumos Nr.</w:t>
            </w:r>
            <w:r w:rsidR="00C44BE8">
              <w:rPr>
                <w:rFonts w:ascii="Times New Roman" w:eastAsia="Times New Roman" w:hAnsi="Times New Roman" w:cs="Times New Roman"/>
                <w:sz w:val="24"/>
                <w:szCs w:val="24"/>
                <w:lang w:eastAsia="lv-LV"/>
              </w:rPr>
              <w:t> </w:t>
            </w:r>
            <w:r w:rsidRPr="00E2150F">
              <w:rPr>
                <w:rFonts w:ascii="Times New Roman" w:eastAsia="Times New Roman" w:hAnsi="Times New Roman" w:cs="Times New Roman"/>
                <w:sz w:val="24"/>
                <w:szCs w:val="24"/>
                <w:lang w:eastAsia="lv-LV"/>
              </w:rPr>
              <w:t>35 “Zemes pārskatā iekļaujamās informācijas sagatavošanas kārtība””</w:t>
            </w:r>
            <w:r>
              <w:rPr>
                <w:rFonts w:ascii="Times New Roman" w:eastAsia="Times New Roman" w:hAnsi="Times New Roman" w:cs="Times New Roman"/>
                <w:sz w:val="24"/>
                <w:szCs w:val="24"/>
                <w:lang w:eastAsia="lv-LV"/>
              </w:rPr>
              <w:t xml:space="preserve"> (turpmāk – noteikumu projekts)</w:t>
            </w:r>
            <w:r w:rsidR="00FA1A6F" w:rsidRPr="00FA1A6F">
              <w:rPr>
                <w:rFonts w:ascii="Times New Roman" w:eastAsia="Times New Roman" w:hAnsi="Times New Roman" w:cs="Times New Roman"/>
                <w:sz w:val="24"/>
                <w:szCs w:val="24"/>
                <w:lang w:eastAsia="lv-LV"/>
              </w:rPr>
              <w:t xml:space="preserve"> paredz aizstāt noteikumos vārdus “republikas pilsēta” ar vārdu “</w:t>
            </w:r>
            <w:r w:rsidR="00B934B2" w:rsidRPr="00B934B2">
              <w:rPr>
                <w:rFonts w:ascii="Times New Roman" w:eastAsia="Times New Roman" w:hAnsi="Times New Roman" w:cs="Times New Roman"/>
                <w:sz w:val="24"/>
                <w:szCs w:val="24"/>
                <w:lang w:eastAsia="lv-LV"/>
              </w:rPr>
              <w:t>valstspilsēt</w:t>
            </w:r>
            <w:r w:rsidR="00BC7D08">
              <w:rPr>
                <w:rFonts w:ascii="Times New Roman" w:eastAsia="Times New Roman" w:hAnsi="Times New Roman" w:cs="Times New Roman"/>
                <w:sz w:val="24"/>
                <w:szCs w:val="24"/>
                <w:lang w:eastAsia="lv-LV"/>
              </w:rPr>
              <w:t>a</w:t>
            </w:r>
            <w:r w:rsidR="00FA1A6F" w:rsidRPr="00FA1A6F">
              <w:rPr>
                <w:rFonts w:ascii="Times New Roman" w:eastAsia="Times New Roman" w:hAnsi="Times New Roman" w:cs="Times New Roman"/>
                <w:sz w:val="24"/>
                <w:szCs w:val="24"/>
                <w:lang w:eastAsia="lv-LV"/>
              </w:rPr>
              <w:t>”, tādējādi nodrošinot atbilstību jaunajā likumā noteiktajam administratīvi teritoriālajam iedalījumam.</w:t>
            </w:r>
          </w:p>
          <w:p w14:paraId="4CAFE2A9" w14:textId="79328FD2" w:rsidR="00CB0A5A" w:rsidRPr="00B934B2" w:rsidRDefault="00FA1A6F" w:rsidP="00B934B2">
            <w:pPr>
              <w:spacing w:after="0" w:line="240" w:lineRule="auto"/>
              <w:ind w:firstLine="365"/>
              <w:jc w:val="both"/>
              <w:rPr>
                <w:rFonts w:ascii="Times New Roman" w:eastAsia="Times New Roman" w:hAnsi="Times New Roman" w:cs="Times New Roman"/>
                <w:sz w:val="24"/>
                <w:szCs w:val="24"/>
                <w:lang w:eastAsia="lv-LV"/>
              </w:rPr>
            </w:pPr>
            <w:r w:rsidRPr="00FA1A6F">
              <w:rPr>
                <w:rFonts w:ascii="Times New Roman" w:eastAsia="Times New Roman" w:hAnsi="Times New Roman" w:cs="Times New Roman"/>
                <w:sz w:val="24"/>
                <w:szCs w:val="24"/>
                <w:lang w:eastAsia="lv-LV"/>
              </w:rPr>
              <w:t>Noteikum</w:t>
            </w:r>
            <w:r w:rsidR="00C44BE8">
              <w:rPr>
                <w:rFonts w:ascii="Times New Roman" w:eastAsia="Times New Roman" w:hAnsi="Times New Roman" w:cs="Times New Roman"/>
                <w:sz w:val="24"/>
                <w:szCs w:val="24"/>
                <w:lang w:eastAsia="lv-LV"/>
              </w:rPr>
              <w:t>u projekts</w:t>
            </w:r>
            <w:r w:rsidRPr="00FA1A6F">
              <w:rPr>
                <w:rFonts w:ascii="Times New Roman" w:eastAsia="Times New Roman" w:hAnsi="Times New Roman" w:cs="Times New Roman"/>
                <w:sz w:val="24"/>
                <w:szCs w:val="24"/>
                <w:lang w:eastAsia="lv-LV"/>
              </w:rPr>
              <w:t xml:space="preserve"> stājas spēkā 2021.</w:t>
            </w:r>
            <w:r w:rsidR="00106CB6">
              <w:rPr>
                <w:rFonts w:ascii="Times New Roman" w:eastAsia="Times New Roman" w:hAnsi="Times New Roman" w:cs="Times New Roman"/>
                <w:sz w:val="24"/>
                <w:szCs w:val="24"/>
                <w:lang w:eastAsia="lv-LV"/>
              </w:rPr>
              <w:t> </w:t>
            </w:r>
            <w:r w:rsidRPr="00FA1A6F">
              <w:rPr>
                <w:rFonts w:ascii="Times New Roman" w:eastAsia="Times New Roman" w:hAnsi="Times New Roman" w:cs="Times New Roman"/>
                <w:sz w:val="24"/>
                <w:szCs w:val="24"/>
                <w:lang w:eastAsia="lv-LV"/>
              </w:rPr>
              <w:t>gada 1.</w:t>
            </w:r>
            <w:r w:rsidR="00106CB6">
              <w:rPr>
                <w:rFonts w:ascii="Times New Roman" w:eastAsia="Times New Roman" w:hAnsi="Times New Roman" w:cs="Times New Roman"/>
                <w:sz w:val="24"/>
                <w:szCs w:val="24"/>
                <w:lang w:eastAsia="lv-LV"/>
              </w:rPr>
              <w:t> </w:t>
            </w:r>
            <w:r w:rsidRPr="00FA1A6F">
              <w:rPr>
                <w:rFonts w:ascii="Times New Roman" w:eastAsia="Times New Roman" w:hAnsi="Times New Roman" w:cs="Times New Roman"/>
                <w:sz w:val="24"/>
                <w:szCs w:val="24"/>
                <w:lang w:eastAsia="lv-LV"/>
              </w:rPr>
              <w:t>jūlijā.</w:t>
            </w:r>
          </w:p>
        </w:tc>
      </w:tr>
      <w:tr w:rsidR="008963BD" w:rsidRPr="00DA1601" w14:paraId="7E361113" w14:textId="77777777" w:rsidTr="7811B4AC">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522CC81B" w14:textId="5A5E5997" w:rsidR="00655F2C" w:rsidRPr="00DA1601" w:rsidRDefault="00E5323B" w:rsidP="00025E8B">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3.</w:t>
            </w:r>
          </w:p>
        </w:tc>
        <w:tc>
          <w:tcPr>
            <w:tcW w:w="2526" w:type="dxa"/>
            <w:tcBorders>
              <w:top w:val="outset" w:sz="6" w:space="0" w:color="auto"/>
              <w:left w:val="outset" w:sz="6" w:space="0" w:color="auto"/>
              <w:bottom w:val="outset" w:sz="6" w:space="0" w:color="auto"/>
              <w:right w:val="outset" w:sz="6" w:space="0" w:color="auto"/>
            </w:tcBorders>
            <w:hideMark/>
          </w:tcPr>
          <w:p w14:paraId="1B058376" w14:textId="77777777" w:rsidR="00E5323B" w:rsidRPr="00DA1601" w:rsidRDefault="00E5323B" w:rsidP="00025E8B">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Projekta izstrādē iesaistītās institūcijas un publiskas personas kapitālsabiedrības</w:t>
            </w:r>
          </w:p>
        </w:tc>
        <w:tc>
          <w:tcPr>
            <w:tcW w:w="6041" w:type="dxa"/>
            <w:tcBorders>
              <w:top w:val="outset" w:sz="6" w:space="0" w:color="auto"/>
              <w:left w:val="outset" w:sz="6" w:space="0" w:color="auto"/>
              <w:bottom w:val="outset" w:sz="6" w:space="0" w:color="auto"/>
              <w:right w:val="outset" w:sz="6" w:space="0" w:color="auto"/>
            </w:tcBorders>
            <w:hideMark/>
          </w:tcPr>
          <w:p w14:paraId="4494676F" w14:textId="595F9787" w:rsidR="00B934B2" w:rsidRPr="00B934B2" w:rsidRDefault="00B934B2" w:rsidP="00B934B2">
            <w:pPr>
              <w:spacing w:after="0" w:line="240" w:lineRule="auto"/>
              <w:rPr>
                <w:rFonts w:ascii="Times New Roman" w:eastAsia="Times New Roman" w:hAnsi="Times New Roman" w:cs="Times New Roman"/>
                <w:sz w:val="24"/>
                <w:szCs w:val="24"/>
                <w:lang w:eastAsia="lv-LV"/>
              </w:rPr>
            </w:pPr>
            <w:r w:rsidRPr="00B934B2">
              <w:rPr>
                <w:rFonts w:ascii="Times New Roman" w:eastAsia="Times New Roman" w:hAnsi="Times New Roman" w:cs="Times New Roman"/>
                <w:sz w:val="24"/>
                <w:szCs w:val="24"/>
                <w:lang w:eastAsia="lv-LV"/>
              </w:rPr>
              <w:t>Vides aizsardzības un reģionālās attīstības ministrija</w:t>
            </w:r>
            <w:r w:rsidR="000749CB">
              <w:rPr>
                <w:rFonts w:ascii="Times New Roman" w:eastAsia="Times New Roman" w:hAnsi="Times New Roman" w:cs="Times New Roman"/>
                <w:sz w:val="24"/>
                <w:szCs w:val="24"/>
                <w:lang w:eastAsia="lv-LV"/>
              </w:rPr>
              <w:t>.</w:t>
            </w:r>
          </w:p>
          <w:p w14:paraId="3D90FC91" w14:textId="68F8E624" w:rsidR="00D34878" w:rsidRPr="00DA1601" w:rsidRDefault="00D34878" w:rsidP="00B934B2">
            <w:pPr>
              <w:spacing w:after="0" w:line="240" w:lineRule="auto"/>
              <w:rPr>
                <w:rFonts w:ascii="Times New Roman" w:eastAsia="Times New Roman" w:hAnsi="Times New Roman" w:cs="Times New Roman"/>
                <w:sz w:val="24"/>
                <w:szCs w:val="24"/>
                <w:lang w:eastAsia="lv-LV"/>
              </w:rPr>
            </w:pPr>
          </w:p>
        </w:tc>
      </w:tr>
      <w:tr w:rsidR="008963BD" w:rsidRPr="00DA1601" w14:paraId="4EAF8865" w14:textId="77777777" w:rsidTr="7811B4AC">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7B3A1443" w14:textId="715C5696" w:rsidR="00655F2C" w:rsidRPr="00DA1601" w:rsidRDefault="00E5323B" w:rsidP="00025E8B">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4.</w:t>
            </w:r>
          </w:p>
        </w:tc>
        <w:tc>
          <w:tcPr>
            <w:tcW w:w="2526" w:type="dxa"/>
            <w:tcBorders>
              <w:top w:val="outset" w:sz="6" w:space="0" w:color="auto"/>
              <w:left w:val="outset" w:sz="6" w:space="0" w:color="auto"/>
              <w:bottom w:val="outset" w:sz="6" w:space="0" w:color="auto"/>
              <w:right w:val="outset" w:sz="6" w:space="0" w:color="auto"/>
            </w:tcBorders>
            <w:hideMark/>
          </w:tcPr>
          <w:p w14:paraId="7E285309" w14:textId="77777777" w:rsidR="00E5323B" w:rsidRPr="00DA1601" w:rsidRDefault="00E5323B" w:rsidP="00025E8B">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Cita informācija</w:t>
            </w:r>
          </w:p>
        </w:tc>
        <w:tc>
          <w:tcPr>
            <w:tcW w:w="6041" w:type="dxa"/>
            <w:tcBorders>
              <w:top w:val="outset" w:sz="6" w:space="0" w:color="auto"/>
              <w:left w:val="outset" w:sz="6" w:space="0" w:color="auto"/>
              <w:bottom w:val="outset" w:sz="6" w:space="0" w:color="auto"/>
              <w:right w:val="outset" w:sz="6" w:space="0" w:color="auto"/>
            </w:tcBorders>
            <w:hideMark/>
          </w:tcPr>
          <w:p w14:paraId="6C06747B" w14:textId="1D4666AE" w:rsidR="00E5323B" w:rsidRPr="00DA1601" w:rsidRDefault="00F4666C" w:rsidP="222D4194">
            <w:pPr>
              <w:spacing w:after="0" w:line="240" w:lineRule="auto"/>
              <w:rPr>
                <w:rFonts w:ascii="Times New Roman" w:eastAsia="Times New Roman" w:hAnsi="Times New Roman" w:cs="Times New Roman"/>
                <w:sz w:val="24"/>
                <w:szCs w:val="24"/>
                <w:lang w:eastAsia="lv-LV"/>
              </w:rPr>
            </w:pPr>
            <w:r w:rsidRPr="00DA1601">
              <w:rPr>
                <w:rFonts w:ascii="Times New Roman" w:eastAsia="Times New Roman" w:hAnsi="Times New Roman" w:cs="Times New Roman"/>
                <w:sz w:val="24"/>
                <w:szCs w:val="24"/>
                <w:lang w:eastAsia="lv-LV"/>
              </w:rPr>
              <w:t>Nav</w:t>
            </w:r>
            <w:r w:rsidR="00E86BBF">
              <w:rPr>
                <w:rFonts w:ascii="Times New Roman" w:eastAsia="Times New Roman" w:hAnsi="Times New Roman" w:cs="Times New Roman"/>
                <w:sz w:val="24"/>
                <w:szCs w:val="24"/>
                <w:lang w:eastAsia="lv-LV"/>
              </w:rPr>
              <w:t>.</w:t>
            </w:r>
          </w:p>
        </w:tc>
      </w:tr>
    </w:tbl>
    <w:p w14:paraId="3F107251" w14:textId="6C9C97D6" w:rsidR="00E5323B" w:rsidRPr="00DA1601" w:rsidRDefault="00E5323B" w:rsidP="000B1C1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8963BD" w:rsidRPr="00DA1601" w14:paraId="5FFFFF89" w14:textId="77777777" w:rsidTr="3C83C38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FE6F47" w14:textId="68AA77C5" w:rsidR="00655F2C" w:rsidRPr="00DA1601" w:rsidRDefault="00E5323B" w:rsidP="007A62D0">
            <w:pPr>
              <w:spacing w:after="0" w:line="240" w:lineRule="auto"/>
              <w:jc w:val="center"/>
              <w:rPr>
                <w:rFonts w:ascii="Times New Roman" w:eastAsia="Times New Roman" w:hAnsi="Times New Roman" w:cs="Times New Roman"/>
                <w:b/>
                <w:bCs/>
                <w:iCs/>
                <w:sz w:val="24"/>
                <w:szCs w:val="24"/>
                <w:lang w:eastAsia="lv-LV"/>
              </w:rPr>
            </w:pPr>
            <w:r w:rsidRPr="00DA1601">
              <w:rPr>
                <w:rFonts w:ascii="Times New Roman" w:eastAsia="Times New Roman" w:hAnsi="Times New Roman" w:cs="Times New Roman"/>
                <w:b/>
                <w:bCs/>
                <w:iCs/>
                <w:sz w:val="24"/>
                <w:szCs w:val="24"/>
                <w:lang w:eastAsia="lv-LV"/>
              </w:rPr>
              <w:lastRenderedPageBreak/>
              <w:t>II.</w:t>
            </w:r>
            <w:r w:rsidR="005A4590" w:rsidRPr="00DA1601">
              <w:rPr>
                <w:rFonts w:ascii="Times New Roman" w:eastAsia="Times New Roman" w:hAnsi="Times New Roman" w:cs="Times New Roman"/>
                <w:b/>
                <w:bCs/>
                <w:iCs/>
                <w:sz w:val="24"/>
                <w:szCs w:val="24"/>
                <w:lang w:eastAsia="lv-LV"/>
              </w:rPr>
              <w:t> </w:t>
            </w:r>
            <w:r w:rsidRPr="00DA1601">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8963BD" w:rsidRPr="00DA1601" w14:paraId="3AF9C626" w14:textId="77777777" w:rsidTr="3C83C3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FB17A3" w14:textId="77777777" w:rsidR="00F459FB" w:rsidRPr="00DA1601" w:rsidRDefault="00F459F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0DC6C580" w14:textId="77777777" w:rsidR="00F459FB" w:rsidRPr="00DA1601" w:rsidRDefault="00F459F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Sabiedrības mērķgrupas, kuras tiesiskais regulējums ietekmē vai varētu ietekmēt</w:t>
            </w:r>
          </w:p>
        </w:tc>
        <w:tc>
          <w:tcPr>
            <w:tcW w:w="3336" w:type="pct"/>
            <w:tcBorders>
              <w:top w:val="outset" w:sz="6" w:space="0" w:color="auto"/>
              <w:left w:val="outset" w:sz="6" w:space="0" w:color="auto"/>
              <w:bottom w:val="outset" w:sz="6" w:space="0" w:color="auto"/>
              <w:right w:val="outset" w:sz="6" w:space="0" w:color="auto"/>
            </w:tcBorders>
            <w:hideMark/>
          </w:tcPr>
          <w:p w14:paraId="1D936797" w14:textId="756D29D7" w:rsidR="00E66966" w:rsidRPr="00B934B2" w:rsidRDefault="00B934B2" w:rsidP="00716D50">
            <w:pPr>
              <w:spacing w:after="0" w:line="240" w:lineRule="auto"/>
              <w:jc w:val="both"/>
              <w:rPr>
                <w:rFonts w:ascii="Times New Roman" w:hAnsi="Times New Roman" w:cs="Times New Roman"/>
                <w:sz w:val="24"/>
                <w:szCs w:val="24"/>
              </w:rPr>
            </w:pPr>
            <w:r w:rsidRPr="00B934B2">
              <w:rPr>
                <w:rFonts w:ascii="Times New Roman" w:hAnsi="Times New Roman" w:cs="Times New Roman"/>
                <w:sz w:val="24"/>
                <w:szCs w:val="24"/>
              </w:rPr>
              <w:t>Nav tiešas ietekmes uz kādām noteiktām sabiedrības mērķgrupām, jo tiek saglabāta esošā kārtība, kādā tiek sagatavota un iesniegta atbildīgajai institūcijai zemes pārskatā iekļaujamā informācija.</w:t>
            </w:r>
          </w:p>
        </w:tc>
      </w:tr>
      <w:tr w:rsidR="008963BD" w:rsidRPr="00DA1601" w14:paraId="2A8144AC" w14:textId="77777777" w:rsidTr="3C83C3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3385C9" w14:textId="3355ACE0" w:rsidR="00F459FB" w:rsidRPr="00DA1601" w:rsidRDefault="00F459F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0FF29ADD" w14:textId="581E4B95" w:rsidR="00F459FB" w:rsidRPr="00E86BBF" w:rsidRDefault="00F459FB" w:rsidP="00E86BBF">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Tiesiskā regulējuma ietekme uz tautsaimniecību un administratīvo slogu</w:t>
            </w:r>
          </w:p>
        </w:tc>
        <w:tc>
          <w:tcPr>
            <w:tcW w:w="3336" w:type="pct"/>
            <w:tcBorders>
              <w:top w:val="outset" w:sz="6" w:space="0" w:color="auto"/>
              <w:left w:val="outset" w:sz="6" w:space="0" w:color="auto"/>
              <w:bottom w:val="outset" w:sz="6" w:space="0" w:color="auto"/>
              <w:right w:val="outset" w:sz="6" w:space="0" w:color="auto"/>
            </w:tcBorders>
            <w:hideMark/>
          </w:tcPr>
          <w:p w14:paraId="75B7E2B6" w14:textId="2E8CBB32" w:rsidR="00C464F5" w:rsidRPr="00DA1601" w:rsidRDefault="00B934B2" w:rsidP="00E86BBF">
            <w:pPr>
              <w:spacing w:after="0" w:line="240" w:lineRule="auto"/>
              <w:jc w:val="both"/>
              <w:rPr>
                <w:rFonts w:ascii="Times New Roman" w:hAnsi="Times New Roman" w:cs="Times New Roman"/>
                <w:sz w:val="24"/>
                <w:szCs w:val="24"/>
              </w:rPr>
            </w:pPr>
            <w:r w:rsidRPr="00DA1601">
              <w:rPr>
                <w:rFonts w:ascii="Times New Roman" w:eastAsia="Times New Roman" w:hAnsi="Times New Roman" w:cs="Times New Roman"/>
                <w:sz w:val="24"/>
                <w:szCs w:val="24"/>
                <w:lang w:eastAsia="lv-LV"/>
              </w:rPr>
              <w:t>Noteikumu projekts šo jomu neskar.</w:t>
            </w:r>
          </w:p>
        </w:tc>
      </w:tr>
      <w:tr w:rsidR="008963BD" w:rsidRPr="00DA1601" w14:paraId="3DB720E4" w14:textId="77777777" w:rsidTr="3C83C3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344B55" w14:textId="33755937" w:rsidR="00F459FB" w:rsidRPr="00DA1601" w:rsidRDefault="00F459F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14:paraId="3D3AD558" w14:textId="77777777" w:rsidR="00F459FB" w:rsidRPr="00DA1601" w:rsidRDefault="00F459F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Administratīvo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1517662A" w14:textId="0413A1C1" w:rsidR="0043753B" w:rsidRPr="00DA1601" w:rsidRDefault="008B060B" w:rsidP="00474922">
            <w:pPr>
              <w:spacing w:after="0" w:line="240" w:lineRule="auto"/>
              <w:jc w:val="both"/>
              <w:rPr>
                <w:rFonts w:ascii="Times New Roman" w:hAnsi="Times New Roman" w:cs="Times New Roman"/>
                <w:sz w:val="24"/>
                <w:szCs w:val="24"/>
              </w:rPr>
            </w:pPr>
            <w:r w:rsidRPr="00DA1601">
              <w:rPr>
                <w:rFonts w:ascii="Times New Roman" w:eastAsia="Times New Roman" w:hAnsi="Times New Roman" w:cs="Times New Roman"/>
                <w:sz w:val="24"/>
                <w:szCs w:val="24"/>
                <w:lang w:eastAsia="lv-LV"/>
              </w:rPr>
              <w:t>Noteikumu p</w:t>
            </w:r>
            <w:r w:rsidR="00474922" w:rsidRPr="00DA1601">
              <w:rPr>
                <w:rFonts w:ascii="Times New Roman" w:eastAsia="Times New Roman" w:hAnsi="Times New Roman" w:cs="Times New Roman"/>
                <w:sz w:val="24"/>
                <w:szCs w:val="24"/>
                <w:lang w:eastAsia="lv-LV"/>
              </w:rPr>
              <w:t>rojekts šo jomu neskar.</w:t>
            </w:r>
          </w:p>
        </w:tc>
      </w:tr>
      <w:tr w:rsidR="008963BD" w:rsidRPr="00DA1601" w14:paraId="3567A685" w14:textId="77777777" w:rsidTr="3C83C3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75972E" w14:textId="50722C5D" w:rsidR="00F459FB" w:rsidRPr="00DA1601" w:rsidRDefault="00F459F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4.</w:t>
            </w:r>
          </w:p>
        </w:tc>
        <w:tc>
          <w:tcPr>
            <w:tcW w:w="1302" w:type="pct"/>
            <w:tcBorders>
              <w:top w:val="outset" w:sz="6" w:space="0" w:color="auto"/>
              <w:left w:val="outset" w:sz="6" w:space="0" w:color="auto"/>
              <w:bottom w:val="outset" w:sz="6" w:space="0" w:color="auto"/>
              <w:right w:val="outset" w:sz="6" w:space="0" w:color="auto"/>
            </w:tcBorders>
            <w:hideMark/>
          </w:tcPr>
          <w:p w14:paraId="7B359D11" w14:textId="77777777" w:rsidR="00F459FB" w:rsidRPr="00DA1601" w:rsidRDefault="00F459F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Atbilstības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52D7A1D1" w14:textId="65A83B57" w:rsidR="007D5E71" w:rsidRPr="00DA1601" w:rsidRDefault="008B060B" w:rsidP="00985094">
            <w:pPr>
              <w:spacing w:after="0" w:line="240" w:lineRule="auto"/>
              <w:jc w:val="both"/>
              <w:rPr>
                <w:rFonts w:ascii="Times New Roman" w:hAnsi="Times New Roman" w:cs="Times New Roman"/>
                <w:sz w:val="24"/>
                <w:szCs w:val="24"/>
                <w:shd w:val="clear" w:color="auto" w:fill="FFFFFF"/>
              </w:rPr>
            </w:pPr>
            <w:r w:rsidRPr="00DA1601">
              <w:rPr>
                <w:rFonts w:ascii="Times New Roman" w:hAnsi="Times New Roman" w:cs="Times New Roman"/>
                <w:sz w:val="24"/>
                <w:szCs w:val="24"/>
                <w:shd w:val="clear" w:color="auto" w:fill="FFFFFF"/>
              </w:rPr>
              <w:t>Noteikumu p</w:t>
            </w:r>
            <w:r w:rsidR="00F34300" w:rsidRPr="00DA1601">
              <w:rPr>
                <w:rFonts w:ascii="Times New Roman" w:hAnsi="Times New Roman" w:cs="Times New Roman"/>
                <w:sz w:val="24"/>
                <w:szCs w:val="24"/>
                <w:shd w:val="clear" w:color="auto" w:fill="FFFFFF"/>
              </w:rPr>
              <w:t>rojekts šo jomu neskar.</w:t>
            </w:r>
          </w:p>
        </w:tc>
      </w:tr>
      <w:tr w:rsidR="008963BD" w:rsidRPr="00DA1601" w14:paraId="0282B5A6" w14:textId="77777777" w:rsidTr="3C83C3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6BFCC1" w14:textId="77777777" w:rsidR="00F459FB" w:rsidRPr="00DA1601" w:rsidRDefault="00F459F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5.</w:t>
            </w:r>
          </w:p>
        </w:tc>
        <w:tc>
          <w:tcPr>
            <w:tcW w:w="1302" w:type="pct"/>
            <w:tcBorders>
              <w:top w:val="outset" w:sz="6" w:space="0" w:color="auto"/>
              <w:left w:val="outset" w:sz="6" w:space="0" w:color="auto"/>
              <w:bottom w:val="outset" w:sz="6" w:space="0" w:color="auto"/>
              <w:right w:val="outset" w:sz="6" w:space="0" w:color="auto"/>
            </w:tcBorders>
            <w:hideMark/>
          </w:tcPr>
          <w:p w14:paraId="1DCC5A0C" w14:textId="77777777" w:rsidR="00F459FB" w:rsidRPr="00DA1601" w:rsidRDefault="00F459F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43A74158" w14:textId="09BE53F9" w:rsidR="00F459FB" w:rsidRPr="00DA1601" w:rsidRDefault="00F459FB" w:rsidP="00B634A9">
            <w:pPr>
              <w:spacing w:after="0" w:line="240" w:lineRule="auto"/>
              <w:rPr>
                <w:rFonts w:ascii="Times New Roman" w:hAnsi="Times New Roman" w:cs="Times New Roman"/>
                <w:sz w:val="24"/>
                <w:szCs w:val="24"/>
              </w:rPr>
            </w:pPr>
            <w:r w:rsidRPr="00DA1601">
              <w:rPr>
                <w:rFonts w:ascii="Times New Roman" w:hAnsi="Times New Roman" w:cs="Times New Roman"/>
                <w:sz w:val="24"/>
                <w:szCs w:val="24"/>
              </w:rPr>
              <w:t>Nav</w:t>
            </w:r>
            <w:r w:rsidR="00E86BBF">
              <w:rPr>
                <w:rFonts w:ascii="Times New Roman" w:hAnsi="Times New Roman" w:cs="Times New Roman"/>
                <w:sz w:val="24"/>
                <w:szCs w:val="24"/>
              </w:rPr>
              <w:t>.</w:t>
            </w:r>
          </w:p>
        </w:tc>
      </w:tr>
    </w:tbl>
    <w:p w14:paraId="7161A39E" w14:textId="5E3207CD" w:rsidR="00A15DAE" w:rsidRPr="00DA1601" w:rsidRDefault="00A15DAE" w:rsidP="000B1C1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15DAE" w:rsidRPr="00DA1601" w14:paraId="0CEEE329" w14:textId="77777777" w:rsidTr="4F1E22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226E50" w14:textId="77777777" w:rsidR="00A15DAE" w:rsidRPr="00DA1601" w:rsidRDefault="00A15DAE" w:rsidP="00A15DAE">
            <w:pPr>
              <w:spacing w:after="0" w:line="240" w:lineRule="auto"/>
              <w:rPr>
                <w:rFonts w:ascii="Times New Roman" w:eastAsia="Times New Roman" w:hAnsi="Times New Roman" w:cs="Times New Roman"/>
                <w:b/>
                <w:bCs/>
                <w:iCs/>
                <w:color w:val="414142"/>
                <w:sz w:val="24"/>
                <w:szCs w:val="24"/>
                <w:lang w:val="en-US" w:eastAsia="lv-LV"/>
              </w:rPr>
            </w:pPr>
            <w:r w:rsidRPr="00DA1601">
              <w:rPr>
                <w:rFonts w:ascii="Times New Roman" w:eastAsia="Times New Roman" w:hAnsi="Times New Roman" w:cs="Times New Roman"/>
                <w:b/>
                <w:bCs/>
                <w:iCs/>
                <w:color w:val="414142"/>
                <w:sz w:val="24"/>
                <w:szCs w:val="24"/>
                <w:lang w:val="en-US" w:eastAsia="lv-LV"/>
              </w:rPr>
              <w:t>III. Tiesību akta projekta ietekme uz valsts budžetu un pašvaldību budžetiem</w:t>
            </w:r>
          </w:p>
        </w:tc>
      </w:tr>
      <w:tr w:rsidR="00195767" w:rsidRPr="00DA1601" w14:paraId="22DD6A75" w14:textId="77777777" w:rsidTr="4F1E22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0BECD79" w14:textId="76652C01" w:rsidR="00195767" w:rsidRPr="00195767" w:rsidRDefault="00195767" w:rsidP="00195767">
            <w:pPr>
              <w:spacing w:after="0" w:line="240" w:lineRule="auto"/>
              <w:jc w:val="center"/>
              <w:rPr>
                <w:rFonts w:ascii="Times New Roman" w:eastAsia="Times New Roman" w:hAnsi="Times New Roman" w:cs="Times New Roman"/>
                <w:bCs/>
                <w:iCs/>
                <w:color w:val="414142"/>
                <w:sz w:val="24"/>
                <w:szCs w:val="24"/>
                <w:lang w:val="en-US" w:eastAsia="lv-LV"/>
              </w:rPr>
            </w:pPr>
            <w:r w:rsidRPr="00195767">
              <w:rPr>
                <w:rFonts w:ascii="Times New Roman" w:eastAsia="Times New Roman" w:hAnsi="Times New Roman" w:cs="Times New Roman"/>
                <w:bCs/>
                <w:iCs/>
                <w:color w:val="414142"/>
                <w:sz w:val="24"/>
                <w:szCs w:val="24"/>
                <w:lang w:val="en-US" w:eastAsia="lv-LV"/>
              </w:rPr>
              <w:t>Noteikumu projekts šo jomu neskar.</w:t>
            </w:r>
          </w:p>
        </w:tc>
      </w:tr>
    </w:tbl>
    <w:p w14:paraId="340F3A86" w14:textId="41EB7A21" w:rsidR="007348AD" w:rsidRPr="00DA1601" w:rsidRDefault="007348AD" w:rsidP="000B1C1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963BD" w:rsidRPr="00DA1601" w14:paraId="39EA65C1" w14:textId="77777777" w:rsidTr="475031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44EAA4" w14:textId="60A8C402" w:rsidR="00655F2C" w:rsidRPr="00DA1601" w:rsidRDefault="00E5323B" w:rsidP="007A62D0">
            <w:pPr>
              <w:spacing w:after="0" w:line="240" w:lineRule="auto"/>
              <w:jc w:val="center"/>
              <w:rPr>
                <w:rFonts w:ascii="Times New Roman" w:eastAsia="Times New Roman" w:hAnsi="Times New Roman" w:cs="Times New Roman"/>
                <w:b/>
                <w:bCs/>
                <w:iCs/>
                <w:sz w:val="24"/>
                <w:szCs w:val="24"/>
                <w:lang w:eastAsia="lv-LV"/>
              </w:rPr>
            </w:pPr>
            <w:r w:rsidRPr="00DA1601">
              <w:rPr>
                <w:rFonts w:ascii="Times New Roman" w:eastAsia="Times New Roman" w:hAnsi="Times New Roman" w:cs="Times New Roman"/>
                <w:b/>
                <w:bCs/>
                <w:iCs/>
                <w:sz w:val="24"/>
                <w:szCs w:val="24"/>
                <w:lang w:eastAsia="lv-LV"/>
              </w:rPr>
              <w:t>IV.</w:t>
            </w:r>
            <w:r w:rsidR="001901D5" w:rsidRPr="00DA1601">
              <w:rPr>
                <w:rFonts w:ascii="Times New Roman" w:eastAsia="Times New Roman" w:hAnsi="Times New Roman" w:cs="Times New Roman"/>
                <w:b/>
                <w:bCs/>
                <w:iCs/>
                <w:sz w:val="24"/>
                <w:szCs w:val="24"/>
                <w:lang w:eastAsia="lv-LV"/>
              </w:rPr>
              <w:t> </w:t>
            </w:r>
            <w:r w:rsidRPr="00DA1601">
              <w:rPr>
                <w:rFonts w:ascii="Times New Roman" w:eastAsia="Times New Roman" w:hAnsi="Times New Roman" w:cs="Times New Roman"/>
                <w:b/>
                <w:bCs/>
                <w:iCs/>
                <w:sz w:val="24"/>
                <w:szCs w:val="24"/>
                <w:lang w:eastAsia="lv-LV"/>
              </w:rPr>
              <w:t>Tiesību akta projekta ietekme uz spēkā esošo tiesību normu sistēmu</w:t>
            </w:r>
          </w:p>
        </w:tc>
      </w:tr>
      <w:tr w:rsidR="00646489" w:rsidRPr="00DA1601" w14:paraId="5A227C91" w14:textId="77777777" w:rsidTr="475031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7426B7D" w14:textId="6A53843B" w:rsidR="00646489" w:rsidRPr="00646489" w:rsidRDefault="00646489" w:rsidP="007A62D0">
            <w:pPr>
              <w:spacing w:after="0" w:line="240" w:lineRule="auto"/>
              <w:jc w:val="center"/>
              <w:rPr>
                <w:rFonts w:ascii="Times New Roman" w:eastAsia="Times New Roman" w:hAnsi="Times New Roman" w:cs="Times New Roman"/>
                <w:iCs/>
                <w:sz w:val="24"/>
                <w:szCs w:val="24"/>
                <w:lang w:eastAsia="lv-LV"/>
              </w:rPr>
            </w:pPr>
            <w:r w:rsidRPr="00646489">
              <w:rPr>
                <w:rFonts w:ascii="Times New Roman" w:eastAsia="Times New Roman" w:hAnsi="Times New Roman" w:cs="Times New Roman"/>
                <w:iCs/>
                <w:sz w:val="24"/>
                <w:szCs w:val="24"/>
                <w:lang w:eastAsia="lv-LV"/>
              </w:rPr>
              <w:t>Noteikumu projekts šo jomu neskar.</w:t>
            </w:r>
          </w:p>
        </w:tc>
      </w:tr>
    </w:tbl>
    <w:p w14:paraId="5183467D" w14:textId="77777777" w:rsidR="003C1C7E" w:rsidRPr="00DA1601" w:rsidRDefault="003C1C7E" w:rsidP="000B1C1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963BD" w:rsidRPr="00DA1601" w14:paraId="23FF44E8" w14:textId="77777777" w:rsidTr="009850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CD8F4C" w14:textId="770CC30F" w:rsidR="002D2DCB" w:rsidRPr="00DA1601" w:rsidRDefault="002D2DCB" w:rsidP="00985094">
            <w:pPr>
              <w:spacing w:after="0" w:line="240" w:lineRule="auto"/>
              <w:rPr>
                <w:rFonts w:ascii="Times New Roman" w:eastAsia="Times New Roman" w:hAnsi="Times New Roman" w:cs="Times New Roman"/>
                <w:b/>
                <w:bCs/>
                <w:iCs/>
                <w:sz w:val="24"/>
                <w:szCs w:val="24"/>
                <w:lang w:eastAsia="lv-LV"/>
              </w:rPr>
            </w:pPr>
            <w:r w:rsidRPr="00DA1601">
              <w:rPr>
                <w:rFonts w:ascii="Times New Roman" w:eastAsia="Times New Roman" w:hAnsi="Times New Roman" w:cs="Times New Roman"/>
                <w:b/>
                <w:bCs/>
                <w:iCs/>
                <w:sz w:val="24"/>
                <w:szCs w:val="24"/>
                <w:lang w:eastAsia="lv-LV"/>
              </w:rPr>
              <w:t>V.</w:t>
            </w:r>
            <w:r w:rsidR="003A6E35" w:rsidRPr="00DA1601">
              <w:rPr>
                <w:rFonts w:ascii="Times New Roman" w:eastAsia="Times New Roman" w:hAnsi="Times New Roman" w:cs="Times New Roman"/>
                <w:b/>
                <w:bCs/>
                <w:iCs/>
                <w:sz w:val="24"/>
                <w:szCs w:val="24"/>
                <w:lang w:eastAsia="lv-LV"/>
              </w:rPr>
              <w:t> </w:t>
            </w:r>
            <w:r w:rsidRPr="00DA1601">
              <w:rPr>
                <w:rFonts w:ascii="Times New Roman" w:eastAsia="Times New Roman" w:hAnsi="Times New Roman" w:cs="Times New Roman"/>
                <w:b/>
                <w:bCs/>
                <w:iCs/>
                <w:sz w:val="24"/>
                <w:szCs w:val="24"/>
                <w:lang w:eastAsia="lv-LV"/>
              </w:rPr>
              <w:t>Tiesību akta projekta atbilstība Latvijas Republikas starptautiskajām saistībām</w:t>
            </w:r>
          </w:p>
        </w:tc>
      </w:tr>
      <w:tr w:rsidR="008963BD" w:rsidRPr="00DA1601" w14:paraId="518ECD65" w14:textId="77777777" w:rsidTr="00957510">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3033A25" w14:textId="4A0E2158" w:rsidR="00957510" w:rsidRPr="00DA1601" w:rsidRDefault="008B060B" w:rsidP="00957510">
            <w:pPr>
              <w:spacing w:after="0" w:line="240" w:lineRule="auto"/>
              <w:jc w:val="center"/>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Noteikumu p</w:t>
            </w:r>
            <w:r w:rsidR="00957510" w:rsidRPr="00DA1601">
              <w:rPr>
                <w:rFonts w:ascii="Times New Roman" w:eastAsia="Times New Roman" w:hAnsi="Times New Roman" w:cs="Times New Roman"/>
                <w:iCs/>
                <w:sz w:val="24"/>
                <w:szCs w:val="24"/>
                <w:lang w:eastAsia="lv-LV"/>
              </w:rPr>
              <w:t>rojekts šo jomu neskar</w:t>
            </w:r>
            <w:r w:rsidR="003A6E35" w:rsidRPr="00DA1601">
              <w:rPr>
                <w:rFonts w:ascii="Times New Roman" w:eastAsia="Times New Roman" w:hAnsi="Times New Roman" w:cs="Times New Roman"/>
                <w:iCs/>
                <w:sz w:val="24"/>
                <w:szCs w:val="24"/>
                <w:lang w:eastAsia="lv-LV"/>
              </w:rPr>
              <w:t>.</w:t>
            </w:r>
          </w:p>
        </w:tc>
      </w:tr>
    </w:tbl>
    <w:p w14:paraId="047E2E94" w14:textId="77777777" w:rsidR="002D2DCB" w:rsidRPr="00DA1601" w:rsidRDefault="002D2DCB" w:rsidP="000B1C1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8963BD" w:rsidRPr="00DA1601" w14:paraId="0FD9DA06" w14:textId="77777777" w:rsidTr="69314B1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243A35" w14:textId="63A29FB7" w:rsidR="00655F2C" w:rsidRPr="00DA1601" w:rsidRDefault="00E5323B" w:rsidP="000B1C1E">
            <w:pPr>
              <w:spacing w:after="0" w:line="240" w:lineRule="auto"/>
              <w:rPr>
                <w:rFonts w:ascii="Times New Roman" w:eastAsia="Times New Roman" w:hAnsi="Times New Roman" w:cs="Times New Roman"/>
                <w:b/>
                <w:bCs/>
                <w:iCs/>
                <w:sz w:val="24"/>
                <w:szCs w:val="24"/>
                <w:lang w:eastAsia="lv-LV"/>
              </w:rPr>
            </w:pPr>
            <w:r w:rsidRPr="00DA1601">
              <w:rPr>
                <w:rFonts w:ascii="Times New Roman" w:eastAsia="Times New Roman" w:hAnsi="Times New Roman" w:cs="Times New Roman"/>
                <w:b/>
                <w:bCs/>
                <w:iCs/>
                <w:sz w:val="24"/>
                <w:szCs w:val="24"/>
                <w:lang w:eastAsia="lv-LV"/>
              </w:rPr>
              <w:t>VI.</w:t>
            </w:r>
            <w:r w:rsidR="00815FFA" w:rsidRPr="00DA1601">
              <w:rPr>
                <w:rFonts w:ascii="Times New Roman" w:eastAsia="Times New Roman" w:hAnsi="Times New Roman" w:cs="Times New Roman"/>
                <w:b/>
                <w:bCs/>
                <w:iCs/>
                <w:sz w:val="24"/>
                <w:szCs w:val="24"/>
                <w:lang w:eastAsia="lv-LV"/>
              </w:rPr>
              <w:t> </w:t>
            </w:r>
            <w:r w:rsidRPr="00DA1601">
              <w:rPr>
                <w:rFonts w:ascii="Times New Roman" w:eastAsia="Times New Roman" w:hAnsi="Times New Roman" w:cs="Times New Roman"/>
                <w:b/>
                <w:bCs/>
                <w:iCs/>
                <w:sz w:val="24"/>
                <w:szCs w:val="24"/>
                <w:lang w:eastAsia="lv-LV"/>
              </w:rPr>
              <w:t>Sabiedrības līdzdalība un komunikācijas aktivitātes</w:t>
            </w:r>
          </w:p>
        </w:tc>
      </w:tr>
      <w:tr w:rsidR="008963BD" w:rsidRPr="00DA1601" w14:paraId="4E5A8D0F" w14:textId="77777777" w:rsidTr="69314B1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8DD8B2" w14:textId="77777777" w:rsidR="00655F2C" w:rsidRPr="00DA1601" w:rsidRDefault="00E5323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63BEE733" w14:textId="77777777" w:rsidR="00E5323B" w:rsidRPr="00DA1601" w:rsidRDefault="00E5323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257" w:type="pct"/>
            <w:tcBorders>
              <w:top w:val="outset" w:sz="6" w:space="0" w:color="auto"/>
              <w:left w:val="outset" w:sz="6" w:space="0" w:color="auto"/>
              <w:bottom w:val="outset" w:sz="6" w:space="0" w:color="auto"/>
              <w:right w:val="outset" w:sz="6" w:space="0" w:color="auto"/>
            </w:tcBorders>
            <w:hideMark/>
          </w:tcPr>
          <w:p w14:paraId="1863F92A" w14:textId="058B8A7B" w:rsidR="00E5323B" w:rsidRPr="00DA1601" w:rsidRDefault="00E2150F" w:rsidP="004801C1">
            <w:pPr>
              <w:spacing w:after="0" w:line="240" w:lineRule="auto"/>
              <w:jc w:val="both"/>
              <w:rPr>
                <w:rFonts w:ascii="Times New Roman" w:eastAsia="Times New Roman" w:hAnsi="Times New Roman" w:cs="Times New Roman"/>
                <w:sz w:val="24"/>
                <w:szCs w:val="24"/>
                <w:lang w:eastAsia="lv-LV"/>
              </w:rPr>
            </w:pPr>
            <w:r w:rsidRPr="00E2150F">
              <w:rPr>
                <w:rFonts w:ascii="Times New Roman" w:eastAsia="Times New Roman" w:hAnsi="Times New Roman" w:cs="Times New Roman"/>
                <w:sz w:val="24"/>
                <w:szCs w:val="24"/>
                <w:lang w:eastAsia="lv-LV"/>
              </w:rPr>
              <w:t>Atbilstoši Ministru kabineta 2009.</w:t>
            </w:r>
            <w:r w:rsidR="00C44BE8">
              <w:rPr>
                <w:rFonts w:ascii="Times New Roman" w:eastAsia="Times New Roman" w:hAnsi="Times New Roman" w:cs="Times New Roman"/>
                <w:sz w:val="24"/>
                <w:szCs w:val="24"/>
                <w:lang w:eastAsia="lv-LV"/>
              </w:rPr>
              <w:t> </w:t>
            </w:r>
            <w:r w:rsidRPr="00E2150F">
              <w:rPr>
                <w:rFonts w:ascii="Times New Roman" w:eastAsia="Times New Roman" w:hAnsi="Times New Roman" w:cs="Times New Roman"/>
                <w:sz w:val="24"/>
                <w:szCs w:val="24"/>
                <w:lang w:eastAsia="lv-LV"/>
              </w:rPr>
              <w:t>gada 25.</w:t>
            </w:r>
            <w:r w:rsidR="00C44BE8">
              <w:rPr>
                <w:rFonts w:ascii="Times New Roman" w:eastAsia="Times New Roman" w:hAnsi="Times New Roman" w:cs="Times New Roman"/>
                <w:sz w:val="24"/>
                <w:szCs w:val="24"/>
                <w:lang w:eastAsia="lv-LV"/>
              </w:rPr>
              <w:t> </w:t>
            </w:r>
            <w:r w:rsidRPr="00E2150F">
              <w:rPr>
                <w:rFonts w:ascii="Times New Roman" w:eastAsia="Times New Roman" w:hAnsi="Times New Roman" w:cs="Times New Roman"/>
                <w:sz w:val="24"/>
                <w:szCs w:val="24"/>
                <w:lang w:eastAsia="lv-LV"/>
              </w:rPr>
              <w:t>augusta noteikumu Nr.</w:t>
            </w:r>
            <w:r w:rsidR="00C44BE8">
              <w:rPr>
                <w:rFonts w:ascii="Times New Roman" w:eastAsia="Times New Roman" w:hAnsi="Times New Roman" w:cs="Times New Roman"/>
                <w:sz w:val="24"/>
                <w:szCs w:val="24"/>
                <w:lang w:eastAsia="lv-LV"/>
              </w:rPr>
              <w:t> </w:t>
            </w:r>
            <w:r w:rsidRPr="00E2150F">
              <w:rPr>
                <w:rFonts w:ascii="Times New Roman" w:eastAsia="Times New Roman" w:hAnsi="Times New Roman" w:cs="Times New Roman"/>
                <w:sz w:val="24"/>
                <w:szCs w:val="24"/>
                <w:lang w:eastAsia="lv-LV"/>
              </w:rPr>
              <w:t>970 „Sabiedrības līdzdalības kārtība attīstības plānošanas procesā” 5.</w:t>
            </w:r>
            <w:r w:rsidR="00C44BE8">
              <w:rPr>
                <w:rFonts w:ascii="Times New Roman" w:eastAsia="Times New Roman" w:hAnsi="Times New Roman" w:cs="Times New Roman"/>
                <w:sz w:val="24"/>
                <w:szCs w:val="24"/>
                <w:lang w:eastAsia="lv-LV"/>
              </w:rPr>
              <w:t> </w:t>
            </w:r>
            <w:r w:rsidRPr="00E2150F">
              <w:rPr>
                <w:rFonts w:ascii="Times New Roman" w:eastAsia="Times New Roman" w:hAnsi="Times New Roman" w:cs="Times New Roman"/>
                <w:sz w:val="24"/>
                <w:szCs w:val="24"/>
                <w:lang w:eastAsia="lv-LV"/>
              </w:rPr>
              <w:t>punktam, sabiedrības līdzdalības kārtība ir piemērojama tiesību aktu projektu izstrādē, kas būtiski maina esošo regulējumu vai paredz ieviest jaunas politiskās iniciatīvas. Ņemot vērā, ka noteikumu projekts neatbilst minētajiem kritērijiem, sabiedrības līdzdalības kārtība noteikumu projekta izstrādē netiek piemērota. Noteikumu projekts un tā anotācija pēc tā izsludināšanas Valsts sekretāru sanāksmē būs pieejami Ministru kabineta tīmekļvietnē – sadaļā/Tiesību aktu projekti, kur ar to varēs iepazīties jebkurš interesents.</w:t>
            </w:r>
          </w:p>
        </w:tc>
      </w:tr>
      <w:tr w:rsidR="008963BD" w:rsidRPr="00DA1601" w14:paraId="3299E0E8" w14:textId="77777777" w:rsidTr="69314B1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E25943" w14:textId="77777777" w:rsidR="00655F2C" w:rsidRPr="00DA1601" w:rsidRDefault="00E5323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40870687" w14:textId="77777777" w:rsidR="00E5323B" w:rsidRPr="00DA1601" w:rsidRDefault="00E5323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Sabiedrības līdzdalība projekta izstrādē</w:t>
            </w:r>
          </w:p>
        </w:tc>
        <w:tc>
          <w:tcPr>
            <w:tcW w:w="3257" w:type="pct"/>
            <w:tcBorders>
              <w:top w:val="outset" w:sz="6" w:space="0" w:color="auto"/>
              <w:left w:val="outset" w:sz="6" w:space="0" w:color="auto"/>
              <w:bottom w:val="outset" w:sz="6" w:space="0" w:color="auto"/>
              <w:right w:val="outset" w:sz="6" w:space="0" w:color="auto"/>
            </w:tcBorders>
            <w:hideMark/>
          </w:tcPr>
          <w:p w14:paraId="171242D0" w14:textId="554C50F9" w:rsidR="00E5323B" w:rsidRPr="00DA1601" w:rsidRDefault="00E2150F" w:rsidP="00195767">
            <w:pPr>
              <w:spacing w:after="0" w:line="240" w:lineRule="auto"/>
              <w:jc w:val="both"/>
              <w:rPr>
                <w:rFonts w:ascii="Times New Roman" w:eastAsia="Times New Roman" w:hAnsi="Times New Roman" w:cs="Times New Roman"/>
                <w:sz w:val="24"/>
                <w:szCs w:val="24"/>
                <w:lang w:eastAsia="lv-LV"/>
              </w:rPr>
            </w:pPr>
            <w:r w:rsidRPr="00E2150F">
              <w:rPr>
                <w:rFonts w:ascii="Times New Roman" w:eastAsia="Times New Roman" w:hAnsi="Times New Roman" w:cs="Times New Roman"/>
                <w:sz w:val="24"/>
                <w:szCs w:val="24"/>
                <w:lang w:eastAsia="lv-LV"/>
              </w:rPr>
              <w:t>Noteikumu projekts šo jomu neskar.</w:t>
            </w:r>
          </w:p>
        </w:tc>
      </w:tr>
      <w:tr w:rsidR="008963BD" w:rsidRPr="00DA1601" w14:paraId="2479DB9C" w14:textId="77777777" w:rsidTr="00417AA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55F8B9" w14:textId="77777777" w:rsidR="00655F2C" w:rsidRPr="00DA1601" w:rsidRDefault="00E5323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lastRenderedPageBreak/>
              <w:t>3.</w:t>
            </w:r>
          </w:p>
        </w:tc>
        <w:tc>
          <w:tcPr>
            <w:tcW w:w="1380" w:type="pct"/>
            <w:tcBorders>
              <w:top w:val="outset" w:sz="6" w:space="0" w:color="auto"/>
              <w:left w:val="outset" w:sz="6" w:space="0" w:color="auto"/>
              <w:bottom w:val="outset" w:sz="6" w:space="0" w:color="auto"/>
              <w:right w:val="outset" w:sz="6" w:space="0" w:color="auto"/>
            </w:tcBorders>
            <w:hideMark/>
          </w:tcPr>
          <w:p w14:paraId="0133C640" w14:textId="77777777" w:rsidR="00E5323B" w:rsidRPr="00DA1601" w:rsidRDefault="00E5323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Sabiedrības līdzdalības rezultāti</w:t>
            </w:r>
          </w:p>
        </w:tc>
        <w:tc>
          <w:tcPr>
            <w:tcW w:w="3257" w:type="pct"/>
            <w:tcBorders>
              <w:top w:val="outset" w:sz="6" w:space="0" w:color="auto"/>
              <w:left w:val="outset" w:sz="6" w:space="0" w:color="auto"/>
              <w:bottom w:val="outset" w:sz="6" w:space="0" w:color="auto"/>
              <w:right w:val="outset" w:sz="6" w:space="0" w:color="auto"/>
            </w:tcBorders>
          </w:tcPr>
          <w:p w14:paraId="3A492E16" w14:textId="6BCB3473" w:rsidR="00E5323B" w:rsidRPr="00DA1601" w:rsidRDefault="000749CB" w:rsidP="00195767">
            <w:pPr>
              <w:spacing w:after="0" w:line="240" w:lineRule="auto"/>
              <w:rPr>
                <w:rFonts w:ascii="Times New Roman" w:eastAsia="Times New Roman" w:hAnsi="Times New Roman" w:cs="Times New Roman"/>
                <w:iCs/>
                <w:sz w:val="24"/>
                <w:szCs w:val="24"/>
                <w:lang w:eastAsia="lv-LV"/>
              </w:rPr>
            </w:pPr>
            <w:r w:rsidRPr="000749CB">
              <w:rPr>
                <w:rFonts w:ascii="Times New Roman" w:eastAsia="Times New Roman" w:hAnsi="Times New Roman" w:cs="Times New Roman"/>
                <w:sz w:val="24"/>
                <w:szCs w:val="24"/>
                <w:lang w:eastAsia="lv-LV"/>
              </w:rPr>
              <w:t>Noteikumu projekts šo jomu neskar.</w:t>
            </w:r>
          </w:p>
        </w:tc>
      </w:tr>
      <w:tr w:rsidR="008963BD" w:rsidRPr="00DA1601" w14:paraId="311FC361" w14:textId="77777777" w:rsidTr="69314B1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EAB7E6" w14:textId="77777777" w:rsidR="00655F2C" w:rsidRPr="00DA1601" w:rsidRDefault="00E5323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549DF6A7" w14:textId="77777777" w:rsidR="00E5323B" w:rsidRPr="00DA1601" w:rsidRDefault="00E5323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4B0C477F" w14:textId="43EBA59C" w:rsidR="00E5323B" w:rsidRPr="00DA1601" w:rsidRDefault="00C24778" w:rsidP="006F2218">
            <w:pPr>
              <w:spacing w:after="0" w:line="240" w:lineRule="auto"/>
              <w:jc w:val="both"/>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Nav</w:t>
            </w:r>
            <w:r w:rsidR="004650C6">
              <w:rPr>
                <w:rFonts w:ascii="Times New Roman" w:eastAsia="Times New Roman" w:hAnsi="Times New Roman" w:cs="Times New Roman"/>
                <w:iCs/>
                <w:sz w:val="24"/>
                <w:szCs w:val="24"/>
                <w:lang w:eastAsia="lv-LV"/>
              </w:rPr>
              <w:t>.</w:t>
            </w:r>
          </w:p>
        </w:tc>
      </w:tr>
    </w:tbl>
    <w:p w14:paraId="2A973DD3" w14:textId="401F4031" w:rsidR="00E5323B" w:rsidRPr="00DA1601" w:rsidRDefault="00E5323B" w:rsidP="000B1C1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8963BD" w:rsidRPr="00DA1601" w14:paraId="2F1E991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72B9C7A" w14:textId="7DEF627F" w:rsidR="00655F2C" w:rsidRPr="00DA1601" w:rsidRDefault="00E5323B" w:rsidP="000B1C1E">
            <w:pPr>
              <w:spacing w:after="0" w:line="240" w:lineRule="auto"/>
              <w:rPr>
                <w:rFonts w:ascii="Times New Roman" w:eastAsia="Times New Roman" w:hAnsi="Times New Roman" w:cs="Times New Roman"/>
                <w:b/>
                <w:bCs/>
                <w:iCs/>
                <w:sz w:val="24"/>
                <w:szCs w:val="24"/>
                <w:lang w:eastAsia="lv-LV"/>
              </w:rPr>
            </w:pPr>
            <w:r w:rsidRPr="00DA1601">
              <w:rPr>
                <w:rFonts w:ascii="Times New Roman" w:eastAsia="Times New Roman" w:hAnsi="Times New Roman" w:cs="Times New Roman"/>
                <w:b/>
                <w:bCs/>
                <w:iCs/>
                <w:sz w:val="24"/>
                <w:szCs w:val="24"/>
                <w:lang w:eastAsia="lv-LV"/>
              </w:rPr>
              <w:t>VII.</w:t>
            </w:r>
            <w:r w:rsidR="00815FFA" w:rsidRPr="00DA1601">
              <w:rPr>
                <w:rFonts w:ascii="Times New Roman" w:eastAsia="Times New Roman" w:hAnsi="Times New Roman" w:cs="Times New Roman"/>
                <w:b/>
                <w:bCs/>
                <w:iCs/>
                <w:sz w:val="24"/>
                <w:szCs w:val="24"/>
                <w:lang w:eastAsia="lv-LV"/>
              </w:rPr>
              <w:t> </w:t>
            </w:r>
            <w:r w:rsidRPr="00DA1601">
              <w:rPr>
                <w:rFonts w:ascii="Times New Roman" w:eastAsia="Times New Roman" w:hAnsi="Times New Roman" w:cs="Times New Roman"/>
                <w:b/>
                <w:bCs/>
                <w:iCs/>
                <w:sz w:val="24"/>
                <w:szCs w:val="24"/>
                <w:lang w:eastAsia="lv-LV"/>
              </w:rPr>
              <w:t>Tiesību akta projekta izpildes nodrošināšana un tās ietekme uz institūcijām</w:t>
            </w:r>
          </w:p>
        </w:tc>
      </w:tr>
      <w:tr w:rsidR="008963BD" w:rsidRPr="00DA1601" w14:paraId="5A397BEC" w14:textId="77777777" w:rsidTr="00646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E4A821" w14:textId="77777777" w:rsidR="00655F2C" w:rsidRPr="00DA1601" w:rsidRDefault="00E5323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3612D57A" w14:textId="77777777" w:rsidR="00E5323B" w:rsidRPr="00DA1601" w:rsidRDefault="00E5323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Projekta izpildē iesaistītās institūcijas</w:t>
            </w:r>
          </w:p>
        </w:tc>
        <w:tc>
          <w:tcPr>
            <w:tcW w:w="3257" w:type="pct"/>
            <w:tcBorders>
              <w:top w:val="outset" w:sz="6" w:space="0" w:color="auto"/>
              <w:left w:val="outset" w:sz="6" w:space="0" w:color="auto"/>
              <w:bottom w:val="outset" w:sz="6" w:space="0" w:color="auto"/>
              <w:right w:val="outset" w:sz="6" w:space="0" w:color="auto"/>
            </w:tcBorders>
            <w:hideMark/>
          </w:tcPr>
          <w:p w14:paraId="0B947AD9" w14:textId="6DA8115E" w:rsidR="00D34878" w:rsidRPr="00DA1601" w:rsidRDefault="00B934B2" w:rsidP="00C24778">
            <w:pPr>
              <w:spacing w:after="0" w:line="240" w:lineRule="auto"/>
              <w:rPr>
                <w:rFonts w:ascii="Times New Roman" w:eastAsia="Times New Roman" w:hAnsi="Times New Roman" w:cs="Times New Roman"/>
                <w:sz w:val="24"/>
                <w:szCs w:val="24"/>
                <w:lang w:eastAsia="lv-LV"/>
              </w:rPr>
            </w:pPr>
            <w:r w:rsidRPr="00B934B2">
              <w:rPr>
                <w:rFonts w:ascii="Times New Roman" w:eastAsia="Times New Roman" w:hAnsi="Times New Roman" w:cs="Times New Roman"/>
                <w:sz w:val="24"/>
                <w:szCs w:val="24"/>
                <w:lang w:eastAsia="lv-LV"/>
              </w:rPr>
              <w:t>Vides aizsardzības un reģionālās attīstības ministrija</w:t>
            </w:r>
            <w:r>
              <w:rPr>
                <w:rFonts w:ascii="Times New Roman" w:eastAsia="Times New Roman" w:hAnsi="Times New Roman" w:cs="Times New Roman"/>
                <w:sz w:val="24"/>
                <w:szCs w:val="24"/>
                <w:lang w:eastAsia="lv-LV"/>
              </w:rPr>
              <w:t>.</w:t>
            </w:r>
          </w:p>
        </w:tc>
      </w:tr>
      <w:tr w:rsidR="008963BD" w:rsidRPr="00DA1601" w14:paraId="50B27B59" w14:textId="77777777" w:rsidTr="00417AA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53E333" w14:textId="77777777" w:rsidR="00655F2C" w:rsidRPr="00DA1601" w:rsidRDefault="00E5323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2F400CE5" w14:textId="77777777" w:rsidR="00E5323B" w:rsidRPr="00DA1601" w:rsidRDefault="00E5323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Projekta izpildes ietekme uz pārvaldes funkcijām un institucionālo struktūru.</w:t>
            </w:r>
            <w:r w:rsidRPr="00DA160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257" w:type="pct"/>
            <w:tcBorders>
              <w:top w:val="outset" w:sz="6" w:space="0" w:color="auto"/>
              <w:left w:val="outset" w:sz="6" w:space="0" w:color="auto"/>
              <w:bottom w:val="outset" w:sz="6" w:space="0" w:color="auto"/>
              <w:right w:val="outset" w:sz="6" w:space="0" w:color="auto"/>
            </w:tcBorders>
          </w:tcPr>
          <w:p w14:paraId="473B8036" w14:textId="63AF2B12" w:rsidR="00D34878" w:rsidRPr="00DA1601" w:rsidRDefault="00E2150F" w:rsidP="004801C1">
            <w:pPr>
              <w:spacing w:after="0" w:line="240" w:lineRule="auto"/>
              <w:jc w:val="both"/>
              <w:rPr>
                <w:rFonts w:ascii="Times New Roman" w:eastAsia="Times New Roman" w:hAnsi="Times New Roman" w:cs="Times New Roman"/>
                <w:sz w:val="24"/>
                <w:szCs w:val="24"/>
                <w:lang w:eastAsia="lv-LV"/>
              </w:rPr>
            </w:pPr>
            <w:r w:rsidRPr="00E2150F">
              <w:rPr>
                <w:rFonts w:ascii="Times New Roman" w:eastAsia="Times New Roman" w:hAnsi="Times New Roman" w:cs="Times New Roman"/>
                <w:sz w:val="24"/>
                <w:szCs w:val="24"/>
                <w:lang w:eastAsia="lv-LV"/>
              </w:rPr>
              <w:t>Noteikumu projekts šo jomu neskar.</w:t>
            </w:r>
          </w:p>
        </w:tc>
      </w:tr>
      <w:tr w:rsidR="008963BD" w:rsidRPr="00DA1601" w14:paraId="19B80EED" w14:textId="77777777" w:rsidTr="00646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32D61A" w14:textId="77777777" w:rsidR="00655F2C" w:rsidRPr="00DA1601" w:rsidRDefault="00E5323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3.</w:t>
            </w:r>
          </w:p>
        </w:tc>
        <w:tc>
          <w:tcPr>
            <w:tcW w:w="1380" w:type="pct"/>
            <w:tcBorders>
              <w:top w:val="outset" w:sz="6" w:space="0" w:color="auto"/>
              <w:left w:val="outset" w:sz="6" w:space="0" w:color="auto"/>
              <w:bottom w:val="outset" w:sz="6" w:space="0" w:color="auto"/>
              <w:right w:val="outset" w:sz="6" w:space="0" w:color="auto"/>
            </w:tcBorders>
            <w:hideMark/>
          </w:tcPr>
          <w:p w14:paraId="3B4C9C4E" w14:textId="77777777" w:rsidR="00E5323B" w:rsidRPr="00DA1601" w:rsidRDefault="00E5323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051535A8" w14:textId="63A9CF0F" w:rsidR="00E5323B" w:rsidRPr="00DA1601" w:rsidRDefault="00BD7430" w:rsidP="00F43EDF">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Nav</w:t>
            </w:r>
            <w:r w:rsidR="007801D1">
              <w:rPr>
                <w:rFonts w:ascii="Times New Roman" w:eastAsia="Times New Roman" w:hAnsi="Times New Roman" w:cs="Times New Roman"/>
                <w:iCs/>
                <w:sz w:val="24"/>
                <w:szCs w:val="24"/>
                <w:lang w:eastAsia="lv-LV"/>
              </w:rPr>
              <w:t>.</w:t>
            </w:r>
          </w:p>
        </w:tc>
      </w:tr>
    </w:tbl>
    <w:p w14:paraId="6AF95D4C" w14:textId="77777777" w:rsidR="00646489" w:rsidRDefault="00646489" w:rsidP="004650C6">
      <w:pPr>
        <w:tabs>
          <w:tab w:val="right" w:pos="9071"/>
        </w:tabs>
        <w:spacing w:line="240" w:lineRule="auto"/>
        <w:rPr>
          <w:rFonts w:ascii="Times New Roman" w:eastAsia="Calibri" w:hAnsi="Times New Roman" w:cs="Times New Roman"/>
          <w:sz w:val="24"/>
          <w:szCs w:val="24"/>
          <w:lang w:eastAsia="lv-LV"/>
        </w:rPr>
      </w:pPr>
    </w:p>
    <w:p w14:paraId="080E08B3" w14:textId="77777777" w:rsidR="00646489" w:rsidRDefault="00646489" w:rsidP="004650C6">
      <w:pPr>
        <w:tabs>
          <w:tab w:val="right" w:pos="9071"/>
        </w:tabs>
        <w:spacing w:line="240" w:lineRule="auto"/>
        <w:rPr>
          <w:rFonts w:ascii="Times New Roman" w:eastAsia="Calibri" w:hAnsi="Times New Roman" w:cs="Times New Roman"/>
          <w:sz w:val="24"/>
          <w:szCs w:val="24"/>
          <w:lang w:eastAsia="lv-LV"/>
        </w:rPr>
      </w:pPr>
    </w:p>
    <w:p w14:paraId="7FAD811D" w14:textId="77777777" w:rsidR="00646489" w:rsidRDefault="00646489" w:rsidP="004650C6">
      <w:pPr>
        <w:tabs>
          <w:tab w:val="right" w:pos="9071"/>
        </w:tabs>
        <w:spacing w:line="240" w:lineRule="auto"/>
        <w:rPr>
          <w:rFonts w:ascii="Times New Roman" w:eastAsia="Calibri" w:hAnsi="Times New Roman" w:cs="Times New Roman"/>
          <w:sz w:val="24"/>
          <w:szCs w:val="24"/>
          <w:lang w:eastAsia="lv-LV"/>
        </w:rPr>
      </w:pPr>
    </w:p>
    <w:p w14:paraId="54458EB3" w14:textId="210789E4" w:rsidR="004801C1" w:rsidRDefault="003A6E35" w:rsidP="004650C6">
      <w:pPr>
        <w:tabs>
          <w:tab w:val="right" w:pos="9071"/>
        </w:tabs>
        <w:spacing w:line="240" w:lineRule="auto"/>
        <w:rPr>
          <w:rFonts w:ascii="Times New Roman" w:eastAsia="Calibri" w:hAnsi="Times New Roman" w:cs="Times New Roman"/>
          <w:sz w:val="24"/>
          <w:szCs w:val="24"/>
          <w:lang w:eastAsia="lv-LV"/>
        </w:rPr>
      </w:pPr>
      <w:r w:rsidRPr="004801C1">
        <w:rPr>
          <w:rFonts w:ascii="Times New Roman" w:eastAsia="Calibri" w:hAnsi="Times New Roman" w:cs="Times New Roman"/>
          <w:sz w:val="24"/>
          <w:szCs w:val="24"/>
          <w:lang w:eastAsia="lv-LV"/>
        </w:rPr>
        <w:t>Vides aizsardzības un reģionālās attīstības ministrs</w:t>
      </w:r>
      <w:r w:rsidR="610682C1" w:rsidRPr="004801C1">
        <w:rPr>
          <w:rFonts w:ascii="Times New Roman" w:eastAsia="Calibri" w:hAnsi="Times New Roman" w:cs="Times New Roman"/>
          <w:sz w:val="24"/>
          <w:szCs w:val="24"/>
          <w:lang w:eastAsia="lv-LV"/>
        </w:rPr>
        <w:t xml:space="preserve"> </w:t>
      </w:r>
      <w:r w:rsidRPr="004801C1">
        <w:rPr>
          <w:rFonts w:ascii="Times New Roman" w:eastAsia="Calibri" w:hAnsi="Times New Roman" w:cs="Times New Roman"/>
          <w:sz w:val="24"/>
          <w:szCs w:val="24"/>
          <w:lang w:eastAsia="lv-LV"/>
        </w:rPr>
        <w:tab/>
      </w:r>
      <w:r w:rsidR="00407A1F">
        <w:rPr>
          <w:rFonts w:ascii="Times New Roman" w:eastAsia="Calibri" w:hAnsi="Times New Roman" w:cs="Times New Roman"/>
          <w:sz w:val="24"/>
          <w:szCs w:val="24"/>
          <w:lang w:eastAsia="lv-LV"/>
        </w:rPr>
        <w:t xml:space="preserve"> </w:t>
      </w:r>
      <w:r w:rsidR="000749CB">
        <w:rPr>
          <w:rFonts w:ascii="Times New Roman" w:eastAsia="Calibri" w:hAnsi="Times New Roman" w:cs="Times New Roman"/>
          <w:sz w:val="24"/>
          <w:szCs w:val="24"/>
          <w:lang w:eastAsia="lv-LV"/>
        </w:rPr>
        <w:t xml:space="preserve">A. T. </w:t>
      </w:r>
      <w:r w:rsidR="00407A1F">
        <w:rPr>
          <w:rFonts w:ascii="Times New Roman" w:eastAsia="Calibri" w:hAnsi="Times New Roman" w:cs="Times New Roman"/>
          <w:sz w:val="24"/>
          <w:szCs w:val="24"/>
          <w:lang w:eastAsia="lv-LV"/>
        </w:rPr>
        <w:t>Plešs</w:t>
      </w:r>
    </w:p>
    <w:p w14:paraId="1B39972F" w14:textId="0B69A71E" w:rsidR="00646489" w:rsidRDefault="00646489" w:rsidP="004650C6">
      <w:pPr>
        <w:tabs>
          <w:tab w:val="right" w:pos="9071"/>
        </w:tabs>
        <w:spacing w:line="240" w:lineRule="auto"/>
        <w:rPr>
          <w:rFonts w:ascii="Times New Roman" w:eastAsia="Calibri" w:hAnsi="Times New Roman" w:cs="Times New Roman"/>
          <w:sz w:val="24"/>
          <w:szCs w:val="24"/>
          <w:lang w:eastAsia="lv-LV"/>
        </w:rPr>
      </w:pPr>
    </w:p>
    <w:p w14:paraId="6F3CD07C" w14:textId="0B1713CB" w:rsidR="00646489" w:rsidRDefault="00646489" w:rsidP="004650C6">
      <w:pPr>
        <w:tabs>
          <w:tab w:val="right" w:pos="9071"/>
        </w:tabs>
        <w:spacing w:line="240" w:lineRule="auto"/>
        <w:rPr>
          <w:rFonts w:ascii="Times New Roman" w:eastAsia="Calibri" w:hAnsi="Times New Roman" w:cs="Times New Roman"/>
          <w:sz w:val="24"/>
          <w:szCs w:val="24"/>
          <w:lang w:eastAsia="lv-LV"/>
        </w:rPr>
      </w:pPr>
    </w:p>
    <w:p w14:paraId="0F5F1835" w14:textId="4E306B57" w:rsidR="00646489" w:rsidRDefault="00646489" w:rsidP="004650C6">
      <w:pPr>
        <w:tabs>
          <w:tab w:val="right" w:pos="9071"/>
        </w:tabs>
        <w:spacing w:line="240" w:lineRule="auto"/>
        <w:rPr>
          <w:rFonts w:ascii="Times New Roman" w:eastAsia="Calibri" w:hAnsi="Times New Roman" w:cs="Times New Roman"/>
          <w:sz w:val="24"/>
          <w:szCs w:val="24"/>
          <w:lang w:eastAsia="lv-LV"/>
        </w:rPr>
      </w:pPr>
    </w:p>
    <w:p w14:paraId="3292CA63" w14:textId="446B1361" w:rsidR="00646489" w:rsidRDefault="00646489" w:rsidP="004650C6">
      <w:pPr>
        <w:tabs>
          <w:tab w:val="right" w:pos="9071"/>
        </w:tabs>
        <w:spacing w:line="240" w:lineRule="auto"/>
        <w:rPr>
          <w:rFonts w:ascii="Times New Roman" w:eastAsia="Calibri" w:hAnsi="Times New Roman" w:cs="Times New Roman"/>
          <w:sz w:val="24"/>
          <w:szCs w:val="24"/>
          <w:lang w:eastAsia="lv-LV"/>
        </w:rPr>
      </w:pPr>
    </w:p>
    <w:p w14:paraId="5AD33ACA" w14:textId="74834D51" w:rsidR="00646489" w:rsidRDefault="00646489" w:rsidP="004650C6">
      <w:pPr>
        <w:tabs>
          <w:tab w:val="right" w:pos="9071"/>
        </w:tabs>
        <w:spacing w:line="240" w:lineRule="auto"/>
        <w:rPr>
          <w:rFonts w:ascii="Times New Roman" w:eastAsia="Calibri" w:hAnsi="Times New Roman" w:cs="Times New Roman"/>
          <w:sz w:val="24"/>
          <w:szCs w:val="24"/>
          <w:lang w:eastAsia="lv-LV"/>
        </w:rPr>
      </w:pPr>
    </w:p>
    <w:p w14:paraId="6C3A18E1" w14:textId="0BD964B4" w:rsidR="00646489" w:rsidRDefault="00646489" w:rsidP="004650C6">
      <w:pPr>
        <w:tabs>
          <w:tab w:val="right" w:pos="9071"/>
        </w:tabs>
        <w:spacing w:line="240" w:lineRule="auto"/>
        <w:rPr>
          <w:rFonts w:ascii="Times New Roman" w:eastAsia="Calibri" w:hAnsi="Times New Roman" w:cs="Times New Roman"/>
          <w:sz w:val="24"/>
          <w:szCs w:val="24"/>
          <w:lang w:eastAsia="lv-LV"/>
        </w:rPr>
      </w:pPr>
    </w:p>
    <w:p w14:paraId="2DF915B3" w14:textId="47C2325E" w:rsidR="00646489" w:rsidRDefault="00646489" w:rsidP="004650C6">
      <w:pPr>
        <w:tabs>
          <w:tab w:val="right" w:pos="9071"/>
        </w:tabs>
        <w:spacing w:line="240" w:lineRule="auto"/>
        <w:rPr>
          <w:rFonts w:ascii="Times New Roman" w:eastAsia="Calibri" w:hAnsi="Times New Roman" w:cs="Times New Roman"/>
          <w:sz w:val="24"/>
          <w:szCs w:val="24"/>
          <w:lang w:eastAsia="lv-LV"/>
        </w:rPr>
      </w:pPr>
    </w:p>
    <w:p w14:paraId="00131EC9" w14:textId="7890C84D" w:rsidR="00646489" w:rsidRDefault="00646489" w:rsidP="004650C6">
      <w:pPr>
        <w:tabs>
          <w:tab w:val="right" w:pos="9071"/>
        </w:tabs>
        <w:spacing w:line="240" w:lineRule="auto"/>
        <w:rPr>
          <w:rFonts w:ascii="Times New Roman" w:eastAsia="Calibri" w:hAnsi="Times New Roman" w:cs="Times New Roman"/>
          <w:sz w:val="24"/>
          <w:szCs w:val="24"/>
          <w:lang w:eastAsia="lv-LV"/>
        </w:rPr>
      </w:pPr>
    </w:p>
    <w:p w14:paraId="65613685" w14:textId="5D75803B" w:rsidR="00646489" w:rsidRDefault="00646489" w:rsidP="004650C6">
      <w:pPr>
        <w:tabs>
          <w:tab w:val="right" w:pos="9071"/>
        </w:tabs>
        <w:spacing w:line="240" w:lineRule="auto"/>
        <w:rPr>
          <w:rFonts w:ascii="Times New Roman" w:eastAsia="Calibri" w:hAnsi="Times New Roman" w:cs="Times New Roman"/>
          <w:sz w:val="24"/>
          <w:szCs w:val="24"/>
          <w:lang w:eastAsia="lv-LV"/>
        </w:rPr>
      </w:pPr>
    </w:p>
    <w:p w14:paraId="324FCF8B" w14:textId="3AD9D6FF" w:rsidR="00646489" w:rsidRDefault="00646489" w:rsidP="004650C6">
      <w:pPr>
        <w:tabs>
          <w:tab w:val="right" w:pos="9071"/>
        </w:tabs>
        <w:spacing w:line="240" w:lineRule="auto"/>
        <w:rPr>
          <w:rFonts w:ascii="Times New Roman" w:eastAsia="Calibri" w:hAnsi="Times New Roman" w:cs="Times New Roman"/>
          <w:sz w:val="24"/>
          <w:szCs w:val="24"/>
          <w:lang w:eastAsia="lv-LV"/>
        </w:rPr>
      </w:pPr>
    </w:p>
    <w:p w14:paraId="64E5FC12" w14:textId="77777777" w:rsidR="00646489" w:rsidRPr="004650C6" w:rsidRDefault="00646489" w:rsidP="004650C6">
      <w:pPr>
        <w:tabs>
          <w:tab w:val="right" w:pos="9071"/>
        </w:tabs>
        <w:spacing w:line="240" w:lineRule="auto"/>
        <w:rPr>
          <w:rFonts w:ascii="Times New Roman" w:eastAsia="Calibri" w:hAnsi="Times New Roman" w:cs="Times New Roman"/>
          <w:sz w:val="24"/>
          <w:szCs w:val="24"/>
          <w:lang w:eastAsia="lv-LV"/>
        </w:rPr>
      </w:pPr>
    </w:p>
    <w:p w14:paraId="0A6935A3" w14:textId="4691F1F8" w:rsidR="00BD7430" w:rsidRPr="00DA1601" w:rsidRDefault="00BD7430" w:rsidP="000B1C1E">
      <w:pPr>
        <w:tabs>
          <w:tab w:val="left" w:pos="6237"/>
        </w:tabs>
        <w:spacing w:after="0" w:line="240" w:lineRule="auto"/>
        <w:rPr>
          <w:rFonts w:ascii="Times New Roman" w:eastAsia="Times New Roman" w:hAnsi="Times New Roman" w:cs="Times New Roman"/>
          <w:sz w:val="20"/>
          <w:szCs w:val="20"/>
          <w:lang w:eastAsia="lv-LV"/>
        </w:rPr>
      </w:pPr>
      <w:r w:rsidRPr="00DA1601">
        <w:rPr>
          <w:rFonts w:ascii="Times New Roman" w:eastAsia="Times New Roman" w:hAnsi="Times New Roman" w:cs="Times New Roman"/>
          <w:sz w:val="20"/>
          <w:szCs w:val="20"/>
          <w:lang w:eastAsia="lv-LV"/>
        </w:rPr>
        <w:t>Turks 67026901</w:t>
      </w:r>
    </w:p>
    <w:p w14:paraId="1987D752" w14:textId="1B221964" w:rsidR="004E5F86" w:rsidRPr="008963BD" w:rsidRDefault="00202ADD" w:rsidP="008B060B">
      <w:pPr>
        <w:tabs>
          <w:tab w:val="left" w:pos="6237"/>
        </w:tabs>
        <w:spacing w:after="0" w:line="240" w:lineRule="auto"/>
        <w:rPr>
          <w:rFonts w:ascii="Times New Roman" w:eastAsia="Times New Roman" w:hAnsi="Times New Roman" w:cs="Times New Roman"/>
          <w:sz w:val="20"/>
          <w:szCs w:val="20"/>
          <w:lang w:eastAsia="lv-LV"/>
        </w:rPr>
      </w:pPr>
      <w:hyperlink r:id="rId11" w:history="1">
        <w:r w:rsidR="00BD7430" w:rsidRPr="00DA1601">
          <w:rPr>
            <w:rFonts w:ascii="Times New Roman" w:eastAsia="Times New Roman" w:hAnsi="Times New Roman" w:cs="Times New Roman"/>
            <w:sz w:val="20"/>
            <w:szCs w:val="20"/>
            <w:u w:val="single"/>
            <w:lang w:eastAsia="lv-LV"/>
          </w:rPr>
          <w:t>Martins.Turks@varam.gov.lv</w:t>
        </w:r>
      </w:hyperlink>
    </w:p>
    <w:sectPr w:rsidR="004E5F86" w:rsidRPr="008963BD" w:rsidSect="00046A90">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2D248" w14:textId="77777777" w:rsidR="00142ABC" w:rsidRDefault="00142ABC" w:rsidP="00894C55">
      <w:pPr>
        <w:spacing w:after="0" w:line="240" w:lineRule="auto"/>
      </w:pPr>
      <w:r>
        <w:separator/>
      </w:r>
    </w:p>
  </w:endnote>
  <w:endnote w:type="continuationSeparator" w:id="0">
    <w:p w14:paraId="06A07C79" w14:textId="77777777" w:rsidR="00142ABC" w:rsidRDefault="00142ABC" w:rsidP="00894C55">
      <w:pPr>
        <w:spacing w:after="0" w:line="240" w:lineRule="auto"/>
      </w:pPr>
      <w:r>
        <w:continuationSeparator/>
      </w:r>
    </w:p>
  </w:endnote>
  <w:endnote w:type="continuationNotice" w:id="1">
    <w:p w14:paraId="39E14F00" w14:textId="77777777" w:rsidR="00142ABC" w:rsidRDefault="00142A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2C36C" w14:textId="7D49AA73" w:rsidR="00CF2951" w:rsidRPr="00646489" w:rsidRDefault="00646489" w:rsidP="00646489">
    <w:pPr>
      <w:pStyle w:val="Footer"/>
    </w:pPr>
    <w:r w:rsidRPr="00646489">
      <w:rPr>
        <w:rFonts w:ascii="Times New Roman" w:hAnsi="Times New Roman" w:cs="Times New Roman"/>
        <w:sz w:val="20"/>
        <w:szCs w:val="20"/>
      </w:rPr>
      <w:t>VARAManot_</w:t>
    </w:r>
    <w:r w:rsidR="003E6FE7">
      <w:rPr>
        <w:rFonts w:ascii="Times New Roman" w:hAnsi="Times New Roman" w:cs="Times New Roman"/>
        <w:sz w:val="20"/>
        <w:szCs w:val="20"/>
      </w:rPr>
      <w:t>26</w:t>
    </w:r>
    <w:r w:rsidRPr="00646489">
      <w:rPr>
        <w:rFonts w:ascii="Times New Roman" w:hAnsi="Times New Roman" w:cs="Times New Roman"/>
        <w:sz w:val="20"/>
        <w:szCs w:val="20"/>
      </w:rPr>
      <w:t>0321_zemes_pārsk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911E0" w14:textId="498C54C1" w:rsidR="00CF2951" w:rsidRPr="00646489" w:rsidRDefault="00646489" w:rsidP="00646489">
    <w:pPr>
      <w:pStyle w:val="Footer"/>
    </w:pPr>
    <w:r w:rsidRPr="00646489">
      <w:rPr>
        <w:rFonts w:ascii="Times New Roman" w:hAnsi="Times New Roman" w:cs="Times New Roman"/>
        <w:sz w:val="20"/>
        <w:szCs w:val="20"/>
      </w:rPr>
      <w:t>VARAManot_</w:t>
    </w:r>
    <w:r w:rsidR="003E6FE7">
      <w:rPr>
        <w:rFonts w:ascii="Times New Roman" w:hAnsi="Times New Roman" w:cs="Times New Roman"/>
        <w:sz w:val="20"/>
        <w:szCs w:val="20"/>
      </w:rPr>
      <w:t>26</w:t>
    </w:r>
    <w:r w:rsidRPr="00646489">
      <w:rPr>
        <w:rFonts w:ascii="Times New Roman" w:hAnsi="Times New Roman" w:cs="Times New Roman"/>
        <w:sz w:val="20"/>
        <w:szCs w:val="20"/>
      </w:rPr>
      <w:t>0321_zemes_pārsk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27B64" w14:textId="77777777" w:rsidR="00142ABC" w:rsidRDefault="00142ABC" w:rsidP="00894C55">
      <w:pPr>
        <w:spacing w:after="0" w:line="240" w:lineRule="auto"/>
      </w:pPr>
      <w:r>
        <w:separator/>
      </w:r>
    </w:p>
  </w:footnote>
  <w:footnote w:type="continuationSeparator" w:id="0">
    <w:p w14:paraId="2BFBAB0E" w14:textId="77777777" w:rsidR="00142ABC" w:rsidRDefault="00142ABC" w:rsidP="00894C55">
      <w:pPr>
        <w:spacing w:after="0" w:line="240" w:lineRule="auto"/>
      </w:pPr>
      <w:r>
        <w:continuationSeparator/>
      </w:r>
    </w:p>
  </w:footnote>
  <w:footnote w:type="continuationNotice" w:id="1">
    <w:p w14:paraId="11C749C2" w14:textId="77777777" w:rsidR="00142ABC" w:rsidRDefault="00142A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21609FA" w14:textId="2039356C" w:rsidR="00CF2951" w:rsidRPr="00C25B49" w:rsidRDefault="00CF295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F208D">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771D"/>
    <w:multiLevelType w:val="hybridMultilevel"/>
    <w:tmpl w:val="60C6EF6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290E4313"/>
    <w:multiLevelType w:val="hybridMultilevel"/>
    <w:tmpl w:val="C742C102"/>
    <w:lvl w:ilvl="0" w:tplc="3AA41D4E">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15:restartNumberingAfterBreak="0">
    <w:nsid w:val="4E8174FB"/>
    <w:multiLevelType w:val="hybridMultilevel"/>
    <w:tmpl w:val="1BFE422C"/>
    <w:lvl w:ilvl="0" w:tplc="F5520A7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A1279"/>
    <w:multiLevelType w:val="hybridMultilevel"/>
    <w:tmpl w:val="DF6CF2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0111AD7"/>
    <w:multiLevelType w:val="hybridMultilevel"/>
    <w:tmpl w:val="C838C634"/>
    <w:lvl w:ilvl="0" w:tplc="444C802C">
      <w:start w:val="1"/>
      <w:numFmt w:val="bullet"/>
      <w:lvlText w:val=""/>
      <w:lvlJc w:val="left"/>
      <w:pPr>
        <w:ind w:left="720" w:hanging="360"/>
      </w:pPr>
      <w:rPr>
        <w:rFonts w:ascii="Symbol" w:hAnsi="Symbol" w:hint="default"/>
      </w:rPr>
    </w:lvl>
    <w:lvl w:ilvl="1" w:tplc="B47C6732">
      <w:start w:val="1"/>
      <w:numFmt w:val="bullet"/>
      <w:lvlText w:val="o"/>
      <w:lvlJc w:val="left"/>
      <w:pPr>
        <w:ind w:left="1440" w:hanging="360"/>
      </w:pPr>
      <w:rPr>
        <w:rFonts w:ascii="Courier New" w:hAnsi="Courier New" w:hint="default"/>
      </w:rPr>
    </w:lvl>
    <w:lvl w:ilvl="2" w:tplc="4432AAC0">
      <w:start w:val="1"/>
      <w:numFmt w:val="bullet"/>
      <w:lvlText w:val=""/>
      <w:lvlJc w:val="left"/>
      <w:pPr>
        <w:ind w:left="2160" w:hanging="360"/>
      </w:pPr>
      <w:rPr>
        <w:rFonts w:ascii="Wingdings" w:hAnsi="Wingdings" w:hint="default"/>
      </w:rPr>
    </w:lvl>
    <w:lvl w:ilvl="3" w:tplc="FE161A62">
      <w:start w:val="1"/>
      <w:numFmt w:val="bullet"/>
      <w:lvlText w:val=""/>
      <w:lvlJc w:val="left"/>
      <w:pPr>
        <w:ind w:left="2880" w:hanging="360"/>
      </w:pPr>
      <w:rPr>
        <w:rFonts w:ascii="Symbol" w:hAnsi="Symbol" w:hint="default"/>
      </w:rPr>
    </w:lvl>
    <w:lvl w:ilvl="4" w:tplc="9B12893C">
      <w:start w:val="1"/>
      <w:numFmt w:val="bullet"/>
      <w:lvlText w:val="o"/>
      <w:lvlJc w:val="left"/>
      <w:pPr>
        <w:ind w:left="3600" w:hanging="360"/>
      </w:pPr>
      <w:rPr>
        <w:rFonts w:ascii="Courier New" w:hAnsi="Courier New" w:hint="default"/>
      </w:rPr>
    </w:lvl>
    <w:lvl w:ilvl="5" w:tplc="6D7A7CB4">
      <w:start w:val="1"/>
      <w:numFmt w:val="bullet"/>
      <w:lvlText w:val=""/>
      <w:lvlJc w:val="left"/>
      <w:pPr>
        <w:ind w:left="4320" w:hanging="360"/>
      </w:pPr>
      <w:rPr>
        <w:rFonts w:ascii="Wingdings" w:hAnsi="Wingdings" w:hint="default"/>
      </w:rPr>
    </w:lvl>
    <w:lvl w:ilvl="6" w:tplc="77822C58">
      <w:start w:val="1"/>
      <w:numFmt w:val="bullet"/>
      <w:lvlText w:val=""/>
      <w:lvlJc w:val="left"/>
      <w:pPr>
        <w:ind w:left="5040" w:hanging="360"/>
      </w:pPr>
      <w:rPr>
        <w:rFonts w:ascii="Symbol" w:hAnsi="Symbol" w:hint="default"/>
      </w:rPr>
    </w:lvl>
    <w:lvl w:ilvl="7" w:tplc="8E50110A">
      <w:start w:val="1"/>
      <w:numFmt w:val="bullet"/>
      <w:lvlText w:val="o"/>
      <w:lvlJc w:val="left"/>
      <w:pPr>
        <w:ind w:left="5760" w:hanging="360"/>
      </w:pPr>
      <w:rPr>
        <w:rFonts w:ascii="Courier New" w:hAnsi="Courier New" w:hint="default"/>
      </w:rPr>
    </w:lvl>
    <w:lvl w:ilvl="8" w:tplc="2A6CDE6E">
      <w:start w:val="1"/>
      <w:numFmt w:val="bullet"/>
      <w:lvlText w:val=""/>
      <w:lvlJc w:val="left"/>
      <w:pPr>
        <w:ind w:left="6480" w:hanging="360"/>
      </w:pPr>
      <w:rPr>
        <w:rFonts w:ascii="Wingdings" w:hAnsi="Wingdings" w:hint="default"/>
      </w:rPr>
    </w:lvl>
  </w:abstractNum>
  <w:abstractNum w:abstractNumId="5" w15:restartNumberingAfterBreak="0">
    <w:nsid w:val="70CD40F8"/>
    <w:multiLevelType w:val="hybridMultilevel"/>
    <w:tmpl w:val="2D50D142"/>
    <w:lvl w:ilvl="0" w:tplc="32EE1F40">
      <w:start w:val="1"/>
      <w:numFmt w:val="decimal"/>
      <w:lvlText w:val="%1)"/>
      <w:lvlJc w:val="left"/>
      <w:pPr>
        <w:ind w:left="720" w:hanging="360"/>
      </w:pPr>
      <w:rPr>
        <w:rFonts w:asciiTheme="minorHAnsi" w:eastAsiaTheme="minorHAnsi" w:hAnsiTheme="minorHAns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933F7B"/>
    <w:multiLevelType w:val="hybridMultilevel"/>
    <w:tmpl w:val="79B46382"/>
    <w:lvl w:ilvl="0" w:tplc="7ACC77F6">
      <w:start w:val="8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A2B0360"/>
    <w:multiLevelType w:val="multilevel"/>
    <w:tmpl w:val="7E90E1C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7DAB60B5"/>
    <w:multiLevelType w:val="hybridMultilevel"/>
    <w:tmpl w:val="E216FCB8"/>
    <w:lvl w:ilvl="0" w:tplc="594064F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F83168"/>
    <w:multiLevelType w:val="hybridMultilevel"/>
    <w:tmpl w:val="8CC2834E"/>
    <w:lvl w:ilvl="0" w:tplc="7C22C880">
      <w:start w:val="87"/>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9"/>
  </w:num>
  <w:num w:numId="6">
    <w:abstractNumId w:val="8"/>
  </w:num>
  <w:num w:numId="7">
    <w:abstractNumId w:val="2"/>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866"/>
    <w:rsid w:val="00003A1F"/>
    <w:rsid w:val="00004589"/>
    <w:rsid w:val="00005C08"/>
    <w:rsid w:val="00006F53"/>
    <w:rsid w:val="00007D9B"/>
    <w:rsid w:val="00007FA6"/>
    <w:rsid w:val="00010190"/>
    <w:rsid w:val="000135CA"/>
    <w:rsid w:val="000137D3"/>
    <w:rsid w:val="00014071"/>
    <w:rsid w:val="00014187"/>
    <w:rsid w:val="00016FCD"/>
    <w:rsid w:val="00017DE4"/>
    <w:rsid w:val="00020EA2"/>
    <w:rsid w:val="00020FF5"/>
    <w:rsid w:val="0002204D"/>
    <w:rsid w:val="00022815"/>
    <w:rsid w:val="00023D3A"/>
    <w:rsid w:val="000252D7"/>
    <w:rsid w:val="00025AC3"/>
    <w:rsid w:val="00025E8B"/>
    <w:rsid w:val="00025EB5"/>
    <w:rsid w:val="000265B2"/>
    <w:rsid w:val="000321BD"/>
    <w:rsid w:val="00032D3D"/>
    <w:rsid w:val="000331CA"/>
    <w:rsid w:val="000333B6"/>
    <w:rsid w:val="00035EFA"/>
    <w:rsid w:val="00035EFE"/>
    <w:rsid w:val="000362E0"/>
    <w:rsid w:val="000372D3"/>
    <w:rsid w:val="00037D5A"/>
    <w:rsid w:val="0004028A"/>
    <w:rsid w:val="0004119E"/>
    <w:rsid w:val="00042CC9"/>
    <w:rsid w:val="000433E1"/>
    <w:rsid w:val="0004455E"/>
    <w:rsid w:val="00046A90"/>
    <w:rsid w:val="00047368"/>
    <w:rsid w:val="000502FF"/>
    <w:rsid w:val="000508F6"/>
    <w:rsid w:val="0005213B"/>
    <w:rsid w:val="00052C07"/>
    <w:rsid w:val="00053E4C"/>
    <w:rsid w:val="00053EE5"/>
    <w:rsid w:val="000549CD"/>
    <w:rsid w:val="00055C29"/>
    <w:rsid w:val="00055CB4"/>
    <w:rsid w:val="000602D9"/>
    <w:rsid w:val="00060C5A"/>
    <w:rsid w:val="00063141"/>
    <w:rsid w:val="00063501"/>
    <w:rsid w:val="00070B57"/>
    <w:rsid w:val="00073502"/>
    <w:rsid w:val="000739A6"/>
    <w:rsid w:val="000749CB"/>
    <w:rsid w:val="000756C7"/>
    <w:rsid w:val="00077AE4"/>
    <w:rsid w:val="00081FB6"/>
    <w:rsid w:val="00082177"/>
    <w:rsid w:val="0008752D"/>
    <w:rsid w:val="00092356"/>
    <w:rsid w:val="00095A6F"/>
    <w:rsid w:val="000970A9"/>
    <w:rsid w:val="000A184F"/>
    <w:rsid w:val="000A19C1"/>
    <w:rsid w:val="000A3455"/>
    <w:rsid w:val="000A3785"/>
    <w:rsid w:val="000B1436"/>
    <w:rsid w:val="000B16B1"/>
    <w:rsid w:val="000B1C1E"/>
    <w:rsid w:val="000B206D"/>
    <w:rsid w:val="000B4CC3"/>
    <w:rsid w:val="000B774D"/>
    <w:rsid w:val="000C4E25"/>
    <w:rsid w:val="000C5155"/>
    <w:rsid w:val="000C5B7A"/>
    <w:rsid w:val="000C7579"/>
    <w:rsid w:val="000D01B3"/>
    <w:rsid w:val="000D0EF6"/>
    <w:rsid w:val="000D2467"/>
    <w:rsid w:val="000D41CE"/>
    <w:rsid w:val="000D649B"/>
    <w:rsid w:val="000E0481"/>
    <w:rsid w:val="000E078E"/>
    <w:rsid w:val="000E16B4"/>
    <w:rsid w:val="000E4A0A"/>
    <w:rsid w:val="000E4F15"/>
    <w:rsid w:val="000E5E1C"/>
    <w:rsid w:val="000E6F42"/>
    <w:rsid w:val="000EF604"/>
    <w:rsid w:val="000F04B7"/>
    <w:rsid w:val="000F3BBC"/>
    <w:rsid w:val="000F6F66"/>
    <w:rsid w:val="001050B2"/>
    <w:rsid w:val="0010532A"/>
    <w:rsid w:val="00106576"/>
    <w:rsid w:val="00106CB6"/>
    <w:rsid w:val="00110087"/>
    <w:rsid w:val="00111340"/>
    <w:rsid w:val="001115E6"/>
    <w:rsid w:val="00111E35"/>
    <w:rsid w:val="00113515"/>
    <w:rsid w:val="00114152"/>
    <w:rsid w:val="00114400"/>
    <w:rsid w:val="001148FE"/>
    <w:rsid w:val="00117AAF"/>
    <w:rsid w:val="00120FB2"/>
    <w:rsid w:val="00121911"/>
    <w:rsid w:val="00123C2C"/>
    <w:rsid w:val="0012581C"/>
    <w:rsid w:val="00125876"/>
    <w:rsid w:val="00125C76"/>
    <w:rsid w:val="00126C22"/>
    <w:rsid w:val="0012713D"/>
    <w:rsid w:val="00130BE0"/>
    <w:rsid w:val="0013193F"/>
    <w:rsid w:val="00134196"/>
    <w:rsid w:val="00134F1E"/>
    <w:rsid w:val="00135D48"/>
    <w:rsid w:val="001365B2"/>
    <w:rsid w:val="00136BF9"/>
    <w:rsid w:val="00136D62"/>
    <w:rsid w:val="00136DE5"/>
    <w:rsid w:val="00140EF1"/>
    <w:rsid w:val="00142ABC"/>
    <w:rsid w:val="001431D0"/>
    <w:rsid w:val="00144919"/>
    <w:rsid w:val="00147C16"/>
    <w:rsid w:val="0015339C"/>
    <w:rsid w:val="00155630"/>
    <w:rsid w:val="001560B5"/>
    <w:rsid w:val="00156451"/>
    <w:rsid w:val="001565FB"/>
    <w:rsid w:val="00156604"/>
    <w:rsid w:val="00157718"/>
    <w:rsid w:val="00160995"/>
    <w:rsid w:val="00160C5B"/>
    <w:rsid w:val="001618C0"/>
    <w:rsid w:val="00162EB2"/>
    <w:rsid w:val="00163F10"/>
    <w:rsid w:val="001640F0"/>
    <w:rsid w:val="00167A9A"/>
    <w:rsid w:val="00167AC6"/>
    <w:rsid w:val="0017031A"/>
    <w:rsid w:val="00170D49"/>
    <w:rsid w:val="00171483"/>
    <w:rsid w:val="00171C21"/>
    <w:rsid w:val="00172218"/>
    <w:rsid w:val="00173453"/>
    <w:rsid w:val="00173B4B"/>
    <w:rsid w:val="00174D51"/>
    <w:rsid w:val="00175F11"/>
    <w:rsid w:val="0017675F"/>
    <w:rsid w:val="001771D1"/>
    <w:rsid w:val="001800EC"/>
    <w:rsid w:val="00180B5E"/>
    <w:rsid w:val="00180D58"/>
    <w:rsid w:val="00182451"/>
    <w:rsid w:val="001831C5"/>
    <w:rsid w:val="00186301"/>
    <w:rsid w:val="00186674"/>
    <w:rsid w:val="00187796"/>
    <w:rsid w:val="001901D5"/>
    <w:rsid w:val="00190A7F"/>
    <w:rsid w:val="0019185D"/>
    <w:rsid w:val="00191A34"/>
    <w:rsid w:val="001928D2"/>
    <w:rsid w:val="00192AD5"/>
    <w:rsid w:val="001939E8"/>
    <w:rsid w:val="00194011"/>
    <w:rsid w:val="00195767"/>
    <w:rsid w:val="001A1622"/>
    <w:rsid w:val="001A16C9"/>
    <w:rsid w:val="001A1B35"/>
    <w:rsid w:val="001A1F88"/>
    <w:rsid w:val="001A212C"/>
    <w:rsid w:val="001A2ECD"/>
    <w:rsid w:val="001A64F8"/>
    <w:rsid w:val="001B0439"/>
    <w:rsid w:val="001B2A24"/>
    <w:rsid w:val="001B45C5"/>
    <w:rsid w:val="001B5C83"/>
    <w:rsid w:val="001B641A"/>
    <w:rsid w:val="001B725D"/>
    <w:rsid w:val="001C1667"/>
    <w:rsid w:val="001C217C"/>
    <w:rsid w:val="001C3D91"/>
    <w:rsid w:val="001C4B58"/>
    <w:rsid w:val="001C6E2A"/>
    <w:rsid w:val="001CA920"/>
    <w:rsid w:val="001D02FE"/>
    <w:rsid w:val="001D1296"/>
    <w:rsid w:val="001D3150"/>
    <w:rsid w:val="001D353D"/>
    <w:rsid w:val="001D3E18"/>
    <w:rsid w:val="001D4F5C"/>
    <w:rsid w:val="001D65CC"/>
    <w:rsid w:val="001E0BAB"/>
    <w:rsid w:val="001E277C"/>
    <w:rsid w:val="001E2A03"/>
    <w:rsid w:val="001E523A"/>
    <w:rsid w:val="001E59E9"/>
    <w:rsid w:val="001E765D"/>
    <w:rsid w:val="001F0819"/>
    <w:rsid w:val="001F0C60"/>
    <w:rsid w:val="001F0DA7"/>
    <w:rsid w:val="001F208D"/>
    <w:rsid w:val="001F4E62"/>
    <w:rsid w:val="001F50CF"/>
    <w:rsid w:val="001F534A"/>
    <w:rsid w:val="001F58E9"/>
    <w:rsid w:val="001F7607"/>
    <w:rsid w:val="001F7DBA"/>
    <w:rsid w:val="001F7E6B"/>
    <w:rsid w:val="00200A10"/>
    <w:rsid w:val="00202411"/>
    <w:rsid w:val="00202A22"/>
    <w:rsid w:val="00202ADD"/>
    <w:rsid w:val="002046FE"/>
    <w:rsid w:val="00204DC2"/>
    <w:rsid w:val="00205AD5"/>
    <w:rsid w:val="00207870"/>
    <w:rsid w:val="00211BE6"/>
    <w:rsid w:val="002133ED"/>
    <w:rsid w:val="00213953"/>
    <w:rsid w:val="002143CF"/>
    <w:rsid w:val="00214B57"/>
    <w:rsid w:val="00215B0D"/>
    <w:rsid w:val="002176E7"/>
    <w:rsid w:val="00220370"/>
    <w:rsid w:val="00220552"/>
    <w:rsid w:val="002226F3"/>
    <w:rsid w:val="00222E8B"/>
    <w:rsid w:val="00223187"/>
    <w:rsid w:val="00224795"/>
    <w:rsid w:val="002258A5"/>
    <w:rsid w:val="00226CB1"/>
    <w:rsid w:val="00231349"/>
    <w:rsid w:val="0023503E"/>
    <w:rsid w:val="0023518D"/>
    <w:rsid w:val="00236126"/>
    <w:rsid w:val="002409F4"/>
    <w:rsid w:val="00240A13"/>
    <w:rsid w:val="00240DDF"/>
    <w:rsid w:val="0024198C"/>
    <w:rsid w:val="00242E84"/>
    <w:rsid w:val="00243426"/>
    <w:rsid w:val="00243ABC"/>
    <w:rsid w:val="002502E6"/>
    <w:rsid w:val="00252AD5"/>
    <w:rsid w:val="0026236C"/>
    <w:rsid w:val="002630D6"/>
    <w:rsid w:val="002646E4"/>
    <w:rsid w:val="00264C15"/>
    <w:rsid w:val="00267BBF"/>
    <w:rsid w:val="00267E82"/>
    <w:rsid w:val="00271EAE"/>
    <w:rsid w:val="00272E87"/>
    <w:rsid w:val="002743DC"/>
    <w:rsid w:val="00274B50"/>
    <w:rsid w:val="002807A0"/>
    <w:rsid w:val="00282230"/>
    <w:rsid w:val="002845AA"/>
    <w:rsid w:val="0028676F"/>
    <w:rsid w:val="00290AB3"/>
    <w:rsid w:val="00291745"/>
    <w:rsid w:val="00292FF7"/>
    <w:rsid w:val="00293F47"/>
    <w:rsid w:val="00295046"/>
    <w:rsid w:val="002A1F07"/>
    <w:rsid w:val="002A25F6"/>
    <w:rsid w:val="002A3325"/>
    <w:rsid w:val="002A5548"/>
    <w:rsid w:val="002B1FC8"/>
    <w:rsid w:val="002B2124"/>
    <w:rsid w:val="002B44DB"/>
    <w:rsid w:val="002B4D38"/>
    <w:rsid w:val="002B5E95"/>
    <w:rsid w:val="002B6A0E"/>
    <w:rsid w:val="002B79B6"/>
    <w:rsid w:val="002C3DE2"/>
    <w:rsid w:val="002C4E7A"/>
    <w:rsid w:val="002C6985"/>
    <w:rsid w:val="002D0658"/>
    <w:rsid w:val="002D1659"/>
    <w:rsid w:val="002D16C7"/>
    <w:rsid w:val="002D2DCB"/>
    <w:rsid w:val="002D428E"/>
    <w:rsid w:val="002D54A6"/>
    <w:rsid w:val="002D7B7A"/>
    <w:rsid w:val="002E1C05"/>
    <w:rsid w:val="002E2911"/>
    <w:rsid w:val="002E2DBD"/>
    <w:rsid w:val="002E51EA"/>
    <w:rsid w:val="002E571A"/>
    <w:rsid w:val="002E6325"/>
    <w:rsid w:val="002E6D5F"/>
    <w:rsid w:val="002F0DD9"/>
    <w:rsid w:val="002F1EDE"/>
    <w:rsid w:val="002F21A3"/>
    <w:rsid w:val="002F3068"/>
    <w:rsid w:val="002F4833"/>
    <w:rsid w:val="002F68BE"/>
    <w:rsid w:val="002F7AAC"/>
    <w:rsid w:val="00300560"/>
    <w:rsid w:val="0030274D"/>
    <w:rsid w:val="003056D2"/>
    <w:rsid w:val="00305A4E"/>
    <w:rsid w:val="003072A0"/>
    <w:rsid w:val="00307D72"/>
    <w:rsid w:val="00311720"/>
    <w:rsid w:val="003119E6"/>
    <w:rsid w:val="00312D80"/>
    <w:rsid w:val="00313D2B"/>
    <w:rsid w:val="003152CA"/>
    <w:rsid w:val="00317519"/>
    <w:rsid w:val="00317AA4"/>
    <w:rsid w:val="00322170"/>
    <w:rsid w:val="00322A01"/>
    <w:rsid w:val="003247AE"/>
    <w:rsid w:val="00324F2D"/>
    <w:rsid w:val="00327174"/>
    <w:rsid w:val="00327736"/>
    <w:rsid w:val="00330117"/>
    <w:rsid w:val="00331C9C"/>
    <w:rsid w:val="00331E7D"/>
    <w:rsid w:val="00332372"/>
    <w:rsid w:val="00337E10"/>
    <w:rsid w:val="00342938"/>
    <w:rsid w:val="003461B7"/>
    <w:rsid w:val="003518C0"/>
    <w:rsid w:val="00354A8F"/>
    <w:rsid w:val="003559B9"/>
    <w:rsid w:val="00360ECD"/>
    <w:rsid w:val="00363DFF"/>
    <w:rsid w:val="003640DB"/>
    <w:rsid w:val="003640EC"/>
    <w:rsid w:val="0036469E"/>
    <w:rsid w:val="00364CA6"/>
    <w:rsid w:val="003672B8"/>
    <w:rsid w:val="0037136B"/>
    <w:rsid w:val="00371679"/>
    <w:rsid w:val="00374468"/>
    <w:rsid w:val="00380646"/>
    <w:rsid w:val="00380EAA"/>
    <w:rsid w:val="00381945"/>
    <w:rsid w:val="00383380"/>
    <w:rsid w:val="00386A89"/>
    <w:rsid w:val="00387A9E"/>
    <w:rsid w:val="003936AB"/>
    <w:rsid w:val="00393B72"/>
    <w:rsid w:val="00393BA5"/>
    <w:rsid w:val="00396277"/>
    <w:rsid w:val="003A1B5F"/>
    <w:rsid w:val="003A1D4D"/>
    <w:rsid w:val="003A1E8B"/>
    <w:rsid w:val="003A2B49"/>
    <w:rsid w:val="003A59BE"/>
    <w:rsid w:val="003A5F6C"/>
    <w:rsid w:val="003A6665"/>
    <w:rsid w:val="003A6E35"/>
    <w:rsid w:val="003A78DC"/>
    <w:rsid w:val="003A7987"/>
    <w:rsid w:val="003A7D3B"/>
    <w:rsid w:val="003B0BF9"/>
    <w:rsid w:val="003B2298"/>
    <w:rsid w:val="003B44EA"/>
    <w:rsid w:val="003B6612"/>
    <w:rsid w:val="003BBB9E"/>
    <w:rsid w:val="003C0082"/>
    <w:rsid w:val="003C1C7E"/>
    <w:rsid w:val="003C22DC"/>
    <w:rsid w:val="003C360B"/>
    <w:rsid w:val="003D0F88"/>
    <w:rsid w:val="003D1FE0"/>
    <w:rsid w:val="003D2AF0"/>
    <w:rsid w:val="003D32D8"/>
    <w:rsid w:val="003D4437"/>
    <w:rsid w:val="003D5BE3"/>
    <w:rsid w:val="003E00DA"/>
    <w:rsid w:val="003E0791"/>
    <w:rsid w:val="003E1BB4"/>
    <w:rsid w:val="003E3709"/>
    <w:rsid w:val="003E3BEE"/>
    <w:rsid w:val="003E559D"/>
    <w:rsid w:val="003E6FE7"/>
    <w:rsid w:val="003E7C56"/>
    <w:rsid w:val="003F0975"/>
    <w:rsid w:val="003F0C09"/>
    <w:rsid w:val="003F13DB"/>
    <w:rsid w:val="003F28AC"/>
    <w:rsid w:val="003F50F6"/>
    <w:rsid w:val="003F5C44"/>
    <w:rsid w:val="004001CA"/>
    <w:rsid w:val="00401B24"/>
    <w:rsid w:val="00401E8B"/>
    <w:rsid w:val="00402E87"/>
    <w:rsid w:val="0040337A"/>
    <w:rsid w:val="00404B7B"/>
    <w:rsid w:val="00406481"/>
    <w:rsid w:val="00407A1F"/>
    <w:rsid w:val="00410329"/>
    <w:rsid w:val="00415877"/>
    <w:rsid w:val="004158C2"/>
    <w:rsid w:val="00417AA6"/>
    <w:rsid w:val="00420471"/>
    <w:rsid w:val="00420746"/>
    <w:rsid w:val="00421756"/>
    <w:rsid w:val="00421944"/>
    <w:rsid w:val="00421AB2"/>
    <w:rsid w:val="00422E8F"/>
    <w:rsid w:val="0042307D"/>
    <w:rsid w:val="00423C78"/>
    <w:rsid w:val="00424504"/>
    <w:rsid w:val="00427128"/>
    <w:rsid w:val="00427C30"/>
    <w:rsid w:val="00427EF6"/>
    <w:rsid w:val="00430B91"/>
    <w:rsid w:val="00431AC6"/>
    <w:rsid w:val="004349A0"/>
    <w:rsid w:val="00434CA3"/>
    <w:rsid w:val="00436814"/>
    <w:rsid w:val="0043753B"/>
    <w:rsid w:val="00437570"/>
    <w:rsid w:val="00441BD9"/>
    <w:rsid w:val="00441E3D"/>
    <w:rsid w:val="00442FC5"/>
    <w:rsid w:val="00443A8A"/>
    <w:rsid w:val="00445023"/>
    <w:rsid w:val="004454FE"/>
    <w:rsid w:val="0044644B"/>
    <w:rsid w:val="0045104F"/>
    <w:rsid w:val="00452E5A"/>
    <w:rsid w:val="00455798"/>
    <w:rsid w:val="00456089"/>
    <w:rsid w:val="00456E40"/>
    <w:rsid w:val="0046062E"/>
    <w:rsid w:val="0046093D"/>
    <w:rsid w:val="0046364D"/>
    <w:rsid w:val="00463B80"/>
    <w:rsid w:val="0046425C"/>
    <w:rsid w:val="004650C6"/>
    <w:rsid w:val="00465CBF"/>
    <w:rsid w:val="004664BD"/>
    <w:rsid w:val="004675D9"/>
    <w:rsid w:val="00470792"/>
    <w:rsid w:val="00471051"/>
    <w:rsid w:val="00471B50"/>
    <w:rsid w:val="00471F27"/>
    <w:rsid w:val="00472CD5"/>
    <w:rsid w:val="004731D2"/>
    <w:rsid w:val="0047410F"/>
    <w:rsid w:val="00474922"/>
    <w:rsid w:val="004800E3"/>
    <w:rsid w:val="004801C1"/>
    <w:rsid w:val="004801FC"/>
    <w:rsid w:val="004815CE"/>
    <w:rsid w:val="004817F8"/>
    <w:rsid w:val="004844F0"/>
    <w:rsid w:val="00484C6B"/>
    <w:rsid w:val="0048519F"/>
    <w:rsid w:val="004858C3"/>
    <w:rsid w:val="004867C6"/>
    <w:rsid w:val="00487451"/>
    <w:rsid w:val="004959D6"/>
    <w:rsid w:val="00496DF9"/>
    <w:rsid w:val="00497CE3"/>
    <w:rsid w:val="00497D9B"/>
    <w:rsid w:val="004A1742"/>
    <w:rsid w:val="004A1D73"/>
    <w:rsid w:val="004A39FF"/>
    <w:rsid w:val="004A46CD"/>
    <w:rsid w:val="004A4DF4"/>
    <w:rsid w:val="004A5200"/>
    <w:rsid w:val="004A6AEE"/>
    <w:rsid w:val="004A7A49"/>
    <w:rsid w:val="004B1BD4"/>
    <w:rsid w:val="004B4080"/>
    <w:rsid w:val="004B5C59"/>
    <w:rsid w:val="004C2604"/>
    <w:rsid w:val="004C3241"/>
    <w:rsid w:val="004C3B96"/>
    <w:rsid w:val="004C4676"/>
    <w:rsid w:val="004C4BF5"/>
    <w:rsid w:val="004C5137"/>
    <w:rsid w:val="004C596B"/>
    <w:rsid w:val="004C6D92"/>
    <w:rsid w:val="004C6DBA"/>
    <w:rsid w:val="004C7A6A"/>
    <w:rsid w:val="004D1304"/>
    <w:rsid w:val="004D1E56"/>
    <w:rsid w:val="004D20C3"/>
    <w:rsid w:val="004D2353"/>
    <w:rsid w:val="004D442A"/>
    <w:rsid w:val="004D4F0C"/>
    <w:rsid w:val="004E08A7"/>
    <w:rsid w:val="004E1BC2"/>
    <w:rsid w:val="004E2FCE"/>
    <w:rsid w:val="004E4E0D"/>
    <w:rsid w:val="004E56B0"/>
    <w:rsid w:val="004E5F86"/>
    <w:rsid w:val="004F0A3A"/>
    <w:rsid w:val="004F24E7"/>
    <w:rsid w:val="004F6966"/>
    <w:rsid w:val="004F73D3"/>
    <w:rsid w:val="004F7406"/>
    <w:rsid w:val="004F7628"/>
    <w:rsid w:val="004F7DF3"/>
    <w:rsid w:val="00500105"/>
    <w:rsid w:val="00500876"/>
    <w:rsid w:val="0050094E"/>
    <w:rsid w:val="005009A6"/>
    <w:rsid w:val="0050178F"/>
    <w:rsid w:val="005040A7"/>
    <w:rsid w:val="0050460A"/>
    <w:rsid w:val="005072A9"/>
    <w:rsid w:val="00510320"/>
    <w:rsid w:val="005122EE"/>
    <w:rsid w:val="00515942"/>
    <w:rsid w:val="00516C08"/>
    <w:rsid w:val="005216F2"/>
    <w:rsid w:val="00522595"/>
    <w:rsid w:val="005227D1"/>
    <w:rsid w:val="00522C6F"/>
    <w:rsid w:val="005253F1"/>
    <w:rsid w:val="00525628"/>
    <w:rsid w:val="00527072"/>
    <w:rsid w:val="00530734"/>
    <w:rsid w:val="00530AE2"/>
    <w:rsid w:val="005317D7"/>
    <w:rsid w:val="00531894"/>
    <w:rsid w:val="00533DB5"/>
    <w:rsid w:val="005340B7"/>
    <w:rsid w:val="005345E9"/>
    <w:rsid w:val="00534C94"/>
    <w:rsid w:val="0053594D"/>
    <w:rsid w:val="00537728"/>
    <w:rsid w:val="00540728"/>
    <w:rsid w:val="0054236E"/>
    <w:rsid w:val="00542F17"/>
    <w:rsid w:val="00544B38"/>
    <w:rsid w:val="00546F32"/>
    <w:rsid w:val="0055230D"/>
    <w:rsid w:val="00560428"/>
    <w:rsid w:val="00561791"/>
    <w:rsid w:val="00561C36"/>
    <w:rsid w:val="00563730"/>
    <w:rsid w:val="00565956"/>
    <w:rsid w:val="00565EE0"/>
    <w:rsid w:val="005711D9"/>
    <w:rsid w:val="005719F5"/>
    <w:rsid w:val="005728C3"/>
    <w:rsid w:val="005748AD"/>
    <w:rsid w:val="00574FAD"/>
    <w:rsid w:val="005755F1"/>
    <w:rsid w:val="00577D69"/>
    <w:rsid w:val="00577DEC"/>
    <w:rsid w:val="005812F9"/>
    <w:rsid w:val="00581525"/>
    <w:rsid w:val="005829E4"/>
    <w:rsid w:val="00582DE6"/>
    <w:rsid w:val="00583497"/>
    <w:rsid w:val="00584940"/>
    <w:rsid w:val="005850CE"/>
    <w:rsid w:val="0058543A"/>
    <w:rsid w:val="00586FEF"/>
    <w:rsid w:val="00594169"/>
    <w:rsid w:val="00595FB9"/>
    <w:rsid w:val="005A1C36"/>
    <w:rsid w:val="005A4590"/>
    <w:rsid w:val="005A5042"/>
    <w:rsid w:val="005B111E"/>
    <w:rsid w:val="005B29C3"/>
    <w:rsid w:val="005B3F46"/>
    <w:rsid w:val="005B467A"/>
    <w:rsid w:val="005B492B"/>
    <w:rsid w:val="005B5A8F"/>
    <w:rsid w:val="005C35B7"/>
    <w:rsid w:val="005C4621"/>
    <w:rsid w:val="005C4EDF"/>
    <w:rsid w:val="005C78EC"/>
    <w:rsid w:val="005D16B1"/>
    <w:rsid w:val="005D2F75"/>
    <w:rsid w:val="005D3948"/>
    <w:rsid w:val="005E116B"/>
    <w:rsid w:val="005E7418"/>
    <w:rsid w:val="005E7FB0"/>
    <w:rsid w:val="005F09BA"/>
    <w:rsid w:val="005F13AD"/>
    <w:rsid w:val="005F2098"/>
    <w:rsid w:val="005F2E77"/>
    <w:rsid w:val="005F31D5"/>
    <w:rsid w:val="005F3357"/>
    <w:rsid w:val="005F4627"/>
    <w:rsid w:val="005F5C6C"/>
    <w:rsid w:val="006024AF"/>
    <w:rsid w:val="00602F91"/>
    <w:rsid w:val="006061BC"/>
    <w:rsid w:val="00607FCE"/>
    <w:rsid w:val="00611428"/>
    <w:rsid w:val="0061263F"/>
    <w:rsid w:val="006151DD"/>
    <w:rsid w:val="0061690B"/>
    <w:rsid w:val="00617050"/>
    <w:rsid w:val="00620104"/>
    <w:rsid w:val="00621625"/>
    <w:rsid w:val="00622008"/>
    <w:rsid w:val="00624957"/>
    <w:rsid w:val="0062532A"/>
    <w:rsid w:val="00625AF8"/>
    <w:rsid w:val="006276C7"/>
    <w:rsid w:val="006300EC"/>
    <w:rsid w:val="006322FC"/>
    <w:rsid w:val="006328BC"/>
    <w:rsid w:val="00633BE9"/>
    <w:rsid w:val="006348AC"/>
    <w:rsid w:val="00635BEE"/>
    <w:rsid w:val="00641018"/>
    <w:rsid w:val="0064161A"/>
    <w:rsid w:val="00641C64"/>
    <w:rsid w:val="00643925"/>
    <w:rsid w:val="00645C4C"/>
    <w:rsid w:val="00646489"/>
    <w:rsid w:val="00646864"/>
    <w:rsid w:val="0064686B"/>
    <w:rsid w:val="0064757A"/>
    <w:rsid w:val="00651387"/>
    <w:rsid w:val="006528DD"/>
    <w:rsid w:val="00653796"/>
    <w:rsid w:val="006537C3"/>
    <w:rsid w:val="00655F2C"/>
    <w:rsid w:val="00657038"/>
    <w:rsid w:val="006602EB"/>
    <w:rsid w:val="00660EEF"/>
    <w:rsid w:val="0066278F"/>
    <w:rsid w:val="00662A93"/>
    <w:rsid w:val="00664B66"/>
    <w:rsid w:val="00664C77"/>
    <w:rsid w:val="006668B2"/>
    <w:rsid w:val="006668FC"/>
    <w:rsid w:val="00666DB2"/>
    <w:rsid w:val="00671E95"/>
    <w:rsid w:val="00672DF6"/>
    <w:rsid w:val="00672EEB"/>
    <w:rsid w:val="00673313"/>
    <w:rsid w:val="006738EA"/>
    <w:rsid w:val="00674108"/>
    <w:rsid w:val="00675777"/>
    <w:rsid w:val="00676055"/>
    <w:rsid w:val="006770E5"/>
    <w:rsid w:val="00680CE1"/>
    <w:rsid w:val="00680E7D"/>
    <w:rsid w:val="00683AE2"/>
    <w:rsid w:val="00683C7F"/>
    <w:rsid w:val="00683E9D"/>
    <w:rsid w:val="006877C5"/>
    <w:rsid w:val="00690F61"/>
    <w:rsid w:val="006919CF"/>
    <w:rsid w:val="00692EFA"/>
    <w:rsid w:val="00693325"/>
    <w:rsid w:val="006A1B51"/>
    <w:rsid w:val="006A42DC"/>
    <w:rsid w:val="006A671B"/>
    <w:rsid w:val="006B0EFA"/>
    <w:rsid w:val="006B1986"/>
    <w:rsid w:val="006B2F43"/>
    <w:rsid w:val="006B4C6C"/>
    <w:rsid w:val="006B5D19"/>
    <w:rsid w:val="006B60AC"/>
    <w:rsid w:val="006B6F1E"/>
    <w:rsid w:val="006B7614"/>
    <w:rsid w:val="006C0BC5"/>
    <w:rsid w:val="006C0CE4"/>
    <w:rsid w:val="006C2A07"/>
    <w:rsid w:val="006C344E"/>
    <w:rsid w:val="006C4289"/>
    <w:rsid w:val="006C65D7"/>
    <w:rsid w:val="006C70F0"/>
    <w:rsid w:val="006C718F"/>
    <w:rsid w:val="006C71D8"/>
    <w:rsid w:val="006D15E5"/>
    <w:rsid w:val="006D34F2"/>
    <w:rsid w:val="006D4A23"/>
    <w:rsid w:val="006D4DD9"/>
    <w:rsid w:val="006D5D4B"/>
    <w:rsid w:val="006D6AC0"/>
    <w:rsid w:val="006D6DA4"/>
    <w:rsid w:val="006D7393"/>
    <w:rsid w:val="006E02CF"/>
    <w:rsid w:val="006E03CE"/>
    <w:rsid w:val="006E1081"/>
    <w:rsid w:val="006E669D"/>
    <w:rsid w:val="006F110E"/>
    <w:rsid w:val="006F1D89"/>
    <w:rsid w:val="006F2218"/>
    <w:rsid w:val="006F32CD"/>
    <w:rsid w:val="006F574B"/>
    <w:rsid w:val="006F730E"/>
    <w:rsid w:val="00700019"/>
    <w:rsid w:val="007019EC"/>
    <w:rsid w:val="007032D0"/>
    <w:rsid w:val="00703D59"/>
    <w:rsid w:val="00704376"/>
    <w:rsid w:val="0070558B"/>
    <w:rsid w:val="00707E15"/>
    <w:rsid w:val="0071097E"/>
    <w:rsid w:val="00710FF0"/>
    <w:rsid w:val="00711393"/>
    <w:rsid w:val="00711427"/>
    <w:rsid w:val="00711892"/>
    <w:rsid w:val="00712562"/>
    <w:rsid w:val="00714AB3"/>
    <w:rsid w:val="007150C7"/>
    <w:rsid w:val="00716D50"/>
    <w:rsid w:val="00720585"/>
    <w:rsid w:val="007208C1"/>
    <w:rsid w:val="00721B7D"/>
    <w:rsid w:val="007245B0"/>
    <w:rsid w:val="00724BA6"/>
    <w:rsid w:val="00726933"/>
    <w:rsid w:val="007324AF"/>
    <w:rsid w:val="0073253E"/>
    <w:rsid w:val="00733093"/>
    <w:rsid w:val="007348AD"/>
    <w:rsid w:val="00734944"/>
    <w:rsid w:val="00736C52"/>
    <w:rsid w:val="00736E68"/>
    <w:rsid w:val="007405E9"/>
    <w:rsid w:val="00750CA3"/>
    <w:rsid w:val="007526F0"/>
    <w:rsid w:val="007538E4"/>
    <w:rsid w:val="00756717"/>
    <w:rsid w:val="0076019D"/>
    <w:rsid w:val="0076069A"/>
    <w:rsid w:val="00761CA1"/>
    <w:rsid w:val="007621EB"/>
    <w:rsid w:val="00763712"/>
    <w:rsid w:val="00767082"/>
    <w:rsid w:val="007673B2"/>
    <w:rsid w:val="00773AF6"/>
    <w:rsid w:val="0077479B"/>
    <w:rsid w:val="007748D8"/>
    <w:rsid w:val="00774EC1"/>
    <w:rsid w:val="00776078"/>
    <w:rsid w:val="00777257"/>
    <w:rsid w:val="007801D1"/>
    <w:rsid w:val="00783175"/>
    <w:rsid w:val="007903CE"/>
    <w:rsid w:val="00790F04"/>
    <w:rsid w:val="0079295E"/>
    <w:rsid w:val="00792FF0"/>
    <w:rsid w:val="00795B90"/>
    <w:rsid w:val="00795F71"/>
    <w:rsid w:val="00796689"/>
    <w:rsid w:val="007973ED"/>
    <w:rsid w:val="007A0AE9"/>
    <w:rsid w:val="007A30BC"/>
    <w:rsid w:val="007A3480"/>
    <w:rsid w:val="007A36CC"/>
    <w:rsid w:val="007A62D0"/>
    <w:rsid w:val="007A6F7F"/>
    <w:rsid w:val="007A7272"/>
    <w:rsid w:val="007A7482"/>
    <w:rsid w:val="007A7B43"/>
    <w:rsid w:val="007B0BEF"/>
    <w:rsid w:val="007B1CF4"/>
    <w:rsid w:val="007B1D8C"/>
    <w:rsid w:val="007B3EC1"/>
    <w:rsid w:val="007B7129"/>
    <w:rsid w:val="007C0AF6"/>
    <w:rsid w:val="007C0B45"/>
    <w:rsid w:val="007CE2EC"/>
    <w:rsid w:val="007D001A"/>
    <w:rsid w:val="007D02D4"/>
    <w:rsid w:val="007D1257"/>
    <w:rsid w:val="007D16A8"/>
    <w:rsid w:val="007D32AE"/>
    <w:rsid w:val="007D352F"/>
    <w:rsid w:val="007D4496"/>
    <w:rsid w:val="007D4BE3"/>
    <w:rsid w:val="007D5E71"/>
    <w:rsid w:val="007D62E8"/>
    <w:rsid w:val="007E5F7A"/>
    <w:rsid w:val="007E686D"/>
    <w:rsid w:val="007E73AB"/>
    <w:rsid w:val="007F4E35"/>
    <w:rsid w:val="007F5819"/>
    <w:rsid w:val="007F799B"/>
    <w:rsid w:val="007F7B6F"/>
    <w:rsid w:val="00800755"/>
    <w:rsid w:val="00801E94"/>
    <w:rsid w:val="00802638"/>
    <w:rsid w:val="008038DF"/>
    <w:rsid w:val="00803AC5"/>
    <w:rsid w:val="0080497E"/>
    <w:rsid w:val="0080792D"/>
    <w:rsid w:val="00807B3B"/>
    <w:rsid w:val="00807D8D"/>
    <w:rsid w:val="00810527"/>
    <w:rsid w:val="0081188E"/>
    <w:rsid w:val="00813747"/>
    <w:rsid w:val="00814F7C"/>
    <w:rsid w:val="00815F30"/>
    <w:rsid w:val="00815FFA"/>
    <w:rsid w:val="0081697A"/>
    <w:rsid w:val="00816C11"/>
    <w:rsid w:val="008173CE"/>
    <w:rsid w:val="0081765F"/>
    <w:rsid w:val="008202F2"/>
    <w:rsid w:val="00821F88"/>
    <w:rsid w:val="00822F72"/>
    <w:rsid w:val="0082324E"/>
    <w:rsid w:val="008240FE"/>
    <w:rsid w:val="008261DC"/>
    <w:rsid w:val="0082781E"/>
    <w:rsid w:val="00827996"/>
    <w:rsid w:val="00827A01"/>
    <w:rsid w:val="00830A12"/>
    <w:rsid w:val="00833CB7"/>
    <w:rsid w:val="008340B7"/>
    <w:rsid w:val="0083442F"/>
    <w:rsid w:val="00836568"/>
    <w:rsid w:val="00844557"/>
    <w:rsid w:val="00845B23"/>
    <w:rsid w:val="00845BF7"/>
    <w:rsid w:val="00846897"/>
    <w:rsid w:val="00846AB3"/>
    <w:rsid w:val="00851C46"/>
    <w:rsid w:val="00852788"/>
    <w:rsid w:val="00852E3F"/>
    <w:rsid w:val="0085465E"/>
    <w:rsid w:val="00855274"/>
    <w:rsid w:val="008566FF"/>
    <w:rsid w:val="008576A9"/>
    <w:rsid w:val="008578B1"/>
    <w:rsid w:val="00862BA6"/>
    <w:rsid w:val="00862F01"/>
    <w:rsid w:val="00863E4D"/>
    <w:rsid w:val="00864AD2"/>
    <w:rsid w:val="00865136"/>
    <w:rsid w:val="0086604E"/>
    <w:rsid w:val="00866BB4"/>
    <w:rsid w:val="008704EE"/>
    <w:rsid w:val="00870838"/>
    <w:rsid w:val="0087131E"/>
    <w:rsid w:val="00871371"/>
    <w:rsid w:val="00873561"/>
    <w:rsid w:val="0087398A"/>
    <w:rsid w:val="008758B8"/>
    <w:rsid w:val="00875F73"/>
    <w:rsid w:val="00877175"/>
    <w:rsid w:val="00877CA5"/>
    <w:rsid w:val="00877D10"/>
    <w:rsid w:val="00880E2B"/>
    <w:rsid w:val="008822A6"/>
    <w:rsid w:val="00882CA5"/>
    <w:rsid w:val="0088538C"/>
    <w:rsid w:val="008854F8"/>
    <w:rsid w:val="00885733"/>
    <w:rsid w:val="00887A2F"/>
    <w:rsid w:val="008921EA"/>
    <w:rsid w:val="00894587"/>
    <w:rsid w:val="00894C55"/>
    <w:rsid w:val="008963BD"/>
    <w:rsid w:val="00896C53"/>
    <w:rsid w:val="008A484C"/>
    <w:rsid w:val="008A6E8A"/>
    <w:rsid w:val="008A72E8"/>
    <w:rsid w:val="008B0597"/>
    <w:rsid w:val="008B060B"/>
    <w:rsid w:val="008B09C9"/>
    <w:rsid w:val="008B15DC"/>
    <w:rsid w:val="008B165C"/>
    <w:rsid w:val="008B28B0"/>
    <w:rsid w:val="008B2D77"/>
    <w:rsid w:val="008B2DE6"/>
    <w:rsid w:val="008B4829"/>
    <w:rsid w:val="008B5C5A"/>
    <w:rsid w:val="008B5F42"/>
    <w:rsid w:val="008B74B6"/>
    <w:rsid w:val="008B7CC6"/>
    <w:rsid w:val="008C22E4"/>
    <w:rsid w:val="008C2BD5"/>
    <w:rsid w:val="008C333D"/>
    <w:rsid w:val="008C3DCC"/>
    <w:rsid w:val="008C5222"/>
    <w:rsid w:val="008C6308"/>
    <w:rsid w:val="008C69A4"/>
    <w:rsid w:val="008C715E"/>
    <w:rsid w:val="008C728C"/>
    <w:rsid w:val="008D1060"/>
    <w:rsid w:val="008D39F3"/>
    <w:rsid w:val="008D3B2A"/>
    <w:rsid w:val="008D4420"/>
    <w:rsid w:val="008D4603"/>
    <w:rsid w:val="008D6E9C"/>
    <w:rsid w:val="008D7578"/>
    <w:rsid w:val="008E0A69"/>
    <w:rsid w:val="008E59CA"/>
    <w:rsid w:val="008E79BF"/>
    <w:rsid w:val="008F01AD"/>
    <w:rsid w:val="008F0220"/>
    <w:rsid w:val="008F18EC"/>
    <w:rsid w:val="008F23B8"/>
    <w:rsid w:val="008F3C1C"/>
    <w:rsid w:val="008F4817"/>
    <w:rsid w:val="00900239"/>
    <w:rsid w:val="00900687"/>
    <w:rsid w:val="00901931"/>
    <w:rsid w:val="00901B7C"/>
    <w:rsid w:val="00904BAD"/>
    <w:rsid w:val="009052E3"/>
    <w:rsid w:val="00905E52"/>
    <w:rsid w:val="0091281D"/>
    <w:rsid w:val="009157E3"/>
    <w:rsid w:val="00916BEF"/>
    <w:rsid w:val="0091735F"/>
    <w:rsid w:val="0092059F"/>
    <w:rsid w:val="00921955"/>
    <w:rsid w:val="0092225D"/>
    <w:rsid w:val="0092275C"/>
    <w:rsid w:val="00922F2A"/>
    <w:rsid w:val="0092553B"/>
    <w:rsid w:val="00926DD7"/>
    <w:rsid w:val="0093057B"/>
    <w:rsid w:val="00930E6B"/>
    <w:rsid w:val="009325DA"/>
    <w:rsid w:val="00932A43"/>
    <w:rsid w:val="00933677"/>
    <w:rsid w:val="0093486C"/>
    <w:rsid w:val="00935259"/>
    <w:rsid w:val="00935D89"/>
    <w:rsid w:val="0093661F"/>
    <w:rsid w:val="009371EA"/>
    <w:rsid w:val="009372D9"/>
    <w:rsid w:val="009377B1"/>
    <w:rsid w:val="00940332"/>
    <w:rsid w:val="0094230B"/>
    <w:rsid w:val="0094557F"/>
    <w:rsid w:val="00947123"/>
    <w:rsid w:val="00952468"/>
    <w:rsid w:val="00953851"/>
    <w:rsid w:val="00954334"/>
    <w:rsid w:val="00956763"/>
    <w:rsid w:val="00957510"/>
    <w:rsid w:val="00957E64"/>
    <w:rsid w:val="009613FC"/>
    <w:rsid w:val="0096481B"/>
    <w:rsid w:val="009728C6"/>
    <w:rsid w:val="00975572"/>
    <w:rsid w:val="009765DA"/>
    <w:rsid w:val="00977008"/>
    <w:rsid w:val="0098056C"/>
    <w:rsid w:val="00980696"/>
    <w:rsid w:val="00984AF3"/>
    <w:rsid w:val="00985094"/>
    <w:rsid w:val="00985E1B"/>
    <w:rsid w:val="00990A20"/>
    <w:rsid w:val="0099203B"/>
    <w:rsid w:val="009959D3"/>
    <w:rsid w:val="00996A4B"/>
    <w:rsid w:val="009A2654"/>
    <w:rsid w:val="009A53CE"/>
    <w:rsid w:val="009A5432"/>
    <w:rsid w:val="009A5C5E"/>
    <w:rsid w:val="009A67A6"/>
    <w:rsid w:val="009A6C19"/>
    <w:rsid w:val="009A7169"/>
    <w:rsid w:val="009A7AFB"/>
    <w:rsid w:val="009B1D03"/>
    <w:rsid w:val="009B48C3"/>
    <w:rsid w:val="009B5666"/>
    <w:rsid w:val="009B5ABF"/>
    <w:rsid w:val="009B76B0"/>
    <w:rsid w:val="009B79FC"/>
    <w:rsid w:val="009C1AC7"/>
    <w:rsid w:val="009C1C44"/>
    <w:rsid w:val="009C2A08"/>
    <w:rsid w:val="009C6AD6"/>
    <w:rsid w:val="009C76AE"/>
    <w:rsid w:val="009D19D8"/>
    <w:rsid w:val="009D212E"/>
    <w:rsid w:val="009D2DB8"/>
    <w:rsid w:val="009D4551"/>
    <w:rsid w:val="009D7D53"/>
    <w:rsid w:val="009E5B26"/>
    <w:rsid w:val="009E6044"/>
    <w:rsid w:val="009E66A6"/>
    <w:rsid w:val="009E7A62"/>
    <w:rsid w:val="009F0BF7"/>
    <w:rsid w:val="009F1D14"/>
    <w:rsid w:val="009F2A63"/>
    <w:rsid w:val="00A03F52"/>
    <w:rsid w:val="00A04214"/>
    <w:rsid w:val="00A0505F"/>
    <w:rsid w:val="00A05BFF"/>
    <w:rsid w:val="00A0608E"/>
    <w:rsid w:val="00A07539"/>
    <w:rsid w:val="00A10FC3"/>
    <w:rsid w:val="00A12BF3"/>
    <w:rsid w:val="00A12FA5"/>
    <w:rsid w:val="00A14240"/>
    <w:rsid w:val="00A14E52"/>
    <w:rsid w:val="00A1511F"/>
    <w:rsid w:val="00A15DAE"/>
    <w:rsid w:val="00A179B8"/>
    <w:rsid w:val="00A20CCB"/>
    <w:rsid w:val="00A23F1C"/>
    <w:rsid w:val="00A2432C"/>
    <w:rsid w:val="00A24DC0"/>
    <w:rsid w:val="00A25431"/>
    <w:rsid w:val="00A259EB"/>
    <w:rsid w:val="00A3213B"/>
    <w:rsid w:val="00A35AC3"/>
    <w:rsid w:val="00A419E5"/>
    <w:rsid w:val="00A44DB5"/>
    <w:rsid w:val="00A4546B"/>
    <w:rsid w:val="00A45B1B"/>
    <w:rsid w:val="00A46287"/>
    <w:rsid w:val="00A51722"/>
    <w:rsid w:val="00A53335"/>
    <w:rsid w:val="00A536C2"/>
    <w:rsid w:val="00A53DA9"/>
    <w:rsid w:val="00A556CB"/>
    <w:rsid w:val="00A567B6"/>
    <w:rsid w:val="00A56EAD"/>
    <w:rsid w:val="00A6073E"/>
    <w:rsid w:val="00A614B0"/>
    <w:rsid w:val="00A61F4A"/>
    <w:rsid w:val="00A6245C"/>
    <w:rsid w:val="00A651D9"/>
    <w:rsid w:val="00A71881"/>
    <w:rsid w:val="00A71E20"/>
    <w:rsid w:val="00A734BF"/>
    <w:rsid w:val="00A8048F"/>
    <w:rsid w:val="00A80503"/>
    <w:rsid w:val="00A81795"/>
    <w:rsid w:val="00A833CE"/>
    <w:rsid w:val="00A83448"/>
    <w:rsid w:val="00A86D7E"/>
    <w:rsid w:val="00A877A7"/>
    <w:rsid w:val="00A91BF8"/>
    <w:rsid w:val="00A954E3"/>
    <w:rsid w:val="00A9575D"/>
    <w:rsid w:val="00A96664"/>
    <w:rsid w:val="00A96AEB"/>
    <w:rsid w:val="00A97441"/>
    <w:rsid w:val="00AA0525"/>
    <w:rsid w:val="00AA32CB"/>
    <w:rsid w:val="00AA5407"/>
    <w:rsid w:val="00AA644C"/>
    <w:rsid w:val="00AB464E"/>
    <w:rsid w:val="00AB4FCB"/>
    <w:rsid w:val="00AB5008"/>
    <w:rsid w:val="00AB662D"/>
    <w:rsid w:val="00AC0378"/>
    <w:rsid w:val="00AC2E65"/>
    <w:rsid w:val="00AC2F59"/>
    <w:rsid w:val="00AC4E20"/>
    <w:rsid w:val="00AC77B6"/>
    <w:rsid w:val="00AD1201"/>
    <w:rsid w:val="00AD3A93"/>
    <w:rsid w:val="00AD4DB7"/>
    <w:rsid w:val="00AD4DE1"/>
    <w:rsid w:val="00AD4F07"/>
    <w:rsid w:val="00AE03BA"/>
    <w:rsid w:val="00AE1044"/>
    <w:rsid w:val="00AE1FD5"/>
    <w:rsid w:val="00AE2B68"/>
    <w:rsid w:val="00AE3171"/>
    <w:rsid w:val="00AE47F5"/>
    <w:rsid w:val="00AE5152"/>
    <w:rsid w:val="00AE5567"/>
    <w:rsid w:val="00AE7DB3"/>
    <w:rsid w:val="00AF1239"/>
    <w:rsid w:val="00AF1D5C"/>
    <w:rsid w:val="00AF1F72"/>
    <w:rsid w:val="00AF305D"/>
    <w:rsid w:val="00AF4C56"/>
    <w:rsid w:val="00B045B6"/>
    <w:rsid w:val="00B04EBB"/>
    <w:rsid w:val="00B05438"/>
    <w:rsid w:val="00B06AEF"/>
    <w:rsid w:val="00B06B89"/>
    <w:rsid w:val="00B1012F"/>
    <w:rsid w:val="00B106EB"/>
    <w:rsid w:val="00B11CD6"/>
    <w:rsid w:val="00B11F28"/>
    <w:rsid w:val="00B13B1A"/>
    <w:rsid w:val="00B13C27"/>
    <w:rsid w:val="00B13EF0"/>
    <w:rsid w:val="00B16480"/>
    <w:rsid w:val="00B2165C"/>
    <w:rsid w:val="00B2513A"/>
    <w:rsid w:val="00B25793"/>
    <w:rsid w:val="00B25C36"/>
    <w:rsid w:val="00B265AD"/>
    <w:rsid w:val="00B267B9"/>
    <w:rsid w:val="00B27106"/>
    <w:rsid w:val="00B27157"/>
    <w:rsid w:val="00B27261"/>
    <w:rsid w:val="00B27F3A"/>
    <w:rsid w:val="00B3204C"/>
    <w:rsid w:val="00B32FA0"/>
    <w:rsid w:val="00B350E1"/>
    <w:rsid w:val="00B36A6F"/>
    <w:rsid w:val="00B36B57"/>
    <w:rsid w:val="00B36EB1"/>
    <w:rsid w:val="00B42C0C"/>
    <w:rsid w:val="00B437F7"/>
    <w:rsid w:val="00B444CA"/>
    <w:rsid w:val="00B47E0E"/>
    <w:rsid w:val="00B50960"/>
    <w:rsid w:val="00B50DF8"/>
    <w:rsid w:val="00B52A30"/>
    <w:rsid w:val="00B562D4"/>
    <w:rsid w:val="00B61191"/>
    <w:rsid w:val="00B61661"/>
    <w:rsid w:val="00B617DC"/>
    <w:rsid w:val="00B61E1B"/>
    <w:rsid w:val="00B634A9"/>
    <w:rsid w:val="00B63946"/>
    <w:rsid w:val="00B64A02"/>
    <w:rsid w:val="00B6680E"/>
    <w:rsid w:val="00B6770F"/>
    <w:rsid w:val="00B71ECE"/>
    <w:rsid w:val="00B744ED"/>
    <w:rsid w:val="00B75B0F"/>
    <w:rsid w:val="00B80823"/>
    <w:rsid w:val="00B82624"/>
    <w:rsid w:val="00B82735"/>
    <w:rsid w:val="00B907A1"/>
    <w:rsid w:val="00B9163D"/>
    <w:rsid w:val="00B929F6"/>
    <w:rsid w:val="00B934B2"/>
    <w:rsid w:val="00BA0F40"/>
    <w:rsid w:val="00BA0F9B"/>
    <w:rsid w:val="00BA20AA"/>
    <w:rsid w:val="00BA2564"/>
    <w:rsid w:val="00BA5CF3"/>
    <w:rsid w:val="00BA5EE1"/>
    <w:rsid w:val="00BB04A0"/>
    <w:rsid w:val="00BB07B7"/>
    <w:rsid w:val="00BB22A6"/>
    <w:rsid w:val="00BB2CFA"/>
    <w:rsid w:val="00BB2E23"/>
    <w:rsid w:val="00BB3C35"/>
    <w:rsid w:val="00BC06C5"/>
    <w:rsid w:val="00BC0BC2"/>
    <w:rsid w:val="00BC304A"/>
    <w:rsid w:val="00BC3200"/>
    <w:rsid w:val="00BC424E"/>
    <w:rsid w:val="00BC5950"/>
    <w:rsid w:val="00BC5C00"/>
    <w:rsid w:val="00BC7D08"/>
    <w:rsid w:val="00BD0661"/>
    <w:rsid w:val="00BD1125"/>
    <w:rsid w:val="00BD2521"/>
    <w:rsid w:val="00BD3058"/>
    <w:rsid w:val="00BD4425"/>
    <w:rsid w:val="00BD633A"/>
    <w:rsid w:val="00BD69A1"/>
    <w:rsid w:val="00BD7430"/>
    <w:rsid w:val="00BE04F6"/>
    <w:rsid w:val="00BE2245"/>
    <w:rsid w:val="00BE3046"/>
    <w:rsid w:val="00BE31DA"/>
    <w:rsid w:val="00BE3BF5"/>
    <w:rsid w:val="00BE480F"/>
    <w:rsid w:val="00BE586A"/>
    <w:rsid w:val="00BE7EE6"/>
    <w:rsid w:val="00BF25E9"/>
    <w:rsid w:val="00BF5C9B"/>
    <w:rsid w:val="00BF65F6"/>
    <w:rsid w:val="00BF7080"/>
    <w:rsid w:val="00C00FD5"/>
    <w:rsid w:val="00C0123A"/>
    <w:rsid w:val="00C01269"/>
    <w:rsid w:val="00C025D3"/>
    <w:rsid w:val="00C03545"/>
    <w:rsid w:val="00C10F1F"/>
    <w:rsid w:val="00C10F2D"/>
    <w:rsid w:val="00C11232"/>
    <w:rsid w:val="00C11C96"/>
    <w:rsid w:val="00C167D2"/>
    <w:rsid w:val="00C2003F"/>
    <w:rsid w:val="00C21F52"/>
    <w:rsid w:val="00C2239A"/>
    <w:rsid w:val="00C22532"/>
    <w:rsid w:val="00C2327C"/>
    <w:rsid w:val="00C23A62"/>
    <w:rsid w:val="00C23D4D"/>
    <w:rsid w:val="00C24778"/>
    <w:rsid w:val="00C2503E"/>
    <w:rsid w:val="00C2552B"/>
    <w:rsid w:val="00C25B49"/>
    <w:rsid w:val="00C300CA"/>
    <w:rsid w:val="00C302F3"/>
    <w:rsid w:val="00C309ED"/>
    <w:rsid w:val="00C31243"/>
    <w:rsid w:val="00C31BEA"/>
    <w:rsid w:val="00C3204F"/>
    <w:rsid w:val="00C33B0C"/>
    <w:rsid w:val="00C3499E"/>
    <w:rsid w:val="00C3739D"/>
    <w:rsid w:val="00C37C6A"/>
    <w:rsid w:val="00C40337"/>
    <w:rsid w:val="00C429DF"/>
    <w:rsid w:val="00C43B36"/>
    <w:rsid w:val="00C44BE8"/>
    <w:rsid w:val="00C44C89"/>
    <w:rsid w:val="00C464F5"/>
    <w:rsid w:val="00C46CB4"/>
    <w:rsid w:val="00C509EB"/>
    <w:rsid w:val="00C53A94"/>
    <w:rsid w:val="00C53DE9"/>
    <w:rsid w:val="00C551AC"/>
    <w:rsid w:val="00C55F40"/>
    <w:rsid w:val="00C56B20"/>
    <w:rsid w:val="00C5738A"/>
    <w:rsid w:val="00C576AA"/>
    <w:rsid w:val="00C66660"/>
    <w:rsid w:val="00C71070"/>
    <w:rsid w:val="00C71677"/>
    <w:rsid w:val="00C71919"/>
    <w:rsid w:val="00C75D8F"/>
    <w:rsid w:val="00C77DC3"/>
    <w:rsid w:val="00C80A79"/>
    <w:rsid w:val="00C8175C"/>
    <w:rsid w:val="00C83608"/>
    <w:rsid w:val="00C83D2D"/>
    <w:rsid w:val="00C8699A"/>
    <w:rsid w:val="00C907D7"/>
    <w:rsid w:val="00C9117A"/>
    <w:rsid w:val="00C931ED"/>
    <w:rsid w:val="00C93A85"/>
    <w:rsid w:val="00C9431A"/>
    <w:rsid w:val="00C94F42"/>
    <w:rsid w:val="00C95D04"/>
    <w:rsid w:val="00CA007B"/>
    <w:rsid w:val="00CA1478"/>
    <w:rsid w:val="00CA3479"/>
    <w:rsid w:val="00CA3517"/>
    <w:rsid w:val="00CA4996"/>
    <w:rsid w:val="00CA5844"/>
    <w:rsid w:val="00CA5D65"/>
    <w:rsid w:val="00CB054B"/>
    <w:rsid w:val="00CB0A5A"/>
    <w:rsid w:val="00CB66DB"/>
    <w:rsid w:val="00CB779E"/>
    <w:rsid w:val="00CB77AE"/>
    <w:rsid w:val="00CB7890"/>
    <w:rsid w:val="00CB7D55"/>
    <w:rsid w:val="00CC0D2D"/>
    <w:rsid w:val="00CC1284"/>
    <w:rsid w:val="00CC58B9"/>
    <w:rsid w:val="00CD0B6E"/>
    <w:rsid w:val="00CD2312"/>
    <w:rsid w:val="00CD3077"/>
    <w:rsid w:val="00CD37DD"/>
    <w:rsid w:val="00CD5154"/>
    <w:rsid w:val="00CD5B66"/>
    <w:rsid w:val="00CD7D83"/>
    <w:rsid w:val="00CE407B"/>
    <w:rsid w:val="00CE4F65"/>
    <w:rsid w:val="00CE5657"/>
    <w:rsid w:val="00CE7279"/>
    <w:rsid w:val="00CF1ABF"/>
    <w:rsid w:val="00CF1FAF"/>
    <w:rsid w:val="00CF294C"/>
    <w:rsid w:val="00CF2951"/>
    <w:rsid w:val="00CF33DA"/>
    <w:rsid w:val="00CF5B72"/>
    <w:rsid w:val="00D02278"/>
    <w:rsid w:val="00D02B85"/>
    <w:rsid w:val="00D02EAC"/>
    <w:rsid w:val="00D05D0A"/>
    <w:rsid w:val="00D06042"/>
    <w:rsid w:val="00D062E9"/>
    <w:rsid w:val="00D06B98"/>
    <w:rsid w:val="00D07F33"/>
    <w:rsid w:val="00D129A4"/>
    <w:rsid w:val="00D133F8"/>
    <w:rsid w:val="00D13F4E"/>
    <w:rsid w:val="00D14A3E"/>
    <w:rsid w:val="00D21C47"/>
    <w:rsid w:val="00D234FC"/>
    <w:rsid w:val="00D2445F"/>
    <w:rsid w:val="00D26B6B"/>
    <w:rsid w:val="00D30877"/>
    <w:rsid w:val="00D325DB"/>
    <w:rsid w:val="00D32789"/>
    <w:rsid w:val="00D3370E"/>
    <w:rsid w:val="00D34856"/>
    <w:rsid w:val="00D34878"/>
    <w:rsid w:val="00D34AB3"/>
    <w:rsid w:val="00D34AEF"/>
    <w:rsid w:val="00D3537D"/>
    <w:rsid w:val="00D35C2B"/>
    <w:rsid w:val="00D36844"/>
    <w:rsid w:val="00D37271"/>
    <w:rsid w:val="00D40BF4"/>
    <w:rsid w:val="00D42529"/>
    <w:rsid w:val="00D425C6"/>
    <w:rsid w:val="00D45EA7"/>
    <w:rsid w:val="00D46194"/>
    <w:rsid w:val="00D46E83"/>
    <w:rsid w:val="00D46FE3"/>
    <w:rsid w:val="00D47FAF"/>
    <w:rsid w:val="00D50907"/>
    <w:rsid w:val="00D52FAA"/>
    <w:rsid w:val="00D530B7"/>
    <w:rsid w:val="00D548CB"/>
    <w:rsid w:val="00D55D54"/>
    <w:rsid w:val="00D5626B"/>
    <w:rsid w:val="00D57847"/>
    <w:rsid w:val="00D60B5F"/>
    <w:rsid w:val="00D6189E"/>
    <w:rsid w:val="00D62996"/>
    <w:rsid w:val="00D64886"/>
    <w:rsid w:val="00D650DA"/>
    <w:rsid w:val="00D65D35"/>
    <w:rsid w:val="00D67C71"/>
    <w:rsid w:val="00D71E65"/>
    <w:rsid w:val="00D742D8"/>
    <w:rsid w:val="00D75715"/>
    <w:rsid w:val="00D766CA"/>
    <w:rsid w:val="00D83F30"/>
    <w:rsid w:val="00D8475A"/>
    <w:rsid w:val="00D85B88"/>
    <w:rsid w:val="00D85ED8"/>
    <w:rsid w:val="00D86F32"/>
    <w:rsid w:val="00D877D6"/>
    <w:rsid w:val="00D87870"/>
    <w:rsid w:val="00D91B58"/>
    <w:rsid w:val="00D91F39"/>
    <w:rsid w:val="00D9339B"/>
    <w:rsid w:val="00D93925"/>
    <w:rsid w:val="00D952E9"/>
    <w:rsid w:val="00D95BC8"/>
    <w:rsid w:val="00DA1601"/>
    <w:rsid w:val="00DA1CD9"/>
    <w:rsid w:val="00DA45E1"/>
    <w:rsid w:val="00DA64A7"/>
    <w:rsid w:val="00DB3277"/>
    <w:rsid w:val="00DB49F8"/>
    <w:rsid w:val="00DB552B"/>
    <w:rsid w:val="00DB5D89"/>
    <w:rsid w:val="00DB6260"/>
    <w:rsid w:val="00DB6360"/>
    <w:rsid w:val="00DC191D"/>
    <w:rsid w:val="00DC62BB"/>
    <w:rsid w:val="00DC6342"/>
    <w:rsid w:val="00DC775F"/>
    <w:rsid w:val="00DC7908"/>
    <w:rsid w:val="00DD0572"/>
    <w:rsid w:val="00DD0611"/>
    <w:rsid w:val="00DD0942"/>
    <w:rsid w:val="00DD0BA0"/>
    <w:rsid w:val="00DD297E"/>
    <w:rsid w:val="00DD3366"/>
    <w:rsid w:val="00DD39DD"/>
    <w:rsid w:val="00DD4B3E"/>
    <w:rsid w:val="00DD5467"/>
    <w:rsid w:val="00DE1F9E"/>
    <w:rsid w:val="00DE28B6"/>
    <w:rsid w:val="00DE2ADA"/>
    <w:rsid w:val="00DE3188"/>
    <w:rsid w:val="00DE70F1"/>
    <w:rsid w:val="00DE71E2"/>
    <w:rsid w:val="00DF0FD7"/>
    <w:rsid w:val="00DF3598"/>
    <w:rsid w:val="00DF4697"/>
    <w:rsid w:val="00DF5B75"/>
    <w:rsid w:val="00DF60C3"/>
    <w:rsid w:val="00DF6CA1"/>
    <w:rsid w:val="00E029B0"/>
    <w:rsid w:val="00E02C69"/>
    <w:rsid w:val="00E034C6"/>
    <w:rsid w:val="00E04B80"/>
    <w:rsid w:val="00E1053B"/>
    <w:rsid w:val="00E114B0"/>
    <w:rsid w:val="00E12B4D"/>
    <w:rsid w:val="00E13AC7"/>
    <w:rsid w:val="00E14902"/>
    <w:rsid w:val="00E17B65"/>
    <w:rsid w:val="00E205BC"/>
    <w:rsid w:val="00E2150F"/>
    <w:rsid w:val="00E22EE2"/>
    <w:rsid w:val="00E23CFA"/>
    <w:rsid w:val="00E26B2E"/>
    <w:rsid w:val="00E30B3B"/>
    <w:rsid w:val="00E31E9A"/>
    <w:rsid w:val="00E322C9"/>
    <w:rsid w:val="00E340EA"/>
    <w:rsid w:val="00E34388"/>
    <w:rsid w:val="00E37145"/>
    <w:rsid w:val="00E3716B"/>
    <w:rsid w:val="00E40B64"/>
    <w:rsid w:val="00E42BE3"/>
    <w:rsid w:val="00E4765A"/>
    <w:rsid w:val="00E47CBD"/>
    <w:rsid w:val="00E5015E"/>
    <w:rsid w:val="00E51604"/>
    <w:rsid w:val="00E52924"/>
    <w:rsid w:val="00E5323B"/>
    <w:rsid w:val="00E53DD1"/>
    <w:rsid w:val="00E553C1"/>
    <w:rsid w:val="00E55ADF"/>
    <w:rsid w:val="00E55D26"/>
    <w:rsid w:val="00E56C66"/>
    <w:rsid w:val="00E577FF"/>
    <w:rsid w:val="00E60C3E"/>
    <w:rsid w:val="00E62EB0"/>
    <w:rsid w:val="00E6310D"/>
    <w:rsid w:val="00E65726"/>
    <w:rsid w:val="00E66566"/>
    <w:rsid w:val="00E66966"/>
    <w:rsid w:val="00E66A07"/>
    <w:rsid w:val="00E66AE8"/>
    <w:rsid w:val="00E673A6"/>
    <w:rsid w:val="00E700CB"/>
    <w:rsid w:val="00E70363"/>
    <w:rsid w:val="00E7157B"/>
    <w:rsid w:val="00E71F21"/>
    <w:rsid w:val="00E7302E"/>
    <w:rsid w:val="00E75011"/>
    <w:rsid w:val="00E751D9"/>
    <w:rsid w:val="00E75337"/>
    <w:rsid w:val="00E80576"/>
    <w:rsid w:val="00E80C19"/>
    <w:rsid w:val="00E8125F"/>
    <w:rsid w:val="00E84A4F"/>
    <w:rsid w:val="00E853AD"/>
    <w:rsid w:val="00E85462"/>
    <w:rsid w:val="00E85484"/>
    <w:rsid w:val="00E85EC6"/>
    <w:rsid w:val="00E8660B"/>
    <w:rsid w:val="00E86BBF"/>
    <w:rsid w:val="00E8749E"/>
    <w:rsid w:val="00E9017E"/>
    <w:rsid w:val="00E90C01"/>
    <w:rsid w:val="00E91556"/>
    <w:rsid w:val="00E92194"/>
    <w:rsid w:val="00E921A4"/>
    <w:rsid w:val="00E931E7"/>
    <w:rsid w:val="00E935B8"/>
    <w:rsid w:val="00E95338"/>
    <w:rsid w:val="00EA398A"/>
    <w:rsid w:val="00EA486E"/>
    <w:rsid w:val="00EA514D"/>
    <w:rsid w:val="00EB0917"/>
    <w:rsid w:val="00EB4EE7"/>
    <w:rsid w:val="00EB7B20"/>
    <w:rsid w:val="00EC3839"/>
    <w:rsid w:val="00EC4FF2"/>
    <w:rsid w:val="00EC64CA"/>
    <w:rsid w:val="00ED157A"/>
    <w:rsid w:val="00ED297C"/>
    <w:rsid w:val="00EE4033"/>
    <w:rsid w:val="00EE5375"/>
    <w:rsid w:val="00EE6915"/>
    <w:rsid w:val="00EE78D8"/>
    <w:rsid w:val="00EE7D18"/>
    <w:rsid w:val="00EF0153"/>
    <w:rsid w:val="00EF1019"/>
    <w:rsid w:val="00EF4A8E"/>
    <w:rsid w:val="00EF4F27"/>
    <w:rsid w:val="00EF5804"/>
    <w:rsid w:val="00EF703D"/>
    <w:rsid w:val="00F0061F"/>
    <w:rsid w:val="00F026D4"/>
    <w:rsid w:val="00F02BCA"/>
    <w:rsid w:val="00F02E39"/>
    <w:rsid w:val="00F04526"/>
    <w:rsid w:val="00F069CE"/>
    <w:rsid w:val="00F070AA"/>
    <w:rsid w:val="00F11754"/>
    <w:rsid w:val="00F1305D"/>
    <w:rsid w:val="00F20F82"/>
    <w:rsid w:val="00F21E0F"/>
    <w:rsid w:val="00F2211D"/>
    <w:rsid w:val="00F225C6"/>
    <w:rsid w:val="00F22A5B"/>
    <w:rsid w:val="00F23B50"/>
    <w:rsid w:val="00F279CF"/>
    <w:rsid w:val="00F27B2F"/>
    <w:rsid w:val="00F3021B"/>
    <w:rsid w:val="00F30F94"/>
    <w:rsid w:val="00F3146B"/>
    <w:rsid w:val="00F336D2"/>
    <w:rsid w:val="00F33F80"/>
    <w:rsid w:val="00F34300"/>
    <w:rsid w:val="00F35E60"/>
    <w:rsid w:val="00F363EA"/>
    <w:rsid w:val="00F364A9"/>
    <w:rsid w:val="00F368D9"/>
    <w:rsid w:val="00F37FB6"/>
    <w:rsid w:val="00F4080E"/>
    <w:rsid w:val="00F419A7"/>
    <w:rsid w:val="00F41A97"/>
    <w:rsid w:val="00F423D8"/>
    <w:rsid w:val="00F425A2"/>
    <w:rsid w:val="00F43EDF"/>
    <w:rsid w:val="00F44C8F"/>
    <w:rsid w:val="00F459FB"/>
    <w:rsid w:val="00F465EB"/>
    <w:rsid w:val="00F4666C"/>
    <w:rsid w:val="00F51B08"/>
    <w:rsid w:val="00F51F00"/>
    <w:rsid w:val="00F51F78"/>
    <w:rsid w:val="00F521D3"/>
    <w:rsid w:val="00F53F85"/>
    <w:rsid w:val="00F54922"/>
    <w:rsid w:val="00F54D7D"/>
    <w:rsid w:val="00F572CB"/>
    <w:rsid w:val="00F57B0C"/>
    <w:rsid w:val="00F619B1"/>
    <w:rsid w:val="00F62474"/>
    <w:rsid w:val="00F645A3"/>
    <w:rsid w:val="00F64B7F"/>
    <w:rsid w:val="00F66155"/>
    <w:rsid w:val="00F71A8B"/>
    <w:rsid w:val="00F73964"/>
    <w:rsid w:val="00F748C0"/>
    <w:rsid w:val="00F75242"/>
    <w:rsid w:val="00F759DC"/>
    <w:rsid w:val="00F76516"/>
    <w:rsid w:val="00F81A31"/>
    <w:rsid w:val="00F83E34"/>
    <w:rsid w:val="00F8444B"/>
    <w:rsid w:val="00F85351"/>
    <w:rsid w:val="00F85E28"/>
    <w:rsid w:val="00F876FC"/>
    <w:rsid w:val="00F93963"/>
    <w:rsid w:val="00F94839"/>
    <w:rsid w:val="00F94EE4"/>
    <w:rsid w:val="00F954F1"/>
    <w:rsid w:val="00F96D98"/>
    <w:rsid w:val="00FA00F3"/>
    <w:rsid w:val="00FA05CF"/>
    <w:rsid w:val="00FA0B1B"/>
    <w:rsid w:val="00FA1248"/>
    <w:rsid w:val="00FA1A6F"/>
    <w:rsid w:val="00FA1ED9"/>
    <w:rsid w:val="00FA2D53"/>
    <w:rsid w:val="00FA4052"/>
    <w:rsid w:val="00FA6279"/>
    <w:rsid w:val="00FA671B"/>
    <w:rsid w:val="00FA75BB"/>
    <w:rsid w:val="00FB2887"/>
    <w:rsid w:val="00FB69FC"/>
    <w:rsid w:val="00FB765F"/>
    <w:rsid w:val="00FC0166"/>
    <w:rsid w:val="00FC1853"/>
    <w:rsid w:val="00FC2C31"/>
    <w:rsid w:val="00FD0148"/>
    <w:rsid w:val="00FD2523"/>
    <w:rsid w:val="00FD3415"/>
    <w:rsid w:val="00FD7076"/>
    <w:rsid w:val="00FE204C"/>
    <w:rsid w:val="00FF1366"/>
    <w:rsid w:val="00FF1A77"/>
    <w:rsid w:val="00FF42CB"/>
    <w:rsid w:val="00FF6009"/>
    <w:rsid w:val="00FF6197"/>
    <w:rsid w:val="00FF7796"/>
    <w:rsid w:val="011B31B4"/>
    <w:rsid w:val="011C3346"/>
    <w:rsid w:val="0150D4FE"/>
    <w:rsid w:val="015FA87C"/>
    <w:rsid w:val="0178C135"/>
    <w:rsid w:val="018EAE7F"/>
    <w:rsid w:val="01A0B82A"/>
    <w:rsid w:val="020153B1"/>
    <w:rsid w:val="021AF335"/>
    <w:rsid w:val="022EBA92"/>
    <w:rsid w:val="02B42A33"/>
    <w:rsid w:val="02BA5E00"/>
    <w:rsid w:val="02C661CD"/>
    <w:rsid w:val="02DEF234"/>
    <w:rsid w:val="0333AC1D"/>
    <w:rsid w:val="034745CC"/>
    <w:rsid w:val="0348E1F6"/>
    <w:rsid w:val="034FA7A9"/>
    <w:rsid w:val="035A29D5"/>
    <w:rsid w:val="0389EAC7"/>
    <w:rsid w:val="038B9B6E"/>
    <w:rsid w:val="038E99F3"/>
    <w:rsid w:val="039D9B39"/>
    <w:rsid w:val="03C93BB9"/>
    <w:rsid w:val="03D79FE2"/>
    <w:rsid w:val="0447DF49"/>
    <w:rsid w:val="04A4C12E"/>
    <w:rsid w:val="04BB0816"/>
    <w:rsid w:val="04BD2ABC"/>
    <w:rsid w:val="04C5383C"/>
    <w:rsid w:val="04E02E3D"/>
    <w:rsid w:val="04EEC3F3"/>
    <w:rsid w:val="0517F16A"/>
    <w:rsid w:val="052BB61D"/>
    <w:rsid w:val="053ADE7D"/>
    <w:rsid w:val="0544DB3E"/>
    <w:rsid w:val="05454326"/>
    <w:rsid w:val="056E8FAB"/>
    <w:rsid w:val="057749A0"/>
    <w:rsid w:val="058CBD2C"/>
    <w:rsid w:val="058D1B59"/>
    <w:rsid w:val="0590E1F2"/>
    <w:rsid w:val="0591B528"/>
    <w:rsid w:val="05A559C6"/>
    <w:rsid w:val="05C8CC08"/>
    <w:rsid w:val="05C9F302"/>
    <w:rsid w:val="05DDD792"/>
    <w:rsid w:val="05F18805"/>
    <w:rsid w:val="05FA5AB6"/>
    <w:rsid w:val="0636F1EA"/>
    <w:rsid w:val="066C83DE"/>
    <w:rsid w:val="068494F2"/>
    <w:rsid w:val="068904C5"/>
    <w:rsid w:val="0689FE50"/>
    <w:rsid w:val="06AB8F83"/>
    <w:rsid w:val="06B21A8E"/>
    <w:rsid w:val="06B23523"/>
    <w:rsid w:val="06D5F5F5"/>
    <w:rsid w:val="074D6251"/>
    <w:rsid w:val="075690FD"/>
    <w:rsid w:val="07601A3C"/>
    <w:rsid w:val="0783F191"/>
    <w:rsid w:val="079464AF"/>
    <w:rsid w:val="07B115B1"/>
    <w:rsid w:val="07BA20FC"/>
    <w:rsid w:val="07EB420C"/>
    <w:rsid w:val="07F8CBC0"/>
    <w:rsid w:val="08306510"/>
    <w:rsid w:val="083CEA5C"/>
    <w:rsid w:val="0850C333"/>
    <w:rsid w:val="0860CDA4"/>
    <w:rsid w:val="08641727"/>
    <w:rsid w:val="0877CF4D"/>
    <w:rsid w:val="087B406F"/>
    <w:rsid w:val="088FD54E"/>
    <w:rsid w:val="08B71BCD"/>
    <w:rsid w:val="08E6416A"/>
    <w:rsid w:val="08EAD7E5"/>
    <w:rsid w:val="08FBE83B"/>
    <w:rsid w:val="091280AE"/>
    <w:rsid w:val="09498322"/>
    <w:rsid w:val="094BF74C"/>
    <w:rsid w:val="09515856"/>
    <w:rsid w:val="09546FD4"/>
    <w:rsid w:val="09589A3B"/>
    <w:rsid w:val="09721BB2"/>
    <w:rsid w:val="098FA8A9"/>
    <w:rsid w:val="0992EC05"/>
    <w:rsid w:val="09979C05"/>
    <w:rsid w:val="09AB98D0"/>
    <w:rsid w:val="09BE6F3C"/>
    <w:rsid w:val="09D03323"/>
    <w:rsid w:val="09F8BD90"/>
    <w:rsid w:val="0A0CA0E6"/>
    <w:rsid w:val="0A373586"/>
    <w:rsid w:val="0A79DE5B"/>
    <w:rsid w:val="0A92C3B1"/>
    <w:rsid w:val="0AB89F8B"/>
    <w:rsid w:val="0AE38667"/>
    <w:rsid w:val="0AF46A9C"/>
    <w:rsid w:val="0B0A0BF4"/>
    <w:rsid w:val="0B0F2CC6"/>
    <w:rsid w:val="0B126982"/>
    <w:rsid w:val="0B613F58"/>
    <w:rsid w:val="0BC5884B"/>
    <w:rsid w:val="0BDD0A9B"/>
    <w:rsid w:val="0BF0777A"/>
    <w:rsid w:val="0BFFA92D"/>
    <w:rsid w:val="0C1438BA"/>
    <w:rsid w:val="0C258FB6"/>
    <w:rsid w:val="0C2EF5D2"/>
    <w:rsid w:val="0C36B1D8"/>
    <w:rsid w:val="0C37AEB7"/>
    <w:rsid w:val="0C39F189"/>
    <w:rsid w:val="0C45DC88"/>
    <w:rsid w:val="0C57DB3E"/>
    <w:rsid w:val="0C7A1601"/>
    <w:rsid w:val="0C8772A8"/>
    <w:rsid w:val="0C8D7942"/>
    <w:rsid w:val="0CA5EBEB"/>
    <w:rsid w:val="0CADD432"/>
    <w:rsid w:val="0CBDDEC5"/>
    <w:rsid w:val="0CD37F64"/>
    <w:rsid w:val="0CFD5BB0"/>
    <w:rsid w:val="0D0157D2"/>
    <w:rsid w:val="0D140A08"/>
    <w:rsid w:val="0D1A4A24"/>
    <w:rsid w:val="0D231992"/>
    <w:rsid w:val="0D2A45D5"/>
    <w:rsid w:val="0D45CDC5"/>
    <w:rsid w:val="0D505F29"/>
    <w:rsid w:val="0D7464C6"/>
    <w:rsid w:val="0D863949"/>
    <w:rsid w:val="0DB99A93"/>
    <w:rsid w:val="0DED34AE"/>
    <w:rsid w:val="0DEEEF24"/>
    <w:rsid w:val="0E10A064"/>
    <w:rsid w:val="0E2026F4"/>
    <w:rsid w:val="0E94C484"/>
    <w:rsid w:val="0E95EB67"/>
    <w:rsid w:val="0E9B9968"/>
    <w:rsid w:val="0EA9C47C"/>
    <w:rsid w:val="0EC266BA"/>
    <w:rsid w:val="0ED5BAE0"/>
    <w:rsid w:val="0EE81251"/>
    <w:rsid w:val="0EFF2E00"/>
    <w:rsid w:val="0F1BBD8C"/>
    <w:rsid w:val="0F2EA97F"/>
    <w:rsid w:val="0F4E0E41"/>
    <w:rsid w:val="0F6D578E"/>
    <w:rsid w:val="0FAD9686"/>
    <w:rsid w:val="0FBACB12"/>
    <w:rsid w:val="0FCF6DC1"/>
    <w:rsid w:val="0FE48A54"/>
    <w:rsid w:val="0FEB1F07"/>
    <w:rsid w:val="1003449A"/>
    <w:rsid w:val="1004C382"/>
    <w:rsid w:val="1008CB6E"/>
    <w:rsid w:val="101AF767"/>
    <w:rsid w:val="10446D35"/>
    <w:rsid w:val="10748FE2"/>
    <w:rsid w:val="1079FE96"/>
    <w:rsid w:val="10B96329"/>
    <w:rsid w:val="10DF508D"/>
    <w:rsid w:val="10FF173A"/>
    <w:rsid w:val="112AF5D8"/>
    <w:rsid w:val="1149D83B"/>
    <w:rsid w:val="116997FB"/>
    <w:rsid w:val="1181CFA3"/>
    <w:rsid w:val="1182746D"/>
    <w:rsid w:val="11840903"/>
    <w:rsid w:val="1190D640"/>
    <w:rsid w:val="11A5662A"/>
    <w:rsid w:val="11E63C00"/>
    <w:rsid w:val="11F497B6"/>
    <w:rsid w:val="12094005"/>
    <w:rsid w:val="12317DE2"/>
    <w:rsid w:val="12336572"/>
    <w:rsid w:val="1236E7C7"/>
    <w:rsid w:val="12577072"/>
    <w:rsid w:val="12676A23"/>
    <w:rsid w:val="127D5476"/>
    <w:rsid w:val="127E251C"/>
    <w:rsid w:val="129B6BC5"/>
    <w:rsid w:val="12FD22ED"/>
    <w:rsid w:val="130B090A"/>
    <w:rsid w:val="1334A82D"/>
    <w:rsid w:val="13437CF6"/>
    <w:rsid w:val="134FFEEA"/>
    <w:rsid w:val="1357349B"/>
    <w:rsid w:val="135AF1BA"/>
    <w:rsid w:val="135BEAF1"/>
    <w:rsid w:val="138F0542"/>
    <w:rsid w:val="13AE8568"/>
    <w:rsid w:val="13D6470F"/>
    <w:rsid w:val="13F0A076"/>
    <w:rsid w:val="140FB896"/>
    <w:rsid w:val="142C78B7"/>
    <w:rsid w:val="1458F543"/>
    <w:rsid w:val="1483CC45"/>
    <w:rsid w:val="14A02ECC"/>
    <w:rsid w:val="14A83383"/>
    <w:rsid w:val="14D27043"/>
    <w:rsid w:val="15212E6F"/>
    <w:rsid w:val="15488500"/>
    <w:rsid w:val="156E8633"/>
    <w:rsid w:val="15710D6E"/>
    <w:rsid w:val="157815D8"/>
    <w:rsid w:val="158885CA"/>
    <w:rsid w:val="15C6672A"/>
    <w:rsid w:val="15FEEB44"/>
    <w:rsid w:val="160015FA"/>
    <w:rsid w:val="16389C9D"/>
    <w:rsid w:val="16406F0D"/>
    <w:rsid w:val="164B1956"/>
    <w:rsid w:val="16616722"/>
    <w:rsid w:val="16819462"/>
    <w:rsid w:val="16A8890A"/>
    <w:rsid w:val="16EEB668"/>
    <w:rsid w:val="173989EC"/>
    <w:rsid w:val="173D7F83"/>
    <w:rsid w:val="1746AE6C"/>
    <w:rsid w:val="176495C4"/>
    <w:rsid w:val="176E955B"/>
    <w:rsid w:val="17842DB0"/>
    <w:rsid w:val="1787105B"/>
    <w:rsid w:val="179C2AE2"/>
    <w:rsid w:val="17BA27EC"/>
    <w:rsid w:val="17BEED43"/>
    <w:rsid w:val="17D03D12"/>
    <w:rsid w:val="1818341B"/>
    <w:rsid w:val="1821D89F"/>
    <w:rsid w:val="18260084"/>
    <w:rsid w:val="184A06ED"/>
    <w:rsid w:val="18531F4F"/>
    <w:rsid w:val="188FED48"/>
    <w:rsid w:val="18B6B353"/>
    <w:rsid w:val="18C28B9C"/>
    <w:rsid w:val="18C4AF97"/>
    <w:rsid w:val="18D44A71"/>
    <w:rsid w:val="18F844F1"/>
    <w:rsid w:val="1920E1A7"/>
    <w:rsid w:val="192C443E"/>
    <w:rsid w:val="193FD56A"/>
    <w:rsid w:val="194D3A66"/>
    <w:rsid w:val="19A9FAC5"/>
    <w:rsid w:val="19E0465A"/>
    <w:rsid w:val="19EBA67A"/>
    <w:rsid w:val="19F76E6F"/>
    <w:rsid w:val="1A0B4F63"/>
    <w:rsid w:val="1A164AC8"/>
    <w:rsid w:val="1A381CDF"/>
    <w:rsid w:val="1A8D5B85"/>
    <w:rsid w:val="1AA641B0"/>
    <w:rsid w:val="1ABCE939"/>
    <w:rsid w:val="1ACE8DCF"/>
    <w:rsid w:val="1AF19E88"/>
    <w:rsid w:val="1B52CD95"/>
    <w:rsid w:val="1B53F956"/>
    <w:rsid w:val="1B555572"/>
    <w:rsid w:val="1B6737BA"/>
    <w:rsid w:val="1B69B530"/>
    <w:rsid w:val="1BA12705"/>
    <w:rsid w:val="1BB60D51"/>
    <w:rsid w:val="1BBD6586"/>
    <w:rsid w:val="1BBF6DE5"/>
    <w:rsid w:val="1BC5F13F"/>
    <w:rsid w:val="1BC8FA63"/>
    <w:rsid w:val="1BCD9882"/>
    <w:rsid w:val="1BCF2C0F"/>
    <w:rsid w:val="1BE46EFF"/>
    <w:rsid w:val="1BEBE963"/>
    <w:rsid w:val="1BF7D68E"/>
    <w:rsid w:val="1BFAE34A"/>
    <w:rsid w:val="1BFC355B"/>
    <w:rsid w:val="1C074F03"/>
    <w:rsid w:val="1C51345E"/>
    <w:rsid w:val="1C5AA8BC"/>
    <w:rsid w:val="1C62ED52"/>
    <w:rsid w:val="1C6B3202"/>
    <w:rsid w:val="1C9E0941"/>
    <w:rsid w:val="1CA3474E"/>
    <w:rsid w:val="1CBE7D68"/>
    <w:rsid w:val="1CE04FA3"/>
    <w:rsid w:val="1CEC210C"/>
    <w:rsid w:val="1CFB8E69"/>
    <w:rsid w:val="1D027BF7"/>
    <w:rsid w:val="1D051277"/>
    <w:rsid w:val="1D060DA7"/>
    <w:rsid w:val="1D117EE3"/>
    <w:rsid w:val="1D123C4C"/>
    <w:rsid w:val="1D133707"/>
    <w:rsid w:val="1D19ACE2"/>
    <w:rsid w:val="1D4C8908"/>
    <w:rsid w:val="1D5F34D0"/>
    <w:rsid w:val="1D652A02"/>
    <w:rsid w:val="1D664E25"/>
    <w:rsid w:val="1DBB7A8F"/>
    <w:rsid w:val="1DBD6FE0"/>
    <w:rsid w:val="1DC111BC"/>
    <w:rsid w:val="1DEFDA57"/>
    <w:rsid w:val="1E1E604F"/>
    <w:rsid w:val="1E2E608E"/>
    <w:rsid w:val="1E3DAB15"/>
    <w:rsid w:val="1E5DF785"/>
    <w:rsid w:val="1E781792"/>
    <w:rsid w:val="1E7F76E4"/>
    <w:rsid w:val="1E908791"/>
    <w:rsid w:val="1EA3E1E4"/>
    <w:rsid w:val="1EBCF5C1"/>
    <w:rsid w:val="1ECAE6CF"/>
    <w:rsid w:val="1F3358B0"/>
    <w:rsid w:val="1F4A02A7"/>
    <w:rsid w:val="1F4FA52D"/>
    <w:rsid w:val="1F76D706"/>
    <w:rsid w:val="1F7E8D3D"/>
    <w:rsid w:val="1F82824F"/>
    <w:rsid w:val="1FB9A3BC"/>
    <w:rsid w:val="1FBF12B3"/>
    <w:rsid w:val="1FDFC22B"/>
    <w:rsid w:val="1FE0BAB3"/>
    <w:rsid w:val="1FF709D5"/>
    <w:rsid w:val="200B53F4"/>
    <w:rsid w:val="20664D00"/>
    <w:rsid w:val="2075D2B8"/>
    <w:rsid w:val="20830849"/>
    <w:rsid w:val="20873E05"/>
    <w:rsid w:val="2094B788"/>
    <w:rsid w:val="20DCB3C7"/>
    <w:rsid w:val="212972BF"/>
    <w:rsid w:val="212C1BAB"/>
    <w:rsid w:val="2131B379"/>
    <w:rsid w:val="2144F3B0"/>
    <w:rsid w:val="2178EF8F"/>
    <w:rsid w:val="218D31C4"/>
    <w:rsid w:val="21A8C4D7"/>
    <w:rsid w:val="21B952C3"/>
    <w:rsid w:val="21C327AF"/>
    <w:rsid w:val="21C63690"/>
    <w:rsid w:val="21C7489B"/>
    <w:rsid w:val="21F87ED9"/>
    <w:rsid w:val="222D4194"/>
    <w:rsid w:val="22344BDB"/>
    <w:rsid w:val="224B9221"/>
    <w:rsid w:val="227C42D6"/>
    <w:rsid w:val="22A99800"/>
    <w:rsid w:val="22B20AE1"/>
    <w:rsid w:val="22B48AA1"/>
    <w:rsid w:val="22B996EF"/>
    <w:rsid w:val="23024FC9"/>
    <w:rsid w:val="2312A8F1"/>
    <w:rsid w:val="23185B75"/>
    <w:rsid w:val="23194968"/>
    <w:rsid w:val="232FC156"/>
    <w:rsid w:val="2363F5D8"/>
    <w:rsid w:val="23743DD5"/>
    <w:rsid w:val="238C7F9B"/>
    <w:rsid w:val="2399016F"/>
    <w:rsid w:val="239D84A5"/>
    <w:rsid w:val="23A15589"/>
    <w:rsid w:val="23AB22F0"/>
    <w:rsid w:val="23AC3BDB"/>
    <w:rsid w:val="23BF874F"/>
    <w:rsid w:val="23C530B7"/>
    <w:rsid w:val="23DB5D05"/>
    <w:rsid w:val="23E17D71"/>
    <w:rsid w:val="2406888A"/>
    <w:rsid w:val="2415E88C"/>
    <w:rsid w:val="243367B8"/>
    <w:rsid w:val="24375385"/>
    <w:rsid w:val="24432D4C"/>
    <w:rsid w:val="2485F3A8"/>
    <w:rsid w:val="2499995A"/>
    <w:rsid w:val="24DD43B7"/>
    <w:rsid w:val="24F7FA29"/>
    <w:rsid w:val="2509B416"/>
    <w:rsid w:val="25110568"/>
    <w:rsid w:val="252FCD02"/>
    <w:rsid w:val="253EC69F"/>
    <w:rsid w:val="254322DE"/>
    <w:rsid w:val="2544C5E9"/>
    <w:rsid w:val="25575741"/>
    <w:rsid w:val="2563EDC0"/>
    <w:rsid w:val="257F02EB"/>
    <w:rsid w:val="25B6B16C"/>
    <w:rsid w:val="25B73518"/>
    <w:rsid w:val="25C2E37B"/>
    <w:rsid w:val="25C4748A"/>
    <w:rsid w:val="25D05F82"/>
    <w:rsid w:val="25D3D7B9"/>
    <w:rsid w:val="25DB2CF9"/>
    <w:rsid w:val="25DB918A"/>
    <w:rsid w:val="25DCB5EC"/>
    <w:rsid w:val="25DDCEBD"/>
    <w:rsid w:val="25EB31C3"/>
    <w:rsid w:val="26828F3B"/>
    <w:rsid w:val="26C95BFC"/>
    <w:rsid w:val="26D75195"/>
    <w:rsid w:val="270CEF5A"/>
    <w:rsid w:val="27575333"/>
    <w:rsid w:val="277DAA92"/>
    <w:rsid w:val="278D390E"/>
    <w:rsid w:val="2794AFBB"/>
    <w:rsid w:val="27ADA442"/>
    <w:rsid w:val="27D9F54A"/>
    <w:rsid w:val="27F4C8E2"/>
    <w:rsid w:val="280167BA"/>
    <w:rsid w:val="2822CC55"/>
    <w:rsid w:val="28238ED1"/>
    <w:rsid w:val="28441CE4"/>
    <w:rsid w:val="2865D57C"/>
    <w:rsid w:val="28993C36"/>
    <w:rsid w:val="28B4DCE0"/>
    <w:rsid w:val="28C082D4"/>
    <w:rsid w:val="28D8582B"/>
    <w:rsid w:val="292182C1"/>
    <w:rsid w:val="292DD313"/>
    <w:rsid w:val="293E58BB"/>
    <w:rsid w:val="29481E56"/>
    <w:rsid w:val="294D7A3F"/>
    <w:rsid w:val="29564F31"/>
    <w:rsid w:val="29807A05"/>
    <w:rsid w:val="29818883"/>
    <w:rsid w:val="29841B3B"/>
    <w:rsid w:val="299972FD"/>
    <w:rsid w:val="29DC8A2A"/>
    <w:rsid w:val="29DDD49B"/>
    <w:rsid w:val="29F52A7C"/>
    <w:rsid w:val="2A049E38"/>
    <w:rsid w:val="2A126630"/>
    <w:rsid w:val="2A1C9078"/>
    <w:rsid w:val="2A2E212C"/>
    <w:rsid w:val="2A3612DE"/>
    <w:rsid w:val="2A376551"/>
    <w:rsid w:val="2A53DDBA"/>
    <w:rsid w:val="2A564005"/>
    <w:rsid w:val="2A64A493"/>
    <w:rsid w:val="2A89B385"/>
    <w:rsid w:val="2ACBA22A"/>
    <w:rsid w:val="2ACE883A"/>
    <w:rsid w:val="2ADE3E3F"/>
    <w:rsid w:val="2AFA7C8A"/>
    <w:rsid w:val="2AFA8F08"/>
    <w:rsid w:val="2AFE1259"/>
    <w:rsid w:val="2B02C44D"/>
    <w:rsid w:val="2B146543"/>
    <w:rsid w:val="2B382FE9"/>
    <w:rsid w:val="2B3A0105"/>
    <w:rsid w:val="2B78D0BF"/>
    <w:rsid w:val="2B85DEBB"/>
    <w:rsid w:val="2BBFD8FD"/>
    <w:rsid w:val="2BE3D627"/>
    <w:rsid w:val="2BFDA5F6"/>
    <w:rsid w:val="2BFE1D36"/>
    <w:rsid w:val="2C3D8564"/>
    <w:rsid w:val="2C5322E2"/>
    <w:rsid w:val="2C6E55C0"/>
    <w:rsid w:val="2C726F71"/>
    <w:rsid w:val="2C75FBDE"/>
    <w:rsid w:val="2C7B67E1"/>
    <w:rsid w:val="2C91A415"/>
    <w:rsid w:val="2CBAF31D"/>
    <w:rsid w:val="2CECF0C4"/>
    <w:rsid w:val="2CFE752B"/>
    <w:rsid w:val="2D08D944"/>
    <w:rsid w:val="2D470421"/>
    <w:rsid w:val="2D5C7453"/>
    <w:rsid w:val="2D733A9A"/>
    <w:rsid w:val="2D88D277"/>
    <w:rsid w:val="2D89F713"/>
    <w:rsid w:val="2DC2C68B"/>
    <w:rsid w:val="2DD65C50"/>
    <w:rsid w:val="2E0D7AD9"/>
    <w:rsid w:val="2E186DDA"/>
    <w:rsid w:val="2E1C85C6"/>
    <w:rsid w:val="2E27D3B7"/>
    <w:rsid w:val="2E4DD486"/>
    <w:rsid w:val="2E654166"/>
    <w:rsid w:val="2E74BBE3"/>
    <w:rsid w:val="2E757ADC"/>
    <w:rsid w:val="2E7A0E9C"/>
    <w:rsid w:val="2E81DE9B"/>
    <w:rsid w:val="2E9EC493"/>
    <w:rsid w:val="2EBEC73C"/>
    <w:rsid w:val="2EC5668F"/>
    <w:rsid w:val="2EEA0D41"/>
    <w:rsid w:val="2F006804"/>
    <w:rsid w:val="2F02EF23"/>
    <w:rsid w:val="2F2A93A0"/>
    <w:rsid w:val="2F5CABBA"/>
    <w:rsid w:val="2F66B197"/>
    <w:rsid w:val="2F7211E0"/>
    <w:rsid w:val="2F89AEF9"/>
    <w:rsid w:val="2FA05292"/>
    <w:rsid w:val="2FC800A7"/>
    <w:rsid w:val="2FD8039C"/>
    <w:rsid w:val="2FDE7C80"/>
    <w:rsid w:val="2FE1DADF"/>
    <w:rsid w:val="2FE9FF88"/>
    <w:rsid w:val="300AF121"/>
    <w:rsid w:val="30235692"/>
    <w:rsid w:val="305A0B27"/>
    <w:rsid w:val="30C7DD89"/>
    <w:rsid w:val="30CBF7CA"/>
    <w:rsid w:val="30E7E6E2"/>
    <w:rsid w:val="30F6C551"/>
    <w:rsid w:val="30F95CCC"/>
    <w:rsid w:val="310FA352"/>
    <w:rsid w:val="31236B76"/>
    <w:rsid w:val="3138F77C"/>
    <w:rsid w:val="31459ACF"/>
    <w:rsid w:val="316C243C"/>
    <w:rsid w:val="3176F3CB"/>
    <w:rsid w:val="31AAA118"/>
    <w:rsid w:val="31B1C455"/>
    <w:rsid w:val="31B56655"/>
    <w:rsid w:val="31D3C495"/>
    <w:rsid w:val="31E2285C"/>
    <w:rsid w:val="31F9D737"/>
    <w:rsid w:val="322A90E8"/>
    <w:rsid w:val="3258C1C6"/>
    <w:rsid w:val="326E02D1"/>
    <w:rsid w:val="32774D2A"/>
    <w:rsid w:val="327CF986"/>
    <w:rsid w:val="3286FEB0"/>
    <w:rsid w:val="32C92DD4"/>
    <w:rsid w:val="32CE33A8"/>
    <w:rsid w:val="3324401A"/>
    <w:rsid w:val="3329AC4A"/>
    <w:rsid w:val="332A5956"/>
    <w:rsid w:val="332B0A6F"/>
    <w:rsid w:val="33624632"/>
    <w:rsid w:val="33760D28"/>
    <w:rsid w:val="3376D63D"/>
    <w:rsid w:val="3378F59B"/>
    <w:rsid w:val="337F61EF"/>
    <w:rsid w:val="3394BB1D"/>
    <w:rsid w:val="339DF2DC"/>
    <w:rsid w:val="33B93072"/>
    <w:rsid w:val="33DF86A9"/>
    <w:rsid w:val="33E7C1CA"/>
    <w:rsid w:val="33EDD768"/>
    <w:rsid w:val="33EE8D41"/>
    <w:rsid w:val="34000826"/>
    <w:rsid w:val="340CA567"/>
    <w:rsid w:val="3469E351"/>
    <w:rsid w:val="346FE1B0"/>
    <w:rsid w:val="34B755F1"/>
    <w:rsid w:val="34BC65FB"/>
    <w:rsid w:val="34C192CB"/>
    <w:rsid w:val="34EDEE06"/>
    <w:rsid w:val="350E4533"/>
    <w:rsid w:val="350FE9D0"/>
    <w:rsid w:val="35304026"/>
    <w:rsid w:val="354DFC8D"/>
    <w:rsid w:val="356F5243"/>
    <w:rsid w:val="3583701E"/>
    <w:rsid w:val="358DECE8"/>
    <w:rsid w:val="359795D8"/>
    <w:rsid w:val="35B68D61"/>
    <w:rsid w:val="35CFCC50"/>
    <w:rsid w:val="35D639B9"/>
    <w:rsid w:val="35D86E8D"/>
    <w:rsid w:val="35E86819"/>
    <w:rsid w:val="35F6A1C2"/>
    <w:rsid w:val="35F8CC90"/>
    <w:rsid w:val="36362464"/>
    <w:rsid w:val="3637AA59"/>
    <w:rsid w:val="363D0CC3"/>
    <w:rsid w:val="3645AD6C"/>
    <w:rsid w:val="3652A2A4"/>
    <w:rsid w:val="3655A5B5"/>
    <w:rsid w:val="366C1490"/>
    <w:rsid w:val="3691D4F3"/>
    <w:rsid w:val="369827B9"/>
    <w:rsid w:val="36AC5BB2"/>
    <w:rsid w:val="36B4E837"/>
    <w:rsid w:val="36DB0246"/>
    <w:rsid w:val="36E07BE5"/>
    <w:rsid w:val="36E489DB"/>
    <w:rsid w:val="36F28D75"/>
    <w:rsid w:val="376D6B32"/>
    <w:rsid w:val="37749F6C"/>
    <w:rsid w:val="377AC1B7"/>
    <w:rsid w:val="378C0D85"/>
    <w:rsid w:val="37978FE3"/>
    <w:rsid w:val="3797E677"/>
    <w:rsid w:val="37B1C5DF"/>
    <w:rsid w:val="37B382DA"/>
    <w:rsid w:val="37C81C53"/>
    <w:rsid w:val="37EFF93A"/>
    <w:rsid w:val="382D68EA"/>
    <w:rsid w:val="384405D5"/>
    <w:rsid w:val="384BE98E"/>
    <w:rsid w:val="385A086E"/>
    <w:rsid w:val="386BF9B1"/>
    <w:rsid w:val="3870D830"/>
    <w:rsid w:val="3873FAFE"/>
    <w:rsid w:val="387696C8"/>
    <w:rsid w:val="38AA90A2"/>
    <w:rsid w:val="38FE5AC8"/>
    <w:rsid w:val="391A972A"/>
    <w:rsid w:val="391BD223"/>
    <w:rsid w:val="39204644"/>
    <w:rsid w:val="392F8A2F"/>
    <w:rsid w:val="39392188"/>
    <w:rsid w:val="393F2040"/>
    <w:rsid w:val="3952C379"/>
    <w:rsid w:val="39900F42"/>
    <w:rsid w:val="39CA07DF"/>
    <w:rsid w:val="39D5FE7B"/>
    <w:rsid w:val="39E26B2C"/>
    <w:rsid w:val="3A0364DD"/>
    <w:rsid w:val="3A1CEE07"/>
    <w:rsid w:val="3A2D7A88"/>
    <w:rsid w:val="3A41F448"/>
    <w:rsid w:val="3A43D241"/>
    <w:rsid w:val="3ABD54F6"/>
    <w:rsid w:val="3AC5548E"/>
    <w:rsid w:val="3AD35D00"/>
    <w:rsid w:val="3AD9E2DC"/>
    <w:rsid w:val="3AE4F18A"/>
    <w:rsid w:val="3AE6C5B8"/>
    <w:rsid w:val="3B1424E2"/>
    <w:rsid w:val="3B1FF902"/>
    <w:rsid w:val="3B4FC0C3"/>
    <w:rsid w:val="3B7B8F16"/>
    <w:rsid w:val="3B894CB4"/>
    <w:rsid w:val="3B9C7FDC"/>
    <w:rsid w:val="3B9D68E1"/>
    <w:rsid w:val="3B9E8ECE"/>
    <w:rsid w:val="3BCE310E"/>
    <w:rsid w:val="3BD04BD7"/>
    <w:rsid w:val="3BD6ABC3"/>
    <w:rsid w:val="3BD70B9D"/>
    <w:rsid w:val="3C067115"/>
    <w:rsid w:val="3C109F19"/>
    <w:rsid w:val="3C17B157"/>
    <w:rsid w:val="3C1DC593"/>
    <w:rsid w:val="3C271146"/>
    <w:rsid w:val="3C4FF7C3"/>
    <w:rsid w:val="3C6A2875"/>
    <w:rsid w:val="3C83C389"/>
    <w:rsid w:val="3C882196"/>
    <w:rsid w:val="3CA781E3"/>
    <w:rsid w:val="3CB57D15"/>
    <w:rsid w:val="3CCC9055"/>
    <w:rsid w:val="3CD24505"/>
    <w:rsid w:val="3CEC79CD"/>
    <w:rsid w:val="3CEF7D3E"/>
    <w:rsid w:val="3D1078EC"/>
    <w:rsid w:val="3D1F65D2"/>
    <w:rsid w:val="3D43C081"/>
    <w:rsid w:val="3D54BC61"/>
    <w:rsid w:val="3D57799D"/>
    <w:rsid w:val="3D81A8AE"/>
    <w:rsid w:val="3DB13CAD"/>
    <w:rsid w:val="3DDB20F5"/>
    <w:rsid w:val="3DEFC5F0"/>
    <w:rsid w:val="3DFF2E33"/>
    <w:rsid w:val="3E009A13"/>
    <w:rsid w:val="3E041A92"/>
    <w:rsid w:val="3E09314A"/>
    <w:rsid w:val="3E22DFF8"/>
    <w:rsid w:val="3E3C189C"/>
    <w:rsid w:val="3E3D6555"/>
    <w:rsid w:val="3E638744"/>
    <w:rsid w:val="3E6CE4BE"/>
    <w:rsid w:val="3E70B0DC"/>
    <w:rsid w:val="3E762B87"/>
    <w:rsid w:val="3E79D924"/>
    <w:rsid w:val="3E8B99AD"/>
    <w:rsid w:val="3E918D28"/>
    <w:rsid w:val="3E9FE0C4"/>
    <w:rsid w:val="3EA0496D"/>
    <w:rsid w:val="3EDC7580"/>
    <w:rsid w:val="3EE039F1"/>
    <w:rsid w:val="3F0EEEB1"/>
    <w:rsid w:val="3F196C9D"/>
    <w:rsid w:val="3F1D2955"/>
    <w:rsid w:val="3F2A70C4"/>
    <w:rsid w:val="3F3353B2"/>
    <w:rsid w:val="3FBD71DE"/>
    <w:rsid w:val="3FCD1B46"/>
    <w:rsid w:val="3FD56825"/>
    <w:rsid w:val="3FE43B1F"/>
    <w:rsid w:val="40190717"/>
    <w:rsid w:val="4076E111"/>
    <w:rsid w:val="407E46FA"/>
    <w:rsid w:val="4088CAB1"/>
    <w:rsid w:val="409DA512"/>
    <w:rsid w:val="40A9EE4E"/>
    <w:rsid w:val="40B35E73"/>
    <w:rsid w:val="40B8F9B6"/>
    <w:rsid w:val="40BDEB2B"/>
    <w:rsid w:val="40C3CC72"/>
    <w:rsid w:val="40D45998"/>
    <w:rsid w:val="40D5DDBC"/>
    <w:rsid w:val="40DF6393"/>
    <w:rsid w:val="40F8321B"/>
    <w:rsid w:val="40F88EDA"/>
    <w:rsid w:val="40FAA494"/>
    <w:rsid w:val="410AD72F"/>
    <w:rsid w:val="4112CB4D"/>
    <w:rsid w:val="4128D027"/>
    <w:rsid w:val="4148D4B3"/>
    <w:rsid w:val="415F97EC"/>
    <w:rsid w:val="41615BDA"/>
    <w:rsid w:val="417C9ADD"/>
    <w:rsid w:val="417D8D99"/>
    <w:rsid w:val="41B67C22"/>
    <w:rsid w:val="41D60216"/>
    <w:rsid w:val="41D823A6"/>
    <w:rsid w:val="41DB6DA8"/>
    <w:rsid w:val="41EDE337"/>
    <w:rsid w:val="41F899AF"/>
    <w:rsid w:val="41F9C777"/>
    <w:rsid w:val="41F9D11B"/>
    <w:rsid w:val="42093883"/>
    <w:rsid w:val="42238F5C"/>
    <w:rsid w:val="4272C7C4"/>
    <w:rsid w:val="428398AF"/>
    <w:rsid w:val="4283DC57"/>
    <w:rsid w:val="429D1B05"/>
    <w:rsid w:val="42B58D51"/>
    <w:rsid w:val="42E859D5"/>
    <w:rsid w:val="4302FAC7"/>
    <w:rsid w:val="431485BA"/>
    <w:rsid w:val="4321DFA9"/>
    <w:rsid w:val="4339C93A"/>
    <w:rsid w:val="437C71F5"/>
    <w:rsid w:val="4393DE38"/>
    <w:rsid w:val="439616F7"/>
    <w:rsid w:val="43A61255"/>
    <w:rsid w:val="43B6A5EB"/>
    <w:rsid w:val="43B964AF"/>
    <w:rsid w:val="43CEB9B9"/>
    <w:rsid w:val="44099BDA"/>
    <w:rsid w:val="440C79DF"/>
    <w:rsid w:val="44167541"/>
    <w:rsid w:val="44248313"/>
    <w:rsid w:val="443BBBF2"/>
    <w:rsid w:val="4460AD72"/>
    <w:rsid w:val="446E38D1"/>
    <w:rsid w:val="4475365C"/>
    <w:rsid w:val="448A669A"/>
    <w:rsid w:val="4490DADC"/>
    <w:rsid w:val="44946796"/>
    <w:rsid w:val="44A2188D"/>
    <w:rsid w:val="44B898A5"/>
    <w:rsid w:val="44DFE253"/>
    <w:rsid w:val="4520165A"/>
    <w:rsid w:val="454D3B41"/>
    <w:rsid w:val="458B9D01"/>
    <w:rsid w:val="458CD6CC"/>
    <w:rsid w:val="459690ED"/>
    <w:rsid w:val="45AE0A18"/>
    <w:rsid w:val="45BE2EF6"/>
    <w:rsid w:val="45E9509D"/>
    <w:rsid w:val="4615B399"/>
    <w:rsid w:val="4644E9E6"/>
    <w:rsid w:val="464CFEAA"/>
    <w:rsid w:val="464E0211"/>
    <w:rsid w:val="466701AE"/>
    <w:rsid w:val="46A089A7"/>
    <w:rsid w:val="46A8EE50"/>
    <w:rsid w:val="46C649AD"/>
    <w:rsid w:val="46C9DDE5"/>
    <w:rsid w:val="46D9982E"/>
    <w:rsid w:val="46DE68DE"/>
    <w:rsid w:val="47071EE1"/>
    <w:rsid w:val="470E314B"/>
    <w:rsid w:val="4714F8FB"/>
    <w:rsid w:val="47345047"/>
    <w:rsid w:val="473DE29D"/>
    <w:rsid w:val="47469971"/>
    <w:rsid w:val="475031C0"/>
    <w:rsid w:val="4764F51C"/>
    <w:rsid w:val="4770C9D4"/>
    <w:rsid w:val="47761D1D"/>
    <w:rsid w:val="478611A0"/>
    <w:rsid w:val="478B9199"/>
    <w:rsid w:val="4792B691"/>
    <w:rsid w:val="47A7B6FF"/>
    <w:rsid w:val="47D9994E"/>
    <w:rsid w:val="47F1D901"/>
    <w:rsid w:val="47FBEA1F"/>
    <w:rsid w:val="486DE8E3"/>
    <w:rsid w:val="489F5912"/>
    <w:rsid w:val="48A04228"/>
    <w:rsid w:val="48A9C79A"/>
    <w:rsid w:val="48B6151E"/>
    <w:rsid w:val="48B82071"/>
    <w:rsid w:val="48C296B5"/>
    <w:rsid w:val="48C8A6C2"/>
    <w:rsid w:val="48E607B5"/>
    <w:rsid w:val="48EA983C"/>
    <w:rsid w:val="48F0B0DC"/>
    <w:rsid w:val="48F75A3A"/>
    <w:rsid w:val="48FB6F14"/>
    <w:rsid w:val="491FA5DF"/>
    <w:rsid w:val="49337D1F"/>
    <w:rsid w:val="49A5B3B8"/>
    <w:rsid w:val="49CA235E"/>
    <w:rsid w:val="49D51539"/>
    <w:rsid w:val="49DC52E8"/>
    <w:rsid w:val="49EBB55C"/>
    <w:rsid w:val="49EE9EA8"/>
    <w:rsid w:val="49F3C662"/>
    <w:rsid w:val="49F7B76B"/>
    <w:rsid w:val="4A1408F7"/>
    <w:rsid w:val="4A3B1499"/>
    <w:rsid w:val="4A46159E"/>
    <w:rsid w:val="4A8311F5"/>
    <w:rsid w:val="4A97C8C0"/>
    <w:rsid w:val="4A9DED5A"/>
    <w:rsid w:val="4AAC66AC"/>
    <w:rsid w:val="4ADDB55C"/>
    <w:rsid w:val="4ADDEAF1"/>
    <w:rsid w:val="4AEBF4E9"/>
    <w:rsid w:val="4AF50725"/>
    <w:rsid w:val="4AF712A4"/>
    <w:rsid w:val="4B1BDB07"/>
    <w:rsid w:val="4B4BFD1F"/>
    <w:rsid w:val="4B5A778A"/>
    <w:rsid w:val="4B5C4CC0"/>
    <w:rsid w:val="4B777937"/>
    <w:rsid w:val="4B849CC1"/>
    <w:rsid w:val="4BA9ECD8"/>
    <w:rsid w:val="4BB3F818"/>
    <w:rsid w:val="4BB49B18"/>
    <w:rsid w:val="4BC855FD"/>
    <w:rsid w:val="4BF69382"/>
    <w:rsid w:val="4C0FBF5D"/>
    <w:rsid w:val="4C1F6DB7"/>
    <w:rsid w:val="4C2B1211"/>
    <w:rsid w:val="4C2F94BB"/>
    <w:rsid w:val="4C59979C"/>
    <w:rsid w:val="4C68733C"/>
    <w:rsid w:val="4C6B84EC"/>
    <w:rsid w:val="4C6DF65E"/>
    <w:rsid w:val="4C7F7320"/>
    <w:rsid w:val="4C9D25E2"/>
    <w:rsid w:val="4CAA8228"/>
    <w:rsid w:val="4CCEA021"/>
    <w:rsid w:val="4CD7C94A"/>
    <w:rsid w:val="4CED04BB"/>
    <w:rsid w:val="4CEFCB5B"/>
    <w:rsid w:val="4D1B020E"/>
    <w:rsid w:val="4D22C1E5"/>
    <w:rsid w:val="4D524DC1"/>
    <w:rsid w:val="4D6A9065"/>
    <w:rsid w:val="4D840B13"/>
    <w:rsid w:val="4D9F6771"/>
    <w:rsid w:val="4DA49B59"/>
    <w:rsid w:val="4DDA74DD"/>
    <w:rsid w:val="4DE20B35"/>
    <w:rsid w:val="4E169C4F"/>
    <w:rsid w:val="4E387833"/>
    <w:rsid w:val="4E455879"/>
    <w:rsid w:val="4E76CD8F"/>
    <w:rsid w:val="4EB89D90"/>
    <w:rsid w:val="4F1E223C"/>
    <w:rsid w:val="4F287CC4"/>
    <w:rsid w:val="4F2D98DD"/>
    <w:rsid w:val="4F4EA0CE"/>
    <w:rsid w:val="4F599846"/>
    <w:rsid w:val="4F8ADFC1"/>
    <w:rsid w:val="4F94D145"/>
    <w:rsid w:val="4FD9DEBC"/>
    <w:rsid w:val="500F000A"/>
    <w:rsid w:val="5017D176"/>
    <w:rsid w:val="501C2F51"/>
    <w:rsid w:val="501C4E7B"/>
    <w:rsid w:val="501C4EE0"/>
    <w:rsid w:val="5042192C"/>
    <w:rsid w:val="504A199B"/>
    <w:rsid w:val="50691089"/>
    <w:rsid w:val="50C759C8"/>
    <w:rsid w:val="50E38E82"/>
    <w:rsid w:val="50E48B97"/>
    <w:rsid w:val="50F36D69"/>
    <w:rsid w:val="50F40D44"/>
    <w:rsid w:val="50FE0395"/>
    <w:rsid w:val="5101AAEB"/>
    <w:rsid w:val="510535C0"/>
    <w:rsid w:val="5128A30D"/>
    <w:rsid w:val="5129A6F9"/>
    <w:rsid w:val="515B366D"/>
    <w:rsid w:val="515B917A"/>
    <w:rsid w:val="51889CDF"/>
    <w:rsid w:val="51890228"/>
    <w:rsid w:val="5191AA08"/>
    <w:rsid w:val="51E090C1"/>
    <w:rsid w:val="51ED7BE4"/>
    <w:rsid w:val="51FEC0B5"/>
    <w:rsid w:val="5212D34A"/>
    <w:rsid w:val="523FCC4E"/>
    <w:rsid w:val="525819D4"/>
    <w:rsid w:val="527B423B"/>
    <w:rsid w:val="52A20ED3"/>
    <w:rsid w:val="52A4578A"/>
    <w:rsid w:val="52CCFDEC"/>
    <w:rsid w:val="52DBC169"/>
    <w:rsid w:val="52DDC2E6"/>
    <w:rsid w:val="53056ABB"/>
    <w:rsid w:val="532486C2"/>
    <w:rsid w:val="53524948"/>
    <w:rsid w:val="535E91C5"/>
    <w:rsid w:val="53697591"/>
    <w:rsid w:val="5378D1A0"/>
    <w:rsid w:val="53792078"/>
    <w:rsid w:val="5385CDE9"/>
    <w:rsid w:val="5386D2E4"/>
    <w:rsid w:val="5399A13C"/>
    <w:rsid w:val="53BA00CD"/>
    <w:rsid w:val="53C4DF2D"/>
    <w:rsid w:val="53DA99DC"/>
    <w:rsid w:val="53DBBFD5"/>
    <w:rsid w:val="541B1C2A"/>
    <w:rsid w:val="545595FE"/>
    <w:rsid w:val="5457F96F"/>
    <w:rsid w:val="54840ED5"/>
    <w:rsid w:val="548B9C8B"/>
    <w:rsid w:val="54AEF4E3"/>
    <w:rsid w:val="54B2DD4B"/>
    <w:rsid w:val="54BE500A"/>
    <w:rsid w:val="55002DBE"/>
    <w:rsid w:val="5507DAE5"/>
    <w:rsid w:val="5513C784"/>
    <w:rsid w:val="552B65B8"/>
    <w:rsid w:val="55462009"/>
    <w:rsid w:val="555E1400"/>
    <w:rsid w:val="557C1938"/>
    <w:rsid w:val="55A7FF07"/>
    <w:rsid w:val="55F21FB7"/>
    <w:rsid w:val="56DBC2CE"/>
    <w:rsid w:val="56E1AD4F"/>
    <w:rsid w:val="571EA5A5"/>
    <w:rsid w:val="575A36CA"/>
    <w:rsid w:val="5762F3E1"/>
    <w:rsid w:val="57674779"/>
    <w:rsid w:val="5783D1F8"/>
    <w:rsid w:val="578DEBBA"/>
    <w:rsid w:val="57932903"/>
    <w:rsid w:val="57C9DAFA"/>
    <w:rsid w:val="57CFCE8E"/>
    <w:rsid w:val="57DEFF41"/>
    <w:rsid w:val="58020369"/>
    <w:rsid w:val="580A34D0"/>
    <w:rsid w:val="58313B1E"/>
    <w:rsid w:val="583B0743"/>
    <w:rsid w:val="585ABA04"/>
    <w:rsid w:val="586B55E2"/>
    <w:rsid w:val="58885D8A"/>
    <w:rsid w:val="5893C7E1"/>
    <w:rsid w:val="58962557"/>
    <w:rsid w:val="58A75E9C"/>
    <w:rsid w:val="58D7F7EB"/>
    <w:rsid w:val="58F45841"/>
    <w:rsid w:val="5904A7BB"/>
    <w:rsid w:val="591BF300"/>
    <w:rsid w:val="5924B1E1"/>
    <w:rsid w:val="5926D8B4"/>
    <w:rsid w:val="59294C1C"/>
    <w:rsid w:val="5935FA73"/>
    <w:rsid w:val="5953BC8C"/>
    <w:rsid w:val="597F41B3"/>
    <w:rsid w:val="598522BA"/>
    <w:rsid w:val="598A6E99"/>
    <w:rsid w:val="598D8925"/>
    <w:rsid w:val="599B7226"/>
    <w:rsid w:val="59B6E09F"/>
    <w:rsid w:val="59DF1089"/>
    <w:rsid w:val="5A04BA60"/>
    <w:rsid w:val="5A109F4A"/>
    <w:rsid w:val="5A16B1B8"/>
    <w:rsid w:val="5A289A76"/>
    <w:rsid w:val="5A339A70"/>
    <w:rsid w:val="5A4B6771"/>
    <w:rsid w:val="5A59F649"/>
    <w:rsid w:val="5A63646C"/>
    <w:rsid w:val="5A918728"/>
    <w:rsid w:val="5AC0DA4B"/>
    <w:rsid w:val="5B1F4EB9"/>
    <w:rsid w:val="5B239047"/>
    <w:rsid w:val="5B31F60A"/>
    <w:rsid w:val="5B35590B"/>
    <w:rsid w:val="5B373A20"/>
    <w:rsid w:val="5B4ACB60"/>
    <w:rsid w:val="5B56CD03"/>
    <w:rsid w:val="5B6E291A"/>
    <w:rsid w:val="5B87E4F5"/>
    <w:rsid w:val="5B89B0D6"/>
    <w:rsid w:val="5BBCF722"/>
    <w:rsid w:val="5BC8CC59"/>
    <w:rsid w:val="5BCA23B7"/>
    <w:rsid w:val="5BDF21E1"/>
    <w:rsid w:val="5BF51484"/>
    <w:rsid w:val="5C1AB569"/>
    <w:rsid w:val="5C3D3C10"/>
    <w:rsid w:val="5C9C8CAE"/>
    <w:rsid w:val="5CA3298D"/>
    <w:rsid w:val="5CB60300"/>
    <w:rsid w:val="5CCDE6C9"/>
    <w:rsid w:val="5CF34AF0"/>
    <w:rsid w:val="5CF9B3EE"/>
    <w:rsid w:val="5D10C906"/>
    <w:rsid w:val="5D147506"/>
    <w:rsid w:val="5D166489"/>
    <w:rsid w:val="5D2E70F9"/>
    <w:rsid w:val="5D3CAD91"/>
    <w:rsid w:val="5D68BD1A"/>
    <w:rsid w:val="5D6E232A"/>
    <w:rsid w:val="5D9686B7"/>
    <w:rsid w:val="5DD3DA37"/>
    <w:rsid w:val="5DE31071"/>
    <w:rsid w:val="5DE6FC51"/>
    <w:rsid w:val="5DF624E1"/>
    <w:rsid w:val="5DF9B0C7"/>
    <w:rsid w:val="5E02D5C2"/>
    <w:rsid w:val="5E318404"/>
    <w:rsid w:val="5E437F61"/>
    <w:rsid w:val="5E52B36F"/>
    <w:rsid w:val="5EA2EA70"/>
    <w:rsid w:val="5EB2E669"/>
    <w:rsid w:val="5EB77E94"/>
    <w:rsid w:val="5EBB8E02"/>
    <w:rsid w:val="5EE13DCC"/>
    <w:rsid w:val="5EF46424"/>
    <w:rsid w:val="5F09E32B"/>
    <w:rsid w:val="5F21467D"/>
    <w:rsid w:val="5F378D44"/>
    <w:rsid w:val="5F3DB59B"/>
    <w:rsid w:val="5F54ACF1"/>
    <w:rsid w:val="5F807FFD"/>
    <w:rsid w:val="5F8C1ECB"/>
    <w:rsid w:val="5F8E591C"/>
    <w:rsid w:val="5FBC8B47"/>
    <w:rsid w:val="5FD016D6"/>
    <w:rsid w:val="5FDF3D68"/>
    <w:rsid w:val="5FE01C57"/>
    <w:rsid w:val="6016D448"/>
    <w:rsid w:val="6020C6B5"/>
    <w:rsid w:val="60238731"/>
    <w:rsid w:val="60556D35"/>
    <w:rsid w:val="60614C65"/>
    <w:rsid w:val="6085219F"/>
    <w:rsid w:val="6089B70F"/>
    <w:rsid w:val="608ABA1A"/>
    <w:rsid w:val="60A5F982"/>
    <w:rsid w:val="60D2696C"/>
    <w:rsid w:val="60FEA254"/>
    <w:rsid w:val="610682C1"/>
    <w:rsid w:val="611D9EA8"/>
    <w:rsid w:val="614350B4"/>
    <w:rsid w:val="6143C636"/>
    <w:rsid w:val="614D9FB1"/>
    <w:rsid w:val="6153A6F1"/>
    <w:rsid w:val="6162E3A3"/>
    <w:rsid w:val="61756D88"/>
    <w:rsid w:val="61787D8A"/>
    <w:rsid w:val="618C7C67"/>
    <w:rsid w:val="61D49F94"/>
    <w:rsid w:val="62125BE0"/>
    <w:rsid w:val="621C35E6"/>
    <w:rsid w:val="6224DAF2"/>
    <w:rsid w:val="623F10DA"/>
    <w:rsid w:val="6248C929"/>
    <w:rsid w:val="625D7C36"/>
    <w:rsid w:val="626ECDFE"/>
    <w:rsid w:val="6285D912"/>
    <w:rsid w:val="629192D0"/>
    <w:rsid w:val="62A89C43"/>
    <w:rsid w:val="62B2C431"/>
    <w:rsid w:val="62BF0219"/>
    <w:rsid w:val="62C2DB0B"/>
    <w:rsid w:val="62D48C37"/>
    <w:rsid w:val="62E7B35C"/>
    <w:rsid w:val="62EBB104"/>
    <w:rsid w:val="63003858"/>
    <w:rsid w:val="632DD5C1"/>
    <w:rsid w:val="6352C92D"/>
    <w:rsid w:val="6354CD74"/>
    <w:rsid w:val="636B1713"/>
    <w:rsid w:val="638BFD8A"/>
    <w:rsid w:val="63952F30"/>
    <w:rsid w:val="63B3722F"/>
    <w:rsid w:val="63ED052B"/>
    <w:rsid w:val="63FA1A3C"/>
    <w:rsid w:val="64364A87"/>
    <w:rsid w:val="643C4D48"/>
    <w:rsid w:val="6466637F"/>
    <w:rsid w:val="64832414"/>
    <w:rsid w:val="64B87183"/>
    <w:rsid w:val="64BE8C31"/>
    <w:rsid w:val="64CCB3CB"/>
    <w:rsid w:val="64D4E427"/>
    <w:rsid w:val="64EAA2F6"/>
    <w:rsid w:val="64F10EC1"/>
    <w:rsid w:val="64FA788B"/>
    <w:rsid w:val="6504B3F9"/>
    <w:rsid w:val="6506E1F7"/>
    <w:rsid w:val="6540EBB9"/>
    <w:rsid w:val="65488EFB"/>
    <w:rsid w:val="65613C01"/>
    <w:rsid w:val="6563666C"/>
    <w:rsid w:val="656E37AE"/>
    <w:rsid w:val="6579BB61"/>
    <w:rsid w:val="658B9FA6"/>
    <w:rsid w:val="65A3E0A3"/>
    <w:rsid w:val="65CBE812"/>
    <w:rsid w:val="65E3F9EC"/>
    <w:rsid w:val="65EDC7DC"/>
    <w:rsid w:val="660775A1"/>
    <w:rsid w:val="6634AB66"/>
    <w:rsid w:val="663717AE"/>
    <w:rsid w:val="66449C0C"/>
    <w:rsid w:val="664FC352"/>
    <w:rsid w:val="66778F53"/>
    <w:rsid w:val="6696FD67"/>
    <w:rsid w:val="66996989"/>
    <w:rsid w:val="66CD3556"/>
    <w:rsid w:val="66CD841F"/>
    <w:rsid w:val="66E9F088"/>
    <w:rsid w:val="66EC88F7"/>
    <w:rsid w:val="671124BB"/>
    <w:rsid w:val="6738CBF9"/>
    <w:rsid w:val="674A4C80"/>
    <w:rsid w:val="676C5C78"/>
    <w:rsid w:val="67A0FC5F"/>
    <w:rsid w:val="67DF2E26"/>
    <w:rsid w:val="67E43366"/>
    <w:rsid w:val="67EB4C62"/>
    <w:rsid w:val="6802C73A"/>
    <w:rsid w:val="6812C8B3"/>
    <w:rsid w:val="684A7DC6"/>
    <w:rsid w:val="684F08D6"/>
    <w:rsid w:val="68513D7B"/>
    <w:rsid w:val="6855A67F"/>
    <w:rsid w:val="685D3EA4"/>
    <w:rsid w:val="685D9473"/>
    <w:rsid w:val="68820B88"/>
    <w:rsid w:val="68850E00"/>
    <w:rsid w:val="688A8273"/>
    <w:rsid w:val="68CE9F56"/>
    <w:rsid w:val="68DBE692"/>
    <w:rsid w:val="68DC03B3"/>
    <w:rsid w:val="68F0EDCE"/>
    <w:rsid w:val="69193933"/>
    <w:rsid w:val="69201BFF"/>
    <w:rsid w:val="69314B1A"/>
    <w:rsid w:val="6937D196"/>
    <w:rsid w:val="6946577F"/>
    <w:rsid w:val="69494C0B"/>
    <w:rsid w:val="6949795E"/>
    <w:rsid w:val="699BF8C6"/>
    <w:rsid w:val="699F93E3"/>
    <w:rsid w:val="69F2BF42"/>
    <w:rsid w:val="6A07BC55"/>
    <w:rsid w:val="6A0EF428"/>
    <w:rsid w:val="6A114599"/>
    <w:rsid w:val="6A128AD8"/>
    <w:rsid w:val="6A1DC617"/>
    <w:rsid w:val="6A1E8EEE"/>
    <w:rsid w:val="6A467987"/>
    <w:rsid w:val="6A62DA5F"/>
    <w:rsid w:val="6A636403"/>
    <w:rsid w:val="6A764045"/>
    <w:rsid w:val="6A8901BD"/>
    <w:rsid w:val="6A9E38A3"/>
    <w:rsid w:val="6AA07BCB"/>
    <w:rsid w:val="6AA86EFE"/>
    <w:rsid w:val="6ABFBFF4"/>
    <w:rsid w:val="6ADDA3DC"/>
    <w:rsid w:val="6B3255A9"/>
    <w:rsid w:val="6B508089"/>
    <w:rsid w:val="6B6E84B1"/>
    <w:rsid w:val="6B70A1A2"/>
    <w:rsid w:val="6B89FFB2"/>
    <w:rsid w:val="6B8A0C0B"/>
    <w:rsid w:val="6BB80F38"/>
    <w:rsid w:val="6BCAD394"/>
    <w:rsid w:val="6BCE61C7"/>
    <w:rsid w:val="6BD75BA9"/>
    <w:rsid w:val="6BE53A49"/>
    <w:rsid w:val="6BFF96EC"/>
    <w:rsid w:val="6C183DE3"/>
    <w:rsid w:val="6C41E2A0"/>
    <w:rsid w:val="6C5575A7"/>
    <w:rsid w:val="6C76B696"/>
    <w:rsid w:val="6C7A2AD3"/>
    <w:rsid w:val="6CAE7694"/>
    <w:rsid w:val="6CB020C2"/>
    <w:rsid w:val="6CB8282B"/>
    <w:rsid w:val="6CBA3383"/>
    <w:rsid w:val="6CEC1397"/>
    <w:rsid w:val="6D086300"/>
    <w:rsid w:val="6D2127E2"/>
    <w:rsid w:val="6D21D05F"/>
    <w:rsid w:val="6D29CE13"/>
    <w:rsid w:val="6D33696B"/>
    <w:rsid w:val="6D33F538"/>
    <w:rsid w:val="6D902478"/>
    <w:rsid w:val="6DA8AF0F"/>
    <w:rsid w:val="6DB38E92"/>
    <w:rsid w:val="6DB3AA9A"/>
    <w:rsid w:val="6DC11EA0"/>
    <w:rsid w:val="6DCEF6EF"/>
    <w:rsid w:val="6DE2D92B"/>
    <w:rsid w:val="6DE9C660"/>
    <w:rsid w:val="6E0FC21B"/>
    <w:rsid w:val="6E153C75"/>
    <w:rsid w:val="6E466C15"/>
    <w:rsid w:val="6E4E9E77"/>
    <w:rsid w:val="6E81FA9F"/>
    <w:rsid w:val="6EA77032"/>
    <w:rsid w:val="6EB7920F"/>
    <w:rsid w:val="6EC0A3C6"/>
    <w:rsid w:val="6EC518A6"/>
    <w:rsid w:val="6EEB5FFD"/>
    <w:rsid w:val="6EFDFBB6"/>
    <w:rsid w:val="6F005348"/>
    <w:rsid w:val="6F65D7C5"/>
    <w:rsid w:val="6F6C85CB"/>
    <w:rsid w:val="6F7B1E88"/>
    <w:rsid w:val="6FA46586"/>
    <w:rsid w:val="6FA74B72"/>
    <w:rsid w:val="6FD58694"/>
    <w:rsid w:val="6FF09075"/>
    <w:rsid w:val="70060719"/>
    <w:rsid w:val="70405D18"/>
    <w:rsid w:val="70421CCF"/>
    <w:rsid w:val="7044EFEC"/>
    <w:rsid w:val="7058F190"/>
    <w:rsid w:val="70A2AB89"/>
    <w:rsid w:val="70BFDD77"/>
    <w:rsid w:val="70E69DE4"/>
    <w:rsid w:val="70EE904E"/>
    <w:rsid w:val="712ECAEC"/>
    <w:rsid w:val="71312FEB"/>
    <w:rsid w:val="7163EF59"/>
    <w:rsid w:val="7172E57E"/>
    <w:rsid w:val="717947F1"/>
    <w:rsid w:val="717AFF84"/>
    <w:rsid w:val="717F8626"/>
    <w:rsid w:val="71856043"/>
    <w:rsid w:val="719BAD34"/>
    <w:rsid w:val="7212A73C"/>
    <w:rsid w:val="723A0AE5"/>
    <w:rsid w:val="723AF94D"/>
    <w:rsid w:val="7258CF1C"/>
    <w:rsid w:val="726C0B7B"/>
    <w:rsid w:val="72742DE5"/>
    <w:rsid w:val="727A8281"/>
    <w:rsid w:val="7284954A"/>
    <w:rsid w:val="7296B46B"/>
    <w:rsid w:val="72A487ED"/>
    <w:rsid w:val="72A7A258"/>
    <w:rsid w:val="72ACF0AC"/>
    <w:rsid w:val="72BE89EA"/>
    <w:rsid w:val="72CE65AF"/>
    <w:rsid w:val="72D2FF22"/>
    <w:rsid w:val="72F209A2"/>
    <w:rsid w:val="73032968"/>
    <w:rsid w:val="733264BE"/>
    <w:rsid w:val="733879D3"/>
    <w:rsid w:val="734DA406"/>
    <w:rsid w:val="736B03B7"/>
    <w:rsid w:val="73709263"/>
    <w:rsid w:val="738F0A69"/>
    <w:rsid w:val="73A19F1C"/>
    <w:rsid w:val="73A91B51"/>
    <w:rsid w:val="73B1D2AE"/>
    <w:rsid w:val="73B46FDD"/>
    <w:rsid w:val="73BFA212"/>
    <w:rsid w:val="73C36F5B"/>
    <w:rsid w:val="73EAC1D4"/>
    <w:rsid w:val="73FD641A"/>
    <w:rsid w:val="7400E093"/>
    <w:rsid w:val="7406AF91"/>
    <w:rsid w:val="740B8D62"/>
    <w:rsid w:val="741F7CFE"/>
    <w:rsid w:val="7484689A"/>
    <w:rsid w:val="749FDA6B"/>
    <w:rsid w:val="74A0F259"/>
    <w:rsid w:val="74ACCE0B"/>
    <w:rsid w:val="74C937F2"/>
    <w:rsid w:val="74D5EAD5"/>
    <w:rsid w:val="74F46487"/>
    <w:rsid w:val="75313E48"/>
    <w:rsid w:val="7556E0AF"/>
    <w:rsid w:val="757BA8D0"/>
    <w:rsid w:val="75856CC7"/>
    <w:rsid w:val="75CAFC29"/>
    <w:rsid w:val="75D1FD04"/>
    <w:rsid w:val="75F92C92"/>
    <w:rsid w:val="7611DDC1"/>
    <w:rsid w:val="76619A9D"/>
    <w:rsid w:val="766223E6"/>
    <w:rsid w:val="7693B60E"/>
    <w:rsid w:val="76A027F2"/>
    <w:rsid w:val="76A45668"/>
    <w:rsid w:val="76B078A2"/>
    <w:rsid w:val="76B79F17"/>
    <w:rsid w:val="76B89541"/>
    <w:rsid w:val="76D42252"/>
    <w:rsid w:val="76F9B85D"/>
    <w:rsid w:val="76FF00C6"/>
    <w:rsid w:val="7704F59F"/>
    <w:rsid w:val="772BB943"/>
    <w:rsid w:val="777A483F"/>
    <w:rsid w:val="777EEECD"/>
    <w:rsid w:val="77879EC4"/>
    <w:rsid w:val="7798F410"/>
    <w:rsid w:val="779C6242"/>
    <w:rsid w:val="77DB50B1"/>
    <w:rsid w:val="77F1FA2B"/>
    <w:rsid w:val="7811B4AC"/>
    <w:rsid w:val="7817E932"/>
    <w:rsid w:val="781F549A"/>
    <w:rsid w:val="78277D42"/>
    <w:rsid w:val="783A4C92"/>
    <w:rsid w:val="78790B4D"/>
    <w:rsid w:val="78A0C8CA"/>
    <w:rsid w:val="78C8E79D"/>
    <w:rsid w:val="78CAC63F"/>
    <w:rsid w:val="78D28465"/>
    <w:rsid w:val="791728F4"/>
    <w:rsid w:val="793845AE"/>
    <w:rsid w:val="797C69D7"/>
    <w:rsid w:val="7999434F"/>
    <w:rsid w:val="79A6FA9A"/>
    <w:rsid w:val="79AC73C0"/>
    <w:rsid w:val="79BA04E2"/>
    <w:rsid w:val="79DB5D81"/>
    <w:rsid w:val="7A2ABE5A"/>
    <w:rsid w:val="7A5D1252"/>
    <w:rsid w:val="7A674B7C"/>
    <w:rsid w:val="7A6823B6"/>
    <w:rsid w:val="7A7CC73A"/>
    <w:rsid w:val="7AD0CE0E"/>
    <w:rsid w:val="7ADB3F84"/>
    <w:rsid w:val="7AEBD097"/>
    <w:rsid w:val="7B22066B"/>
    <w:rsid w:val="7B2F6D92"/>
    <w:rsid w:val="7B854546"/>
    <w:rsid w:val="7BA42487"/>
    <w:rsid w:val="7BD94356"/>
    <w:rsid w:val="7BEC7BDA"/>
    <w:rsid w:val="7BF3F222"/>
    <w:rsid w:val="7C169F47"/>
    <w:rsid w:val="7C48EB83"/>
    <w:rsid w:val="7C52FE0F"/>
    <w:rsid w:val="7C56AC53"/>
    <w:rsid w:val="7C6667E0"/>
    <w:rsid w:val="7C775776"/>
    <w:rsid w:val="7CDA47B2"/>
    <w:rsid w:val="7CFC74EA"/>
    <w:rsid w:val="7CFFE369"/>
    <w:rsid w:val="7D1584BE"/>
    <w:rsid w:val="7D19A329"/>
    <w:rsid w:val="7D2877D0"/>
    <w:rsid w:val="7D66B5D9"/>
    <w:rsid w:val="7D6F7D24"/>
    <w:rsid w:val="7D71D9F2"/>
    <w:rsid w:val="7D882C41"/>
    <w:rsid w:val="7DC5AEEA"/>
    <w:rsid w:val="7DCB8A36"/>
    <w:rsid w:val="7DE51AB2"/>
    <w:rsid w:val="7DF4C756"/>
    <w:rsid w:val="7DF92182"/>
    <w:rsid w:val="7DFA1753"/>
    <w:rsid w:val="7E01C2B5"/>
    <w:rsid w:val="7E0C4110"/>
    <w:rsid w:val="7E2384A0"/>
    <w:rsid w:val="7E41A209"/>
    <w:rsid w:val="7E720A70"/>
    <w:rsid w:val="7E76A879"/>
    <w:rsid w:val="7E7BB8B6"/>
    <w:rsid w:val="7E93A1DE"/>
    <w:rsid w:val="7EA01615"/>
    <w:rsid w:val="7EE2C6CD"/>
    <w:rsid w:val="7F0075D0"/>
    <w:rsid w:val="7F2E73C2"/>
    <w:rsid w:val="7F6705AB"/>
    <w:rsid w:val="7F770DE4"/>
    <w:rsid w:val="7F87644B"/>
    <w:rsid w:val="7F8A1723"/>
    <w:rsid w:val="7F8FD39F"/>
    <w:rsid w:val="7FCC0B94"/>
    <w:rsid w:val="7FCF5155"/>
    <w:rsid w:val="7FEDC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ABB32F"/>
  <w15:docId w15:val="{A18F3441-0AEC-451D-8629-74E48B4B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896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2A25F6"/>
    <w:pPr>
      <w:spacing w:before="450" w:after="300" w:line="240" w:lineRule="auto"/>
      <w:jc w:val="center"/>
    </w:pPr>
    <w:rPr>
      <w:rFonts w:ascii="Times New Roman" w:eastAsia="Times New Roman" w:hAnsi="Times New Roman" w:cs="Times New Roman"/>
      <w:sz w:val="26"/>
      <w:szCs w:val="26"/>
      <w:lang w:eastAsia="lv-LV"/>
    </w:rPr>
  </w:style>
  <w:style w:type="paragraph" w:styleId="ListParagraph">
    <w:name w:val="List Paragraph"/>
    <w:basedOn w:val="Normal"/>
    <w:uiPriority w:val="34"/>
    <w:qFormat/>
    <w:rsid w:val="004858C3"/>
    <w:pPr>
      <w:ind w:left="720"/>
      <w:contextualSpacing/>
    </w:pPr>
  </w:style>
  <w:style w:type="character" w:styleId="CommentReference">
    <w:name w:val="annotation reference"/>
    <w:basedOn w:val="DefaultParagraphFont"/>
    <w:uiPriority w:val="99"/>
    <w:semiHidden/>
    <w:unhideWhenUsed/>
    <w:rsid w:val="00114152"/>
    <w:rPr>
      <w:sz w:val="16"/>
      <w:szCs w:val="16"/>
    </w:rPr>
  </w:style>
  <w:style w:type="paragraph" w:styleId="CommentText">
    <w:name w:val="annotation text"/>
    <w:basedOn w:val="Normal"/>
    <w:link w:val="CommentTextChar"/>
    <w:uiPriority w:val="99"/>
    <w:unhideWhenUsed/>
    <w:rsid w:val="00114152"/>
    <w:pPr>
      <w:spacing w:line="240" w:lineRule="auto"/>
    </w:pPr>
    <w:rPr>
      <w:sz w:val="20"/>
      <w:szCs w:val="20"/>
    </w:rPr>
  </w:style>
  <w:style w:type="character" w:customStyle="1" w:styleId="CommentTextChar">
    <w:name w:val="Comment Text Char"/>
    <w:basedOn w:val="DefaultParagraphFont"/>
    <w:link w:val="CommentText"/>
    <w:uiPriority w:val="99"/>
    <w:rsid w:val="00114152"/>
    <w:rPr>
      <w:sz w:val="20"/>
      <w:szCs w:val="20"/>
    </w:rPr>
  </w:style>
  <w:style w:type="paragraph" w:styleId="CommentSubject">
    <w:name w:val="annotation subject"/>
    <w:basedOn w:val="CommentText"/>
    <w:next w:val="CommentText"/>
    <w:link w:val="CommentSubjectChar"/>
    <w:uiPriority w:val="99"/>
    <w:semiHidden/>
    <w:unhideWhenUsed/>
    <w:rsid w:val="00114152"/>
    <w:rPr>
      <w:b/>
      <w:bCs/>
    </w:rPr>
  </w:style>
  <w:style w:type="character" w:customStyle="1" w:styleId="CommentSubjectChar">
    <w:name w:val="Comment Subject Char"/>
    <w:basedOn w:val="CommentTextChar"/>
    <w:link w:val="CommentSubject"/>
    <w:uiPriority w:val="99"/>
    <w:semiHidden/>
    <w:rsid w:val="00114152"/>
    <w:rPr>
      <w:b/>
      <w:bCs/>
      <w:sz w:val="20"/>
      <w:szCs w:val="20"/>
    </w:rPr>
  </w:style>
  <w:style w:type="paragraph" w:customStyle="1" w:styleId="tv213">
    <w:name w:val="tv213"/>
    <w:basedOn w:val="Normal"/>
    <w:rsid w:val="008C2B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51722"/>
    <w:rPr>
      <w:b/>
      <w:bCs/>
    </w:rPr>
  </w:style>
  <w:style w:type="paragraph" w:styleId="NormalWeb">
    <w:name w:val="Normal (Web)"/>
    <w:basedOn w:val="Normal"/>
    <w:uiPriority w:val="99"/>
    <w:semiHidden/>
    <w:unhideWhenUsed/>
    <w:rsid w:val="0026236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style-span">
    <w:name w:val="apple-style-span"/>
    <w:basedOn w:val="DefaultParagraphFont"/>
    <w:rsid w:val="0026236C"/>
  </w:style>
  <w:style w:type="paragraph" w:styleId="EndnoteText">
    <w:name w:val="endnote text"/>
    <w:basedOn w:val="Normal"/>
    <w:link w:val="EndnoteTextChar"/>
    <w:uiPriority w:val="99"/>
    <w:semiHidden/>
    <w:unhideWhenUsed/>
    <w:rsid w:val="00CF1F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1FAF"/>
    <w:rPr>
      <w:sz w:val="20"/>
      <w:szCs w:val="20"/>
    </w:rPr>
  </w:style>
  <w:style w:type="character" w:styleId="EndnoteReference">
    <w:name w:val="endnote reference"/>
    <w:basedOn w:val="DefaultParagraphFont"/>
    <w:uiPriority w:val="99"/>
    <w:semiHidden/>
    <w:unhideWhenUsed/>
    <w:rsid w:val="00CF1FAF"/>
    <w:rPr>
      <w:vertAlign w:val="superscript"/>
    </w:rPr>
  </w:style>
  <w:style w:type="paragraph" w:styleId="FootnoteText">
    <w:name w:val="footnote text"/>
    <w:basedOn w:val="Normal"/>
    <w:link w:val="FootnoteTextChar"/>
    <w:uiPriority w:val="99"/>
    <w:semiHidden/>
    <w:unhideWhenUsed/>
    <w:rsid w:val="00CF1F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1FAF"/>
    <w:rPr>
      <w:sz w:val="20"/>
      <w:szCs w:val="20"/>
    </w:rPr>
  </w:style>
  <w:style w:type="character" w:styleId="FootnoteReference">
    <w:name w:val="footnote reference"/>
    <w:basedOn w:val="DefaultParagraphFont"/>
    <w:uiPriority w:val="99"/>
    <w:semiHidden/>
    <w:unhideWhenUsed/>
    <w:rsid w:val="00CF1FAF"/>
    <w:rPr>
      <w:vertAlign w:val="superscript"/>
    </w:rPr>
  </w:style>
  <w:style w:type="character" w:customStyle="1" w:styleId="normaltextrun">
    <w:name w:val="normaltextrun"/>
    <w:basedOn w:val="DefaultParagraphFont"/>
    <w:rsid w:val="008E59CA"/>
  </w:style>
  <w:style w:type="character" w:customStyle="1" w:styleId="UnresolvedMention1">
    <w:name w:val="Unresolved Mention1"/>
    <w:basedOn w:val="DefaultParagraphFont"/>
    <w:uiPriority w:val="99"/>
    <w:semiHidden/>
    <w:unhideWhenUsed/>
    <w:rsid w:val="004801C1"/>
    <w:rPr>
      <w:color w:val="605E5C"/>
      <w:shd w:val="clear" w:color="auto" w:fill="E1DFDD"/>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837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8467257">
      <w:bodyDiv w:val="1"/>
      <w:marLeft w:val="0"/>
      <w:marRight w:val="0"/>
      <w:marTop w:val="0"/>
      <w:marBottom w:val="0"/>
      <w:divBdr>
        <w:top w:val="none" w:sz="0" w:space="0" w:color="auto"/>
        <w:left w:val="none" w:sz="0" w:space="0" w:color="auto"/>
        <w:bottom w:val="none" w:sz="0" w:space="0" w:color="auto"/>
        <w:right w:val="none" w:sz="0" w:space="0" w:color="auto"/>
      </w:divBdr>
    </w:div>
    <w:div w:id="998464896">
      <w:bodyDiv w:val="1"/>
      <w:marLeft w:val="0"/>
      <w:marRight w:val="0"/>
      <w:marTop w:val="0"/>
      <w:marBottom w:val="0"/>
      <w:divBdr>
        <w:top w:val="none" w:sz="0" w:space="0" w:color="auto"/>
        <w:left w:val="none" w:sz="0" w:space="0" w:color="auto"/>
        <w:bottom w:val="none" w:sz="0" w:space="0" w:color="auto"/>
        <w:right w:val="none" w:sz="0" w:space="0" w:color="auto"/>
      </w:divBdr>
    </w:div>
    <w:div w:id="1090463426">
      <w:bodyDiv w:val="1"/>
      <w:marLeft w:val="0"/>
      <w:marRight w:val="0"/>
      <w:marTop w:val="0"/>
      <w:marBottom w:val="0"/>
      <w:divBdr>
        <w:top w:val="none" w:sz="0" w:space="0" w:color="auto"/>
        <w:left w:val="none" w:sz="0" w:space="0" w:color="auto"/>
        <w:bottom w:val="none" w:sz="0" w:space="0" w:color="auto"/>
        <w:right w:val="none" w:sz="0" w:space="0" w:color="auto"/>
      </w:divBdr>
    </w:div>
    <w:div w:id="1152520811">
      <w:bodyDiv w:val="1"/>
      <w:marLeft w:val="0"/>
      <w:marRight w:val="0"/>
      <w:marTop w:val="0"/>
      <w:marBottom w:val="0"/>
      <w:divBdr>
        <w:top w:val="none" w:sz="0" w:space="0" w:color="auto"/>
        <w:left w:val="none" w:sz="0" w:space="0" w:color="auto"/>
        <w:bottom w:val="none" w:sz="0" w:space="0" w:color="auto"/>
        <w:right w:val="none" w:sz="0" w:space="0" w:color="auto"/>
      </w:divBdr>
    </w:div>
    <w:div w:id="1152797924">
      <w:bodyDiv w:val="1"/>
      <w:marLeft w:val="0"/>
      <w:marRight w:val="0"/>
      <w:marTop w:val="0"/>
      <w:marBottom w:val="0"/>
      <w:divBdr>
        <w:top w:val="none" w:sz="0" w:space="0" w:color="auto"/>
        <w:left w:val="none" w:sz="0" w:space="0" w:color="auto"/>
        <w:bottom w:val="none" w:sz="0" w:space="0" w:color="auto"/>
        <w:right w:val="none" w:sz="0" w:space="0" w:color="auto"/>
      </w:divBdr>
    </w:div>
    <w:div w:id="1158770741">
      <w:bodyDiv w:val="1"/>
      <w:marLeft w:val="0"/>
      <w:marRight w:val="0"/>
      <w:marTop w:val="0"/>
      <w:marBottom w:val="0"/>
      <w:divBdr>
        <w:top w:val="none" w:sz="0" w:space="0" w:color="auto"/>
        <w:left w:val="none" w:sz="0" w:space="0" w:color="auto"/>
        <w:bottom w:val="none" w:sz="0" w:space="0" w:color="auto"/>
        <w:right w:val="none" w:sz="0" w:space="0" w:color="auto"/>
      </w:divBdr>
    </w:div>
    <w:div w:id="1177420992">
      <w:bodyDiv w:val="1"/>
      <w:marLeft w:val="0"/>
      <w:marRight w:val="0"/>
      <w:marTop w:val="0"/>
      <w:marBottom w:val="0"/>
      <w:divBdr>
        <w:top w:val="none" w:sz="0" w:space="0" w:color="auto"/>
        <w:left w:val="none" w:sz="0" w:space="0" w:color="auto"/>
        <w:bottom w:val="none" w:sz="0" w:space="0" w:color="auto"/>
        <w:right w:val="none" w:sz="0" w:space="0" w:color="auto"/>
      </w:divBdr>
    </w:div>
    <w:div w:id="123794016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54321977">
      <w:bodyDiv w:val="1"/>
      <w:marLeft w:val="0"/>
      <w:marRight w:val="0"/>
      <w:marTop w:val="0"/>
      <w:marBottom w:val="0"/>
      <w:divBdr>
        <w:top w:val="none" w:sz="0" w:space="0" w:color="auto"/>
        <w:left w:val="none" w:sz="0" w:space="0" w:color="auto"/>
        <w:bottom w:val="none" w:sz="0" w:space="0" w:color="auto"/>
        <w:right w:val="none" w:sz="0" w:space="0" w:color="auto"/>
      </w:divBdr>
    </w:div>
    <w:div w:id="1480884207">
      <w:bodyDiv w:val="1"/>
      <w:marLeft w:val="0"/>
      <w:marRight w:val="0"/>
      <w:marTop w:val="0"/>
      <w:marBottom w:val="0"/>
      <w:divBdr>
        <w:top w:val="none" w:sz="0" w:space="0" w:color="auto"/>
        <w:left w:val="none" w:sz="0" w:space="0" w:color="auto"/>
        <w:bottom w:val="none" w:sz="0" w:space="0" w:color="auto"/>
        <w:right w:val="none" w:sz="0" w:space="0" w:color="auto"/>
      </w:divBdr>
    </w:div>
    <w:div w:id="1512256565">
      <w:bodyDiv w:val="1"/>
      <w:marLeft w:val="0"/>
      <w:marRight w:val="0"/>
      <w:marTop w:val="0"/>
      <w:marBottom w:val="0"/>
      <w:divBdr>
        <w:top w:val="none" w:sz="0" w:space="0" w:color="auto"/>
        <w:left w:val="none" w:sz="0" w:space="0" w:color="auto"/>
        <w:bottom w:val="none" w:sz="0" w:space="0" w:color="auto"/>
        <w:right w:val="none" w:sz="0" w:space="0" w:color="auto"/>
      </w:divBdr>
      <w:divsChild>
        <w:div w:id="991906163">
          <w:marLeft w:val="0"/>
          <w:marRight w:val="0"/>
          <w:marTop w:val="0"/>
          <w:marBottom w:val="0"/>
          <w:divBdr>
            <w:top w:val="none" w:sz="0" w:space="0" w:color="auto"/>
            <w:left w:val="none" w:sz="0" w:space="0" w:color="auto"/>
            <w:bottom w:val="none" w:sz="0" w:space="0" w:color="auto"/>
            <w:right w:val="none" w:sz="0" w:space="0" w:color="auto"/>
          </w:divBdr>
        </w:div>
      </w:divsChild>
    </w:div>
    <w:div w:id="1643929269">
      <w:bodyDiv w:val="1"/>
      <w:marLeft w:val="0"/>
      <w:marRight w:val="0"/>
      <w:marTop w:val="0"/>
      <w:marBottom w:val="0"/>
      <w:divBdr>
        <w:top w:val="none" w:sz="0" w:space="0" w:color="auto"/>
        <w:left w:val="none" w:sz="0" w:space="0" w:color="auto"/>
        <w:bottom w:val="none" w:sz="0" w:space="0" w:color="auto"/>
        <w:right w:val="none" w:sz="0" w:space="0" w:color="auto"/>
      </w:divBdr>
    </w:div>
    <w:div w:id="1793860842">
      <w:bodyDiv w:val="1"/>
      <w:marLeft w:val="0"/>
      <w:marRight w:val="0"/>
      <w:marTop w:val="0"/>
      <w:marBottom w:val="0"/>
      <w:divBdr>
        <w:top w:val="none" w:sz="0" w:space="0" w:color="auto"/>
        <w:left w:val="none" w:sz="0" w:space="0" w:color="auto"/>
        <w:bottom w:val="none" w:sz="0" w:space="0" w:color="auto"/>
        <w:right w:val="none" w:sz="0" w:space="0" w:color="auto"/>
      </w:divBdr>
    </w:div>
    <w:div w:id="1807506118">
      <w:bodyDiv w:val="1"/>
      <w:marLeft w:val="0"/>
      <w:marRight w:val="0"/>
      <w:marTop w:val="0"/>
      <w:marBottom w:val="0"/>
      <w:divBdr>
        <w:top w:val="none" w:sz="0" w:space="0" w:color="auto"/>
        <w:left w:val="none" w:sz="0" w:space="0" w:color="auto"/>
        <w:bottom w:val="none" w:sz="0" w:space="0" w:color="auto"/>
        <w:right w:val="none" w:sz="0" w:space="0" w:color="auto"/>
      </w:divBdr>
    </w:div>
    <w:div w:id="1882279474">
      <w:bodyDiv w:val="1"/>
      <w:marLeft w:val="0"/>
      <w:marRight w:val="0"/>
      <w:marTop w:val="0"/>
      <w:marBottom w:val="0"/>
      <w:divBdr>
        <w:top w:val="none" w:sz="0" w:space="0" w:color="auto"/>
        <w:left w:val="none" w:sz="0" w:space="0" w:color="auto"/>
        <w:bottom w:val="none" w:sz="0" w:space="0" w:color="auto"/>
        <w:right w:val="none" w:sz="0" w:space="0" w:color="auto"/>
      </w:divBdr>
    </w:div>
    <w:div w:id="209901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ins.Turks@vara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A45A3-5528-4D81-8F64-506F837C1174}">
  <ds:schemaRefs>
    <ds:schemaRef ds:uri="http://schemas.microsoft.com/sharepoint/v3/contenttype/forms"/>
  </ds:schemaRefs>
</ds:datastoreItem>
</file>

<file path=customXml/itemProps2.xml><?xml version="1.0" encoding="utf-8"?>
<ds:datastoreItem xmlns:ds="http://schemas.openxmlformats.org/officeDocument/2006/customXml" ds:itemID="{9ECA58B6-9B27-4F67-A9C2-CE472AE1FA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6120F2-BF6D-417C-ACA6-1954598BA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DB3C11-BA75-4FA3-A43F-419EE4DE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3292</Words>
  <Characters>1878</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2017. gada 17. janvāra noteikumos Nr. 35 “Zemes pārskatā iekļaujamās informācijas sagatavošanas kārtība”” sākotnējās ietekmes novērtējuma ziņojums (anotācija)</vt:lpstr>
    </vt:vector>
  </TitlesOfParts>
  <Company>VARAM</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2017. gada 17. janvāra noteikumos Nr. 35 “Zemes pārskatā iekļaujamās informācijas sagatavošanas kārtība”” sākotnējās ietekmes novērtējuma ziņojums (anotācija)</dc:title>
  <dc:subject>Noteikumu projekta anotācija</dc:subject>
  <dc:creator>Mārtiņš Turks</dc:creator>
  <dc:description>67026901; Martins.Turks@varam.gov.lv</dc:description>
  <cp:lastModifiedBy>Agita Drozde</cp:lastModifiedBy>
  <cp:revision>6</cp:revision>
  <cp:lastPrinted>2019-05-28T09:05:00Z</cp:lastPrinted>
  <dcterms:created xsi:type="dcterms:W3CDTF">2021-03-09T13:03:00Z</dcterms:created>
  <dcterms:modified xsi:type="dcterms:W3CDTF">2021-03-29T13:21:00Z</dcterms:modified>
  <cp:category>Publiskās pārvaldes politika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