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60AB9" w14:textId="0F792998" w:rsidR="00CF0693" w:rsidRPr="00AF3EDD" w:rsidRDefault="00983BA0" w:rsidP="006D6D71">
      <w:pPr>
        <w:spacing w:after="0" w:line="240" w:lineRule="auto"/>
        <w:jc w:val="center"/>
        <w:rPr>
          <w:rFonts w:ascii="Times New Roman" w:hAnsi="Times New Roman" w:cs="Times New Roman"/>
          <w:b/>
          <w:sz w:val="28"/>
          <w:szCs w:val="28"/>
        </w:rPr>
      </w:pPr>
      <w:bookmarkStart w:id="0" w:name="OLE_LINK1"/>
      <w:bookmarkStart w:id="1" w:name="OLE_LINK2"/>
      <w:bookmarkStart w:id="2" w:name="OLE_LINK5"/>
      <w:bookmarkStart w:id="3" w:name="OLE_LINK6"/>
      <w:bookmarkStart w:id="4" w:name="OLE_LINK3"/>
      <w:bookmarkStart w:id="5" w:name="OLE_LINK4"/>
      <w:r w:rsidRPr="008D12A6">
        <w:rPr>
          <w:rFonts w:ascii="Times New Roman" w:hAnsi="Times New Roman" w:cs="Times New Roman"/>
          <w:b/>
          <w:sz w:val="28"/>
          <w:szCs w:val="28"/>
        </w:rPr>
        <w:t xml:space="preserve">Informatīvais ziņojums par </w:t>
      </w:r>
      <w:bookmarkEnd w:id="0"/>
      <w:bookmarkEnd w:id="1"/>
      <w:r w:rsidR="00B947E5" w:rsidRPr="008D12A6">
        <w:rPr>
          <w:rFonts w:ascii="Times New Roman" w:hAnsi="Times New Roman" w:cs="Times New Roman"/>
          <w:b/>
          <w:sz w:val="28"/>
          <w:szCs w:val="28"/>
        </w:rPr>
        <w:t xml:space="preserve">Eiropas Komisijas trešās Savienības rīcības </w:t>
      </w:r>
      <w:r w:rsidR="00B947E5" w:rsidRPr="00AF3EDD">
        <w:rPr>
          <w:rFonts w:ascii="Times New Roman" w:hAnsi="Times New Roman" w:cs="Times New Roman"/>
          <w:b/>
          <w:sz w:val="28"/>
          <w:szCs w:val="28"/>
        </w:rPr>
        <w:t>programmas veselības jomā (2014. – 2020.</w:t>
      </w:r>
      <w:r w:rsidR="00337F00" w:rsidRPr="00AF3EDD">
        <w:rPr>
          <w:rFonts w:ascii="Times New Roman" w:hAnsi="Times New Roman" w:cs="Times New Roman"/>
          <w:b/>
          <w:sz w:val="28"/>
          <w:szCs w:val="28"/>
        </w:rPr>
        <w:t> </w:t>
      </w:r>
      <w:r w:rsidR="00B947E5" w:rsidRPr="00AF3EDD">
        <w:rPr>
          <w:rFonts w:ascii="Times New Roman" w:hAnsi="Times New Roman" w:cs="Times New Roman"/>
          <w:b/>
          <w:sz w:val="28"/>
          <w:szCs w:val="28"/>
        </w:rPr>
        <w:t xml:space="preserve">gadam) </w:t>
      </w:r>
      <w:r w:rsidR="001A0D3A" w:rsidRPr="00AF3EDD">
        <w:rPr>
          <w:rFonts w:ascii="Times New Roman" w:hAnsi="Times New Roman" w:cs="Times New Roman"/>
          <w:b/>
          <w:sz w:val="28"/>
          <w:szCs w:val="28"/>
        </w:rPr>
        <w:t>20</w:t>
      </w:r>
      <w:r w:rsidR="00C111F6" w:rsidRPr="00AF3EDD">
        <w:rPr>
          <w:rFonts w:ascii="Times New Roman" w:hAnsi="Times New Roman" w:cs="Times New Roman"/>
          <w:b/>
          <w:sz w:val="28"/>
          <w:szCs w:val="28"/>
        </w:rPr>
        <w:t>20</w:t>
      </w:r>
      <w:r w:rsidR="001A0D3A" w:rsidRPr="00AF3EDD">
        <w:rPr>
          <w:rFonts w:ascii="Times New Roman" w:hAnsi="Times New Roman" w:cs="Times New Roman"/>
          <w:b/>
          <w:sz w:val="28"/>
          <w:szCs w:val="28"/>
        </w:rPr>
        <w:t>.</w:t>
      </w:r>
      <w:r w:rsidR="00337F00" w:rsidRPr="00AF3EDD">
        <w:rPr>
          <w:rFonts w:ascii="Times New Roman" w:hAnsi="Times New Roman" w:cs="Times New Roman"/>
          <w:b/>
          <w:sz w:val="28"/>
          <w:szCs w:val="28"/>
        </w:rPr>
        <w:t> </w:t>
      </w:r>
      <w:r w:rsidR="001A0D3A" w:rsidRPr="00AF3EDD">
        <w:rPr>
          <w:rFonts w:ascii="Times New Roman" w:hAnsi="Times New Roman" w:cs="Times New Roman"/>
          <w:b/>
          <w:sz w:val="28"/>
          <w:szCs w:val="28"/>
        </w:rPr>
        <w:t>gada Darba plānā ietvert</w:t>
      </w:r>
      <w:r w:rsidR="00CF2DA3">
        <w:rPr>
          <w:rFonts w:ascii="Times New Roman" w:hAnsi="Times New Roman" w:cs="Times New Roman"/>
          <w:b/>
          <w:sz w:val="28"/>
          <w:szCs w:val="28"/>
        </w:rPr>
        <w:t>o</w:t>
      </w:r>
      <w:r w:rsidR="00AF3EDD" w:rsidRPr="00AF3EDD">
        <w:rPr>
          <w:rFonts w:ascii="Times New Roman" w:hAnsi="Times New Roman" w:cs="Times New Roman"/>
          <w:b/>
          <w:sz w:val="28"/>
          <w:szCs w:val="28"/>
        </w:rPr>
        <w:t xml:space="preserve"> projektu</w:t>
      </w:r>
      <w:bookmarkEnd w:id="2"/>
      <w:bookmarkEnd w:id="3"/>
      <w:r w:rsidR="00463C13">
        <w:rPr>
          <w:rFonts w:ascii="Times New Roman" w:hAnsi="Times New Roman" w:cs="Times New Roman"/>
          <w:b/>
          <w:sz w:val="28"/>
          <w:szCs w:val="28"/>
        </w:rPr>
        <w:t xml:space="preserve"> </w:t>
      </w:r>
      <w:r w:rsidR="00AF3EDD" w:rsidRPr="00AF3EDD">
        <w:rPr>
          <w:rFonts w:ascii="Times New Roman" w:hAnsi="Times New Roman" w:cs="Times New Roman"/>
          <w:b/>
          <w:bCs/>
          <w:sz w:val="28"/>
          <w:szCs w:val="28"/>
        </w:rPr>
        <w:t>“Sadarbības uzlabošana imunizācijas jomā Eiropas Savienībā”</w:t>
      </w:r>
    </w:p>
    <w:bookmarkEnd w:id="4"/>
    <w:bookmarkEnd w:id="5"/>
    <w:p w14:paraId="32A63532" w14:textId="77777777" w:rsidR="003D0540" w:rsidRPr="008D12A6" w:rsidRDefault="003D0540" w:rsidP="00FB17F0">
      <w:pPr>
        <w:spacing w:after="0"/>
        <w:ind w:firstLine="709"/>
        <w:jc w:val="both"/>
        <w:rPr>
          <w:rFonts w:ascii="Times New Roman" w:hAnsi="Times New Roman" w:cs="Times New Roman"/>
          <w:sz w:val="28"/>
          <w:szCs w:val="28"/>
        </w:rPr>
      </w:pPr>
    </w:p>
    <w:p w14:paraId="2D539EC6" w14:textId="77777777" w:rsidR="00C60BDF" w:rsidRPr="008D12A6" w:rsidRDefault="00AD5491" w:rsidP="006D6D71">
      <w:pPr>
        <w:spacing w:after="0" w:line="240" w:lineRule="auto"/>
        <w:ind w:firstLine="720"/>
        <w:jc w:val="both"/>
        <w:rPr>
          <w:rFonts w:ascii="Times New Roman" w:hAnsi="Times New Roman" w:cs="Times New Roman"/>
          <w:sz w:val="28"/>
          <w:szCs w:val="28"/>
        </w:rPr>
      </w:pPr>
      <w:r w:rsidRPr="008D12A6">
        <w:rPr>
          <w:rFonts w:ascii="Times New Roman" w:hAnsi="Times New Roman" w:cs="Times New Roman"/>
          <w:sz w:val="28"/>
          <w:szCs w:val="28"/>
        </w:rPr>
        <w:t>Eiropas Komisijas t</w:t>
      </w:r>
      <w:r w:rsidR="00C60BDF" w:rsidRPr="008D12A6">
        <w:rPr>
          <w:rFonts w:ascii="Times New Roman" w:hAnsi="Times New Roman" w:cs="Times New Roman"/>
          <w:sz w:val="28"/>
          <w:szCs w:val="28"/>
        </w:rPr>
        <w:t xml:space="preserve">rešā </w:t>
      </w:r>
      <w:r w:rsidR="009B00B1" w:rsidRPr="008D12A6">
        <w:rPr>
          <w:rFonts w:ascii="Times New Roman" w:hAnsi="Times New Roman" w:cs="Times New Roman"/>
          <w:sz w:val="28"/>
          <w:szCs w:val="28"/>
        </w:rPr>
        <w:t>Savienības</w:t>
      </w:r>
      <w:r w:rsidR="00C60BDF" w:rsidRPr="008D12A6">
        <w:rPr>
          <w:rFonts w:ascii="Times New Roman" w:hAnsi="Times New Roman" w:cs="Times New Roman"/>
          <w:sz w:val="28"/>
          <w:szCs w:val="28"/>
        </w:rPr>
        <w:t xml:space="preserve"> rīcības programma veselības jomā 2014. – 2020.</w:t>
      </w:r>
      <w:r w:rsidR="00337F00" w:rsidRPr="008D12A6">
        <w:rPr>
          <w:rFonts w:ascii="Times New Roman" w:hAnsi="Times New Roman" w:cs="Times New Roman"/>
          <w:sz w:val="28"/>
          <w:szCs w:val="28"/>
        </w:rPr>
        <w:t> </w:t>
      </w:r>
      <w:r w:rsidR="00C60BDF" w:rsidRPr="008D12A6">
        <w:rPr>
          <w:rFonts w:ascii="Times New Roman" w:hAnsi="Times New Roman" w:cs="Times New Roman"/>
          <w:sz w:val="28"/>
          <w:szCs w:val="28"/>
        </w:rPr>
        <w:t>gadam</w:t>
      </w:r>
      <w:r w:rsidR="00C60BDF" w:rsidRPr="008D12A6">
        <w:rPr>
          <w:rStyle w:val="FootnoteReference"/>
          <w:rFonts w:ascii="Times New Roman" w:hAnsi="Times New Roman" w:cs="Times New Roman"/>
          <w:sz w:val="28"/>
          <w:szCs w:val="28"/>
        </w:rPr>
        <w:footnoteReference w:id="1"/>
      </w:r>
      <w:r w:rsidR="00C60BDF" w:rsidRPr="008D12A6">
        <w:rPr>
          <w:rFonts w:ascii="Times New Roman" w:hAnsi="Times New Roman" w:cs="Times New Roman"/>
          <w:sz w:val="28"/>
          <w:szCs w:val="28"/>
        </w:rPr>
        <w:t xml:space="preserve"> (turpmāk – EK Veselības programma) ir Eiropas Savienības (turpmāk – ES) Veselības stratēģijas</w:t>
      </w:r>
      <w:r w:rsidR="00051C98" w:rsidRPr="008D12A6">
        <w:rPr>
          <w:rStyle w:val="FootnoteReference"/>
          <w:rFonts w:ascii="Times New Roman" w:hAnsi="Times New Roman" w:cs="Times New Roman"/>
          <w:sz w:val="28"/>
          <w:szCs w:val="28"/>
        </w:rPr>
        <w:footnoteReference w:id="2"/>
      </w:r>
      <w:r w:rsidR="00C60BDF" w:rsidRPr="008D12A6">
        <w:rPr>
          <w:rFonts w:ascii="Times New Roman" w:hAnsi="Times New Roman" w:cs="Times New Roman"/>
          <w:sz w:val="28"/>
          <w:szCs w:val="28"/>
        </w:rPr>
        <w:t xml:space="preserve"> finansēšanas instruments, kas atbalsta ES vispārējo stratēģiju Eiropa 2020.</w:t>
      </w:r>
    </w:p>
    <w:p w14:paraId="7BFEE313" w14:textId="77777777" w:rsidR="007752D3" w:rsidRPr="008D12A6" w:rsidRDefault="007752D3" w:rsidP="006D6D71">
      <w:pPr>
        <w:spacing w:after="0" w:line="240" w:lineRule="auto"/>
        <w:ind w:firstLine="709"/>
        <w:jc w:val="both"/>
        <w:rPr>
          <w:rFonts w:ascii="Times New Roman" w:hAnsi="Times New Roman" w:cs="Times New Roman"/>
          <w:sz w:val="28"/>
          <w:szCs w:val="28"/>
        </w:rPr>
      </w:pPr>
      <w:r w:rsidRPr="008D12A6">
        <w:rPr>
          <w:rFonts w:ascii="Times New Roman" w:hAnsi="Times New Roman" w:cs="Times New Roman"/>
          <w:sz w:val="28"/>
          <w:szCs w:val="28"/>
        </w:rPr>
        <w:t>Lai gan EK Veselības programmas īstenošanā tiek ievērot</w:t>
      </w:r>
      <w:r w:rsidR="00116D3D" w:rsidRPr="008D12A6">
        <w:rPr>
          <w:rFonts w:ascii="Times New Roman" w:hAnsi="Times New Roman" w:cs="Times New Roman"/>
          <w:sz w:val="28"/>
          <w:szCs w:val="28"/>
        </w:rPr>
        <w:t>as</w:t>
      </w:r>
      <w:r w:rsidRPr="008D12A6">
        <w:rPr>
          <w:rFonts w:ascii="Times New Roman" w:hAnsi="Times New Roman" w:cs="Times New Roman"/>
          <w:sz w:val="28"/>
          <w:szCs w:val="28"/>
        </w:rPr>
        <w:t xml:space="preserve"> dalībvalstu </w:t>
      </w:r>
      <w:r w:rsidR="00116D3D" w:rsidRPr="008D12A6">
        <w:rPr>
          <w:rFonts w:ascii="Times New Roman" w:hAnsi="Times New Roman" w:cs="Times New Roman"/>
          <w:sz w:val="28"/>
          <w:szCs w:val="28"/>
        </w:rPr>
        <w:t xml:space="preserve">tiesības </w:t>
      </w:r>
      <w:r w:rsidRPr="008D12A6">
        <w:rPr>
          <w:rFonts w:ascii="Times New Roman" w:hAnsi="Times New Roman" w:cs="Times New Roman"/>
          <w:sz w:val="28"/>
          <w:szCs w:val="28"/>
        </w:rPr>
        <w:t xml:space="preserve">attiecībā uz veselības politikas noteikšanu un veselības aprūpes pakalpojumu organizēšanu un sniegšanu, tomēr EK Veselības programma ir līdzeklis, kas veicina </w:t>
      </w:r>
      <w:r w:rsidR="00116D3D" w:rsidRPr="008D12A6">
        <w:rPr>
          <w:rFonts w:ascii="Times New Roman" w:hAnsi="Times New Roman" w:cs="Times New Roman"/>
          <w:sz w:val="28"/>
          <w:szCs w:val="28"/>
        </w:rPr>
        <w:t xml:space="preserve">darbību tādās </w:t>
      </w:r>
      <w:r w:rsidRPr="008D12A6">
        <w:rPr>
          <w:rFonts w:ascii="Times New Roman" w:hAnsi="Times New Roman" w:cs="Times New Roman"/>
          <w:sz w:val="28"/>
          <w:szCs w:val="28"/>
        </w:rPr>
        <w:t>jomās</w:t>
      </w:r>
      <w:r w:rsidR="00116D3D" w:rsidRPr="008D12A6">
        <w:rPr>
          <w:rFonts w:ascii="Times New Roman" w:hAnsi="Times New Roman" w:cs="Times New Roman"/>
          <w:sz w:val="28"/>
          <w:szCs w:val="28"/>
        </w:rPr>
        <w:t>,</w:t>
      </w:r>
      <w:r w:rsidRPr="008D12A6">
        <w:rPr>
          <w:rFonts w:ascii="Times New Roman" w:hAnsi="Times New Roman" w:cs="Times New Roman"/>
          <w:sz w:val="28"/>
          <w:szCs w:val="28"/>
        </w:rPr>
        <w:t xml:space="preserve"> kurās ES rīcība</w:t>
      </w:r>
      <w:r w:rsidR="00416D8A" w:rsidRPr="008D12A6">
        <w:rPr>
          <w:rFonts w:ascii="Times New Roman" w:hAnsi="Times New Roman" w:cs="Times New Roman"/>
          <w:sz w:val="28"/>
          <w:szCs w:val="28"/>
        </w:rPr>
        <w:t>i ir</w:t>
      </w:r>
      <w:r w:rsidRPr="008D12A6">
        <w:rPr>
          <w:rFonts w:ascii="Times New Roman" w:hAnsi="Times New Roman" w:cs="Times New Roman"/>
          <w:sz w:val="28"/>
          <w:szCs w:val="28"/>
        </w:rPr>
        <w:t xml:space="preserve"> pievienotā vērtība,</w:t>
      </w:r>
      <w:r w:rsidR="00315E48" w:rsidRPr="008D12A6">
        <w:rPr>
          <w:rFonts w:ascii="Times New Roman" w:hAnsi="Times New Roman" w:cs="Times New Roman"/>
          <w:sz w:val="28"/>
          <w:szCs w:val="28"/>
        </w:rPr>
        <w:t xml:space="preserve"> piemēram</w:t>
      </w:r>
      <w:r w:rsidRPr="008D12A6">
        <w:rPr>
          <w:rFonts w:ascii="Times New Roman" w:hAnsi="Times New Roman" w:cs="Times New Roman"/>
          <w:sz w:val="28"/>
          <w:szCs w:val="28"/>
        </w:rPr>
        <w:t>:</w:t>
      </w:r>
    </w:p>
    <w:p w14:paraId="7C5A453D" w14:textId="77777777" w:rsidR="007752D3" w:rsidRPr="008D12A6" w:rsidRDefault="007752D3" w:rsidP="006D6D71">
      <w:pPr>
        <w:pStyle w:val="ListParagraph"/>
        <w:numPr>
          <w:ilvl w:val="0"/>
          <w:numId w:val="14"/>
        </w:numPr>
        <w:spacing w:after="0" w:line="240" w:lineRule="auto"/>
        <w:jc w:val="both"/>
        <w:rPr>
          <w:rFonts w:ascii="Times New Roman" w:hAnsi="Times New Roman" w:cs="Times New Roman"/>
          <w:sz w:val="28"/>
          <w:szCs w:val="28"/>
        </w:rPr>
      </w:pPr>
      <w:r w:rsidRPr="008D12A6">
        <w:rPr>
          <w:rFonts w:ascii="Times New Roman" w:hAnsi="Times New Roman" w:cs="Times New Roman"/>
          <w:sz w:val="28"/>
          <w:szCs w:val="28"/>
        </w:rPr>
        <w:t>dalībvalstu labas prakses apmaiņa;</w:t>
      </w:r>
    </w:p>
    <w:p w14:paraId="2E1F2062" w14:textId="77777777" w:rsidR="007752D3" w:rsidRPr="008D12A6" w:rsidRDefault="007752D3" w:rsidP="006D6D71">
      <w:pPr>
        <w:pStyle w:val="ListParagraph"/>
        <w:numPr>
          <w:ilvl w:val="0"/>
          <w:numId w:val="14"/>
        </w:numPr>
        <w:spacing w:after="0" w:line="240" w:lineRule="auto"/>
        <w:jc w:val="both"/>
        <w:rPr>
          <w:rFonts w:ascii="Times New Roman" w:hAnsi="Times New Roman" w:cs="Times New Roman"/>
          <w:sz w:val="28"/>
          <w:szCs w:val="28"/>
        </w:rPr>
      </w:pPr>
      <w:r w:rsidRPr="008D12A6">
        <w:rPr>
          <w:rFonts w:ascii="Times New Roman" w:hAnsi="Times New Roman" w:cs="Times New Roman"/>
          <w:sz w:val="28"/>
          <w:szCs w:val="28"/>
        </w:rPr>
        <w:t>atbalsta sniegšana zināšanu apmaiņas vai savstarpējas mācīšanās tīkliem;</w:t>
      </w:r>
    </w:p>
    <w:p w14:paraId="7B2A26BD" w14:textId="77777777" w:rsidR="007752D3" w:rsidRPr="008D12A6" w:rsidRDefault="007752D3" w:rsidP="006D6D71">
      <w:pPr>
        <w:pStyle w:val="ListParagraph"/>
        <w:numPr>
          <w:ilvl w:val="0"/>
          <w:numId w:val="14"/>
        </w:numPr>
        <w:spacing w:after="0" w:line="240" w:lineRule="auto"/>
        <w:jc w:val="both"/>
        <w:rPr>
          <w:rFonts w:ascii="Times New Roman" w:hAnsi="Times New Roman" w:cs="Times New Roman"/>
          <w:sz w:val="28"/>
          <w:szCs w:val="28"/>
        </w:rPr>
      </w:pPr>
      <w:r w:rsidRPr="008D12A6">
        <w:rPr>
          <w:rFonts w:ascii="Times New Roman" w:hAnsi="Times New Roman" w:cs="Times New Roman"/>
          <w:sz w:val="28"/>
          <w:szCs w:val="28"/>
        </w:rPr>
        <w:t xml:space="preserve">pārrobežu </w:t>
      </w:r>
      <w:r w:rsidR="00466F03" w:rsidRPr="008D12A6">
        <w:rPr>
          <w:rFonts w:ascii="Times New Roman" w:hAnsi="Times New Roman" w:cs="Times New Roman"/>
          <w:sz w:val="28"/>
          <w:szCs w:val="28"/>
        </w:rPr>
        <w:t xml:space="preserve">veselības </w:t>
      </w:r>
      <w:r w:rsidRPr="008D12A6">
        <w:rPr>
          <w:rFonts w:ascii="Times New Roman" w:hAnsi="Times New Roman" w:cs="Times New Roman"/>
          <w:sz w:val="28"/>
          <w:szCs w:val="28"/>
        </w:rPr>
        <w:t xml:space="preserve">apdraudējumu novēršana, lai mazinātu </w:t>
      </w:r>
      <w:r w:rsidR="00116D3D" w:rsidRPr="008D12A6">
        <w:rPr>
          <w:rFonts w:ascii="Times New Roman" w:hAnsi="Times New Roman" w:cs="Times New Roman"/>
          <w:sz w:val="28"/>
          <w:szCs w:val="28"/>
        </w:rPr>
        <w:t xml:space="preserve">apdraudējuma </w:t>
      </w:r>
      <w:r w:rsidRPr="008D12A6">
        <w:rPr>
          <w:rFonts w:ascii="Times New Roman" w:hAnsi="Times New Roman" w:cs="Times New Roman"/>
          <w:sz w:val="28"/>
          <w:szCs w:val="28"/>
        </w:rPr>
        <w:t>riskus un radītās sekas;</w:t>
      </w:r>
    </w:p>
    <w:p w14:paraId="1B1D2A62" w14:textId="77777777" w:rsidR="007752D3" w:rsidRPr="008D12A6" w:rsidRDefault="007752D3" w:rsidP="006D6D71">
      <w:pPr>
        <w:pStyle w:val="ListParagraph"/>
        <w:numPr>
          <w:ilvl w:val="0"/>
          <w:numId w:val="14"/>
        </w:numPr>
        <w:spacing w:after="0" w:line="240" w:lineRule="auto"/>
        <w:jc w:val="both"/>
        <w:rPr>
          <w:rFonts w:ascii="Times New Roman" w:hAnsi="Times New Roman" w:cs="Times New Roman"/>
          <w:sz w:val="28"/>
          <w:szCs w:val="28"/>
        </w:rPr>
      </w:pPr>
      <w:r w:rsidRPr="008D12A6">
        <w:rPr>
          <w:rFonts w:ascii="Times New Roman" w:hAnsi="Times New Roman" w:cs="Times New Roman"/>
          <w:sz w:val="28"/>
          <w:szCs w:val="28"/>
        </w:rPr>
        <w:t>konkrētu ar iekšējo tirgu saistītu jautājumu risināšana jomās, kurās ES ir pilnvaras garantēt kvalitatīvus risinājumus dalībvalstīs;</w:t>
      </w:r>
    </w:p>
    <w:p w14:paraId="48EF9FAF" w14:textId="77777777" w:rsidR="00B3391A" w:rsidRPr="008D12A6" w:rsidRDefault="007752D3" w:rsidP="006D6D71">
      <w:pPr>
        <w:pStyle w:val="ListParagraph"/>
        <w:numPr>
          <w:ilvl w:val="0"/>
          <w:numId w:val="14"/>
        </w:numPr>
        <w:spacing w:after="0" w:line="240" w:lineRule="auto"/>
        <w:jc w:val="both"/>
        <w:rPr>
          <w:rFonts w:ascii="Times New Roman" w:hAnsi="Times New Roman" w:cs="Times New Roman"/>
          <w:sz w:val="28"/>
          <w:szCs w:val="28"/>
        </w:rPr>
      </w:pPr>
      <w:r w:rsidRPr="008D12A6">
        <w:rPr>
          <w:rFonts w:ascii="Times New Roman" w:hAnsi="Times New Roman" w:cs="Times New Roman"/>
          <w:sz w:val="28"/>
          <w:szCs w:val="28"/>
        </w:rPr>
        <w:t>inovācijas poten</w:t>
      </w:r>
      <w:r w:rsidR="00B3391A" w:rsidRPr="008D12A6">
        <w:rPr>
          <w:rFonts w:ascii="Times New Roman" w:hAnsi="Times New Roman" w:cs="Times New Roman"/>
          <w:sz w:val="28"/>
          <w:szCs w:val="28"/>
        </w:rPr>
        <w:t>ciāla atklāšana veselības jomā;</w:t>
      </w:r>
    </w:p>
    <w:p w14:paraId="2BCDCB40" w14:textId="77777777" w:rsidR="007752D3" w:rsidRPr="008D12A6" w:rsidRDefault="007752D3" w:rsidP="006D6D71">
      <w:pPr>
        <w:pStyle w:val="ListParagraph"/>
        <w:numPr>
          <w:ilvl w:val="0"/>
          <w:numId w:val="14"/>
        </w:numPr>
        <w:spacing w:after="0" w:line="240" w:lineRule="auto"/>
        <w:jc w:val="both"/>
        <w:rPr>
          <w:rFonts w:ascii="Times New Roman" w:hAnsi="Times New Roman" w:cs="Times New Roman"/>
          <w:sz w:val="28"/>
          <w:szCs w:val="28"/>
        </w:rPr>
      </w:pPr>
      <w:r w:rsidRPr="008D12A6">
        <w:rPr>
          <w:rFonts w:ascii="Times New Roman" w:hAnsi="Times New Roman" w:cs="Times New Roman"/>
          <w:sz w:val="28"/>
          <w:szCs w:val="28"/>
        </w:rPr>
        <w:t>darbības, kuru rezultātā varētu izstrādāt salīdzinošās vērtēšanas sistēmu, lai varētu pieņemt apzinātus lēmumus ES līmenī;</w:t>
      </w:r>
    </w:p>
    <w:p w14:paraId="10FB2574" w14:textId="77777777" w:rsidR="007752D3" w:rsidRPr="008D12A6" w:rsidRDefault="007752D3" w:rsidP="006D6D71">
      <w:pPr>
        <w:pStyle w:val="ListParagraph"/>
        <w:numPr>
          <w:ilvl w:val="0"/>
          <w:numId w:val="14"/>
        </w:numPr>
        <w:spacing w:after="0" w:line="240" w:lineRule="auto"/>
        <w:jc w:val="both"/>
        <w:rPr>
          <w:rFonts w:ascii="Times New Roman" w:hAnsi="Times New Roman" w:cs="Times New Roman"/>
          <w:sz w:val="28"/>
          <w:szCs w:val="28"/>
        </w:rPr>
      </w:pPr>
      <w:r w:rsidRPr="008D12A6">
        <w:rPr>
          <w:rFonts w:ascii="Times New Roman" w:hAnsi="Times New Roman" w:cs="Times New Roman"/>
          <w:sz w:val="28"/>
          <w:szCs w:val="28"/>
        </w:rPr>
        <w:t xml:space="preserve">efektivitātes uzlabošana, novēršot līdzekļu izšķērdēšanu pasākumu pārklāšanās </w:t>
      </w:r>
      <w:r w:rsidR="00416D8A" w:rsidRPr="008D12A6">
        <w:rPr>
          <w:rFonts w:ascii="Times New Roman" w:hAnsi="Times New Roman" w:cs="Times New Roman"/>
          <w:sz w:val="28"/>
          <w:szCs w:val="28"/>
        </w:rPr>
        <w:t>rezultātā</w:t>
      </w:r>
      <w:r w:rsidRPr="008D12A6">
        <w:rPr>
          <w:rFonts w:ascii="Times New Roman" w:hAnsi="Times New Roman" w:cs="Times New Roman"/>
          <w:sz w:val="28"/>
          <w:szCs w:val="28"/>
        </w:rPr>
        <w:t xml:space="preserve">, kā arī finanšu resursu </w:t>
      </w:r>
      <w:r w:rsidR="00116D3D" w:rsidRPr="008D12A6">
        <w:rPr>
          <w:rFonts w:ascii="Times New Roman" w:hAnsi="Times New Roman" w:cs="Times New Roman"/>
          <w:sz w:val="28"/>
          <w:szCs w:val="28"/>
        </w:rPr>
        <w:t xml:space="preserve">izlietojuma </w:t>
      </w:r>
      <w:r w:rsidRPr="008D12A6">
        <w:rPr>
          <w:rFonts w:ascii="Times New Roman" w:hAnsi="Times New Roman" w:cs="Times New Roman"/>
          <w:sz w:val="28"/>
          <w:szCs w:val="28"/>
        </w:rPr>
        <w:t>optimizācija.</w:t>
      </w:r>
    </w:p>
    <w:p w14:paraId="0DD88665" w14:textId="77777777" w:rsidR="007752D3" w:rsidRPr="008D12A6" w:rsidRDefault="00BB656D" w:rsidP="006D6D71">
      <w:pPr>
        <w:spacing w:after="0" w:line="240" w:lineRule="auto"/>
        <w:jc w:val="both"/>
        <w:rPr>
          <w:rFonts w:ascii="Times New Roman" w:hAnsi="Times New Roman" w:cs="Times New Roman"/>
          <w:sz w:val="28"/>
          <w:szCs w:val="28"/>
        </w:rPr>
      </w:pPr>
      <w:r w:rsidRPr="008D12A6">
        <w:rPr>
          <w:rFonts w:ascii="Times New Roman" w:hAnsi="Times New Roman" w:cs="Times New Roman"/>
          <w:sz w:val="28"/>
          <w:szCs w:val="28"/>
        </w:rPr>
        <w:t>Ņemot vērā Latvijas veselības nozares ierobežot</w:t>
      </w:r>
      <w:r w:rsidR="002A3E80" w:rsidRPr="008D12A6">
        <w:rPr>
          <w:rFonts w:ascii="Times New Roman" w:hAnsi="Times New Roman" w:cs="Times New Roman"/>
          <w:sz w:val="28"/>
          <w:szCs w:val="28"/>
        </w:rPr>
        <w:t>o</w:t>
      </w:r>
      <w:r w:rsidRPr="008D12A6">
        <w:rPr>
          <w:rFonts w:ascii="Times New Roman" w:hAnsi="Times New Roman" w:cs="Times New Roman"/>
          <w:sz w:val="28"/>
          <w:szCs w:val="28"/>
        </w:rPr>
        <w:t xml:space="preserve">s cilvēku un finanšu resursus </w:t>
      </w:r>
      <w:r w:rsidR="007752D3" w:rsidRPr="008D12A6">
        <w:rPr>
          <w:rFonts w:ascii="Times New Roman" w:hAnsi="Times New Roman" w:cs="Times New Roman"/>
          <w:sz w:val="28"/>
          <w:szCs w:val="28"/>
        </w:rPr>
        <w:t xml:space="preserve">Latvijai dalība EK Veselības programmā ir </w:t>
      </w:r>
      <w:r w:rsidR="00416D8A" w:rsidRPr="008D12A6">
        <w:rPr>
          <w:rFonts w:ascii="Times New Roman" w:hAnsi="Times New Roman" w:cs="Times New Roman"/>
          <w:sz w:val="28"/>
          <w:szCs w:val="28"/>
        </w:rPr>
        <w:t>būtiska</w:t>
      </w:r>
      <w:r w:rsidR="007752D3" w:rsidRPr="008D12A6">
        <w:rPr>
          <w:rFonts w:ascii="Times New Roman" w:hAnsi="Times New Roman" w:cs="Times New Roman"/>
          <w:sz w:val="28"/>
          <w:szCs w:val="28"/>
        </w:rPr>
        <w:t>.</w:t>
      </w:r>
    </w:p>
    <w:p w14:paraId="46A88D75" w14:textId="77777777" w:rsidR="006B0D6F" w:rsidRPr="008D12A6" w:rsidRDefault="004A07C8" w:rsidP="006D6D71">
      <w:pPr>
        <w:spacing w:after="0" w:line="240" w:lineRule="auto"/>
        <w:ind w:firstLine="709"/>
        <w:jc w:val="both"/>
        <w:rPr>
          <w:rFonts w:ascii="Times New Roman" w:hAnsi="Times New Roman" w:cs="Times New Roman"/>
          <w:sz w:val="28"/>
          <w:szCs w:val="28"/>
        </w:rPr>
      </w:pPr>
      <w:r w:rsidRPr="008D12A6">
        <w:rPr>
          <w:rFonts w:ascii="Times New Roman" w:hAnsi="Times New Roman" w:cs="Times New Roman"/>
          <w:sz w:val="28"/>
          <w:szCs w:val="28"/>
        </w:rPr>
        <w:t>Vispārējos mērķus EK V</w:t>
      </w:r>
      <w:r w:rsidR="00BC6D67" w:rsidRPr="008D12A6">
        <w:rPr>
          <w:rFonts w:ascii="Times New Roman" w:hAnsi="Times New Roman" w:cs="Times New Roman"/>
          <w:sz w:val="28"/>
          <w:szCs w:val="28"/>
        </w:rPr>
        <w:t>eselības programma</w:t>
      </w:r>
      <w:r w:rsidR="0001071B" w:rsidRPr="008D12A6">
        <w:rPr>
          <w:rFonts w:ascii="Times New Roman" w:hAnsi="Times New Roman" w:cs="Times New Roman"/>
          <w:sz w:val="28"/>
          <w:szCs w:val="28"/>
        </w:rPr>
        <w:t>s ietvaros plānots</w:t>
      </w:r>
      <w:r w:rsidR="00BC6D67" w:rsidRPr="008D12A6">
        <w:rPr>
          <w:rFonts w:ascii="Times New Roman" w:hAnsi="Times New Roman" w:cs="Times New Roman"/>
          <w:sz w:val="28"/>
          <w:szCs w:val="28"/>
        </w:rPr>
        <w:t xml:space="preserve"> </w:t>
      </w:r>
      <w:r w:rsidR="00776CA5" w:rsidRPr="008D12A6">
        <w:rPr>
          <w:rFonts w:ascii="Times New Roman" w:hAnsi="Times New Roman" w:cs="Times New Roman"/>
          <w:sz w:val="28"/>
          <w:szCs w:val="28"/>
        </w:rPr>
        <w:t>sasniegt, izvirzot šādus konkrētos mērķus:</w:t>
      </w:r>
    </w:p>
    <w:p w14:paraId="4B47A742" w14:textId="77777777" w:rsidR="00776CA5" w:rsidRPr="008D12A6" w:rsidRDefault="00776CA5" w:rsidP="006D6D71">
      <w:pPr>
        <w:pStyle w:val="ListParagraph"/>
        <w:numPr>
          <w:ilvl w:val="0"/>
          <w:numId w:val="12"/>
        </w:numPr>
        <w:spacing w:after="0" w:line="240" w:lineRule="auto"/>
        <w:jc w:val="both"/>
        <w:rPr>
          <w:rFonts w:ascii="Times New Roman" w:hAnsi="Times New Roman" w:cs="Times New Roman"/>
          <w:sz w:val="28"/>
          <w:szCs w:val="28"/>
        </w:rPr>
      </w:pPr>
      <w:r w:rsidRPr="008D12A6">
        <w:rPr>
          <w:rFonts w:ascii="Times New Roman" w:hAnsi="Times New Roman" w:cs="Times New Roman"/>
          <w:sz w:val="28"/>
          <w:szCs w:val="28"/>
        </w:rPr>
        <w:t>Veselības veicināšana, slimību profilakse un veselī</w:t>
      </w:r>
      <w:r w:rsidR="00E771CC" w:rsidRPr="008D12A6">
        <w:rPr>
          <w:rFonts w:ascii="Times New Roman" w:hAnsi="Times New Roman" w:cs="Times New Roman"/>
          <w:sz w:val="28"/>
          <w:szCs w:val="28"/>
        </w:rPr>
        <w:t>bu veicinošas</w:t>
      </w:r>
      <w:r w:rsidRPr="008D12A6">
        <w:rPr>
          <w:rFonts w:ascii="Times New Roman" w:hAnsi="Times New Roman" w:cs="Times New Roman"/>
          <w:sz w:val="28"/>
          <w:szCs w:val="28"/>
        </w:rPr>
        <w:t xml:space="preserve"> vides sekmēšana, ņemot vērā principu „veselība visās politikās”;</w:t>
      </w:r>
    </w:p>
    <w:p w14:paraId="16E85C15" w14:textId="77777777" w:rsidR="00776CA5" w:rsidRPr="008D12A6" w:rsidRDefault="00776CA5" w:rsidP="006D6D71">
      <w:pPr>
        <w:pStyle w:val="ListParagraph"/>
        <w:numPr>
          <w:ilvl w:val="0"/>
          <w:numId w:val="12"/>
        </w:numPr>
        <w:spacing w:after="0" w:line="240" w:lineRule="auto"/>
        <w:jc w:val="both"/>
        <w:rPr>
          <w:rFonts w:ascii="Times New Roman" w:hAnsi="Times New Roman" w:cs="Times New Roman"/>
          <w:sz w:val="28"/>
          <w:szCs w:val="28"/>
        </w:rPr>
      </w:pPr>
      <w:r w:rsidRPr="008D12A6">
        <w:rPr>
          <w:rFonts w:ascii="Times New Roman" w:hAnsi="Times New Roman" w:cs="Times New Roman"/>
          <w:sz w:val="28"/>
          <w:szCs w:val="28"/>
        </w:rPr>
        <w:t xml:space="preserve">ES pilsoņu pasargāšana no nopietniem pārrobežu </w:t>
      </w:r>
      <w:r w:rsidR="00466F03" w:rsidRPr="008D12A6">
        <w:rPr>
          <w:rFonts w:ascii="Times New Roman" w:hAnsi="Times New Roman" w:cs="Times New Roman"/>
          <w:sz w:val="28"/>
          <w:szCs w:val="28"/>
        </w:rPr>
        <w:t xml:space="preserve">veselības </w:t>
      </w:r>
      <w:r w:rsidRPr="008D12A6">
        <w:rPr>
          <w:rFonts w:ascii="Times New Roman" w:hAnsi="Times New Roman" w:cs="Times New Roman"/>
          <w:sz w:val="28"/>
          <w:szCs w:val="28"/>
        </w:rPr>
        <w:t>apdraudējumiem;</w:t>
      </w:r>
    </w:p>
    <w:p w14:paraId="6B214195" w14:textId="77777777" w:rsidR="00776CA5" w:rsidRPr="008D12A6" w:rsidRDefault="00776CA5" w:rsidP="006D6D71">
      <w:pPr>
        <w:pStyle w:val="ListParagraph"/>
        <w:numPr>
          <w:ilvl w:val="0"/>
          <w:numId w:val="12"/>
        </w:numPr>
        <w:spacing w:after="0" w:line="240" w:lineRule="auto"/>
        <w:jc w:val="both"/>
        <w:rPr>
          <w:rFonts w:ascii="Times New Roman" w:hAnsi="Times New Roman" w:cs="Times New Roman"/>
          <w:sz w:val="28"/>
          <w:szCs w:val="28"/>
        </w:rPr>
      </w:pPr>
      <w:r w:rsidRPr="008D12A6">
        <w:rPr>
          <w:rFonts w:ascii="Times New Roman" w:hAnsi="Times New Roman" w:cs="Times New Roman"/>
          <w:sz w:val="28"/>
          <w:szCs w:val="28"/>
        </w:rPr>
        <w:t>Atbalsts inovatīvām, efektīvām un ilgtspējīgām veselības aprūpes sistēmām;</w:t>
      </w:r>
    </w:p>
    <w:p w14:paraId="75DDD48E" w14:textId="77777777" w:rsidR="00776CA5" w:rsidRPr="008D12A6" w:rsidRDefault="00776CA5" w:rsidP="006D6D71">
      <w:pPr>
        <w:pStyle w:val="ListParagraph"/>
        <w:numPr>
          <w:ilvl w:val="0"/>
          <w:numId w:val="12"/>
        </w:numPr>
        <w:spacing w:after="0" w:line="240" w:lineRule="auto"/>
        <w:jc w:val="both"/>
        <w:rPr>
          <w:rFonts w:ascii="Times New Roman" w:hAnsi="Times New Roman" w:cs="Times New Roman"/>
          <w:sz w:val="28"/>
          <w:szCs w:val="28"/>
        </w:rPr>
      </w:pPr>
      <w:r w:rsidRPr="008D12A6">
        <w:rPr>
          <w:rFonts w:ascii="Times New Roman" w:hAnsi="Times New Roman" w:cs="Times New Roman"/>
          <w:sz w:val="28"/>
          <w:szCs w:val="28"/>
        </w:rPr>
        <w:t>Atvieglot</w:t>
      </w:r>
      <w:r w:rsidR="00116D3D" w:rsidRPr="008D12A6">
        <w:rPr>
          <w:rFonts w:ascii="Times New Roman" w:hAnsi="Times New Roman" w:cs="Times New Roman"/>
          <w:sz w:val="28"/>
          <w:szCs w:val="28"/>
        </w:rPr>
        <w:t>a</w:t>
      </w:r>
      <w:r w:rsidRPr="008D12A6">
        <w:rPr>
          <w:rFonts w:ascii="Times New Roman" w:hAnsi="Times New Roman" w:cs="Times New Roman"/>
          <w:sz w:val="28"/>
          <w:szCs w:val="28"/>
        </w:rPr>
        <w:t xml:space="preserve"> ES pilsoņu piekļuv</w:t>
      </w:r>
      <w:r w:rsidR="00116D3D" w:rsidRPr="008D12A6">
        <w:rPr>
          <w:rFonts w:ascii="Times New Roman" w:hAnsi="Times New Roman" w:cs="Times New Roman"/>
          <w:sz w:val="28"/>
          <w:szCs w:val="28"/>
        </w:rPr>
        <w:t>e</w:t>
      </w:r>
      <w:r w:rsidRPr="008D12A6">
        <w:rPr>
          <w:rFonts w:ascii="Times New Roman" w:hAnsi="Times New Roman" w:cs="Times New Roman"/>
          <w:sz w:val="28"/>
          <w:szCs w:val="28"/>
        </w:rPr>
        <w:t xml:space="preserve"> labākai un drošākai veselības aprūpei.</w:t>
      </w:r>
    </w:p>
    <w:p w14:paraId="5A304D49" w14:textId="77777777" w:rsidR="008D7EFF" w:rsidRPr="008D12A6" w:rsidRDefault="008D7EFF" w:rsidP="006D6D71">
      <w:pPr>
        <w:spacing w:after="0" w:line="240" w:lineRule="auto"/>
        <w:ind w:firstLine="720"/>
        <w:jc w:val="both"/>
        <w:rPr>
          <w:rFonts w:ascii="Times New Roman" w:hAnsi="Times New Roman" w:cs="Times New Roman"/>
          <w:sz w:val="28"/>
          <w:szCs w:val="28"/>
        </w:rPr>
      </w:pPr>
      <w:r w:rsidRPr="008D12A6">
        <w:rPr>
          <w:rFonts w:ascii="Times New Roman" w:hAnsi="Times New Roman" w:cs="Times New Roman"/>
          <w:sz w:val="28"/>
          <w:szCs w:val="28"/>
        </w:rPr>
        <w:lastRenderedPageBreak/>
        <w:t>Finansējums EK Veselības programmas īstenošanai laik</w:t>
      </w:r>
      <w:r w:rsidR="000D0B4C" w:rsidRPr="008D12A6">
        <w:rPr>
          <w:rFonts w:ascii="Times New Roman" w:hAnsi="Times New Roman" w:cs="Times New Roman"/>
          <w:sz w:val="28"/>
          <w:szCs w:val="28"/>
        </w:rPr>
        <w:t xml:space="preserve">a </w:t>
      </w:r>
      <w:r w:rsidRPr="008D12A6">
        <w:rPr>
          <w:rFonts w:ascii="Times New Roman" w:hAnsi="Times New Roman" w:cs="Times New Roman"/>
          <w:sz w:val="28"/>
          <w:szCs w:val="28"/>
        </w:rPr>
        <w:t>posmam no 2014.</w:t>
      </w:r>
      <w:r w:rsidR="00337F00" w:rsidRPr="008D12A6">
        <w:rPr>
          <w:rFonts w:ascii="Times New Roman" w:hAnsi="Times New Roman" w:cs="Times New Roman"/>
          <w:sz w:val="28"/>
          <w:szCs w:val="28"/>
        </w:rPr>
        <w:t> </w:t>
      </w:r>
      <w:r w:rsidRPr="008D12A6">
        <w:rPr>
          <w:rFonts w:ascii="Times New Roman" w:hAnsi="Times New Roman" w:cs="Times New Roman"/>
          <w:sz w:val="28"/>
          <w:szCs w:val="28"/>
        </w:rPr>
        <w:t>gada 1.</w:t>
      </w:r>
      <w:r w:rsidR="00337F00" w:rsidRPr="008D12A6">
        <w:rPr>
          <w:rFonts w:ascii="Times New Roman" w:hAnsi="Times New Roman" w:cs="Times New Roman"/>
          <w:sz w:val="28"/>
          <w:szCs w:val="28"/>
        </w:rPr>
        <w:t> </w:t>
      </w:r>
      <w:r w:rsidRPr="008D12A6">
        <w:rPr>
          <w:rFonts w:ascii="Times New Roman" w:hAnsi="Times New Roman" w:cs="Times New Roman"/>
          <w:sz w:val="28"/>
          <w:szCs w:val="28"/>
        </w:rPr>
        <w:t>janvāra līdz 2020.</w:t>
      </w:r>
      <w:r w:rsidR="00337F00" w:rsidRPr="008D12A6">
        <w:rPr>
          <w:rFonts w:ascii="Times New Roman" w:hAnsi="Times New Roman" w:cs="Times New Roman"/>
          <w:sz w:val="28"/>
          <w:szCs w:val="28"/>
        </w:rPr>
        <w:t> </w:t>
      </w:r>
      <w:r w:rsidRPr="008D12A6">
        <w:rPr>
          <w:rFonts w:ascii="Times New Roman" w:hAnsi="Times New Roman" w:cs="Times New Roman"/>
          <w:sz w:val="28"/>
          <w:szCs w:val="28"/>
        </w:rPr>
        <w:t>gada 31.</w:t>
      </w:r>
      <w:r w:rsidR="00337F00" w:rsidRPr="008D12A6">
        <w:rPr>
          <w:rFonts w:ascii="Times New Roman" w:hAnsi="Times New Roman" w:cs="Times New Roman"/>
          <w:sz w:val="28"/>
          <w:szCs w:val="28"/>
        </w:rPr>
        <w:t> </w:t>
      </w:r>
      <w:r w:rsidRPr="008D12A6">
        <w:rPr>
          <w:rFonts w:ascii="Times New Roman" w:hAnsi="Times New Roman" w:cs="Times New Roman"/>
          <w:sz w:val="28"/>
          <w:szCs w:val="28"/>
        </w:rPr>
        <w:t xml:space="preserve">decembrim ir </w:t>
      </w:r>
      <w:r w:rsidR="003C724B" w:rsidRPr="008D12A6">
        <w:rPr>
          <w:rFonts w:ascii="Times New Roman" w:hAnsi="Times New Roman" w:cs="Times New Roman"/>
          <w:sz w:val="28"/>
          <w:szCs w:val="28"/>
        </w:rPr>
        <w:t xml:space="preserve">paredzēts </w:t>
      </w:r>
      <w:r w:rsidRPr="008D12A6">
        <w:rPr>
          <w:rFonts w:ascii="Times New Roman" w:hAnsi="Times New Roman" w:cs="Times New Roman"/>
          <w:i/>
          <w:sz w:val="28"/>
          <w:szCs w:val="28"/>
        </w:rPr>
        <w:t xml:space="preserve">449 394 000 </w:t>
      </w:r>
      <w:proofErr w:type="spellStart"/>
      <w:r w:rsidRPr="008D12A6">
        <w:rPr>
          <w:rFonts w:ascii="Times New Roman" w:hAnsi="Times New Roman" w:cs="Times New Roman"/>
          <w:i/>
          <w:sz w:val="28"/>
          <w:szCs w:val="28"/>
        </w:rPr>
        <w:t>euro</w:t>
      </w:r>
      <w:proofErr w:type="spellEnd"/>
      <w:r w:rsidR="003C724B" w:rsidRPr="008D12A6">
        <w:rPr>
          <w:rFonts w:ascii="Times New Roman" w:hAnsi="Times New Roman" w:cs="Times New Roman"/>
          <w:i/>
          <w:sz w:val="28"/>
          <w:szCs w:val="28"/>
        </w:rPr>
        <w:t xml:space="preserve"> </w:t>
      </w:r>
      <w:r w:rsidR="003C724B" w:rsidRPr="008D12A6">
        <w:rPr>
          <w:rFonts w:ascii="Times New Roman" w:hAnsi="Times New Roman" w:cs="Times New Roman"/>
          <w:sz w:val="28"/>
          <w:szCs w:val="28"/>
        </w:rPr>
        <w:t>apmērā</w:t>
      </w:r>
      <w:r w:rsidRPr="008D12A6">
        <w:rPr>
          <w:rFonts w:ascii="Times New Roman" w:hAnsi="Times New Roman" w:cs="Times New Roman"/>
          <w:sz w:val="28"/>
          <w:szCs w:val="28"/>
        </w:rPr>
        <w:t>.</w:t>
      </w:r>
      <w:r w:rsidR="00FF5E17" w:rsidRPr="008D12A6">
        <w:rPr>
          <w:rFonts w:ascii="Times New Roman" w:hAnsi="Times New Roman" w:cs="Times New Roman"/>
          <w:sz w:val="28"/>
          <w:szCs w:val="28"/>
        </w:rPr>
        <w:t xml:space="preserve"> </w:t>
      </w:r>
      <w:r w:rsidR="005F1FE1" w:rsidRPr="008D12A6">
        <w:rPr>
          <w:rFonts w:ascii="Times New Roman" w:hAnsi="Times New Roman" w:cs="Times New Roman"/>
          <w:sz w:val="28"/>
          <w:szCs w:val="28"/>
        </w:rPr>
        <w:t>Kārtējās un ikgadējās</w:t>
      </w:r>
      <w:r w:rsidR="00FF5E17" w:rsidRPr="008D12A6">
        <w:rPr>
          <w:rFonts w:ascii="Times New Roman" w:hAnsi="Times New Roman" w:cs="Times New Roman"/>
          <w:sz w:val="28"/>
          <w:szCs w:val="28"/>
        </w:rPr>
        <w:t xml:space="preserve"> apropriācijas piešķir Eiropas Parlaments un Padome atbil</w:t>
      </w:r>
      <w:r w:rsidR="000D0B4C" w:rsidRPr="008D12A6">
        <w:rPr>
          <w:rFonts w:ascii="Times New Roman" w:hAnsi="Times New Roman" w:cs="Times New Roman"/>
          <w:sz w:val="28"/>
          <w:szCs w:val="28"/>
        </w:rPr>
        <w:t>stoši</w:t>
      </w:r>
      <w:r w:rsidR="00FF5E17" w:rsidRPr="008D12A6">
        <w:rPr>
          <w:rFonts w:ascii="Times New Roman" w:hAnsi="Times New Roman" w:cs="Times New Roman"/>
          <w:sz w:val="28"/>
          <w:szCs w:val="28"/>
        </w:rPr>
        <w:t xml:space="preserve"> daudzgadu finanšu shēmai.</w:t>
      </w:r>
    </w:p>
    <w:p w14:paraId="0A11D38C" w14:textId="77777777" w:rsidR="003008A1" w:rsidRPr="008D12A6" w:rsidRDefault="0008587E" w:rsidP="006D6D71">
      <w:pPr>
        <w:spacing w:after="0" w:line="240" w:lineRule="auto"/>
        <w:ind w:firstLine="720"/>
        <w:jc w:val="both"/>
        <w:rPr>
          <w:rFonts w:ascii="Times New Roman" w:hAnsi="Times New Roman" w:cs="Times New Roman"/>
          <w:sz w:val="28"/>
          <w:szCs w:val="28"/>
        </w:rPr>
      </w:pPr>
      <w:r w:rsidRPr="008D12A6">
        <w:rPr>
          <w:rFonts w:ascii="Times New Roman" w:hAnsi="Times New Roman" w:cs="Times New Roman"/>
          <w:sz w:val="28"/>
          <w:szCs w:val="28"/>
        </w:rPr>
        <w:t>ES finansiālais ieguldījums izpaužas kā dotācijas, publiskais iepirkums vai jebkura cita veida intervence, kas vajadzīga EK Veselības programmas mērķu sasniegšanai.</w:t>
      </w:r>
      <w:r w:rsidR="005F1FE1" w:rsidRPr="008D12A6">
        <w:rPr>
          <w:rFonts w:ascii="Times New Roman" w:hAnsi="Times New Roman" w:cs="Times New Roman"/>
          <w:sz w:val="28"/>
          <w:szCs w:val="28"/>
        </w:rPr>
        <w:t xml:space="preserve"> </w:t>
      </w:r>
      <w:r w:rsidR="000B6A2E" w:rsidRPr="008D12A6">
        <w:rPr>
          <w:rFonts w:ascii="Times New Roman" w:hAnsi="Times New Roman" w:cs="Times New Roman"/>
          <w:sz w:val="28"/>
          <w:szCs w:val="28"/>
        </w:rPr>
        <w:t xml:space="preserve">ES izmaksātās dotācijas nepārsniedz 60 % no attiecināmajām izmaksām darbībai, kas saistīta ar EK Veselības programmā izvirzīta mērķa sasniegšanu. </w:t>
      </w:r>
      <w:r w:rsidR="003B6523" w:rsidRPr="008D12A6">
        <w:rPr>
          <w:rFonts w:ascii="Times New Roman" w:hAnsi="Times New Roman" w:cs="Times New Roman"/>
          <w:sz w:val="28"/>
          <w:szCs w:val="28"/>
        </w:rPr>
        <w:t>Tomēr ī</w:t>
      </w:r>
      <w:r w:rsidR="000B6A2E" w:rsidRPr="008D12A6">
        <w:rPr>
          <w:rFonts w:ascii="Times New Roman" w:hAnsi="Times New Roman" w:cs="Times New Roman"/>
          <w:sz w:val="28"/>
          <w:szCs w:val="28"/>
        </w:rPr>
        <w:t>paša lietderīguma gadījumos ES ieguldījums var būt līdz 80 % no attiecināmajām izmaksām</w:t>
      </w:r>
      <w:r w:rsidR="00116C94" w:rsidRPr="008D12A6">
        <w:rPr>
          <w:rStyle w:val="FootnoteReference"/>
          <w:rFonts w:ascii="Times New Roman" w:hAnsi="Times New Roman" w:cs="Times New Roman"/>
          <w:sz w:val="28"/>
          <w:szCs w:val="28"/>
        </w:rPr>
        <w:footnoteReference w:id="3"/>
      </w:r>
      <w:r w:rsidR="000B6A2E" w:rsidRPr="008D12A6">
        <w:rPr>
          <w:rFonts w:ascii="Times New Roman" w:hAnsi="Times New Roman" w:cs="Times New Roman"/>
          <w:sz w:val="28"/>
          <w:szCs w:val="28"/>
        </w:rPr>
        <w:t>.</w:t>
      </w:r>
      <w:r w:rsidR="003008A1" w:rsidRPr="008D12A6">
        <w:rPr>
          <w:rFonts w:ascii="Times New Roman" w:hAnsi="Times New Roman" w:cs="Times New Roman"/>
          <w:sz w:val="28"/>
          <w:szCs w:val="28"/>
        </w:rPr>
        <w:t xml:space="preserve"> </w:t>
      </w:r>
    </w:p>
    <w:p w14:paraId="68ED5628" w14:textId="77777777" w:rsidR="003008A1" w:rsidRPr="008D12A6" w:rsidRDefault="001552B2" w:rsidP="006D6D71">
      <w:pPr>
        <w:spacing w:after="0" w:line="240" w:lineRule="auto"/>
        <w:ind w:firstLine="720"/>
        <w:jc w:val="both"/>
        <w:rPr>
          <w:rFonts w:ascii="Times New Roman" w:hAnsi="Times New Roman" w:cs="Times New Roman"/>
          <w:sz w:val="28"/>
          <w:szCs w:val="28"/>
        </w:rPr>
      </w:pPr>
      <w:r w:rsidRPr="008D12A6">
        <w:rPr>
          <w:rFonts w:ascii="Times New Roman" w:hAnsi="Times New Roman" w:cs="Times New Roman"/>
          <w:sz w:val="28"/>
          <w:szCs w:val="28"/>
        </w:rPr>
        <w:t>Cita starpā d</w:t>
      </w:r>
      <w:r w:rsidR="003008A1" w:rsidRPr="008D12A6">
        <w:rPr>
          <w:rFonts w:ascii="Times New Roman" w:hAnsi="Times New Roman" w:cs="Times New Roman"/>
          <w:sz w:val="28"/>
          <w:szCs w:val="28"/>
        </w:rPr>
        <w:t>arbības uzskata par īpaši lietderīgām, ja:</w:t>
      </w:r>
    </w:p>
    <w:p w14:paraId="740F347D" w14:textId="77777777" w:rsidR="000E5086" w:rsidRPr="008D12A6" w:rsidRDefault="000E5086" w:rsidP="006D6D71">
      <w:pPr>
        <w:pStyle w:val="ListParagraph"/>
        <w:numPr>
          <w:ilvl w:val="0"/>
          <w:numId w:val="13"/>
        </w:numPr>
        <w:spacing w:after="0" w:line="240" w:lineRule="auto"/>
        <w:jc w:val="both"/>
        <w:rPr>
          <w:rFonts w:ascii="Times New Roman" w:hAnsi="Times New Roman" w:cs="Times New Roman"/>
          <w:sz w:val="28"/>
          <w:szCs w:val="28"/>
        </w:rPr>
      </w:pPr>
      <w:r w:rsidRPr="008D12A6">
        <w:rPr>
          <w:rFonts w:ascii="Times New Roman" w:hAnsi="Times New Roman" w:cs="Times New Roman"/>
          <w:sz w:val="28"/>
          <w:szCs w:val="28"/>
        </w:rPr>
        <w:t xml:space="preserve">vismaz 30 % no ierosinātās darbības budžeta tiek piešķirti dalībvalstīm, kuru </w:t>
      </w:r>
      <w:r w:rsidR="00A53EA2" w:rsidRPr="008D12A6">
        <w:rPr>
          <w:rFonts w:ascii="Times New Roman" w:hAnsi="Times New Roman" w:cs="Times New Roman"/>
          <w:sz w:val="28"/>
          <w:szCs w:val="28"/>
        </w:rPr>
        <w:t xml:space="preserve">nacionālais kopienākums (turpmāk – </w:t>
      </w:r>
      <w:r w:rsidRPr="008D12A6">
        <w:rPr>
          <w:rFonts w:ascii="Times New Roman" w:hAnsi="Times New Roman" w:cs="Times New Roman"/>
          <w:sz w:val="28"/>
          <w:szCs w:val="28"/>
        </w:rPr>
        <w:t>NKI</w:t>
      </w:r>
      <w:r w:rsidR="00A53EA2" w:rsidRPr="008D12A6">
        <w:rPr>
          <w:rFonts w:ascii="Times New Roman" w:hAnsi="Times New Roman" w:cs="Times New Roman"/>
          <w:sz w:val="28"/>
          <w:szCs w:val="28"/>
        </w:rPr>
        <w:t>)</w:t>
      </w:r>
      <w:r w:rsidRPr="008D12A6">
        <w:rPr>
          <w:rFonts w:ascii="Times New Roman" w:hAnsi="Times New Roman" w:cs="Times New Roman"/>
          <w:sz w:val="28"/>
          <w:szCs w:val="28"/>
        </w:rPr>
        <w:t xml:space="preserve"> uz iedzīvotāju ir mazāks nekā 90 % no </w:t>
      </w:r>
      <w:r w:rsidR="00994EB2" w:rsidRPr="008D12A6">
        <w:rPr>
          <w:rFonts w:ascii="Times New Roman" w:hAnsi="Times New Roman" w:cs="Times New Roman"/>
          <w:sz w:val="28"/>
          <w:szCs w:val="28"/>
        </w:rPr>
        <w:t>ES</w:t>
      </w:r>
      <w:r w:rsidRPr="008D12A6">
        <w:rPr>
          <w:rFonts w:ascii="Times New Roman" w:hAnsi="Times New Roman" w:cs="Times New Roman"/>
          <w:sz w:val="28"/>
          <w:szCs w:val="28"/>
        </w:rPr>
        <w:t xml:space="preserve"> vidējā rādītāja;</w:t>
      </w:r>
      <w:r w:rsidR="00994EB2" w:rsidRPr="008D12A6">
        <w:rPr>
          <w:rFonts w:ascii="Times New Roman" w:hAnsi="Times New Roman" w:cs="Times New Roman"/>
          <w:sz w:val="28"/>
          <w:szCs w:val="28"/>
        </w:rPr>
        <w:t xml:space="preserve"> </w:t>
      </w:r>
    </w:p>
    <w:p w14:paraId="065D9833" w14:textId="77777777" w:rsidR="000E5086" w:rsidRPr="008D12A6" w:rsidRDefault="000E5086" w:rsidP="006D6D71">
      <w:pPr>
        <w:pStyle w:val="ListParagraph"/>
        <w:numPr>
          <w:ilvl w:val="0"/>
          <w:numId w:val="13"/>
        </w:numPr>
        <w:spacing w:after="0" w:line="240" w:lineRule="auto"/>
        <w:jc w:val="both"/>
        <w:rPr>
          <w:rFonts w:ascii="Times New Roman" w:hAnsi="Times New Roman" w:cs="Times New Roman"/>
          <w:sz w:val="28"/>
          <w:szCs w:val="28"/>
        </w:rPr>
      </w:pPr>
      <w:r w:rsidRPr="008D12A6">
        <w:rPr>
          <w:rFonts w:ascii="Times New Roman" w:hAnsi="Times New Roman" w:cs="Times New Roman"/>
          <w:sz w:val="28"/>
          <w:szCs w:val="28"/>
        </w:rPr>
        <w:t xml:space="preserve">attiecīgajā darbībā piedalās </w:t>
      </w:r>
      <w:r w:rsidR="00994EB2" w:rsidRPr="008D12A6">
        <w:rPr>
          <w:rFonts w:ascii="Times New Roman" w:hAnsi="Times New Roman" w:cs="Times New Roman"/>
          <w:sz w:val="28"/>
          <w:szCs w:val="28"/>
        </w:rPr>
        <w:t>organizācijas</w:t>
      </w:r>
      <w:r w:rsidRPr="008D12A6">
        <w:rPr>
          <w:rFonts w:ascii="Times New Roman" w:hAnsi="Times New Roman" w:cs="Times New Roman"/>
          <w:sz w:val="28"/>
          <w:szCs w:val="28"/>
        </w:rPr>
        <w:t xml:space="preserve"> no vismaz 14 iesaistītajām valstīm, no kurām vismaz četras ir valstis, kuru NKI uz iedzīvotāju ir mazāks nekā 90 % no ES vidējā rādītāja.</w:t>
      </w:r>
    </w:p>
    <w:p w14:paraId="4FA48882" w14:textId="77777777" w:rsidR="000E5086" w:rsidRPr="008D12A6" w:rsidRDefault="007209E4" w:rsidP="002E3A47">
      <w:pPr>
        <w:spacing w:after="0" w:line="240" w:lineRule="auto"/>
        <w:ind w:firstLine="720"/>
        <w:jc w:val="both"/>
        <w:rPr>
          <w:rFonts w:ascii="Times New Roman" w:hAnsi="Times New Roman" w:cs="Times New Roman"/>
          <w:sz w:val="28"/>
          <w:szCs w:val="28"/>
        </w:rPr>
      </w:pPr>
      <w:r w:rsidRPr="008D12A6">
        <w:rPr>
          <w:rFonts w:ascii="Times New Roman" w:hAnsi="Times New Roman" w:cs="Times New Roman"/>
          <w:sz w:val="28"/>
          <w:szCs w:val="28"/>
        </w:rPr>
        <w:t>Eiropas Komisija (turpmāk – K</w:t>
      </w:r>
      <w:r w:rsidR="00983CB7" w:rsidRPr="008D12A6">
        <w:rPr>
          <w:rFonts w:ascii="Times New Roman" w:hAnsi="Times New Roman" w:cs="Times New Roman"/>
          <w:sz w:val="28"/>
          <w:szCs w:val="28"/>
        </w:rPr>
        <w:t>omisija</w:t>
      </w:r>
      <w:r w:rsidRPr="008D12A6">
        <w:rPr>
          <w:rFonts w:ascii="Times New Roman" w:hAnsi="Times New Roman" w:cs="Times New Roman"/>
          <w:sz w:val="28"/>
          <w:szCs w:val="28"/>
        </w:rPr>
        <w:t>) ir atbildīga par EK Veselības programmas īstenošanu. K</w:t>
      </w:r>
      <w:r w:rsidR="00983CB7" w:rsidRPr="008D12A6">
        <w:rPr>
          <w:rFonts w:ascii="Times New Roman" w:hAnsi="Times New Roman" w:cs="Times New Roman"/>
          <w:sz w:val="28"/>
          <w:szCs w:val="28"/>
        </w:rPr>
        <w:t>omisija</w:t>
      </w:r>
      <w:r w:rsidRPr="008D12A6">
        <w:rPr>
          <w:rFonts w:ascii="Times New Roman" w:hAnsi="Times New Roman" w:cs="Times New Roman"/>
          <w:sz w:val="28"/>
          <w:szCs w:val="28"/>
        </w:rPr>
        <w:t xml:space="preserve"> ar īstenošanas aktiem pieņem gada darba programmas, kurās norāda</w:t>
      </w:r>
      <w:r w:rsidR="000D0B4C" w:rsidRPr="008D12A6">
        <w:rPr>
          <w:rFonts w:ascii="Times New Roman" w:hAnsi="Times New Roman" w:cs="Times New Roman"/>
          <w:sz w:val="28"/>
          <w:szCs w:val="28"/>
        </w:rPr>
        <w:t xml:space="preserve"> konkrētajā gadā</w:t>
      </w:r>
      <w:r w:rsidRPr="008D12A6">
        <w:rPr>
          <w:rFonts w:ascii="Times New Roman" w:hAnsi="Times New Roman" w:cs="Times New Roman"/>
          <w:sz w:val="28"/>
          <w:szCs w:val="28"/>
        </w:rPr>
        <w:t xml:space="preserve"> veicamās darbības, </w:t>
      </w:r>
      <w:r w:rsidR="000D0B4C" w:rsidRPr="008D12A6">
        <w:rPr>
          <w:rFonts w:ascii="Times New Roman" w:hAnsi="Times New Roman" w:cs="Times New Roman"/>
          <w:sz w:val="28"/>
          <w:szCs w:val="28"/>
        </w:rPr>
        <w:t xml:space="preserve">kā arī </w:t>
      </w:r>
      <w:r w:rsidRPr="008D12A6">
        <w:rPr>
          <w:rFonts w:ascii="Times New Roman" w:hAnsi="Times New Roman" w:cs="Times New Roman"/>
          <w:sz w:val="28"/>
          <w:szCs w:val="28"/>
        </w:rPr>
        <w:t xml:space="preserve">finanšu līdzekļu indikatīvo </w:t>
      </w:r>
      <w:r w:rsidR="000D0B4C" w:rsidRPr="008D12A6">
        <w:rPr>
          <w:rFonts w:ascii="Times New Roman" w:hAnsi="Times New Roman" w:cs="Times New Roman"/>
          <w:sz w:val="28"/>
          <w:szCs w:val="28"/>
        </w:rPr>
        <w:t>sadalījumu</w:t>
      </w:r>
      <w:r w:rsidR="00F961BD" w:rsidRPr="008D12A6">
        <w:rPr>
          <w:rFonts w:ascii="Times New Roman" w:hAnsi="Times New Roman" w:cs="Times New Roman"/>
          <w:sz w:val="28"/>
          <w:szCs w:val="28"/>
        </w:rPr>
        <w:t>.</w:t>
      </w:r>
    </w:p>
    <w:p w14:paraId="7615D4F7" w14:textId="77777777" w:rsidR="00F961BD" w:rsidRPr="008D12A6" w:rsidRDefault="00F961BD" w:rsidP="002E3A47">
      <w:pPr>
        <w:spacing w:after="0" w:line="240" w:lineRule="auto"/>
        <w:ind w:firstLine="720"/>
        <w:jc w:val="both"/>
        <w:rPr>
          <w:rFonts w:ascii="Times New Roman" w:hAnsi="Times New Roman" w:cs="Times New Roman"/>
          <w:sz w:val="28"/>
          <w:szCs w:val="28"/>
        </w:rPr>
      </w:pPr>
      <w:r w:rsidRPr="008D12A6">
        <w:rPr>
          <w:rFonts w:ascii="Times New Roman" w:eastAsia="Times New Roman" w:hAnsi="Times New Roman" w:cs="Times New Roman"/>
          <w:sz w:val="28"/>
          <w:szCs w:val="28"/>
        </w:rPr>
        <w:t>Lai Komisijai nodrošinātu politisko un stratēģisko atbalstu veselības veicināšanas un slimību profilakses jomās, tostarp plānojot Eiropas Komisijas Veselības programmas darba plānu 20</w:t>
      </w:r>
      <w:r w:rsidR="00F260A2" w:rsidRPr="008D12A6">
        <w:rPr>
          <w:rFonts w:ascii="Times New Roman" w:eastAsia="Times New Roman" w:hAnsi="Times New Roman" w:cs="Times New Roman"/>
          <w:sz w:val="28"/>
          <w:szCs w:val="28"/>
        </w:rPr>
        <w:t>20</w:t>
      </w:r>
      <w:r w:rsidRPr="008D12A6">
        <w:rPr>
          <w:rFonts w:ascii="Times New Roman" w:eastAsia="Times New Roman" w:hAnsi="Times New Roman" w:cs="Times New Roman"/>
          <w:sz w:val="28"/>
          <w:szCs w:val="28"/>
        </w:rPr>
        <w:t xml:space="preserve">.gadam, </w:t>
      </w:r>
      <w:r w:rsidRPr="008D12A6">
        <w:rPr>
          <w:rFonts w:ascii="Times New Roman" w:hAnsi="Times New Roman" w:cs="Times New Roman"/>
          <w:sz w:val="28"/>
          <w:szCs w:val="28"/>
        </w:rPr>
        <w:t xml:space="preserve">2016.gadā tika izveidota Eiropas Komisijas Veselības veicināšanas, slimību profilakses un </w:t>
      </w:r>
      <w:proofErr w:type="spellStart"/>
      <w:r w:rsidRPr="008D12A6">
        <w:rPr>
          <w:rFonts w:ascii="Times New Roman" w:hAnsi="Times New Roman" w:cs="Times New Roman"/>
          <w:sz w:val="28"/>
          <w:szCs w:val="28"/>
        </w:rPr>
        <w:t>neinfekciju</w:t>
      </w:r>
      <w:proofErr w:type="spellEnd"/>
      <w:r w:rsidRPr="008D12A6">
        <w:rPr>
          <w:rFonts w:ascii="Times New Roman" w:hAnsi="Times New Roman" w:cs="Times New Roman"/>
          <w:sz w:val="28"/>
          <w:szCs w:val="28"/>
        </w:rPr>
        <w:t xml:space="preserve"> slimību menedžmenta vadības grupa</w:t>
      </w:r>
      <w:r w:rsidRPr="008D12A6">
        <w:rPr>
          <w:rStyle w:val="FootnoteReference"/>
          <w:rFonts w:ascii="Times New Roman" w:hAnsi="Times New Roman" w:cs="Times New Roman"/>
          <w:sz w:val="28"/>
          <w:szCs w:val="28"/>
        </w:rPr>
        <w:footnoteReference w:id="4"/>
      </w:r>
      <w:r w:rsidRPr="008D12A6">
        <w:rPr>
          <w:rFonts w:ascii="Times New Roman" w:hAnsi="Times New Roman" w:cs="Times New Roman"/>
          <w:sz w:val="28"/>
          <w:szCs w:val="28"/>
        </w:rPr>
        <w:t xml:space="preserve">, kuras viens no galvenajiem darba virzieniem ir labo prakšu identificēšana un ieviešana, tādējādi </w:t>
      </w:r>
      <w:r w:rsidRPr="008D12A6">
        <w:rPr>
          <w:rFonts w:ascii="Times New Roman" w:eastAsia="Times New Roman" w:hAnsi="Times New Roman" w:cs="Times New Roman"/>
          <w:sz w:val="28"/>
          <w:szCs w:val="28"/>
        </w:rPr>
        <w:t>sekmējot jau novērtētu instrumentu lietderīgu izmantošanu</w:t>
      </w:r>
      <w:r w:rsidRPr="008D12A6">
        <w:rPr>
          <w:rFonts w:ascii="Times New Roman" w:hAnsi="Times New Roman" w:cs="Times New Roman"/>
          <w:sz w:val="28"/>
          <w:szCs w:val="28"/>
        </w:rPr>
        <w:t>.</w:t>
      </w:r>
    </w:p>
    <w:p w14:paraId="3E97FD98" w14:textId="77777777" w:rsidR="00695BA7" w:rsidRPr="008D12A6" w:rsidRDefault="00695BA7" w:rsidP="002E3A47">
      <w:pPr>
        <w:spacing w:after="0" w:line="240" w:lineRule="auto"/>
        <w:ind w:firstLine="720"/>
        <w:jc w:val="both"/>
        <w:rPr>
          <w:rFonts w:ascii="Times New Roman" w:hAnsi="Times New Roman" w:cs="Times New Roman"/>
          <w:sz w:val="28"/>
          <w:szCs w:val="28"/>
        </w:rPr>
      </w:pPr>
      <w:r w:rsidRPr="008D12A6">
        <w:rPr>
          <w:rFonts w:ascii="Times New Roman" w:hAnsi="Times New Roman" w:cs="Times New Roman"/>
          <w:sz w:val="28"/>
          <w:szCs w:val="28"/>
        </w:rPr>
        <w:t>Saskaņā ar K</w:t>
      </w:r>
      <w:r w:rsidR="00983CB7" w:rsidRPr="008D12A6">
        <w:rPr>
          <w:rFonts w:ascii="Times New Roman" w:hAnsi="Times New Roman" w:cs="Times New Roman"/>
          <w:sz w:val="28"/>
          <w:szCs w:val="28"/>
        </w:rPr>
        <w:t>omisijas</w:t>
      </w:r>
      <w:r w:rsidRPr="008D12A6">
        <w:rPr>
          <w:rFonts w:ascii="Times New Roman" w:hAnsi="Times New Roman" w:cs="Times New Roman"/>
          <w:sz w:val="28"/>
          <w:szCs w:val="28"/>
        </w:rPr>
        <w:t xml:space="preserve"> Veselības un p</w:t>
      </w:r>
      <w:r w:rsidR="00026767" w:rsidRPr="008D12A6">
        <w:rPr>
          <w:rFonts w:ascii="Times New Roman" w:hAnsi="Times New Roman" w:cs="Times New Roman"/>
          <w:sz w:val="28"/>
          <w:szCs w:val="28"/>
        </w:rPr>
        <w:t xml:space="preserve">ārtikas </w:t>
      </w:r>
      <w:r w:rsidR="000F384F" w:rsidRPr="008D12A6">
        <w:rPr>
          <w:rFonts w:ascii="Times New Roman" w:hAnsi="Times New Roman" w:cs="Times New Roman"/>
          <w:sz w:val="28"/>
          <w:szCs w:val="28"/>
        </w:rPr>
        <w:t>nekaitīguma</w:t>
      </w:r>
      <w:r w:rsidR="00026767" w:rsidRPr="008D12A6">
        <w:rPr>
          <w:rFonts w:ascii="Times New Roman" w:hAnsi="Times New Roman" w:cs="Times New Roman"/>
          <w:sz w:val="28"/>
          <w:szCs w:val="28"/>
        </w:rPr>
        <w:t xml:space="preserve"> </w:t>
      </w:r>
      <w:r w:rsidRPr="008D12A6">
        <w:rPr>
          <w:rFonts w:ascii="Times New Roman" w:hAnsi="Times New Roman" w:cs="Times New Roman"/>
          <w:sz w:val="28"/>
          <w:szCs w:val="28"/>
        </w:rPr>
        <w:t>ģenerāldirektorāta sniegto informāciju jauno ES dalībvalstu (iestājušās sākot no 2004.gada)</w:t>
      </w:r>
      <w:r w:rsidR="00983CB7" w:rsidRPr="008D12A6">
        <w:rPr>
          <w:rFonts w:ascii="Times New Roman" w:hAnsi="Times New Roman" w:cs="Times New Roman"/>
          <w:sz w:val="28"/>
          <w:szCs w:val="28"/>
        </w:rPr>
        <w:t>, tai skaitā arī Latvijas,</w:t>
      </w:r>
      <w:r w:rsidRPr="008D12A6">
        <w:rPr>
          <w:rFonts w:ascii="Times New Roman" w:hAnsi="Times New Roman" w:cs="Times New Roman"/>
          <w:sz w:val="28"/>
          <w:szCs w:val="28"/>
        </w:rPr>
        <w:t xml:space="preserve"> dalība EK Veselības programmā</w:t>
      </w:r>
      <w:r w:rsidR="00235E7D" w:rsidRPr="008D12A6">
        <w:rPr>
          <w:rFonts w:ascii="Times New Roman" w:hAnsi="Times New Roman" w:cs="Times New Roman"/>
          <w:sz w:val="28"/>
          <w:szCs w:val="28"/>
        </w:rPr>
        <w:t>s</w:t>
      </w:r>
      <w:r w:rsidRPr="008D12A6">
        <w:rPr>
          <w:rFonts w:ascii="Times New Roman" w:hAnsi="Times New Roman" w:cs="Times New Roman"/>
          <w:sz w:val="28"/>
          <w:szCs w:val="28"/>
        </w:rPr>
        <w:t xml:space="preserve"> ir ļoti vāja. Visvairāk Latvijas pārstāvji iesaistās Vienoto rīcību realizācijā. Vienoto rīcību tēmas izvirza </w:t>
      </w:r>
      <w:r w:rsidR="00D002A7" w:rsidRPr="008D12A6">
        <w:rPr>
          <w:rFonts w:ascii="Times New Roman" w:hAnsi="Times New Roman" w:cs="Times New Roman"/>
          <w:sz w:val="28"/>
          <w:szCs w:val="28"/>
        </w:rPr>
        <w:t>K</w:t>
      </w:r>
      <w:r w:rsidR="00983CB7" w:rsidRPr="008D12A6">
        <w:rPr>
          <w:rFonts w:ascii="Times New Roman" w:hAnsi="Times New Roman" w:cs="Times New Roman"/>
          <w:sz w:val="28"/>
          <w:szCs w:val="28"/>
        </w:rPr>
        <w:t>omisija</w:t>
      </w:r>
      <w:r w:rsidRPr="008D12A6">
        <w:rPr>
          <w:rFonts w:ascii="Times New Roman" w:hAnsi="Times New Roman" w:cs="Times New Roman"/>
          <w:sz w:val="28"/>
          <w:szCs w:val="28"/>
        </w:rPr>
        <w:t xml:space="preserve"> ar nolūku uzlabot vai rast risinājumus konkrētai situācijai, kas ir aktuāla visām ES dalībvalstīm un līdz ar to nes vislielāko pievienoto vērtību ES līmenī. Savukārt dalība projektos ir bijusi ļoti minimāla, jo </w:t>
      </w:r>
      <w:r w:rsidR="00D002A7" w:rsidRPr="008D12A6">
        <w:rPr>
          <w:rFonts w:ascii="Times New Roman" w:hAnsi="Times New Roman" w:cs="Times New Roman"/>
          <w:sz w:val="28"/>
          <w:szCs w:val="28"/>
        </w:rPr>
        <w:t>K</w:t>
      </w:r>
      <w:r w:rsidR="00983CB7" w:rsidRPr="008D12A6">
        <w:rPr>
          <w:rFonts w:ascii="Times New Roman" w:hAnsi="Times New Roman" w:cs="Times New Roman"/>
          <w:sz w:val="28"/>
          <w:szCs w:val="28"/>
        </w:rPr>
        <w:t>omisija</w:t>
      </w:r>
      <w:r w:rsidRPr="008D12A6">
        <w:rPr>
          <w:rFonts w:ascii="Times New Roman" w:hAnsi="Times New Roman" w:cs="Times New Roman"/>
          <w:sz w:val="28"/>
          <w:szCs w:val="28"/>
        </w:rPr>
        <w:t xml:space="preserve"> finansējumu piešķir projektiem, kuri ir ieguvuši labāko novērtējumu un nav garantiju, ka iesniedzot projektu </w:t>
      </w:r>
      <w:r w:rsidR="00983CB7" w:rsidRPr="008D12A6">
        <w:rPr>
          <w:rFonts w:ascii="Times New Roman" w:hAnsi="Times New Roman" w:cs="Times New Roman"/>
          <w:sz w:val="28"/>
          <w:szCs w:val="28"/>
        </w:rPr>
        <w:t xml:space="preserve">Komisija </w:t>
      </w:r>
      <w:r w:rsidRPr="008D12A6">
        <w:rPr>
          <w:rFonts w:ascii="Times New Roman" w:hAnsi="Times New Roman" w:cs="Times New Roman"/>
          <w:sz w:val="28"/>
          <w:szCs w:val="28"/>
        </w:rPr>
        <w:t>tam piešķirs finansējum</w:t>
      </w:r>
      <w:r w:rsidR="009805D2" w:rsidRPr="008D12A6">
        <w:rPr>
          <w:rFonts w:ascii="Times New Roman" w:hAnsi="Times New Roman" w:cs="Times New Roman"/>
          <w:sz w:val="28"/>
          <w:szCs w:val="28"/>
        </w:rPr>
        <w:t>u</w:t>
      </w:r>
      <w:r w:rsidRPr="008D12A6">
        <w:rPr>
          <w:rFonts w:ascii="Times New Roman" w:hAnsi="Times New Roman" w:cs="Times New Roman"/>
          <w:sz w:val="28"/>
          <w:szCs w:val="28"/>
        </w:rPr>
        <w:t>.</w:t>
      </w:r>
    </w:p>
    <w:p w14:paraId="67E87F6A" w14:textId="77777777" w:rsidR="006A0CF3" w:rsidRPr="00A026B2" w:rsidRDefault="00FE4122" w:rsidP="002E3A47">
      <w:pPr>
        <w:spacing w:after="0" w:line="240" w:lineRule="auto"/>
        <w:ind w:firstLine="720"/>
        <w:jc w:val="both"/>
        <w:rPr>
          <w:rFonts w:ascii="Times New Roman" w:hAnsi="Times New Roman" w:cs="Times New Roman"/>
          <w:sz w:val="28"/>
          <w:szCs w:val="28"/>
        </w:rPr>
      </w:pPr>
      <w:r w:rsidRPr="008D12A6">
        <w:rPr>
          <w:rFonts w:ascii="Times New Roman" w:hAnsi="Times New Roman" w:cs="Times New Roman"/>
          <w:sz w:val="28"/>
          <w:szCs w:val="28"/>
        </w:rPr>
        <w:lastRenderedPageBreak/>
        <w:t>Dalība EK Veselības programmas aktivitātēs (vienotajās rīcībās un projektos)</w:t>
      </w:r>
      <w:r w:rsidR="005C255F" w:rsidRPr="008D12A6">
        <w:rPr>
          <w:rFonts w:ascii="Times New Roman" w:hAnsi="Times New Roman" w:cs="Times New Roman"/>
          <w:sz w:val="28"/>
          <w:szCs w:val="28"/>
        </w:rPr>
        <w:t xml:space="preserve"> Latvijai ir svarīga pieredzes gūšanai un zināšanu apmaiņas nodrošināšanai, jo </w:t>
      </w:r>
      <w:r w:rsidR="004318D9" w:rsidRPr="008D12A6">
        <w:rPr>
          <w:rFonts w:ascii="Times New Roman" w:hAnsi="Times New Roman" w:cs="Times New Roman"/>
          <w:sz w:val="28"/>
          <w:szCs w:val="28"/>
        </w:rPr>
        <w:t>informācijas apmaiņa</w:t>
      </w:r>
      <w:r w:rsidR="005C255F" w:rsidRPr="008D12A6">
        <w:rPr>
          <w:rFonts w:ascii="Times New Roman" w:hAnsi="Times New Roman" w:cs="Times New Roman"/>
          <w:sz w:val="28"/>
          <w:szCs w:val="28"/>
        </w:rPr>
        <w:t xml:space="preserve"> par ES dalībvalstu pieredzi, labo praksi </w:t>
      </w:r>
      <w:r w:rsidR="005C255F" w:rsidRPr="00A026B2">
        <w:rPr>
          <w:rFonts w:ascii="Times New Roman" w:hAnsi="Times New Roman" w:cs="Times New Roman"/>
          <w:sz w:val="28"/>
          <w:szCs w:val="28"/>
        </w:rPr>
        <w:t>konkrētu jautājumu risināšanā un neveiksmēm</w:t>
      </w:r>
      <w:r w:rsidR="004318D9" w:rsidRPr="00A026B2">
        <w:rPr>
          <w:rFonts w:ascii="Times New Roman" w:hAnsi="Times New Roman" w:cs="Times New Roman"/>
          <w:sz w:val="28"/>
          <w:szCs w:val="28"/>
        </w:rPr>
        <w:t xml:space="preserve"> dod</w:t>
      </w:r>
      <w:r w:rsidR="005C255F" w:rsidRPr="00A026B2">
        <w:rPr>
          <w:rFonts w:ascii="Times New Roman" w:hAnsi="Times New Roman" w:cs="Times New Roman"/>
          <w:sz w:val="28"/>
          <w:szCs w:val="28"/>
        </w:rPr>
        <w:t xml:space="preserve"> Latvija</w:t>
      </w:r>
      <w:r w:rsidR="004318D9" w:rsidRPr="00A026B2">
        <w:rPr>
          <w:rFonts w:ascii="Times New Roman" w:hAnsi="Times New Roman" w:cs="Times New Roman"/>
          <w:sz w:val="28"/>
          <w:szCs w:val="28"/>
        </w:rPr>
        <w:t>i</w:t>
      </w:r>
      <w:r w:rsidR="005C255F" w:rsidRPr="00A026B2">
        <w:rPr>
          <w:rFonts w:ascii="Times New Roman" w:hAnsi="Times New Roman" w:cs="Times New Roman"/>
          <w:sz w:val="28"/>
          <w:szCs w:val="28"/>
        </w:rPr>
        <w:t xml:space="preserve"> </w:t>
      </w:r>
      <w:r w:rsidR="004318D9" w:rsidRPr="00A026B2">
        <w:rPr>
          <w:rFonts w:ascii="Times New Roman" w:hAnsi="Times New Roman" w:cs="Times New Roman"/>
          <w:sz w:val="28"/>
          <w:szCs w:val="28"/>
        </w:rPr>
        <w:t>iespēju</w:t>
      </w:r>
      <w:r w:rsidR="005C255F" w:rsidRPr="00A026B2">
        <w:rPr>
          <w:rFonts w:ascii="Times New Roman" w:hAnsi="Times New Roman" w:cs="Times New Roman"/>
          <w:sz w:val="28"/>
          <w:szCs w:val="28"/>
        </w:rPr>
        <w:t xml:space="preserve"> piedāvāt </w:t>
      </w:r>
      <w:r w:rsidR="004318D9" w:rsidRPr="00A026B2">
        <w:rPr>
          <w:rFonts w:ascii="Times New Roman" w:hAnsi="Times New Roman" w:cs="Times New Roman"/>
          <w:sz w:val="28"/>
          <w:szCs w:val="28"/>
        </w:rPr>
        <w:t>veselības nozares</w:t>
      </w:r>
      <w:r w:rsidR="005C255F" w:rsidRPr="00A026B2">
        <w:rPr>
          <w:rFonts w:ascii="Times New Roman" w:hAnsi="Times New Roman" w:cs="Times New Roman"/>
          <w:sz w:val="28"/>
          <w:szCs w:val="28"/>
        </w:rPr>
        <w:t xml:space="preserve"> speciālistiem nepieciešamo informāciju un attīstības iespēja</w:t>
      </w:r>
      <w:r w:rsidR="0043757E" w:rsidRPr="00A026B2">
        <w:rPr>
          <w:rFonts w:ascii="Times New Roman" w:hAnsi="Times New Roman" w:cs="Times New Roman"/>
          <w:sz w:val="28"/>
          <w:szCs w:val="28"/>
        </w:rPr>
        <w:t xml:space="preserve">s. EK </w:t>
      </w:r>
      <w:r w:rsidR="000979C7" w:rsidRPr="00A026B2">
        <w:rPr>
          <w:rFonts w:ascii="Times New Roman" w:hAnsi="Times New Roman" w:cs="Times New Roman"/>
          <w:sz w:val="28"/>
          <w:szCs w:val="28"/>
        </w:rPr>
        <w:t>V</w:t>
      </w:r>
      <w:r w:rsidR="0043757E" w:rsidRPr="00A026B2">
        <w:rPr>
          <w:rFonts w:ascii="Times New Roman" w:hAnsi="Times New Roman" w:cs="Times New Roman"/>
          <w:sz w:val="28"/>
          <w:szCs w:val="28"/>
        </w:rPr>
        <w:t>eselības programmas</w:t>
      </w:r>
      <w:r w:rsidR="000979C7" w:rsidRPr="00A026B2">
        <w:rPr>
          <w:rFonts w:ascii="Times New Roman" w:hAnsi="Times New Roman" w:cs="Times New Roman"/>
          <w:sz w:val="28"/>
          <w:szCs w:val="28"/>
        </w:rPr>
        <w:t xml:space="preserve"> aktivitātes</w:t>
      </w:r>
      <w:r w:rsidR="0043757E" w:rsidRPr="00A026B2">
        <w:rPr>
          <w:rFonts w:ascii="Times New Roman" w:hAnsi="Times New Roman" w:cs="Times New Roman"/>
          <w:sz w:val="28"/>
          <w:szCs w:val="28"/>
        </w:rPr>
        <w:t xml:space="preserve"> paredzēt</w:t>
      </w:r>
      <w:r w:rsidR="000979C7" w:rsidRPr="00A026B2">
        <w:rPr>
          <w:rFonts w:ascii="Times New Roman" w:hAnsi="Times New Roman" w:cs="Times New Roman"/>
          <w:sz w:val="28"/>
          <w:szCs w:val="28"/>
        </w:rPr>
        <w:t>s</w:t>
      </w:r>
      <w:r w:rsidR="0043757E" w:rsidRPr="00A026B2">
        <w:rPr>
          <w:rFonts w:ascii="Times New Roman" w:hAnsi="Times New Roman" w:cs="Times New Roman"/>
          <w:sz w:val="28"/>
          <w:szCs w:val="28"/>
        </w:rPr>
        <w:t xml:space="preserve"> </w:t>
      </w:r>
      <w:r w:rsidR="000979C7" w:rsidRPr="00A026B2">
        <w:rPr>
          <w:rFonts w:ascii="Times New Roman" w:hAnsi="Times New Roman" w:cs="Times New Roman"/>
          <w:sz w:val="28"/>
          <w:szCs w:val="28"/>
        </w:rPr>
        <w:t xml:space="preserve">veikt </w:t>
      </w:r>
      <w:r w:rsidR="0043757E" w:rsidRPr="00A026B2">
        <w:rPr>
          <w:rFonts w:ascii="Times New Roman" w:hAnsi="Times New Roman" w:cs="Times New Roman"/>
          <w:sz w:val="28"/>
          <w:szCs w:val="28"/>
        </w:rPr>
        <w:t>ES līmenī, nevis nacionālā līmenī un neparedz veikt specifiskus, uz mērķa grupu vērstus pasākumus Latvijas iedzīvotājiem</w:t>
      </w:r>
      <w:r w:rsidR="000979C7" w:rsidRPr="00A026B2">
        <w:rPr>
          <w:rFonts w:ascii="Times New Roman" w:hAnsi="Times New Roman" w:cs="Times New Roman"/>
          <w:sz w:val="28"/>
          <w:szCs w:val="28"/>
        </w:rPr>
        <w:t>,</w:t>
      </w:r>
      <w:r w:rsidR="0043757E" w:rsidRPr="00A026B2">
        <w:rPr>
          <w:rFonts w:ascii="Times New Roman" w:hAnsi="Times New Roman" w:cs="Times New Roman"/>
          <w:sz w:val="28"/>
          <w:szCs w:val="28"/>
        </w:rPr>
        <w:t xml:space="preserve"> </w:t>
      </w:r>
      <w:r w:rsidR="000979C7" w:rsidRPr="00A026B2">
        <w:rPr>
          <w:rFonts w:ascii="Times New Roman" w:hAnsi="Times New Roman" w:cs="Times New Roman"/>
          <w:sz w:val="28"/>
          <w:szCs w:val="28"/>
        </w:rPr>
        <w:t>s</w:t>
      </w:r>
      <w:r w:rsidR="0043757E" w:rsidRPr="00A026B2">
        <w:rPr>
          <w:rFonts w:ascii="Times New Roman" w:hAnsi="Times New Roman" w:cs="Times New Roman"/>
          <w:sz w:val="28"/>
          <w:szCs w:val="28"/>
        </w:rPr>
        <w:t xml:space="preserve">avukārt pasākumi un aktivitātes, </w:t>
      </w:r>
      <w:r w:rsidR="000979C7" w:rsidRPr="00A026B2">
        <w:rPr>
          <w:rFonts w:ascii="Times New Roman" w:hAnsi="Times New Roman" w:cs="Times New Roman"/>
          <w:sz w:val="28"/>
          <w:szCs w:val="28"/>
        </w:rPr>
        <w:t>kas</w:t>
      </w:r>
      <w:r w:rsidR="0043757E" w:rsidRPr="00A026B2">
        <w:rPr>
          <w:rFonts w:ascii="Times New Roman" w:hAnsi="Times New Roman" w:cs="Times New Roman"/>
          <w:sz w:val="28"/>
          <w:szCs w:val="28"/>
        </w:rPr>
        <w:t xml:space="preserve"> </w:t>
      </w:r>
      <w:r w:rsidR="000979C7" w:rsidRPr="00A026B2">
        <w:rPr>
          <w:rFonts w:ascii="Times New Roman" w:hAnsi="Times New Roman" w:cs="Times New Roman"/>
          <w:sz w:val="28"/>
          <w:szCs w:val="28"/>
        </w:rPr>
        <w:t>plānotas</w:t>
      </w:r>
      <w:r w:rsidR="0043757E" w:rsidRPr="00A026B2">
        <w:rPr>
          <w:rFonts w:ascii="Times New Roman" w:hAnsi="Times New Roman" w:cs="Times New Roman"/>
          <w:sz w:val="28"/>
          <w:szCs w:val="28"/>
        </w:rPr>
        <w:t xml:space="preserve"> un tiks finansētas </w:t>
      </w:r>
      <w:r w:rsidR="000979C7" w:rsidRPr="00A026B2">
        <w:rPr>
          <w:rFonts w:ascii="Times New Roman" w:hAnsi="Times New Roman" w:cs="Times New Roman"/>
          <w:sz w:val="28"/>
          <w:szCs w:val="28"/>
        </w:rPr>
        <w:t>Eiropas Strukturālo un investīciju fondu specifisko atbalsta mērķu ietvaros</w:t>
      </w:r>
      <w:r w:rsidR="0043757E" w:rsidRPr="00A026B2">
        <w:rPr>
          <w:rFonts w:ascii="Times New Roman" w:hAnsi="Times New Roman" w:cs="Times New Roman"/>
          <w:sz w:val="28"/>
          <w:szCs w:val="28"/>
        </w:rPr>
        <w:t xml:space="preserve"> </w:t>
      </w:r>
      <w:r w:rsidR="006A0CF3" w:rsidRPr="00A026B2">
        <w:rPr>
          <w:rFonts w:ascii="Times New Roman" w:hAnsi="Times New Roman" w:cs="Times New Roman"/>
          <w:sz w:val="28"/>
          <w:szCs w:val="28"/>
        </w:rPr>
        <w:t>visas</w:t>
      </w:r>
      <w:r w:rsidR="0043757E" w:rsidRPr="00A026B2">
        <w:rPr>
          <w:rFonts w:ascii="Times New Roman" w:hAnsi="Times New Roman" w:cs="Times New Roman"/>
          <w:sz w:val="28"/>
          <w:szCs w:val="28"/>
        </w:rPr>
        <w:t xml:space="preserve"> ir plānot</w:t>
      </w:r>
      <w:r w:rsidR="006A0CF3" w:rsidRPr="00A026B2">
        <w:rPr>
          <w:rFonts w:ascii="Times New Roman" w:hAnsi="Times New Roman" w:cs="Times New Roman"/>
          <w:sz w:val="28"/>
          <w:szCs w:val="28"/>
        </w:rPr>
        <w:t>as</w:t>
      </w:r>
      <w:r w:rsidR="0043757E" w:rsidRPr="00A026B2">
        <w:rPr>
          <w:rFonts w:ascii="Times New Roman" w:hAnsi="Times New Roman" w:cs="Times New Roman"/>
          <w:sz w:val="28"/>
          <w:szCs w:val="28"/>
        </w:rPr>
        <w:t xml:space="preserve"> nacionālā vai reģionālā līmenī Latvijas iedzīvotājiem, konkrētām mērķa grupām, kur notiek konkrēti pasākumi ar konkrētiem atbalsta mērķiem, kas jau paredz informēšanu un izglītošanu, kā arī paradumu maiņu.</w:t>
      </w:r>
    </w:p>
    <w:p w14:paraId="5D6D057C" w14:textId="77777777" w:rsidR="002526B3" w:rsidRPr="00A026B2" w:rsidRDefault="002526B3" w:rsidP="002E3A47">
      <w:pPr>
        <w:spacing w:after="0" w:line="240" w:lineRule="auto"/>
        <w:ind w:firstLine="720"/>
        <w:jc w:val="both"/>
        <w:rPr>
          <w:rFonts w:ascii="Times New Roman" w:hAnsi="Times New Roman" w:cs="Times New Roman"/>
          <w:sz w:val="28"/>
          <w:szCs w:val="28"/>
        </w:rPr>
      </w:pPr>
      <w:r w:rsidRPr="00A026B2">
        <w:rPr>
          <w:rFonts w:ascii="Times New Roman" w:hAnsi="Times New Roman" w:cs="Times New Roman"/>
          <w:sz w:val="28"/>
          <w:szCs w:val="28"/>
        </w:rPr>
        <w:t xml:space="preserve">Ar Ministru kabineta </w:t>
      </w:r>
      <w:r w:rsidR="005F6100" w:rsidRPr="00A026B2">
        <w:rPr>
          <w:rFonts w:ascii="Times New Roman" w:hAnsi="Times New Roman" w:cs="Times New Roman"/>
          <w:sz w:val="28"/>
          <w:szCs w:val="28"/>
        </w:rPr>
        <w:t>2015.</w:t>
      </w:r>
      <w:r w:rsidR="00337F00" w:rsidRPr="00A026B2">
        <w:rPr>
          <w:rFonts w:ascii="Times New Roman" w:hAnsi="Times New Roman" w:cs="Times New Roman"/>
          <w:sz w:val="28"/>
          <w:szCs w:val="28"/>
        </w:rPr>
        <w:t> </w:t>
      </w:r>
      <w:r w:rsidR="005F6100" w:rsidRPr="00A026B2">
        <w:rPr>
          <w:rFonts w:ascii="Times New Roman" w:hAnsi="Times New Roman" w:cs="Times New Roman"/>
          <w:sz w:val="28"/>
          <w:szCs w:val="28"/>
        </w:rPr>
        <w:t>gada 10.</w:t>
      </w:r>
      <w:r w:rsidR="00337F00" w:rsidRPr="00A026B2">
        <w:rPr>
          <w:rFonts w:ascii="Times New Roman" w:hAnsi="Times New Roman" w:cs="Times New Roman"/>
          <w:sz w:val="28"/>
          <w:szCs w:val="28"/>
        </w:rPr>
        <w:t> </w:t>
      </w:r>
      <w:r w:rsidR="005F6100" w:rsidRPr="00A026B2">
        <w:rPr>
          <w:rFonts w:ascii="Times New Roman" w:hAnsi="Times New Roman" w:cs="Times New Roman"/>
          <w:sz w:val="28"/>
          <w:szCs w:val="28"/>
        </w:rPr>
        <w:t xml:space="preserve">marta </w:t>
      </w:r>
      <w:r w:rsidR="001E1D6C" w:rsidRPr="00A026B2">
        <w:rPr>
          <w:rFonts w:ascii="Times New Roman" w:hAnsi="Times New Roman" w:cs="Times New Roman"/>
          <w:sz w:val="28"/>
          <w:szCs w:val="28"/>
        </w:rPr>
        <w:t>s</w:t>
      </w:r>
      <w:r w:rsidR="004C3031" w:rsidRPr="00A026B2">
        <w:rPr>
          <w:rFonts w:ascii="Times New Roman" w:hAnsi="Times New Roman" w:cs="Times New Roman"/>
          <w:sz w:val="28"/>
          <w:szCs w:val="28"/>
        </w:rPr>
        <w:t xml:space="preserve">ēdes </w:t>
      </w:r>
      <w:proofErr w:type="spellStart"/>
      <w:r w:rsidR="004C3031" w:rsidRPr="00A026B2">
        <w:rPr>
          <w:rFonts w:ascii="Times New Roman" w:hAnsi="Times New Roman" w:cs="Times New Roman"/>
          <w:sz w:val="28"/>
          <w:szCs w:val="28"/>
        </w:rPr>
        <w:t>protokollēmumu</w:t>
      </w:r>
      <w:proofErr w:type="spellEnd"/>
      <w:r w:rsidRPr="00A026B2">
        <w:rPr>
          <w:rFonts w:ascii="Times New Roman" w:hAnsi="Times New Roman" w:cs="Times New Roman"/>
          <w:sz w:val="28"/>
          <w:szCs w:val="28"/>
        </w:rPr>
        <w:t xml:space="preserve"> </w:t>
      </w:r>
      <w:r w:rsidR="008F1718" w:rsidRPr="00A026B2">
        <w:rPr>
          <w:rFonts w:ascii="Times New Roman" w:hAnsi="Times New Roman" w:cs="Times New Roman"/>
          <w:sz w:val="28"/>
          <w:szCs w:val="28"/>
        </w:rPr>
        <w:t xml:space="preserve">(protokols </w:t>
      </w:r>
      <w:r w:rsidRPr="00A026B2">
        <w:rPr>
          <w:rFonts w:ascii="Times New Roman" w:hAnsi="Times New Roman" w:cs="Times New Roman"/>
          <w:sz w:val="28"/>
          <w:szCs w:val="28"/>
        </w:rPr>
        <w:t xml:space="preserve">Nr.14 </w:t>
      </w:r>
      <w:r w:rsidR="004C3031" w:rsidRPr="00A026B2">
        <w:rPr>
          <w:rFonts w:ascii="Times New Roman" w:hAnsi="Times New Roman" w:cs="Times New Roman"/>
          <w:sz w:val="28"/>
          <w:szCs w:val="28"/>
        </w:rPr>
        <w:t>24</w:t>
      </w:r>
      <w:r w:rsidR="00A04B30" w:rsidRPr="00A026B2">
        <w:rPr>
          <w:rFonts w:ascii="Times New Roman" w:hAnsi="Times New Roman" w:cs="Times New Roman"/>
          <w:sz w:val="28"/>
          <w:szCs w:val="28"/>
        </w:rPr>
        <w:t>.</w:t>
      </w:r>
      <w:r w:rsidR="004C3031" w:rsidRPr="00A026B2">
        <w:rPr>
          <w:rFonts w:ascii="Times New Roman" w:hAnsi="Times New Roman" w:cs="Times New Roman"/>
          <w:bCs/>
          <w:sz w:val="28"/>
          <w:szCs w:val="28"/>
        </w:rPr>
        <w:t>§</w:t>
      </w:r>
      <w:r w:rsidR="008F1718" w:rsidRPr="00A026B2">
        <w:rPr>
          <w:bCs/>
          <w:sz w:val="28"/>
          <w:szCs w:val="28"/>
        </w:rPr>
        <w:t>)</w:t>
      </w:r>
      <w:r w:rsidR="004C3031" w:rsidRPr="00A026B2">
        <w:rPr>
          <w:b/>
          <w:bCs/>
          <w:sz w:val="28"/>
          <w:szCs w:val="28"/>
        </w:rPr>
        <w:t xml:space="preserve"> </w:t>
      </w:r>
      <w:r w:rsidR="00C35A2C" w:rsidRPr="00A026B2">
        <w:rPr>
          <w:rFonts w:ascii="Times New Roman" w:hAnsi="Times New Roman" w:cs="Times New Roman"/>
          <w:sz w:val="28"/>
          <w:szCs w:val="28"/>
        </w:rPr>
        <w:t xml:space="preserve">Veselības ministrijai </w:t>
      </w:r>
      <w:r w:rsidRPr="00A026B2">
        <w:rPr>
          <w:rFonts w:ascii="Times New Roman" w:hAnsi="Times New Roman" w:cs="Times New Roman"/>
          <w:sz w:val="28"/>
          <w:szCs w:val="28"/>
        </w:rPr>
        <w:t>tika atļauts piedalīties Eiropas Komisijas trešajā Savienības rīcības programmā veselības jomā (2014</w:t>
      </w:r>
      <w:r w:rsidR="000B3AAE" w:rsidRPr="00A026B2">
        <w:rPr>
          <w:rFonts w:ascii="Times New Roman" w:hAnsi="Times New Roman" w:cs="Times New Roman"/>
          <w:sz w:val="28"/>
          <w:szCs w:val="28"/>
        </w:rPr>
        <w:t>.</w:t>
      </w:r>
      <w:r w:rsidR="00CD38EB" w:rsidRPr="00A026B2">
        <w:rPr>
          <w:rFonts w:ascii="Times New Roman" w:hAnsi="Times New Roman" w:cs="Times New Roman"/>
          <w:sz w:val="28"/>
          <w:szCs w:val="28"/>
        </w:rPr>
        <w:t xml:space="preserve"> </w:t>
      </w:r>
      <w:r w:rsidRPr="00A026B2">
        <w:rPr>
          <w:rFonts w:ascii="Times New Roman" w:hAnsi="Times New Roman" w:cs="Times New Roman"/>
          <w:sz w:val="28"/>
          <w:szCs w:val="28"/>
        </w:rPr>
        <w:t>-</w:t>
      </w:r>
      <w:r w:rsidR="00CD38EB" w:rsidRPr="00A026B2">
        <w:rPr>
          <w:rFonts w:ascii="Times New Roman" w:hAnsi="Times New Roman" w:cs="Times New Roman"/>
          <w:sz w:val="28"/>
          <w:szCs w:val="28"/>
        </w:rPr>
        <w:t xml:space="preserve"> </w:t>
      </w:r>
      <w:r w:rsidRPr="00A026B2">
        <w:rPr>
          <w:rFonts w:ascii="Times New Roman" w:hAnsi="Times New Roman" w:cs="Times New Roman"/>
          <w:sz w:val="28"/>
          <w:szCs w:val="28"/>
        </w:rPr>
        <w:t>2020</w:t>
      </w:r>
      <w:r w:rsidR="000B3AAE" w:rsidRPr="00A026B2">
        <w:rPr>
          <w:rFonts w:ascii="Times New Roman" w:hAnsi="Times New Roman" w:cs="Times New Roman"/>
          <w:sz w:val="28"/>
          <w:szCs w:val="28"/>
        </w:rPr>
        <w:t>.</w:t>
      </w:r>
      <w:r w:rsidR="00337F00" w:rsidRPr="00A026B2">
        <w:rPr>
          <w:rFonts w:ascii="Times New Roman" w:hAnsi="Times New Roman" w:cs="Times New Roman"/>
          <w:sz w:val="28"/>
          <w:szCs w:val="28"/>
        </w:rPr>
        <w:t> </w:t>
      </w:r>
      <w:r w:rsidRPr="00A026B2">
        <w:rPr>
          <w:rFonts w:ascii="Times New Roman" w:hAnsi="Times New Roman" w:cs="Times New Roman"/>
          <w:sz w:val="28"/>
          <w:szCs w:val="28"/>
        </w:rPr>
        <w:t>gadam).</w:t>
      </w:r>
    </w:p>
    <w:p w14:paraId="3A78492D" w14:textId="77777777" w:rsidR="00576843" w:rsidRPr="00A026B2" w:rsidRDefault="00C84A40" w:rsidP="002E3A47">
      <w:pPr>
        <w:spacing w:after="0" w:line="240" w:lineRule="auto"/>
        <w:ind w:firstLine="720"/>
        <w:jc w:val="both"/>
        <w:rPr>
          <w:rFonts w:ascii="Times New Roman" w:hAnsi="Times New Roman" w:cs="Times New Roman"/>
          <w:sz w:val="28"/>
          <w:szCs w:val="28"/>
        </w:rPr>
      </w:pPr>
      <w:r w:rsidRPr="00A026B2">
        <w:rPr>
          <w:rFonts w:ascii="Times New Roman" w:hAnsi="Times New Roman" w:cs="Times New Roman"/>
          <w:sz w:val="28"/>
          <w:szCs w:val="28"/>
        </w:rPr>
        <w:t>EK Vesel</w:t>
      </w:r>
      <w:r w:rsidR="004376C7" w:rsidRPr="00A026B2">
        <w:rPr>
          <w:rFonts w:ascii="Times New Roman" w:hAnsi="Times New Roman" w:cs="Times New Roman"/>
          <w:sz w:val="28"/>
          <w:szCs w:val="28"/>
        </w:rPr>
        <w:t>ības programmas darba plāns 20</w:t>
      </w:r>
      <w:r w:rsidR="00972585" w:rsidRPr="00A026B2">
        <w:rPr>
          <w:rFonts w:ascii="Times New Roman" w:hAnsi="Times New Roman" w:cs="Times New Roman"/>
          <w:sz w:val="28"/>
          <w:szCs w:val="28"/>
        </w:rPr>
        <w:t>20</w:t>
      </w:r>
      <w:r w:rsidRPr="00A026B2">
        <w:rPr>
          <w:rFonts w:ascii="Times New Roman" w:hAnsi="Times New Roman" w:cs="Times New Roman"/>
          <w:sz w:val="28"/>
          <w:szCs w:val="28"/>
        </w:rPr>
        <w:t>.</w:t>
      </w:r>
      <w:r w:rsidR="008F1E9B" w:rsidRPr="00A026B2">
        <w:rPr>
          <w:rFonts w:ascii="Times New Roman" w:hAnsi="Times New Roman" w:cs="Times New Roman"/>
          <w:sz w:val="28"/>
          <w:szCs w:val="28"/>
        </w:rPr>
        <w:t> </w:t>
      </w:r>
      <w:r w:rsidR="00E1072D" w:rsidRPr="00A026B2">
        <w:rPr>
          <w:rFonts w:ascii="Times New Roman" w:hAnsi="Times New Roman" w:cs="Times New Roman"/>
          <w:sz w:val="28"/>
          <w:szCs w:val="28"/>
        </w:rPr>
        <w:t>gadam tika</w:t>
      </w:r>
      <w:r w:rsidRPr="00A026B2">
        <w:rPr>
          <w:rFonts w:ascii="Times New Roman" w:hAnsi="Times New Roman" w:cs="Times New Roman"/>
          <w:sz w:val="28"/>
          <w:szCs w:val="28"/>
        </w:rPr>
        <w:t xml:space="preserve"> </w:t>
      </w:r>
      <w:r w:rsidR="00AB406D" w:rsidRPr="00A026B2">
        <w:rPr>
          <w:rFonts w:ascii="Times New Roman" w:hAnsi="Times New Roman" w:cs="Times New Roman"/>
          <w:sz w:val="28"/>
          <w:szCs w:val="28"/>
        </w:rPr>
        <w:t>izsludināts</w:t>
      </w:r>
      <w:r w:rsidRPr="00A026B2">
        <w:rPr>
          <w:rFonts w:ascii="Times New Roman" w:hAnsi="Times New Roman" w:cs="Times New Roman"/>
          <w:sz w:val="28"/>
          <w:szCs w:val="28"/>
        </w:rPr>
        <w:t xml:space="preserve"> </w:t>
      </w:r>
      <w:r w:rsidR="008E732D" w:rsidRPr="00A026B2">
        <w:rPr>
          <w:rFonts w:ascii="Times New Roman" w:hAnsi="Times New Roman" w:cs="Times New Roman"/>
          <w:sz w:val="28"/>
          <w:szCs w:val="28"/>
        </w:rPr>
        <w:t>20</w:t>
      </w:r>
      <w:r w:rsidR="00972585" w:rsidRPr="00A026B2">
        <w:rPr>
          <w:rFonts w:ascii="Times New Roman" w:hAnsi="Times New Roman" w:cs="Times New Roman"/>
          <w:sz w:val="28"/>
          <w:szCs w:val="28"/>
        </w:rPr>
        <w:t>20</w:t>
      </w:r>
      <w:r w:rsidR="008E732D" w:rsidRPr="00A026B2">
        <w:rPr>
          <w:rFonts w:ascii="Times New Roman" w:hAnsi="Times New Roman" w:cs="Times New Roman"/>
          <w:sz w:val="28"/>
          <w:szCs w:val="28"/>
        </w:rPr>
        <w:t>.</w:t>
      </w:r>
      <w:r w:rsidR="008F1E9B" w:rsidRPr="00A026B2">
        <w:rPr>
          <w:rFonts w:ascii="Times New Roman" w:hAnsi="Times New Roman" w:cs="Times New Roman"/>
          <w:sz w:val="28"/>
          <w:szCs w:val="28"/>
        </w:rPr>
        <w:t> </w:t>
      </w:r>
      <w:r w:rsidR="008E732D" w:rsidRPr="00A026B2">
        <w:rPr>
          <w:rFonts w:ascii="Times New Roman" w:hAnsi="Times New Roman" w:cs="Times New Roman"/>
          <w:sz w:val="28"/>
          <w:szCs w:val="28"/>
        </w:rPr>
        <w:t xml:space="preserve">gada </w:t>
      </w:r>
      <w:r w:rsidR="00A06710" w:rsidRPr="00A026B2">
        <w:rPr>
          <w:rFonts w:ascii="Times New Roman" w:hAnsi="Times New Roman"/>
          <w:sz w:val="28"/>
          <w:szCs w:val="28"/>
        </w:rPr>
        <w:t>2</w:t>
      </w:r>
      <w:r w:rsidR="00972585" w:rsidRPr="00A026B2">
        <w:rPr>
          <w:rFonts w:ascii="Times New Roman" w:hAnsi="Times New Roman"/>
          <w:sz w:val="28"/>
          <w:szCs w:val="28"/>
        </w:rPr>
        <w:t>8.janvārī</w:t>
      </w:r>
      <w:r w:rsidRPr="00A026B2">
        <w:rPr>
          <w:rStyle w:val="FootnoteReference"/>
          <w:rFonts w:ascii="Times New Roman" w:hAnsi="Times New Roman" w:cs="Times New Roman"/>
          <w:sz w:val="28"/>
          <w:szCs w:val="28"/>
        </w:rPr>
        <w:footnoteReference w:id="5"/>
      </w:r>
      <w:r w:rsidRPr="00A026B2">
        <w:rPr>
          <w:rFonts w:ascii="Times New Roman" w:hAnsi="Times New Roman" w:cs="Times New Roman"/>
          <w:sz w:val="28"/>
          <w:szCs w:val="28"/>
        </w:rPr>
        <w:t>.</w:t>
      </w:r>
      <w:r w:rsidR="00576843" w:rsidRPr="00A026B2">
        <w:rPr>
          <w:rFonts w:ascii="Times New Roman" w:hAnsi="Times New Roman" w:cs="Times New Roman"/>
          <w:sz w:val="28"/>
          <w:szCs w:val="28"/>
        </w:rPr>
        <w:t xml:space="preserve"> Par iespējām piedalīties EK Veselības programmā </w:t>
      </w:r>
      <w:r w:rsidR="00972585" w:rsidRPr="00A026B2">
        <w:rPr>
          <w:rFonts w:ascii="Times New Roman" w:hAnsi="Times New Roman" w:cs="Times New Roman"/>
          <w:sz w:val="28"/>
          <w:szCs w:val="28"/>
        </w:rPr>
        <w:t>k</w:t>
      </w:r>
      <w:r w:rsidR="00576843" w:rsidRPr="00A026B2">
        <w:rPr>
          <w:rFonts w:ascii="Times New Roman" w:hAnsi="Times New Roman" w:cs="Times New Roman"/>
          <w:sz w:val="28"/>
          <w:szCs w:val="28"/>
        </w:rPr>
        <w:t>atru gadu, pēc kārtējā programmas gada darba plāna apstiprināšanas un sanāksmes Veselības ministrijā</w:t>
      </w:r>
      <w:r w:rsidR="00470ECB" w:rsidRPr="00A026B2">
        <w:rPr>
          <w:rFonts w:ascii="Times New Roman" w:hAnsi="Times New Roman" w:cs="Times New Roman"/>
          <w:sz w:val="28"/>
          <w:szCs w:val="28"/>
        </w:rPr>
        <w:t>,</w:t>
      </w:r>
      <w:r w:rsidR="00576843" w:rsidRPr="00A026B2">
        <w:rPr>
          <w:rFonts w:ascii="Times New Roman" w:hAnsi="Times New Roman" w:cs="Times New Roman"/>
          <w:sz w:val="28"/>
          <w:szCs w:val="28"/>
        </w:rPr>
        <w:t xml:space="preserve"> kurā tiek pieņemts lēmums par atbalstāmām aktivitātēm (vienotām rīcībām un projektiem), </w:t>
      </w:r>
      <w:r w:rsidR="00470ECB" w:rsidRPr="00A026B2">
        <w:rPr>
          <w:rFonts w:ascii="Times New Roman" w:hAnsi="Times New Roman" w:cs="Times New Roman"/>
          <w:sz w:val="28"/>
          <w:szCs w:val="28"/>
        </w:rPr>
        <w:t xml:space="preserve">Veselības </w:t>
      </w:r>
      <w:r w:rsidR="00576843" w:rsidRPr="00A026B2">
        <w:rPr>
          <w:rFonts w:ascii="Times New Roman" w:hAnsi="Times New Roman" w:cs="Times New Roman"/>
          <w:sz w:val="28"/>
          <w:szCs w:val="28"/>
        </w:rPr>
        <w:t>ministrija rakstiski informē iestādes, kuras varētu piedalīties konkrētajā aktivitātē. Iesaistāmās iestādes tiek izvēlētas, ņemot vērā:</w:t>
      </w:r>
    </w:p>
    <w:p w14:paraId="339C291A" w14:textId="77777777" w:rsidR="00576843" w:rsidRPr="00A026B2" w:rsidRDefault="00576843" w:rsidP="002E3A47">
      <w:pPr>
        <w:spacing w:after="0" w:line="240" w:lineRule="auto"/>
        <w:ind w:left="851"/>
        <w:jc w:val="both"/>
        <w:rPr>
          <w:rFonts w:ascii="Times New Roman" w:hAnsi="Times New Roman" w:cs="Times New Roman"/>
          <w:sz w:val="28"/>
          <w:szCs w:val="28"/>
        </w:rPr>
      </w:pPr>
      <w:r w:rsidRPr="00A026B2">
        <w:rPr>
          <w:rFonts w:ascii="Times New Roman" w:hAnsi="Times New Roman" w:cs="Times New Roman"/>
          <w:sz w:val="28"/>
          <w:szCs w:val="28"/>
        </w:rPr>
        <w:t>- iestādes darbības atbilstību atbalstāmai aktivitātei;</w:t>
      </w:r>
    </w:p>
    <w:p w14:paraId="08E1978D" w14:textId="77777777" w:rsidR="00576843" w:rsidRPr="00A026B2" w:rsidRDefault="00576843" w:rsidP="002E3A47">
      <w:pPr>
        <w:spacing w:after="0" w:line="240" w:lineRule="auto"/>
        <w:ind w:left="851"/>
        <w:jc w:val="both"/>
        <w:rPr>
          <w:rFonts w:ascii="Times New Roman" w:hAnsi="Times New Roman" w:cs="Times New Roman"/>
          <w:sz w:val="28"/>
          <w:szCs w:val="28"/>
        </w:rPr>
      </w:pPr>
      <w:r w:rsidRPr="00A026B2">
        <w:rPr>
          <w:rFonts w:ascii="Times New Roman" w:hAnsi="Times New Roman" w:cs="Times New Roman"/>
          <w:sz w:val="28"/>
          <w:szCs w:val="28"/>
        </w:rPr>
        <w:t>- iepriekšējo pieredzi projektu izstrādē un ieviešanā.</w:t>
      </w:r>
    </w:p>
    <w:p w14:paraId="517FAC2D" w14:textId="77777777" w:rsidR="00576843" w:rsidRPr="00A026B2" w:rsidRDefault="00576843" w:rsidP="002E3A47">
      <w:pPr>
        <w:tabs>
          <w:tab w:val="left" w:pos="2994"/>
        </w:tabs>
        <w:spacing w:after="0" w:line="240" w:lineRule="auto"/>
        <w:jc w:val="both"/>
        <w:rPr>
          <w:rFonts w:ascii="Times New Roman" w:hAnsi="Times New Roman" w:cs="Times New Roman"/>
          <w:sz w:val="28"/>
          <w:szCs w:val="28"/>
        </w:rPr>
      </w:pPr>
      <w:r w:rsidRPr="00A026B2">
        <w:rPr>
          <w:rFonts w:ascii="Times New Roman" w:hAnsi="Times New Roman" w:cs="Times New Roman"/>
          <w:sz w:val="28"/>
          <w:szCs w:val="28"/>
        </w:rPr>
        <w:t>Iestādes, kuras ti</w:t>
      </w:r>
      <w:r w:rsidR="00FE429C" w:rsidRPr="00A026B2">
        <w:rPr>
          <w:rFonts w:ascii="Times New Roman" w:hAnsi="Times New Roman" w:cs="Times New Roman"/>
          <w:sz w:val="28"/>
          <w:szCs w:val="28"/>
        </w:rPr>
        <w:t>ek</w:t>
      </w:r>
      <w:r w:rsidRPr="00A026B2">
        <w:rPr>
          <w:rFonts w:ascii="Times New Roman" w:hAnsi="Times New Roman" w:cs="Times New Roman"/>
          <w:sz w:val="28"/>
          <w:szCs w:val="28"/>
        </w:rPr>
        <w:t xml:space="preserve"> informētas par Veselības ministrijas atbalstāmām aktivitātēm, sniedz rakstisku atbildi par savu vēlmi piedalīties kārtējā gada darba plānā ietvertajās aktivitātēs.</w:t>
      </w:r>
    </w:p>
    <w:p w14:paraId="29FD1DC7" w14:textId="77777777" w:rsidR="0045699A" w:rsidRPr="00A026B2" w:rsidRDefault="00553F89" w:rsidP="002E3A47">
      <w:pPr>
        <w:spacing w:after="0" w:line="240" w:lineRule="auto"/>
        <w:ind w:firstLine="633"/>
        <w:jc w:val="both"/>
        <w:rPr>
          <w:rFonts w:ascii="Times New Roman" w:hAnsi="Times New Roman" w:cs="Times New Roman"/>
          <w:sz w:val="28"/>
          <w:szCs w:val="28"/>
        </w:rPr>
      </w:pPr>
      <w:r w:rsidRPr="00A026B2">
        <w:rPr>
          <w:rFonts w:ascii="Times New Roman" w:hAnsi="Times New Roman" w:cs="Times New Roman"/>
          <w:sz w:val="28"/>
          <w:szCs w:val="28"/>
        </w:rPr>
        <w:t>EK Veselības programmas ietvaros tiek paredzētas vairāk</w:t>
      </w:r>
      <w:r w:rsidR="0045699A" w:rsidRPr="00A026B2">
        <w:rPr>
          <w:rFonts w:ascii="Times New Roman" w:hAnsi="Times New Roman" w:cs="Times New Roman"/>
          <w:sz w:val="28"/>
          <w:szCs w:val="28"/>
        </w:rPr>
        <w:t>a</w:t>
      </w:r>
      <w:r w:rsidRPr="00A026B2">
        <w:rPr>
          <w:rFonts w:ascii="Times New Roman" w:hAnsi="Times New Roman" w:cs="Times New Roman"/>
          <w:sz w:val="28"/>
          <w:szCs w:val="28"/>
        </w:rPr>
        <w:t>s aktivitātes, t.sk. vienotās rīcības</w:t>
      </w:r>
      <w:r w:rsidR="0045699A" w:rsidRPr="00A026B2">
        <w:rPr>
          <w:rFonts w:ascii="Times New Roman" w:hAnsi="Times New Roman" w:cs="Times New Roman"/>
          <w:sz w:val="28"/>
          <w:szCs w:val="28"/>
        </w:rPr>
        <w:t xml:space="preserve"> un projekti</w:t>
      </w:r>
      <w:r w:rsidRPr="00A026B2">
        <w:rPr>
          <w:rFonts w:ascii="Times New Roman" w:hAnsi="Times New Roman" w:cs="Times New Roman"/>
          <w:sz w:val="28"/>
          <w:szCs w:val="28"/>
        </w:rPr>
        <w:t xml:space="preserve">. </w:t>
      </w:r>
      <w:r w:rsidR="0045699A" w:rsidRPr="00A026B2">
        <w:rPr>
          <w:rFonts w:ascii="Times New Roman" w:hAnsi="Times New Roman" w:cs="Times New Roman"/>
          <w:sz w:val="28"/>
          <w:szCs w:val="28"/>
        </w:rPr>
        <w:t>Katrai no aktivitātēm, saskaņā ar EK Veselības programmas regulu un ikgadējo darba plānu, ir savi nosacījumi.</w:t>
      </w:r>
    </w:p>
    <w:p w14:paraId="6E6C368E" w14:textId="77777777" w:rsidR="0045699A" w:rsidRPr="00A026B2" w:rsidRDefault="0045699A" w:rsidP="002E3A47">
      <w:pPr>
        <w:spacing w:after="0" w:line="240" w:lineRule="auto"/>
        <w:ind w:firstLine="633"/>
        <w:jc w:val="both"/>
        <w:rPr>
          <w:rFonts w:ascii="Times New Roman" w:hAnsi="Times New Roman" w:cs="Times New Roman"/>
          <w:sz w:val="28"/>
          <w:szCs w:val="28"/>
        </w:rPr>
      </w:pPr>
      <w:r w:rsidRPr="00A026B2">
        <w:rPr>
          <w:rFonts w:ascii="Times New Roman" w:hAnsi="Times New Roman" w:cs="Times New Roman"/>
          <w:sz w:val="28"/>
          <w:szCs w:val="28"/>
        </w:rPr>
        <w:t xml:space="preserve">Ja iestāde vēlās piedalīties kādā no EK Veselības programmas projektiem, tad tā konkursa kārtībā (par konkursa izsludināšanu tiek paziņots Patērētāju, veselības, lauksaimniecības un pārtikas </w:t>
      </w:r>
      <w:proofErr w:type="spellStart"/>
      <w:r w:rsidRPr="00A026B2">
        <w:rPr>
          <w:rFonts w:ascii="Times New Roman" w:hAnsi="Times New Roman" w:cs="Times New Roman"/>
          <w:sz w:val="28"/>
          <w:szCs w:val="28"/>
        </w:rPr>
        <w:t>izpildaģentūras</w:t>
      </w:r>
      <w:proofErr w:type="spellEnd"/>
      <w:r w:rsidRPr="00A026B2">
        <w:rPr>
          <w:rFonts w:ascii="Times New Roman" w:hAnsi="Times New Roman" w:cs="Times New Roman"/>
          <w:sz w:val="28"/>
          <w:szCs w:val="28"/>
        </w:rPr>
        <w:t xml:space="preserve"> (turpmāk – CHAFEA) mājas lapā: </w:t>
      </w:r>
      <w:hyperlink r:id="rId8" w:history="1">
        <w:r w:rsidRPr="00A026B2">
          <w:rPr>
            <w:rFonts w:ascii="Times New Roman" w:hAnsi="Times New Roman" w:cs="Times New Roman"/>
            <w:sz w:val="28"/>
            <w:szCs w:val="28"/>
          </w:rPr>
          <w:t>http://ec.europa.eu/chafea/health/projects.html</w:t>
        </w:r>
      </w:hyperlink>
      <w:r w:rsidRPr="00A026B2">
        <w:rPr>
          <w:rFonts w:ascii="Times New Roman" w:hAnsi="Times New Roman" w:cs="Times New Roman"/>
          <w:sz w:val="28"/>
          <w:szCs w:val="28"/>
        </w:rPr>
        <w:t xml:space="preserve">), sadarbojoties ar citu ES dalībvalstu iestādēm (viens no galvenajiem nosacījumiem dalībai EK Veselības programmas projektos), iesniedz pieteikumu CHAFEA un pozitīvā lēmuma gadījumā saņem </w:t>
      </w:r>
      <w:r w:rsidR="00FB1D73" w:rsidRPr="00A026B2">
        <w:rPr>
          <w:rFonts w:ascii="Times New Roman" w:hAnsi="Times New Roman" w:cs="Times New Roman"/>
          <w:sz w:val="28"/>
          <w:szCs w:val="28"/>
        </w:rPr>
        <w:t>Komisijas</w:t>
      </w:r>
      <w:r w:rsidRPr="00A026B2">
        <w:rPr>
          <w:rFonts w:ascii="Times New Roman" w:hAnsi="Times New Roman" w:cs="Times New Roman"/>
          <w:sz w:val="28"/>
          <w:szCs w:val="28"/>
        </w:rPr>
        <w:t xml:space="preserve"> finansējumu.</w:t>
      </w:r>
    </w:p>
    <w:p w14:paraId="4875C891" w14:textId="77777777" w:rsidR="00553F89" w:rsidRPr="00A026B2" w:rsidRDefault="0045699A" w:rsidP="002E3A47">
      <w:pPr>
        <w:spacing w:after="0" w:line="240" w:lineRule="auto"/>
        <w:ind w:firstLine="633"/>
        <w:jc w:val="both"/>
        <w:rPr>
          <w:rFonts w:ascii="Times New Roman" w:hAnsi="Times New Roman" w:cs="Times New Roman"/>
          <w:sz w:val="28"/>
          <w:szCs w:val="28"/>
        </w:rPr>
      </w:pPr>
      <w:r w:rsidRPr="00A026B2">
        <w:rPr>
          <w:rFonts w:ascii="Times New Roman" w:hAnsi="Times New Roman" w:cs="Times New Roman"/>
          <w:sz w:val="28"/>
          <w:szCs w:val="28"/>
        </w:rPr>
        <w:t>Savukārt, k</w:t>
      </w:r>
      <w:r w:rsidR="00553F89" w:rsidRPr="00A026B2">
        <w:rPr>
          <w:rFonts w:ascii="Times New Roman" w:hAnsi="Times New Roman" w:cs="Times New Roman"/>
          <w:sz w:val="28"/>
          <w:szCs w:val="28"/>
        </w:rPr>
        <w:t xml:space="preserve">ļūt par vienotās rīcības dalībnieku iestāde var tikai tādā gadījumā, ja to </w:t>
      </w:r>
      <w:proofErr w:type="spellStart"/>
      <w:r w:rsidR="00553F89" w:rsidRPr="00A026B2">
        <w:rPr>
          <w:rFonts w:ascii="Times New Roman" w:hAnsi="Times New Roman" w:cs="Times New Roman"/>
          <w:sz w:val="28"/>
          <w:szCs w:val="28"/>
        </w:rPr>
        <w:t>nominē</w:t>
      </w:r>
      <w:proofErr w:type="spellEnd"/>
      <w:r w:rsidR="00553F89" w:rsidRPr="00A026B2">
        <w:rPr>
          <w:rFonts w:ascii="Times New Roman" w:hAnsi="Times New Roman" w:cs="Times New Roman"/>
          <w:sz w:val="28"/>
          <w:szCs w:val="28"/>
        </w:rPr>
        <w:t xml:space="preserve"> vadošā nozares iestāde Latvijā </w:t>
      </w:r>
      <w:r w:rsidR="00D853E6" w:rsidRPr="00A026B2">
        <w:rPr>
          <w:rFonts w:ascii="Times New Roman" w:hAnsi="Times New Roman" w:cs="Times New Roman"/>
          <w:sz w:val="28"/>
          <w:szCs w:val="28"/>
        </w:rPr>
        <w:t xml:space="preserve">- </w:t>
      </w:r>
      <w:r w:rsidR="00553F89" w:rsidRPr="00A026B2">
        <w:rPr>
          <w:rFonts w:ascii="Times New Roman" w:hAnsi="Times New Roman" w:cs="Times New Roman"/>
          <w:sz w:val="28"/>
          <w:szCs w:val="28"/>
        </w:rPr>
        <w:t xml:space="preserve">Veselības ministrija. CHAFEA nosaka pieteikšanas termiņus nosūtot oficiālo e-pastu nozares atašejam, </w:t>
      </w:r>
      <w:r w:rsidR="00553F89" w:rsidRPr="00A026B2">
        <w:rPr>
          <w:rFonts w:ascii="Times New Roman" w:hAnsi="Times New Roman" w:cs="Times New Roman"/>
          <w:sz w:val="28"/>
          <w:szCs w:val="28"/>
        </w:rPr>
        <w:lastRenderedPageBreak/>
        <w:t xml:space="preserve">kā arī izlases kārtībā veic pieteikto institūciju pārbaudi. Tātad, lai Latvijas iestādes varētu piedalīties vienotajās rīcībās, Veselības ministrija </w:t>
      </w:r>
      <w:proofErr w:type="spellStart"/>
      <w:r w:rsidR="00553F89" w:rsidRPr="00A026B2">
        <w:rPr>
          <w:rFonts w:ascii="Times New Roman" w:hAnsi="Times New Roman" w:cs="Times New Roman"/>
          <w:sz w:val="28"/>
          <w:szCs w:val="28"/>
        </w:rPr>
        <w:t>nominē</w:t>
      </w:r>
      <w:proofErr w:type="spellEnd"/>
      <w:r w:rsidR="00553F89" w:rsidRPr="00A026B2">
        <w:rPr>
          <w:rFonts w:ascii="Times New Roman" w:hAnsi="Times New Roman" w:cs="Times New Roman"/>
          <w:sz w:val="28"/>
          <w:szCs w:val="28"/>
        </w:rPr>
        <w:t xml:space="preserve"> iestādes Komisijas elektroniskajā sistēmā.</w:t>
      </w:r>
    </w:p>
    <w:p w14:paraId="699C3A91" w14:textId="77777777" w:rsidR="0027310D" w:rsidRPr="00A026B2" w:rsidRDefault="0027310D" w:rsidP="002E3A47">
      <w:pPr>
        <w:pStyle w:val="Normal1"/>
        <w:spacing w:before="0"/>
        <w:ind w:firstLine="709"/>
        <w:rPr>
          <w:rFonts w:eastAsiaTheme="minorHAnsi"/>
          <w:sz w:val="28"/>
          <w:szCs w:val="28"/>
          <w:lang w:val="lv-LV"/>
        </w:rPr>
      </w:pPr>
      <w:r w:rsidRPr="00A026B2">
        <w:rPr>
          <w:rFonts w:eastAsiaTheme="minorHAnsi"/>
          <w:sz w:val="28"/>
          <w:szCs w:val="28"/>
          <w:lang w:val="lv-LV"/>
        </w:rPr>
        <w:t>EK Veselības programmas aktivitātēs drīkst piedalīties valsts un pašvaldību institūcijas, kapitālsabiedrības, nevalstiskās organizācijas un nodibinājumi</w:t>
      </w:r>
      <w:r w:rsidRPr="00A026B2">
        <w:rPr>
          <w:rStyle w:val="FootnoteReference"/>
          <w:rFonts w:eastAsiaTheme="minorHAnsi"/>
          <w:sz w:val="28"/>
          <w:szCs w:val="28"/>
          <w:lang w:val="lv-LV"/>
        </w:rPr>
        <w:footnoteReference w:id="6"/>
      </w:r>
      <w:r w:rsidRPr="00A026B2">
        <w:rPr>
          <w:rFonts w:eastAsiaTheme="minorHAnsi"/>
          <w:sz w:val="28"/>
          <w:szCs w:val="28"/>
          <w:lang w:val="lv-LV"/>
        </w:rPr>
        <w:t>, kas atbilst noteiktiem kritērijiem.</w:t>
      </w:r>
    </w:p>
    <w:p w14:paraId="2182C35C" w14:textId="5EE8117E" w:rsidR="00483561" w:rsidRPr="00A026B2" w:rsidRDefault="00483561" w:rsidP="00483561">
      <w:pPr>
        <w:spacing w:after="0" w:line="240" w:lineRule="auto"/>
        <w:ind w:firstLine="709"/>
        <w:jc w:val="both"/>
        <w:rPr>
          <w:rFonts w:ascii="Times New Roman" w:hAnsi="Times New Roman" w:cs="Times New Roman"/>
          <w:sz w:val="28"/>
          <w:szCs w:val="28"/>
        </w:rPr>
      </w:pPr>
      <w:r w:rsidRPr="00BA639D">
        <w:rPr>
          <w:rFonts w:ascii="Times New Roman" w:hAnsi="Times New Roman" w:cs="Times New Roman"/>
          <w:sz w:val="28"/>
          <w:szCs w:val="28"/>
        </w:rPr>
        <w:t xml:space="preserve">2020.gada 3.martā tika izsludināts projektu uzsaukumu konkurss </w:t>
      </w:r>
      <w:r w:rsidR="00BA639D" w:rsidRPr="00BA639D">
        <w:rPr>
          <w:rFonts w:ascii="Times New Roman" w:hAnsi="Times New Roman" w:cs="Times New Roman"/>
          <w:sz w:val="28"/>
          <w:szCs w:val="28"/>
        </w:rPr>
        <w:t xml:space="preserve">ar identifikācijas numuru (ID: PJ-08-2020) </w:t>
      </w:r>
      <w:r w:rsidRPr="00BA639D">
        <w:rPr>
          <w:rFonts w:ascii="Times New Roman" w:hAnsi="Times New Roman" w:cs="Times New Roman"/>
          <w:sz w:val="28"/>
          <w:szCs w:val="28"/>
        </w:rPr>
        <w:t>Komisijas mājas lap</w:t>
      </w:r>
      <w:r w:rsidR="00EC10A2" w:rsidRPr="00BA639D">
        <w:rPr>
          <w:rFonts w:ascii="Times New Roman" w:hAnsi="Times New Roman" w:cs="Times New Roman"/>
          <w:sz w:val="28"/>
          <w:szCs w:val="28"/>
        </w:rPr>
        <w:t>ā</w:t>
      </w:r>
      <w:r w:rsidR="00EC10A2" w:rsidRPr="00BA639D">
        <w:rPr>
          <w:rStyle w:val="FootnoteReference"/>
          <w:rFonts w:ascii="Times New Roman" w:hAnsi="Times New Roman" w:cs="Times New Roman"/>
          <w:sz w:val="28"/>
          <w:szCs w:val="28"/>
        </w:rPr>
        <w:footnoteReference w:id="7"/>
      </w:r>
      <w:r w:rsidRPr="00BA639D">
        <w:rPr>
          <w:rFonts w:ascii="Times New Roman" w:hAnsi="Times New Roman" w:cs="Times New Roman"/>
          <w:sz w:val="28"/>
          <w:szCs w:val="28"/>
        </w:rPr>
        <w:t xml:space="preserve"> atbilstoši EK</w:t>
      </w:r>
      <w:r w:rsidRPr="00A026B2">
        <w:rPr>
          <w:rFonts w:ascii="Times New Roman" w:hAnsi="Times New Roman" w:cs="Times New Roman"/>
          <w:sz w:val="28"/>
          <w:szCs w:val="28"/>
        </w:rPr>
        <w:t xml:space="preserve"> Veselības programmas 2020.gada darba plāna 1.2.1.6 punktam </w:t>
      </w:r>
      <w:r w:rsidR="003C181B" w:rsidRPr="00A026B2">
        <w:rPr>
          <w:rFonts w:ascii="Times New Roman" w:hAnsi="Times New Roman" w:cs="Times New Roman"/>
          <w:sz w:val="28"/>
          <w:szCs w:val="28"/>
        </w:rPr>
        <w:t>“</w:t>
      </w:r>
      <w:r w:rsidRPr="00A026B2">
        <w:rPr>
          <w:rFonts w:ascii="Times New Roman" w:hAnsi="Times New Roman" w:cs="Times New Roman"/>
          <w:sz w:val="28"/>
          <w:szCs w:val="28"/>
        </w:rPr>
        <w:t>Ieinteresēto personu aktivitātes, lai atbalstīt ciešāku sadarbību pret vakcīnas novēršamām slimībām</w:t>
      </w:r>
      <w:r w:rsidR="003C181B" w:rsidRPr="00A026B2">
        <w:rPr>
          <w:rFonts w:ascii="Times New Roman" w:hAnsi="Times New Roman" w:cs="Times New Roman"/>
          <w:sz w:val="28"/>
          <w:szCs w:val="28"/>
        </w:rPr>
        <w:t>”</w:t>
      </w:r>
      <w:r w:rsidRPr="00A026B2">
        <w:rPr>
          <w:rFonts w:ascii="Times New Roman" w:hAnsi="Times New Roman" w:cs="Times New Roman"/>
          <w:sz w:val="28"/>
          <w:szCs w:val="28"/>
        </w:rPr>
        <w:t xml:space="preserve">  (1.2.1.6. </w:t>
      </w:r>
      <w:proofErr w:type="spellStart"/>
      <w:r w:rsidRPr="00A026B2">
        <w:rPr>
          <w:rFonts w:ascii="Times New Roman" w:hAnsi="Times New Roman" w:cs="Times New Roman"/>
          <w:sz w:val="28"/>
          <w:szCs w:val="28"/>
        </w:rPr>
        <w:t>Stakeholder</w:t>
      </w:r>
      <w:proofErr w:type="spellEnd"/>
      <w:r w:rsidRPr="00A026B2">
        <w:rPr>
          <w:rFonts w:ascii="Times New Roman" w:hAnsi="Times New Roman" w:cs="Times New Roman"/>
          <w:sz w:val="28"/>
          <w:szCs w:val="28"/>
        </w:rPr>
        <w:t xml:space="preserve"> </w:t>
      </w:r>
      <w:proofErr w:type="spellStart"/>
      <w:r w:rsidRPr="00A026B2">
        <w:rPr>
          <w:rFonts w:ascii="Times New Roman" w:hAnsi="Times New Roman" w:cs="Times New Roman"/>
          <w:sz w:val="28"/>
          <w:szCs w:val="28"/>
        </w:rPr>
        <w:t>activities</w:t>
      </w:r>
      <w:proofErr w:type="spellEnd"/>
      <w:r w:rsidRPr="00A026B2">
        <w:rPr>
          <w:rFonts w:ascii="Times New Roman" w:hAnsi="Times New Roman" w:cs="Times New Roman"/>
          <w:sz w:val="28"/>
          <w:szCs w:val="28"/>
        </w:rPr>
        <w:t xml:space="preserve"> to </w:t>
      </w:r>
      <w:proofErr w:type="spellStart"/>
      <w:r w:rsidRPr="00A026B2">
        <w:rPr>
          <w:rFonts w:ascii="Times New Roman" w:hAnsi="Times New Roman" w:cs="Times New Roman"/>
          <w:sz w:val="28"/>
          <w:szCs w:val="28"/>
        </w:rPr>
        <w:t>support</w:t>
      </w:r>
      <w:proofErr w:type="spellEnd"/>
      <w:r w:rsidRPr="00A026B2">
        <w:rPr>
          <w:rFonts w:ascii="Times New Roman" w:hAnsi="Times New Roman" w:cs="Times New Roman"/>
          <w:sz w:val="28"/>
          <w:szCs w:val="28"/>
        </w:rPr>
        <w:t xml:space="preserve"> </w:t>
      </w:r>
      <w:proofErr w:type="spellStart"/>
      <w:r w:rsidRPr="00A026B2">
        <w:rPr>
          <w:rFonts w:ascii="Times New Roman" w:hAnsi="Times New Roman" w:cs="Times New Roman"/>
          <w:sz w:val="28"/>
          <w:szCs w:val="28"/>
        </w:rPr>
        <w:t>strengthened</w:t>
      </w:r>
      <w:proofErr w:type="spellEnd"/>
      <w:r w:rsidRPr="00A026B2">
        <w:rPr>
          <w:rFonts w:ascii="Times New Roman" w:hAnsi="Times New Roman" w:cs="Times New Roman"/>
          <w:sz w:val="28"/>
          <w:szCs w:val="28"/>
        </w:rPr>
        <w:t xml:space="preserve"> </w:t>
      </w:r>
      <w:proofErr w:type="spellStart"/>
      <w:r w:rsidRPr="00A026B2">
        <w:rPr>
          <w:rFonts w:ascii="Times New Roman" w:hAnsi="Times New Roman" w:cs="Times New Roman"/>
          <w:sz w:val="28"/>
          <w:szCs w:val="28"/>
        </w:rPr>
        <w:t>cooperation</w:t>
      </w:r>
      <w:proofErr w:type="spellEnd"/>
      <w:r w:rsidRPr="00A026B2">
        <w:rPr>
          <w:rFonts w:ascii="Times New Roman" w:hAnsi="Times New Roman" w:cs="Times New Roman"/>
          <w:sz w:val="28"/>
          <w:szCs w:val="28"/>
        </w:rPr>
        <w:t xml:space="preserve"> </w:t>
      </w:r>
      <w:proofErr w:type="spellStart"/>
      <w:r w:rsidRPr="00A026B2">
        <w:rPr>
          <w:rFonts w:ascii="Times New Roman" w:hAnsi="Times New Roman" w:cs="Times New Roman"/>
          <w:sz w:val="28"/>
          <w:szCs w:val="28"/>
        </w:rPr>
        <w:t>against</w:t>
      </w:r>
      <w:proofErr w:type="spellEnd"/>
      <w:r w:rsidRPr="00A026B2">
        <w:rPr>
          <w:rFonts w:ascii="Times New Roman" w:hAnsi="Times New Roman" w:cs="Times New Roman"/>
          <w:sz w:val="28"/>
          <w:szCs w:val="28"/>
        </w:rPr>
        <w:t xml:space="preserve"> </w:t>
      </w:r>
      <w:proofErr w:type="spellStart"/>
      <w:r w:rsidRPr="00A026B2">
        <w:rPr>
          <w:rFonts w:ascii="Times New Roman" w:hAnsi="Times New Roman" w:cs="Times New Roman"/>
          <w:sz w:val="28"/>
          <w:szCs w:val="28"/>
        </w:rPr>
        <w:t>vaccine-preventable</w:t>
      </w:r>
      <w:proofErr w:type="spellEnd"/>
      <w:r w:rsidRPr="00A026B2">
        <w:rPr>
          <w:rFonts w:ascii="Times New Roman" w:hAnsi="Times New Roman" w:cs="Times New Roman"/>
          <w:sz w:val="28"/>
          <w:szCs w:val="28"/>
        </w:rPr>
        <w:t xml:space="preserve"> </w:t>
      </w:r>
      <w:proofErr w:type="spellStart"/>
      <w:r w:rsidRPr="00A026B2">
        <w:rPr>
          <w:rFonts w:ascii="Times New Roman" w:hAnsi="Times New Roman" w:cs="Times New Roman"/>
          <w:sz w:val="28"/>
          <w:szCs w:val="28"/>
        </w:rPr>
        <w:t>diseases</w:t>
      </w:r>
      <w:proofErr w:type="spellEnd"/>
      <w:r w:rsidRPr="00A026B2">
        <w:rPr>
          <w:rFonts w:ascii="Times New Roman" w:hAnsi="Times New Roman" w:cs="Times New Roman"/>
          <w:sz w:val="28"/>
          <w:szCs w:val="28"/>
        </w:rPr>
        <w:t>)</w:t>
      </w:r>
      <w:r w:rsidR="00EC10A2" w:rsidRPr="00A026B2">
        <w:rPr>
          <w:rFonts w:ascii="Times New Roman" w:hAnsi="Times New Roman" w:cs="Times New Roman"/>
          <w:sz w:val="28"/>
          <w:szCs w:val="28"/>
        </w:rPr>
        <w:t>.</w:t>
      </w:r>
    </w:p>
    <w:p w14:paraId="658BBBD9" w14:textId="4377432A" w:rsidR="00C60E35" w:rsidRDefault="00C60E35" w:rsidP="00972326">
      <w:pPr>
        <w:pStyle w:val="PlainText"/>
        <w:ind w:firstLine="709"/>
        <w:jc w:val="both"/>
        <w:rPr>
          <w:rFonts w:ascii="Times New Roman" w:hAnsi="Times New Roman" w:cs="Times New Roman"/>
          <w:sz w:val="28"/>
          <w:szCs w:val="28"/>
        </w:rPr>
      </w:pPr>
      <w:r>
        <w:rPr>
          <w:rFonts w:ascii="Times New Roman" w:hAnsi="Times New Roman" w:cs="Times New Roman"/>
          <w:sz w:val="28"/>
          <w:szCs w:val="28"/>
        </w:rPr>
        <w:t>S</w:t>
      </w:r>
      <w:r w:rsidR="00C4635F" w:rsidRPr="00972326">
        <w:rPr>
          <w:rFonts w:ascii="Times New Roman" w:hAnsi="Times New Roman" w:cs="Times New Roman"/>
          <w:sz w:val="28"/>
          <w:szCs w:val="28"/>
        </w:rPr>
        <w:t>tarptautiskā organizācij</w:t>
      </w:r>
      <w:r>
        <w:rPr>
          <w:rFonts w:ascii="Times New Roman" w:hAnsi="Times New Roman" w:cs="Times New Roman"/>
          <w:sz w:val="28"/>
          <w:szCs w:val="28"/>
        </w:rPr>
        <w:t>a</w:t>
      </w:r>
      <w:r w:rsidR="00C4635F" w:rsidRPr="00972326">
        <w:rPr>
          <w:rFonts w:ascii="Times New Roman" w:hAnsi="Times New Roman" w:cs="Times New Roman"/>
          <w:sz w:val="28"/>
          <w:szCs w:val="28"/>
        </w:rPr>
        <w:t xml:space="preserve"> </w:t>
      </w:r>
      <w:proofErr w:type="spellStart"/>
      <w:r w:rsidR="00C4635F" w:rsidRPr="00972326">
        <w:rPr>
          <w:rFonts w:ascii="Times New Roman" w:hAnsi="Times New Roman" w:cs="Times New Roman"/>
          <w:sz w:val="28"/>
          <w:szCs w:val="28"/>
        </w:rPr>
        <w:t>EuroHealthNet</w:t>
      </w:r>
      <w:proofErr w:type="spellEnd"/>
      <w:r w:rsidR="00C4635F" w:rsidRPr="00972326">
        <w:rPr>
          <w:rFonts w:ascii="Times New Roman" w:hAnsi="Times New Roman" w:cs="Times New Roman"/>
          <w:sz w:val="28"/>
          <w:szCs w:val="28"/>
        </w:rPr>
        <w:t xml:space="preserve"> ir bezpeļņas partnerība</w:t>
      </w:r>
      <w:r w:rsidR="00166E67">
        <w:rPr>
          <w:rFonts w:ascii="Times New Roman" w:hAnsi="Times New Roman" w:cs="Times New Roman"/>
          <w:sz w:val="28"/>
          <w:szCs w:val="28"/>
        </w:rPr>
        <w:t xml:space="preserve"> un </w:t>
      </w:r>
      <w:r w:rsidR="00C4635F" w:rsidRPr="00972326">
        <w:rPr>
          <w:rFonts w:ascii="Times New Roman" w:hAnsi="Times New Roman" w:cs="Times New Roman"/>
          <w:sz w:val="28"/>
          <w:szCs w:val="28"/>
        </w:rPr>
        <w:t xml:space="preserve"> </w:t>
      </w:r>
      <w:r w:rsidR="00C4635F" w:rsidRPr="00A3134F">
        <w:rPr>
          <w:rFonts w:ascii="Times New Roman" w:hAnsi="Times New Roman" w:cs="Times New Roman"/>
          <w:sz w:val="28"/>
          <w:szCs w:val="28"/>
        </w:rPr>
        <w:t xml:space="preserve">apvieno </w:t>
      </w:r>
      <w:r w:rsidR="00972326" w:rsidRPr="00A3134F">
        <w:rPr>
          <w:rFonts w:ascii="Times New Roman" w:hAnsi="Times New Roman" w:cs="Times New Roman"/>
          <w:sz w:val="28"/>
          <w:szCs w:val="28"/>
        </w:rPr>
        <w:t xml:space="preserve">tādas </w:t>
      </w:r>
      <w:r w:rsidR="00C4635F" w:rsidRPr="00A3134F">
        <w:rPr>
          <w:rFonts w:ascii="Times New Roman" w:hAnsi="Times New Roman" w:cs="Times New Roman"/>
          <w:sz w:val="28"/>
          <w:szCs w:val="28"/>
        </w:rPr>
        <w:t>organizācijas un iestādes</w:t>
      </w:r>
      <w:r w:rsidR="00972326" w:rsidRPr="00A3134F">
        <w:rPr>
          <w:rFonts w:ascii="Times New Roman" w:hAnsi="Times New Roman" w:cs="Times New Roman"/>
          <w:sz w:val="28"/>
          <w:szCs w:val="28"/>
        </w:rPr>
        <w:t xml:space="preserve"> kā Vakcinācijas koalīciju (</w:t>
      </w:r>
      <w:proofErr w:type="spellStart"/>
      <w:r w:rsidR="00972326" w:rsidRPr="00A3134F">
        <w:rPr>
          <w:rFonts w:ascii="Times New Roman" w:hAnsi="Times New Roman" w:cs="Times New Roman"/>
          <w:i/>
          <w:iCs/>
          <w:sz w:val="28"/>
          <w:szCs w:val="28"/>
        </w:rPr>
        <w:t>Coalition</w:t>
      </w:r>
      <w:proofErr w:type="spellEnd"/>
      <w:r w:rsidR="00972326" w:rsidRPr="00A3134F">
        <w:rPr>
          <w:rFonts w:ascii="Times New Roman" w:hAnsi="Times New Roman" w:cs="Times New Roman"/>
          <w:i/>
          <w:iCs/>
          <w:sz w:val="28"/>
          <w:szCs w:val="28"/>
        </w:rPr>
        <w:t xml:space="preserve"> </w:t>
      </w:r>
      <w:proofErr w:type="spellStart"/>
      <w:r w:rsidR="00972326" w:rsidRPr="00A3134F">
        <w:rPr>
          <w:rFonts w:ascii="Times New Roman" w:hAnsi="Times New Roman" w:cs="Times New Roman"/>
          <w:i/>
          <w:iCs/>
          <w:sz w:val="28"/>
          <w:szCs w:val="28"/>
        </w:rPr>
        <w:t>for</w:t>
      </w:r>
      <w:proofErr w:type="spellEnd"/>
      <w:r w:rsidR="00972326" w:rsidRPr="00A3134F">
        <w:rPr>
          <w:rFonts w:ascii="Times New Roman" w:hAnsi="Times New Roman" w:cs="Times New Roman"/>
          <w:i/>
          <w:iCs/>
          <w:sz w:val="28"/>
          <w:szCs w:val="28"/>
        </w:rPr>
        <w:t xml:space="preserve"> </w:t>
      </w:r>
      <w:proofErr w:type="spellStart"/>
      <w:r w:rsidR="00972326" w:rsidRPr="00A3134F">
        <w:rPr>
          <w:rFonts w:ascii="Times New Roman" w:hAnsi="Times New Roman" w:cs="Times New Roman"/>
          <w:i/>
          <w:iCs/>
          <w:sz w:val="28"/>
          <w:szCs w:val="28"/>
        </w:rPr>
        <w:t>Vaccination</w:t>
      </w:r>
      <w:proofErr w:type="spellEnd"/>
      <w:r w:rsidR="00972326" w:rsidRPr="00A3134F">
        <w:rPr>
          <w:rFonts w:ascii="Times New Roman" w:hAnsi="Times New Roman" w:cs="Times New Roman"/>
          <w:sz w:val="28"/>
          <w:szCs w:val="28"/>
        </w:rPr>
        <w:t>), Eiropas Ārstu patstāvīgo komiteju (</w:t>
      </w:r>
      <w:proofErr w:type="spellStart"/>
      <w:r w:rsidR="00972326" w:rsidRPr="00A3134F">
        <w:rPr>
          <w:rFonts w:ascii="Times New Roman" w:hAnsi="Times New Roman" w:cs="Times New Roman"/>
          <w:i/>
          <w:iCs/>
          <w:sz w:val="28"/>
          <w:szCs w:val="28"/>
        </w:rPr>
        <w:t>The</w:t>
      </w:r>
      <w:proofErr w:type="spellEnd"/>
      <w:r w:rsidR="00972326" w:rsidRPr="00A3134F">
        <w:rPr>
          <w:rFonts w:ascii="Times New Roman" w:hAnsi="Times New Roman" w:cs="Times New Roman"/>
          <w:i/>
          <w:iCs/>
          <w:sz w:val="28"/>
          <w:szCs w:val="28"/>
        </w:rPr>
        <w:t xml:space="preserve"> </w:t>
      </w:r>
      <w:proofErr w:type="spellStart"/>
      <w:r w:rsidR="00972326" w:rsidRPr="00A3134F">
        <w:rPr>
          <w:rFonts w:ascii="Times New Roman" w:hAnsi="Times New Roman" w:cs="Times New Roman"/>
          <w:i/>
          <w:iCs/>
          <w:sz w:val="28"/>
          <w:szCs w:val="28"/>
        </w:rPr>
        <w:t>Standing</w:t>
      </w:r>
      <w:proofErr w:type="spellEnd"/>
      <w:r w:rsidR="00972326" w:rsidRPr="00A3134F">
        <w:rPr>
          <w:rFonts w:ascii="Times New Roman" w:hAnsi="Times New Roman" w:cs="Times New Roman"/>
          <w:i/>
          <w:iCs/>
          <w:sz w:val="28"/>
          <w:szCs w:val="28"/>
        </w:rPr>
        <w:t xml:space="preserve"> </w:t>
      </w:r>
      <w:proofErr w:type="spellStart"/>
      <w:r w:rsidR="00972326" w:rsidRPr="00A3134F">
        <w:rPr>
          <w:rFonts w:ascii="Times New Roman" w:hAnsi="Times New Roman" w:cs="Times New Roman"/>
          <w:i/>
          <w:iCs/>
          <w:sz w:val="28"/>
          <w:szCs w:val="28"/>
        </w:rPr>
        <w:t>Committee</w:t>
      </w:r>
      <w:proofErr w:type="spellEnd"/>
      <w:r w:rsidR="00972326" w:rsidRPr="00A3134F">
        <w:rPr>
          <w:rFonts w:ascii="Times New Roman" w:hAnsi="Times New Roman" w:cs="Times New Roman"/>
          <w:i/>
          <w:iCs/>
          <w:sz w:val="28"/>
          <w:szCs w:val="28"/>
        </w:rPr>
        <w:t xml:space="preserve"> </w:t>
      </w:r>
      <w:proofErr w:type="spellStart"/>
      <w:r w:rsidR="00972326" w:rsidRPr="00A3134F">
        <w:rPr>
          <w:rFonts w:ascii="Times New Roman" w:hAnsi="Times New Roman" w:cs="Times New Roman"/>
          <w:i/>
          <w:iCs/>
          <w:sz w:val="28"/>
          <w:szCs w:val="28"/>
        </w:rPr>
        <w:t>of</w:t>
      </w:r>
      <w:proofErr w:type="spellEnd"/>
      <w:r w:rsidR="00972326" w:rsidRPr="00A3134F">
        <w:rPr>
          <w:rFonts w:ascii="Times New Roman" w:hAnsi="Times New Roman" w:cs="Times New Roman"/>
          <w:i/>
          <w:iCs/>
          <w:sz w:val="28"/>
          <w:szCs w:val="28"/>
        </w:rPr>
        <w:t xml:space="preserve"> </w:t>
      </w:r>
      <w:proofErr w:type="spellStart"/>
      <w:r w:rsidR="00972326" w:rsidRPr="00A3134F">
        <w:rPr>
          <w:rFonts w:ascii="Times New Roman" w:hAnsi="Times New Roman" w:cs="Times New Roman"/>
          <w:i/>
          <w:iCs/>
          <w:sz w:val="28"/>
          <w:szCs w:val="28"/>
        </w:rPr>
        <w:t>European</w:t>
      </w:r>
      <w:proofErr w:type="spellEnd"/>
      <w:r w:rsidR="00972326" w:rsidRPr="00A3134F">
        <w:rPr>
          <w:rFonts w:ascii="Times New Roman" w:hAnsi="Times New Roman" w:cs="Times New Roman"/>
          <w:i/>
          <w:iCs/>
          <w:sz w:val="28"/>
          <w:szCs w:val="28"/>
        </w:rPr>
        <w:t xml:space="preserve"> </w:t>
      </w:r>
      <w:proofErr w:type="spellStart"/>
      <w:r w:rsidR="00972326" w:rsidRPr="00A3134F">
        <w:rPr>
          <w:rFonts w:ascii="Times New Roman" w:hAnsi="Times New Roman" w:cs="Times New Roman"/>
          <w:i/>
          <w:iCs/>
          <w:sz w:val="28"/>
          <w:szCs w:val="28"/>
        </w:rPr>
        <w:t>Doctors</w:t>
      </w:r>
      <w:proofErr w:type="spellEnd"/>
      <w:r w:rsidR="00972326" w:rsidRPr="00A3134F">
        <w:rPr>
          <w:rFonts w:ascii="Times New Roman" w:hAnsi="Times New Roman" w:cs="Times New Roman"/>
          <w:sz w:val="28"/>
          <w:szCs w:val="28"/>
        </w:rPr>
        <w:t>), Eiropas Savienības farmaceitisko preparātu grupu (</w:t>
      </w:r>
      <w:proofErr w:type="spellStart"/>
      <w:r w:rsidR="00972326" w:rsidRPr="00A3134F">
        <w:rPr>
          <w:rFonts w:ascii="Times New Roman" w:hAnsi="Times New Roman" w:cs="Times New Roman"/>
          <w:i/>
          <w:iCs/>
          <w:sz w:val="28"/>
          <w:szCs w:val="28"/>
        </w:rPr>
        <w:t>Pharmaceutical</w:t>
      </w:r>
      <w:proofErr w:type="spellEnd"/>
      <w:r w:rsidR="00972326" w:rsidRPr="00A3134F">
        <w:rPr>
          <w:rFonts w:ascii="Times New Roman" w:hAnsi="Times New Roman" w:cs="Times New Roman"/>
          <w:i/>
          <w:iCs/>
          <w:sz w:val="28"/>
          <w:szCs w:val="28"/>
        </w:rPr>
        <w:t xml:space="preserve"> </w:t>
      </w:r>
      <w:proofErr w:type="spellStart"/>
      <w:r w:rsidR="00972326" w:rsidRPr="00A3134F">
        <w:rPr>
          <w:rFonts w:ascii="Times New Roman" w:hAnsi="Times New Roman" w:cs="Times New Roman"/>
          <w:i/>
          <w:iCs/>
          <w:sz w:val="28"/>
          <w:szCs w:val="28"/>
        </w:rPr>
        <w:t>Graoup</w:t>
      </w:r>
      <w:proofErr w:type="spellEnd"/>
      <w:r w:rsidR="00972326" w:rsidRPr="00A3134F">
        <w:rPr>
          <w:rFonts w:ascii="Times New Roman" w:hAnsi="Times New Roman" w:cs="Times New Roman"/>
          <w:i/>
          <w:iCs/>
          <w:sz w:val="28"/>
          <w:szCs w:val="28"/>
        </w:rPr>
        <w:t xml:space="preserve"> </w:t>
      </w:r>
      <w:proofErr w:type="spellStart"/>
      <w:r w:rsidR="00972326" w:rsidRPr="00A3134F">
        <w:rPr>
          <w:rFonts w:ascii="Times New Roman" w:hAnsi="Times New Roman" w:cs="Times New Roman"/>
          <w:i/>
          <w:iCs/>
          <w:sz w:val="28"/>
          <w:szCs w:val="28"/>
        </w:rPr>
        <w:t>of</w:t>
      </w:r>
      <w:proofErr w:type="spellEnd"/>
      <w:r w:rsidR="00972326" w:rsidRPr="00A3134F">
        <w:rPr>
          <w:rFonts w:ascii="Times New Roman" w:hAnsi="Times New Roman" w:cs="Times New Roman"/>
          <w:i/>
          <w:iCs/>
          <w:sz w:val="28"/>
          <w:szCs w:val="28"/>
        </w:rPr>
        <w:t xml:space="preserve"> </w:t>
      </w:r>
      <w:proofErr w:type="spellStart"/>
      <w:r w:rsidR="00972326" w:rsidRPr="00A3134F">
        <w:rPr>
          <w:rFonts w:ascii="Times New Roman" w:hAnsi="Times New Roman" w:cs="Times New Roman"/>
          <w:i/>
          <w:iCs/>
          <w:sz w:val="28"/>
          <w:szCs w:val="28"/>
        </w:rPr>
        <w:t>the</w:t>
      </w:r>
      <w:proofErr w:type="spellEnd"/>
      <w:r w:rsidR="00972326" w:rsidRPr="00A3134F">
        <w:rPr>
          <w:rFonts w:ascii="Times New Roman" w:hAnsi="Times New Roman" w:cs="Times New Roman"/>
          <w:i/>
          <w:iCs/>
          <w:sz w:val="28"/>
          <w:szCs w:val="28"/>
        </w:rPr>
        <w:t xml:space="preserve"> EU</w:t>
      </w:r>
      <w:r w:rsidR="00972326" w:rsidRPr="00A3134F">
        <w:rPr>
          <w:rFonts w:ascii="Times New Roman" w:hAnsi="Times New Roman" w:cs="Times New Roman"/>
          <w:sz w:val="28"/>
          <w:szCs w:val="28"/>
        </w:rPr>
        <w:t>), Eiropas Māsu asociāciju federāciju (</w:t>
      </w:r>
      <w:proofErr w:type="spellStart"/>
      <w:r w:rsidR="00972326" w:rsidRPr="00A3134F">
        <w:rPr>
          <w:rFonts w:ascii="Times New Roman" w:hAnsi="Times New Roman" w:cs="Times New Roman"/>
          <w:i/>
          <w:iCs/>
          <w:sz w:val="28"/>
          <w:szCs w:val="28"/>
        </w:rPr>
        <w:t>European</w:t>
      </w:r>
      <w:proofErr w:type="spellEnd"/>
      <w:r w:rsidR="00972326" w:rsidRPr="00A3134F">
        <w:rPr>
          <w:rFonts w:ascii="Times New Roman" w:hAnsi="Times New Roman" w:cs="Times New Roman"/>
          <w:i/>
          <w:iCs/>
          <w:sz w:val="28"/>
          <w:szCs w:val="28"/>
        </w:rPr>
        <w:t xml:space="preserve"> </w:t>
      </w:r>
      <w:proofErr w:type="spellStart"/>
      <w:r w:rsidR="00972326" w:rsidRPr="00A3134F">
        <w:rPr>
          <w:rFonts w:ascii="Times New Roman" w:hAnsi="Times New Roman" w:cs="Times New Roman"/>
          <w:i/>
          <w:iCs/>
          <w:sz w:val="28"/>
          <w:szCs w:val="28"/>
        </w:rPr>
        <w:t>Federation</w:t>
      </w:r>
      <w:proofErr w:type="spellEnd"/>
      <w:r w:rsidR="00972326" w:rsidRPr="00A3134F">
        <w:rPr>
          <w:rFonts w:ascii="Times New Roman" w:hAnsi="Times New Roman" w:cs="Times New Roman"/>
          <w:i/>
          <w:iCs/>
          <w:sz w:val="28"/>
          <w:szCs w:val="28"/>
        </w:rPr>
        <w:t xml:space="preserve"> </w:t>
      </w:r>
      <w:proofErr w:type="spellStart"/>
      <w:r w:rsidR="00972326" w:rsidRPr="00A3134F">
        <w:rPr>
          <w:rFonts w:ascii="Times New Roman" w:hAnsi="Times New Roman" w:cs="Times New Roman"/>
          <w:i/>
          <w:iCs/>
          <w:sz w:val="28"/>
          <w:szCs w:val="28"/>
        </w:rPr>
        <w:t>of</w:t>
      </w:r>
      <w:proofErr w:type="spellEnd"/>
      <w:r w:rsidR="00972326" w:rsidRPr="00A3134F">
        <w:rPr>
          <w:rFonts w:ascii="Times New Roman" w:hAnsi="Times New Roman" w:cs="Times New Roman"/>
          <w:i/>
          <w:iCs/>
          <w:sz w:val="28"/>
          <w:szCs w:val="28"/>
        </w:rPr>
        <w:t xml:space="preserve"> </w:t>
      </w:r>
      <w:proofErr w:type="spellStart"/>
      <w:r w:rsidR="00972326" w:rsidRPr="00A3134F">
        <w:rPr>
          <w:rFonts w:ascii="Times New Roman" w:hAnsi="Times New Roman" w:cs="Times New Roman"/>
          <w:i/>
          <w:iCs/>
          <w:sz w:val="28"/>
          <w:szCs w:val="28"/>
        </w:rPr>
        <w:t>Nurses</w:t>
      </w:r>
      <w:proofErr w:type="spellEnd"/>
      <w:r w:rsidR="00972326" w:rsidRPr="00A3134F">
        <w:rPr>
          <w:rFonts w:ascii="Times New Roman" w:hAnsi="Times New Roman" w:cs="Times New Roman"/>
          <w:i/>
          <w:iCs/>
          <w:sz w:val="28"/>
          <w:szCs w:val="28"/>
        </w:rPr>
        <w:t xml:space="preserve"> Association</w:t>
      </w:r>
      <w:r w:rsidR="00972326" w:rsidRPr="00A3134F">
        <w:rPr>
          <w:rFonts w:ascii="Times New Roman" w:hAnsi="Times New Roman" w:cs="Times New Roman"/>
          <w:sz w:val="28"/>
          <w:szCs w:val="28"/>
        </w:rPr>
        <w:t>) un, kas darbojas sabiedrības</w:t>
      </w:r>
      <w:r w:rsidR="00972326" w:rsidRPr="00972326">
        <w:rPr>
          <w:rFonts w:ascii="Times New Roman" w:hAnsi="Times New Roman" w:cs="Times New Roman"/>
          <w:sz w:val="28"/>
          <w:szCs w:val="28"/>
        </w:rPr>
        <w:t xml:space="preserve"> veselības, slimību profilakses, veselības veicināšanas un nevienlīdzības samazināšanas jomās</w:t>
      </w:r>
      <w:r>
        <w:rPr>
          <w:rFonts w:ascii="Times New Roman" w:hAnsi="Times New Roman" w:cs="Times New Roman"/>
          <w:sz w:val="28"/>
          <w:szCs w:val="28"/>
        </w:rPr>
        <w:t xml:space="preserve">, kopā ar citām uzaicinātajām iestādēm izstrādāja un </w:t>
      </w:r>
      <w:r w:rsidRPr="00A026B2">
        <w:rPr>
          <w:rFonts w:ascii="Times New Roman" w:hAnsi="Times New Roman" w:cs="Times New Roman"/>
          <w:sz w:val="28"/>
          <w:szCs w:val="28"/>
        </w:rPr>
        <w:t>2020.gada 6.augustā</w:t>
      </w:r>
      <w:r>
        <w:rPr>
          <w:rFonts w:ascii="Times New Roman" w:hAnsi="Times New Roman" w:cs="Times New Roman"/>
          <w:sz w:val="28"/>
          <w:szCs w:val="28"/>
        </w:rPr>
        <w:t xml:space="preserve"> iesniedza projekta pieteikumu </w:t>
      </w:r>
      <w:r w:rsidRPr="00A026B2">
        <w:rPr>
          <w:rFonts w:ascii="Times New Roman" w:hAnsi="Times New Roman" w:cs="Times New Roman"/>
          <w:sz w:val="28"/>
          <w:szCs w:val="28"/>
        </w:rPr>
        <w:t>“Sadarbības uzlabošana imunizācijas jomā Eiropas Savienībā” (</w:t>
      </w:r>
      <w:proofErr w:type="spellStart"/>
      <w:r w:rsidRPr="00A026B2">
        <w:rPr>
          <w:rFonts w:ascii="Times New Roman" w:hAnsi="Times New Roman" w:cs="Times New Roman"/>
          <w:sz w:val="28"/>
          <w:szCs w:val="28"/>
        </w:rPr>
        <w:t>Improving</w:t>
      </w:r>
      <w:proofErr w:type="spellEnd"/>
      <w:r w:rsidRPr="00A026B2">
        <w:rPr>
          <w:rFonts w:ascii="Times New Roman" w:hAnsi="Times New Roman" w:cs="Times New Roman"/>
          <w:sz w:val="28"/>
          <w:szCs w:val="28"/>
        </w:rPr>
        <w:t xml:space="preserve"> </w:t>
      </w:r>
      <w:proofErr w:type="spellStart"/>
      <w:r w:rsidRPr="00A026B2">
        <w:rPr>
          <w:rFonts w:ascii="Times New Roman" w:hAnsi="Times New Roman" w:cs="Times New Roman"/>
          <w:sz w:val="28"/>
          <w:szCs w:val="28"/>
        </w:rPr>
        <w:t>IMMunisation</w:t>
      </w:r>
      <w:proofErr w:type="spellEnd"/>
      <w:r w:rsidRPr="00A026B2">
        <w:rPr>
          <w:rFonts w:ascii="Times New Roman" w:hAnsi="Times New Roman" w:cs="Times New Roman"/>
          <w:sz w:val="28"/>
          <w:szCs w:val="28"/>
        </w:rPr>
        <w:t xml:space="preserve"> </w:t>
      </w:r>
      <w:proofErr w:type="spellStart"/>
      <w:r w:rsidRPr="00A026B2">
        <w:rPr>
          <w:rFonts w:ascii="Times New Roman" w:hAnsi="Times New Roman" w:cs="Times New Roman"/>
          <w:sz w:val="28"/>
          <w:szCs w:val="28"/>
        </w:rPr>
        <w:t>coordination</w:t>
      </w:r>
      <w:proofErr w:type="spellEnd"/>
      <w:r w:rsidRPr="00A026B2">
        <w:rPr>
          <w:rFonts w:ascii="Times New Roman" w:hAnsi="Times New Roman" w:cs="Times New Roman"/>
          <w:sz w:val="28"/>
          <w:szCs w:val="28"/>
        </w:rPr>
        <w:t xml:space="preserve"> </w:t>
      </w:r>
      <w:proofErr w:type="spellStart"/>
      <w:r w:rsidRPr="00A026B2">
        <w:rPr>
          <w:rFonts w:ascii="Times New Roman" w:hAnsi="Times New Roman" w:cs="Times New Roman"/>
          <w:sz w:val="28"/>
          <w:szCs w:val="28"/>
        </w:rPr>
        <w:t>in</w:t>
      </w:r>
      <w:proofErr w:type="spellEnd"/>
      <w:r w:rsidRPr="00A026B2">
        <w:rPr>
          <w:rFonts w:ascii="Times New Roman" w:hAnsi="Times New Roman" w:cs="Times New Roman"/>
          <w:sz w:val="28"/>
          <w:szCs w:val="28"/>
        </w:rPr>
        <w:t xml:space="preserve"> </w:t>
      </w:r>
      <w:proofErr w:type="spellStart"/>
      <w:r w:rsidRPr="00A026B2">
        <w:rPr>
          <w:rFonts w:ascii="Times New Roman" w:hAnsi="Times New Roman" w:cs="Times New Roman"/>
          <w:sz w:val="28"/>
          <w:szCs w:val="28"/>
        </w:rPr>
        <w:t>the</w:t>
      </w:r>
      <w:proofErr w:type="spellEnd"/>
      <w:r w:rsidRPr="00A026B2">
        <w:rPr>
          <w:rFonts w:ascii="Times New Roman" w:hAnsi="Times New Roman" w:cs="Times New Roman"/>
          <w:sz w:val="28"/>
          <w:szCs w:val="28"/>
        </w:rPr>
        <w:t xml:space="preserve"> </w:t>
      </w:r>
      <w:proofErr w:type="spellStart"/>
      <w:r w:rsidRPr="00A026B2">
        <w:rPr>
          <w:rFonts w:ascii="Times New Roman" w:hAnsi="Times New Roman" w:cs="Times New Roman"/>
          <w:sz w:val="28"/>
          <w:szCs w:val="28"/>
        </w:rPr>
        <w:t>European</w:t>
      </w:r>
      <w:proofErr w:type="spellEnd"/>
      <w:r w:rsidRPr="00A026B2">
        <w:rPr>
          <w:rFonts w:ascii="Times New Roman" w:hAnsi="Times New Roman" w:cs="Times New Roman"/>
          <w:sz w:val="28"/>
          <w:szCs w:val="28"/>
        </w:rPr>
        <w:t xml:space="preserve"> UNION</w:t>
      </w:r>
      <w:r w:rsidRPr="00CB3F60">
        <w:rPr>
          <w:rFonts w:ascii="Times New Roman" w:hAnsi="Times New Roman" w:cs="Times New Roman"/>
          <w:sz w:val="28"/>
          <w:szCs w:val="28"/>
        </w:rPr>
        <w:t>)</w:t>
      </w:r>
      <w:r w:rsidR="00BA639D" w:rsidRPr="00BA639D">
        <w:rPr>
          <w:rFonts w:ascii="Times New Roman" w:hAnsi="Times New Roman" w:cs="Times New Roman"/>
          <w:sz w:val="28"/>
          <w:szCs w:val="28"/>
        </w:rPr>
        <w:t xml:space="preserve"> </w:t>
      </w:r>
      <w:r w:rsidR="00BA639D" w:rsidRPr="00CB3F60">
        <w:rPr>
          <w:rFonts w:ascii="Times New Roman" w:hAnsi="Times New Roman" w:cs="Times New Roman"/>
          <w:sz w:val="28"/>
          <w:szCs w:val="28"/>
        </w:rPr>
        <w:t>(turpmāk – Projekts</w:t>
      </w:r>
      <w:r w:rsidR="004A6260">
        <w:rPr>
          <w:rFonts w:ascii="Times New Roman" w:hAnsi="Times New Roman" w:cs="Times New Roman"/>
          <w:sz w:val="28"/>
          <w:szCs w:val="28"/>
        </w:rPr>
        <w:t xml:space="preserve"> </w:t>
      </w:r>
      <w:proofErr w:type="spellStart"/>
      <w:r w:rsidR="004A6260" w:rsidRPr="005259C0">
        <w:rPr>
          <w:rFonts w:ascii="Times New Roman" w:hAnsi="Times New Roman" w:cs="Times New Roman"/>
          <w:sz w:val="28"/>
          <w:szCs w:val="28"/>
        </w:rPr>
        <w:t>IMM</w:t>
      </w:r>
      <w:r w:rsidR="00562AEE">
        <w:rPr>
          <w:rFonts w:ascii="Times New Roman" w:hAnsi="Times New Roman" w:cs="Times New Roman"/>
          <w:sz w:val="28"/>
          <w:szCs w:val="28"/>
        </w:rPr>
        <w:t>union</w:t>
      </w:r>
      <w:proofErr w:type="spellEnd"/>
      <w:r w:rsidR="00BA639D" w:rsidRPr="00CB3F60">
        <w:rPr>
          <w:rFonts w:ascii="Times New Roman" w:hAnsi="Times New Roman" w:cs="Times New Roman"/>
          <w:sz w:val="28"/>
          <w:szCs w:val="28"/>
        </w:rPr>
        <w:t>)</w:t>
      </w:r>
      <w:r>
        <w:rPr>
          <w:rFonts w:ascii="Times New Roman" w:hAnsi="Times New Roman" w:cs="Times New Roman"/>
          <w:sz w:val="28"/>
          <w:szCs w:val="28"/>
        </w:rPr>
        <w:t>.</w:t>
      </w:r>
    </w:p>
    <w:p w14:paraId="00271B4D" w14:textId="57BC4C73" w:rsidR="004D72D8" w:rsidRDefault="004D72D8" w:rsidP="00C60E35">
      <w:pPr>
        <w:spacing w:after="0" w:line="240" w:lineRule="auto"/>
        <w:ind w:firstLine="709"/>
        <w:jc w:val="both"/>
        <w:rPr>
          <w:rFonts w:ascii="Times New Roman" w:hAnsi="Times New Roman" w:cs="Times New Roman"/>
          <w:sz w:val="28"/>
          <w:szCs w:val="28"/>
        </w:rPr>
      </w:pPr>
      <w:r w:rsidRPr="00C60E35">
        <w:rPr>
          <w:rFonts w:ascii="Times New Roman" w:hAnsi="Times New Roman" w:cs="Times New Roman"/>
          <w:sz w:val="28"/>
          <w:szCs w:val="28"/>
        </w:rPr>
        <w:t xml:space="preserve">Projektā </w:t>
      </w:r>
      <w:proofErr w:type="spellStart"/>
      <w:r w:rsidR="00562AEE" w:rsidRPr="005259C0">
        <w:rPr>
          <w:rFonts w:ascii="Times New Roman" w:hAnsi="Times New Roman" w:cs="Times New Roman"/>
          <w:sz w:val="28"/>
          <w:szCs w:val="28"/>
        </w:rPr>
        <w:t>IMM</w:t>
      </w:r>
      <w:r w:rsidR="00562AEE">
        <w:rPr>
          <w:rFonts w:ascii="Times New Roman" w:hAnsi="Times New Roman" w:cs="Times New Roman"/>
          <w:sz w:val="28"/>
          <w:szCs w:val="28"/>
        </w:rPr>
        <w:t>union</w:t>
      </w:r>
      <w:proofErr w:type="spellEnd"/>
      <w:r w:rsidR="004A6260" w:rsidRPr="00C60E35">
        <w:rPr>
          <w:rFonts w:ascii="Times New Roman" w:hAnsi="Times New Roman" w:cs="Times New Roman"/>
          <w:sz w:val="28"/>
          <w:szCs w:val="28"/>
        </w:rPr>
        <w:t xml:space="preserve"> </w:t>
      </w:r>
      <w:r w:rsidRPr="00C60E35">
        <w:rPr>
          <w:rFonts w:ascii="Times New Roman" w:hAnsi="Times New Roman" w:cs="Times New Roman"/>
          <w:sz w:val="28"/>
          <w:szCs w:val="28"/>
        </w:rPr>
        <w:t xml:space="preserve">ir paredzēts iesaistīt divpadsmit iestādes, </w:t>
      </w:r>
      <w:r w:rsidR="00C60E35" w:rsidRPr="00C60E35">
        <w:rPr>
          <w:rFonts w:ascii="Times New Roman" w:hAnsi="Times New Roman" w:cs="Times New Roman"/>
          <w:sz w:val="28"/>
          <w:szCs w:val="28"/>
        </w:rPr>
        <w:t xml:space="preserve">tajā skaitā arī Slimību profilakses un kontroles centru (turpmāk - SPKC), kas 2020. gada 16. jūnijā </w:t>
      </w:r>
      <w:r w:rsidR="00BA639D" w:rsidRPr="00C60E35">
        <w:rPr>
          <w:rFonts w:ascii="Times New Roman" w:hAnsi="Times New Roman" w:cs="Times New Roman"/>
          <w:sz w:val="28"/>
          <w:szCs w:val="28"/>
        </w:rPr>
        <w:t xml:space="preserve">no Projekta </w:t>
      </w:r>
      <w:proofErr w:type="spellStart"/>
      <w:r w:rsidR="00562AEE" w:rsidRPr="005259C0">
        <w:rPr>
          <w:rFonts w:ascii="Times New Roman" w:hAnsi="Times New Roman" w:cs="Times New Roman"/>
          <w:sz w:val="28"/>
          <w:szCs w:val="28"/>
        </w:rPr>
        <w:t>IMM</w:t>
      </w:r>
      <w:r w:rsidR="00562AEE">
        <w:rPr>
          <w:rFonts w:ascii="Times New Roman" w:hAnsi="Times New Roman" w:cs="Times New Roman"/>
          <w:sz w:val="28"/>
          <w:szCs w:val="28"/>
        </w:rPr>
        <w:t>union</w:t>
      </w:r>
      <w:proofErr w:type="spellEnd"/>
      <w:r w:rsidR="004A6260" w:rsidRPr="00C60E35">
        <w:rPr>
          <w:rFonts w:ascii="Times New Roman" w:hAnsi="Times New Roman" w:cs="Times New Roman"/>
          <w:sz w:val="28"/>
          <w:szCs w:val="28"/>
        </w:rPr>
        <w:t xml:space="preserve"> </w:t>
      </w:r>
      <w:r w:rsidR="00BA639D" w:rsidRPr="00C60E35">
        <w:rPr>
          <w:rFonts w:ascii="Times New Roman" w:hAnsi="Times New Roman" w:cs="Times New Roman"/>
          <w:sz w:val="28"/>
          <w:szCs w:val="28"/>
        </w:rPr>
        <w:t xml:space="preserve">galvenā koordinatora </w:t>
      </w:r>
      <w:proofErr w:type="spellStart"/>
      <w:r w:rsidR="00BA639D" w:rsidRPr="00C60E35">
        <w:rPr>
          <w:rFonts w:ascii="Times New Roman" w:hAnsi="Times New Roman" w:cs="Times New Roman"/>
          <w:sz w:val="28"/>
          <w:szCs w:val="28"/>
        </w:rPr>
        <w:t>EuroHealthNet</w:t>
      </w:r>
      <w:proofErr w:type="spellEnd"/>
      <w:r w:rsidR="00BA639D" w:rsidRPr="00C60E35">
        <w:rPr>
          <w:rFonts w:ascii="Times New Roman" w:hAnsi="Times New Roman" w:cs="Times New Roman"/>
          <w:sz w:val="28"/>
          <w:szCs w:val="28"/>
        </w:rPr>
        <w:t xml:space="preserve"> </w:t>
      </w:r>
      <w:r w:rsidR="00C60E35" w:rsidRPr="00C60E35">
        <w:rPr>
          <w:rFonts w:ascii="Times New Roman" w:hAnsi="Times New Roman" w:cs="Times New Roman"/>
          <w:sz w:val="28"/>
          <w:szCs w:val="28"/>
        </w:rPr>
        <w:t xml:space="preserve">saņēma aicinājumu piedalīties Projektā </w:t>
      </w:r>
      <w:proofErr w:type="spellStart"/>
      <w:r w:rsidR="00FC400A" w:rsidRPr="005259C0">
        <w:rPr>
          <w:rFonts w:ascii="Times New Roman" w:hAnsi="Times New Roman" w:cs="Times New Roman"/>
          <w:sz w:val="28"/>
          <w:szCs w:val="28"/>
        </w:rPr>
        <w:t>IMM</w:t>
      </w:r>
      <w:r w:rsidR="00FC400A">
        <w:rPr>
          <w:rFonts w:ascii="Times New Roman" w:hAnsi="Times New Roman" w:cs="Times New Roman"/>
          <w:sz w:val="28"/>
          <w:szCs w:val="28"/>
        </w:rPr>
        <w:t>union</w:t>
      </w:r>
      <w:proofErr w:type="spellEnd"/>
      <w:r w:rsidR="00FC400A" w:rsidRPr="00C60E35">
        <w:rPr>
          <w:rFonts w:ascii="Times New Roman" w:hAnsi="Times New Roman" w:cs="Times New Roman"/>
          <w:sz w:val="28"/>
          <w:szCs w:val="28"/>
        </w:rPr>
        <w:t xml:space="preserve"> </w:t>
      </w:r>
      <w:r w:rsidR="00C60E35" w:rsidRPr="00C60E35">
        <w:rPr>
          <w:rFonts w:ascii="Times New Roman" w:hAnsi="Times New Roman" w:cs="Times New Roman"/>
          <w:sz w:val="28"/>
          <w:szCs w:val="28"/>
        </w:rPr>
        <w:t>kā sadarbības (asociētam) partnerim.</w:t>
      </w:r>
      <w:r w:rsidRPr="00C60E35">
        <w:rPr>
          <w:rFonts w:ascii="Times New Roman" w:hAnsi="Times New Roman" w:cs="Times New Roman"/>
          <w:sz w:val="28"/>
          <w:szCs w:val="28"/>
        </w:rPr>
        <w:t xml:space="preserve"> </w:t>
      </w:r>
    </w:p>
    <w:p w14:paraId="41EB2DDA" w14:textId="3DC4C595" w:rsidR="001F4261" w:rsidRPr="00562AEE" w:rsidRDefault="001F4261" w:rsidP="001F4261">
      <w:pPr>
        <w:spacing w:after="0" w:line="240" w:lineRule="auto"/>
        <w:ind w:firstLine="720"/>
        <w:jc w:val="both"/>
        <w:rPr>
          <w:rFonts w:ascii="Times New Roman" w:hAnsi="Times New Roman" w:cs="Times New Roman"/>
          <w:sz w:val="28"/>
          <w:szCs w:val="28"/>
        </w:rPr>
      </w:pPr>
      <w:r w:rsidRPr="001F4261">
        <w:rPr>
          <w:rFonts w:ascii="Times New Roman" w:hAnsi="Times New Roman" w:cs="Times New Roman"/>
          <w:sz w:val="28"/>
          <w:szCs w:val="28"/>
        </w:rPr>
        <w:t xml:space="preserve">Citas Projekta </w:t>
      </w:r>
      <w:proofErr w:type="spellStart"/>
      <w:r w:rsidRPr="001F4261">
        <w:rPr>
          <w:rFonts w:ascii="Times New Roman" w:hAnsi="Times New Roman" w:cs="Times New Roman"/>
          <w:sz w:val="28"/>
          <w:szCs w:val="28"/>
        </w:rPr>
        <w:t>IMMunion</w:t>
      </w:r>
      <w:proofErr w:type="spellEnd"/>
      <w:r w:rsidRPr="001F4261">
        <w:rPr>
          <w:rFonts w:ascii="Times New Roman" w:hAnsi="Times New Roman" w:cs="Times New Roman"/>
          <w:sz w:val="28"/>
          <w:szCs w:val="28"/>
        </w:rPr>
        <w:t xml:space="preserve"> dalības institūcijas ir Antverpenes universitātes Vakcinācijas novērtēšanas </w:t>
      </w:r>
      <w:r w:rsidRPr="00562AEE">
        <w:rPr>
          <w:rFonts w:ascii="Times New Roman" w:hAnsi="Times New Roman" w:cs="Times New Roman"/>
          <w:sz w:val="28"/>
          <w:szCs w:val="28"/>
        </w:rPr>
        <w:t>centrs (</w:t>
      </w:r>
      <w:proofErr w:type="spellStart"/>
      <w:r w:rsidRPr="00562AEE">
        <w:rPr>
          <w:rFonts w:ascii="Times New Roman" w:hAnsi="Times New Roman" w:cs="Times New Roman"/>
          <w:sz w:val="28"/>
          <w:szCs w:val="28"/>
        </w:rPr>
        <w:t>University</w:t>
      </w:r>
      <w:proofErr w:type="spellEnd"/>
      <w:r w:rsidRPr="00562AEE">
        <w:rPr>
          <w:rFonts w:ascii="Times New Roman" w:hAnsi="Times New Roman" w:cs="Times New Roman"/>
          <w:sz w:val="28"/>
          <w:szCs w:val="28"/>
        </w:rPr>
        <w:t xml:space="preserve"> </w:t>
      </w:r>
      <w:proofErr w:type="spellStart"/>
      <w:r w:rsidRPr="00562AEE">
        <w:rPr>
          <w:rFonts w:ascii="Times New Roman" w:hAnsi="Times New Roman" w:cs="Times New Roman"/>
          <w:sz w:val="28"/>
          <w:szCs w:val="28"/>
        </w:rPr>
        <w:t>of</w:t>
      </w:r>
      <w:proofErr w:type="spellEnd"/>
      <w:r w:rsidRPr="00562AEE">
        <w:rPr>
          <w:rFonts w:ascii="Times New Roman" w:hAnsi="Times New Roman" w:cs="Times New Roman"/>
          <w:sz w:val="28"/>
          <w:szCs w:val="28"/>
        </w:rPr>
        <w:t xml:space="preserve"> </w:t>
      </w:r>
      <w:proofErr w:type="spellStart"/>
      <w:r w:rsidRPr="00562AEE">
        <w:rPr>
          <w:rFonts w:ascii="Times New Roman" w:hAnsi="Times New Roman" w:cs="Times New Roman"/>
          <w:sz w:val="28"/>
          <w:szCs w:val="28"/>
        </w:rPr>
        <w:t>Antwerp</w:t>
      </w:r>
      <w:proofErr w:type="spellEnd"/>
      <w:r w:rsidRPr="00562AEE">
        <w:rPr>
          <w:rFonts w:ascii="Times New Roman" w:hAnsi="Times New Roman" w:cs="Times New Roman"/>
          <w:sz w:val="28"/>
          <w:szCs w:val="28"/>
        </w:rPr>
        <w:t xml:space="preserve">, </w:t>
      </w:r>
      <w:proofErr w:type="spellStart"/>
      <w:r w:rsidRPr="00562AEE">
        <w:rPr>
          <w:rFonts w:ascii="Times New Roman" w:hAnsi="Times New Roman" w:cs="Times New Roman"/>
          <w:sz w:val="28"/>
          <w:szCs w:val="28"/>
        </w:rPr>
        <w:t>Centre</w:t>
      </w:r>
      <w:proofErr w:type="spellEnd"/>
      <w:r w:rsidRPr="00562AEE">
        <w:rPr>
          <w:rFonts w:ascii="Times New Roman" w:hAnsi="Times New Roman" w:cs="Times New Roman"/>
          <w:sz w:val="28"/>
          <w:szCs w:val="28"/>
        </w:rPr>
        <w:t xml:space="preserve"> </w:t>
      </w:r>
      <w:proofErr w:type="spellStart"/>
      <w:r w:rsidRPr="00562AEE">
        <w:rPr>
          <w:rFonts w:ascii="Times New Roman" w:hAnsi="Times New Roman" w:cs="Times New Roman"/>
          <w:sz w:val="28"/>
          <w:szCs w:val="28"/>
        </w:rPr>
        <w:t>for</w:t>
      </w:r>
      <w:proofErr w:type="spellEnd"/>
      <w:r w:rsidRPr="00562AEE">
        <w:rPr>
          <w:rFonts w:ascii="Times New Roman" w:hAnsi="Times New Roman" w:cs="Times New Roman"/>
          <w:sz w:val="28"/>
          <w:szCs w:val="28"/>
        </w:rPr>
        <w:t xml:space="preserve"> </w:t>
      </w:r>
      <w:proofErr w:type="spellStart"/>
      <w:r w:rsidRPr="00562AEE">
        <w:rPr>
          <w:rFonts w:ascii="Times New Roman" w:hAnsi="Times New Roman" w:cs="Times New Roman"/>
          <w:sz w:val="28"/>
          <w:szCs w:val="28"/>
        </w:rPr>
        <w:t>Evaluation</w:t>
      </w:r>
      <w:proofErr w:type="spellEnd"/>
      <w:r w:rsidRPr="00562AEE">
        <w:rPr>
          <w:rFonts w:ascii="Times New Roman" w:hAnsi="Times New Roman" w:cs="Times New Roman"/>
          <w:sz w:val="28"/>
          <w:szCs w:val="28"/>
        </w:rPr>
        <w:t xml:space="preserve"> </w:t>
      </w:r>
      <w:proofErr w:type="spellStart"/>
      <w:r w:rsidRPr="00562AEE">
        <w:rPr>
          <w:rFonts w:ascii="Times New Roman" w:hAnsi="Times New Roman" w:cs="Times New Roman"/>
          <w:sz w:val="28"/>
          <w:szCs w:val="28"/>
        </w:rPr>
        <w:t>of</w:t>
      </w:r>
      <w:proofErr w:type="spellEnd"/>
      <w:r w:rsidRPr="00562AEE">
        <w:rPr>
          <w:rFonts w:ascii="Times New Roman" w:hAnsi="Times New Roman" w:cs="Times New Roman"/>
          <w:sz w:val="28"/>
          <w:szCs w:val="28"/>
        </w:rPr>
        <w:t xml:space="preserve"> </w:t>
      </w:r>
      <w:proofErr w:type="spellStart"/>
      <w:r w:rsidRPr="00562AEE">
        <w:rPr>
          <w:rFonts w:ascii="Times New Roman" w:hAnsi="Times New Roman" w:cs="Times New Roman"/>
          <w:sz w:val="28"/>
          <w:szCs w:val="28"/>
        </w:rPr>
        <w:t>Vaccination</w:t>
      </w:r>
      <w:proofErr w:type="spellEnd"/>
      <w:r w:rsidRPr="00562AEE">
        <w:rPr>
          <w:rFonts w:ascii="Times New Roman" w:hAnsi="Times New Roman" w:cs="Times New Roman"/>
          <w:sz w:val="28"/>
          <w:szCs w:val="28"/>
        </w:rPr>
        <w:t xml:space="preserve">), </w:t>
      </w:r>
      <w:proofErr w:type="spellStart"/>
      <w:r w:rsidRPr="00562AEE">
        <w:rPr>
          <w:rFonts w:ascii="Times New Roman" w:hAnsi="Times New Roman" w:cs="Times New Roman"/>
          <w:sz w:val="28"/>
          <w:szCs w:val="28"/>
        </w:rPr>
        <w:t>Europa</w:t>
      </w:r>
      <w:proofErr w:type="spellEnd"/>
      <w:r w:rsidRPr="00562AEE">
        <w:rPr>
          <w:rFonts w:ascii="Times New Roman" w:hAnsi="Times New Roman" w:cs="Times New Roman"/>
          <w:sz w:val="28"/>
          <w:szCs w:val="28"/>
        </w:rPr>
        <w:t xml:space="preserve"> </w:t>
      </w:r>
      <w:proofErr w:type="spellStart"/>
      <w:r w:rsidRPr="00562AEE">
        <w:rPr>
          <w:rFonts w:ascii="Times New Roman" w:hAnsi="Times New Roman" w:cs="Times New Roman"/>
          <w:sz w:val="28"/>
          <w:szCs w:val="28"/>
        </w:rPr>
        <w:t>Media</w:t>
      </w:r>
      <w:proofErr w:type="spellEnd"/>
      <w:r w:rsidRPr="00562AEE">
        <w:rPr>
          <w:rFonts w:ascii="Times New Roman" w:hAnsi="Times New Roman" w:cs="Times New Roman"/>
          <w:sz w:val="28"/>
          <w:szCs w:val="28"/>
        </w:rPr>
        <w:t xml:space="preserve">, Polija (EURACTIV </w:t>
      </w:r>
      <w:proofErr w:type="spellStart"/>
      <w:r w:rsidRPr="00562AEE">
        <w:rPr>
          <w:rFonts w:ascii="Times New Roman" w:hAnsi="Times New Roman" w:cs="Times New Roman"/>
          <w:sz w:val="28"/>
          <w:szCs w:val="28"/>
        </w:rPr>
        <w:t>Poland</w:t>
      </w:r>
      <w:proofErr w:type="spellEnd"/>
      <w:r w:rsidRPr="00562AEE">
        <w:rPr>
          <w:rFonts w:ascii="Times New Roman" w:hAnsi="Times New Roman" w:cs="Times New Roman"/>
          <w:sz w:val="28"/>
          <w:szCs w:val="28"/>
        </w:rPr>
        <w:t>), Grieķija (PROLEPSIS), Vīnes vakcīnu drošības iniciatīva (</w:t>
      </w:r>
      <w:proofErr w:type="spellStart"/>
      <w:r w:rsidRPr="00562AEE">
        <w:rPr>
          <w:rFonts w:ascii="Times New Roman" w:hAnsi="Times New Roman" w:cs="Times New Roman"/>
          <w:sz w:val="28"/>
          <w:szCs w:val="28"/>
        </w:rPr>
        <w:t>Vienna</w:t>
      </w:r>
      <w:proofErr w:type="spellEnd"/>
      <w:r w:rsidRPr="00562AEE">
        <w:rPr>
          <w:rFonts w:ascii="Times New Roman" w:hAnsi="Times New Roman" w:cs="Times New Roman"/>
          <w:sz w:val="28"/>
          <w:szCs w:val="28"/>
        </w:rPr>
        <w:t xml:space="preserve"> </w:t>
      </w:r>
      <w:proofErr w:type="spellStart"/>
      <w:r w:rsidRPr="00562AEE">
        <w:rPr>
          <w:rFonts w:ascii="Times New Roman" w:hAnsi="Times New Roman" w:cs="Times New Roman"/>
          <w:sz w:val="28"/>
          <w:szCs w:val="28"/>
        </w:rPr>
        <w:t>Vaccine</w:t>
      </w:r>
      <w:proofErr w:type="spellEnd"/>
      <w:r w:rsidRPr="00562AEE">
        <w:rPr>
          <w:rFonts w:ascii="Times New Roman" w:hAnsi="Times New Roman" w:cs="Times New Roman"/>
          <w:sz w:val="28"/>
          <w:szCs w:val="28"/>
        </w:rPr>
        <w:t xml:space="preserve"> </w:t>
      </w:r>
      <w:proofErr w:type="spellStart"/>
      <w:r w:rsidRPr="00562AEE">
        <w:rPr>
          <w:rFonts w:ascii="Times New Roman" w:hAnsi="Times New Roman" w:cs="Times New Roman"/>
          <w:sz w:val="28"/>
          <w:szCs w:val="28"/>
        </w:rPr>
        <w:t>Safety</w:t>
      </w:r>
      <w:proofErr w:type="spellEnd"/>
      <w:r w:rsidRPr="00562AEE">
        <w:rPr>
          <w:rFonts w:ascii="Times New Roman" w:hAnsi="Times New Roman" w:cs="Times New Roman"/>
          <w:sz w:val="28"/>
          <w:szCs w:val="28"/>
        </w:rPr>
        <w:t xml:space="preserve"> </w:t>
      </w:r>
      <w:proofErr w:type="spellStart"/>
      <w:r w:rsidRPr="00562AEE">
        <w:rPr>
          <w:rFonts w:ascii="Times New Roman" w:hAnsi="Times New Roman" w:cs="Times New Roman"/>
          <w:sz w:val="28"/>
          <w:szCs w:val="28"/>
        </w:rPr>
        <w:t>Initiative</w:t>
      </w:r>
      <w:proofErr w:type="spellEnd"/>
      <w:r w:rsidRPr="00562AEE">
        <w:rPr>
          <w:rFonts w:ascii="Times New Roman" w:hAnsi="Times New Roman" w:cs="Times New Roman"/>
          <w:sz w:val="28"/>
          <w:szCs w:val="28"/>
        </w:rPr>
        <w:t xml:space="preserve"> </w:t>
      </w:r>
      <w:proofErr w:type="spellStart"/>
      <w:r w:rsidRPr="00562AEE">
        <w:rPr>
          <w:rFonts w:ascii="Times New Roman" w:hAnsi="Times New Roman" w:cs="Times New Roman"/>
          <w:sz w:val="28"/>
          <w:szCs w:val="28"/>
        </w:rPr>
        <w:t>e.V</w:t>
      </w:r>
      <w:proofErr w:type="spellEnd"/>
      <w:r w:rsidRPr="00562AEE">
        <w:rPr>
          <w:rFonts w:ascii="Times New Roman" w:hAnsi="Times New Roman" w:cs="Times New Roman"/>
          <w:sz w:val="28"/>
          <w:szCs w:val="28"/>
        </w:rPr>
        <w:t>.), Itālija</w:t>
      </w:r>
      <w:r w:rsidR="00124D32">
        <w:rPr>
          <w:rFonts w:ascii="Times New Roman" w:hAnsi="Times New Roman" w:cs="Times New Roman"/>
          <w:sz w:val="28"/>
          <w:szCs w:val="28"/>
        </w:rPr>
        <w:t>s</w:t>
      </w:r>
      <w:r w:rsidRPr="00562AEE">
        <w:rPr>
          <w:rFonts w:ascii="Times New Roman" w:hAnsi="Times New Roman" w:cs="Times New Roman"/>
          <w:sz w:val="28"/>
          <w:szCs w:val="28"/>
        </w:rPr>
        <w:t xml:space="preserve"> </w:t>
      </w:r>
      <w:r w:rsidR="002C3A71">
        <w:rPr>
          <w:rFonts w:ascii="Times New Roman" w:hAnsi="Times New Roman" w:cs="Times New Roman"/>
          <w:sz w:val="28"/>
          <w:szCs w:val="28"/>
        </w:rPr>
        <w:t xml:space="preserve">nacionālais veselības institūts </w:t>
      </w:r>
      <w:r w:rsidRPr="00562AEE">
        <w:rPr>
          <w:rFonts w:ascii="Times New Roman" w:hAnsi="Times New Roman" w:cs="Times New Roman"/>
          <w:sz w:val="28"/>
          <w:szCs w:val="28"/>
        </w:rPr>
        <w:t>(</w:t>
      </w:r>
      <w:proofErr w:type="spellStart"/>
      <w:r w:rsidRPr="00562AEE">
        <w:rPr>
          <w:rFonts w:ascii="Times New Roman" w:hAnsi="Times New Roman" w:cs="Times New Roman"/>
          <w:sz w:val="28"/>
          <w:szCs w:val="28"/>
        </w:rPr>
        <w:t>Italian</w:t>
      </w:r>
      <w:proofErr w:type="spellEnd"/>
      <w:r w:rsidRPr="00562AEE">
        <w:rPr>
          <w:rFonts w:ascii="Times New Roman" w:hAnsi="Times New Roman" w:cs="Times New Roman"/>
          <w:sz w:val="28"/>
          <w:szCs w:val="28"/>
        </w:rPr>
        <w:t xml:space="preserve"> National </w:t>
      </w:r>
      <w:proofErr w:type="spellStart"/>
      <w:r w:rsidRPr="00562AEE">
        <w:rPr>
          <w:rFonts w:ascii="Times New Roman" w:hAnsi="Times New Roman" w:cs="Times New Roman"/>
          <w:sz w:val="28"/>
          <w:szCs w:val="28"/>
        </w:rPr>
        <w:t>Institute</w:t>
      </w:r>
      <w:proofErr w:type="spellEnd"/>
      <w:r w:rsidRPr="00562AEE">
        <w:rPr>
          <w:rFonts w:ascii="Times New Roman" w:hAnsi="Times New Roman" w:cs="Times New Roman"/>
          <w:sz w:val="28"/>
          <w:szCs w:val="28"/>
        </w:rPr>
        <w:t xml:space="preserve"> </w:t>
      </w:r>
      <w:proofErr w:type="spellStart"/>
      <w:r w:rsidRPr="00562AEE">
        <w:rPr>
          <w:rFonts w:ascii="Times New Roman" w:hAnsi="Times New Roman" w:cs="Times New Roman"/>
          <w:sz w:val="28"/>
          <w:szCs w:val="28"/>
        </w:rPr>
        <w:t>of</w:t>
      </w:r>
      <w:proofErr w:type="spellEnd"/>
      <w:r w:rsidRPr="00562AEE">
        <w:rPr>
          <w:rFonts w:ascii="Times New Roman" w:hAnsi="Times New Roman" w:cs="Times New Roman"/>
          <w:sz w:val="28"/>
          <w:szCs w:val="28"/>
        </w:rPr>
        <w:t xml:space="preserve"> Health)</w:t>
      </w:r>
      <w:r w:rsidR="00124D32">
        <w:rPr>
          <w:rFonts w:ascii="Times New Roman" w:hAnsi="Times New Roman" w:cs="Times New Roman"/>
          <w:sz w:val="28"/>
          <w:szCs w:val="28"/>
        </w:rPr>
        <w:t xml:space="preserve"> </w:t>
      </w:r>
      <w:r w:rsidRPr="00562AEE">
        <w:rPr>
          <w:rFonts w:ascii="Times New Roman" w:hAnsi="Times New Roman" w:cs="Times New Roman"/>
          <w:sz w:val="28"/>
          <w:szCs w:val="28"/>
        </w:rPr>
        <w:t>un Rumānija</w:t>
      </w:r>
      <w:r w:rsidR="002C3A71">
        <w:rPr>
          <w:rFonts w:ascii="Times New Roman" w:hAnsi="Times New Roman" w:cs="Times New Roman"/>
          <w:sz w:val="28"/>
          <w:szCs w:val="28"/>
        </w:rPr>
        <w:t>s nacionālais veselības institūts</w:t>
      </w:r>
      <w:r w:rsidRPr="00562AEE">
        <w:rPr>
          <w:rFonts w:ascii="Times New Roman" w:hAnsi="Times New Roman" w:cs="Times New Roman"/>
          <w:sz w:val="28"/>
          <w:szCs w:val="28"/>
        </w:rPr>
        <w:t xml:space="preserve"> (</w:t>
      </w:r>
      <w:proofErr w:type="spellStart"/>
      <w:r w:rsidRPr="00562AEE">
        <w:rPr>
          <w:rFonts w:ascii="Times New Roman" w:hAnsi="Times New Roman" w:cs="Times New Roman"/>
          <w:sz w:val="28"/>
          <w:szCs w:val="28"/>
        </w:rPr>
        <w:t>Romanian</w:t>
      </w:r>
      <w:proofErr w:type="spellEnd"/>
      <w:r w:rsidRPr="00562AEE">
        <w:rPr>
          <w:rFonts w:ascii="Times New Roman" w:hAnsi="Times New Roman" w:cs="Times New Roman"/>
          <w:sz w:val="28"/>
          <w:szCs w:val="28"/>
        </w:rPr>
        <w:t xml:space="preserve"> National </w:t>
      </w:r>
      <w:proofErr w:type="spellStart"/>
      <w:r w:rsidRPr="00562AEE">
        <w:rPr>
          <w:rFonts w:ascii="Times New Roman" w:hAnsi="Times New Roman" w:cs="Times New Roman"/>
          <w:sz w:val="28"/>
          <w:szCs w:val="28"/>
        </w:rPr>
        <w:t>Institute</w:t>
      </w:r>
      <w:proofErr w:type="spellEnd"/>
      <w:r w:rsidRPr="00562AEE">
        <w:rPr>
          <w:rFonts w:ascii="Times New Roman" w:hAnsi="Times New Roman" w:cs="Times New Roman"/>
          <w:sz w:val="28"/>
          <w:szCs w:val="28"/>
        </w:rPr>
        <w:t xml:space="preserve"> </w:t>
      </w:r>
      <w:proofErr w:type="spellStart"/>
      <w:r w:rsidRPr="00562AEE">
        <w:rPr>
          <w:rFonts w:ascii="Times New Roman" w:hAnsi="Times New Roman" w:cs="Times New Roman"/>
          <w:sz w:val="28"/>
          <w:szCs w:val="28"/>
        </w:rPr>
        <w:t>of</w:t>
      </w:r>
      <w:proofErr w:type="spellEnd"/>
      <w:r w:rsidRPr="00562AEE">
        <w:rPr>
          <w:rFonts w:ascii="Times New Roman" w:hAnsi="Times New Roman" w:cs="Times New Roman"/>
          <w:sz w:val="28"/>
          <w:szCs w:val="28"/>
        </w:rPr>
        <w:t xml:space="preserve"> </w:t>
      </w:r>
      <w:proofErr w:type="spellStart"/>
      <w:r w:rsidRPr="00562AEE">
        <w:rPr>
          <w:rFonts w:ascii="Times New Roman" w:hAnsi="Times New Roman" w:cs="Times New Roman"/>
          <w:sz w:val="28"/>
          <w:szCs w:val="28"/>
        </w:rPr>
        <w:t>Public</w:t>
      </w:r>
      <w:proofErr w:type="spellEnd"/>
      <w:r w:rsidRPr="00562AEE">
        <w:rPr>
          <w:rFonts w:ascii="Times New Roman" w:hAnsi="Times New Roman" w:cs="Times New Roman"/>
          <w:sz w:val="28"/>
          <w:szCs w:val="28"/>
        </w:rPr>
        <w:t xml:space="preserve"> Health).</w:t>
      </w:r>
    </w:p>
    <w:p w14:paraId="4D6A9D27" w14:textId="3181B6E0" w:rsidR="00C4635F" w:rsidRPr="0046003A" w:rsidRDefault="00C4635F" w:rsidP="004A6260">
      <w:pPr>
        <w:pStyle w:val="PlainText"/>
        <w:ind w:firstLine="709"/>
        <w:jc w:val="both"/>
        <w:rPr>
          <w:rFonts w:ascii="Times New Roman" w:hAnsi="Times New Roman" w:cs="Times New Roman"/>
          <w:sz w:val="28"/>
          <w:szCs w:val="28"/>
        </w:rPr>
      </w:pPr>
      <w:r w:rsidRPr="0046003A">
        <w:rPr>
          <w:rFonts w:ascii="Times New Roman" w:hAnsi="Times New Roman" w:cs="Times New Roman"/>
          <w:sz w:val="28"/>
          <w:szCs w:val="28"/>
        </w:rPr>
        <w:t xml:space="preserve">2020. gada 16. decembrī SPKC saņēma informāciju no </w:t>
      </w:r>
      <w:proofErr w:type="spellStart"/>
      <w:r w:rsidRPr="0046003A">
        <w:rPr>
          <w:rFonts w:ascii="Times New Roman" w:hAnsi="Times New Roman" w:cs="Times New Roman"/>
          <w:sz w:val="28"/>
          <w:szCs w:val="28"/>
        </w:rPr>
        <w:t>EuroHealthNet</w:t>
      </w:r>
      <w:proofErr w:type="spellEnd"/>
      <w:r w:rsidRPr="0046003A">
        <w:rPr>
          <w:rFonts w:ascii="Times New Roman" w:hAnsi="Times New Roman" w:cs="Times New Roman"/>
          <w:sz w:val="28"/>
          <w:szCs w:val="28"/>
        </w:rPr>
        <w:t xml:space="preserve">, ka </w:t>
      </w:r>
      <w:proofErr w:type="spellStart"/>
      <w:r w:rsidRPr="0046003A">
        <w:rPr>
          <w:rFonts w:ascii="Times New Roman" w:hAnsi="Times New Roman" w:cs="Times New Roman"/>
          <w:sz w:val="28"/>
          <w:szCs w:val="28"/>
        </w:rPr>
        <w:t>EuroHealthNet</w:t>
      </w:r>
      <w:proofErr w:type="spellEnd"/>
      <w:r w:rsidRPr="0046003A">
        <w:rPr>
          <w:rFonts w:ascii="Times New Roman" w:hAnsi="Times New Roman" w:cs="Times New Roman"/>
          <w:sz w:val="28"/>
          <w:szCs w:val="28"/>
        </w:rPr>
        <w:t xml:space="preserve"> iesniegtais Projekta </w:t>
      </w:r>
      <w:proofErr w:type="spellStart"/>
      <w:r w:rsidR="00124D32" w:rsidRPr="005259C0">
        <w:rPr>
          <w:rFonts w:ascii="Times New Roman" w:hAnsi="Times New Roman" w:cs="Times New Roman"/>
          <w:sz w:val="28"/>
          <w:szCs w:val="28"/>
        </w:rPr>
        <w:t>IMM</w:t>
      </w:r>
      <w:r w:rsidR="00124D32">
        <w:rPr>
          <w:rFonts w:ascii="Times New Roman" w:hAnsi="Times New Roman" w:cs="Times New Roman"/>
          <w:sz w:val="28"/>
          <w:szCs w:val="28"/>
        </w:rPr>
        <w:t>union</w:t>
      </w:r>
      <w:proofErr w:type="spellEnd"/>
      <w:r w:rsidR="00124D32" w:rsidRPr="0046003A">
        <w:rPr>
          <w:rFonts w:ascii="Times New Roman" w:hAnsi="Times New Roman" w:cs="Times New Roman"/>
          <w:sz w:val="28"/>
          <w:szCs w:val="28"/>
        </w:rPr>
        <w:t xml:space="preserve"> </w:t>
      </w:r>
      <w:r w:rsidRPr="0046003A">
        <w:rPr>
          <w:rFonts w:ascii="Times New Roman" w:hAnsi="Times New Roman" w:cs="Times New Roman"/>
          <w:sz w:val="28"/>
          <w:szCs w:val="28"/>
        </w:rPr>
        <w:t>pieteikums ir apstiprināts un kā pirmais solis Granta līguma parakstīšanas procesā ir sadarbības partneru Deklarācijas parakstīšana (</w:t>
      </w:r>
      <w:proofErr w:type="spellStart"/>
      <w:r w:rsidRPr="0046003A">
        <w:rPr>
          <w:rFonts w:ascii="Times New Roman" w:hAnsi="Times New Roman" w:cs="Times New Roman"/>
          <w:i/>
          <w:iCs/>
          <w:sz w:val="28"/>
          <w:szCs w:val="28"/>
        </w:rPr>
        <w:t>Declaration</w:t>
      </w:r>
      <w:proofErr w:type="spellEnd"/>
      <w:r w:rsidRPr="0046003A">
        <w:rPr>
          <w:rFonts w:ascii="Times New Roman" w:hAnsi="Times New Roman" w:cs="Times New Roman"/>
          <w:i/>
          <w:iCs/>
          <w:sz w:val="28"/>
          <w:szCs w:val="28"/>
        </w:rPr>
        <w:t xml:space="preserve"> </w:t>
      </w:r>
      <w:proofErr w:type="spellStart"/>
      <w:r w:rsidRPr="0046003A">
        <w:rPr>
          <w:rFonts w:ascii="Times New Roman" w:hAnsi="Times New Roman" w:cs="Times New Roman"/>
          <w:i/>
          <w:iCs/>
          <w:sz w:val="28"/>
          <w:szCs w:val="28"/>
        </w:rPr>
        <w:t>of</w:t>
      </w:r>
      <w:proofErr w:type="spellEnd"/>
      <w:r w:rsidRPr="0046003A">
        <w:rPr>
          <w:rFonts w:ascii="Times New Roman" w:hAnsi="Times New Roman" w:cs="Times New Roman"/>
          <w:i/>
          <w:iCs/>
          <w:sz w:val="28"/>
          <w:szCs w:val="28"/>
        </w:rPr>
        <w:t xml:space="preserve"> </w:t>
      </w:r>
      <w:proofErr w:type="spellStart"/>
      <w:r w:rsidRPr="0046003A">
        <w:rPr>
          <w:rFonts w:ascii="Times New Roman" w:hAnsi="Times New Roman" w:cs="Times New Roman"/>
          <w:i/>
          <w:iCs/>
          <w:sz w:val="28"/>
          <w:szCs w:val="28"/>
        </w:rPr>
        <w:t>Honor</w:t>
      </w:r>
      <w:proofErr w:type="spellEnd"/>
      <w:r w:rsidRPr="0046003A">
        <w:rPr>
          <w:rFonts w:ascii="Times New Roman" w:hAnsi="Times New Roman" w:cs="Times New Roman"/>
          <w:i/>
          <w:iCs/>
          <w:sz w:val="28"/>
          <w:szCs w:val="28"/>
        </w:rPr>
        <w:t xml:space="preserve"> </w:t>
      </w:r>
      <w:proofErr w:type="spellStart"/>
      <w:r w:rsidRPr="0046003A">
        <w:rPr>
          <w:rFonts w:ascii="Times New Roman" w:hAnsi="Times New Roman" w:cs="Times New Roman"/>
          <w:i/>
          <w:iCs/>
          <w:sz w:val="28"/>
          <w:szCs w:val="28"/>
        </w:rPr>
        <w:t>for</w:t>
      </w:r>
      <w:proofErr w:type="spellEnd"/>
      <w:r w:rsidRPr="0046003A">
        <w:rPr>
          <w:rFonts w:ascii="Times New Roman" w:hAnsi="Times New Roman" w:cs="Times New Roman"/>
          <w:i/>
          <w:iCs/>
          <w:sz w:val="28"/>
          <w:szCs w:val="28"/>
        </w:rPr>
        <w:t xml:space="preserve"> </w:t>
      </w:r>
      <w:proofErr w:type="spellStart"/>
      <w:r w:rsidRPr="0046003A">
        <w:rPr>
          <w:rFonts w:ascii="Times New Roman" w:hAnsi="Times New Roman" w:cs="Times New Roman"/>
          <w:i/>
          <w:iCs/>
          <w:sz w:val="28"/>
          <w:szCs w:val="28"/>
        </w:rPr>
        <w:t>Beneficiaries</w:t>
      </w:r>
      <w:proofErr w:type="spellEnd"/>
      <w:r w:rsidRPr="0046003A">
        <w:rPr>
          <w:rFonts w:ascii="Times New Roman" w:hAnsi="Times New Roman" w:cs="Times New Roman"/>
          <w:i/>
          <w:iCs/>
          <w:sz w:val="28"/>
          <w:szCs w:val="28"/>
        </w:rPr>
        <w:t xml:space="preserve"> (GA </w:t>
      </w:r>
      <w:proofErr w:type="spellStart"/>
      <w:r w:rsidRPr="0046003A">
        <w:rPr>
          <w:rFonts w:ascii="Times New Roman" w:hAnsi="Times New Roman" w:cs="Times New Roman"/>
          <w:i/>
          <w:iCs/>
          <w:sz w:val="28"/>
          <w:szCs w:val="28"/>
        </w:rPr>
        <w:t>Declaration</w:t>
      </w:r>
      <w:proofErr w:type="spellEnd"/>
      <w:r w:rsidRPr="0046003A">
        <w:rPr>
          <w:rFonts w:ascii="Times New Roman" w:hAnsi="Times New Roman" w:cs="Times New Roman"/>
          <w:sz w:val="28"/>
          <w:szCs w:val="28"/>
        </w:rPr>
        <w:t xml:space="preserve"> - GAP-101018210 – 998095857)). 2021. gada sākumā SPKC tiks informēts par Granta līguma parakstīšanu. </w:t>
      </w:r>
    </w:p>
    <w:p w14:paraId="574F9F81" w14:textId="050304BC" w:rsidR="00C4635F" w:rsidRPr="00703D2F" w:rsidRDefault="00C4635F" w:rsidP="00703D2F">
      <w:pPr>
        <w:spacing w:after="0" w:line="240" w:lineRule="auto"/>
        <w:ind w:firstLine="720"/>
        <w:jc w:val="both"/>
        <w:rPr>
          <w:rFonts w:ascii="Times New Roman" w:hAnsi="Times New Roman" w:cs="Times New Roman"/>
          <w:sz w:val="28"/>
          <w:szCs w:val="28"/>
        </w:rPr>
      </w:pPr>
      <w:r w:rsidRPr="004A6260">
        <w:rPr>
          <w:rFonts w:ascii="Times New Roman" w:hAnsi="Times New Roman" w:cs="Times New Roman"/>
          <w:sz w:val="28"/>
          <w:szCs w:val="28"/>
        </w:rPr>
        <w:lastRenderedPageBreak/>
        <w:t xml:space="preserve">Projekta </w:t>
      </w:r>
      <w:proofErr w:type="spellStart"/>
      <w:r w:rsidRPr="004A6260">
        <w:rPr>
          <w:rFonts w:ascii="Times New Roman" w:hAnsi="Times New Roman" w:cs="Times New Roman"/>
          <w:sz w:val="28"/>
          <w:szCs w:val="28"/>
        </w:rPr>
        <w:t>IMM</w:t>
      </w:r>
      <w:r w:rsidR="00111DDD">
        <w:rPr>
          <w:rFonts w:ascii="Times New Roman" w:hAnsi="Times New Roman" w:cs="Times New Roman"/>
          <w:sz w:val="28"/>
          <w:szCs w:val="28"/>
        </w:rPr>
        <w:t>union</w:t>
      </w:r>
      <w:proofErr w:type="spellEnd"/>
      <w:r w:rsidR="00111DDD">
        <w:rPr>
          <w:rFonts w:ascii="Times New Roman" w:hAnsi="Times New Roman" w:cs="Times New Roman"/>
          <w:sz w:val="28"/>
          <w:szCs w:val="28"/>
        </w:rPr>
        <w:t xml:space="preserve"> </w:t>
      </w:r>
      <w:r w:rsidRPr="004A6260">
        <w:rPr>
          <w:rFonts w:ascii="Times New Roman" w:hAnsi="Times New Roman" w:cs="Times New Roman"/>
          <w:sz w:val="28"/>
          <w:szCs w:val="28"/>
        </w:rPr>
        <w:t>kopējais mērķis ir atbalstīt Eiropas Savienības</w:t>
      </w:r>
      <w:r w:rsidRPr="005259C0">
        <w:rPr>
          <w:rFonts w:ascii="Times New Roman" w:hAnsi="Times New Roman" w:cs="Times New Roman"/>
          <w:sz w:val="28"/>
          <w:szCs w:val="28"/>
        </w:rPr>
        <w:t xml:space="preserve"> valstu centienus uzlabot vakcinācijas aptveres rādītājus iedzīvotāju vidū, uzlabojot sadarbību starp vakcinācijas jomas speciālistiem un citām ieinteresētām pusēm (piemēram, plašsaziņas līdzekļi, veselības aprūpes iestādes un vispārējā sabiedrība), īpaši pievēršot uzmanību komunikācijas jautājumiem, ar mērķi sniegt veselības aprūpes speciālistiem un sabiedrībai uz pierādījumiem </w:t>
      </w:r>
      <w:r w:rsidRPr="00703D2F">
        <w:rPr>
          <w:rFonts w:ascii="Times New Roman" w:hAnsi="Times New Roman" w:cs="Times New Roman"/>
          <w:sz w:val="28"/>
          <w:szCs w:val="28"/>
        </w:rPr>
        <w:t xml:space="preserve">balstītu informāciju. </w:t>
      </w:r>
    </w:p>
    <w:p w14:paraId="24A6F2C1" w14:textId="33C17604" w:rsidR="00C4635F" w:rsidRPr="00703D2F" w:rsidRDefault="00C4635F" w:rsidP="00703D2F">
      <w:pPr>
        <w:spacing w:after="0" w:line="240" w:lineRule="auto"/>
        <w:ind w:firstLine="720"/>
        <w:jc w:val="both"/>
        <w:rPr>
          <w:rFonts w:ascii="Times New Roman" w:hAnsi="Times New Roman" w:cs="Times New Roman"/>
          <w:sz w:val="28"/>
          <w:szCs w:val="28"/>
        </w:rPr>
      </w:pPr>
      <w:r w:rsidRPr="001F4261">
        <w:rPr>
          <w:rFonts w:ascii="Times New Roman" w:hAnsi="Times New Roman" w:cs="Times New Roman"/>
          <w:sz w:val="28"/>
          <w:szCs w:val="28"/>
        </w:rPr>
        <w:t xml:space="preserve">Projekta </w:t>
      </w:r>
      <w:proofErr w:type="spellStart"/>
      <w:r w:rsidR="00CA3AD1" w:rsidRPr="004A6260">
        <w:rPr>
          <w:rFonts w:ascii="Times New Roman" w:hAnsi="Times New Roman" w:cs="Times New Roman"/>
          <w:sz w:val="28"/>
          <w:szCs w:val="28"/>
        </w:rPr>
        <w:t>IMM</w:t>
      </w:r>
      <w:r w:rsidR="00CA3AD1">
        <w:rPr>
          <w:rFonts w:ascii="Times New Roman" w:hAnsi="Times New Roman" w:cs="Times New Roman"/>
          <w:sz w:val="28"/>
          <w:szCs w:val="28"/>
        </w:rPr>
        <w:t>union</w:t>
      </w:r>
      <w:proofErr w:type="spellEnd"/>
      <w:r w:rsidR="00CA3AD1" w:rsidRPr="001F4261">
        <w:rPr>
          <w:rFonts w:ascii="Times New Roman" w:hAnsi="Times New Roman" w:cs="Times New Roman"/>
          <w:sz w:val="28"/>
          <w:szCs w:val="28"/>
        </w:rPr>
        <w:t xml:space="preserve"> </w:t>
      </w:r>
      <w:r w:rsidRPr="001F4261">
        <w:rPr>
          <w:rFonts w:ascii="Times New Roman" w:hAnsi="Times New Roman" w:cs="Times New Roman"/>
          <w:sz w:val="28"/>
          <w:szCs w:val="28"/>
        </w:rPr>
        <w:t>primārās mērķa grupas</w:t>
      </w:r>
      <w:r w:rsidR="001F4261">
        <w:rPr>
          <w:rFonts w:ascii="Times New Roman" w:hAnsi="Times New Roman" w:cs="Times New Roman"/>
          <w:sz w:val="28"/>
          <w:szCs w:val="28"/>
        </w:rPr>
        <w:t xml:space="preserve"> ir</w:t>
      </w:r>
      <w:r w:rsidRPr="00703D2F">
        <w:rPr>
          <w:rFonts w:ascii="Times New Roman" w:hAnsi="Times New Roman" w:cs="Times New Roman"/>
          <w:sz w:val="28"/>
          <w:szCs w:val="28"/>
        </w:rPr>
        <w:t xml:space="preserve"> veselības aprūpes speciālisti un studenti, Eiropas veselības aprūpes speciālistu tīkls, nacionālās veselības institūcijas, plašsaziņas līdzekļi (mediji), politikas plānotāji un profesionāļi, kuri strādā ar vakcinācijas jautājumu un politikas ieviešanu valstī, kā arī mērķa grupas (riska grupas), kuru vidū vakcinācijas aptveres ir viszemākā vai nepietiekama. </w:t>
      </w:r>
    </w:p>
    <w:p w14:paraId="57599156" w14:textId="2B4CFD10" w:rsidR="00C4635F" w:rsidRPr="00D513BA" w:rsidRDefault="00C4635F" w:rsidP="00C079E3">
      <w:pPr>
        <w:spacing w:after="0" w:line="240" w:lineRule="auto"/>
        <w:ind w:firstLine="720"/>
        <w:jc w:val="both"/>
        <w:rPr>
          <w:rFonts w:ascii="Times New Roman" w:hAnsi="Times New Roman" w:cs="Times New Roman"/>
          <w:sz w:val="28"/>
          <w:szCs w:val="28"/>
        </w:rPr>
      </w:pPr>
      <w:r w:rsidRPr="00C079E3">
        <w:rPr>
          <w:rFonts w:ascii="Times New Roman" w:hAnsi="Times New Roman" w:cs="Times New Roman"/>
          <w:sz w:val="28"/>
          <w:szCs w:val="28"/>
        </w:rPr>
        <w:t>Vakcinācijas zemās un nepietiekamās aptveres iemeslus Eiropā ir pētījušas vairākas zinātnieku grupas. 2018.gada sniegtā ziņojumā “Vakcinācijas programmas un veselības sistēma Eiropas savienības valstīs” (</w:t>
      </w:r>
      <w:proofErr w:type="spellStart"/>
      <w:r w:rsidRPr="00C079E3">
        <w:rPr>
          <w:rFonts w:ascii="Times New Roman" w:hAnsi="Times New Roman" w:cs="Times New Roman"/>
          <w:sz w:val="28"/>
          <w:szCs w:val="28"/>
        </w:rPr>
        <w:t>Report</w:t>
      </w:r>
      <w:proofErr w:type="spellEnd"/>
      <w:r w:rsidRPr="00C079E3">
        <w:rPr>
          <w:rFonts w:ascii="Times New Roman" w:hAnsi="Times New Roman" w:cs="Times New Roman"/>
          <w:sz w:val="28"/>
          <w:szCs w:val="28"/>
        </w:rPr>
        <w:t xml:space="preserve"> </w:t>
      </w:r>
      <w:proofErr w:type="spellStart"/>
      <w:r w:rsidRPr="00C079E3">
        <w:rPr>
          <w:rFonts w:ascii="Times New Roman" w:hAnsi="Times New Roman" w:cs="Times New Roman"/>
          <w:sz w:val="28"/>
          <w:szCs w:val="28"/>
        </w:rPr>
        <w:t>of</w:t>
      </w:r>
      <w:proofErr w:type="spellEnd"/>
      <w:r w:rsidRPr="00C079E3">
        <w:rPr>
          <w:rFonts w:ascii="Times New Roman" w:hAnsi="Times New Roman" w:cs="Times New Roman"/>
          <w:sz w:val="28"/>
          <w:szCs w:val="28"/>
        </w:rPr>
        <w:t xml:space="preserve"> </w:t>
      </w:r>
      <w:proofErr w:type="spellStart"/>
      <w:r w:rsidRPr="00C079E3">
        <w:rPr>
          <w:rFonts w:ascii="Times New Roman" w:hAnsi="Times New Roman" w:cs="Times New Roman"/>
          <w:sz w:val="28"/>
          <w:szCs w:val="28"/>
        </w:rPr>
        <w:t>the</w:t>
      </w:r>
      <w:proofErr w:type="spellEnd"/>
      <w:r w:rsidRPr="00C079E3">
        <w:rPr>
          <w:rFonts w:ascii="Times New Roman" w:hAnsi="Times New Roman" w:cs="Times New Roman"/>
          <w:sz w:val="28"/>
          <w:szCs w:val="28"/>
        </w:rPr>
        <w:t xml:space="preserve"> </w:t>
      </w:r>
      <w:proofErr w:type="spellStart"/>
      <w:r w:rsidRPr="00C079E3">
        <w:rPr>
          <w:rFonts w:ascii="Times New Roman" w:hAnsi="Times New Roman" w:cs="Times New Roman"/>
          <w:sz w:val="28"/>
          <w:szCs w:val="28"/>
        </w:rPr>
        <w:t>Expert</w:t>
      </w:r>
      <w:proofErr w:type="spellEnd"/>
      <w:r w:rsidRPr="00C079E3">
        <w:rPr>
          <w:rFonts w:ascii="Times New Roman" w:hAnsi="Times New Roman" w:cs="Times New Roman"/>
          <w:sz w:val="28"/>
          <w:szCs w:val="28"/>
        </w:rPr>
        <w:t xml:space="preserve"> </w:t>
      </w:r>
      <w:proofErr w:type="spellStart"/>
      <w:r w:rsidRPr="00C079E3">
        <w:rPr>
          <w:rFonts w:ascii="Times New Roman" w:hAnsi="Times New Roman" w:cs="Times New Roman"/>
          <w:sz w:val="28"/>
          <w:szCs w:val="28"/>
        </w:rPr>
        <w:t>Panel</w:t>
      </w:r>
      <w:proofErr w:type="spellEnd"/>
      <w:r w:rsidRPr="00C079E3">
        <w:rPr>
          <w:rFonts w:ascii="Times New Roman" w:hAnsi="Times New Roman" w:cs="Times New Roman"/>
          <w:sz w:val="28"/>
          <w:szCs w:val="28"/>
        </w:rPr>
        <w:t xml:space="preserve"> </w:t>
      </w:r>
      <w:proofErr w:type="spellStart"/>
      <w:r w:rsidRPr="00C079E3">
        <w:rPr>
          <w:rFonts w:ascii="Times New Roman" w:hAnsi="Times New Roman" w:cs="Times New Roman"/>
          <w:sz w:val="28"/>
          <w:szCs w:val="28"/>
        </w:rPr>
        <w:t>on</w:t>
      </w:r>
      <w:proofErr w:type="spellEnd"/>
      <w:r w:rsidRPr="00C079E3">
        <w:rPr>
          <w:rFonts w:ascii="Times New Roman" w:hAnsi="Times New Roman" w:cs="Times New Roman"/>
          <w:sz w:val="28"/>
          <w:szCs w:val="28"/>
        </w:rPr>
        <w:t xml:space="preserve"> </w:t>
      </w:r>
      <w:proofErr w:type="spellStart"/>
      <w:r w:rsidRPr="00C079E3">
        <w:rPr>
          <w:rFonts w:ascii="Times New Roman" w:hAnsi="Times New Roman" w:cs="Times New Roman"/>
          <w:sz w:val="28"/>
          <w:szCs w:val="28"/>
        </w:rPr>
        <w:t>effective</w:t>
      </w:r>
      <w:proofErr w:type="spellEnd"/>
      <w:r w:rsidRPr="00C079E3">
        <w:rPr>
          <w:rFonts w:ascii="Times New Roman" w:hAnsi="Times New Roman" w:cs="Times New Roman"/>
          <w:sz w:val="28"/>
          <w:szCs w:val="28"/>
        </w:rPr>
        <w:t xml:space="preserve"> </w:t>
      </w:r>
      <w:proofErr w:type="spellStart"/>
      <w:r w:rsidRPr="00C079E3">
        <w:rPr>
          <w:rFonts w:ascii="Times New Roman" w:hAnsi="Times New Roman" w:cs="Times New Roman"/>
          <w:sz w:val="28"/>
          <w:szCs w:val="28"/>
        </w:rPr>
        <w:t>ways</w:t>
      </w:r>
      <w:proofErr w:type="spellEnd"/>
      <w:r w:rsidRPr="00C079E3">
        <w:rPr>
          <w:rFonts w:ascii="Times New Roman" w:hAnsi="Times New Roman" w:cs="Times New Roman"/>
          <w:sz w:val="28"/>
          <w:szCs w:val="28"/>
        </w:rPr>
        <w:t xml:space="preserve"> </w:t>
      </w:r>
      <w:proofErr w:type="spellStart"/>
      <w:r w:rsidRPr="00C079E3">
        <w:rPr>
          <w:rFonts w:ascii="Times New Roman" w:hAnsi="Times New Roman" w:cs="Times New Roman"/>
          <w:sz w:val="28"/>
          <w:szCs w:val="28"/>
        </w:rPr>
        <w:t>of</w:t>
      </w:r>
      <w:proofErr w:type="spellEnd"/>
      <w:r w:rsidRPr="00C079E3">
        <w:rPr>
          <w:rFonts w:ascii="Times New Roman" w:hAnsi="Times New Roman" w:cs="Times New Roman"/>
          <w:sz w:val="28"/>
          <w:szCs w:val="28"/>
        </w:rPr>
        <w:t xml:space="preserve"> </w:t>
      </w:r>
      <w:proofErr w:type="spellStart"/>
      <w:r w:rsidRPr="00C079E3">
        <w:rPr>
          <w:rFonts w:ascii="Times New Roman" w:hAnsi="Times New Roman" w:cs="Times New Roman"/>
          <w:sz w:val="28"/>
          <w:szCs w:val="28"/>
        </w:rPr>
        <w:t>investing</w:t>
      </w:r>
      <w:proofErr w:type="spellEnd"/>
      <w:r w:rsidRPr="00C079E3">
        <w:rPr>
          <w:rFonts w:ascii="Times New Roman" w:hAnsi="Times New Roman" w:cs="Times New Roman"/>
          <w:sz w:val="28"/>
          <w:szCs w:val="28"/>
        </w:rPr>
        <w:t xml:space="preserve"> </w:t>
      </w:r>
      <w:proofErr w:type="spellStart"/>
      <w:r w:rsidRPr="00C079E3">
        <w:rPr>
          <w:rFonts w:ascii="Times New Roman" w:hAnsi="Times New Roman" w:cs="Times New Roman"/>
          <w:sz w:val="28"/>
          <w:szCs w:val="28"/>
        </w:rPr>
        <w:t>in</w:t>
      </w:r>
      <w:proofErr w:type="spellEnd"/>
      <w:r w:rsidRPr="00C079E3">
        <w:rPr>
          <w:rFonts w:ascii="Times New Roman" w:hAnsi="Times New Roman" w:cs="Times New Roman"/>
          <w:sz w:val="28"/>
          <w:szCs w:val="28"/>
        </w:rPr>
        <w:t xml:space="preserve"> </w:t>
      </w:r>
      <w:proofErr w:type="spellStart"/>
      <w:r w:rsidRPr="00C079E3">
        <w:rPr>
          <w:rFonts w:ascii="Times New Roman" w:hAnsi="Times New Roman" w:cs="Times New Roman"/>
          <w:sz w:val="28"/>
          <w:szCs w:val="28"/>
        </w:rPr>
        <w:t>health</w:t>
      </w:r>
      <w:proofErr w:type="spellEnd"/>
      <w:r w:rsidRPr="00C079E3">
        <w:rPr>
          <w:rFonts w:ascii="Times New Roman" w:hAnsi="Times New Roman" w:cs="Times New Roman"/>
          <w:sz w:val="28"/>
          <w:szCs w:val="28"/>
        </w:rPr>
        <w:t xml:space="preserve"> (EXPH) “</w:t>
      </w:r>
      <w:proofErr w:type="spellStart"/>
      <w:r w:rsidRPr="00C079E3">
        <w:rPr>
          <w:rFonts w:ascii="Times New Roman" w:hAnsi="Times New Roman" w:cs="Times New Roman"/>
          <w:i/>
          <w:iCs/>
          <w:sz w:val="28"/>
          <w:szCs w:val="28"/>
        </w:rPr>
        <w:t>Vaccination</w:t>
      </w:r>
      <w:proofErr w:type="spellEnd"/>
      <w:r w:rsidRPr="00C079E3">
        <w:rPr>
          <w:rFonts w:ascii="Times New Roman" w:hAnsi="Times New Roman" w:cs="Times New Roman"/>
          <w:i/>
          <w:iCs/>
          <w:sz w:val="28"/>
          <w:szCs w:val="28"/>
        </w:rPr>
        <w:t xml:space="preserve"> </w:t>
      </w:r>
      <w:proofErr w:type="spellStart"/>
      <w:r w:rsidRPr="00C079E3">
        <w:rPr>
          <w:rFonts w:ascii="Times New Roman" w:hAnsi="Times New Roman" w:cs="Times New Roman"/>
          <w:i/>
          <w:iCs/>
          <w:sz w:val="28"/>
          <w:szCs w:val="28"/>
        </w:rPr>
        <w:t>Programmes</w:t>
      </w:r>
      <w:proofErr w:type="spellEnd"/>
      <w:r w:rsidRPr="00C079E3">
        <w:rPr>
          <w:rFonts w:ascii="Times New Roman" w:hAnsi="Times New Roman" w:cs="Times New Roman"/>
          <w:i/>
          <w:iCs/>
          <w:sz w:val="28"/>
          <w:szCs w:val="28"/>
        </w:rPr>
        <w:t xml:space="preserve"> </w:t>
      </w:r>
      <w:proofErr w:type="spellStart"/>
      <w:r w:rsidRPr="00C079E3">
        <w:rPr>
          <w:rFonts w:ascii="Times New Roman" w:hAnsi="Times New Roman" w:cs="Times New Roman"/>
          <w:i/>
          <w:iCs/>
          <w:sz w:val="28"/>
          <w:szCs w:val="28"/>
        </w:rPr>
        <w:t>and</w:t>
      </w:r>
      <w:proofErr w:type="spellEnd"/>
      <w:r w:rsidRPr="00C079E3">
        <w:rPr>
          <w:rFonts w:ascii="Times New Roman" w:hAnsi="Times New Roman" w:cs="Times New Roman"/>
          <w:i/>
          <w:iCs/>
          <w:sz w:val="28"/>
          <w:szCs w:val="28"/>
        </w:rPr>
        <w:t xml:space="preserve"> </w:t>
      </w:r>
      <w:proofErr w:type="spellStart"/>
      <w:r w:rsidRPr="00C079E3">
        <w:rPr>
          <w:rFonts w:ascii="Times New Roman" w:hAnsi="Times New Roman" w:cs="Times New Roman"/>
          <w:i/>
          <w:iCs/>
          <w:sz w:val="28"/>
          <w:szCs w:val="28"/>
        </w:rPr>
        <w:t>health</w:t>
      </w:r>
      <w:proofErr w:type="spellEnd"/>
      <w:r w:rsidRPr="00C079E3">
        <w:rPr>
          <w:rFonts w:ascii="Times New Roman" w:hAnsi="Times New Roman" w:cs="Times New Roman"/>
          <w:i/>
          <w:iCs/>
          <w:sz w:val="28"/>
          <w:szCs w:val="28"/>
        </w:rPr>
        <w:t xml:space="preserve"> </w:t>
      </w:r>
      <w:proofErr w:type="spellStart"/>
      <w:r w:rsidRPr="00C079E3">
        <w:rPr>
          <w:rFonts w:ascii="Times New Roman" w:hAnsi="Times New Roman" w:cs="Times New Roman"/>
          <w:i/>
          <w:iCs/>
          <w:sz w:val="28"/>
          <w:szCs w:val="28"/>
        </w:rPr>
        <w:t>systems</w:t>
      </w:r>
      <w:proofErr w:type="spellEnd"/>
      <w:r w:rsidRPr="00C079E3">
        <w:rPr>
          <w:rFonts w:ascii="Times New Roman" w:hAnsi="Times New Roman" w:cs="Times New Roman"/>
          <w:i/>
          <w:iCs/>
          <w:sz w:val="28"/>
          <w:szCs w:val="28"/>
        </w:rPr>
        <w:t xml:space="preserve"> </w:t>
      </w:r>
      <w:proofErr w:type="spellStart"/>
      <w:r w:rsidRPr="00C079E3">
        <w:rPr>
          <w:rFonts w:ascii="Times New Roman" w:hAnsi="Times New Roman" w:cs="Times New Roman"/>
          <w:i/>
          <w:iCs/>
          <w:sz w:val="28"/>
          <w:szCs w:val="28"/>
        </w:rPr>
        <w:t>in</w:t>
      </w:r>
      <w:proofErr w:type="spellEnd"/>
      <w:r w:rsidRPr="00C079E3">
        <w:rPr>
          <w:rFonts w:ascii="Times New Roman" w:hAnsi="Times New Roman" w:cs="Times New Roman"/>
          <w:i/>
          <w:iCs/>
          <w:sz w:val="28"/>
          <w:szCs w:val="28"/>
        </w:rPr>
        <w:t xml:space="preserve"> </w:t>
      </w:r>
      <w:proofErr w:type="spellStart"/>
      <w:r w:rsidRPr="00C079E3">
        <w:rPr>
          <w:rFonts w:ascii="Times New Roman" w:hAnsi="Times New Roman" w:cs="Times New Roman"/>
          <w:i/>
          <w:iCs/>
          <w:sz w:val="28"/>
          <w:szCs w:val="28"/>
        </w:rPr>
        <w:t>the</w:t>
      </w:r>
      <w:proofErr w:type="spellEnd"/>
      <w:r w:rsidRPr="00C079E3">
        <w:rPr>
          <w:rFonts w:ascii="Times New Roman" w:hAnsi="Times New Roman" w:cs="Times New Roman"/>
          <w:i/>
          <w:iCs/>
          <w:sz w:val="28"/>
          <w:szCs w:val="28"/>
        </w:rPr>
        <w:t xml:space="preserve"> </w:t>
      </w:r>
      <w:proofErr w:type="spellStart"/>
      <w:r w:rsidRPr="00C079E3">
        <w:rPr>
          <w:rFonts w:ascii="Times New Roman" w:hAnsi="Times New Roman" w:cs="Times New Roman"/>
          <w:i/>
          <w:iCs/>
          <w:sz w:val="28"/>
          <w:szCs w:val="28"/>
        </w:rPr>
        <w:t>European</w:t>
      </w:r>
      <w:proofErr w:type="spellEnd"/>
      <w:r w:rsidRPr="00C079E3">
        <w:rPr>
          <w:rFonts w:ascii="Times New Roman" w:hAnsi="Times New Roman" w:cs="Times New Roman"/>
          <w:i/>
          <w:iCs/>
          <w:sz w:val="28"/>
          <w:szCs w:val="28"/>
        </w:rPr>
        <w:t xml:space="preserve"> </w:t>
      </w:r>
      <w:proofErr w:type="spellStart"/>
      <w:r w:rsidRPr="00C079E3">
        <w:rPr>
          <w:rFonts w:ascii="Times New Roman" w:hAnsi="Times New Roman" w:cs="Times New Roman"/>
          <w:i/>
          <w:iCs/>
          <w:sz w:val="28"/>
          <w:szCs w:val="28"/>
        </w:rPr>
        <w:t>Union</w:t>
      </w:r>
      <w:proofErr w:type="spellEnd"/>
      <w:r w:rsidRPr="00C079E3">
        <w:rPr>
          <w:rFonts w:ascii="Times New Roman" w:hAnsi="Times New Roman" w:cs="Times New Roman"/>
          <w:i/>
          <w:iCs/>
          <w:sz w:val="28"/>
          <w:szCs w:val="28"/>
        </w:rPr>
        <w:t>”</w:t>
      </w:r>
      <w:r w:rsidRPr="00C079E3">
        <w:rPr>
          <w:rFonts w:ascii="Times New Roman" w:hAnsi="Times New Roman" w:cs="Times New Roman"/>
          <w:sz w:val="28"/>
          <w:szCs w:val="28"/>
        </w:rPr>
        <w:t xml:space="preserve">) ir uzsvērti galvenie šķērši vakcinācijas aptveres uzlabošanai. Minētā ziņojumā identificēti šādi vakcinācijas aptveres kavējošie iemesli: indivīda (t.sk. vecāku) bažas un bailes par vakcīnu drošību un blakusparādībām, neuzticēšanās, sociālās normas, uz mītiem un baumām balstīti pieņēmumi, atsevišķu veselības aprūpes speciālistu nespēja novērst mītus un sniegt uz pierādījumiem balstītu informāciju, pieejamības faktori u.c. Savukārt faktori, kas veicina uzticību vakcinācijai un veicina aptveri  ir: uzticami informācijas avoti, pozitīva plašsaziņas līdzekļu līdzdalība, uzticības veicināšana iestādēm un vakcinācijas pakalpojumu sniedzējiem, uzticības veicināšana vakcinācijai, viegla pieejamība veselības aprūpes pakalpojumiem, aktīva veselības aprūpes profesionāļu iesaiste, augsta riska grupu iesaiste. Ziņojumā tika uzsvērta veselības aprūpes speciālistu un cita personāla, kas ir iesaistīts vakcinācijas procesā, loma komunikācijā/dialogā ar pacientu par vakcinācijas jautājumiem. Tādēļ, jo īpaši būtiski ir apmācīt un sniegt ticamu, kvalitatīvu informatīvu atbalstu personālam par komunikācijas jautājumiem ar pacientiem, jo īpaši par vakcīnu drošību un blakusparādībām. Lai gan EXPH ziņojums tapa pirms Covid-19 pandēmijas, secinājumi un ieteikumi joprojām ir vērtīgi. Pandēmija daudzās valstīs ietekmēja rutīnas vakcinācijas aptveri. Ņemot vērā arī aktuālo Covid-19 vakcinācijas jautājumu, īpaši svarīgi paralēli izstrādātajam vakcinācijas procesam un plānam, nodrošināt atbalstu komunikācijas intervenču uzlabošanai, ko paredz Projekta </w:t>
      </w:r>
      <w:proofErr w:type="spellStart"/>
      <w:r w:rsidR="00CA3AD1" w:rsidRPr="004A6260">
        <w:rPr>
          <w:rFonts w:ascii="Times New Roman" w:hAnsi="Times New Roman" w:cs="Times New Roman"/>
          <w:sz w:val="28"/>
          <w:szCs w:val="28"/>
        </w:rPr>
        <w:t>IMM</w:t>
      </w:r>
      <w:r w:rsidR="00CA3AD1">
        <w:rPr>
          <w:rFonts w:ascii="Times New Roman" w:hAnsi="Times New Roman" w:cs="Times New Roman"/>
          <w:sz w:val="28"/>
          <w:szCs w:val="28"/>
        </w:rPr>
        <w:t>union</w:t>
      </w:r>
      <w:proofErr w:type="spellEnd"/>
      <w:r w:rsidR="00CA3AD1" w:rsidRPr="00C079E3">
        <w:rPr>
          <w:rFonts w:ascii="Times New Roman" w:hAnsi="Times New Roman" w:cs="Times New Roman"/>
          <w:sz w:val="28"/>
          <w:szCs w:val="28"/>
        </w:rPr>
        <w:t xml:space="preserve"> </w:t>
      </w:r>
      <w:r w:rsidRPr="00D513BA">
        <w:rPr>
          <w:rFonts w:ascii="Times New Roman" w:hAnsi="Times New Roman" w:cs="Times New Roman"/>
          <w:sz w:val="28"/>
          <w:szCs w:val="28"/>
        </w:rPr>
        <w:t>mērķis.</w:t>
      </w:r>
    </w:p>
    <w:p w14:paraId="1DD80F7D" w14:textId="77777777" w:rsidR="00D513BA" w:rsidRPr="00D513BA" w:rsidRDefault="00D513BA" w:rsidP="00D513BA">
      <w:pPr>
        <w:spacing w:after="0" w:line="240" w:lineRule="auto"/>
        <w:ind w:firstLine="720"/>
        <w:jc w:val="both"/>
        <w:textAlignment w:val="baseline"/>
        <w:rPr>
          <w:rFonts w:ascii="Times New Roman" w:eastAsia="Times New Roman" w:hAnsi="Times New Roman" w:cs="Times New Roman"/>
          <w:color w:val="000000"/>
          <w:sz w:val="28"/>
          <w:szCs w:val="28"/>
          <w:bdr w:val="none" w:sz="0" w:space="0" w:color="auto" w:frame="1"/>
          <w:shd w:val="clear" w:color="auto" w:fill="FFFFFF"/>
        </w:rPr>
      </w:pPr>
      <w:r w:rsidRPr="00D513BA">
        <w:rPr>
          <w:rFonts w:ascii="Times New Roman" w:eastAsia="Times New Roman" w:hAnsi="Times New Roman" w:cs="Times New Roman"/>
          <w:color w:val="000000"/>
          <w:sz w:val="28"/>
          <w:szCs w:val="28"/>
        </w:rPr>
        <w:t>Neskatoties uz augstiem Covid-19 saslimšanas rādītājiem un iespējamām slimības sekām, joprojām ir liela daļa cilvēku pauduši nodomu nevakcinēties un atteikties no vakcinācijas (SKDS 2021.gada janvāra iedzīvotāju aptauja). Bailes, neziņa, mīti, informācijas trūkums un dezinformācija par vakcīnas drošību, uzticības trūkums </w:t>
      </w:r>
      <w:r w:rsidRPr="00D513BA">
        <w:rPr>
          <w:rFonts w:ascii="Times New Roman" w:eastAsia="Times New Roman" w:hAnsi="Times New Roman" w:cs="Times New Roman"/>
          <w:color w:val="000000"/>
          <w:sz w:val="28"/>
          <w:szCs w:val="28"/>
          <w:bdr w:val="none" w:sz="0" w:space="0" w:color="auto" w:frame="1"/>
          <w:shd w:val="clear" w:color="auto" w:fill="FFFFFF"/>
        </w:rPr>
        <w:t xml:space="preserve">valdībai, anti-vakcinācijas piekritēju aktivitātes sociālajos medijos lielā mērā ietekmē iedzīvotāju lēmumus attiecībā uz vakcināciju, tai skaitā pret Covid-19. Lai uzlabotu vakcinācijas aptveres rādītājus, </w:t>
      </w:r>
      <w:r w:rsidRPr="00D513BA">
        <w:rPr>
          <w:rFonts w:ascii="Times New Roman" w:eastAsia="Times New Roman" w:hAnsi="Times New Roman" w:cs="Times New Roman"/>
          <w:color w:val="000000"/>
          <w:sz w:val="28"/>
          <w:szCs w:val="28"/>
          <w:bdr w:val="none" w:sz="0" w:space="0" w:color="auto" w:frame="1"/>
          <w:shd w:val="clear" w:color="auto" w:fill="FFFFFF"/>
        </w:rPr>
        <w:lastRenderedPageBreak/>
        <w:t xml:space="preserve">komunikācija ar sabiedrību var būt izšķiroša. Pētījumi rāda, ka liela loma vakcinācijas aptveres uzlabošanai ir veselības aprūpes speciālistu zināšanām un spējām komunicēt par vakcinācijas jautājumiem: tās ieguvumiem un nepieciešamību. </w:t>
      </w:r>
    </w:p>
    <w:p w14:paraId="04D6F958" w14:textId="32B6ECA1" w:rsidR="00D513BA" w:rsidRPr="00D513BA" w:rsidRDefault="00D513BA" w:rsidP="00D513BA">
      <w:pPr>
        <w:spacing w:after="0" w:line="240" w:lineRule="auto"/>
        <w:ind w:firstLine="720"/>
        <w:jc w:val="both"/>
        <w:textAlignment w:val="baseline"/>
        <w:rPr>
          <w:rFonts w:ascii="Times New Roman" w:eastAsia="Times New Roman" w:hAnsi="Times New Roman" w:cs="Times New Roman"/>
          <w:color w:val="000000"/>
          <w:sz w:val="28"/>
          <w:szCs w:val="28"/>
          <w:bdr w:val="none" w:sz="0" w:space="0" w:color="auto" w:frame="1"/>
          <w:shd w:val="clear" w:color="auto" w:fill="FFFFFF"/>
        </w:rPr>
      </w:pPr>
      <w:r w:rsidRPr="00D513BA">
        <w:rPr>
          <w:rFonts w:ascii="Times New Roman" w:eastAsia="Times New Roman" w:hAnsi="Times New Roman" w:cs="Times New Roman"/>
          <w:color w:val="000000"/>
          <w:sz w:val="28"/>
          <w:szCs w:val="28"/>
          <w:bdr w:val="none" w:sz="0" w:space="0" w:color="auto" w:frame="1"/>
          <w:shd w:val="clear" w:color="auto" w:fill="FFFFFF"/>
        </w:rPr>
        <w:t xml:space="preserve">Viens no Projekta </w:t>
      </w:r>
      <w:proofErr w:type="spellStart"/>
      <w:r w:rsidRPr="00D513BA">
        <w:rPr>
          <w:rFonts w:ascii="Times New Roman" w:hAnsi="Times New Roman" w:cs="Times New Roman"/>
          <w:sz w:val="28"/>
          <w:szCs w:val="28"/>
        </w:rPr>
        <w:t>IMMunion</w:t>
      </w:r>
      <w:proofErr w:type="spellEnd"/>
      <w:r w:rsidRPr="00D513BA">
        <w:rPr>
          <w:rFonts w:ascii="Times New Roman" w:eastAsia="Times New Roman" w:hAnsi="Times New Roman" w:cs="Times New Roman"/>
          <w:color w:val="000000"/>
          <w:sz w:val="28"/>
          <w:szCs w:val="28"/>
          <w:bdr w:val="none" w:sz="0" w:space="0" w:color="auto" w:frame="1"/>
          <w:shd w:val="clear" w:color="auto" w:fill="FFFFFF"/>
        </w:rPr>
        <w:t xml:space="preserve"> mērķiem ir uzlabot veselības aprūpes speciālistu, medicīnas studentu zināšanas par vakcinācijas jautājumiem, tai skaitā uzlabot viņu spējas un zināšanas komunikācijā ar pacientiem. Projekta </w:t>
      </w:r>
      <w:proofErr w:type="spellStart"/>
      <w:r w:rsidRPr="00D513BA">
        <w:rPr>
          <w:rFonts w:ascii="Times New Roman" w:hAnsi="Times New Roman" w:cs="Times New Roman"/>
          <w:sz w:val="28"/>
          <w:szCs w:val="28"/>
        </w:rPr>
        <w:t>IMMunion</w:t>
      </w:r>
      <w:proofErr w:type="spellEnd"/>
      <w:r w:rsidRPr="00D513BA">
        <w:rPr>
          <w:rFonts w:ascii="Times New Roman" w:eastAsia="Times New Roman" w:hAnsi="Times New Roman" w:cs="Times New Roman"/>
          <w:color w:val="000000"/>
          <w:sz w:val="28"/>
          <w:szCs w:val="28"/>
          <w:bdr w:val="none" w:sz="0" w:space="0" w:color="auto" w:frame="1"/>
          <w:shd w:val="clear" w:color="auto" w:fill="FFFFFF"/>
        </w:rPr>
        <w:t xml:space="preserve"> ietvaros tiks rīkotas apmācības, veselības aprūpes speciālistiem, tiks sagatavota noderīga informācija (avoti, pētījumi, ziņojumi) par vakcināciju (tai skaitā vakcīnu drošību), kā arī apmācības par komunikācijas jautājumiem ar pacientu un sabiedrību kopumā. Projekta</w:t>
      </w:r>
      <w:r w:rsidRPr="00D513BA">
        <w:rPr>
          <w:rFonts w:ascii="Times New Roman" w:hAnsi="Times New Roman" w:cs="Times New Roman"/>
          <w:sz w:val="28"/>
          <w:szCs w:val="28"/>
        </w:rPr>
        <w:t xml:space="preserve"> </w:t>
      </w:r>
      <w:proofErr w:type="spellStart"/>
      <w:r w:rsidRPr="00D513BA">
        <w:rPr>
          <w:rFonts w:ascii="Times New Roman" w:hAnsi="Times New Roman" w:cs="Times New Roman"/>
          <w:sz w:val="28"/>
          <w:szCs w:val="28"/>
        </w:rPr>
        <w:t>IMMunion</w:t>
      </w:r>
      <w:proofErr w:type="spellEnd"/>
      <w:r w:rsidRPr="00D513BA">
        <w:rPr>
          <w:rFonts w:ascii="Times New Roman" w:eastAsia="Times New Roman" w:hAnsi="Times New Roman" w:cs="Times New Roman"/>
          <w:color w:val="000000"/>
          <w:sz w:val="28"/>
          <w:szCs w:val="28"/>
          <w:bdr w:val="none" w:sz="0" w:space="0" w:color="auto" w:frame="1"/>
          <w:shd w:val="clear" w:color="auto" w:fill="FFFFFF"/>
        </w:rPr>
        <w:t xml:space="preserve"> ietvaros pēc noteiktas metodoloģijas tiks apzināti arī nevakcinēšanās iemesli un šķēršļi, iemesli zemiem vakcinācijas aptveres rādītājiem, kā arī tās sabiedrības grupas, kuru vidū aptveres rādītāji ir viszemākie. Pēc tam sekos perspektīvā komunikācijas rīka (National </w:t>
      </w:r>
      <w:proofErr w:type="spellStart"/>
      <w:r w:rsidRPr="00D513BA">
        <w:rPr>
          <w:rFonts w:ascii="Times New Roman" w:eastAsia="Times New Roman" w:hAnsi="Times New Roman" w:cs="Times New Roman"/>
          <w:color w:val="000000"/>
          <w:sz w:val="28"/>
          <w:szCs w:val="28"/>
          <w:bdr w:val="none" w:sz="0" w:space="0" w:color="auto" w:frame="1"/>
          <w:shd w:val="clear" w:color="auto" w:fill="FFFFFF"/>
        </w:rPr>
        <w:t>toolbox</w:t>
      </w:r>
      <w:proofErr w:type="spellEnd"/>
      <w:r w:rsidRPr="00D513BA">
        <w:rPr>
          <w:rFonts w:ascii="Times New Roman" w:eastAsia="Times New Roman" w:hAnsi="Times New Roman" w:cs="Times New Roman"/>
          <w:color w:val="000000"/>
          <w:sz w:val="28"/>
          <w:szCs w:val="28"/>
          <w:bdr w:val="none" w:sz="0" w:space="0" w:color="auto" w:frame="1"/>
          <w:shd w:val="clear" w:color="auto" w:fill="FFFFFF"/>
        </w:rPr>
        <w:t>) apzināšana un izvēle, ar kura palīdzību varētu tiks sasniegtas mērķa grupas un uzlaboti vakcinācijas aptveres rādītāji. </w:t>
      </w:r>
    </w:p>
    <w:p w14:paraId="222964FD" w14:textId="43951AA4" w:rsidR="00C4635F" w:rsidRPr="006B5D29" w:rsidRDefault="00C4635F" w:rsidP="006B5D29">
      <w:pPr>
        <w:widowControl w:val="0"/>
        <w:tabs>
          <w:tab w:val="left" w:pos="0"/>
        </w:tabs>
        <w:overflowPunct w:val="0"/>
        <w:autoSpaceDE w:val="0"/>
        <w:autoSpaceDN w:val="0"/>
        <w:adjustRightInd w:val="0"/>
        <w:spacing w:after="0" w:line="240" w:lineRule="auto"/>
        <w:ind w:firstLine="720"/>
        <w:contextualSpacing/>
        <w:jc w:val="both"/>
        <w:rPr>
          <w:rFonts w:ascii="Times New Roman" w:hAnsi="Times New Roman" w:cs="Times New Roman"/>
          <w:sz w:val="28"/>
          <w:szCs w:val="28"/>
        </w:rPr>
      </w:pPr>
      <w:r w:rsidRPr="00D513BA">
        <w:rPr>
          <w:rFonts w:ascii="Times New Roman" w:hAnsi="Times New Roman" w:cs="Times New Roman"/>
          <w:sz w:val="28"/>
          <w:szCs w:val="28"/>
        </w:rPr>
        <w:t>Komunikācijas un ticamas informācijas pozitīvu ietekmi uz vakcinācijas</w:t>
      </w:r>
      <w:r w:rsidRPr="00C079E3">
        <w:rPr>
          <w:rFonts w:ascii="Times New Roman" w:hAnsi="Times New Roman" w:cs="Times New Roman"/>
          <w:sz w:val="28"/>
          <w:szCs w:val="28"/>
        </w:rPr>
        <w:t xml:space="preserve"> aptveres rādītājiem parāda arī  S</w:t>
      </w:r>
      <w:r w:rsidR="00B035D6">
        <w:rPr>
          <w:rFonts w:ascii="Times New Roman" w:hAnsi="Times New Roman" w:cs="Times New Roman"/>
          <w:sz w:val="28"/>
          <w:szCs w:val="28"/>
        </w:rPr>
        <w:t xml:space="preserve">PKC </w:t>
      </w:r>
      <w:r w:rsidRPr="00C079E3">
        <w:rPr>
          <w:rFonts w:ascii="Times New Roman" w:hAnsi="Times New Roman" w:cs="Times New Roman"/>
          <w:sz w:val="28"/>
          <w:szCs w:val="28"/>
        </w:rPr>
        <w:t>īstenotās sabiedrības informēšanas kampaņas</w:t>
      </w:r>
      <w:r w:rsidR="00D513BA">
        <w:rPr>
          <w:rFonts w:ascii="Times New Roman" w:hAnsi="Times New Roman" w:cs="Times New Roman"/>
          <w:sz w:val="28"/>
          <w:szCs w:val="28"/>
        </w:rPr>
        <w:t>.</w:t>
      </w:r>
      <w:r w:rsidRPr="00C079E3">
        <w:rPr>
          <w:rFonts w:ascii="Times New Roman" w:hAnsi="Times New Roman" w:cs="Times New Roman"/>
          <w:sz w:val="28"/>
          <w:szCs w:val="28"/>
        </w:rPr>
        <w:t xml:space="preserve"> Tā, piemēram, 2017.gadā SPKC īstenoja sabiedrības informēšanas kampaņu ar mērķi </w:t>
      </w:r>
      <w:r w:rsidRPr="00C079E3">
        <w:rPr>
          <w:rFonts w:ascii="Times New Roman" w:eastAsia="Calibri" w:hAnsi="Times New Roman" w:cs="Times New Roman"/>
          <w:bCs/>
          <w:sz w:val="28"/>
          <w:szCs w:val="28"/>
        </w:rPr>
        <w:t xml:space="preserve">informēt mērķauditoriju par nepieciešamību vakcinēties pret difteriju, tādējādi veicinot sabiedrības izpratni par vakcinācijas un revakcinācijas nozīmi. Difterijas vakcinācijas aptveres rādītāji būtiski pieauga, pateicoties kampaņas aktivitātēm. Arī </w:t>
      </w:r>
      <w:r w:rsidRPr="00C079E3">
        <w:rPr>
          <w:rFonts w:ascii="Times New Roman" w:hAnsi="Times New Roman" w:cs="Times New Roman"/>
          <w:sz w:val="28"/>
          <w:szCs w:val="28"/>
        </w:rPr>
        <w:t xml:space="preserve">neraugoties uz to, </w:t>
      </w:r>
      <w:r w:rsidRPr="00CA3AD1">
        <w:rPr>
          <w:rFonts w:ascii="Times New Roman" w:hAnsi="Times New Roman" w:cs="Times New Roman"/>
          <w:sz w:val="28"/>
          <w:szCs w:val="28"/>
        </w:rPr>
        <w:t xml:space="preserve">ka vakcinācija pret </w:t>
      </w:r>
      <w:r w:rsidR="00CA3AD1" w:rsidRPr="00CA3AD1">
        <w:rPr>
          <w:rFonts w:ascii="Times New Roman" w:hAnsi="Times New Roman" w:cs="Times New Roman"/>
          <w:sz w:val="28"/>
          <w:szCs w:val="28"/>
          <w:shd w:val="clear" w:color="auto" w:fill="FFFFFF"/>
        </w:rPr>
        <w:t xml:space="preserve">cilvēka </w:t>
      </w:r>
      <w:proofErr w:type="spellStart"/>
      <w:r w:rsidR="00CA3AD1" w:rsidRPr="00CA3AD1">
        <w:rPr>
          <w:rFonts w:ascii="Times New Roman" w:hAnsi="Times New Roman" w:cs="Times New Roman"/>
          <w:sz w:val="28"/>
          <w:szCs w:val="28"/>
          <w:shd w:val="clear" w:color="auto" w:fill="FFFFFF"/>
        </w:rPr>
        <w:t>papilomas</w:t>
      </w:r>
      <w:proofErr w:type="spellEnd"/>
      <w:r w:rsidR="00CA3AD1" w:rsidRPr="00CA3AD1">
        <w:rPr>
          <w:rFonts w:ascii="Times New Roman" w:hAnsi="Times New Roman" w:cs="Times New Roman"/>
          <w:sz w:val="28"/>
          <w:szCs w:val="28"/>
          <w:shd w:val="clear" w:color="auto" w:fill="FFFFFF"/>
        </w:rPr>
        <w:t xml:space="preserve"> vīrusa</w:t>
      </w:r>
      <w:r w:rsidRPr="00CA3AD1">
        <w:rPr>
          <w:rFonts w:ascii="Times New Roman" w:hAnsi="Times New Roman" w:cs="Times New Roman"/>
          <w:sz w:val="28"/>
          <w:szCs w:val="28"/>
        </w:rPr>
        <w:t xml:space="preserve"> infekciju ir iekļauta valsts apmaksātā</w:t>
      </w:r>
      <w:r w:rsidRPr="00C079E3">
        <w:rPr>
          <w:rFonts w:ascii="Times New Roman" w:hAnsi="Times New Roman" w:cs="Times New Roman"/>
          <w:sz w:val="28"/>
          <w:szCs w:val="28"/>
        </w:rPr>
        <w:t xml:space="preserve"> vakcinācijas kalendārā 12 gadus vecām meitenēm jau kopš 2010.gada, vakcinācijas aptvere ir ļoti zema. SPKC 2017., 2018. un 2019.gadā īstenoja sabiedrības informēšanas kampaņas, informējot un izglītojot gan ģimenes ārstus, gan vecākus un meitenes. Kampaņas aktivitātes atstāja pozitīvu ietekmi uz vakcinācijas aptveri, tomēr vēl joprojām vakcinācijas aptvere ir </w:t>
      </w:r>
      <w:r w:rsidRPr="006B5D29">
        <w:rPr>
          <w:rFonts w:ascii="Times New Roman" w:hAnsi="Times New Roman" w:cs="Times New Roman"/>
          <w:sz w:val="28"/>
          <w:szCs w:val="28"/>
        </w:rPr>
        <w:t>zema, tādēļ sabiedrības informēšana</w:t>
      </w:r>
      <w:r w:rsidR="00FE634A">
        <w:rPr>
          <w:rFonts w:ascii="Times New Roman" w:hAnsi="Times New Roman" w:cs="Times New Roman"/>
          <w:sz w:val="28"/>
          <w:szCs w:val="28"/>
        </w:rPr>
        <w:t>s</w:t>
      </w:r>
      <w:r w:rsidRPr="006B5D29">
        <w:rPr>
          <w:rFonts w:ascii="Times New Roman" w:hAnsi="Times New Roman" w:cs="Times New Roman"/>
          <w:sz w:val="28"/>
          <w:szCs w:val="28"/>
        </w:rPr>
        <w:t xml:space="preserve"> pasākumi ir jāturpina. </w:t>
      </w:r>
    </w:p>
    <w:p w14:paraId="29140219" w14:textId="79CD7D0C" w:rsidR="00C4635F" w:rsidRPr="006B5D29" w:rsidRDefault="0043149C" w:rsidP="006B5D29">
      <w:pPr>
        <w:widowControl w:val="0"/>
        <w:tabs>
          <w:tab w:val="left" w:pos="0"/>
        </w:tabs>
        <w:overflowPunct w:val="0"/>
        <w:autoSpaceDE w:val="0"/>
        <w:autoSpaceDN w:val="0"/>
        <w:adjustRightInd w:val="0"/>
        <w:spacing w:after="0" w:line="240" w:lineRule="auto"/>
        <w:ind w:right="-1"/>
        <w:contextualSpacing/>
        <w:jc w:val="both"/>
        <w:rPr>
          <w:rFonts w:ascii="Times New Roman" w:hAnsi="Times New Roman" w:cs="Times New Roman"/>
          <w:sz w:val="28"/>
          <w:szCs w:val="28"/>
        </w:rPr>
      </w:pPr>
      <w:r>
        <w:rPr>
          <w:rFonts w:ascii="Times New Roman" w:hAnsi="Times New Roman" w:cs="Times New Roman"/>
          <w:sz w:val="28"/>
          <w:szCs w:val="28"/>
        </w:rPr>
        <w:tab/>
      </w:r>
      <w:r w:rsidR="00C4635F" w:rsidRPr="006B5D29">
        <w:rPr>
          <w:rFonts w:ascii="Times New Roman" w:hAnsi="Times New Roman" w:cs="Times New Roman"/>
          <w:sz w:val="28"/>
          <w:szCs w:val="28"/>
        </w:rPr>
        <w:t>Projekt</w:t>
      </w:r>
      <w:r>
        <w:rPr>
          <w:rFonts w:ascii="Times New Roman" w:hAnsi="Times New Roman" w:cs="Times New Roman"/>
          <w:sz w:val="28"/>
          <w:szCs w:val="28"/>
        </w:rPr>
        <w:t>s</w:t>
      </w:r>
      <w:r w:rsidR="00C4635F" w:rsidRPr="006B5D29">
        <w:rPr>
          <w:rFonts w:ascii="Times New Roman" w:hAnsi="Times New Roman" w:cs="Times New Roman"/>
          <w:sz w:val="28"/>
          <w:szCs w:val="28"/>
        </w:rPr>
        <w:t xml:space="preserve"> </w:t>
      </w:r>
      <w:proofErr w:type="spellStart"/>
      <w:r w:rsidR="006B5D29" w:rsidRPr="006B5D29">
        <w:rPr>
          <w:rFonts w:ascii="Times New Roman" w:hAnsi="Times New Roman" w:cs="Times New Roman"/>
          <w:sz w:val="28"/>
          <w:szCs w:val="28"/>
        </w:rPr>
        <w:t>IMMunion</w:t>
      </w:r>
      <w:proofErr w:type="spellEnd"/>
      <w:r w:rsidR="006B5D29" w:rsidRPr="006B5D29">
        <w:rPr>
          <w:rFonts w:ascii="Times New Roman" w:hAnsi="Times New Roman" w:cs="Times New Roman"/>
          <w:sz w:val="28"/>
          <w:szCs w:val="28"/>
        </w:rPr>
        <w:t xml:space="preserve"> </w:t>
      </w:r>
      <w:r w:rsidR="00C4635F" w:rsidRPr="006B5D29">
        <w:rPr>
          <w:rFonts w:ascii="Times New Roman" w:hAnsi="Times New Roman" w:cs="Times New Roman"/>
          <w:sz w:val="28"/>
          <w:szCs w:val="28"/>
        </w:rPr>
        <w:t xml:space="preserve">ietver sešas darba </w:t>
      </w:r>
      <w:proofErr w:type="spellStart"/>
      <w:r w:rsidR="00C4635F" w:rsidRPr="006B5D29">
        <w:rPr>
          <w:rFonts w:ascii="Times New Roman" w:hAnsi="Times New Roman" w:cs="Times New Roman"/>
          <w:sz w:val="28"/>
          <w:szCs w:val="28"/>
        </w:rPr>
        <w:t>pakotnes</w:t>
      </w:r>
      <w:proofErr w:type="spellEnd"/>
      <w:r w:rsidR="00C4635F" w:rsidRPr="006B5D29">
        <w:rPr>
          <w:rFonts w:ascii="Times New Roman" w:hAnsi="Times New Roman" w:cs="Times New Roman"/>
          <w:sz w:val="28"/>
          <w:szCs w:val="28"/>
        </w:rPr>
        <w:t xml:space="preserve"> jeb pasākumu kopumus. Pirmās trīs darba </w:t>
      </w:r>
      <w:proofErr w:type="spellStart"/>
      <w:r w:rsidR="00C4635F" w:rsidRPr="006B5D29">
        <w:rPr>
          <w:rFonts w:ascii="Times New Roman" w:hAnsi="Times New Roman" w:cs="Times New Roman"/>
          <w:sz w:val="28"/>
          <w:szCs w:val="28"/>
        </w:rPr>
        <w:t>pakotnes</w:t>
      </w:r>
      <w:proofErr w:type="spellEnd"/>
      <w:r w:rsidR="00C4635F" w:rsidRPr="006B5D29">
        <w:rPr>
          <w:rFonts w:ascii="Times New Roman" w:hAnsi="Times New Roman" w:cs="Times New Roman"/>
          <w:sz w:val="28"/>
          <w:szCs w:val="28"/>
        </w:rPr>
        <w:t xml:space="preserve"> (WP) ir organizatoriskās, kuru mērķis ir “Koordinācija” WP1 (atbildīgā institūcija – </w:t>
      </w:r>
      <w:proofErr w:type="spellStart"/>
      <w:r w:rsidR="00C4635F" w:rsidRPr="006B5D29">
        <w:rPr>
          <w:rFonts w:ascii="Times New Roman" w:hAnsi="Times New Roman" w:cs="Times New Roman"/>
          <w:sz w:val="28"/>
          <w:szCs w:val="28"/>
        </w:rPr>
        <w:t>EuroHealthNet</w:t>
      </w:r>
      <w:proofErr w:type="spellEnd"/>
      <w:r w:rsidR="00C4635F" w:rsidRPr="006B5D29">
        <w:rPr>
          <w:rFonts w:ascii="Times New Roman" w:hAnsi="Times New Roman" w:cs="Times New Roman"/>
          <w:sz w:val="28"/>
          <w:szCs w:val="28"/>
        </w:rPr>
        <w:t xml:space="preserve">), “Komunikācija un izplatīšana” WP2 (atbildīgā institūcija – </w:t>
      </w:r>
      <w:proofErr w:type="spellStart"/>
      <w:r w:rsidR="00C4635F" w:rsidRPr="006B5D29">
        <w:rPr>
          <w:rFonts w:ascii="Times New Roman" w:hAnsi="Times New Roman" w:cs="Times New Roman"/>
          <w:sz w:val="28"/>
          <w:szCs w:val="28"/>
        </w:rPr>
        <w:t>Europa</w:t>
      </w:r>
      <w:proofErr w:type="spellEnd"/>
      <w:r w:rsidR="00C4635F" w:rsidRPr="006B5D29">
        <w:rPr>
          <w:rFonts w:ascii="Times New Roman" w:hAnsi="Times New Roman" w:cs="Times New Roman"/>
          <w:sz w:val="28"/>
          <w:szCs w:val="28"/>
        </w:rPr>
        <w:t xml:space="preserve"> </w:t>
      </w:r>
      <w:proofErr w:type="spellStart"/>
      <w:r w:rsidR="00C4635F" w:rsidRPr="006B5D29">
        <w:rPr>
          <w:rFonts w:ascii="Times New Roman" w:hAnsi="Times New Roman" w:cs="Times New Roman"/>
          <w:sz w:val="28"/>
          <w:szCs w:val="28"/>
        </w:rPr>
        <w:t>Media</w:t>
      </w:r>
      <w:proofErr w:type="spellEnd"/>
      <w:r w:rsidR="00C4635F" w:rsidRPr="006B5D29">
        <w:rPr>
          <w:rFonts w:ascii="Times New Roman" w:hAnsi="Times New Roman" w:cs="Times New Roman"/>
          <w:sz w:val="28"/>
          <w:szCs w:val="28"/>
        </w:rPr>
        <w:t xml:space="preserve">) un “Novērtēšana” WP3 (atbildīgā institūcija – Rumānijas Nacionālais veselības institūts).  Nākamās trīs darba </w:t>
      </w:r>
      <w:proofErr w:type="spellStart"/>
      <w:r w:rsidR="00C4635F" w:rsidRPr="006B5D29">
        <w:rPr>
          <w:rFonts w:ascii="Times New Roman" w:hAnsi="Times New Roman" w:cs="Times New Roman"/>
          <w:sz w:val="28"/>
          <w:szCs w:val="28"/>
        </w:rPr>
        <w:t>pakotnes</w:t>
      </w:r>
      <w:proofErr w:type="spellEnd"/>
      <w:r w:rsidR="00C4635F" w:rsidRPr="006B5D29">
        <w:rPr>
          <w:rFonts w:ascii="Times New Roman" w:hAnsi="Times New Roman" w:cs="Times New Roman"/>
          <w:sz w:val="28"/>
          <w:szCs w:val="28"/>
        </w:rPr>
        <w:t xml:space="preserve"> ir tematiskās </w:t>
      </w:r>
      <w:proofErr w:type="spellStart"/>
      <w:r w:rsidR="00C4635F" w:rsidRPr="006B5D29">
        <w:rPr>
          <w:rFonts w:ascii="Times New Roman" w:hAnsi="Times New Roman" w:cs="Times New Roman"/>
          <w:sz w:val="28"/>
          <w:szCs w:val="28"/>
        </w:rPr>
        <w:t>pakotnes</w:t>
      </w:r>
      <w:proofErr w:type="spellEnd"/>
      <w:r w:rsidR="00C4635F" w:rsidRPr="006B5D29">
        <w:rPr>
          <w:rFonts w:ascii="Times New Roman" w:hAnsi="Times New Roman" w:cs="Times New Roman"/>
          <w:sz w:val="28"/>
          <w:szCs w:val="28"/>
        </w:rPr>
        <w:t xml:space="preserve">, kuras paredz kopējā Projekta </w:t>
      </w:r>
      <w:proofErr w:type="spellStart"/>
      <w:r w:rsidR="006B5D29" w:rsidRPr="004A6260">
        <w:rPr>
          <w:rFonts w:ascii="Times New Roman" w:hAnsi="Times New Roman" w:cs="Times New Roman"/>
          <w:sz w:val="28"/>
          <w:szCs w:val="28"/>
        </w:rPr>
        <w:t>IMM</w:t>
      </w:r>
      <w:r w:rsidR="006B5D29">
        <w:rPr>
          <w:rFonts w:ascii="Times New Roman" w:hAnsi="Times New Roman" w:cs="Times New Roman"/>
          <w:sz w:val="28"/>
          <w:szCs w:val="28"/>
        </w:rPr>
        <w:t>union</w:t>
      </w:r>
      <w:proofErr w:type="spellEnd"/>
      <w:r w:rsidR="006B5D29" w:rsidRPr="006B5D29">
        <w:rPr>
          <w:rFonts w:ascii="Times New Roman" w:hAnsi="Times New Roman" w:cs="Times New Roman"/>
          <w:sz w:val="28"/>
          <w:szCs w:val="28"/>
        </w:rPr>
        <w:t xml:space="preserve"> </w:t>
      </w:r>
      <w:r w:rsidR="00C4635F" w:rsidRPr="006B5D29">
        <w:rPr>
          <w:rFonts w:ascii="Times New Roman" w:hAnsi="Times New Roman" w:cs="Times New Roman"/>
          <w:sz w:val="28"/>
          <w:szCs w:val="28"/>
        </w:rPr>
        <w:t xml:space="preserve">mērķa sasniegšanu ar dažādu aktivitāšu īstenošanu. </w:t>
      </w:r>
    </w:p>
    <w:p w14:paraId="66E66838" w14:textId="1552F3EF" w:rsidR="00C4635F" w:rsidRPr="008A079B" w:rsidRDefault="00EC411D" w:rsidP="003133DB">
      <w:pPr>
        <w:widowControl w:val="0"/>
        <w:tabs>
          <w:tab w:val="left" w:pos="0"/>
        </w:tabs>
        <w:overflowPunct w:val="0"/>
        <w:autoSpaceDE w:val="0"/>
        <w:autoSpaceDN w:val="0"/>
        <w:adjustRightInd w:val="0"/>
        <w:spacing w:after="0" w:line="240" w:lineRule="auto"/>
        <w:ind w:right="-1"/>
        <w:contextualSpacing/>
        <w:jc w:val="both"/>
        <w:rPr>
          <w:rFonts w:ascii="Times New Roman" w:hAnsi="Times New Roman" w:cs="Times New Roman"/>
          <w:sz w:val="28"/>
          <w:szCs w:val="28"/>
        </w:rPr>
      </w:pPr>
      <w:r>
        <w:rPr>
          <w:rFonts w:ascii="Times New Roman" w:hAnsi="Times New Roman" w:cs="Times New Roman"/>
          <w:sz w:val="28"/>
          <w:szCs w:val="28"/>
        </w:rPr>
        <w:tab/>
      </w:r>
      <w:r w:rsidR="00C4635F" w:rsidRPr="008A079B">
        <w:rPr>
          <w:rFonts w:ascii="Times New Roman" w:hAnsi="Times New Roman" w:cs="Times New Roman"/>
          <w:sz w:val="28"/>
          <w:szCs w:val="28"/>
        </w:rPr>
        <w:t xml:space="preserve">Projekta </w:t>
      </w:r>
      <w:proofErr w:type="spellStart"/>
      <w:r w:rsidR="008A079B" w:rsidRPr="00D513BA">
        <w:rPr>
          <w:rFonts w:ascii="Times New Roman" w:hAnsi="Times New Roman" w:cs="Times New Roman"/>
          <w:sz w:val="28"/>
          <w:szCs w:val="28"/>
        </w:rPr>
        <w:t>IMMunion</w:t>
      </w:r>
      <w:proofErr w:type="spellEnd"/>
      <w:r w:rsidR="008A079B" w:rsidRPr="008A079B">
        <w:rPr>
          <w:rFonts w:ascii="Times New Roman" w:hAnsi="Times New Roman" w:cs="Times New Roman"/>
          <w:sz w:val="28"/>
          <w:szCs w:val="28"/>
        </w:rPr>
        <w:t xml:space="preserve"> </w:t>
      </w:r>
      <w:r w:rsidR="00C4635F" w:rsidRPr="008A079B">
        <w:rPr>
          <w:rFonts w:ascii="Times New Roman" w:hAnsi="Times New Roman" w:cs="Times New Roman"/>
          <w:sz w:val="28"/>
          <w:szCs w:val="28"/>
        </w:rPr>
        <w:t>mērķi paredz šādas aktivitātes:</w:t>
      </w:r>
    </w:p>
    <w:p w14:paraId="303927C0" w14:textId="65DE7FF9" w:rsidR="00C4635F" w:rsidRDefault="00C4635F" w:rsidP="00EC411D">
      <w:pPr>
        <w:pStyle w:val="Default"/>
        <w:numPr>
          <w:ilvl w:val="0"/>
          <w:numId w:val="42"/>
        </w:numPr>
        <w:ind w:left="1134" w:hanging="357"/>
        <w:jc w:val="both"/>
        <w:rPr>
          <w:rFonts w:ascii="Times New Roman" w:hAnsi="Times New Roman" w:cs="Times New Roman"/>
          <w:sz w:val="28"/>
          <w:szCs w:val="28"/>
        </w:rPr>
      </w:pPr>
      <w:r w:rsidRPr="00EC411D">
        <w:rPr>
          <w:rFonts w:ascii="Times New Roman" w:eastAsia="Calibri" w:hAnsi="Times New Roman" w:cs="Times New Roman"/>
          <w:i/>
          <w:iCs/>
          <w:sz w:val="28"/>
          <w:szCs w:val="28"/>
        </w:rPr>
        <w:t>Uzlabot apstiprinātu mācību materiālu un resursu izplatīšanu veselības aprūpes darbiniekiem visā Eiropā</w:t>
      </w:r>
      <w:r w:rsidRPr="008A079B">
        <w:rPr>
          <w:rFonts w:ascii="Times New Roman" w:eastAsia="Calibri" w:hAnsi="Times New Roman" w:cs="Times New Roman"/>
          <w:sz w:val="28"/>
          <w:szCs w:val="28"/>
        </w:rPr>
        <w:t>. Tiks izstrādāta platforma,</w:t>
      </w:r>
      <w:r w:rsidRPr="003133DB">
        <w:rPr>
          <w:rFonts w:ascii="Times New Roman" w:eastAsia="Calibri" w:hAnsi="Times New Roman" w:cs="Times New Roman"/>
          <w:bCs/>
          <w:sz w:val="28"/>
          <w:szCs w:val="28"/>
        </w:rPr>
        <w:t xml:space="preserve"> kurā tiks apkopota un ievietota kvalitatīva uz pierādījumiem balstīta informācija, noderīgi materiāli veselības aprūpes speciālistiem un studentiem par vakcinācijas jautājumiem. Par informatīvās platformas izveidi ir atbildīga organizācija  “</w:t>
      </w:r>
      <w:proofErr w:type="spellStart"/>
      <w:r w:rsidRPr="003133DB">
        <w:rPr>
          <w:rFonts w:ascii="Times New Roman" w:hAnsi="Times New Roman" w:cs="Times New Roman"/>
          <w:i/>
          <w:iCs/>
          <w:sz w:val="28"/>
          <w:szCs w:val="28"/>
        </w:rPr>
        <w:t>Coalition</w:t>
      </w:r>
      <w:proofErr w:type="spellEnd"/>
      <w:r w:rsidRPr="003133DB">
        <w:rPr>
          <w:rFonts w:ascii="Times New Roman" w:hAnsi="Times New Roman" w:cs="Times New Roman"/>
          <w:i/>
          <w:iCs/>
          <w:sz w:val="28"/>
          <w:szCs w:val="28"/>
        </w:rPr>
        <w:t xml:space="preserve"> </w:t>
      </w:r>
      <w:proofErr w:type="spellStart"/>
      <w:r w:rsidRPr="003133DB">
        <w:rPr>
          <w:rFonts w:ascii="Times New Roman" w:hAnsi="Times New Roman" w:cs="Times New Roman"/>
          <w:i/>
          <w:iCs/>
          <w:sz w:val="28"/>
          <w:szCs w:val="28"/>
        </w:rPr>
        <w:t>for</w:t>
      </w:r>
      <w:proofErr w:type="spellEnd"/>
      <w:r w:rsidRPr="003133DB">
        <w:rPr>
          <w:rFonts w:ascii="Times New Roman" w:hAnsi="Times New Roman" w:cs="Times New Roman"/>
          <w:i/>
          <w:iCs/>
          <w:sz w:val="28"/>
          <w:szCs w:val="28"/>
        </w:rPr>
        <w:t xml:space="preserve"> </w:t>
      </w:r>
      <w:proofErr w:type="spellStart"/>
      <w:r w:rsidRPr="003133DB">
        <w:rPr>
          <w:rFonts w:ascii="Times New Roman" w:hAnsi="Times New Roman" w:cs="Times New Roman"/>
          <w:i/>
          <w:iCs/>
          <w:sz w:val="28"/>
          <w:szCs w:val="28"/>
        </w:rPr>
        <w:t>Vaccination</w:t>
      </w:r>
      <w:proofErr w:type="spellEnd"/>
      <w:r w:rsidRPr="003133DB">
        <w:rPr>
          <w:rFonts w:ascii="Times New Roman" w:hAnsi="Times New Roman" w:cs="Times New Roman"/>
          <w:i/>
          <w:iCs/>
          <w:sz w:val="28"/>
          <w:szCs w:val="28"/>
        </w:rPr>
        <w:t xml:space="preserve"> </w:t>
      </w:r>
      <w:proofErr w:type="spellStart"/>
      <w:r w:rsidRPr="003133DB">
        <w:rPr>
          <w:rFonts w:ascii="Times New Roman" w:hAnsi="Times New Roman" w:cs="Times New Roman"/>
          <w:i/>
          <w:iCs/>
          <w:sz w:val="28"/>
          <w:szCs w:val="28"/>
        </w:rPr>
        <w:t>members</w:t>
      </w:r>
      <w:proofErr w:type="spellEnd"/>
      <w:r w:rsidRPr="003133DB">
        <w:rPr>
          <w:rFonts w:ascii="Times New Roman" w:hAnsi="Times New Roman" w:cs="Times New Roman"/>
          <w:i/>
          <w:iCs/>
          <w:sz w:val="28"/>
          <w:szCs w:val="28"/>
        </w:rPr>
        <w:t xml:space="preserve"> </w:t>
      </w:r>
      <w:proofErr w:type="spellStart"/>
      <w:r w:rsidRPr="003133DB">
        <w:rPr>
          <w:rFonts w:ascii="Times New Roman" w:hAnsi="Times New Roman" w:cs="Times New Roman"/>
          <w:i/>
          <w:iCs/>
          <w:sz w:val="28"/>
          <w:szCs w:val="28"/>
        </w:rPr>
        <w:t>Vienna</w:t>
      </w:r>
      <w:proofErr w:type="spellEnd"/>
      <w:r w:rsidRPr="003133DB">
        <w:rPr>
          <w:rFonts w:ascii="Times New Roman" w:hAnsi="Times New Roman" w:cs="Times New Roman"/>
          <w:i/>
          <w:iCs/>
          <w:sz w:val="28"/>
          <w:szCs w:val="28"/>
        </w:rPr>
        <w:t xml:space="preserve"> </w:t>
      </w:r>
      <w:proofErr w:type="spellStart"/>
      <w:r w:rsidRPr="003133DB">
        <w:rPr>
          <w:rFonts w:ascii="Times New Roman" w:hAnsi="Times New Roman" w:cs="Times New Roman"/>
          <w:i/>
          <w:iCs/>
          <w:sz w:val="28"/>
          <w:szCs w:val="28"/>
        </w:rPr>
        <w:lastRenderedPageBreak/>
        <w:t>Vaccine</w:t>
      </w:r>
      <w:proofErr w:type="spellEnd"/>
      <w:r w:rsidRPr="003133DB">
        <w:rPr>
          <w:rFonts w:ascii="Times New Roman" w:hAnsi="Times New Roman" w:cs="Times New Roman"/>
          <w:i/>
          <w:iCs/>
          <w:sz w:val="28"/>
          <w:szCs w:val="28"/>
        </w:rPr>
        <w:t xml:space="preserve"> </w:t>
      </w:r>
      <w:proofErr w:type="spellStart"/>
      <w:r w:rsidRPr="003133DB">
        <w:rPr>
          <w:rFonts w:ascii="Times New Roman" w:hAnsi="Times New Roman" w:cs="Times New Roman"/>
          <w:i/>
          <w:iCs/>
          <w:sz w:val="28"/>
          <w:szCs w:val="28"/>
        </w:rPr>
        <w:t>Safety</w:t>
      </w:r>
      <w:proofErr w:type="spellEnd"/>
      <w:r w:rsidRPr="003133DB">
        <w:rPr>
          <w:rFonts w:ascii="Times New Roman" w:hAnsi="Times New Roman" w:cs="Times New Roman"/>
          <w:i/>
          <w:iCs/>
          <w:sz w:val="28"/>
          <w:szCs w:val="28"/>
        </w:rPr>
        <w:t xml:space="preserve"> </w:t>
      </w:r>
      <w:proofErr w:type="spellStart"/>
      <w:r w:rsidRPr="003133DB">
        <w:rPr>
          <w:rFonts w:ascii="Times New Roman" w:hAnsi="Times New Roman" w:cs="Times New Roman"/>
          <w:i/>
          <w:iCs/>
          <w:sz w:val="28"/>
          <w:szCs w:val="28"/>
        </w:rPr>
        <w:t>Initiative</w:t>
      </w:r>
      <w:proofErr w:type="spellEnd"/>
      <w:r w:rsidRPr="003133DB">
        <w:rPr>
          <w:rFonts w:ascii="Times New Roman" w:hAnsi="Times New Roman" w:cs="Times New Roman"/>
          <w:sz w:val="28"/>
          <w:szCs w:val="28"/>
        </w:rPr>
        <w:t xml:space="preserve">” (VIVI). Šīs aktivitātes mērķis ir uzlabot informācijas par vakcināciju un apmācību materiālu pieejamību un to izmantošanu veselības aprūpes speciālistu vidū visā Eiropā. Platformā tiks ievietoti plānoto apmācību materiāli. Platforma darbosies un tiks uzturēta </w:t>
      </w:r>
      <w:r w:rsidR="00A14ADA">
        <w:rPr>
          <w:rFonts w:ascii="Times New Roman" w:hAnsi="Times New Roman" w:cs="Times New Roman"/>
          <w:sz w:val="28"/>
          <w:szCs w:val="28"/>
        </w:rPr>
        <w:t>trīs</w:t>
      </w:r>
      <w:r w:rsidRPr="003133DB">
        <w:rPr>
          <w:rFonts w:ascii="Times New Roman" w:hAnsi="Times New Roman" w:cs="Times New Roman"/>
          <w:sz w:val="28"/>
          <w:szCs w:val="28"/>
        </w:rPr>
        <w:t xml:space="preserve"> gadus pēc Projekta </w:t>
      </w:r>
      <w:proofErr w:type="spellStart"/>
      <w:r w:rsidR="00A14ADA">
        <w:rPr>
          <w:rFonts w:ascii="Times New Roman" w:hAnsi="Times New Roman" w:cs="Times New Roman"/>
          <w:sz w:val="28"/>
          <w:szCs w:val="28"/>
        </w:rPr>
        <w:t>IMMunion</w:t>
      </w:r>
      <w:proofErr w:type="spellEnd"/>
      <w:r w:rsidR="00A14ADA">
        <w:rPr>
          <w:rFonts w:ascii="Times New Roman" w:hAnsi="Times New Roman" w:cs="Times New Roman"/>
          <w:sz w:val="28"/>
          <w:szCs w:val="28"/>
        </w:rPr>
        <w:t xml:space="preserve"> </w:t>
      </w:r>
      <w:r w:rsidRPr="003133DB">
        <w:rPr>
          <w:rFonts w:ascii="Times New Roman" w:hAnsi="Times New Roman" w:cs="Times New Roman"/>
          <w:sz w:val="28"/>
          <w:szCs w:val="28"/>
        </w:rPr>
        <w:t xml:space="preserve">beigām, kur regulāri tiks papildināta ar aktuālo informāciju. Latvijas loma – izplatīt informāciju par pieejamo resursu Latvijas veselības aprūpes speciālistiem. Ieguvumi – veselības aprūpes speciālistiem, studentiem, sabiedrībai vienkopus pieejama ticama, kvalitatīva informācija par vakcinācijas jautājumiem. </w:t>
      </w:r>
    </w:p>
    <w:p w14:paraId="1BB6D0D0" w14:textId="6BB0C4CF" w:rsidR="00C4635F" w:rsidRDefault="00C4635F" w:rsidP="009A2A32">
      <w:pPr>
        <w:pStyle w:val="Default"/>
        <w:numPr>
          <w:ilvl w:val="0"/>
          <w:numId w:val="42"/>
        </w:numPr>
        <w:ind w:left="1134" w:hanging="357"/>
        <w:jc w:val="both"/>
        <w:rPr>
          <w:rFonts w:ascii="Times New Roman" w:hAnsi="Times New Roman" w:cs="Times New Roman"/>
          <w:sz w:val="28"/>
          <w:szCs w:val="28"/>
        </w:rPr>
      </w:pPr>
      <w:r w:rsidRPr="009A2A32">
        <w:rPr>
          <w:rFonts w:ascii="Times New Roman" w:hAnsi="Times New Roman" w:cs="Times New Roman"/>
          <w:i/>
          <w:iCs/>
          <w:sz w:val="28"/>
          <w:szCs w:val="28"/>
        </w:rPr>
        <w:t>Uzlabot veselības aprūpes speciālistu apmācību iespējas par vakcinācijas jautājumiem</w:t>
      </w:r>
      <w:r w:rsidRPr="009A2A32">
        <w:rPr>
          <w:rFonts w:ascii="Times New Roman" w:hAnsi="Times New Roman" w:cs="Times New Roman"/>
          <w:sz w:val="28"/>
          <w:szCs w:val="28"/>
        </w:rPr>
        <w:t>. Tiks īstenotas izglītojošās apmācības/semināri/darba grupas veselības aprūpes speciālistiem un studentiem. Apmācībās uzsvars tiks likts uz komunikācijas prasmēm, mītu kliedēšanu un uzticības veicināšanu vakcinācijai, vakcinācijas drošību, apskatot dažādas pieejas un metodes. Paredzēts apmācību cikls pasniedzējiem (</w:t>
      </w:r>
      <w:proofErr w:type="spellStart"/>
      <w:r w:rsidRPr="009A2A32">
        <w:rPr>
          <w:rFonts w:ascii="Times New Roman" w:hAnsi="Times New Roman" w:cs="Times New Roman"/>
          <w:i/>
          <w:iCs/>
          <w:sz w:val="28"/>
          <w:szCs w:val="28"/>
        </w:rPr>
        <w:t>Training</w:t>
      </w:r>
      <w:proofErr w:type="spellEnd"/>
      <w:r w:rsidRPr="009A2A32">
        <w:rPr>
          <w:rFonts w:ascii="Times New Roman" w:hAnsi="Times New Roman" w:cs="Times New Roman"/>
          <w:i/>
          <w:iCs/>
          <w:sz w:val="28"/>
          <w:szCs w:val="28"/>
        </w:rPr>
        <w:t xml:space="preserve"> </w:t>
      </w:r>
      <w:proofErr w:type="spellStart"/>
      <w:r w:rsidRPr="009A2A32">
        <w:rPr>
          <w:rFonts w:ascii="Times New Roman" w:hAnsi="Times New Roman" w:cs="Times New Roman"/>
          <w:i/>
          <w:iCs/>
          <w:sz w:val="28"/>
          <w:szCs w:val="28"/>
        </w:rPr>
        <w:t>of</w:t>
      </w:r>
      <w:proofErr w:type="spellEnd"/>
      <w:r w:rsidRPr="009A2A32">
        <w:rPr>
          <w:rFonts w:ascii="Times New Roman" w:hAnsi="Times New Roman" w:cs="Times New Roman"/>
          <w:i/>
          <w:iCs/>
          <w:sz w:val="28"/>
          <w:szCs w:val="28"/>
        </w:rPr>
        <w:t xml:space="preserve"> </w:t>
      </w:r>
      <w:proofErr w:type="spellStart"/>
      <w:r w:rsidRPr="009A2A32">
        <w:rPr>
          <w:rFonts w:ascii="Times New Roman" w:hAnsi="Times New Roman" w:cs="Times New Roman"/>
          <w:i/>
          <w:iCs/>
          <w:sz w:val="28"/>
          <w:szCs w:val="28"/>
        </w:rPr>
        <w:t>Trainers</w:t>
      </w:r>
      <w:proofErr w:type="spellEnd"/>
      <w:r w:rsidRPr="009A2A32">
        <w:rPr>
          <w:rFonts w:ascii="Times New Roman" w:hAnsi="Times New Roman" w:cs="Times New Roman"/>
          <w:sz w:val="28"/>
          <w:szCs w:val="28"/>
        </w:rPr>
        <w:t>) un mediju treniņš (Latvijā, Grieķijā un Rumānijā). Latvijas loma – apmācībās piedalās konkrēts personu skaits no Latvijas.  Ieguvumi – tiek īstenotas apmācības veselības aprūpes speciālistiem/studentiem par vakcinācijas (jo īpaši) komunikācijas jautājumiem, uzlabotas zināšanas un prasmes komunikācijā, kliedēti mīti u.c.</w:t>
      </w:r>
    </w:p>
    <w:p w14:paraId="4F7569CB" w14:textId="04D35E4D" w:rsidR="00C4635F" w:rsidRDefault="00C4635F" w:rsidP="00C016D6">
      <w:pPr>
        <w:pStyle w:val="Default"/>
        <w:numPr>
          <w:ilvl w:val="0"/>
          <w:numId w:val="42"/>
        </w:numPr>
        <w:ind w:left="1134" w:hanging="357"/>
        <w:jc w:val="both"/>
        <w:rPr>
          <w:rFonts w:ascii="Times New Roman" w:hAnsi="Times New Roman" w:cs="Times New Roman"/>
          <w:sz w:val="28"/>
          <w:szCs w:val="28"/>
        </w:rPr>
      </w:pPr>
      <w:r w:rsidRPr="00EF5121">
        <w:rPr>
          <w:rFonts w:ascii="Times New Roman" w:hAnsi="Times New Roman" w:cs="Times New Roman"/>
          <w:i/>
          <w:iCs/>
          <w:sz w:val="28"/>
          <w:szCs w:val="28"/>
        </w:rPr>
        <w:t>Sadarbības veicināšana ar plašsaziņas līdzekļiem vakcinācijas jautājumos</w:t>
      </w:r>
      <w:r w:rsidRPr="00C016D6">
        <w:rPr>
          <w:rFonts w:ascii="Times New Roman" w:hAnsi="Times New Roman" w:cs="Times New Roman"/>
          <w:sz w:val="28"/>
          <w:szCs w:val="28"/>
        </w:rPr>
        <w:t xml:space="preserve">. Pateicoties ciešākai sadarbībai starp veselības aprūpes iestādēm, veselības aprūpes speciālistiem un studentiem, kā arī plašsaziņas līdzekļiem, Projekta </w:t>
      </w:r>
      <w:proofErr w:type="spellStart"/>
      <w:r w:rsidR="007614CE">
        <w:rPr>
          <w:rFonts w:ascii="Times New Roman" w:hAnsi="Times New Roman" w:cs="Times New Roman"/>
          <w:sz w:val="28"/>
          <w:szCs w:val="28"/>
        </w:rPr>
        <w:t>IMMunion</w:t>
      </w:r>
      <w:proofErr w:type="spellEnd"/>
      <w:r w:rsidR="007614CE">
        <w:rPr>
          <w:rFonts w:ascii="Times New Roman" w:hAnsi="Times New Roman" w:cs="Times New Roman"/>
          <w:sz w:val="28"/>
          <w:szCs w:val="28"/>
        </w:rPr>
        <w:t xml:space="preserve"> </w:t>
      </w:r>
      <w:r w:rsidRPr="00C016D6">
        <w:rPr>
          <w:rFonts w:ascii="Times New Roman" w:hAnsi="Times New Roman" w:cs="Times New Roman"/>
          <w:sz w:val="28"/>
          <w:szCs w:val="28"/>
        </w:rPr>
        <w:t>mērķis ir panākt plašāku uz pierādījumiem balstītas informācijas izplatīšanu plašsaziņas līdzekļos. Šīs darbības mērķis ir veicināt sabiedrības uzticēšanos vakcinācijai, kliedēt valdošos mītus un dezinformāciju, veicinot pieeju ticamai un uz pierādījumiem balstītai informācijai. Viens no konkrētiem piemēriem tiek minēts Vakcinācijas koalīcijas (</w:t>
      </w:r>
      <w:proofErr w:type="spellStart"/>
      <w:r w:rsidRPr="00C016D6">
        <w:rPr>
          <w:rFonts w:ascii="Times New Roman" w:hAnsi="Times New Roman" w:cs="Times New Roman"/>
          <w:i/>
          <w:iCs/>
          <w:sz w:val="28"/>
          <w:szCs w:val="28"/>
        </w:rPr>
        <w:t>Coalition</w:t>
      </w:r>
      <w:proofErr w:type="spellEnd"/>
      <w:r w:rsidRPr="00C016D6">
        <w:rPr>
          <w:rFonts w:ascii="Times New Roman" w:hAnsi="Times New Roman" w:cs="Times New Roman"/>
          <w:i/>
          <w:iCs/>
          <w:sz w:val="28"/>
          <w:szCs w:val="28"/>
        </w:rPr>
        <w:t xml:space="preserve"> </w:t>
      </w:r>
      <w:proofErr w:type="spellStart"/>
      <w:r w:rsidRPr="00C016D6">
        <w:rPr>
          <w:rFonts w:ascii="Times New Roman" w:hAnsi="Times New Roman" w:cs="Times New Roman"/>
          <w:i/>
          <w:iCs/>
          <w:sz w:val="28"/>
          <w:szCs w:val="28"/>
        </w:rPr>
        <w:t>for</w:t>
      </w:r>
      <w:proofErr w:type="spellEnd"/>
      <w:r w:rsidRPr="00C016D6">
        <w:rPr>
          <w:rFonts w:ascii="Times New Roman" w:hAnsi="Times New Roman" w:cs="Times New Roman"/>
          <w:i/>
          <w:iCs/>
          <w:sz w:val="28"/>
          <w:szCs w:val="28"/>
        </w:rPr>
        <w:t xml:space="preserve"> </w:t>
      </w:r>
      <w:proofErr w:type="spellStart"/>
      <w:r w:rsidRPr="00C016D6">
        <w:rPr>
          <w:rFonts w:ascii="Times New Roman" w:hAnsi="Times New Roman" w:cs="Times New Roman"/>
          <w:i/>
          <w:iCs/>
          <w:sz w:val="28"/>
          <w:szCs w:val="28"/>
        </w:rPr>
        <w:t>Vaccination</w:t>
      </w:r>
      <w:proofErr w:type="spellEnd"/>
      <w:r w:rsidRPr="00C016D6">
        <w:rPr>
          <w:rFonts w:ascii="Times New Roman" w:hAnsi="Times New Roman" w:cs="Times New Roman"/>
          <w:sz w:val="28"/>
          <w:szCs w:val="28"/>
        </w:rPr>
        <w:t xml:space="preserve">) labais piemērs. </w:t>
      </w:r>
      <w:r w:rsidR="00C21C00">
        <w:rPr>
          <w:rFonts w:ascii="Times New Roman" w:hAnsi="Times New Roman" w:cs="Times New Roman"/>
          <w:sz w:val="28"/>
          <w:szCs w:val="28"/>
        </w:rPr>
        <w:t>O</w:t>
      </w:r>
      <w:r w:rsidRPr="00C016D6">
        <w:rPr>
          <w:rFonts w:ascii="Times New Roman" w:hAnsi="Times New Roman" w:cs="Times New Roman"/>
          <w:sz w:val="28"/>
          <w:szCs w:val="28"/>
        </w:rPr>
        <w:t>rganizācijas mājas lapā ir izveidota sadaļa “Atrodi ekspertu” (</w:t>
      </w:r>
      <w:proofErr w:type="spellStart"/>
      <w:r w:rsidRPr="00C016D6">
        <w:rPr>
          <w:rFonts w:ascii="Times New Roman" w:hAnsi="Times New Roman" w:cs="Times New Roman"/>
          <w:i/>
          <w:iCs/>
          <w:sz w:val="28"/>
          <w:szCs w:val="28"/>
        </w:rPr>
        <w:t>Find</w:t>
      </w:r>
      <w:proofErr w:type="spellEnd"/>
      <w:r w:rsidRPr="00C016D6">
        <w:rPr>
          <w:rFonts w:ascii="Times New Roman" w:hAnsi="Times New Roman" w:cs="Times New Roman"/>
          <w:i/>
          <w:iCs/>
          <w:sz w:val="28"/>
          <w:szCs w:val="28"/>
        </w:rPr>
        <w:t xml:space="preserve"> </w:t>
      </w:r>
      <w:proofErr w:type="spellStart"/>
      <w:r w:rsidRPr="00C016D6">
        <w:rPr>
          <w:rFonts w:ascii="Times New Roman" w:hAnsi="Times New Roman" w:cs="Times New Roman"/>
          <w:i/>
          <w:iCs/>
          <w:sz w:val="28"/>
          <w:szCs w:val="28"/>
        </w:rPr>
        <w:t>an</w:t>
      </w:r>
      <w:proofErr w:type="spellEnd"/>
      <w:r w:rsidRPr="00C016D6">
        <w:rPr>
          <w:rFonts w:ascii="Times New Roman" w:hAnsi="Times New Roman" w:cs="Times New Roman"/>
          <w:i/>
          <w:iCs/>
          <w:sz w:val="28"/>
          <w:szCs w:val="28"/>
        </w:rPr>
        <w:t xml:space="preserve"> </w:t>
      </w:r>
      <w:proofErr w:type="spellStart"/>
      <w:r w:rsidRPr="00C016D6">
        <w:rPr>
          <w:rFonts w:ascii="Times New Roman" w:hAnsi="Times New Roman" w:cs="Times New Roman"/>
          <w:i/>
          <w:iCs/>
          <w:sz w:val="28"/>
          <w:szCs w:val="28"/>
        </w:rPr>
        <w:t>Expert</w:t>
      </w:r>
      <w:proofErr w:type="spellEnd"/>
      <w:r w:rsidRPr="00C016D6">
        <w:rPr>
          <w:rFonts w:ascii="Times New Roman" w:hAnsi="Times New Roman" w:cs="Times New Roman"/>
          <w:sz w:val="28"/>
          <w:szCs w:val="28"/>
        </w:rPr>
        <w:t xml:space="preserve">), kas žurnālistiem, veselības aprūpes speciālistiem un plašākai sabiedrībai piedāvā ekspertu palīdzību, kuri sniedz ticamu informāciju par vakcinācijas jautājumiem dažādu rakstu tapšanai, vai pasākumiem. Projekta </w:t>
      </w:r>
      <w:proofErr w:type="spellStart"/>
      <w:r w:rsidR="003C211A">
        <w:rPr>
          <w:rFonts w:ascii="Times New Roman" w:hAnsi="Times New Roman" w:cs="Times New Roman"/>
          <w:sz w:val="28"/>
          <w:szCs w:val="28"/>
        </w:rPr>
        <w:t>IMMunion</w:t>
      </w:r>
      <w:proofErr w:type="spellEnd"/>
      <w:r w:rsidR="003C211A" w:rsidRPr="00C016D6">
        <w:rPr>
          <w:rFonts w:ascii="Times New Roman" w:hAnsi="Times New Roman" w:cs="Times New Roman"/>
          <w:sz w:val="28"/>
          <w:szCs w:val="28"/>
        </w:rPr>
        <w:t xml:space="preserve"> </w:t>
      </w:r>
      <w:r w:rsidRPr="00C016D6">
        <w:rPr>
          <w:rFonts w:ascii="Times New Roman" w:hAnsi="Times New Roman" w:cs="Times New Roman"/>
          <w:sz w:val="28"/>
          <w:szCs w:val="28"/>
        </w:rPr>
        <w:t xml:space="preserve">ietvaros katrai iesaistītai valstij jāizstrādā rīks izpratnes veicināšanas kampaņu īstenošanai par vakcinācijas jautājumiem (piemēram, multimediju rīks, aplikācija, multivides risinājumi </w:t>
      </w:r>
      <w:proofErr w:type="spellStart"/>
      <w:r w:rsidRPr="00C016D6">
        <w:rPr>
          <w:rFonts w:ascii="Times New Roman" w:hAnsi="Times New Roman" w:cs="Times New Roman"/>
          <w:sz w:val="28"/>
          <w:szCs w:val="28"/>
        </w:rPr>
        <w:t>utml</w:t>
      </w:r>
      <w:proofErr w:type="spellEnd"/>
      <w:r w:rsidRPr="00C016D6">
        <w:rPr>
          <w:rFonts w:ascii="Times New Roman" w:hAnsi="Times New Roman" w:cs="Times New Roman"/>
          <w:sz w:val="28"/>
          <w:szCs w:val="28"/>
        </w:rPr>
        <w:t xml:space="preserve">). Rīka izstrādē apaļā galda diskusijā tiek piesaistīti vismaz 5 pieci ar vakcinācijas jautājumiem saistītās organizācijas/eksperti. Ieguvumi – tiks apzinātas citu valstu prakses par vakcinācijas zemās aptveres iemesliem, katrā konkrētā valstī tiks specifiski identificēti esošie vakcinācijas aptveres šķēršļi un mērķa </w:t>
      </w:r>
      <w:r w:rsidRPr="00C016D6">
        <w:rPr>
          <w:rFonts w:ascii="Times New Roman" w:hAnsi="Times New Roman" w:cs="Times New Roman"/>
          <w:sz w:val="28"/>
          <w:szCs w:val="28"/>
        </w:rPr>
        <w:lastRenderedPageBreak/>
        <w:t xml:space="preserve">grupas, kurās aptvere ir viszemākā. Tiks identificēti un piemēroti veiksmīgākie komunikāciju rīki/metodes mērķa grupas sasniegšanā. </w:t>
      </w:r>
    </w:p>
    <w:p w14:paraId="66686D5B" w14:textId="0A228E1D" w:rsidR="00C4635F" w:rsidRPr="00B544BA" w:rsidRDefault="00C4635F" w:rsidP="00B544BA">
      <w:pPr>
        <w:pStyle w:val="Default"/>
        <w:numPr>
          <w:ilvl w:val="0"/>
          <w:numId w:val="42"/>
        </w:numPr>
        <w:ind w:left="1134" w:hanging="357"/>
        <w:jc w:val="both"/>
        <w:rPr>
          <w:rFonts w:ascii="Times New Roman" w:hAnsi="Times New Roman" w:cs="Times New Roman"/>
          <w:sz w:val="28"/>
          <w:szCs w:val="28"/>
        </w:rPr>
      </w:pPr>
      <w:r w:rsidRPr="007462C0">
        <w:rPr>
          <w:rFonts w:ascii="Times New Roman" w:hAnsi="Times New Roman" w:cs="Times New Roman"/>
          <w:i/>
          <w:iCs/>
          <w:sz w:val="28"/>
          <w:szCs w:val="28"/>
        </w:rPr>
        <w:t xml:space="preserve">Izpratnes par vakcinācijas nevienlīdzības jautājumiem veicināšana un vakcinācijas pārklājuma jautājumu risināšana </w:t>
      </w:r>
      <w:proofErr w:type="spellStart"/>
      <w:r w:rsidRPr="007462C0">
        <w:rPr>
          <w:rFonts w:ascii="Times New Roman" w:hAnsi="Times New Roman" w:cs="Times New Roman"/>
          <w:i/>
          <w:iCs/>
          <w:sz w:val="28"/>
          <w:szCs w:val="28"/>
        </w:rPr>
        <w:t>mazaizsargātās</w:t>
      </w:r>
      <w:proofErr w:type="spellEnd"/>
      <w:r w:rsidRPr="007462C0">
        <w:rPr>
          <w:rFonts w:ascii="Times New Roman" w:hAnsi="Times New Roman" w:cs="Times New Roman"/>
          <w:i/>
          <w:iCs/>
          <w:sz w:val="28"/>
          <w:szCs w:val="28"/>
        </w:rPr>
        <w:t xml:space="preserve"> iedzīvotāju grupās un grūti aizsniedzamās iedzīvotāju grupās</w:t>
      </w:r>
      <w:r w:rsidRPr="00B544BA">
        <w:rPr>
          <w:rFonts w:ascii="Times New Roman" w:hAnsi="Times New Roman" w:cs="Times New Roman"/>
          <w:sz w:val="28"/>
          <w:szCs w:val="28"/>
        </w:rPr>
        <w:t xml:space="preserve">. Ar vakcināciju saistīto jautājumu risināšana prasa ne vien veselības aprūpes speciālistu, organizāciju un plašsaziņas līdzekļu iesaisti, bet arī mērķa grupu (kopienu pārstāvju/iedzīvotāju) iesaistīšanos. Šīs darba </w:t>
      </w:r>
      <w:proofErr w:type="spellStart"/>
      <w:r w:rsidRPr="00B544BA">
        <w:rPr>
          <w:rFonts w:ascii="Times New Roman" w:hAnsi="Times New Roman" w:cs="Times New Roman"/>
          <w:sz w:val="28"/>
          <w:szCs w:val="28"/>
        </w:rPr>
        <w:t>pakotnes</w:t>
      </w:r>
      <w:proofErr w:type="spellEnd"/>
      <w:r w:rsidRPr="00B544BA">
        <w:rPr>
          <w:rFonts w:ascii="Times New Roman" w:hAnsi="Times New Roman" w:cs="Times New Roman"/>
          <w:sz w:val="28"/>
          <w:szCs w:val="28"/>
        </w:rPr>
        <w:t xml:space="preserve"> mērķis ir veicināt izpratni mērķa grupas vidū un iesaistīt mērķa grupu, lai izprastu viņu vajadzības un šķēršļus. Galvenie uzdevumi ir izprast iemeslus, kas kavē vakcinācijas pieejamību mērķa grupas vidū; uzlabot drošas un ticamas informācijas pieejamību un tās izmantošanu, veicinot uzticību vakcinācijai. Iesaistot mērķa grupas, tiks identificēti izaicinājumi, apzināta attieksme pret vakcināciju, valdošie mīti un stereotipi, atteikumu iemesli mērķa grupas vidū, kā rezultātā tiks izstrādātas metodes/rīki efektīvai komunikācijai. Šī mērķa sasniegšanai tiek izdalīti </w:t>
      </w:r>
      <w:r w:rsidR="007A2399">
        <w:rPr>
          <w:rFonts w:ascii="Times New Roman" w:hAnsi="Times New Roman" w:cs="Times New Roman"/>
          <w:sz w:val="28"/>
          <w:szCs w:val="28"/>
        </w:rPr>
        <w:t>četri</w:t>
      </w:r>
      <w:r w:rsidRPr="00B544BA">
        <w:rPr>
          <w:rFonts w:ascii="Times New Roman" w:hAnsi="Times New Roman" w:cs="Times New Roman"/>
          <w:sz w:val="28"/>
          <w:szCs w:val="28"/>
        </w:rPr>
        <w:t xml:space="preserve"> soļi jeb uzdevumi, kas aprakstīti Projekta </w:t>
      </w:r>
      <w:proofErr w:type="spellStart"/>
      <w:r w:rsidR="007A2399">
        <w:rPr>
          <w:rFonts w:ascii="Times New Roman" w:hAnsi="Times New Roman" w:cs="Times New Roman"/>
          <w:sz w:val="28"/>
          <w:szCs w:val="28"/>
        </w:rPr>
        <w:t>IMMunion</w:t>
      </w:r>
      <w:proofErr w:type="spellEnd"/>
      <w:r w:rsidR="007A2399">
        <w:rPr>
          <w:rFonts w:ascii="Times New Roman" w:hAnsi="Times New Roman" w:cs="Times New Roman"/>
          <w:sz w:val="28"/>
          <w:szCs w:val="28"/>
        </w:rPr>
        <w:t xml:space="preserve"> </w:t>
      </w:r>
      <w:r w:rsidRPr="00B544BA">
        <w:rPr>
          <w:rFonts w:ascii="Times New Roman" w:hAnsi="Times New Roman" w:cs="Times New Roman"/>
          <w:sz w:val="28"/>
          <w:szCs w:val="28"/>
        </w:rPr>
        <w:t xml:space="preserve">pieteikumā: </w:t>
      </w:r>
      <w:r w:rsidR="003443B3">
        <w:rPr>
          <w:rFonts w:ascii="Times New Roman" w:hAnsi="Times New Roman" w:cs="Times New Roman"/>
          <w:sz w:val="28"/>
          <w:szCs w:val="28"/>
        </w:rPr>
        <w:t xml:space="preserve">            </w:t>
      </w:r>
      <w:r w:rsidRPr="00B544BA">
        <w:rPr>
          <w:rFonts w:ascii="Times New Roman" w:hAnsi="Times New Roman" w:cs="Times New Roman"/>
          <w:sz w:val="28"/>
          <w:szCs w:val="28"/>
        </w:rPr>
        <w:t xml:space="preserve">1) Situācijas analīze – izpētīt un apzināt konkrētas valsts situāciju; </w:t>
      </w:r>
      <w:r w:rsidR="003443B3">
        <w:rPr>
          <w:rFonts w:ascii="Times New Roman" w:hAnsi="Times New Roman" w:cs="Times New Roman"/>
          <w:sz w:val="28"/>
          <w:szCs w:val="28"/>
        </w:rPr>
        <w:t xml:space="preserve">    </w:t>
      </w:r>
      <w:r w:rsidRPr="00B544BA">
        <w:rPr>
          <w:rFonts w:ascii="Times New Roman" w:hAnsi="Times New Roman" w:cs="Times New Roman"/>
          <w:sz w:val="28"/>
          <w:szCs w:val="28"/>
        </w:rPr>
        <w:t>2) Nacionālā rīka izveide (saziņas līdzekļa) (</w:t>
      </w:r>
      <w:proofErr w:type="spellStart"/>
      <w:r w:rsidRPr="00B544BA">
        <w:rPr>
          <w:rFonts w:ascii="Times New Roman" w:hAnsi="Times New Roman" w:cs="Times New Roman"/>
          <w:i/>
          <w:iCs/>
          <w:sz w:val="28"/>
          <w:szCs w:val="28"/>
        </w:rPr>
        <w:t>national</w:t>
      </w:r>
      <w:proofErr w:type="spellEnd"/>
      <w:r w:rsidRPr="00B544BA">
        <w:rPr>
          <w:rFonts w:ascii="Times New Roman" w:hAnsi="Times New Roman" w:cs="Times New Roman"/>
          <w:i/>
          <w:iCs/>
          <w:sz w:val="28"/>
          <w:szCs w:val="28"/>
        </w:rPr>
        <w:t xml:space="preserve"> </w:t>
      </w:r>
      <w:proofErr w:type="spellStart"/>
      <w:r w:rsidRPr="00B544BA">
        <w:rPr>
          <w:rFonts w:ascii="Times New Roman" w:hAnsi="Times New Roman" w:cs="Times New Roman"/>
          <w:i/>
          <w:iCs/>
          <w:sz w:val="28"/>
          <w:szCs w:val="28"/>
        </w:rPr>
        <w:t>toolboxes</w:t>
      </w:r>
      <w:proofErr w:type="spellEnd"/>
      <w:r w:rsidRPr="00B544BA">
        <w:rPr>
          <w:rFonts w:ascii="Times New Roman" w:hAnsi="Times New Roman" w:cs="Times New Roman"/>
          <w:sz w:val="28"/>
          <w:szCs w:val="28"/>
        </w:rPr>
        <w:t xml:space="preserve">) – katra valsts izstrādā sev vēlamāko un atbilstošāko rīku, ar kura palīdzību tiks sasniegtas mērķa grupas izpratnes veicināšanai par vakcinācijas jautājumiem. 3) Ekspertu un iesaistīto organizāciju (t.sk., plašsaziņas līdzekļu) iesaiste diskusijās par rīka izveidi un to pielietošanu turpmāk; 4) Pilotprojekts – izstrādātā rīka izmēģināšana, iesaistot mērķa grupas. Rīku skaits un to izmantošana būs atkarīga no katras valsts pieejamā budžeta (ir jāizmēģina vismaz viens rīks). IMMUNION ietvaros sadarbosies četri iesaistītie partneri (Grieķija, Itālija, Latvija, Rumānija), lai izstrādātu vienotu metodoloģiju vakcinācijas šķēršļu identificēšanai un aprakstīšanai (uzsvars tiks likts uz komunikācijas jautājumiem), kā arī, lai identificētu konkrētu mērķauditoriju (kopienu), kurās vakcinācijas aptvere ir viszemākā. </w:t>
      </w:r>
    </w:p>
    <w:p w14:paraId="2A44FCFA" w14:textId="5A102A21" w:rsidR="00A80478" w:rsidRPr="00F149CC" w:rsidRDefault="00A80478" w:rsidP="00A80478">
      <w:pPr>
        <w:pStyle w:val="ListParagraph"/>
        <w:spacing w:after="0" w:line="240" w:lineRule="auto"/>
        <w:ind w:left="0" w:firstLine="567"/>
        <w:jc w:val="both"/>
        <w:rPr>
          <w:rStyle w:val="word"/>
          <w:rFonts w:ascii="Times New Roman" w:hAnsi="Times New Roman"/>
          <w:sz w:val="28"/>
          <w:szCs w:val="28"/>
        </w:rPr>
      </w:pPr>
      <w:r w:rsidRPr="00A80478">
        <w:rPr>
          <w:rFonts w:ascii="Times New Roman" w:hAnsi="Times New Roman"/>
          <w:sz w:val="28"/>
          <w:szCs w:val="28"/>
        </w:rPr>
        <w:t>Projekta</w:t>
      </w:r>
      <w:r w:rsidRPr="00F149CC">
        <w:rPr>
          <w:rFonts w:ascii="Times New Roman" w:hAnsi="Times New Roman"/>
          <w:sz w:val="28"/>
          <w:szCs w:val="28"/>
        </w:rPr>
        <w:t xml:space="preserve"> </w:t>
      </w:r>
      <w:proofErr w:type="spellStart"/>
      <w:r>
        <w:rPr>
          <w:rFonts w:ascii="Times New Roman" w:hAnsi="Times New Roman" w:cs="Times New Roman"/>
          <w:sz w:val="28"/>
          <w:szCs w:val="28"/>
        </w:rPr>
        <w:t>IMMunion</w:t>
      </w:r>
      <w:proofErr w:type="spellEnd"/>
      <w:r w:rsidRPr="00F149CC">
        <w:rPr>
          <w:rStyle w:val="word"/>
          <w:rFonts w:ascii="Times New Roman" w:hAnsi="Times New Roman"/>
          <w:sz w:val="28"/>
          <w:szCs w:val="28"/>
        </w:rPr>
        <w:t xml:space="preserve"> īstenošanas periods plānots</w:t>
      </w:r>
      <w:r w:rsidRPr="00A80478">
        <w:rPr>
          <w:rFonts w:ascii="Times New Roman" w:hAnsi="Times New Roman" w:cs="Times New Roman"/>
          <w:color w:val="000000"/>
          <w:sz w:val="28"/>
          <w:szCs w:val="28"/>
        </w:rPr>
        <w:t xml:space="preserve"> </w:t>
      </w:r>
      <w:r>
        <w:rPr>
          <w:rFonts w:ascii="Times New Roman" w:hAnsi="Times New Roman" w:cs="Times New Roman"/>
          <w:color w:val="000000"/>
          <w:sz w:val="28"/>
          <w:szCs w:val="28"/>
        </w:rPr>
        <w:t>divdesmit četru</w:t>
      </w:r>
      <w:r w:rsidRPr="00404DF7">
        <w:rPr>
          <w:rFonts w:ascii="Times New Roman" w:hAnsi="Times New Roman" w:cs="Times New Roman"/>
          <w:color w:val="000000"/>
          <w:sz w:val="28"/>
          <w:szCs w:val="28"/>
        </w:rPr>
        <w:t xml:space="preserve"> mēneš</w:t>
      </w:r>
      <w:r>
        <w:rPr>
          <w:rFonts w:ascii="Times New Roman" w:hAnsi="Times New Roman" w:cs="Times New Roman"/>
          <w:color w:val="000000"/>
          <w:sz w:val="28"/>
          <w:szCs w:val="28"/>
        </w:rPr>
        <w:t>u garumā</w:t>
      </w:r>
      <w:r w:rsidRPr="00F149CC">
        <w:rPr>
          <w:rStyle w:val="word"/>
          <w:rFonts w:ascii="Times New Roman" w:hAnsi="Times New Roman"/>
          <w:sz w:val="28"/>
          <w:szCs w:val="28"/>
        </w:rPr>
        <w:t>.</w:t>
      </w:r>
    </w:p>
    <w:p w14:paraId="33A9DF5C" w14:textId="4E08562E" w:rsidR="00A80478" w:rsidRDefault="00A80478" w:rsidP="0097520A">
      <w:pPr>
        <w:spacing w:after="0" w:line="240" w:lineRule="auto"/>
        <w:jc w:val="both"/>
        <w:rPr>
          <w:rFonts w:ascii="Times New Roman" w:hAnsi="Times New Roman"/>
          <w:sz w:val="24"/>
          <w:szCs w:val="24"/>
        </w:rPr>
      </w:pPr>
      <w:r w:rsidRPr="00A80478">
        <w:rPr>
          <w:rFonts w:ascii="Times New Roman" w:hAnsi="Times New Roman"/>
          <w:sz w:val="28"/>
          <w:szCs w:val="28"/>
        </w:rPr>
        <w:t>Projekta</w:t>
      </w:r>
      <w:r w:rsidRPr="00F149CC">
        <w:rPr>
          <w:rFonts w:ascii="Times New Roman" w:hAnsi="Times New Roman"/>
          <w:sz w:val="28"/>
          <w:szCs w:val="28"/>
        </w:rPr>
        <w:t xml:space="preserve"> </w:t>
      </w:r>
      <w:proofErr w:type="spellStart"/>
      <w:r>
        <w:rPr>
          <w:rFonts w:ascii="Times New Roman" w:hAnsi="Times New Roman" w:cs="Times New Roman"/>
          <w:sz w:val="28"/>
          <w:szCs w:val="28"/>
        </w:rPr>
        <w:t>IMMunion</w:t>
      </w:r>
      <w:proofErr w:type="spellEnd"/>
      <w:r w:rsidRPr="00F149CC">
        <w:rPr>
          <w:rFonts w:ascii="Times New Roman" w:hAnsi="Times New Roman"/>
          <w:sz w:val="28"/>
          <w:szCs w:val="28"/>
        </w:rPr>
        <w:t xml:space="preserve"> kopējās </w:t>
      </w:r>
      <w:r w:rsidRPr="005F7A15">
        <w:rPr>
          <w:rFonts w:ascii="Times New Roman" w:hAnsi="Times New Roman" w:cs="Times New Roman"/>
          <w:sz w:val="28"/>
          <w:szCs w:val="28"/>
        </w:rPr>
        <w:t xml:space="preserve">izmaksas plānotas </w:t>
      </w:r>
      <w:r w:rsidR="005F7A15" w:rsidRPr="005F7A15">
        <w:rPr>
          <w:rFonts w:ascii="Times New Roman" w:hAnsi="Times New Roman" w:cs="Times New Roman"/>
          <w:sz w:val="28"/>
          <w:szCs w:val="28"/>
        </w:rPr>
        <w:t>1 249 172.57</w:t>
      </w:r>
      <w:r w:rsidR="005F7A15" w:rsidRPr="005F7A15">
        <w:rPr>
          <w:rStyle w:val="word"/>
          <w:rFonts w:ascii="Times New Roman" w:hAnsi="Times New Roman" w:cs="Times New Roman"/>
          <w:sz w:val="28"/>
          <w:szCs w:val="28"/>
        </w:rPr>
        <w:t xml:space="preserve"> </w:t>
      </w:r>
      <w:proofErr w:type="spellStart"/>
      <w:r w:rsidRPr="005F7A15">
        <w:rPr>
          <w:rStyle w:val="word"/>
          <w:rFonts w:ascii="Times New Roman" w:hAnsi="Times New Roman" w:cs="Times New Roman"/>
          <w:sz w:val="28"/>
          <w:szCs w:val="28"/>
        </w:rPr>
        <w:t>euro</w:t>
      </w:r>
      <w:proofErr w:type="spellEnd"/>
      <w:r w:rsidRPr="005F7A15">
        <w:rPr>
          <w:rStyle w:val="word"/>
          <w:rFonts w:ascii="Times New Roman" w:hAnsi="Times New Roman" w:cs="Times New Roman"/>
          <w:sz w:val="28"/>
          <w:szCs w:val="28"/>
        </w:rPr>
        <w:t xml:space="preserve"> </w:t>
      </w:r>
      <w:r w:rsidRPr="005F7A15">
        <w:rPr>
          <w:rFonts w:ascii="Times New Roman" w:hAnsi="Times New Roman" w:cs="Times New Roman"/>
          <w:sz w:val="28"/>
          <w:szCs w:val="28"/>
        </w:rPr>
        <w:t xml:space="preserve">apmērā, no kurām Eiropas Komisijas finansējums </w:t>
      </w:r>
      <w:r w:rsidR="005F7A15" w:rsidRPr="005F7A15">
        <w:rPr>
          <w:rFonts w:ascii="Times New Roman" w:hAnsi="Times New Roman" w:cs="Times New Roman"/>
          <w:sz w:val="28"/>
          <w:szCs w:val="28"/>
        </w:rPr>
        <w:t>999 338.00</w:t>
      </w:r>
      <w:r w:rsidR="005F7A15">
        <w:rPr>
          <w:rFonts w:ascii="Times New Roman" w:hAnsi="Times New Roman"/>
          <w:sz w:val="28"/>
          <w:szCs w:val="28"/>
        </w:rPr>
        <w:t xml:space="preserve"> </w:t>
      </w:r>
      <w:proofErr w:type="spellStart"/>
      <w:r>
        <w:rPr>
          <w:rFonts w:ascii="Times New Roman" w:hAnsi="Times New Roman"/>
          <w:sz w:val="28"/>
          <w:szCs w:val="28"/>
        </w:rPr>
        <w:t>euro</w:t>
      </w:r>
      <w:proofErr w:type="spellEnd"/>
      <w:r>
        <w:rPr>
          <w:rFonts w:ascii="Times New Roman" w:hAnsi="Times New Roman"/>
          <w:sz w:val="28"/>
          <w:szCs w:val="28"/>
        </w:rPr>
        <w:t xml:space="preserve"> </w:t>
      </w:r>
      <w:r w:rsidRPr="003B11EE">
        <w:rPr>
          <w:rFonts w:ascii="Times New Roman" w:hAnsi="Times New Roman"/>
          <w:sz w:val="28"/>
          <w:szCs w:val="28"/>
        </w:rPr>
        <w:t xml:space="preserve">apmērā </w:t>
      </w:r>
      <w:r>
        <w:rPr>
          <w:rFonts w:ascii="Times New Roman" w:hAnsi="Times New Roman"/>
          <w:sz w:val="28"/>
          <w:szCs w:val="28"/>
        </w:rPr>
        <w:t>(80</w:t>
      </w:r>
      <w:r w:rsidRPr="003B11EE">
        <w:rPr>
          <w:rFonts w:ascii="Times New Roman" w:hAnsi="Times New Roman"/>
          <w:sz w:val="28"/>
          <w:szCs w:val="28"/>
        </w:rPr>
        <w:t>%</w:t>
      </w:r>
      <w:r>
        <w:rPr>
          <w:rFonts w:ascii="Times New Roman" w:hAnsi="Times New Roman"/>
          <w:sz w:val="28"/>
          <w:szCs w:val="28"/>
        </w:rPr>
        <w:t xml:space="preserve"> </w:t>
      </w:r>
      <w:r w:rsidRPr="0019306C">
        <w:rPr>
          <w:rFonts w:ascii="Times New Roman" w:hAnsi="Times New Roman"/>
          <w:sz w:val="28"/>
          <w:szCs w:val="28"/>
        </w:rPr>
        <w:t>no attiecināmajām izmaksām</w:t>
      </w:r>
      <w:r>
        <w:rPr>
          <w:rFonts w:ascii="Times New Roman" w:hAnsi="Times New Roman"/>
          <w:sz w:val="28"/>
          <w:szCs w:val="28"/>
        </w:rPr>
        <w:t>)</w:t>
      </w:r>
      <w:r w:rsidRPr="003B11EE">
        <w:rPr>
          <w:rFonts w:ascii="Times New Roman" w:hAnsi="Times New Roman"/>
          <w:sz w:val="28"/>
          <w:szCs w:val="28"/>
        </w:rPr>
        <w:t xml:space="preserve"> </w:t>
      </w:r>
      <w:r>
        <w:rPr>
          <w:rFonts w:ascii="Times New Roman" w:hAnsi="Times New Roman"/>
          <w:sz w:val="28"/>
          <w:szCs w:val="28"/>
        </w:rPr>
        <w:t xml:space="preserve">un nacionālais līdzfinansējums </w:t>
      </w:r>
      <w:r w:rsidR="005F7A15">
        <w:rPr>
          <w:rFonts w:ascii="Times New Roman" w:hAnsi="Times New Roman"/>
          <w:sz w:val="28"/>
          <w:szCs w:val="28"/>
        </w:rPr>
        <w:t>249</w:t>
      </w:r>
      <w:r w:rsidR="00D2093A">
        <w:rPr>
          <w:rFonts w:ascii="Times New Roman" w:hAnsi="Times New Roman"/>
          <w:sz w:val="28"/>
          <w:szCs w:val="28"/>
        </w:rPr>
        <w:t> </w:t>
      </w:r>
      <w:r w:rsidR="005F7A15">
        <w:rPr>
          <w:rFonts w:ascii="Times New Roman" w:hAnsi="Times New Roman"/>
          <w:sz w:val="28"/>
          <w:szCs w:val="28"/>
        </w:rPr>
        <w:t>834</w:t>
      </w:r>
      <w:r w:rsidR="00D2093A">
        <w:rPr>
          <w:rFonts w:ascii="Times New Roman" w:hAnsi="Times New Roman"/>
          <w:sz w:val="28"/>
          <w:szCs w:val="28"/>
        </w:rPr>
        <w:t>.</w:t>
      </w:r>
      <w:r w:rsidR="005F7A15">
        <w:rPr>
          <w:rFonts w:ascii="Times New Roman" w:hAnsi="Times New Roman"/>
          <w:sz w:val="28"/>
          <w:szCs w:val="28"/>
        </w:rPr>
        <w:t>57</w:t>
      </w:r>
      <w:r>
        <w:rPr>
          <w:rFonts w:ascii="Times New Roman" w:hAnsi="Times New Roman"/>
          <w:sz w:val="28"/>
          <w:szCs w:val="28"/>
        </w:rPr>
        <w:t xml:space="preserve"> </w:t>
      </w:r>
      <w:proofErr w:type="spellStart"/>
      <w:r>
        <w:rPr>
          <w:rFonts w:ascii="Times New Roman" w:hAnsi="Times New Roman"/>
          <w:sz w:val="28"/>
          <w:szCs w:val="28"/>
        </w:rPr>
        <w:t>euro</w:t>
      </w:r>
      <w:proofErr w:type="spellEnd"/>
      <w:r>
        <w:rPr>
          <w:rFonts w:ascii="Times New Roman" w:hAnsi="Times New Roman"/>
          <w:sz w:val="28"/>
          <w:szCs w:val="28"/>
        </w:rPr>
        <w:t xml:space="preserve"> apmērā (20%</w:t>
      </w:r>
      <w:r w:rsidRPr="0019306C">
        <w:rPr>
          <w:rFonts w:ascii="Times New Roman" w:hAnsi="Times New Roman"/>
          <w:sz w:val="28"/>
          <w:szCs w:val="28"/>
        </w:rPr>
        <w:t xml:space="preserve"> no attiecināmajām izmaksām</w:t>
      </w:r>
      <w:r>
        <w:rPr>
          <w:rFonts w:ascii="Times New Roman" w:hAnsi="Times New Roman"/>
          <w:sz w:val="28"/>
          <w:szCs w:val="28"/>
        </w:rPr>
        <w:t>)</w:t>
      </w:r>
      <w:r w:rsidRPr="006D7888">
        <w:rPr>
          <w:rFonts w:ascii="Times New Roman" w:hAnsi="Times New Roman"/>
          <w:sz w:val="28"/>
          <w:szCs w:val="28"/>
        </w:rPr>
        <w:t xml:space="preserve">. Kopējās Latvijas izmaksas dalībai </w:t>
      </w:r>
      <w:r w:rsidR="00D35AA5" w:rsidRPr="00D2093A">
        <w:rPr>
          <w:rFonts w:ascii="Times New Roman" w:hAnsi="Times New Roman" w:cs="Times New Roman"/>
          <w:sz w:val="28"/>
          <w:szCs w:val="28"/>
        </w:rPr>
        <w:t xml:space="preserve">Projekta </w:t>
      </w:r>
      <w:proofErr w:type="spellStart"/>
      <w:r w:rsidR="00D35AA5" w:rsidRPr="00D2093A">
        <w:rPr>
          <w:rFonts w:ascii="Times New Roman" w:hAnsi="Times New Roman" w:cs="Times New Roman"/>
          <w:sz w:val="28"/>
          <w:szCs w:val="28"/>
        </w:rPr>
        <w:t>IMMunion</w:t>
      </w:r>
      <w:proofErr w:type="spellEnd"/>
      <w:r w:rsidR="00D35AA5" w:rsidRPr="00D2093A">
        <w:rPr>
          <w:rFonts w:ascii="Times New Roman" w:hAnsi="Times New Roman" w:cs="Times New Roman"/>
          <w:sz w:val="28"/>
          <w:szCs w:val="28"/>
        </w:rPr>
        <w:t xml:space="preserve"> </w:t>
      </w:r>
      <w:r w:rsidRPr="00D2093A">
        <w:rPr>
          <w:rFonts w:ascii="Times New Roman" w:hAnsi="Times New Roman" w:cs="Times New Roman"/>
          <w:sz w:val="28"/>
          <w:szCs w:val="28"/>
        </w:rPr>
        <w:t xml:space="preserve">ieviešanā Latvijā plānotas </w:t>
      </w:r>
      <w:r w:rsidR="00D2093A" w:rsidRPr="00D2093A">
        <w:rPr>
          <w:rFonts w:ascii="Times New Roman" w:hAnsi="Times New Roman" w:cs="Times New Roman"/>
          <w:sz w:val="28"/>
          <w:szCs w:val="28"/>
        </w:rPr>
        <w:t>58</w:t>
      </w:r>
      <w:r w:rsidR="00D2093A">
        <w:rPr>
          <w:rFonts w:ascii="Times New Roman" w:hAnsi="Times New Roman" w:cs="Times New Roman"/>
          <w:sz w:val="28"/>
          <w:szCs w:val="28"/>
        </w:rPr>
        <w:t xml:space="preserve"> </w:t>
      </w:r>
      <w:r w:rsidR="00D2093A" w:rsidRPr="00D2093A">
        <w:rPr>
          <w:rFonts w:ascii="Times New Roman" w:hAnsi="Times New Roman" w:cs="Times New Roman"/>
          <w:sz w:val="28"/>
          <w:szCs w:val="28"/>
        </w:rPr>
        <w:t xml:space="preserve">445.54 </w:t>
      </w:r>
      <w:proofErr w:type="spellStart"/>
      <w:r w:rsidRPr="00D2093A">
        <w:rPr>
          <w:rFonts w:ascii="Times New Roman" w:hAnsi="Times New Roman" w:cs="Times New Roman"/>
          <w:sz w:val="28"/>
          <w:szCs w:val="28"/>
        </w:rPr>
        <w:t>euro</w:t>
      </w:r>
      <w:proofErr w:type="spellEnd"/>
      <w:r w:rsidRPr="00D2093A">
        <w:rPr>
          <w:rFonts w:ascii="Times New Roman" w:hAnsi="Times New Roman" w:cs="Times New Roman"/>
          <w:sz w:val="28"/>
          <w:szCs w:val="28"/>
        </w:rPr>
        <w:t xml:space="preserve"> apmērā, no kurām Eiropas Komisijas finansējums </w:t>
      </w:r>
      <w:r w:rsidR="00D2093A" w:rsidRPr="00D2093A">
        <w:rPr>
          <w:rFonts w:ascii="Times New Roman" w:hAnsi="Times New Roman" w:cs="Times New Roman"/>
          <w:sz w:val="28"/>
          <w:szCs w:val="28"/>
        </w:rPr>
        <w:t>46</w:t>
      </w:r>
      <w:r w:rsidR="00D2093A">
        <w:rPr>
          <w:rFonts w:ascii="Times New Roman" w:hAnsi="Times New Roman" w:cs="Times New Roman"/>
          <w:sz w:val="28"/>
          <w:szCs w:val="28"/>
        </w:rPr>
        <w:t xml:space="preserve"> </w:t>
      </w:r>
      <w:r w:rsidR="00D2093A" w:rsidRPr="00D2093A">
        <w:rPr>
          <w:rFonts w:ascii="Times New Roman" w:hAnsi="Times New Roman" w:cs="Times New Roman"/>
          <w:sz w:val="28"/>
          <w:szCs w:val="28"/>
        </w:rPr>
        <w:t xml:space="preserve">756.43 </w:t>
      </w:r>
      <w:proofErr w:type="spellStart"/>
      <w:r w:rsidRPr="00D2093A">
        <w:rPr>
          <w:rFonts w:ascii="Times New Roman" w:hAnsi="Times New Roman" w:cs="Times New Roman"/>
          <w:sz w:val="28"/>
          <w:szCs w:val="28"/>
        </w:rPr>
        <w:t>euro</w:t>
      </w:r>
      <w:proofErr w:type="spellEnd"/>
      <w:r w:rsidRPr="00D2093A">
        <w:rPr>
          <w:rFonts w:ascii="Times New Roman" w:hAnsi="Times New Roman" w:cs="Times New Roman"/>
          <w:sz w:val="28"/>
          <w:szCs w:val="28"/>
        </w:rPr>
        <w:t xml:space="preserve"> apmērā (80% apmērā no</w:t>
      </w:r>
      <w:r w:rsidRPr="0019306C">
        <w:rPr>
          <w:rFonts w:ascii="Times New Roman" w:hAnsi="Times New Roman"/>
          <w:sz w:val="28"/>
          <w:szCs w:val="28"/>
        </w:rPr>
        <w:t xml:space="preserve"> attiecināmajām izmaksām</w:t>
      </w:r>
      <w:r>
        <w:rPr>
          <w:rFonts w:ascii="Times New Roman" w:hAnsi="Times New Roman"/>
          <w:sz w:val="28"/>
          <w:szCs w:val="28"/>
        </w:rPr>
        <w:t>)</w:t>
      </w:r>
      <w:r w:rsidRPr="003B11EE">
        <w:rPr>
          <w:rFonts w:ascii="Times New Roman" w:hAnsi="Times New Roman"/>
          <w:sz w:val="28"/>
          <w:szCs w:val="28"/>
        </w:rPr>
        <w:t xml:space="preserve"> </w:t>
      </w:r>
      <w:r>
        <w:rPr>
          <w:rFonts w:ascii="Times New Roman" w:hAnsi="Times New Roman"/>
          <w:sz w:val="28"/>
          <w:szCs w:val="28"/>
        </w:rPr>
        <w:t xml:space="preserve">un nacionālais līdzfinansējums </w:t>
      </w:r>
      <w:r w:rsidR="00D2093A">
        <w:rPr>
          <w:rFonts w:ascii="Times New Roman" w:hAnsi="Times New Roman"/>
          <w:sz w:val="28"/>
          <w:szCs w:val="28"/>
        </w:rPr>
        <w:t>11</w:t>
      </w:r>
      <w:r w:rsidR="007B1071">
        <w:rPr>
          <w:rFonts w:ascii="Times New Roman" w:hAnsi="Times New Roman"/>
          <w:sz w:val="28"/>
          <w:szCs w:val="28"/>
        </w:rPr>
        <w:t> </w:t>
      </w:r>
      <w:r w:rsidR="00D2093A">
        <w:rPr>
          <w:rFonts w:ascii="Times New Roman" w:hAnsi="Times New Roman"/>
          <w:sz w:val="28"/>
          <w:szCs w:val="28"/>
        </w:rPr>
        <w:t>689</w:t>
      </w:r>
      <w:r w:rsidR="007B1071">
        <w:rPr>
          <w:rFonts w:ascii="Times New Roman" w:hAnsi="Times New Roman"/>
          <w:sz w:val="28"/>
          <w:szCs w:val="28"/>
        </w:rPr>
        <w:t>.</w:t>
      </w:r>
      <w:r w:rsidR="00D2093A">
        <w:rPr>
          <w:rFonts w:ascii="Times New Roman" w:hAnsi="Times New Roman"/>
          <w:sz w:val="28"/>
          <w:szCs w:val="28"/>
        </w:rPr>
        <w:t>11</w:t>
      </w:r>
      <w:r>
        <w:rPr>
          <w:rFonts w:ascii="Times New Roman" w:hAnsi="Times New Roman"/>
          <w:sz w:val="28"/>
          <w:szCs w:val="28"/>
        </w:rPr>
        <w:t xml:space="preserve"> (20% </w:t>
      </w:r>
      <w:r w:rsidRPr="0019306C">
        <w:rPr>
          <w:rFonts w:ascii="Times New Roman" w:hAnsi="Times New Roman"/>
          <w:sz w:val="28"/>
          <w:szCs w:val="28"/>
        </w:rPr>
        <w:t>apmērā no attiecināmajām izmaksām</w:t>
      </w:r>
      <w:r>
        <w:rPr>
          <w:rFonts w:ascii="Times New Roman" w:hAnsi="Times New Roman"/>
          <w:sz w:val="28"/>
          <w:szCs w:val="28"/>
        </w:rPr>
        <w:t>)</w:t>
      </w:r>
      <w:r w:rsidRPr="003B11EE">
        <w:rPr>
          <w:rFonts w:ascii="Times New Roman" w:hAnsi="Times New Roman"/>
          <w:sz w:val="24"/>
          <w:szCs w:val="24"/>
        </w:rPr>
        <w:t>.</w:t>
      </w:r>
    </w:p>
    <w:p w14:paraId="4DCBEF20" w14:textId="77777777" w:rsidR="004D661A" w:rsidRDefault="005A6F24" w:rsidP="005A6F24">
      <w:pPr>
        <w:pStyle w:val="Default"/>
        <w:rPr>
          <w:rFonts w:ascii="Times New Roman" w:hAnsi="Times New Roman" w:cs="Times New Roman"/>
          <w:sz w:val="28"/>
          <w:szCs w:val="28"/>
        </w:rPr>
      </w:pPr>
      <w:r>
        <w:rPr>
          <w:rFonts w:ascii="Times New Roman" w:hAnsi="Times New Roman" w:cs="Times New Roman"/>
          <w:sz w:val="28"/>
          <w:szCs w:val="28"/>
        </w:rPr>
        <w:tab/>
      </w:r>
    </w:p>
    <w:p w14:paraId="07436020" w14:textId="77777777" w:rsidR="004D661A" w:rsidRDefault="004D661A" w:rsidP="005A6F24">
      <w:pPr>
        <w:pStyle w:val="Default"/>
        <w:rPr>
          <w:rFonts w:ascii="Times New Roman" w:hAnsi="Times New Roman" w:cs="Times New Roman"/>
          <w:sz w:val="28"/>
          <w:szCs w:val="28"/>
        </w:rPr>
      </w:pPr>
    </w:p>
    <w:p w14:paraId="4D9EFE87" w14:textId="3ECB6F49" w:rsidR="005A6F24" w:rsidRDefault="009F5DF3" w:rsidP="004D661A">
      <w:pPr>
        <w:pStyle w:val="Default"/>
        <w:jc w:val="center"/>
        <w:rPr>
          <w:rFonts w:ascii="Times New Roman" w:hAnsi="Times New Roman" w:cs="Times New Roman"/>
          <w:sz w:val="28"/>
          <w:szCs w:val="28"/>
        </w:rPr>
      </w:pPr>
      <w:r w:rsidRPr="00404DF7">
        <w:rPr>
          <w:rFonts w:ascii="Times New Roman" w:hAnsi="Times New Roman" w:cs="Times New Roman"/>
          <w:sz w:val="28"/>
          <w:szCs w:val="28"/>
        </w:rPr>
        <w:lastRenderedPageBreak/>
        <w:t xml:space="preserve">Projektam </w:t>
      </w:r>
      <w:proofErr w:type="spellStart"/>
      <w:r>
        <w:rPr>
          <w:rFonts w:ascii="Times New Roman" w:hAnsi="Times New Roman" w:cs="Times New Roman"/>
          <w:sz w:val="28"/>
          <w:szCs w:val="28"/>
        </w:rPr>
        <w:t>IMMunion</w:t>
      </w:r>
      <w:proofErr w:type="spellEnd"/>
      <w:r>
        <w:rPr>
          <w:rFonts w:ascii="Times New Roman" w:hAnsi="Times New Roman" w:cs="Times New Roman"/>
          <w:sz w:val="28"/>
          <w:szCs w:val="28"/>
        </w:rPr>
        <w:t xml:space="preserve"> </w:t>
      </w:r>
      <w:r w:rsidRPr="00404DF7">
        <w:rPr>
          <w:rFonts w:ascii="Times New Roman" w:hAnsi="Times New Roman" w:cs="Times New Roman"/>
          <w:sz w:val="28"/>
          <w:szCs w:val="28"/>
        </w:rPr>
        <w:t>plānotais finansējums</w:t>
      </w:r>
      <w:r w:rsidR="00C94A27">
        <w:rPr>
          <w:rFonts w:ascii="Times New Roman" w:hAnsi="Times New Roman" w:cs="Times New Roman"/>
          <w:sz w:val="28"/>
          <w:szCs w:val="28"/>
        </w:rPr>
        <w:t xml:space="preserve"> 2021.-2023.gadam</w:t>
      </w:r>
      <w:r w:rsidR="00E805CB">
        <w:rPr>
          <w:rFonts w:ascii="Times New Roman" w:hAnsi="Times New Roman" w:cs="Times New Roman"/>
          <w:sz w:val="28"/>
          <w:szCs w:val="28"/>
        </w:rPr>
        <w:t xml:space="preserve">, </w:t>
      </w:r>
      <w:proofErr w:type="spellStart"/>
      <w:r w:rsidR="00E805CB">
        <w:rPr>
          <w:rFonts w:ascii="Times New Roman" w:hAnsi="Times New Roman" w:cs="Times New Roman"/>
          <w:sz w:val="28"/>
          <w:szCs w:val="28"/>
        </w:rPr>
        <w:t>euro</w:t>
      </w:r>
      <w:proofErr w:type="spellEnd"/>
      <w:r w:rsidRPr="00404DF7">
        <w:rPr>
          <w:rFonts w:ascii="Times New Roman" w:hAnsi="Times New Roman" w:cs="Times New Roman"/>
          <w:sz w:val="28"/>
          <w:szCs w:val="28"/>
        </w:rPr>
        <w:t>.</w:t>
      </w:r>
    </w:p>
    <w:p w14:paraId="161DABEA" w14:textId="7C4A111D" w:rsidR="000C23A9" w:rsidRPr="00FF3483" w:rsidRDefault="009F5DF3" w:rsidP="00FF3483">
      <w:pPr>
        <w:pStyle w:val="Default"/>
        <w:jc w:val="right"/>
        <w:rPr>
          <w:rFonts w:ascii="Times New Roman" w:hAnsi="Times New Roman" w:cs="Times New Roman"/>
          <w:sz w:val="28"/>
          <w:szCs w:val="28"/>
        </w:rPr>
      </w:pPr>
      <w:r>
        <w:rPr>
          <w:rFonts w:ascii="Times New Roman" w:hAnsi="Times New Roman" w:cs="Times New Roman"/>
          <w:sz w:val="28"/>
          <w:szCs w:val="28"/>
        </w:rPr>
        <w:t>Tabula Nr.1</w:t>
      </w:r>
    </w:p>
    <w:tbl>
      <w:tblPr>
        <w:tblW w:w="9204" w:type="dxa"/>
        <w:tblLayout w:type="fixed"/>
        <w:tblLook w:val="04A0" w:firstRow="1" w:lastRow="0" w:firstColumn="1" w:lastColumn="0" w:noHBand="0" w:noVBand="1"/>
      </w:tblPr>
      <w:tblGrid>
        <w:gridCol w:w="3392"/>
        <w:gridCol w:w="1357"/>
        <w:gridCol w:w="1195"/>
        <w:gridCol w:w="1559"/>
        <w:gridCol w:w="1701"/>
      </w:tblGrid>
      <w:tr w:rsidR="00BE0DD0" w14:paraId="18F0F2B7" w14:textId="77777777" w:rsidTr="0010205C">
        <w:trPr>
          <w:trHeight w:val="645"/>
        </w:trPr>
        <w:tc>
          <w:tcPr>
            <w:tcW w:w="33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5F5377" w14:textId="77777777" w:rsidR="00BE0DD0" w:rsidRPr="00E67BEA" w:rsidRDefault="00BE0DD0" w:rsidP="0010205C">
            <w:pPr>
              <w:spacing w:after="0" w:line="240" w:lineRule="auto"/>
              <w:jc w:val="both"/>
              <w:rPr>
                <w:rFonts w:ascii="Times New Roman" w:eastAsia="Times New Roman" w:hAnsi="Times New Roman"/>
                <w:b/>
                <w:bCs/>
                <w:color w:val="000000"/>
                <w:sz w:val="18"/>
                <w:szCs w:val="18"/>
                <w:lang w:eastAsia="lv-LV"/>
              </w:rPr>
            </w:pPr>
            <w:r w:rsidRPr="00E67BEA">
              <w:rPr>
                <w:rFonts w:ascii="Times New Roman" w:eastAsia="Times New Roman" w:hAnsi="Times New Roman"/>
                <w:b/>
                <w:bCs/>
                <w:color w:val="000000"/>
                <w:sz w:val="18"/>
                <w:szCs w:val="18"/>
                <w:lang w:eastAsia="lv-LV"/>
              </w:rPr>
              <w:t> </w:t>
            </w:r>
          </w:p>
        </w:tc>
        <w:tc>
          <w:tcPr>
            <w:tcW w:w="1357" w:type="dxa"/>
            <w:tcBorders>
              <w:top w:val="single" w:sz="8" w:space="0" w:color="auto"/>
              <w:left w:val="nil"/>
              <w:bottom w:val="single" w:sz="8" w:space="0" w:color="auto"/>
              <w:right w:val="single" w:sz="8" w:space="0" w:color="auto"/>
            </w:tcBorders>
            <w:shd w:val="clear" w:color="auto" w:fill="auto"/>
            <w:vAlign w:val="center"/>
            <w:hideMark/>
          </w:tcPr>
          <w:p w14:paraId="3211B780" w14:textId="77777777" w:rsidR="00BE0DD0" w:rsidRPr="00E67BEA" w:rsidRDefault="00BE0DD0" w:rsidP="0010205C">
            <w:pPr>
              <w:spacing w:after="0" w:line="240" w:lineRule="auto"/>
              <w:jc w:val="both"/>
              <w:rPr>
                <w:rFonts w:ascii="Times New Roman" w:eastAsia="Times New Roman" w:hAnsi="Times New Roman"/>
                <w:b/>
                <w:bCs/>
                <w:color w:val="000000"/>
                <w:sz w:val="18"/>
                <w:szCs w:val="18"/>
                <w:lang w:eastAsia="lv-LV"/>
              </w:rPr>
            </w:pPr>
            <w:r w:rsidRPr="00E67BEA">
              <w:rPr>
                <w:rFonts w:ascii="Times New Roman" w:eastAsia="Times New Roman" w:hAnsi="Times New Roman"/>
                <w:b/>
                <w:bCs/>
                <w:color w:val="000000"/>
                <w:sz w:val="18"/>
                <w:szCs w:val="18"/>
                <w:lang w:eastAsia="lv-LV"/>
              </w:rPr>
              <w:t>KOPĀ, t.sk. priekš</w:t>
            </w:r>
            <w:r>
              <w:rPr>
                <w:rFonts w:ascii="Times New Roman" w:eastAsia="Times New Roman" w:hAnsi="Times New Roman"/>
                <w:b/>
                <w:bCs/>
                <w:color w:val="000000"/>
                <w:sz w:val="18"/>
                <w:szCs w:val="18"/>
                <w:lang w:eastAsia="lv-LV"/>
              </w:rPr>
              <w:t>-</w:t>
            </w:r>
            <w:r w:rsidRPr="00E67BEA">
              <w:rPr>
                <w:rFonts w:ascii="Times New Roman" w:eastAsia="Times New Roman" w:hAnsi="Times New Roman"/>
                <w:b/>
                <w:bCs/>
                <w:color w:val="000000"/>
                <w:sz w:val="18"/>
                <w:szCs w:val="18"/>
                <w:lang w:eastAsia="lv-LV"/>
              </w:rPr>
              <w:t>finansējums</w:t>
            </w:r>
          </w:p>
        </w:tc>
        <w:tc>
          <w:tcPr>
            <w:tcW w:w="1195" w:type="dxa"/>
            <w:tcBorders>
              <w:top w:val="single" w:sz="8" w:space="0" w:color="auto"/>
              <w:left w:val="nil"/>
              <w:bottom w:val="single" w:sz="8" w:space="0" w:color="auto"/>
              <w:right w:val="single" w:sz="8" w:space="0" w:color="auto"/>
            </w:tcBorders>
            <w:shd w:val="clear" w:color="auto" w:fill="auto"/>
            <w:vAlign w:val="center"/>
            <w:hideMark/>
          </w:tcPr>
          <w:p w14:paraId="6CB976F9" w14:textId="77777777" w:rsidR="00BE0DD0" w:rsidRPr="00E67BEA" w:rsidRDefault="00BE0DD0" w:rsidP="0010205C">
            <w:pPr>
              <w:spacing w:after="0" w:line="240" w:lineRule="auto"/>
              <w:jc w:val="both"/>
              <w:rPr>
                <w:rFonts w:ascii="Times New Roman" w:eastAsia="Times New Roman" w:hAnsi="Times New Roman"/>
                <w:b/>
                <w:bCs/>
                <w:color w:val="000000"/>
                <w:sz w:val="18"/>
                <w:szCs w:val="18"/>
                <w:lang w:eastAsia="lv-LV"/>
              </w:rPr>
            </w:pPr>
            <w:r w:rsidRPr="00E67BEA">
              <w:rPr>
                <w:rFonts w:ascii="Times New Roman" w:eastAsia="Times New Roman" w:hAnsi="Times New Roman"/>
                <w:b/>
                <w:bCs/>
                <w:color w:val="000000"/>
                <w:sz w:val="18"/>
                <w:szCs w:val="18"/>
                <w:lang w:eastAsia="lv-LV"/>
              </w:rPr>
              <w:t>Eiropas Komisijas finansējums</w:t>
            </w:r>
          </w:p>
        </w:tc>
        <w:tc>
          <w:tcPr>
            <w:tcW w:w="1559" w:type="dxa"/>
            <w:tcBorders>
              <w:top w:val="single" w:sz="8" w:space="0" w:color="auto"/>
              <w:left w:val="nil"/>
              <w:bottom w:val="single" w:sz="8" w:space="0" w:color="auto"/>
              <w:right w:val="nil"/>
            </w:tcBorders>
            <w:shd w:val="clear" w:color="auto" w:fill="auto"/>
            <w:vAlign w:val="center"/>
            <w:hideMark/>
          </w:tcPr>
          <w:p w14:paraId="2216279E" w14:textId="77777777" w:rsidR="00BE0DD0" w:rsidRPr="00E67BEA" w:rsidRDefault="00BE0DD0" w:rsidP="0010205C">
            <w:pPr>
              <w:spacing w:after="0" w:line="240" w:lineRule="auto"/>
              <w:jc w:val="both"/>
              <w:rPr>
                <w:rFonts w:ascii="Times New Roman" w:eastAsia="Times New Roman" w:hAnsi="Times New Roman"/>
                <w:b/>
                <w:bCs/>
                <w:color w:val="000000"/>
                <w:sz w:val="18"/>
                <w:szCs w:val="18"/>
                <w:lang w:eastAsia="lv-LV"/>
              </w:rPr>
            </w:pPr>
            <w:r w:rsidRPr="00E67BEA">
              <w:rPr>
                <w:rFonts w:ascii="Times New Roman" w:eastAsia="Times New Roman" w:hAnsi="Times New Roman"/>
                <w:b/>
                <w:bCs/>
                <w:color w:val="000000"/>
                <w:sz w:val="18"/>
                <w:szCs w:val="18"/>
                <w:lang w:eastAsia="lv-LV"/>
              </w:rPr>
              <w:t>Nacionālais līdzfinansējums</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6FAA74C" w14:textId="77777777" w:rsidR="00BE0DD0" w:rsidRPr="00E67BEA" w:rsidRDefault="00BE0DD0" w:rsidP="0010205C">
            <w:pPr>
              <w:spacing w:after="0" w:line="240" w:lineRule="auto"/>
              <w:jc w:val="both"/>
              <w:rPr>
                <w:rFonts w:ascii="Times New Roman" w:eastAsia="Times New Roman" w:hAnsi="Times New Roman"/>
                <w:b/>
                <w:bCs/>
                <w:color w:val="000000"/>
                <w:sz w:val="18"/>
                <w:szCs w:val="18"/>
                <w:lang w:eastAsia="lv-LV"/>
              </w:rPr>
            </w:pPr>
            <w:proofErr w:type="spellStart"/>
            <w:r w:rsidRPr="00E67BEA">
              <w:rPr>
                <w:rFonts w:ascii="Times New Roman" w:eastAsia="Times New Roman" w:hAnsi="Times New Roman"/>
                <w:b/>
                <w:bCs/>
                <w:color w:val="000000"/>
                <w:sz w:val="18"/>
                <w:szCs w:val="18"/>
                <w:lang w:eastAsia="lv-LV"/>
              </w:rPr>
              <w:t>Priekšfinansējums</w:t>
            </w:r>
            <w:proofErr w:type="spellEnd"/>
            <w:r w:rsidRPr="00E67BEA">
              <w:rPr>
                <w:rFonts w:ascii="Times New Roman" w:eastAsia="Times New Roman" w:hAnsi="Times New Roman"/>
                <w:b/>
                <w:bCs/>
                <w:color w:val="000000"/>
                <w:sz w:val="18"/>
                <w:szCs w:val="18"/>
                <w:lang w:eastAsia="lv-LV"/>
              </w:rPr>
              <w:t xml:space="preserve"> </w:t>
            </w:r>
          </w:p>
        </w:tc>
      </w:tr>
      <w:tr w:rsidR="00BE0DD0" w14:paraId="12F00AF0" w14:textId="77777777" w:rsidTr="0010205C">
        <w:trPr>
          <w:trHeight w:val="240"/>
        </w:trPr>
        <w:tc>
          <w:tcPr>
            <w:tcW w:w="3392" w:type="dxa"/>
            <w:tcBorders>
              <w:top w:val="nil"/>
              <w:left w:val="single" w:sz="8" w:space="0" w:color="auto"/>
              <w:bottom w:val="single" w:sz="8" w:space="0" w:color="auto"/>
              <w:right w:val="single" w:sz="8" w:space="0" w:color="auto"/>
            </w:tcBorders>
            <w:shd w:val="clear" w:color="000000" w:fill="DDEBF7"/>
            <w:vAlign w:val="center"/>
            <w:hideMark/>
          </w:tcPr>
          <w:p w14:paraId="6E9C23BB" w14:textId="77777777" w:rsidR="00BE0DD0" w:rsidRPr="00E67BEA" w:rsidRDefault="00BE0DD0" w:rsidP="0010205C">
            <w:pPr>
              <w:spacing w:after="0" w:line="240" w:lineRule="auto"/>
              <w:jc w:val="both"/>
              <w:rPr>
                <w:rFonts w:ascii="Times New Roman" w:eastAsia="Times New Roman" w:hAnsi="Times New Roman"/>
                <w:b/>
                <w:bCs/>
                <w:color w:val="000000"/>
                <w:sz w:val="18"/>
                <w:szCs w:val="18"/>
                <w:lang w:eastAsia="lv-LV"/>
              </w:rPr>
            </w:pPr>
            <w:r w:rsidRPr="00E67BEA">
              <w:rPr>
                <w:rFonts w:ascii="Times New Roman" w:eastAsia="Times New Roman" w:hAnsi="Times New Roman"/>
                <w:b/>
                <w:bCs/>
                <w:color w:val="000000"/>
                <w:sz w:val="18"/>
                <w:szCs w:val="18"/>
                <w:lang w:eastAsia="lv-LV"/>
              </w:rPr>
              <w:t>Projektam kopā</w:t>
            </w:r>
          </w:p>
        </w:tc>
        <w:tc>
          <w:tcPr>
            <w:tcW w:w="1357" w:type="dxa"/>
            <w:tcBorders>
              <w:top w:val="nil"/>
              <w:left w:val="nil"/>
              <w:bottom w:val="single" w:sz="8" w:space="0" w:color="auto"/>
              <w:right w:val="single" w:sz="8" w:space="0" w:color="auto"/>
            </w:tcBorders>
            <w:shd w:val="clear" w:color="000000" w:fill="DDEBF7"/>
            <w:vAlign w:val="center"/>
            <w:hideMark/>
          </w:tcPr>
          <w:p w14:paraId="7713A12F" w14:textId="77777777" w:rsidR="00BE0DD0" w:rsidRPr="00E67BEA" w:rsidRDefault="00BE0DD0" w:rsidP="0010205C">
            <w:pPr>
              <w:spacing w:after="0" w:line="240" w:lineRule="auto"/>
              <w:jc w:val="both"/>
              <w:rPr>
                <w:rFonts w:ascii="Times New Roman" w:eastAsia="Times New Roman" w:hAnsi="Times New Roman"/>
                <w:b/>
                <w:bCs/>
                <w:color w:val="000000"/>
                <w:sz w:val="18"/>
                <w:szCs w:val="18"/>
                <w:lang w:eastAsia="lv-LV"/>
              </w:rPr>
            </w:pPr>
            <w:r w:rsidRPr="00E67BEA">
              <w:rPr>
                <w:rFonts w:ascii="Times New Roman" w:eastAsia="Times New Roman" w:hAnsi="Times New Roman"/>
                <w:b/>
                <w:bCs/>
                <w:color w:val="000000"/>
                <w:sz w:val="18"/>
                <w:szCs w:val="18"/>
                <w:lang w:eastAsia="lv-LV"/>
              </w:rPr>
              <w:t> </w:t>
            </w:r>
          </w:p>
        </w:tc>
        <w:tc>
          <w:tcPr>
            <w:tcW w:w="1195" w:type="dxa"/>
            <w:tcBorders>
              <w:top w:val="nil"/>
              <w:left w:val="nil"/>
              <w:bottom w:val="single" w:sz="8" w:space="0" w:color="auto"/>
              <w:right w:val="single" w:sz="8" w:space="0" w:color="auto"/>
            </w:tcBorders>
            <w:shd w:val="clear" w:color="000000" w:fill="DDEBF7"/>
            <w:vAlign w:val="center"/>
            <w:hideMark/>
          </w:tcPr>
          <w:p w14:paraId="471B89C6" w14:textId="77777777" w:rsidR="00BE0DD0" w:rsidRPr="00E67BEA" w:rsidRDefault="00BE0DD0" w:rsidP="0010205C">
            <w:pPr>
              <w:spacing w:after="0" w:line="240" w:lineRule="auto"/>
              <w:jc w:val="both"/>
              <w:rPr>
                <w:rFonts w:ascii="Times New Roman" w:eastAsia="Times New Roman" w:hAnsi="Times New Roman"/>
                <w:b/>
                <w:bCs/>
                <w:color w:val="000000"/>
                <w:sz w:val="18"/>
                <w:szCs w:val="18"/>
                <w:lang w:eastAsia="lv-LV"/>
              </w:rPr>
            </w:pPr>
            <w:r w:rsidRPr="00E67BEA">
              <w:rPr>
                <w:rFonts w:ascii="Times New Roman" w:eastAsia="Times New Roman" w:hAnsi="Times New Roman"/>
                <w:b/>
                <w:bCs/>
                <w:color w:val="000000"/>
                <w:sz w:val="18"/>
                <w:szCs w:val="18"/>
                <w:lang w:eastAsia="lv-LV"/>
              </w:rPr>
              <w:t> </w:t>
            </w:r>
          </w:p>
        </w:tc>
        <w:tc>
          <w:tcPr>
            <w:tcW w:w="1559" w:type="dxa"/>
            <w:tcBorders>
              <w:top w:val="nil"/>
              <w:left w:val="nil"/>
              <w:bottom w:val="single" w:sz="8" w:space="0" w:color="auto"/>
              <w:right w:val="single" w:sz="8" w:space="0" w:color="auto"/>
            </w:tcBorders>
            <w:shd w:val="clear" w:color="000000" w:fill="DDEBF7"/>
            <w:vAlign w:val="center"/>
            <w:hideMark/>
          </w:tcPr>
          <w:p w14:paraId="06815AF5" w14:textId="77777777" w:rsidR="00BE0DD0" w:rsidRPr="00E67BEA" w:rsidRDefault="00BE0DD0" w:rsidP="0010205C">
            <w:pPr>
              <w:spacing w:after="0" w:line="240" w:lineRule="auto"/>
              <w:jc w:val="both"/>
              <w:rPr>
                <w:rFonts w:ascii="Times New Roman" w:eastAsia="Times New Roman" w:hAnsi="Times New Roman"/>
                <w:b/>
                <w:bCs/>
                <w:color w:val="000000"/>
                <w:sz w:val="18"/>
                <w:szCs w:val="18"/>
                <w:lang w:eastAsia="lv-LV"/>
              </w:rPr>
            </w:pPr>
            <w:r w:rsidRPr="00E67BEA">
              <w:rPr>
                <w:rFonts w:ascii="Times New Roman" w:eastAsia="Times New Roman" w:hAnsi="Times New Roman"/>
                <w:b/>
                <w:bCs/>
                <w:color w:val="000000"/>
                <w:sz w:val="18"/>
                <w:szCs w:val="18"/>
                <w:lang w:eastAsia="lv-LV"/>
              </w:rPr>
              <w:t> </w:t>
            </w:r>
          </w:p>
        </w:tc>
        <w:tc>
          <w:tcPr>
            <w:tcW w:w="1701" w:type="dxa"/>
            <w:tcBorders>
              <w:top w:val="nil"/>
              <w:left w:val="nil"/>
              <w:bottom w:val="single" w:sz="8" w:space="0" w:color="auto"/>
              <w:right w:val="single" w:sz="8" w:space="0" w:color="auto"/>
            </w:tcBorders>
            <w:shd w:val="clear" w:color="000000" w:fill="DDEBF7"/>
            <w:noWrap/>
            <w:vAlign w:val="center"/>
            <w:hideMark/>
          </w:tcPr>
          <w:p w14:paraId="2B8B1D4E" w14:textId="77777777" w:rsidR="00BE0DD0" w:rsidRPr="00E67BEA" w:rsidRDefault="00BE0DD0" w:rsidP="0010205C">
            <w:pPr>
              <w:spacing w:after="0" w:line="240" w:lineRule="auto"/>
              <w:rPr>
                <w:rFonts w:ascii="Times New Roman" w:eastAsia="Times New Roman" w:hAnsi="Times New Roman"/>
                <w:color w:val="000000"/>
                <w:sz w:val="18"/>
                <w:szCs w:val="18"/>
                <w:lang w:eastAsia="lv-LV"/>
              </w:rPr>
            </w:pPr>
            <w:r w:rsidRPr="00E67BEA">
              <w:rPr>
                <w:rFonts w:ascii="Times New Roman" w:eastAsia="Times New Roman" w:hAnsi="Times New Roman"/>
                <w:color w:val="000000"/>
                <w:sz w:val="18"/>
                <w:szCs w:val="18"/>
                <w:lang w:eastAsia="lv-LV"/>
              </w:rPr>
              <w:t> </w:t>
            </w:r>
          </w:p>
        </w:tc>
      </w:tr>
      <w:tr w:rsidR="00BE0DD0" w14:paraId="044FE6A7" w14:textId="77777777" w:rsidTr="0010205C">
        <w:trPr>
          <w:trHeight w:val="137"/>
        </w:trPr>
        <w:tc>
          <w:tcPr>
            <w:tcW w:w="3392" w:type="dxa"/>
            <w:tcBorders>
              <w:top w:val="nil"/>
              <w:left w:val="single" w:sz="8" w:space="0" w:color="auto"/>
              <w:bottom w:val="single" w:sz="8" w:space="0" w:color="auto"/>
              <w:right w:val="single" w:sz="8" w:space="0" w:color="auto"/>
            </w:tcBorders>
            <w:shd w:val="clear" w:color="auto" w:fill="auto"/>
            <w:vAlign w:val="center"/>
            <w:hideMark/>
          </w:tcPr>
          <w:p w14:paraId="1DE0453F" w14:textId="77777777" w:rsidR="00BE0DD0" w:rsidRPr="00E67BEA" w:rsidRDefault="00BE0DD0" w:rsidP="0010205C">
            <w:pPr>
              <w:spacing w:after="0" w:line="240" w:lineRule="auto"/>
              <w:jc w:val="both"/>
              <w:rPr>
                <w:rFonts w:ascii="Times New Roman" w:eastAsia="Times New Roman" w:hAnsi="Times New Roman"/>
                <w:b/>
                <w:bCs/>
                <w:color w:val="000000"/>
                <w:sz w:val="18"/>
                <w:szCs w:val="18"/>
                <w:lang w:eastAsia="lv-LV"/>
              </w:rPr>
            </w:pPr>
            <w:r w:rsidRPr="00E67BEA">
              <w:rPr>
                <w:rFonts w:ascii="Times New Roman" w:eastAsia="Times New Roman" w:hAnsi="Times New Roman"/>
                <w:b/>
                <w:bCs/>
                <w:color w:val="000000"/>
                <w:sz w:val="18"/>
                <w:szCs w:val="18"/>
                <w:lang w:eastAsia="lv-LV"/>
              </w:rPr>
              <w:t>Resursi izdevumu segšanai</w:t>
            </w:r>
          </w:p>
        </w:tc>
        <w:tc>
          <w:tcPr>
            <w:tcW w:w="1357" w:type="dxa"/>
            <w:tcBorders>
              <w:top w:val="nil"/>
              <w:left w:val="nil"/>
              <w:bottom w:val="single" w:sz="8" w:space="0" w:color="auto"/>
              <w:right w:val="single" w:sz="8" w:space="0" w:color="auto"/>
            </w:tcBorders>
            <w:shd w:val="clear" w:color="auto" w:fill="auto"/>
            <w:noWrap/>
            <w:vAlign w:val="center"/>
          </w:tcPr>
          <w:p w14:paraId="3FCD543C" w14:textId="77777777" w:rsidR="00BE0DD0" w:rsidRPr="00E67BEA" w:rsidRDefault="00BE0DD0" w:rsidP="0010205C">
            <w:pPr>
              <w:spacing w:after="0" w:line="240" w:lineRule="auto"/>
              <w:jc w:val="right"/>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78 447</w:t>
            </w:r>
          </w:p>
        </w:tc>
        <w:tc>
          <w:tcPr>
            <w:tcW w:w="1195" w:type="dxa"/>
            <w:tcBorders>
              <w:top w:val="nil"/>
              <w:left w:val="nil"/>
              <w:bottom w:val="single" w:sz="8" w:space="0" w:color="auto"/>
              <w:right w:val="single" w:sz="8" w:space="0" w:color="auto"/>
            </w:tcBorders>
            <w:shd w:val="clear" w:color="auto" w:fill="auto"/>
            <w:vAlign w:val="center"/>
          </w:tcPr>
          <w:p w14:paraId="43254D2D" w14:textId="77777777" w:rsidR="00BE0DD0" w:rsidRPr="00E67BEA" w:rsidRDefault="00BE0DD0" w:rsidP="0010205C">
            <w:pPr>
              <w:spacing w:after="0" w:line="240" w:lineRule="auto"/>
              <w:jc w:val="right"/>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46 757</w:t>
            </w:r>
          </w:p>
        </w:tc>
        <w:tc>
          <w:tcPr>
            <w:tcW w:w="1559" w:type="dxa"/>
            <w:tcBorders>
              <w:top w:val="nil"/>
              <w:left w:val="nil"/>
              <w:bottom w:val="single" w:sz="8" w:space="0" w:color="auto"/>
              <w:right w:val="single" w:sz="8" w:space="0" w:color="auto"/>
            </w:tcBorders>
            <w:shd w:val="clear" w:color="auto" w:fill="auto"/>
            <w:vAlign w:val="center"/>
          </w:tcPr>
          <w:p w14:paraId="090E86DA" w14:textId="77777777" w:rsidR="00BE0DD0" w:rsidRPr="00E67BEA" w:rsidRDefault="00BE0DD0" w:rsidP="0010205C">
            <w:pPr>
              <w:spacing w:after="0" w:line="240" w:lineRule="auto"/>
              <w:jc w:val="right"/>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11 690</w:t>
            </w:r>
          </w:p>
        </w:tc>
        <w:tc>
          <w:tcPr>
            <w:tcW w:w="1701" w:type="dxa"/>
            <w:tcBorders>
              <w:top w:val="nil"/>
              <w:left w:val="nil"/>
              <w:bottom w:val="single" w:sz="8" w:space="0" w:color="auto"/>
              <w:right w:val="single" w:sz="8" w:space="0" w:color="auto"/>
            </w:tcBorders>
            <w:shd w:val="clear" w:color="auto" w:fill="auto"/>
            <w:vAlign w:val="center"/>
          </w:tcPr>
          <w:p w14:paraId="0D5801F6" w14:textId="77777777" w:rsidR="00BE0DD0" w:rsidRPr="00E67BEA" w:rsidRDefault="00BE0DD0" w:rsidP="0010205C">
            <w:pPr>
              <w:spacing w:after="0" w:line="240" w:lineRule="auto"/>
              <w:jc w:val="right"/>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20 000</w:t>
            </w:r>
          </w:p>
        </w:tc>
      </w:tr>
      <w:tr w:rsidR="00BE0DD0" w14:paraId="1250B384" w14:textId="77777777" w:rsidTr="0010205C">
        <w:trPr>
          <w:trHeight w:val="197"/>
        </w:trPr>
        <w:tc>
          <w:tcPr>
            <w:tcW w:w="3392" w:type="dxa"/>
            <w:tcBorders>
              <w:top w:val="nil"/>
              <w:left w:val="single" w:sz="8" w:space="0" w:color="auto"/>
              <w:bottom w:val="single" w:sz="8" w:space="0" w:color="auto"/>
              <w:right w:val="single" w:sz="8" w:space="0" w:color="auto"/>
            </w:tcBorders>
            <w:shd w:val="clear" w:color="auto" w:fill="auto"/>
            <w:vAlign w:val="center"/>
            <w:hideMark/>
          </w:tcPr>
          <w:p w14:paraId="0850558F" w14:textId="77777777" w:rsidR="00BE0DD0" w:rsidRPr="00E67BEA" w:rsidRDefault="00BE0DD0" w:rsidP="0010205C">
            <w:pPr>
              <w:spacing w:after="0" w:line="240" w:lineRule="auto"/>
              <w:jc w:val="both"/>
              <w:rPr>
                <w:rFonts w:ascii="Times New Roman" w:eastAsia="Times New Roman" w:hAnsi="Times New Roman"/>
                <w:b/>
                <w:bCs/>
                <w:color w:val="000000"/>
                <w:sz w:val="18"/>
                <w:szCs w:val="18"/>
                <w:lang w:eastAsia="lv-LV"/>
              </w:rPr>
            </w:pPr>
            <w:r w:rsidRPr="00E67BEA">
              <w:rPr>
                <w:rFonts w:ascii="Times New Roman" w:eastAsia="Times New Roman" w:hAnsi="Times New Roman"/>
                <w:b/>
                <w:bCs/>
                <w:color w:val="000000"/>
                <w:sz w:val="18"/>
                <w:szCs w:val="18"/>
                <w:lang w:eastAsia="lv-LV"/>
              </w:rPr>
              <w:t>Izdevumi</w:t>
            </w:r>
          </w:p>
        </w:tc>
        <w:tc>
          <w:tcPr>
            <w:tcW w:w="1357" w:type="dxa"/>
            <w:tcBorders>
              <w:top w:val="nil"/>
              <w:left w:val="nil"/>
              <w:bottom w:val="single" w:sz="8" w:space="0" w:color="auto"/>
              <w:right w:val="single" w:sz="8" w:space="0" w:color="auto"/>
            </w:tcBorders>
            <w:shd w:val="clear" w:color="auto" w:fill="auto"/>
            <w:noWrap/>
            <w:vAlign w:val="center"/>
          </w:tcPr>
          <w:p w14:paraId="0CEF0DF8" w14:textId="77777777" w:rsidR="00BE0DD0" w:rsidRPr="00E67BEA" w:rsidRDefault="00BE0DD0" w:rsidP="0010205C">
            <w:pPr>
              <w:spacing w:after="0" w:line="240" w:lineRule="auto"/>
              <w:jc w:val="right"/>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78 447</w:t>
            </w:r>
          </w:p>
        </w:tc>
        <w:tc>
          <w:tcPr>
            <w:tcW w:w="1195" w:type="dxa"/>
            <w:tcBorders>
              <w:top w:val="nil"/>
              <w:left w:val="nil"/>
              <w:bottom w:val="single" w:sz="8" w:space="0" w:color="auto"/>
              <w:right w:val="single" w:sz="8" w:space="0" w:color="auto"/>
            </w:tcBorders>
            <w:shd w:val="clear" w:color="auto" w:fill="auto"/>
            <w:vAlign w:val="center"/>
          </w:tcPr>
          <w:p w14:paraId="49F78D5A" w14:textId="77777777" w:rsidR="00BE0DD0" w:rsidRPr="00E67BEA" w:rsidRDefault="00BE0DD0" w:rsidP="0010205C">
            <w:pPr>
              <w:spacing w:after="0" w:line="240" w:lineRule="auto"/>
              <w:jc w:val="right"/>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46 757</w:t>
            </w:r>
          </w:p>
        </w:tc>
        <w:tc>
          <w:tcPr>
            <w:tcW w:w="1559" w:type="dxa"/>
            <w:tcBorders>
              <w:top w:val="nil"/>
              <w:left w:val="nil"/>
              <w:bottom w:val="single" w:sz="8" w:space="0" w:color="auto"/>
              <w:right w:val="single" w:sz="8" w:space="0" w:color="auto"/>
            </w:tcBorders>
            <w:shd w:val="clear" w:color="auto" w:fill="auto"/>
            <w:vAlign w:val="center"/>
          </w:tcPr>
          <w:p w14:paraId="38F6A09E" w14:textId="77777777" w:rsidR="00BE0DD0" w:rsidRPr="00E67BEA" w:rsidRDefault="00BE0DD0" w:rsidP="0010205C">
            <w:pPr>
              <w:spacing w:after="0" w:line="240" w:lineRule="auto"/>
              <w:jc w:val="right"/>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11 690</w:t>
            </w:r>
          </w:p>
        </w:tc>
        <w:tc>
          <w:tcPr>
            <w:tcW w:w="1701" w:type="dxa"/>
            <w:tcBorders>
              <w:top w:val="nil"/>
              <w:left w:val="nil"/>
              <w:bottom w:val="single" w:sz="8" w:space="0" w:color="auto"/>
              <w:right w:val="single" w:sz="8" w:space="0" w:color="auto"/>
            </w:tcBorders>
            <w:shd w:val="clear" w:color="auto" w:fill="auto"/>
            <w:vAlign w:val="center"/>
          </w:tcPr>
          <w:p w14:paraId="687CAEF4" w14:textId="77777777" w:rsidR="00BE0DD0" w:rsidRPr="00E67BEA" w:rsidRDefault="00BE0DD0" w:rsidP="0010205C">
            <w:pPr>
              <w:spacing w:after="0" w:line="240" w:lineRule="auto"/>
              <w:jc w:val="right"/>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20 000</w:t>
            </w:r>
          </w:p>
        </w:tc>
      </w:tr>
      <w:tr w:rsidR="00BE0DD0" w14:paraId="7A972B6F" w14:textId="77777777" w:rsidTr="0010205C">
        <w:trPr>
          <w:trHeight w:val="101"/>
        </w:trPr>
        <w:tc>
          <w:tcPr>
            <w:tcW w:w="3392" w:type="dxa"/>
            <w:tcBorders>
              <w:top w:val="nil"/>
              <w:left w:val="single" w:sz="8" w:space="0" w:color="auto"/>
              <w:bottom w:val="single" w:sz="8" w:space="0" w:color="auto"/>
              <w:right w:val="single" w:sz="8" w:space="0" w:color="auto"/>
            </w:tcBorders>
            <w:shd w:val="clear" w:color="auto" w:fill="auto"/>
            <w:vAlign w:val="center"/>
            <w:hideMark/>
          </w:tcPr>
          <w:p w14:paraId="3D037F82" w14:textId="77777777" w:rsidR="00BE0DD0" w:rsidRPr="00E67BEA" w:rsidRDefault="00BE0DD0" w:rsidP="0010205C">
            <w:pPr>
              <w:spacing w:after="0" w:line="240" w:lineRule="auto"/>
              <w:jc w:val="both"/>
              <w:rPr>
                <w:rFonts w:ascii="Times New Roman" w:eastAsia="Times New Roman" w:hAnsi="Times New Roman"/>
                <w:color w:val="000000"/>
                <w:sz w:val="18"/>
                <w:szCs w:val="18"/>
                <w:lang w:eastAsia="lv-LV"/>
              </w:rPr>
            </w:pPr>
            <w:r w:rsidRPr="00E67BEA">
              <w:rPr>
                <w:rFonts w:ascii="Times New Roman" w:eastAsia="Times New Roman" w:hAnsi="Times New Roman"/>
                <w:color w:val="000000"/>
                <w:sz w:val="18"/>
                <w:szCs w:val="18"/>
                <w:lang w:eastAsia="lv-LV"/>
              </w:rPr>
              <w:t>1000 Atlīdzība</w:t>
            </w:r>
          </w:p>
        </w:tc>
        <w:tc>
          <w:tcPr>
            <w:tcW w:w="1357" w:type="dxa"/>
            <w:tcBorders>
              <w:top w:val="nil"/>
              <w:left w:val="nil"/>
              <w:bottom w:val="single" w:sz="8" w:space="0" w:color="auto"/>
              <w:right w:val="single" w:sz="8" w:space="0" w:color="auto"/>
            </w:tcBorders>
            <w:shd w:val="clear" w:color="auto" w:fill="auto"/>
            <w:noWrap/>
            <w:vAlign w:val="center"/>
          </w:tcPr>
          <w:p w14:paraId="4A3F6CAD" w14:textId="77777777" w:rsidR="00BE0DD0" w:rsidRPr="00E67BEA" w:rsidRDefault="00BE0DD0" w:rsidP="0010205C">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32 322</w:t>
            </w:r>
          </w:p>
        </w:tc>
        <w:tc>
          <w:tcPr>
            <w:tcW w:w="1195" w:type="dxa"/>
            <w:tcBorders>
              <w:top w:val="nil"/>
              <w:left w:val="nil"/>
              <w:bottom w:val="single" w:sz="8" w:space="0" w:color="auto"/>
              <w:right w:val="single" w:sz="8" w:space="0" w:color="auto"/>
            </w:tcBorders>
            <w:shd w:val="clear" w:color="auto" w:fill="auto"/>
            <w:vAlign w:val="center"/>
          </w:tcPr>
          <w:p w14:paraId="7E390980" w14:textId="75E2F488" w:rsidR="00BE0DD0" w:rsidRPr="00E67BEA" w:rsidRDefault="00BE0DD0" w:rsidP="0010205C">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w:t>
            </w:r>
            <w:r w:rsidR="00CB3B1D">
              <w:rPr>
                <w:rFonts w:ascii="Times New Roman" w:eastAsia="Times New Roman" w:hAnsi="Times New Roman"/>
                <w:color w:val="000000"/>
                <w:sz w:val="18"/>
                <w:szCs w:val="18"/>
                <w:lang w:eastAsia="lv-LV"/>
              </w:rPr>
              <w:t>5 359</w:t>
            </w:r>
          </w:p>
        </w:tc>
        <w:tc>
          <w:tcPr>
            <w:tcW w:w="1559" w:type="dxa"/>
            <w:tcBorders>
              <w:top w:val="nil"/>
              <w:left w:val="nil"/>
              <w:bottom w:val="single" w:sz="8" w:space="0" w:color="auto"/>
              <w:right w:val="single" w:sz="8" w:space="0" w:color="auto"/>
            </w:tcBorders>
            <w:shd w:val="clear" w:color="auto" w:fill="auto"/>
            <w:vAlign w:val="center"/>
          </w:tcPr>
          <w:p w14:paraId="6D2E7FD7" w14:textId="77777777" w:rsidR="00BE0DD0" w:rsidRPr="00E67BEA" w:rsidRDefault="00BE0DD0" w:rsidP="0010205C">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11 690</w:t>
            </w:r>
          </w:p>
        </w:tc>
        <w:tc>
          <w:tcPr>
            <w:tcW w:w="1701" w:type="dxa"/>
            <w:tcBorders>
              <w:top w:val="nil"/>
              <w:left w:val="nil"/>
              <w:bottom w:val="single" w:sz="8" w:space="0" w:color="auto"/>
              <w:right w:val="single" w:sz="8" w:space="0" w:color="auto"/>
            </w:tcBorders>
            <w:shd w:val="clear" w:color="auto" w:fill="auto"/>
            <w:vAlign w:val="center"/>
          </w:tcPr>
          <w:p w14:paraId="2BEB3D30" w14:textId="779F08B1" w:rsidR="00BE0DD0" w:rsidRPr="00E67BEA" w:rsidRDefault="00D83445" w:rsidP="0010205C">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5 273</w:t>
            </w:r>
          </w:p>
        </w:tc>
      </w:tr>
      <w:tr w:rsidR="00BE0DD0" w14:paraId="006340F5" w14:textId="77777777" w:rsidTr="0010205C">
        <w:trPr>
          <w:trHeight w:val="175"/>
        </w:trPr>
        <w:tc>
          <w:tcPr>
            <w:tcW w:w="3392" w:type="dxa"/>
            <w:tcBorders>
              <w:top w:val="nil"/>
              <w:left w:val="single" w:sz="8" w:space="0" w:color="auto"/>
              <w:bottom w:val="single" w:sz="8" w:space="0" w:color="auto"/>
              <w:right w:val="single" w:sz="8" w:space="0" w:color="auto"/>
            </w:tcBorders>
            <w:shd w:val="clear" w:color="auto" w:fill="auto"/>
            <w:vAlign w:val="center"/>
            <w:hideMark/>
          </w:tcPr>
          <w:p w14:paraId="146A28BA" w14:textId="77777777" w:rsidR="00BE0DD0" w:rsidRPr="00E67BEA" w:rsidRDefault="00BE0DD0" w:rsidP="0010205C">
            <w:pPr>
              <w:spacing w:after="0" w:line="240" w:lineRule="auto"/>
              <w:jc w:val="both"/>
              <w:rPr>
                <w:rFonts w:ascii="Times New Roman" w:eastAsia="Times New Roman" w:hAnsi="Times New Roman"/>
                <w:color w:val="000000"/>
                <w:sz w:val="18"/>
                <w:szCs w:val="18"/>
                <w:lang w:eastAsia="lv-LV"/>
              </w:rPr>
            </w:pPr>
            <w:r w:rsidRPr="00E67BEA">
              <w:rPr>
                <w:rFonts w:ascii="Times New Roman" w:eastAsia="Times New Roman" w:hAnsi="Times New Roman"/>
                <w:color w:val="000000"/>
                <w:sz w:val="18"/>
                <w:szCs w:val="18"/>
                <w:lang w:eastAsia="lv-LV"/>
              </w:rPr>
              <w:t>2000 Preces un pakalpojumi</w:t>
            </w:r>
          </w:p>
        </w:tc>
        <w:tc>
          <w:tcPr>
            <w:tcW w:w="1357" w:type="dxa"/>
            <w:tcBorders>
              <w:top w:val="nil"/>
              <w:left w:val="nil"/>
              <w:bottom w:val="single" w:sz="8" w:space="0" w:color="auto"/>
              <w:right w:val="single" w:sz="8" w:space="0" w:color="auto"/>
            </w:tcBorders>
            <w:shd w:val="clear" w:color="auto" w:fill="auto"/>
            <w:noWrap/>
            <w:vAlign w:val="center"/>
          </w:tcPr>
          <w:p w14:paraId="47A93486" w14:textId="77777777" w:rsidR="00BE0DD0" w:rsidRPr="00E67BEA" w:rsidRDefault="00BE0DD0" w:rsidP="0010205C">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26 125</w:t>
            </w:r>
          </w:p>
        </w:tc>
        <w:tc>
          <w:tcPr>
            <w:tcW w:w="1195" w:type="dxa"/>
            <w:tcBorders>
              <w:top w:val="nil"/>
              <w:left w:val="nil"/>
              <w:bottom w:val="single" w:sz="8" w:space="0" w:color="auto"/>
              <w:right w:val="single" w:sz="8" w:space="0" w:color="auto"/>
            </w:tcBorders>
            <w:shd w:val="clear" w:color="auto" w:fill="auto"/>
            <w:vAlign w:val="center"/>
          </w:tcPr>
          <w:p w14:paraId="4150C110" w14:textId="6A31FACD" w:rsidR="00BE0DD0" w:rsidRPr="00E67BEA" w:rsidRDefault="00BE0DD0" w:rsidP="0010205C">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w:t>
            </w:r>
            <w:r w:rsidR="00CB3B1D">
              <w:rPr>
                <w:rFonts w:ascii="Times New Roman" w:eastAsia="Times New Roman" w:hAnsi="Times New Roman"/>
                <w:color w:val="000000"/>
                <w:sz w:val="18"/>
                <w:szCs w:val="18"/>
                <w:lang w:eastAsia="lv-LV"/>
              </w:rPr>
              <w:t>1 398</w:t>
            </w:r>
          </w:p>
        </w:tc>
        <w:tc>
          <w:tcPr>
            <w:tcW w:w="1559" w:type="dxa"/>
            <w:tcBorders>
              <w:top w:val="nil"/>
              <w:left w:val="nil"/>
              <w:bottom w:val="single" w:sz="8" w:space="0" w:color="auto"/>
              <w:right w:val="single" w:sz="8" w:space="0" w:color="auto"/>
            </w:tcBorders>
            <w:shd w:val="clear" w:color="auto" w:fill="auto"/>
            <w:vAlign w:val="center"/>
          </w:tcPr>
          <w:p w14:paraId="520B481F" w14:textId="77777777" w:rsidR="00BE0DD0" w:rsidRPr="00E67BEA" w:rsidRDefault="00BE0DD0" w:rsidP="0010205C">
            <w:pPr>
              <w:spacing w:after="0" w:line="240" w:lineRule="auto"/>
              <w:jc w:val="right"/>
              <w:rPr>
                <w:rFonts w:ascii="Times New Roman" w:eastAsia="Times New Roman" w:hAnsi="Times New Roman"/>
                <w:color w:val="000000"/>
                <w:sz w:val="18"/>
                <w:szCs w:val="18"/>
                <w:lang w:eastAsia="lv-LV"/>
              </w:rPr>
            </w:pPr>
          </w:p>
        </w:tc>
        <w:tc>
          <w:tcPr>
            <w:tcW w:w="1701" w:type="dxa"/>
            <w:tcBorders>
              <w:top w:val="nil"/>
              <w:left w:val="nil"/>
              <w:bottom w:val="single" w:sz="8" w:space="0" w:color="auto"/>
              <w:right w:val="single" w:sz="8" w:space="0" w:color="auto"/>
            </w:tcBorders>
            <w:shd w:val="clear" w:color="auto" w:fill="auto"/>
            <w:vAlign w:val="center"/>
          </w:tcPr>
          <w:p w14:paraId="15DAA7C7" w14:textId="3FC07060" w:rsidR="00BE0DD0" w:rsidRPr="00E67BEA" w:rsidRDefault="00D83445" w:rsidP="0010205C">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14 727</w:t>
            </w:r>
          </w:p>
        </w:tc>
      </w:tr>
      <w:tr w:rsidR="00BE0DD0" w14:paraId="758673FA" w14:textId="77777777" w:rsidTr="0010205C">
        <w:trPr>
          <w:trHeight w:val="267"/>
        </w:trPr>
        <w:tc>
          <w:tcPr>
            <w:tcW w:w="3392" w:type="dxa"/>
            <w:tcBorders>
              <w:top w:val="nil"/>
              <w:left w:val="single" w:sz="8" w:space="0" w:color="auto"/>
              <w:bottom w:val="single" w:sz="8" w:space="0" w:color="auto"/>
              <w:right w:val="single" w:sz="8" w:space="0" w:color="auto"/>
            </w:tcBorders>
            <w:shd w:val="clear" w:color="auto" w:fill="auto"/>
            <w:vAlign w:val="center"/>
            <w:hideMark/>
          </w:tcPr>
          <w:p w14:paraId="7ABFAB4D" w14:textId="77777777" w:rsidR="00BE0DD0" w:rsidRPr="00E67BEA" w:rsidRDefault="00BE0DD0" w:rsidP="0010205C">
            <w:pPr>
              <w:spacing w:after="0" w:line="240" w:lineRule="auto"/>
              <w:rPr>
                <w:rFonts w:ascii="Times New Roman" w:eastAsia="Times New Roman" w:hAnsi="Times New Roman"/>
                <w:color w:val="000000"/>
                <w:sz w:val="18"/>
                <w:szCs w:val="18"/>
                <w:lang w:eastAsia="lv-LV"/>
              </w:rPr>
            </w:pPr>
            <w:r w:rsidRPr="00E67BEA">
              <w:rPr>
                <w:rFonts w:ascii="Times New Roman" w:eastAsia="Times New Roman" w:hAnsi="Times New Roman"/>
                <w:color w:val="000000"/>
                <w:sz w:val="18"/>
                <w:szCs w:val="18"/>
                <w:lang w:eastAsia="lv-LV"/>
              </w:rPr>
              <w:t>7500 atmaksa valsts budžetā (</w:t>
            </w:r>
            <w:proofErr w:type="spellStart"/>
            <w:r w:rsidRPr="00E67BEA">
              <w:rPr>
                <w:rFonts w:ascii="Times New Roman" w:eastAsia="Times New Roman" w:hAnsi="Times New Roman"/>
                <w:color w:val="000000"/>
                <w:sz w:val="18"/>
                <w:szCs w:val="18"/>
                <w:lang w:eastAsia="lv-LV"/>
              </w:rPr>
              <w:t>priekšfinansējums</w:t>
            </w:r>
            <w:proofErr w:type="spellEnd"/>
            <w:r w:rsidRPr="00E67BEA">
              <w:rPr>
                <w:rFonts w:ascii="Times New Roman" w:eastAsia="Times New Roman" w:hAnsi="Times New Roman"/>
                <w:color w:val="000000"/>
                <w:sz w:val="18"/>
                <w:szCs w:val="18"/>
                <w:lang w:eastAsia="lv-LV"/>
              </w:rPr>
              <w:t>)</w:t>
            </w:r>
          </w:p>
        </w:tc>
        <w:tc>
          <w:tcPr>
            <w:tcW w:w="1357" w:type="dxa"/>
            <w:tcBorders>
              <w:top w:val="nil"/>
              <w:left w:val="nil"/>
              <w:bottom w:val="single" w:sz="8" w:space="0" w:color="auto"/>
              <w:right w:val="single" w:sz="8" w:space="0" w:color="auto"/>
            </w:tcBorders>
            <w:shd w:val="clear" w:color="auto" w:fill="auto"/>
            <w:noWrap/>
            <w:vAlign w:val="center"/>
          </w:tcPr>
          <w:p w14:paraId="261BA0F0" w14:textId="77777777" w:rsidR="00BE0DD0" w:rsidRPr="00E67BEA" w:rsidRDefault="00BE0DD0" w:rsidP="0010205C">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20 000</w:t>
            </w:r>
          </w:p>
        </w:tc>
        <w:tc>
          <w:tcPr>
            <w:tcW w:w="1195" w:type="dxa"/>
            <w:tcBorders>
              <w:top w:val="nil"/>
              <w:left w:val="nil"/>
              <w:bottom w:val="single" w:sz="8" w:space="0" w:color="auto"/>
              <w:right w:val="single" w:sz="8" w:space="0" w:color="auto"/>
            </w:tcBorders>
            <w:shd w:val="clear" w:color="auto" w:fill="auto"/>
            <w:vAlign w:val="center"/>
          </w:tcPr>
          <w:p w14:paraId="0CF9D1B6" w14:textId="77777777" w:rsidR="00BE0DD0" w:rsidRPr="005101E7" w:rsidRDefault="00BE0DD0" w:rsidP="0010205C">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20 000</w:t>
            </w:r>
          </w:p>
        </w:tc>
        <w:tc>
          <w:tcPr>
            <w:tcW w:w="1559" w:type="dxa"/>
            <w:tcBorders>
              <w:top w:val="nil"/>
              <w:left w:val="nil"/>
              <w:bottom w:val="single" w:sz="8" w:space="0" w:color="auto"/>
              <w:right w:val="single" w:sz="8" w:space="0" w:color="auto"/>
            </w:tcBorders>
            <w:shd w:val="clear" w:color="auto" w:fill="auto"/>
            <w:vAlign w:val="center"/>
          </w:tcPr>
          <w:p w14:paraId="66EEE145" w14:textId="77777777" w:rsidR="00BE0DD0" w:rsidRPr="00E67BEA" w:rsidRDefault="00BE0DD0" w:rsidP="0010205C">
            <w:pPr>
              <w:spacing w:after="0" w:line="240" w:lineRule="auto"/>
              <w:jc w:val="right"/>
              <w:rPr>
                <w:rFonts w:ascii="Times New Roman" w:eastAsia="Times New Roman" w:hAnsi="Times New Roman"/>
                <w:i/>
                <w:iCs/>
                <w:color w:val="000000"/>
                <w:sz w:val="18"/>
                <w:szCs w:val="18"/>
                <w:lang w:eastAsia="lv-LV"/>
              </w:rPr>
            </w:pPr>
          </w:p>
        </w:tc>
        <w:tc>
          <w:tcPr>
            <w:tcW w:w="1701" w:type="dxa"/>
            <w:tcBorders>
              <w:top w:val="nil"/>
              <w:left w:val="nil"/>
              <w:bottom w:val="single" w:sz="8" w:space="0" w:color="auto"/>
              <w:right w:val="single" w:sz="8" w:space="0" w:color="auto"/>
            </w:tcBorders>
            <w:shd w:val="clear" w:color="auto" w:fill="auto"/>
            <w:vAlign w:val="center"/>
          </w:tcPr>
          <w:p w14:paraId="75451012" w14:textId="77777777" w:rsidR="00BE0DD0" w:rsidRPr="00E67BEA" w:rsidRDefault="00BE0DD0" w:rsidP="0010205C">
            <w:pPr>
              <w:spacing w:after="0" w:line="240" w:lineRule="auto"/>
              <w:jc w:val="right"/>
              <w:rPr>
                <w:rFonts w:ascii="Times New Roman" w:eastAsia="Times New Roman" w:hAnsi="Times New Roman"/>
                <w:i/>
                <w:iCs/>
                <w:color w:val="000000"/>
                <w:sz w:val="18"/>
                <w:szCs w:val="18"/>
                <w:lang w:eastAsia="lv-LV"/>
              </w:rPr>
            </w:pPr>
          </w:p>
        </w:tc>
      </w:tr>
      <w:tr w:rsidR="00BE0DD0" w14:paraId="255BAB8E" w14:textId="77777777" w:rsidTr="0010205C">
        <w:trPr>
          <w:trHeight w:val="117"/>
        </w:trPr>
        <w:tc>
          <w:tcPr>
            <w:tcW w:w="3392" w:type="dxa"/>
            <w:tcBorders>
              <w:top w:val="nil"/>
              <w:left w:val="single" w:sz="8" w:space="0" w:color="auto"/>
              <w:bottom w:val="single" w:sz="8" w:space="0" w:color="auto"/>
              <w:right w:val="single" w:sz="8" w:space="0" w:color="auto"/>
            </w:tcBorders>
            <w:shd w:val="clear" w:color="000000" w:fill="DDEBF7"/>
            <w:vAlign w:val="center"/>
            <w:hideMark/>
          </w:tcPr>
          <w:p w14:paraId="421C3E53" w14:textId="77777777" w:rsidR="00BE0DD0" w:rsidRPr="00E67BEA" w:rsidRDefault="00BE0DD0" w:rsidP="0010205C">
            <w:pPr>
              <w:spacing w:after="0" w:line="240" w:lineRule="auto"/>
              <w:jc w:val="both"/>
              <w:rPr>
                <w:rFonts w:ascii="Times New Roman" w:eastAsia="Times New Roman" w:hAnsi="Times New Roman"/>
                <w:b/>
                <w:bCs/>
                <w:color w:val="000000"/>
                <w:sz w:val="18"/>
                <w:szCs w:val="18"/>
                <w:lang w:eastAsia="lv-LV"/>
              </w:rPr>
            </w:pPr>
            <w:r w:rsidRPr="00E67BEA">
              <w:rPr>
                <w:rFonts w:ascii="Times New Roman" w:eastAsia="Times New Roman" w:hAnsi="Times New Roman"/>
                <w:b/>
                <w:bCs/>
                <w:color w:val="000000"/>
                <w:sz w:val="18"/>
                <w:szCs w:val="18"/>
                <w:lang w:eastAsia="lv-LV"/>
              </w:rPr>
              <w:t>2021.gads</w:t>
            </w:r>
          </w:p>
        </w:tc>
        <w:tc>
          <w:tcPr>
            <w:tcW w:w="1357" w:type="dxa"/>
            <w:tcBorders>
              <w:top w:val="nil"/>
              <w:left w:val="nil"/>
              <w:bottom w:val="single" w:sz="8" w:space="0" w:color="auto"/>
              <w:right w:val="single" w:sz="8" w:space="0" w:color="auto"/>
            </w:tcBorders>
            <w:shd w:val="clear" w:color="000000" w:fill="DDEBF7"/>
            <w:vAlign w:val="center"/>
            <w:hideMark/>
          </w:tcPr>
          <w:p w14:paraId="508FBD69" w14:textId="77777777" w:rsidR="00BE0DD0" w:rsidRPr="00E67BEA" w:rsidRDefault="00BE0DD0" w:rsidP="0010205C">
            <w:pPr>
              <w:spacing w:after="0" w:line="240" w:lineRule="auto"/>
              <w:jc w:val="both"/>
              <w:rPr>
                <w:rFonts w:ascii="Times New Roman" w:eastAsia="Times New Roman" w:hAnsi="Times New Roman"/>
                <w:b/>
                <w:bCs/>
                <w:color w:val="000000"/>
                <w:sz w:val="18"/>
                <w:szCs w:val="18"/>
                <w:lang w:eastAsia="lv-LV"/>
              </w:rPr>
            </w:pPr>
            <w:r w:rsidRPr="00E67BEA">
              <w:rPr>
                <w:rFonts w:ascii="Times New Roman" w:eastAsia="Times New Roman" w:hAnsi="Times New Roman"/>
                <w:b/>
                <w:bCs/>
                <w:color w:val="000000"/>
                <w:sz w:val="18"/>
                <w:szCs w:val="18"/>
                <w:lang w:eastAsia="lv-LV"/>
              </w:rPr>
              <w:t> </w:t>
            </w:r>
          </w:p>
        </w:tc>
        <w:tc>
          <w:tcPr>
            <w:tcW w:w="1195" w:type="dxa"/>
            <w:tcBorders>
              <w:top w:val="nil"/>
              <w:left w:val="nil"/>
              <w:bottom w:val="single" w:sz="8" w:space="0" w:color="auto"/>
              <w:right w:val="single" w:sz="8" w:space="0" w:color="auto"/>
            </w:tcBorders>
            <w:shd w:val="clear" w:color="000000" w:fill="DDEBF7"/>
            <w:vAlign w:val="center"/>
            <w:hideMark/>
          </w:tcPr>
          <w:p w14:paraId="35623505" w14:textId="77777777" w:rsidR="00BE0DD0" w:rsidRPr="00E67BEA" w:rsidRDefault="00BE0DD0" w:rsidP="0010205C">
            <w:pPr>
              <w:spacing w:after="0" w:line="240" w:lineRule="auto"/>
              <w:jc w:val="both"/>
              <w:rPr>
                <w:rFonts w:ascii="Times New Roman" w:eastAsia="Times New Roman" w:hAnsi="Times New Roman"/>
                <w:b/>
                <w:bCs/>
                <w:color w:val="000000"/>
                <w:sz w:val="18"/>
                <w:szCs w:val="18"/>
                <w:lang w:eastAsia="lv-LV"/>
              </w:rPr>
            </w:pPr>
            <w:r w:rsidRPr="00E67BEA">
              <w:rPr>
                <w:rFonts w:ascii="Times New Roman" w:eastAsia="Times New Roman" w:hAnsi="Times New Roman"/>
                <w:b/>
                <w:bCs/>
                <w:color w:val="000000"/>
                <w:sz w:val="18"/>
                <w:szCs w:val="18"/>
                <w:lang w:eastAsia="lv-LV"/>
              </w:rPr>
              <w:t> </w:t>
            </w:r>
          </w:p>
        </w:tc>
        <w:tc>
          <w:tcPr>
            <w:tcW w:w="1559" w:type="dxa"/>
            <w:tcBorders>
              <w:top w:val="nil"/>
              <w:left w:val="nil"/>
              <w:bottom w:val="single" w:sz="8" w:space="0" w:color="auto"/>
              <w:right w:val="single" w:sz="8" w:space="0" w:color="auto"/>
            </w:tcBorders>
            <w:shd w:val="clear" w:color="000000" w:fill="DDEBF7"/>
            <w:vAlign w:val="center"/>
            <w:hideMark/>
          </w:tcPr>
          <w:p w14:paraId="1398CC6C" w14:textId="77777777" w:rsidR="00BE0DD0" w:rsidRPr="00E67BEA" w:rsidRDefault="00BE0DD0" w:rsidP="0010205C">
            <w:pPr>
              <w:spacing w:after="0" w:line="240" w:lineRule="auto"/>
              <w:jc w:val="both"/>
              <w:rPr>
                <w:rFonts w:ascii="Times New Roman" w:eastAsia="Times New Roman" w:hAnsi="Times New Roman"/>
                <w:b/>
                <w:bCs/>
                <w:color w:val="000000"/>
                <w:sz w:val="18"/>
                <w:szCs w:val="18"/>
                <w:lang w:eastAsia="lv-LV"/>
              </w:rPr>
            </w:pPr>
            <w:r w:rsidRPr="00E67BEA">
              <w:rPr>
                <w:rFonts w:ascii="Times New Roman" w:eastAsia="Times New Roman" w:hAnsi="Times New Roman"/>
                <w:b/>
                <w:bCs/>
                <w:color w:val="000000"/>
                <w:sz w:val="18"/>
                <w:szCs w:val="18"/>
                <w:lang w:eastAsia="lv-LV"/>
              </w:rPr>
              <w:t> </w:t>
            </w:r>
          </w:p>
        </w:tc>
        <w:tc>
          <w:tcPr>
            <w:tcW w:w="1701" w:type="dxa"/>
            <w:tcBorders>
              <w:top w:val="nil"/>
              <w:left w:val="nil"/>
              <w:bottom w:val="single" w:sz="8" w:space="0" w:color="auto"/>
              <w:right w:val="single" w:sz="8" w:space="0" w:color="auto"/>
            </w:tcBorders>
            <w:shd w:val="clear" w:color="000000" w:fill="DDEBF7"/>
            <w:noWrap/>
            <w:vAlign w:val="center"/>
            <w:hideMark/>
          </w:tcPr>
          <w:p w14:paraId="67E70946" w14:textId="77777777" w:rsidR="00BE0DD0" w:rsidRPr="00E67BEA" w:rsidRDefault="00BE0DD0" w:rsidP="0010205C">
            <w:pPr>
              <w:spacing w:after="0" w:line="240" w:lineRule="auto"/>
              <w:rPr>
                <w:rFonts w:ascii="Times New Roman" w:eastAsia="Times New Roman" w:hAnsi="Times New Roman"/>
                <w:color w:val="FF0000"/>
                <w:sz w:val="18"/>
                <w:szCs w:val="18"/>
                <w:lang w:eastAsia="lv-LV"/>
              </w:rPr>
            </w:pPr>
            <w:r w:rsidRPr="00E67BEA">
              <w:rPr>
                <w:rFonts w:ascii="Times New Roman" w:eastAsia="Times New Roman" w:hAnsi="Times New Roman"/>
                <w:color w:val="FF0000"/>
                <w:sz w:val="18"/>
                <w:szCs w:val="18"/>
                <w:lang w:eastAsia="lv-LV"/>
              </w:rPr>
              <w:t> </w:t>
            </w:r>
          </w:p>
        </w:tc>
      </w:tr>
      <w:tr w:rsidR="00BE0DD0" w14:paraId="011F7A7F" w14:textId="77777777" w:rsidTr="0010205C">
        <w:trPr>
          <w:trHeight w:val="143"/>
        </w:trPr>
        <w:tc>
          <w:tcPr>
            <w:tcW w:w="3392" w:type="dxa"/>
            <w:tcBorders>
              <w:top w:val="nil"/>
              <w:left w:val="single" w:sz="8" w:space="0" w:color="auto"/>
              <w:bottom w:val="single" w:sz="8" w:space="0" w:color="auto"/>
              <w:right w:val="single" w:sz="8" w:space="0" w:color="auto"/>
            </w:tcBorders>
            <w:shd w:val="clear" w:color="auto" w:fill="auto"/>
            <w:vAlign w:val="center"/>
            <w:hideMark/>
          </w:tcPr>
          <w:p w14:paraId="48D13A5B" w14:textId="77777777" w:rsidR="00BE0DD0" w:rsidRPr="00E67BEA" w:rsidRDefault="00BE0DD0" w:rsidP="0010205C">
            <w:pPr>
              <w:spacing w:after="0" w:line="240" w:lineRule="auto"/>
              <w:jc w:val="both"/>
              <w:rPr>
                <w:rFonts w:ascii="Times New Roman" w:eastAsia="Times New Roman" w:hAnsi="Times New Roman"/>
                <w:b/>
                <w:bCs/>
                <w:color w:val="000000"/>
                <w:sz w:val="18"/>
                <w:szCs w:val="18"/>
                <w:lang w:eastAsia="lv-LV"/>
              </w:rPr>
            </w:pPr>
            <w:r w:rsidRPr="00E67BEA">
              <w:rPr>
                <w:rFonts w:ascii="Times New Roman" w:eastAsia="Times New Roman" w:hAnsi="Times New Roman"/>
                <w:b/>
                <w:bCs/>
                <w:color w:val="000000"/>
                <w:sz w:val="18"/>
                <w:szCs w:val="18"/>
                <w:lang w:eastAsia="lv-LV"/>
              </w:rPr>
              <w:t>Resursi izdevumu segšanai</w:t>
            </w:r>
          </w:p>
        </w:tc>
        <w:tc>
          <w:tcPr>
            <w:tcW w:w="1357" w:type="dxa"/>
            <w:tcBorders>
              <w:top w:val="nil"/>
              <w:left w:val="nil"/>
              <w:bottom w:val="single" w:sz="8" w:space="0" w:color="auto"/>
              <w:right w:val="single" w:sz="8" w:space="0" w:color="auto"/>
            </w:tcBorders>
            <w:shd w:val="clear" w:color="auto" w:fill="auto"/>
            <w:noWrap/>
            <w:vAlign w:val="center"/>
          </w:tcPr>
          <w:p w14:paraId="1DB891BF" w14:textId="77777777" w:rsidR="00BE0DD0" w:rsidRPr="00E67BEA" w:rsidRDefault="00BE0DD0" w:rsidP="0010205C">
            <w:pPr>
              <w:spacing w:after="0" w:line="240" w:lineRule="auto"/>
              <w:jc w:val="right"/>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11 572</w:t>
            </w:r>
          </w:p>
        </w:tc>
        <w:tc>
          <w:tcPr>
            <w:tcW w:w="1195" w:type="dxa"/>
            <w:tcBorders>
              <w:top w:val="nil"/>
              <w:left w:val="nil"/>
              <w:bottom w:val="single" w:sz="8" w:space="0" w:color="auto"/>
              <w:right w:val="single" w:sz="8" w:space="0" w:color="auto"/>
            </w:tcBorders>
            <w:shd w:val="clear" w:color="auto" w:fill="auto"/>
            <w:vAlign w:val="center"/>
          </w:tcPr>
          <w:p w14:paraId="4CBC1A50" w14:textId="77777777" w:rsidR="00BE0DD0" w:rsidRPr="00E67BEA" w:rsidRDefault="00BE0DD0" w:rsidP="0010205C">
            <w:pPr>
              <w:spacing w:after="0" w:line="240" w:lineRule="auto"/>
              <w:jc w:val="right"/>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11 572</w:t>
            </w:r>
          </w:p>
        </w:tc>
        <w:tc>
          <w:tcPr>
            <w:tcW w:w="1559" w:type="dxa"/>
            <w:tcBorders>
              <w:top w:val="nil"/>
              <w:left w:val="nil"/>
              <w:bottom w:val="single" w:sz="8" w:space="0" w:color="auto"/>
              <w:right w:val="single" w:sz="8" w:space="0" w:color="auto"/>
            </w:tcBorders>
            <w:shd w:val="clear" w:color="auto" w:fill="auto"/>
            <w:vAlign w:val="center"/>
            <w:hideMark/>
          </w:tcPr>
          <w:p w14:paraId="674A454E" w14:textId="77777777" w:rsidR="00BE0DD0" w:rsidRPr="00E67BEA" w:rsidRDefault="00BE0DD0" w:rsidP="0010205C">
            <w:pPr>
              <w:spacing w:after="0" w:line="240" w:lineRule="auto"/>
              <w:jc w:val="right"/>
              <w:rPr>
                <w:rFonts w:ascii="Times New Roman" w:eastAsia="Times New Roman" w:hAnsi="Times New Roman"/>
                <w:b/>
                <w:bCs/>
                <w:color w:val="000000"/>
                <w:sz w:val="18"/>
                <w:szCs w:val="18"/>
                <w:lang w:eastAsia="lv-LV"/>
              </w:rPr>
            </w:pPr>
            <w:r w:rsidRPr="00E67BEA">
              <w:rPr>
                <w:rFonts w:ascii="Times New Roman" w:eastAsia="Times New Roman" w:hAnsi="Times New Roman"/>
                <w:b/>
                <w:bCs/>
                <w:color w:val="000000"/>
                <w:sz w:val="18"/>
                <w:szCs w:val="18"/>
                <w:lang w:eastAsia="lv-LV"/>
              </w:rPr>
              <w:t> </w:t>
            </w:r>
          </w:p>
        </w:tc>
        <w:tc>
          <w:tcPr>
            <w:tcW w:w="1701" w:type="dxa"/>
            <w:tcBorders>
              <w:top w:val="nil"/>
              <w:left w:val="nil"/>
              <w:bottom w:val="single" w:sz="8" w:space="0" w:color="auto"/>
              <w:right w:val="single" w:sz="8" w:space="0" w:color="auto"/>
            </w:tcBorders>
            <w:shd w:val="clear" w:color="auto" w:fill="auto"/>
            <w:noWrap/>
            <w:vAlign w:val="center"/>
            <w:hideMark/>
          </w:tcPr>
          <w:p w14:paraId="27519DCD" w14:textId="77777777" w:rsidR="00BE0DD0" w:rsidRPr="00E67BEA" w:rsidRDefault="00BE0DD0" w:rsidP="0010205C">
            <w:pPr>
              <w:spacing w:after="0" w:line="240" w:lineRule="auto"/>
              <w:rPr>
                <w:rFonts w:ascii="Times New Roman" w:eastAsia="Times New Roman" w:hAnsi="Times New Roman"/>
                <w:color w:val="FF0000"/>
                <w:sz w:val="18"/>
                <w:szCs w:val="18"/>
                <w:lang w:eastAsia="lv-LV"/>
              </w:rPr>
            </w:pPr>
            <w:r w:rsidRPr="00E67BEA">
              <w:rPr>
                <w:rFonts w:ascii="Times New Roman" w:eastAsia="Times New Roman" w:hAnsi="Times New Roman"/>
                <w:color w:val="FF0000"/>
                <w:sz w:val="18"/>
                <w:szCs w:val="18"/>
                <w:lang w:eastAsia="lv-LV"/>
              </w:rPr>
              <w:t> </w:t>
            </w:r>
          </w:p>
        </w:tc>
      </w:tr>
      <w:tr w:rsidR="00BE0DD0" w14:paraId="544851A9" w14:textId="77777777" w:rsidTr="0010205C">
        <w:trPr>
          <w:trHeight w:val="191"/>
        </w:trPr>
        <w:tc>
          <w:tcPr>
            <w:tcW w:w="3392" w:type="dxa"/>
            <w:tcBorders>
              <w:top w:val="nil"/>
              <w:left w:val="single" w:sz="8" w:space="0" w:color="auto"/>
              <w:bottom w:val="single" w:sz="8" w:space="0" w:color="auto"/>
              <w:right w:val="single" w:sz="8" w:space="0" w:color="auto"/>
            </w:tcBorders>
            <w:shd w:val="clear" w:color="auto" w:fill="auto"/>
            <w:vAlign w:val="center"/>
            <w:hideMark/>
          </w:tcPr>
          <w:p w14:paraId="2FAB1661" w14:textId="77777777" w:rsidR="00BE0DD0" w:rsidRPr="00E67BEA" w:rsidRDefault="00BE0DD0" w:rsidP="0010205C">
            <w:pPr>
              <w:spacing w:after="0" w:line="240" w:lineRule="auto"/>
              <w:jc w:val="both"/>
              <w:rPr>
                <w:rFonts w:ascii="Times New Roman" w:eastAsia="Times New Roman" w:hAnsi="Times New Roman"/>
                <w:b/>
                <w:bCs/>
                <w:color w:val="000000"/>
                <w:sz w:val="18"/>
                <w:szCs w:val="18"/>
                <w:lang w:eastAsia="lv-LV"/>
              </w:rPr>
            </w:pPr>
            <w:r w:rsidRPr="00E67BEA">
              <w:rPr>
                <w:rFonts w:ascii="Times New Roman" w:eastAsia="Times New Roman" w:hAnsi="Times New Roman"/>
                <w:b/>
                <w:bCs/>
                <w:color w:val="000000"/>
                <w:sz w:val="18"/>
                <w:szCs w:val="18"/>
                <w:lang w:eastAsia="lv-LV"/>
              </w:rPr>
              <w:t>Izdevumi</w:t>
            </w:r>
          </w:p>
        </w:tc>
        <w:tc>
          <w:tcPr>
            <w:tcW w:w="1357" w:type="dxa"/>
            <w:tcBorders>
              <w:top w:val="nil"/>
              <w:left w:val="nil"/>
              <w:bottom w:val="single" w:sz="8" w:space="0" w:color="auto"/>
              <w:right w:val="single" w:sz="8" w:space="0" w:color="auto"/>
            </w:tcBorders>
            <w:shd w:val="clear" w:color="auto" w:fill="auto"/>
            <w:noWrap/>
            <w:vAlign w:val="center"/>
          </w:tcPr>
          <w:p w14:paraId="51866294" w14:textId="77777777" w:rsidR="00BE0DD0" w:rsidRPr="00E67BEA" w:rsidRDefault="00BE0DD0" w:rsidP="0010205C">
            <w:pPr>
              <w:spacing w:after="0" w:line="240" w:lineRule="auto"/>
              <w:jc w:val="right"/>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11 572</w:t>
            </w:r>
          </w:p>
        </w:tc>
        <w:tc>
          <w:tcPr>
            <w:tcW w:w="1195" w:type="dxa"/>
            <w:tcBorders>
              <w:top w:val="nil"/>
              <w:left w:val="nil"/>
              <w:bottom w:val="single" w:sz="8" w:space="0" w:color="auto"/>
              <w:right w:val="single" w:sz="8" w:space="0" w:color="auto"/>
            </w:tcBorders>
            <w:shd w:val="clear" w:color="auto" w:fill="auto"/>
            <w:noWrap/>
            <w:vAlign w:val="center"/>
          </w:tcPr>
          <w:p w14:paraId="2B8096DB" w14:textId="77777777" w:rsidR="00BE0DD0" w:rsidRPr="00E67BEA" w:rsidRDefault="00BE0DD0" w:rsidP="0010205C">
            <w:pPr>
              <w:spacing w:after="0" w:line="240" w:lineRule="auto"/>
              <w:jc w:val="right"/>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11 572</w:t>
            </w:r>
          </w:p>
        </w:tc>
        <w:tc>
          <w:tcPr>
            <w:tcW w:w="1559" w:type="dxa"/>
            <w:tcBorders>
              <w:top w:val="nil"/>
              <w:left w:val="nil"/>
              <w:bottom w:val="single" w:sz="8" w:space="0" w:color="auto"/>
              <w:right w:val="single" w:sz="8" w:space="0" w:color="auto"/>
            </w:tcBorders>
            <w:shd w:val="clear" w:color="auto" w:fill="auto"/>
            <w:noWrap/>
            <w:vAlign w:val="center"/>
          </w:tcPr>
          <w:p w14:paraId="7F280B7F" w14:textId="77777777" w:rsidR="00BE0DD0" w:rsidRPr="00E67BEA" w:rsidRDefault="00BE0DD0" w:rsidP="0010205C">
            <w:pPr>
              <w:spacing w:after="0" w:line="240" w:lineRule="auto"/>
              <w:jc w:val="right"/>
              <w:rPr>
                <w:rFonts w:ascii="Times New Roman" w:eastAsia="Times New Roman" w:hAnsi="Times New Roman"/>
                <w:b/>
                <w:bCs/>
                <w:color w:val="000000"/>
                <w:sz w:val="18"/>
                <w:szCs w:val="18"/>
                <w:lang w:eastAsia="lv-LV"/>
              </w:rPr>
            </w:pPr>
          </w:p>
        </w:tc>
        <w:tc>
          <w:tcPr>
            <w:tcW w:w="1701" w:type="dxa"/>
            <w:tcBorders>
              <w:top w:val="nil"/>
              <w:left w:val="nil"/>
              <w:bottom w:val="single" w:sz="8" w:space="0" w:color="auto"/>
              <w:right w:val="single" w:sz="8" w:space="0" w:color="auto"/>
            </w:tcBorders>
            <w:shd w:val="clear" w:color="auto" w:fill="auto"/>
            <w:noWrap/>
            <w:vAlign w:val="center"/>
          </w:tcPr>
          <w:p w14:paraId="3E4E1354" w14:textId="77777777" w:rsidR="00BE0DD0" w:rsidRPr="00E67BEA" w:rsidRDefault="00BE0DD0" w:rsidP="0010205C">
            <w:pPr>
              <w:spacing w:after="0" w:line="240" w:lineRule="auto"/>
              <w:jc w:val="right"/>
              <w:rPr>
                <w:rFonts w:ascii="Times New Roman" w:eastAsia="Times New Roman" w:hAnsi="Times New Roman"/>
                <w:b/>
                <w:bCs/>
                <w:color w:val="000000"/>
                <w:sz w:val="18"/>
                <w:szCs w:val="18"/>
                <w:lang w:eastAsia="lv-LV"/>
              </w:rPr>
            </w:pPr>
          </w:p>
        </w:tc>
      </w:tr>
      <w:tr w:rsidR="00BE0DD0" w14:paraId="0D47C49A" w14:textId="77777777" w:rsidTr="0010205C">
        <w:trPr>
          <w:trHeight w:val="139"/>
        </w:trPr>
        <w:tc>
          <w:tcPr>
            <w:tcW w:w="3392" w:type="dxa"/>
            <w:tcBorders>
              <w:top w:val="nil"/>
              <w:left w:val="single" w:sz="8" w:space="0" w:color="auto"/>
              <w:bottom w:val="single" w:sz="8" w:space="0" w:color="auto"/>
              <w:right w:val="single" w:sz="8" w:space="0" w:color="auto"/>
            </w:tcBorders>
            <w:shd w:val="clear" w:color="auto" w:fill="auto"/>
            <w:vAlign w:val="center"/>
            <w:hideMark/>
          </w:tcPr>
          <w:p w14:paraId="7571998E" w14:textId="77777777" w:rsidR="00BE0DD0" w:rsidRPr="00E67BEA" w:rsidRDefault="00BE0DD0" w:rsidP="0010205C">
            <w:pPr>
              <w:spacing w:after="0" w:line="240" w:lineRule="auto"/>
              <w:jc w:val="both"/>
              <w:rPr>
                <w:rFonts w:ascii="Times New Roman" w:eastAsia="Times New Roman" w:hAnsi="Times New Roman"/>
                <w:color w:val="000000"/>
                <w:sz w:val="18"/>
                <w:szCs w:val="18"/>
                <w:lang w:eastAsia="lv-LV"/>
              </w:rPr>
            </w:pPr>
            <w:r w:rsidRPr="00E67BEA">
              <w:rPr>
                <w:rFonts w:ascii="Times New Roman" w:eastAsia="Times New Roman" w:hAnsi="Times New Roman"/>
                <w:color w:val="000000"/>
                <w:sz w:val="18"/>
                <w:szCs w:val="18"/>
                <w:lang w:eastAsia="lv-LV"/>
              </w:rPr>
              <w:t>1000 Atlīdzība</w:t>
            </w:r>
          </w:p>
        </w:tc>
        <w:tc>
          <w:tcPr>
            <w:tcW w:w="1357" w:type="dxa"/>
            <w:tcBorders>
              <w:top w:val="nil"/>
              <w:left w:val="nil"/>
              <w:bottom w:val="single" w:sz="8" w:space="0" w:color="auto"/>
              <w:right w:val="single" w:sz="8" w:space="0" w:color="auto"/>
            </w:tcBorders>
            <w:shd w:val="clear" w:color="auto" w:fill="auto"/>
            <w:noWrap/>
            <w:vAlign w:val="center"/>
          </w:tcPr>
          <w:p w14:paraId="221CE2A3" w14:textId="77777777" w:rsidR="00BE0DD0" w:rsidRPr="00E67BEA" w:rsidRDefault="00BE0DD0" w:rsidP="0010205C">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9 572</w:t>
            </w:r>
          </w:p>
        </w:tc>
        <w:tc>
          <w:tcPr>
            <w:tcW w:w="1195" w:type="dxa"/>
            <w:tcBorders>
              <w:top w:val="nil"/>
              <w:left w:val="nil"/>
              <w:bottom w:val="single" w:sz="8" w:space="0" w:color="auto"/>
              <w:right w:val="single" w:sz="8" w:space="0" w:color="auto"/>
            </w:tcBorders>
            <w:shd w:val="clear" w:color="auto" w:fill="auto"/>
            <w:vAlign w:val="center"/>
          </w:tcPr>
          <w:p w14:paraId="492F390B" w14:textId="77777777" w:rsidR="00BE0DD0" w:rsidRPr="00E67BEA" w:rsidRDefault="00BE0DD0" w:rsidP="0010205C">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9 572</w:t>
            </w:r>
          </w:p>
        </w:tc>
        <w:tc>
          <w:tcPr>
            <w:tcW w:w="1559" w:type="dxa"/>
            <w:tcBorders>
              <w:top w:val="nil"/>
              <w:left w:val="nil"/>
              <w:bottom w:val="single" w:sz="8" w:space="0" w:color="auto"/>
              <w:right w:val="single" w:sz="8" w:space="0" w:color="auto"/>
            </w:tcBorders>
            <w:shd w:val="clear" w:color="auto" w:fill="auto"/>
            <w:vAlign w:val="center"/>
            <w:hideMark/>
          </w:tcPr>
          <w:p w14:paraId="33AC2CD2" w14:textId="77777777" w:rsidR="00BE0DD0" w:rsidRPr="00E67BEA" w:rsidRDefault="00BE0DD0" w:rsidP="0010205C">
            <w:pPr>
              <w:spacing w:after="0" w:line="240" w:lineRule="auto"/>
              <w:jc w:val="right"/>
              <w:rPr>
                <w:rFonts w:ascii="Times New Roman" w:eastAsia="Times New Roman" w:hAnsi="Times New Roman"/>
                <w:color w:val="000000"/>
                <w:sz w:val="18"/>
                <w:szCs w:val="18"/>
                <w:lang w:eastAsia="lv-LV"/>
              </w:rPr>
            </w:pPr>
            <w:r w:rsidRPr="00E67BEA">
              <w:rPr>
                <w:rFonts w:ascii="Times New Roman" w:eastAsia="Times New Roman" w:hAnsi="Times New Roman"/>
                <w:color w:val="000000"/>
                <w:sz w:val="18"/>
                <w:szCs w:val="18"/>
                <w:lang w:eastAsia="lv-LV"/>
              </w:rPr>
              <w:t> </w:t>
            </w:r>
          </w:p>
        </w:tc>
        <w:tc>
          <w:tcPr>
            <w:tcW w:w="1701" w:type="dxa"/>
            <w:tcBorders>
              <w:top w:val="nil"/>
              <w:left w:val="nil"/>
              <w:bottom w:val="single" w:sz="8" w:space="0" w:color="auto"/>
              <w:right w:val="single" w:sz="8" w:space="0" w:color="auto"/>
            </w:tcBorders>
            <w:shd w:val="clear" w:color="auto" w:fill="auto"/>
            <w:noWrap/>
            <w:vAlign w:val="center"/>
            <w:hideMark/>
          </w:tcPr>
          <w:p w14:paraId="6F403540" w14:textId="77777777" w:rsidR="00BE0DD0" w:rsidRPr="00E67BEA" w:rsidRDefault="00BE0DD0" w:rsidP="0010205C">
            <w:pPr>
              <w:spacing w:after="0" w:line="240" w:lineRule="auto"/>
              <w:rPr>
                <w:rFonts w:ascii="Times New Roman" w:eastAsia="Times New Roman" w:hAnsi="Times New Roman"/>
                <w:color w:val="FF0000"/>
                <w:sz w:val="18"/>
                <w:szCs w:val="18"/>
                <w:lang w:eastAsia="lv-LV"/>
              </w:rPr>
            </w:pPr>
            <w:r w:rsidRPr="00E67BEA">
              <w:rPr>
                <w:rFonts w:ascii="Times New Roman" w:eastAsia="Times New Roman" w:hAnsi="Times New Roman"/>
                <w:color w:val="FF0000"/>
                <w:sz w:val="18"/>
                <w:szCs w:val="18"/>
                <w:lang w:eastAsia="lv-LV"/>
              </w:rPr>
              <w:t> </w:t>
            </w:r>
          </w:p>
        </w:tc>
      </w:tr>
      <w:tr w:rsidR="00BE0DD0" w14:paraId="644B0874" w14:textId="77777777" w:rsidTr="0010205C">
        <w:trPr>
          <w:trHeight w:val="199"/>
        </w:trPr>
        <w:tc>
          <w:tcPr>
            <w:tcW w:w="3392" w:type="dxa"/>
            <w:tcBorders>
              <w:top w:val="nil"/>
              <w:left w:val="single" w:sz="8" w:space="0" w:color="auto"/>
              <w:bottom w:val="single" w:sz="8" w:space="0" w:color="auto"/>
              <w:right w:val="single" w:sz="8" w:space="0" w:color="auto"/>
            </w:tcBorders>
            <w:shd w:val="clear" w:color="auto" w:fill="auto"/>
            <w:vAlign w:val="center"/>
            <w:hideMark/>
          </w:tcPr>
          <w:p w14:paraId="154DEE3D" w14:textId="77777777" w:rsidR="00BE0DD0" w:rsidRPr="00E67BEA" w:rsidRDefault="00BE0DD0" w:rsidP="0010205C">
            <w:pPr>
              <w:spacing w:after="0" w:line="240" w:lineRule="auto"/>
              <w:jc w:val="both"/>
              <w:rPr>
                <w:rFonts w:ascii="Times New Roman" w:eastAsia="Times New Roman" w:hAnsi="Times New Roman"/>
                <w:color w:val="000000"/>
                <w:sz w:val="18"/>
                <w:szCs w:val="18"/>
                <w:lang w:eastAsia="lv-LV"/>
              </w:rPr>
            </w:pPr>
            <w:r w:rsidRPr="00E67BEA">
              <w:rPr>
                <w:rFonts w:ascii="Times New Roman" w:eastAsia="Times New Roman" w:hAnsi="Times New Roman"/>
                <w:color w:val="000000"/>
                <w:sz w:val="18"/>
                <w:szCs w:val="18"/>
                <w:lang w:eastAsia="lv-LV"/>
              </w:rPr>
              <w:t>2000 Preces un pakalpojumi</w:t>
            </w:r>
          </w:p>
        </w:tc>
        <w:tc>
          <w:tcPr>
            <w:tcW w:w="1357" w:type="dxa"/>
            <w:tcBorders>
              <w:top w:val="nil"/>
              <w:left w:val="nil"/>
              <w:bottom w:val="single" w:sz="8" w:space="0" w:color="auto"/>
              <w:right w:val="single" w:sz="8" w:space="0" w:color="auto"/>
            </w:tcBorders>
            <w:shd w:val="clear" w:color="auto" w:fill="auto"/>
            <w:noWrap/>
            <w:vAlign w:val="center"/>
          </w:tcPr>
          <w:p w14:paraId="69B946AA" w14:textId="77777777" w:rsidR="00BE0DD0" w:rsidRPr="00E67BEA" w:rsidRDefault="00BE0DD0" w:rsidP="0010205C">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2 000</w:t>
            </w:r>
          </w:p>
        </w:tc>
        <w:tc>
          <w:tcPr>
            <w:tcW w:w="1195" w:type="dxa"/>
            <w:tcBorders>
              <w:top w:val="nil"/>
              <w:left w:val="nil"/>
              <w:bottom w:val="single" w:sz="8" w:space="0" w:color="auto"/>
              <w:right w:val="single" w:sz="8" w:space="0" w:color="auto"/>
            </w:tcBorders>
            <w:shd w:val="clear" w:color="auto" w:fill="auto"/>
            <w:vAlign w:val="center"/>
          </w:tcPr>
          <w:p w14:paraId="03D8E3EB" w14:textId="77777777" w:rsidR="00BE0DD0" w:rsidRPr="00E67BEA" w:rsidRDefault="00BE0DD0" w:rsidP="0010205C">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2 000</w:t>
            </w:r>
          </w:p>
        </w:tc>
        <w:tc>
          <w:tcPr>
            <w:tcW w:w="1559" w:type="dxa"/>
            <w:tcBorders>
              <w:top w:val="nil"/>
              <w:left w:val="nil"/>
              <w:bottom w:val="single" w:sz="8" w:space="0" w:color="auto"/>
              <w:right w:val="single" w:sz="8" w:space="0" w:color="auto"/>
            </w:tcBorders>
            <w:shd w:val="clear" w:color="auto" w:fill="auto"/>
            <w:vAlign w:val="center"/>
            <w:hideMark/>
          </w:tcPr>
          <w:p w14:paraId="32AC6106" w14:textId="77777777" w:rsidR="00BE0DD0" w:rsidRPr="00E67BEA" w:rsidRDefault="00BE0DD0" w:rsidP="0010205C">
            <w:pPr>
              <w:spacing w:after="0" w:line="240" w:lineRule="auto"/>
              <w:rPr>
                <w:rFonts w:ascii="Times New Roman" w:eastAsia="Times New Roman" w:hAnsi="Times New Roman"/>
                <w:color w:val="000000"/>
                <w:sz w:val="18"/>
                <w:szCs w:val="18"/>
                <w:lang w:eastAsia="lv-LV"/>
              </w:rPr>
            </w:pPr>
            <w:r w:rsidRPr="00E67BEA">
              <w:rPr>
                <w:rFonts w:ascii="Times New Roman" w:eastAsia="Times New Roman" w:hAnsi="Times New Roman"/>
                <w:color w:val="000000"/>
                <w:sz w:val="18"/>
                <w:szCs w:val="18"/>
                <w:lang w:eastAsia="lv-LV"/>
              </w:rPr>
              <w:t> </w:t>
            </w:r>
          </w:p>
        </w:tc>
        <w:tc>
          <w:tcPr>
            <w:tcW w:w="1701" w:type="dxa"/>
            <w:tcBorders>
              <w:top w:val="nil"/>
              <w:left w:val="nil"/>
              <w:bottom w:val="single" w:sz="8" w:space="0" w:color="auto"/>
              <w:right w:val="single" w:sz="8" w:space="0" w:color="auto"/>
            </w:tcBorders>
            <w:shd w:val="clear" w:color="auto" w:fill="auto"/>
            <w:noWrap/>
            <w:vAlign w:val="center"/>
            <w:hideMark/>
          </w:tcPr>
          <w:p w14:paraId="1A12F4EE" w14:textId="77777777" w:rsidR="00BE0DD0" w:rsidRPr="00E67BEA" w:rsidRDefault="00BE0DD0" w:rsidP="0010205C">
            <w:pPr>
              <w:spacing w:after="0" w:line="240" w:lineRule="auto"/>
              <w:rPr>
                <w:rFonts w:ascii="Times New Roman" w:eastAsia="Times New Roman" w:hAnsi="Times New Roman"/>
                <w:color w:val="FF0000"/>
                <w:sz w:val="18"/>
                <w:szCs w:val="18"/>
                <w:lang w:eastAsia="lv-LV"/>
              </w:rPr>
            </w:pPr>
            <w:r w:rsidRPr="00E67BEA">
              <w:rPr>
                <w:rFonts w:ascii="Times New Roman" w:eastAsia="Times New Roman" w:hAnsi="Times New Roman"/>
                <w:color w:val="FF0000"/>
                <w:sz w:val="18"/>
                <w:szCs w:val="18"/>
                <w:lang w:eastAsia="lv-LV"/>
              </w:rPr>
              <w:t> </w:t>
            </w:r>
          </w:p>
        </w:tc>
      </w:tr>
      <w:tr w:rsidR="00BE0DD0" w14:paraId="7E76861E" w14:textId="77777777" w:rsidTr="0010205C">
        <w:trPr>
          <w:trHeight w:val="245"/>
        </w:trPr>
        <w:tc>
          <w:tcPr>
            <w:tcW w:w="3392" w:type="dxa"/>
            <w:tcBorders>
              <w:top w:val="nil"/>
              <w:left w:val="single" w:sz="8" w:space="0" w:color="auto"/>
              <w:bottom w:val="single" w:sz="8" w:space="0" w:color="auto"/>
              <w:right w:val="single" w:sz="8" w:space="0" w:color="auto"/>
            </w:tcBorders>
            <w:shd w:val="clear" w:color="000000" w:fill="DDEBF7"/>
            <w:vAlign w:val="center"/>
            <w:hideMark/>
          </w:tcPr>
          <w:p w14:paraId="2D903A9C" w14:textId="77777777" w:rsidR="00BE0DD0" w:rsidRPr="00E67BEA" w:rsidRDefault="00BE0DD0" w:rsidP="0010205C">
            <w:pPr>
              <w:spacing w:after="0" w:line="240" w:lineRule="auto"/>
              <w:jc w:val="both"/>
              <w:rPr>
                <w:rFonts w:ascii="Times New Roman" w:eastAsia="Times New Roman" w:hAnsi="Times New Roman"/>
                <w:b/>
                <w:bCs/>
                <w:color w:val="000000"/>
                <w:sz w:val="18"/>
                <w:szCs w:val="18"/>
                <w:lang w:eastAsia="lv-LV"/>
              </w:rPr>
            </w:pPr>
            <w:r w:rsidRPr="00E67BEA">
              <w:rPr>
                <w:rFonts w:ascii="Times New Roman" w:eastAsia="Times New Roman" w:hAnsi="Times New Roman"/>
                <w:b/>
                <w:bCs/>
                <w:color w:val="000000"/>
                <w:sz w:val="18"/>
                <w:szCs w:val="18"/>
                <w:lang w:eastAsia="lv-LV"/>
              </w:rPr>
              <w:t>2022.gads</w:t>
            </w:r>
          </w:p>
        </w:tc>
        <w:tc>
          <w:tcPr>
            <w:tcW w:w="1357" w:type="dxa"/>
            <w:tcBorders>
              <w:top w:val="nil"/>
              <w:left w:val="nil"/>
              <w:bottom w:val="single" w:sz="8" w:space="0" w:color="auto"/>
              <w:right w:val="single" w:sz="8" w:space="0" w:color="auto"/>
            </w:tcBorders>
            <w:shd w:val="clear" w:color="000000" w:fill="DDEBF7"/>
            <w:vAlign w:val="center"/>
            <w:hideMark/>
          </w:tcPr>
          <w:p w14:paraId="11253ECD" w14:textId="77777777" w:rsidR="00BE0DD0" w:rsidRPr="00E67BEA" w:rsidRDefault="00BE0DD0" w:rsidP="0010205C">
            <w:pPr>
              <w:spacing w:after="0" w:line="240" w:lineRule="auto"/>
              <w:jc w:val="both"/>
              <w:rPr>
                <w:rFonts w:ascii="Times New Roman" w:eastAsia="Times New Roman" w:hAnsi="Times New Roman"/>
                <w:b/>
                <w:bCs/>
                <w:color w:val="000000"/>
                <w:sz w:val="18"/>
                <w:szCs w:val="18"/>
                <w:lang w:eastAsia="lv-LV"/>
              </w:rPr>
            </w:pPr>
            <w:r w:rsidRPr="00E67BEA">
              <w:rPr>
                <w:rFonts w:ascii="Times New Roman" w:eastAsia="Times New Roman" w:hAnsi="Times New Roman"/>
                <w:b/>
                <w:bCs/>
                <w:color w:val="000000"/>
                <w:sz w:val="18"/>
                <w:szCs w:val="18"/>
                <w:lang w:eastAsia="lv-LV"/>
              </w:rPr>
              <w:t> </w:t>
            </w:r>
          </w:p>
        </w:tc>
        <w:tc>
          <w:tcPr>
            <w:tcW w:w="1195" w:type="dxa"/>
            <w:tcBorders>
              <w:top w:val="nil"/>
              <w:left w:val="nil"/>
              <w:bottom w:val="single" w:sz="8" w:space="0" w:color="auto"/>
              <w:right w:val="single" w:sz="8" w:space="0" w:color="auto"/>
            </w:tcBorders>
            <w:shd w:val="clear" w:color="000000" w:fill="DDEBF7"/>
            <w:vAlign w:val="center"/>
            <w:hideMark/>
          </w:tcPr>
          <w:p w14:paraId="5CE706ED" w14:textId="77777777" w:rsidR="00BE0DD0" w:rsidRPr="00E67BEA" w:rsidRDefault="00BE0DD0" w:rsidP="0010205C">
            <w:pPr>
              <w:spacing w:after="0" w:line="240" w:lineRule="auto"/>
              <w:jc w:val="both"/>
              <w:rPr>
                <w:rFonts w:ascii="Times New Roman" w:eastAsia="Times New Roman" w:hAnsi="Times New Roman"/>
                <w:b/>
                <w:bCs/>
                <w:color w:val="000000"/>
                <w:sz w:val="18"/>
                <w:szCs w:val="18"/>
                <w:lang w:eastAsia="lv-LV"/>
              </w:rPr>
            </w:pPr>
            <w:r w:rsidRPr="00E67BEA">
              <w:rPr>
                <w:rFonts w:ascii="Times New Roman" w:eastAsia="Times New Roman" w:hAnsi="Times New Roman"/>
                <w:b/>
                <w:bCs/>
                <w:color w:val="000000"/>
                <w:sz w:val="18"/>
                <w:szCs w:val="18"/>
                <w:lang w:eastAsia="lv-LV"/>
              </w:rPr>
              <w:t> </w:t>
            </w:r>
          </w:p>
        </w:tc>
        <w:tc>
          <w:tcPr>
            <w:tcW w:w="1559" w:type="dxa"/>
            <w:tcBorders>
              <w:top w:val="nil"/>
              <w:left w:val="nil"/>
              <w:bottom w:val="single" w:sz="8" w:space="0" w:color="auto"/>
              <w:right w:val="single" w:sz="8" w:space="0" w:color="auto"/>
            </w:tcBorders>
            <w:shd w:val="clear" w:color="000000" w:fill="DDEBF7"/>
            <w:vAlign w:val="center"/>
            <w:hideMark/>
          </w:tcPr>
          <w:p w14:paraId="2601A4BD" w14:textId="77777777" w:rsidR="00BE0DD0" w:rsidRPr="00E67BEA" w:rsidRDefault="00BE0DD0" w:rsidP="0010205C">
            <w:pPr>
              <w:spacing w:after="0" w:line="240" w:lineRule="auto"/>
              <w:jc w:val="both"/>
              <w:rPr>
                <w:rFonts w:ascii="Times New Roman" w:eastAsia="Times New Roman" w:hAnsi="Times New Roman"/>
                <w:b/>
                <w:bCs/>
                <w:color w:val="000000"/>
                <w:sz w:val="18"/>
                <w:szCs w:val="18"/>
                <w:lang w:eastAsia="lv-LV"/>
              </w:rPr>
            </w:pPr>
            <w:r w:rsidRPr="00E67BEA">
              <w:rPr>
                <w:rFonts w:ascii="Times New Roman" w:eastAsia="Times New Roman" w:hAnsi="Times New Roman"/>
                <w:b/>
                <w:bCs/>
                <w:color w:val="000000"/>
                <w:sz w:val="18"/>
                <w:szCs w:val="18"/>
                <w:lang w:eastAsia="lv-LV"/>
              </w:rPr>
              <w:t> </w:t>
            </w:r>
          </w:p>
        </w:tc>
        <w:tc>
          <w:tcPr>
            <w:tcW w:w="1701" w:type="dxa"/>
            <w:tcBorders>
              <w:top w:val="nil"/>
              <w:left w:val="nil"/>
              <w:bottom w:val="single" w:sz="8" w:space="0" w:color="auto"/>
              <w:right w:val="single" w:sz="8" w:space="0" w:color="auto"/>
            </w:tcBorders>
            <w:shd w:val="clear" w:color="000000" w:fill="DDEBF7"/>
            <w:vAlign w:val="center"/>
            <w:hideMark/>
          </w:tcPr>
          <w:p w14:paraId="2819BD0E" w14:textId="77777777" w:rsidR="00BE0DD0" w:rsidRPr="00E67BEA" w:rsidRDefault="00BE0DD0" w:rsidP="0010205C">
            <w:pPr>
              <w:spacing w:after="0" w:line="240" w:lineRule="auto"/>
              <w:rPr>
                <w:rFonts w:ascii="Times New Roman" w:eastAsia="Times New Roman" w:hAnsi="Times New Roman"/>
                <w:color w:val="000000"/>
                <w:sz w:val="16"/>
                <w:szCs w:val="16"/>
                <w:lang w:eastAsia="lv-LV"/>
              </w:rPr>
            </w:pPr>
            <w:r w:rsidRPr="00E67BEA">
              <w:rPr>
                <w:rFonts w:ascii="Times New Roman" w:eastAsia="Times New Roman" w:hAnsi="Times New Roman"/>
                <w:color w:val="000000"/>
                <w:sz w:val="16"/>
                <w:szCs w:val="16"/>
                <w:lang w:eastAsia="lv-LV"/>
              </w:rPr>
              <w:t>t.sk. priekš-finansējums no valsts budžeta</w:t>
            </w:r>
          </w:p>
        </w:tc>
      </w:tr>
      <w:tr w:rsidR="00BE0DD0" w14:paraId="60443CCF" w14:textId="77777777" w:rsidTr="0010205C">
        <w:trPr>
          <w:trHeight w:val="169"/>
        </w:trPr>
        <w:tc>
          <w:tcPr>
            <w:tcW w:w="3392" w:type="dxa"/>
            <w:tcBorders>
              <w:top w:val="nil"/>
              <w:left w:val="single" w:sz="8" w:space="0" w:color="auto"/>
              <w:bottom w:val="single" w:sz="8" w:space="0" w:color="auto"/>
              <w:right w:val="single" w:sz="8" w:space="0" w:color="auto"/>
            </w:tcBorders>
            <w:shd w:val="clear" w:color="auto" w:fill="auto"/>
            <w:vAlign w:val="center"/>
            <w:hideMark/>
          </w:tcPr>
          <w:p w14:paraId="24042A68" w14:textId="77777777" w:rsidR="00BE0DD0" w:rsidRPr="00E67BEA" w:rsidRDefault="00BE0DD0" w:rsidP="0010205C">
            <w:pPr>
              <w:spacing w:after="0" w:line="240" w:lineRule="auto"/>
              <w:jc w:val="both"/>
              <w:rPr>
                <w:rFonts w:ascii="Times New Roman" w:eastAsia="Times New Roman" w:hAnsi="Times New Roman"/>
                <w:b/>
                <w:bCs/>
                <w:color w:val="000000"/>
                <w:sz w:val="18"/>
                <w:szCs w:val="18"/>
                <w:lang w:eastAsia="lv-LV"/>
              </w:rPr>
            </w:pPr>
            <w:r w:rsidRPr="00E67BEA">
              <w:rPr>
                <w:rFonts w:ascii="Times New Roman" w:eastAsia="Times New Roman" w:hAnsi="Times New Roman"/>
                <w:b/>
                <w:bCs/>
                <w:color w:val="000000"/>
                <w:sz w:val="18"/>
                <w:szCs w:val="18"/>
                <w:lang w:eastAsia="lv-LV"/>
              </w:rPr>
              <w:t>Resursi izdevumu segšanai</w:t>
            </w:r>
          </w:p>
        </w:tc>
        <w:tc>
          <w:tcPr>
            <w:tcW w:w="1357" w:type="dxa"/>
            <w:tcBorders>
              <w:top w:val="nil"/>
              <w:left w:val="nil"/>
              <w:bottom w:val="single" w:sz="8" w:space="0" w:color="auto"/>
              <w:right w:val="single" w:sz="8" w:space="0" w:color="auto"/>
            </w:tcBorders>
            <w:shd w:val="clear" w:color="auto" w:fill="auto"/>
            <w:noWrap/>
            <w:vAlign w:val="center"/>
          </w:tcPr>
          <w:p w14:paraId="4EDB94D9" w14:textId="41A2C3D5" w:rsidR="00BE0DD0" w:rsidRPr="00E67BEA" w:rsidRDefault="00D83445" w:rsidP="0010205C">
            <w:pPr>
              <w:spacing w:after="0" w:line="240" w:lineRule="auto"/>
              <w:jc w:val="right"/>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38 224</w:t>
            </w:r>
          </w:p>
        </w:tc>
        <w:tc>
          <w:tcPr>
            <w:tcW w:w="1195" w:type="dxa"/>
            <w:tcBorders>
              <w:top w:val="nil"/>
              <w:left w:val="nil"/>
              <w:bottom w:val="single" w:sz="8" w:space="0" w:color="auto"/>
              <w:right w:val="single" w:sz="8" w:space="0" w:color="auto"/>
            </w:tcBorders>
            <w:shd w:val="clear" w:color="auto" w:fill="auto"/>
            <w:vAlign w:val="center"/>
          </w:tcPr>
          <w:p w14:paraId="58EA2418" w14:textId="77777777" w:rsidR="00BE0DD0" w:rsidRPr="00E67BEA" w:rsidRDefault="00BE0DD0" w:rsidP="0010205C">
            <w:pPr>
              <w:spacing w:after="0" w:line="240" w:lineRule="auto"/>
              <w:jc w:val="right"/>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11 807</w:t>
            </w:r>
          </w:p>
        </w:tc>
        <w:tc>
          <w:tcPr>
            <w:tcW w:w="1559" w:type="dxa"/>
            <w:tcBorders>
              <w:top w:val="nil"/>
              <w:left w:val="nil"/>
              <w:bottom w:val="single" w:sz="8" w:space="0" w:color="auto"/>
              <w:right w:val="single" w:sz="8" w:space="0" w:color="auto"/>
            </w:tcBorders>
            <w:shd w:val="clear" w:color="auto" w:fill="auto"/>
            <w:vAlign w:val="center"/>
          </w:tcPr>
          <w:p w14:paraId="29778FB3" w14:textId="77777777" w:rsidR="00BE0DD0" w:rsidRPr="00E67BEA" w:rsidRDefault="00BE0DD0" w:rsidP="0010205C">
            <w:pPr>
              <w:spacing w:after="0" w:line="240" w:lineRule="auto"/>
              <w:jc w:val="right"/>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11 690</w:t>
            </w:r>
          </w:p>
        </w:tc>
        <w:tc>
          <w:tcPr>
            <w:tcW w:w="1701" w:type="dxa"/>
            <w:tcBorders>
              <w:top w:val="nil"/>
              <w:left w:val="nil"/>
              <w:bottom w:val="single" w:sz="8" w:space="0" w:color="auto"/>
              <w:right w:val="single" w:sz="8" w:space="0" w:color="auto"/>
            </w:tcBorders>
            <w:shd w:val="clear" w:color="auto" w:fill="auto"/>
            <w:noWrap/>
            <w:vAlign w:val="center"/>
          </w:tcPr>
          <w:p w14:paraId="6AD09DD7" w14:textId="27C16679" w:rsidR="00BE0DD0" w:rsidRPr="00D83445" w:rsidRDefault="00D83445" w:rsidP="0010205C">
            <w:pPr>
              <w:spacing w:after="0" w:line="240" w:lineRule="auto"/>
              <w:jc w:val="right"/>
              <w:rPr>
                <w:rFonts w:ascii="Times New Roman" w:eastAsia="Times New Roman" w:hAnsi="Times New Roman"/>
                <w:b/>
                <w:bCs/>
                <w:color w:val="000000"/>
                <w:sz w:val="18"/>
                <w:szCs w:val="18"/>
                <w:lang w:eastAsia="lv-LV"/>
              </w:rPr>
            </w:pPr>
            <w:r w:rsidRPr="00D83445">
              <w:rPr>
                <w:rFonts w:ascii="Times New Roman" w:eastAsia="Times New Roman" w:hAnsi="Times New Roman"/>
                <w:b/>
                <w:bCs/>
                <w:color w:val="000000"/>
                <w:sz w:val="18"/>
                <w:szCs w:val="18"/>
                <w:lang w:eastAsia="lv-LV"/>
              </w:rPr>
              <w:t>14 727</w:t>
            </w:r>
          </w:p>
        </w:tc>
      </w:tr>
      <w:tr w:rsidR="00BE0DD0" w14:paraId="5921D299" w14:textId="77777777" w:rsidTr="0010205C">
        <w:trPr>
          <w:trHeight w:val="87"/>
        </w:trPr>
        <w:tc>
          <w:tcPr>
            <w:tcW w:w="3392" w:type="dxa"/>
            <w:tcBorders>
              <w:top w:val="nil"/>
              <w:left w:val="single" w:sz="8" w:space="0" w:color="auto"/>
              <w:bottom w:val="single" w:sz="8" w:space="0" w:color="auto"/>
              <w:right w:val="single" w:sz="8" w:space="0" w:color="auto"/>
            </w:tcBorders>
            <w:shd w:val="clear" w:color="auto" w:fill="auto"/>
            <w:vAlign w:val="center"/>
            <w:hideMark/>
          </w:tcPr>
          <w:p w14:paraId="34DDCD35" w14:textId="77777777" w:rsidR="00BE0DD0" w:rsidRPr="00E67BEA" w:rsidRDefault="00BE0DD0" w:rsidP="0010205C">
            <w:pPr>
              <w:spacing w:after="0" w:line="240" w:lineRule="auto"/>
              <w:jc w:val="both"/>
              <w:rPr>
                <w:rFonts w:ascii="Times New Roman" w:eastAsia="Times New Roman" w:hAnsi="Times New Roman"/>
                <w:b/>
                <w:bCs/>
                <w:color w:val="000000"/>
                <w:sz w:val="18"/>
                <w:szCs w:val="18"/>
                <w:lang w:eastAsia="lv-LV"/>
              </w:rPr>
            </w:pPr>
            <w:r w:rsidRPr="00E67BEA">
              <w:rPr>
                <w:rFonts w:ascii="Times New Roman" w:eastAsia="Times New Roman" w:hAnsi="Times New Roman"/>
                <w:b/>
                <w:bCs/>
                <w:color w:val="000000"/>
                <w:sz w:val="18"/>
                <w:szCs w:val="18"/>
                <w:lang w:eastAsia="lv-LV"/>
              </w:rPr>
              <w:t>Izdevumi</w:t>
            </w:r>
          </w:p>
        </w:tc>
        <w:tc>
          <w:tcPr>
            <w:tcW w:w="1357" w:type="dxa"/>
            <w:tcBorders>
              <w:top w:val="nil"/>
              <w:left w:val="nil"/>
              <w:bottom w:val="single" w:sz="8" w:space="0" w:color="auto"/>
              <w:right w:val="single" w:sz="8" w:space="0" w:color="auto"/>
            </w:tcBorders>
            <w:shd w:val="clear" w:color="auto" w:fill="auto"/>
            <w:noWrap/>
            <w:vAlign w:val="center"/>
          </w:tcPr>
          <w:p w14:paraId="3C163555" w14:textId="1D57E059" w:rsidR="00BE0DD0" w:rsidRPr="00E67BEA" w:rsidRDefault="00BE0DD0" w:rsidP="0010205C">
            <w:pPr>
              <w:spacing w:after="0" w:line="240" w:lineRule="auto"/>
              <w:jc w:val="right"/>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3</w:t>
            </w:r>
            <w:r w:rsidR="00D83445">
              <w:rPr>
                <w:rFonts w:ascii="Times New Roman" w:eastAsia="Times New Roman" w:hAnsi="Times New Roman"/>
                <w:b/>
                <w:bCs/>
                <w:color w:val="000000"/>
                <w:sz w:val="18"/>
                <w:szCs w:val="18"/>
                <w:lang w:eastAsia="lv-LV"/>
              </w:rPr>
              <w:t>8 224</w:t>
            </w:r>
          </w:p>
        </w:tc>
        <w:tc>
          <w:tcPr>
            <w:tcW w:w="1195" w:type="dxa"/>
            <w:tcBorders>
              <w:top w:val="nil"/>
              <w:left w:val="nil"/>
              <w:bottom w:val="single" w:sz="8" w:space="0" w:color="auto"/>
              <w:right w:val="single" w:sz="8" w:space="0" w:color="auto"/>
            </w:tcBorders>
            <w:shd w:val="clear" w:color="auto" w:fill="auto"/>
            <w:noWrap/>
            <w:vAlign w:val="center"/>
          </w:tcPr>
          <w:p w14:paraId="3B08D7DE" w14:textId="77777777" w:rsidR="00BE0DD0" w:rsidRPr="00E67BEA" w:rsidRDefault="00BE0DD0" w:rsidP="0010205C">
            <w:pPr>
              <w:spacing w:after="0" w:line="240" w:lineRule="auto"/>
              <w:jc w:val="right"/>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11 807</w:t>
            </w:r>
          </w:p>
        </w:tc>
        <w:tc>
          <w:tcPr>
            <w:tcW w:w="1559" w:type="dxa"/>
            <w:tcBorders>
              <w:top w:val="nil"/>
              <w:left w:val="nil"/>
              <w:bottom w:val="single" w:sz="8" w:space="0" w:color="auto"/>
              <w:right w:val="single" w:sz="8" w:space="0" w:color="auto"/>
            </w:tcBorders>
            <w:shd w:val="clear" w:color="auto" w:fill="auto"/>
            <w:noWrap/>
            <w:vAlign w:val="center"/>
          </w:tcPr>
          <w:p w14:paraId="5D4E3F41" w14:textId="77777777" w:rsidR="00BE0DD0" w:rsidRPr="00E67BEA" w:rsidRDefault="00BE0DD0" w:rsidP="0010205C">
            <w:pPr>
              <w:spacing w:after="0" w:line="240" w:lineRule="auto"/>
              <w:jc w:val="right"/>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11 690</w:t>
            </w:r>
          </w:p>
        </w:tc>
        <w:tc>
          <w:tcPr>
            <w:tcW w:w="1701" w:type="dxa"/>
            <w:tcBorders>
              <w:top w:val="nil"/>
              <w:left w:val="nil"/>
              <w:bottom w:val="single" w:sz="8" w:space="0" w:color="auto"/>
              <w:right w:val="single" w:sz="8" w:space="0" w:color="auto"/>
            </w:tcBorders>
            <w:shd w:val="clear" w:color="auto" w:fill="auto"/>
            <w:noWrap/>
            <w:vAlign w:val="center"/>
          </w:tcPr>
          <w:p w14:paraId="1DDD9820" w14:textId="6A4E6A96" w:rsidR="00BE0DD0" w:rsidRPr="00D83445" w:rsidRDefault="00D83445" w:rsidP="0010205C">
            <w:pPr>
              <w:spacing w:after="0" w:line="240" w:lineRule="auto"/>
              <w:jc w:val="right"/>
              <w:rPr>
                <w:rFonts w:ascii="Times New Roman" w:eastAsia="Times New Roman" w:hAnsi="Times New Roman"/>
                <w:b/>
                <w:bCs/>
                <w:color w:val="000000"/>
                <w:sz w:val="18"/>
                <w:szCs w:val="18"/>
                <w:lang w:eastAsia="lv-LV"/>
              </w:rPr>
            </w:pPr>
            <w:r w:rsidRPr="00D83445">
              <w:rPr>
                <w:rFonts w:ascii="Times New Roman" w:eastAsia="Times New Roman" w:hAnsi="Times New Roman"/>
                <w:b/>
                <w:bCs/>
                <w:color w:val="000000"/>
                <w:sz w:val="18"/>
                <w:szCs w:val="18"/>
                <w:lang w:eastAsia="lv-LV"/>
              </w:rPr>
              <w:t>14 727</w:t>
            </w:r>
          </w:p>
        </w:tc>
      </w:tr>
      <w:tr w:rsidR="00BE0DD0" w14:paraId="54C69F86" w14:textId="77777777" w:rsidTr="0010205C">
        <w:trPr>
          <w:trHeight w:val="147"/>
        </w:trPr>
        <w:tc>
          <w:tcPr>
            <w:tcW w:w="3392" w:type="dxa"/>
            <w:tcBorders>
              <w:top w:val="nil"/>
              <w:left w:val="single" w:sz="8" w:space="0" w:color="auto"/>
              <w:bottom w:val="single" w:sz="8" w:space="0" w:color="auto"/>
              <w:right w:val="single" w:sz="8" w:space="0" w:color="auto"/>
            </w:tcBorders>
            <w:shd w:val="clear" w:color="auto" w:fill="auto"/>
            <w:vAlign w:val="center"/>
            <w:hideMark/>
          </w:tcPr>
          <w:p w14:paraId="019922A9" w14:textId="77777777" w:rsidR="00BE0DD0" w:rsidRPr="00E67BEA" w:rsidRDefault="00BE0DD0" w:rsidP="0010205C">
            <w:pPr>
              <w:spacing w:after="0" w:line="240" w:lineRule="auto"/>
              <w:jc w:val="both"/>
              <w:rPr>
                <w:rFonts w:ascii="Times New Roman" w:eastAsia="Times New Roman" w:hAnsi="Times New Roman"/>
                <w:color w:val="000000"/>
                <w:sz w:val="18"/>
                <w:szCs w:val="18"/>
                <w:lang w:eastAsia="lv-LV"/>
              </w:rPr>
            </w:pPr>
            <w:r w:rsidRPr="00E67BEA">
              <w:rPr>
                <w:rFonts w:ascii="Times New Roman" w:eastAsia="Times New Roman" w:hAnsi="Times New Roman"/>
                <w:color w:val="000000"/>
                <w:sz w:val="18"/>
                <w:szCs w:val="18"/>
                <w:lang w:eastAsia="lv-LV"/>
              </w:rPr>
              <w:t>1000 Atlīdzība</w:t>
            </w:r>
          </w:p>
        </w:tc>
        <w:tc>
          <w:tcPr>
            <w:tcW w:w="1357" w:type="dxa"/>
            <w:tcBorders>
              <w:top w:val="nil"/>
              <w:left w:val="nil"/>
              <w:bottom w:val="single" w:sz="8" w:space="0" w:color="auto"/>
              <w:right w:val="single" w:sz="8" w:space="0" w:color="auto"/>
            </w:tcBorders>
            <w:shd w:val="clear" w:color="auto" w:fill="auto"/>
            <w:noWrap/>
            <w:vAlign w:val="center"/>
          </w:tcPr>
          <w:p w14:paraId="6AD35029" w14:textId="77777777" w:rsidR="00BE0DD0" w:rsidRPr="00E67BEA" w:rsidRDefault="00BE0DD0" w:rsidP="0010205C">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17 477</w:t>
            </w:r>
          </w:p>
        </w:tc>
        <w:tc>
          <w:tcPr>
            <w:tcW w:w="1195" w:type="dxa"/>
            <w:tcBorders>
              <w:top w:val="nil"/>
              <w:left w:val="nil"/>
              <w:bottom w:val="single" w:sz="8" w:space="0" w:color="auto"/>
              <w:right w:val="single" w:sz="8" w:space="0" w:color="auto"/>
            </w:tcBorders>
            <w:shd w:val="clear" w:color="auto" w:fill="auto"/>
            <w:vAlign w:val="center"/>
          </w:tcPr>
          <w:p w14:paraId="47B71986" w14:textId="77777777" w:rsidR="00BE0DD0" w:rsidRPr="00E67BEA" w:rsidRDefault="00BE0DD0" w:rsidP="0010205C">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5 787</w:t>
            </w:r>
          </w:p>
        </w:tc>
        <w:tc>
          <w:tcPr>
            <w:tcW w:w="1559" w:type="dxa"/>
            <w:tcBorders>
              <w:top w:val="nil"/>
              <w:left w:val="nil"/>
              <w:bottom w:val="single" w:sz="8" w:space="0" w:color="auto"/>
              <w:right w:val="single" w:sz="8" w:space="0" w:color="auto"/>
            </w:tcBorders>
            <w:shd w:val="clear" w:color="auto" w:fill="auto"/>
            <w:vAlign w:val="center"/>
          </w:tcPr>
          <w:p w14:paraId="565B0CF5" w14:textId="77777777" w:rsidR="00BE0DD0" w:rsidRPr="00E67BEA" w:rsidRDefault="00BE0DD0" w:rsidP="0010205C">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11 690</w:t>
            </w:r>
          </w:p>
        </w:tc>
        <w:tc>
          <w:tcPr>
            <w:tcW w:w="1701" w:type="dxa"/>
            <w:tcBorders>
              <w:top w:val="nil"/>
              <w:left w:val="nil"/>
              <w:bottom w:val="single" w:sz="8" w:space="0" w:color="auto"/>
              <w:right w:val="single" w:sz="8" w:space="0" w:color="auto"/>
            </w:tcBorders>
            <w:shd w:val="clear" w:color="auto" w:fill="auto"/>
            <w:noWrap/>
            <w:vAlign w:val="center"/>
          </w:tcPr>
          <w:p w14:paraId="7E0D06B1" w14:textId="77777777" w:rsidR="00BE0DD0" w:rsidRPr="00E67BEA" w:rsidRDefault="00BE0DD0" w:rsidP="0010205C">
            <w:pPr>
              <w:spacing w:after="0" w:line="240" w:lineRule="auto"/>
              <w:jc w:val="right"/>
              <w:rPr>
                <w:rFonts w:ascii="Times New Roman" w:eastAsia="Times New Roman" w:hAnsi="Times New Roman"/>
                <w:color w:val="000000"/>
                <w:sz w:val="18"/>
                <w:szCs w:val="18"/>
                <w:lang w:eastAsia="lv-LV"/>
              </w:rPr>
            </w:pPr>
          </w:p>
        </w:tc>
      </w:tr>
      <w:tr w:rsidR="00BE0DD0" w14:paraId="229C9094" w14:textId="77777777" w:rsidTr="0010205C">
        <w:trPr>
          <w:trHeight w:val="52"/>
        </w:trPr>
        <w:tc>
          <w:tcPr>
            <w:tcW w:w="3392" w:type="dxa"/>
            <w:tcBorders>
              <w:top w:val="nil"/>
              <w:left w:val="single" w:sz="8" w:space="0" w:color="auto"/>
              <w:bottom w:val="single" w:sz="8" w:space="0" w:color="auto"/>
              <w:right w:val="single" w:sz="8" w:space="0" w:color="auto"/>
            </w:tcBorders>
            <w:shd w:val="clear" w:color="auto" w:fill="auto"/>
            <w:vAlign w:val="center"/>
            <w:hideMark/>
          </w:tcPr>
          <w:p w14:paraId="62E2AED2" w14:textId="77777777" w:rsidR="00BE0DD0" w:rsidRPr="00E67BEA" w:rsidRDefault="00BE0DD0" w:rsidP="0010205C">
            <w:pPr>
              <w:spacing w:after="0" w:line="240" w:lineRule="auto"/>
              <w:jc w:val="both"/>
              <w:rPr>
                <w:rFonts w:ascii="Times New Roman" w:eastAsia="Times New Roman" w:hAnsi="Times New Roman"/>
                <w:color w:val="000000"/>
                <w:sz w:val="18"/>
                <w:szCs w:val="18"/>
                <w:lang w:eastAsia="lv-LV"/>
              </w:rPr>
            </w:pPr>
            <w:r w:rsidRPr="00E67BEA">
              <w:rPr>
                <w:rFonts w:ascii="Times New Roman" w:eastAsia="Times New Roman" w:hAnsi="Times New Roman"/>
                <w:color w:val="000000"/>
                <w:sz w:val="18"/>
                <w:szCs w:val="18"/>
                <w:lang w:eastAsia="lv-LV"/>
              </w:rPr>
              <w:t>2000 Preces un pakalpojumi</w:t>
            </w:r>
          </w:p>
        </w:tc>
        <w:tc>
          <w:tcPr>
            <w:tcW w:w="1357" w:type="dxa"/>
            <w:tcBorders>
              <w:top w:val="nil"/>
              <w:left w:val="nil"/>
              <w:bottom w:val="single" w:sz="8" w:space="0" w:color="auto"/>
              <w:right w:val="single" w:sz="8" w:space="0" w:color="auto"/>
            </w:tcBorders>
            <w:shd w:val="clear" w:color="auto" w:fill="auto"/>
            <w:noWrap/>
            <w:vAlign w:val="center"/>
          </w:tcPr>
          <w:p w14:paraId="2D5991A5" w14:textId="2AE5B5ED" w:rsidR="00BE0DD0" w:rsidRPr="00E67BEA" w:rsidRDefault="00D83445" w:rsidP="0010205C">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20 747</w:t>
            </w:r>
          </w:p>
        </w:tc>
        <w:tc>
          <w:tcPr>
            <w:tcW w:w="1195" w:type="dxa"/>
            <w:tcBorders>
              <w:top w:val="nil"/>
              <w:left w:val="nil"/>
              <w:bottom w:val="single" w:sz="8" w:space="0" w:color="auto"/>
              <w:right w:val="single" w:sz="8" w:space="0" w:color="auto"/>
            </w:tcBorders>
            <w:shd w:val="clear" w:color="auto" w:fill="auto"/>
            <w:vAlign w:val="center"/>
          </w:tcPr>
          <w:p w14:paraId="60353B3C" w14:textId="77777777" w:rsidR="00BE0DD0" w:rsidRPr="00E67BEA" w:rsidRDefault="00BE0DD0" w:rsidP="0010205C">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6 020</w:t>
            </w:r>
          </w:p>
        </w:tc>
        <w:tc>
          <w:tcPr>
            <w:tcW w:w="1559" w:type="dxa"/>
            <w:tcBorders>
              <w:top w:val="nil"/>
              <w:left w:val="nil"/>
              <w:bottom w:val="single" w:sz="8" w:space="0" w:color="auto"/>
              <w:right w:val="single" w:sz="8" w:space="0" w:color="auto"/>
            </w:tcBorders>
            <w:shd w:val="clear" w:color="auto" w:fill="auto"/>
            <w:vAlign w:val="center"/>
          </w:tcPr>
          <w:p w14:paraId="752E53E5" w14:textId="77777777" w:rsidR="00BE0DD0" w:rsidRPr="00E67BEA" w:rsidRDefault="00BE0DD0" w:rsidP="0010205C">
            <w:pPr>
              <w:spacing w:after="0" w:line="240" w:lineRule="auto"/>
              <w:jc w:val="right"/>
              <w:rPr>
                <w:rFonts w:ascii="Times New Roman" w:eastAsia="Times New Roman" w:hAnsi="Times New Roman"/>
                <w:color w:val="000000"/>
                <w:sz w:val="18"/>
                <w:szCs w:val="18"/>
                <w:lang w:eastAsia="lv-LV"/>
              </w:rPr>
            </w:pPr>
          </w:p>
        </w:tc>
        <w:tc>
          <w:tcPr>
            <w:tcW w:w="1701" w:type="dxa"/>
            <w:tcBorders>
              <w:top w:val="nil"/>
              <w:left w:val="nil"/>
              <w:bottom w:val="single" w:sz="8" w:space="0" w:color="auto"/>
              <w:right w:val="single" w:sz="8" w:space="0" w:color="auto"/>
            </w:tcBorders>
            <w:shd w:val="clear" w:color="auto" w:fill="auto"/>
            <w:noWrap/>
            <w:vAlign w:val="center"/>
          </w:tcPr>
          <w:p w14:paraId="0D557600" w14:textId="56D0AA3D" w:rsidR="00BE0DD0" w:rsidRPr="00E67BEA" w:rsidRDefault="00BE0DD0" w:rsidP="0010205C">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1</w:t>
            </w:r>
            <w:r w:rsidR="00D83445">
              <w:rPr>
                <w:rFonts w:ascii="Times New Roman" w:eastAsia="Times New Roman" w:hAnsi="Times New Roman"/>
                <w:color w:val="000000"/>
                <w:sz w:val="18"/>
                <w:szCs w:val="18"/>
                <w:lang w:eastAsia="lv-LV"/>
              </w:rPr>
              <w:t>4 727</w:t>
            </w:r>
          </w:p>
        </w:tc>
      </w:tr>
      <w:tr w:rsidR="00BE0DD0" w14:paraId="4E05AB95" w14:textId="77777777" w:rsidTr="0010205C">
        <w:trPr>
          <w:trHeight w:val="585"/>
        </w:trPr>
        <w:tc>
          <w:tcPr>
            <w:tcW w:w="3392" w:type="dxa"/>
            <w:tcBorders>
              <w:top w:val="nil"/>
              <w:left w:val="single" w:sz="8" w:space="0" w:color="auto"/>
              <w:bottom w:val="single" w:sz="8" w:space="0" w:color="auto"/>
              <w:right w:val="single" w:sz="8" w:space="0" w:color="auto"/>
            </w:tcBorders>
            <w:shd w:val="clear" w:color="000000" w:fill="DDEBF7"/>
            <w:vAlign w:val="center"/>
            <w:hideMark/>
          </w:tcPr>
          <w:p w14:paraId="6B63488B" w14:textId="77777777" w:rsidR="00BE0DD0" w:rsidRPr="00E67BEA" w:rsidRDefault="00BE0DD0" w:rsidP="0010205C">
            <w:pPr>
              <w:spacing w:after="0" w:line="240" w:lineRule="auto"/>
              <w:jc w:val="both"/>
              <w:rPr>
                <w:rFonts w:ascii="Times New Roman" w:eastAsia="Times New Roman" w:hAnsi="Times New Roman"/>
                <w:b/>
                <w:bCs/>
                <w:color w:val="000000"/>
                <w:sz w:val="18"/>
                <w:szCs w:val="18"/>
                <w:lang w:eastAsia="lv-LV"/>
              </w:rPr>
            </w:pPr>
            <w:r w:rsidRPr="00E67BEA">
              <w:rPr>
                <w:rFonts w:ascii="Times New Roman" w:eastAsia="Times New Roman" w:hAnsi="Times New Roman"/>
                <w:b/>
                <w:bCs/>
                <w:color w:val="000000"/>
                <w:sz w:val="18"/>
                <w:szCs w:val="18"/>
                <w:lang w:eastAsia="lv-LV"/>
              </w:rPr>
              <w:t>2023.gads</w:t>
            </w:r>
          </w:p>
        </w:tc>
        <w:tc>
          <w:tcPr>
            <w:tcW w:w="1357" w:type="dxa"/>
            <w:tcBorders>
              <w:top w:val="nil"/>
              <w:left w:val="nil"/>
              <w:bottom w:val="single" w:sz="8" w:space="0" w:color="auto"/>
              <w:right w:val="single" w:sz="8" w:space="0" w:color="auto"/>
            </w:tcBorders>
            <w:shd w:val="clear" w:color="000000" w:fill="DDEBF7"/>
            <w:vAlign w:val="center"/>
            <w:hideMark/>
          </w:tcPr>
          <w:p w14:paraId="5AE2E0F9" w14:textId="77777777" w:rsidR="00BE0DD0" w:rsidRPr="00E67BEA" w:rsidRDefault="00BE0DD0" w:rsidP="0010205C">
            <w:pPr>
              <w:spacing w:after="0" w:line="240" w:lineRule="auto"/>
              <w:jc w:val="both"/>
              <w:rPr>
                <w:rFonts w:ascii="Times New Roman" w:eastAsia="Times New Roman" w:hAnsi="Times New Roman"/>
                <w:b/>
                <w:bCs/>
                <w:color w:val="000000"/>
                <w:sz w:val="18"/>
                <w:szCs w:val="18"/>
                <w:lang w:eastAsia="lv-LV"/>
              </w:rPr>
            </w:pPr>
            <w:r w:rsidRPr="00E67BEA">
              <w:rPr>
                <w:rFonts w:ascii="Times New Roman" w:eastAsia="Times New Roman" w:hAnsi="Times New Roman"/>
                <w:b/>
                <w:bCs/>
                <w:color w:val="000000"/>
                <w:sz w:val="18"/>
                <w:szCs w:val="18"/>
                <w:lang w:eastAsia="lv-LV"/>
              </w:rPr>
              <w:t> </w:t>
            </w:r>
          </w:p>
        </w:tc>
        <w:tc>
          <w:tcPr>
            <w:tcW w:w="1195" w:type="dxa"/>
            <w:tcBorders>
              <w:top w:val="nil"/>
              <w:left w:val="nil"/>
              <w:bottom w:val="single" w:sz="8" w:space="0" w:color="auto"/>
              <w:right w:val="single" w:sz="8" w:space="0" w:color="auto"/>
            </w:tcBorders>
            <w:shd w:val="clear" w:color="000000" w:fill="DDEBF7"/>
            <w:vAlign w:val="center"/>
            <w:hideMark/>
          </w:tcPr>
          <w:p w14:paraId="4CDDA0A0" w14:textId="77777777" w:rsidR="00BE0DD0" w:rsidRPr="00E67BEA" w:rsidRDefault="00BE0DD0" w:rsidP="0010205C">
            <w:pPr>
              <w:spacing w:after="0" w:line="240" w:lineRule="auto"/>
              <w:jc w:val="both"/>
              <w:rPr>
                <w:rFonts w:ascii="Times New Roman" w:eastAsia="Times New Roman" w:hAnsi="Times New Roman"/>
                <w:b/>
                <w:bCs/>
                <w:color w:val="000000"/>
                <w:sz w:val="18"/>
                <w:szCs w:val="18"/>
                <w:lang w:eastAsia="lv-LV"/>
              </w:rPr>
            </w:pPr>
            <w:r w:rsidRPr="00E67BEA">
              <w:rPr>
                <w:rFonts w:ascii="Times New Roman" w:eastAsia="Times New Roman" w:hAnsi="Times New Roman"/>
                <w:b/>
                <w:bCs/>
                <w:color w:val="000000"/>
                <w:sz w:val="18"/>
                <w:szCs w:val="18"/>
                <w:lang w:eastAsia="lv-LV"/>
              </w:rPr>
              <w:t> </w:t>
            </w:r>
          </w:p>
        </w:tc>
        <w:tc>
          <w:tcPr>
            <w:tcW w:w="1559" w:type="dxa"/>
            <w:tcBorders>
              <w:top w:val="nil"/>
              <w:left w:val="nil"/>
              <w:bottom w:val="single" w:sz="8" w:space="0" w:color="auto"/>
              <w:right w:val="single" w:sz="8" w:space="0" w:color="auto"/>
            </w:tcBorders>
            <w:shd w:val="clear" w:color="000000" w:fill="DDEBF7"/>
            <w:vAlign w:val="center"/>
            <w:hideMark/>
          </w:tcPr>
          <w:p w14:paraId="6D67F0BD" w14:textId="77777777" w:rsidR="00BE0DD0" w:rsidRPr="00E67BEA" w:rsidRDefault="00BE0DD0" w:rsidP="0010205C">
            <w:pPr>
              <w:spacing w:after="0" w:line="240" w:lineRule="auto"/>
              <w:jc w:val="both"/>
              <w:rPr>
                <w:rFonts w:ascii="Times New Roman" w:eastAsia="Times New Roman" w:hAnsi="Times New Roman"/>
                <w:b/>
                <w:bCs/>
                <w:color w:val="000000"/>
                <w:sz w:val="18"/>
                <w:szCs w:val="18"/>
                <w:lang w:eastAsia="lv-LV"/>
              </w:rPr>
            </w:pPr>
            <w:r w:rsidRPr="00E67BEA">
              <w:rPr>
                <w:rFonts w:ascii="Times New Roman" w:eastAsia="Times New Roman" w:hAnsi="Times New Roman"/>
                <w:b/>
                <w:bCs/>
                <w:color w:val="000000"/>
                <w:sz w:val="18"/>
                <w:szCs w:val="18"/>
                <w:lang w:eastAsia="lv-LV"/>
              </w:rPr>
              <w:t> </w:t>
            </w:r>
          </w:p>
        </w:tc>
        <w:tc>
          <w:tcPr>
            <w:tcW w:w="1701" w:type="dxa"/>
            <w:tcBorders>
              <w:top w:val="nil"/>
              <w:left w:val="nil"/>
              <w:bottom w:val="single" w:sz="8" w:space="0" w:color="auto"/>
              <w:right w:val="single" w:sz="8" w:space="0" w:color="auto"/>
            </w:tcBorders>
            <w:shd w:val="clear" w:color="000000" w:fill="DDEBF7"/>
            <w:vAlign w:val="center"/>
            <w:hideMark/>
          </w:tcPr>
          <w:p w14:paraId="478B81F7" w14:textId="77777777" w:rsidR="00BE0DD0" w:rsidRPr="00E67BEA" w:rsidRDefault="00BE0DD0" w:rsidP="0010205C">
            <w:pPr>
              <w:spacing w:after="0" w:line="240" w:lineRule="auto"/>
              <w:rPr>
                <w:rFonts w:ascii="Times New Roman" w:eastAsia="Times New Roman" w:hAnsi="Times New Roman"/>
                <w:color w:val="000000"/>
                <w:sz w:val="16"/>
                <w:szCs w:val="16"/>
                <w:lang w:eastAsia="lv-LV"/>
              </w:rPr>
            </w:pPr>
            <w:r w:rsidRPr="00E67BEA">
              <w:rPr>
                <w:rFonts w:ascii="Times New Roman" w:eastAsia="Times New Roman" w:hAnsi="Times New Roman"/>
                <w:color w:val="000000"/>
                <w:sz w:val="16"/>
                <w:szCs w:val="16"/>
                <w:lang w:eastAsia="lv-LV"/>
              </w:rPr>
              <w:t> t.sk. priekš-finansējums no valsts budžeta</w:t>
            </w:r>
          </w:p>
        </w:tc>
      </w:tr>
      <w:tr w:rsidR="00BE0DD0" w14:paraId="0F9CC19E" w14:textId="77777777" w:rsidTr="0010205C">
        <w:trPr>
          <w:trHeight w:val="96"/>
        </w:trPr>
        <w:tc>
          <w:tcPr>
            <w:tcW w:w="3392" w:type="dxa"/>
            <w:tcBorders>
              <w:top w:val="nil"/>
              <w:left w:val="single" w:sz="8" w:space="0" w:color="auto"/>
              <w:bottom w:val="single" w:sz="8" w:space="0" w:color="auto"/>
              <w:right w:val="single" w:sz="8" w:space="0" w:color="auto"/>
            </w:tcBorders>
            <w:shd w:val="clear" w:color="auto" w:fill="auto"/>
            <w:vAlign w:val="center"/>
            <w:hideMark/>
          </w:tcPr>
          <w:p w14:paraId="4A945E93" w14:textId="77777777" w:rsidR="00BE0DD0" w:rsidRPr="00E67BEA" w:rsidRDefault="00BE0DD0" w:rsidP="0010205C">
            <w:pPr>
              <w:spacing w:after="0" w:line="240" w:lineRule="auto"/>
              <w:jc w:val="both"/>
              <w:rPr>
                <w:rFonts w:ascii="Times New Roman" w:eastAsia="Times New Roman" w:hAnsi="Times New Roman"/>
                <w:b/>
                <w:bCs/>
                <w:color w:val="000000"/>
                <w:sz w:val="18"/>
                <w:szCs w:val="18"/>
                <w:lang w:eastAsia="lv-LV"/>
              </w:rPr>
            </w:pPr>
            <w:r w:rsidRPr="00E67BEA">
              <w:rPr>
                <w:rFonts w:ascii="Times New Roman" w:eastAsia="Times New Roman" w:hAnsi="Times New Roman"/>
                <w:b/>
                <w:bCs/>
                <w:color w:val="000000"/>
                <w:sz w:val="18"/>
                <w:szCs w:val="18"/>
                <w:lang w:eastAsia="lv-LV"/>
              </w:rPr>
              <w:t>Resursi izdevumu segšanai</w:t>
            </w:r>
          </w:p>
        </w:tc>
        <w:tc>
          <w:tcPr>
            <w:tcW w:w="1357" w:type="dxa"/>
            <w:tcBorders>
              <w:top w:val="nil"/>
              <w:left w:val="nil"/>
              <w:bottom w:val="single" w:sz="8" w:space="0" w:color="auto"/>
              <w:right w:val="single" w:sz="8" w:space="0" w:color="auto"/>
            </w:tcBorders>
            <w:shd w:val="clear" w:color="auto" w:fill="auto"/>
            <w:noWrap/>
            <w:vAlign w:val="center"/>
          </w:tcPr>
          <w:p w14:paraId="38FD1960" w14:textId="1A033E03" w:rsidR="00BE0DD0" w:rsidRPr="00E67BEA" w:rsidRDefault="00CB3B1D" w:rsidP="0010205C">
            <w:pPr>
              <w:spacing w:after="0" w:line="240" w:lineRule="auto"/>
              <w:jc w:val="right"/>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28 651</w:t>
            </w:r>
          </w:p>
        </w:tc>
        <w:tc>
          <w:tcPr>
            <w:tcW w:w="1195" w:type="dxa"/>
            <w:tcBorders>
              <w:top w:val="nil"/>
              <w:left w:val="nil"/>
              <w:bottom w:val="single" w:sz="8" w:space="0" w:color="auto"/>
              <w:right w:val="single" w:sz="8" w:space="0" w:color="auto"/>
            </w:tcBorders>
            <w:shd w:val="clear" w:color="auto" w:fill="auto"/>
            <w:vAlign w:val="center"/>
          </w:tcPr>
          <w:p w14:paraId="60C347E6" w14:textId="77777777" w:rsidR="00BE0DD0" w:rsidRPr="00E67BEA" w:rsidRDefault="00BE0DD0" w:rsidP="0010205C">
            <w:pPr>
              <w:spacing w:after="0" w:line="240" w:lineRule="auto"/>
              <w:jc w:val="right"/>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23 378</w:t>
            </w:r>
          </w:p>
        </w:tc>
        <w:tc>
          <w:tcPr>
            <w:tcW w:w="1559" w:type="dxa"/>
            <w:tcBorders>
              <w:top w:val="nil"/>
              <w:left w:val="nil"/>
              <w:bottom w:val="single" w:sz="8" w:space="0" w:color="auto"/>
              <w:right w:val="single" w:sz="8" w:space="0" w:color="auto"/>
            </w:tcBorders>
            <w:shd w:val="clear" w:color="auto" w:fill="auto"/>
            <w:vAlign w:val="center"/>
          </w:tcPr>
          <w:p w14:paraId="3EAA1C18" w14:textId="77777777" w:rsidR="00BE0DD0" w:rsidRPr="00E67BEA" w:rsidRDefault="00BE0DD0" w:rsidP="0010205C">
            <w:pPr>
              <w:spacing w:after="0" w:line="240" w:lineRule="auto"/>
              <w:jc w:val="right"/>
              <w:rPr>
                <w:rFonts w:ascii="Times New Roman" w:eastAsia="Times New Roman" w:hAnsi="Times New Roman"/>
                <w:b/>
                <w:bCs/>
                <w:color w:val="000000"/>
                <w:sz w:val="18"/>
                <w:szCs w:val="18"/>
                <w:lang w:eastAsia="lv-LV"/>
              </w:rPr>
            </w:pPr>
          </w:p>
        </w:tc>
        <w:tc>
          <w:tcPr>
            <w:tcW w:w="1701" w:type="dxa"/>
            <w:tcBorders>
              <w:top w:val="nil"/>
              <w:left w:val="nil"/>
              <w:bottom w:val="single" w:sz="8" w:space="0" w:color="auto"/>
              <w:right w:val="single" w:sz="8" w:space="0" w:color="auto"/>
            </w:tcBorders>
            <w:shd w:val="clear" w:color="auto" w:fill="auto"/>
            <w:noWrap/>
            <w:vAlign w:val="center"/>
          </w:tcPr>
          <w:p w14:paraId="1F04A0E2" w14:textId="6168CE9D" w:rsidR="00BE0DD0" w:rsidRPr="00732C6D" w:rsidRDefault="00D83445" w:rsidP="0010205C">
            <w:pPr>
              <w:spacing w:after="0" w:line="240" w:lineRule="auto"/>
              <w:jc w:val="right"/>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5 273</w:t>
            </w:r>
          </w:p>
        </w:tc>
      </w:tr>
      <w:tr w:rsidR="00BE0DD0" w14:paraId="17A540C1" w14:textId="77777777" w:rsidTr="0010205C">
        <w:trPr>
          <w:trHeight w:val="155"/>
        </w:trPr>
        <w:tc>
          <w:tcPr>
            <w:tcW w:w="3392" w:type="dxa"/>
            <w:tcBorders>
              <w:top w:val="nil"/>
              <w:left w:val="single" w:sz="8" w:space="0" w:color="auto"/>
              <w:bottom w:val="single" w:sz="8" w:space="0" w:color="auto"/>
              <w:right w:val="single" w:sz="8" w:space="0" w:color="auto"/>
            </w:tcBorders>
            <w:shd w:val="clear" w:color="auto" w:fill="auto"/>
            <w:vAlign w:val="center"/>
            <w:hideMark/>
          </w:tcPr>
          <w:p w14:paraId="0BBC70C4" w14:textId="77777777" w:rsidR="00BE0DD0" w:rsidRPr="00E67BEA" w:rsidRDefault="00BE0DD0" w:rsidP="0010205C">
            <w:pPr>
              <w:spacing w:after="0" w:line="240" w:lineRule="auto"/>
              <w:jc w:val="both"/>
              <w:rPr>
                <w:rFonts w:ascii="Times New Roman" w:eastAsia="Times New Roman" w:hAnsi="Times New Roman"/>
                <w:b/>
                <w:bCs/>
                <w:color w:val="000000"/>
                <w:sz w:val="18"/>
                <w:szCs w:val="18"/>
                <w:lang w:eastAsia="lv-LV"/>
              </w:rPr>
            </w:pPr>
            <w:r w:rsidRPr="00E67BEA">
              <w:rPr>
                <w:rFonts w:ascii="Times New Roman" w:eastAsia="Times New Roman" w:hAnsi="Times New Roman"/>
                <w:b/>
                <w:bCs/>
                <w:color w:val="000000"/>
                <w:sz w:val="18"/>
                <w:szCs w:val="18"/>
                <w:lang w:eastAsia="lv-LV"/>
              </w:rPr>
              <w:t>Izdevumi</w:t>
            </w:r>
          </w:p>
        </w:tc>
        <w:tc>
          <w:tcPr>
            <w:tcW w:w="1357" w:type="dxa"/>
            <w:tcBorders>
              <w:top w:val="nil"/>
              <w:left w:val="nil"/>
              <w:bottom w:val="single" w:sz="8" w:space="0" w:color="auto"/>
              <w:right w:val="single" w:sz="8" w:space="0" w:color="auto"/>
            </w:tcBorders>
            <w:shd w:val="clear" w:color="auto" w:fill="auto"/>
            <w:noWrap/>
            <w:vAlign w:val="center"/>
          </w:tcPr>
          <w:p w14:paraId="573EC2AE" w14:textId="6522BE9B" w:rsidR="00BE0DD0" w:rsidRPr="00E67BEA" w:rsidRDefault="00BE0DD0" w:rsidP="0010205C">
            <w:pPr>
              <w:spacing w:after="0" w:line="240" w:lineRule="auto"/>
              <w:jc w:val="right"/>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2</w:t>
            </w:r>
            <w:r w:rsidR="00CB3B1D">
              <w:rPr>
                <w:rFonts w:ascii="Times New Roman" w:eastAsia="Times New Roman" w:hAnsi="Times New Roman"/>
                <w:b/>
                <w:bCs/>
                <w:color w:val="000000"/>
                <w:sz w:val="18"/>
                <w:szCs w:val="18"/>
                <w:lang w:eastAsia="lv-LV"/>
              </w:rPr>
              <w:t>8 651</w:t>
            </w:r>
          </w:p>
        </w:tc>
        <w:tc>
          <w:tcPr>
            <w:tcW w:w="1195" w:type="dxa"/>
            <w:tcBorders>
              <w:top w:val="nil"/>
              <w:left w:val="nil"/>
              <w:bottom w:val="single" w:sz="8" w:space="0" w:color="auto"/>
              <w:right w:val="single" w:sz="8" w:space="0" w:color="auto"/>
            </w:tcBorders>
            <w:shd w:val="clear" w:color="auto" w:fill="auto"/>
            <w:noWrap/>
            <w:vAlign w:val="center"/>
          </w:tcPr>
          <w:p w14:paraId="1DBF5EE3" w14:textId="77777777" w:rsidR="00BE0DD0" w:rsidRPr="00E67BEA" w:rsidRDefault="00BE0DD0" w:rsidP="0010205C">
            <w:pPr>
              <w:spacing w:after="0" w:line="240" w:lineRule="auto"/>
              <w:jc w:val="right"/>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23 378</w:t>
            </w:r>
          </w:p>
        </w:tc>
        <w:tc>
          <w:tcPr>
            <w:tcW w:w="1559" w:type="dxa"/>
            <w:tcBorders>
              <w:top w:val="nil"/>
              <w:left w:val="nil"/>
              <w:bottom w:val="single" w:sz="8" w:space="0" w:color="auto"/>
              <w:right w:val="single" w:sz="8" w:space="0" w:color="auto"/>
            </w:tcBorders>
            <w:shd w:val="clear" w:color="auto" w:fill="auto"/>
            <w:noWrap/>
            <w:vAlign w:val="center"/>
          </w:tcPr>
          <w:p w14:paraId="51A7DD7E" w14:textId="77777777" w:rsidR="00BE0DD0" w:rsidRPr="00E67BEA" w:rsidRDefault="00BE0DD0" w:rsidP="0010205C">
            <w:pPr>
              <w:spacing w:after="0" w:line="240" w:lineRule="auto"/>
              <w:jc w:val="right"/>
              <w:rPr>
                <w:rFonts w:ascii="Times New Roman" w:eastAsia="Times New Roman" w:hAnsi="Times New Roman"/>
                <w:b/>
                <w:bCs/>
                <w:color w:val="000000"/>
                <w:sz w:val="18"/>
                <w:szCs w:val="18"/>
                <w:lang w:eastAsia="lv-LV"/>
              </w:rPr>
            </w:pPr>
          </w:p>
        </w:tc>
        <w:tc>
          <w:tcPr>
            <w:tcW w:w="1701" w:type="dxa"/>
            <w:tcBorders>
              <w:top w:val="nil"/>
              <w:left w:val="nil"/>
              <w:bottom w:val="single" w:sz="8" w:space="0" w:color="auto"/>
              <w:right w:val="single" w:sz="8" w:space="0" w:color="auto"/>
            </w:tcBorders>
            <w:shd w:val="clear" w:color="auto" w:fill="auto"/>
            <w:noWrap/>
            <w:vAlign w:val="center"/>
          </w:tcPr>
          <w:p w14:paraId="2FE8F900" w14:textId="6D5E1435" w:rsidR="00BE0DD0" w:rsidRPr="00732C6D" w:rsidRDefault="00D83445" w:rsidP="0010205C">
            <w:pPr>
              <w:spacing w:after="0" w:line="240" w:lineRule="auto"/>
              <w:jc w:val="right"/>
              <w:rPr>
                <w:rFonts w:ascii="Times New Roman" w:eastAsia="Times New Roman" w:hAnsi="Times New Roman"/>
                <w:b/>
                <w:bCs/>
                <w:color w:val="000000"/>
                <w:sz w:val="18"/>
                <w:szCs w:val="18"/>
                <w:lang w:eastAsia="lv-LV"/>
              </w:rPr>
            </w:pPr>
            <w:r>
              <w:rPr>
                <w:rFonts w:ascii="Times New Roman" w:eastAsia="Times New Roman" w:hAnsi="Times New Roman"/>
                <w:b/>
                <w:bCs/>
                <w:color w:val="000000"/>
                <w:sz w:val="18"/>
                <w:szCs w:val="18"/>
                <w:lang w:eastAsia="lv-LV"/>
              </w:rPr>
              <w:t>5 273</w:t>
            </w:r>
          </w:p>
        </w:tc>
      </w:tr>
      <w:tr w:rsidR="00BE0DD0" w14:paraId="317C4E35" w14:textId="77777777" w:rsidTr="0010205C">
        <w:trPr>
          <w:trHeight w:val="215"/>
        </w:trPr>
        <w:tc>
          <w:tcPr>
            <w:tcW w:w="3392" w:type="dxa"/>
            <w:tcBorders>
              <w:top w:val="nil"/>
              <w:left w:val="single" w:sz="8" w:space="0" w:color="auto"/>
              <w:bottom w:val="single" w:sz="8" w:space="0" w:color="auto"/>
              <w:right w:val="single" w:sz="8" w:space="0" w:color="auto"/>
            </w:tcBorders>
            <w:shd w:val="clear" w:color="auto" w:fill="auto"/>
            <w:vAlign w:val="center"/>
            <w:hideMark/>
          </w:tcPr>
          <w:p w14:paraId="39B1F817" w14:textId="77777777" w:rsidR="00BE0DD0" w:rsidRPr="00E67BEA" w:rsidRDefault="00BE0DD0" w:rsidP="0010205C">
            <w:pPr>
              <w:spacing w:after="0" w:line="240" w:lineRule="auto"/>
              <w:jc w:val="both"/>
              <w:rPr>
                <w:rFonts w:ascii="Times New Roman" w:eastAsia="Times New Roman" w:hAnsi="Times New Roman"/>
                <w:color w:val="000000"/>
                <w:sz w:val="18"/>
                <w:szCs w:val="18"/>
                <w:lang w:eastAsia="lv-LV"/>
              </w:rPr>
            </w:pPr>
            <w:r w:rsidRPr="00E67BEA">
              <w:rPr>
                <w:rFonts w:ascii="Times New Roman" w:eastAsia="Times New Roman" w:hAnsi="Times New Roman"/>
                <w:color w:val="000000"/>
                <w:sz w:val="18"/>
                <w:szCs w:val="18"/>
                <w:lang w:eastAsia="lv-LV"/>
              </w:rPr>
              <w:t>1000 Atlīdzība</w:t>
            </w:r>
          </w:p>
        </w:tc>
        <w:tc>
          <w:tcPr>
            <w:tcW w:w="1357" w:type="dxa"/>
            <w:tcBorders>
              <w:top w:val="nil"/>
              <w:left w:val="nil"/>
              <w:bottom w:val="single" w:sz="8" w:space="0" w:color="auto"/>
              <w:right w:val="single" w:sz="8" w:space="0" w:color="auto"/>
            </w:tcBorders>
            <w:shd w:val="clear" w:color="auto" w:fill="auto"/>
            <w:noWrap/>
            <w:vAlign w:val="center"/>
          </w:tcPr>
          <w:p w14:paraId="7B876B3C" w14:textId="77777777" w:rsidR="00BE0DD0" w:rsidRPr="00E67BEA" w:rsidRDefault="00BE0DD0" w:rsidP="0010205C">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5 273</w:t>
            </w:r>
          </w:p>
        </w:tc>
        <w:tc>
          <w:tcPr>
            <w:tcW w:w="1195" w:type="dxa"/>
            <w:tcBorders>
              <w:top w:val="nil"/>
              <w:left w:val="nil"/>
              <w:bottom w:val="single" w:sz="8" w:space="0" w:color="auto"/>
              <w:right w:val="single" w:sz="8" w:space="0" w:color="auto"/>
            </w:tcBorders>
            <w:shd w:val="clear" w:color="auto" w:fill="auto"/>
            <w:vAlign w:val="center"/>
          </w:tcPr>
          <w:p w14:paraId="1529D7AF" w14:textId="51EB206C" w:rsidR="00BE0DD0" w:rsidRPr="00E67BEA" w:rsidRDefault="00BE0DD0" w:rsidP="0010205C">
            <w:pPr>
              <w:spacing w:after="0" w:line="240" w:lineRule="auto"/>
              <w:jc w:val="right"/>
              <w:rPr>
                <w:rFonts w:ascii="Times New Roman" w:eastAsia="Times New Roman" w:hAnsi="Times New Roman"/>
                <w:color w:val="000000"/>
                <w:sz w:val="18"/>
                <w:szCs w:val="18"/>
                <w:lang w:eastAsia="lv-LV"/>
              </w:rPr>
            </w:pPr>
          </w:p>
        </w:tc>
        <w:tc>
          <w:tcPr>
            <w:tcW w:w="1559" w:type="dxa"/>
            <w:tcBorders>
              <w:top w:val="nil"/>
              <w:left w:val="nil"/>
              <w:bottom w:val="single" w:sz="8" w:space="0" w:color="auto"/>
              <w:right w:val="single" w:sz="8" w:space="0" w:color="auto"/>
            </w:tcBorders>
            <w:shd w:val="clear" w:color="auto" w:fill="auto"/>
            <w:vAlign w:val="center"/>
          </w:tcPr>
          <w:p w14:paraId="014403DC" w14:textId="77777777" w:rsidR="00BE0DD0" w:rsidRPr="00E67BEA" w:rsidRDefault="00BE0DD0" w:rsidP="0010205C">
            <w:pPr>
              <w:spacing w:after="0" w:line="240" w:lineRule="auto"/>
              <w:jc w:val="right"/>
              <w:rPr>
                <w:rFonts w:ascii="Times New Roman" w:eastAsia="Times New Roman" w:hAnsi="Times New Roman"/>
                <w:color w:val="000000"/>
                <w:sz w:val="18"/>
                <w:szCs w:val="18"/>
                <w:lang w:eastAsia="lv-LV"/>
              </w:rPr>
            </w:pPr>
          </w:p>
        </w:tc>
        <w:tc>
          <w:tcPr>
            <w:tcW w:w="1701" w:type="dxa"/>
            <w:tcBorders>
              <w:top w:val="nil"/>
              <w:left w:val="nil"/>
              <w:bottom w:val="single" w:sz="8" w:space="0" w:color="auto"/>
              <w:right w:val="single" w:sz="8" w:space="0" w:color="auto"/>
            </w:tcBorders>
            <w:shd w:val="clear" w:color="auto" w:fill="auto"/>
            <w:noWrap/>
            <w:vAlign w:val="center"/>
          </w:tcPr>
          <w:p w14:paraId="2954B3A3" w14:textId="6E9B91A5" w:rsidR="00BE0DD0" w:rsidRPr="00E67BEA" w:rsidRDefault="002C4C6E" w:rsidP="0010205C">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5 273</w:t>
            </w:r>
          </w:p>
        </w:tc>
      </w:tr>
      <w:tr w:rsidR="00BE0DD0" w14:paraId="5DFF711D" w14:textId="77777777" w:rsidTr="0010205C">
        <w:trPr>
          <w:trHeight w:val="119"/>
        </w:trPr>
        <w:tc>
          <w:tcPr>
            <w:tcW w:w="3392" w:type="dxa"/>
            <w:tcBorders>
              <w:top w:val="nil"/>
              <w:left w:val="single" w:sz="8" w:space="0" w:color="auto"/>
              <w:bottom w:val="single" w:sz="8" w:space="0" w:color="auto"/>
              <w:right w:val="single" w:sz="8" w:space="0" w:color="auto"/>
            </w:tcBorders>
            <w:shd w:val="clear" w:color="auto" w:fill="auto"/>
            <w:vAlign w:val="center"/>
            <w:hideMark/>
          </w:tcPr>
          <w:p w14:paraId="08D10C01" w14:textId="77777777" w:rsidR="00BE0DD0" w:rsidRPr="00E67BEA" w:rsidRDefault="00BE0DD0" w:rsidP="0010205C">
            <w:pPr>
              <w:spacing w:after="0" w:line="240" w:lineRule="auto"/>
              <w:jc w:val="both"/>
              <w:rPr>
                <w:rFonts w:ascii="Times New Roman" w:eastAsia="Times New Roman" w:hAnsi="Times New Roman"/>
                <w:color w:val="000000"/>
                <w:sz w:val="18"/>
                <w:szCs w:val="18"/>
                <w:lang w:eastAsia="lv-LV"/>
              </w:rPr>
            </w:pPr>
            <w:r w:rsidRPr="00E67BEA">
              <w:rPr>
                <w:rFonts w:ascii="Times New Roman" w:eastAsia="Times New Roman" w:hAnsi="Times New Roman"/>
                <w:color w:val="000000"/>
                <w:sz w:val="18"/>
                <w:szCs w:val="18"/>
                <w:lang w:eastAsia="lv-LV"/>
              </w:rPr>
              <w:t>2000 Preces un pakalpojumi</w:t>
            </w:r>
          </w:p>
        </w:tc>
        <w:tc>
          <w:tcPr>
            <w:tcW w:w="1357" w:type="dxa"/>
            <w:tcBorders>
              <w:top w:val="nil"/>
              <w:left w:val="nil"/>
              <w:bottom w:val="single" w:sz="8" w:space="0" w:color="auto"/>
              <w:right w:val="single" w:sz="8" w:space="0" w:color="auto"/>
            </w:tcBorders>
            <w:shd w:val="clear" w:color="auto" w:fill="auto"/>
            <w:noWrap/>
            <w:vAlign w:val="center"/>
          </w:tcPr>
          <w:p w14:paraId="56C63BCB" w14:textId="5F0F8283" w:rsidR="00BE0DD0" w:rsidRPr="00E67BEA" w:rsidRDefault="002C4C6E" w:rsidP="0010205C">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3 378</w:t>
            </w:r>
          </w:p>
        </w:tc>
        <w:tc>
          <w:tcPr>
            <w:tcW w:w="1195" w:type="dxa"/>
            <w:tcBorders>
              <w:top w:val="nil"/>
              <w:left w:val="nil"/>
              <w:bottom w:val="single" w:sz="8" w:space="0" w:color="auto"/>
              <w:right w:val="single" w:sz="8" w:space="0" w:color="auto"/>
            </w:tcBorders>
            <w:shd w:val="clear" w:color="auto" w:fill="auto"/>
            <w:vAlign w:val="center"/>
          </w:tcPr>
          <w:p w14:paraId="0DF0D080" w14:textId="7163DBDD" w:rsidR="00BE0DD0" w:rsidRPr="00E67BEA" w:rsidRDefault="002C4C6E" w:rsidP="0010205C">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3 378</w:t>
            </w:r>
          </w:p>
        </w:tc>
        <w:tc>
          <w:tcPr>
            <w:tcW w:w="1559" w:type="dxa"/>
            <w:tcBorders>
              <w:top w:val="nil"/>
              <w:left w:val="nil"/>
              <w:bottom w:val="single" w:sz="8" w:space="0" w:color="auto"/>
              <w:right w:val="single" w:sz="8" w:space="0" w:color="auto"/>
            </w:tcBorders>
            <w:shd w:val="clear" w:color="auto" w:fill="auto"/>
            <w:vAlign w:val="center"/>
          </w:tcPr>
          <w:p w14:paraId="6A7B6FF3" w14:textId="77777777" w:rsidR="00BE0DD0" w:rsidRPr="00E67BEA" w:rsidRDefault="00BE0DD0" w:rsidP="0010205C">
            <w:pPr>
              <w:spacing w:after="0" w:line="240" w:lineRule="auto"/>
              <w:jc w:val="right"/>
              <w:rPr>
                <w:rFonts w:ascii="Times New Roman" w:eastAsia="Times New Roman" w:hAnsi="Times New Roman"/>
                <w:color w:val="000000"/>
                <w:sz w:val="18"/>
                <w:szCs w:val="18"/>
                <w:lang w:eastAsia="lv-LV"/>
              </w:rPr>
            </w:pPr>
          </w:p>
        </w:tc>
        <w:tc>
          <w:tcPr>
            <w:tcW w:w="1701" w:type="dxa"/>
            <w:tcBorders>
              <w:top w:val="nil"/>
              <w:left w:val="nil"/>
              <w:bottom w:val="single" w:sz="8" w:space="0" w:color="auto"/>
              <w:right w:val="single" w:sz="8" w:space="0" w:color="auto"/>
            </w:tcBorders>
            <w:shd w:val="clear" w:color="auto" w:fill="auto"/>
            <w:noWrap/>
            <w:vAlign w:val="center"/>
          </w:tcPr>
          <w:p w14:paraId="1C82B8FD" w14:textId="77777777" w:rsidR="00BE0DD0" w:rsidRPr="00E67BEA" w:rsidRDefault="00BE0DD0" w:rsidP="0010205C">
            <w:pPr>
              <w:spacing w:after="0" w:line="240" w:lineRule="auto"/>
              <w:jc w:val="right"/>
              <w:rPr>
                <w:rFonts w:ascii="Times New Roman" w:eastAsia="Times New Roman" w:hAnsi="Times New Roman"/>
                <w:color w:val="000000"/>
                <w:sz w:val="18"/>
                <w:szCs w:val="18"/>
                <w:lang w:eastAsia="lv-LV"/>
              </w:rPr>
            </w:pPr>
          </w:p>
        </w:tc>
      </w:tr>
      <w:tr w:rsidR="00BE0DD0" w14:paraId="61F6261C" w14:textId="77777777" w:rsidTr="0010205C">
        <w:trPr>
          <w:trHeight w:val="123"/>
        </w:trPr>
        <w:tc>
          <w:tcPr>
            <w:tcW w:w="3392" w:type="dxa"/>
            <w:tcBorders>
              <w:top w:val="nil"/>
              <w:left w:val="single" w:sz="8" w:space="0" w:color="auto"/>
              <w:bottom w:val="single" w:sz="8" w:space="0" w:color="auto"/>
              <w:right w:val="single" w:sz="8" w:space="0" w:color="auto"/>
            </w:tcBorders>
            <w:shd w:val="clear" w:color="auto" w:fill="auto"/>
            <w:vAlign w:val="center"/>
          </w:tcPr>
          <w:p w14:paraId="2BA35003" w14:textId="77777777" w:rsidR="00BE0DD0" w:rsidRPr="00E67BEA" w:rsidRDefault="00BE0DD0" w:rsidP="0010205C">
            <w:pPr>
              <w:spacing w:after="0" w:line="240" w:lineRule="auto"/>
              <w:jc w:val="both"/>
              <w:rPr>
                <w:rFonts w:ascii="Times New Roman" w:eastAsia="Times New Roman" w:hAnsi="Times New Roman"/>
                <w:color w:val="000000"/>
                <w:sz w:val="18"/>
                <w:szCs w:val="18"/>
                <w:lang w:eastAsia="lv-LV"/>
              </w:rPr>
            </w:pPr>
            <w:r w:rsidRPr="00882D10">
              <w:rPr>
                <w:rFonts w:ascii="Times New Roman" w:eastAsia="Times New Roman" w:hAnsi="Times New Roman"/>
                <w:color w:val="000000"/>
                <w:sz w:val="18"/>
                <w:szCs w:val="18"/>
                <w:lang w:eastAsia="lv-LV"/>
              </w:rPr>
              <w:t>7500 atmaksa valsts budžetā (</w:t>
            </w:r>
            <w:proofErr w:type="spellStart"/>
            <w:r w:rsidRPr="00882D10">
              <w:rPr>
                <w:rFonts w:ascii="Times New Roman" w:eastAsia="Times New Roman" w:hAnsi="Times New Roman"/>
                <w:color w:val="000000"/>
                <w:sz w:val="18"/>
                <w:szCs w:val="18"/>
                <w:lang w:eastAsia="lv-LV"/>
              </w:rPr>
              <w:t>priekšfinansējums</w:t>
            </w:r>
            <w:proofErr w:type="spellEnd"/>
            <w:r w:rsidRPr="00882D10">
              <w:rPr>
                <w:rFonts w:ascii="Times New Roman" w:eastAsia="Times New Roman" w:hAnsi="Times New Roman"/>
                <w:color w:val="000000"/>
                <w:sz w:val="18"/>
                <w:szCs w:val="18"/>
                <w:lang w:eastAsia="lv-LV"/>
              </w:rPr>
              <w:t>)</w:t>
            </w:r>
          </w:p>
        </w:tc>
        <w:tc>
          <w:tcPr>
            <w:tcW w:w="1357" w:type="dxa"/>
            <w:tcBorders>
              <w:top w:val="nil"/>
              <w:left w:val="nil"/>
              <w:bottom w:val="single" w:sz="8" w:space="0" w:color="auto"/>
              <w:right w:val="single" w:sz="8" w:space="0" w:color="auto"/>
            </w:tcBorders>
            <w:shd w:val="clear" w:color="auto" w:fill="auto"/>
            <w:noWrap/>
            <w:vAlign w:val="center"/>
          </w:tcPr>
          <w:p w14:paraId="33413AD6" w14:textId="77777777" w:rsidR="00BE0DD0" w:rsidRPr="00E67BEA" w:rsidRDefault="00BE0DD0" w:rsidP="0010205C">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20 000</w:t>
            </w:r>
          </w:p>
        </w:tc>
        <w:tc>
          <w:tcPr>
            <w:tcW w:w="1195" w:type="dxa"/>
            <w:tcBorders>
              <w:top w:val="nil"/>
              <w:left w:val="nil"/>
              <w:bottom w:val="single" w:sz="8" w:space="0" w:color="auto"/>
              <w:right w:val="single" w:sz="8" w:space="0" w:color="auto"/>
            </w:tcBorders>
            <w:shd w:val="clear" w:color="auto" w:fill="auto"/>
            <w:vAlign w:val="center"/>
          </w:tcPr>
          <w:p w14:paraId="687B02F9" w14:textId="77777777" w:rsidR="00BE0DD0" w:rsidRPr="00E67BEA" w:rsidRDefault="00BE0DD0" w:rsidP="0010205C">
            <w:pPr>
              <w:spacing w:after="0" w:line="240" w:lineRule="auto"/>
              <w:jc w:val="right"/>
              <w:rPr>
                <w:rFonts w:ascii="Times New Roman" w:eastAsia="Times New Roman" w:hAnsi="Times New Roman"/>
                <w:color w:val="000000"/>
                <w:sz w:val="18"/>
                <w:szCs w:val="18"/>
                <w:lang w:eastAsia="lv-LV"/>
              </w:rPr>
            </w:pPr>
            <w:r>
              <w:rPr>
                <w:rFonts w:ascii="Times New Roman" w:eastAsia="Times New Roman" w:hAnsi="Times New Roman"/>
                <w:color w:val="000000"/>
                <w:sz w:val="18"/>
                <w:szCs w:val="18"/>
                <w:lang w:eastAsia="lv-LV"/>
              </w:rPr>
              <w:t>20 000</w:t>
            </w:r>
          </w:p>
        </w:tc>
        <w:tc>
          <w:tcPr>
            <w:tcW w:w="1559" w:type="dxa"/>
            <w:tcBorders>
              <w:top w:val="nil"/>
              <w:left w:val="nil"/>
              <w:bottom w:val="single" w:sz="8" w:space="0" w:color="auto"/>
              <w:right w:val="single" w:sz="8" w:space="0" w:color="auto"/>
            </w:tcBorders>
            <w:shd w:val="clear" w:color="auto" w:fill="auto"/>
            <w:vAlign w:val="center"/>
          </w:tcPr>
          <w:p w14:paraId="522E057D" w14:textId="77777777" w:rsidR="00BE0DD0" w:rsidRPr="00E67BEA" w:rsidRDefault="00BE0DD0" w:rsidP="0010205C">
            <w:pPr>
              <w:spacing w:after="0" w:line="240" w:lineRule="auto"/>
              <w:jc w:val="right"/>
              <w:rPr>
                <w:rFonts w:ascii="Times New Roman" w:eastAsia="Times New Roman" w:hAnsi="Times New Roman"/>
                <w:color w:val="000000"/>
                <w:sz w:val="18"/>
                <w:szCs w:val="18"/>
                <w:lang w:eastAsia="lv-LV"/>
              </w:rPr>
            </w:pPr>
          </w:p>
        </w:tc>
        <w:tc>
          <w:tcPr>
            <w:tcW w:w="1701" w:type="dxa"/>
            <w:tcBorders>
              <w:top w:val="nil"/>
              <w:left w:val="nil"/>
              <w:bottom w:val="single" w:sz="8" w:space="0" w:color="auto"/>
              <w:right w:val="single" w:sz="8" w:space="0" w:color="auto"/>
            </w:tcBorders>
            <w:shd w:val="clear" w:color="auto" w:fill="auto"/>
            <w:noWrap/>
            <w:vAlign w:val="center"/>
          </w:tcPr>
          <w:p w14:paraId="4A956FFD" w14:textId="77777777" w:rsidR="00BE0DD0" w:rsidRDefault="00BE0DD0" w:rsidP="0010205C">
            <w:pPr>
              <w:spacing w:after="0" w:line="240" w:lineRule="auto"/>
              <w:jc w:val="right"/>
              <w:rPr>
                <w:rFonts w:ascii="Times New Roman" w:eastAsia="Times New Roman" w:hAnsi="Times New Roman"/>
                <w:color w:val="000000"/>
                <w:sz w:val="18"/>
                <w:szCs w:val="18"/>
                <w:lang w:eastAsia="lv-LV"/>
              </w:rPr>
            </w:pPr>
          </w:p>
        </w:tc>
      </w:tr>
    </w:tbl>
    <w:p w14:paraId="58FECBA4" w14:textId="41D72899" w:rsidR="00BE0DD0" w:rsidRDefault="00BE0DD0" w:rsidP="00A931E5">
      <w:pPr>
        <w:spacing w:after="0" w:line="240" w:lineRule="auto"/>
        <w:jc w:val="both"/>
        <w:rPr>
          <w:rFonts w:ascii="Times New Roman" w:hAnsi="Times New Roman"/>
          <w:sz w:val="24"/>
          <w:szCs w:val="24"/>
        </w:rPr>
      </w:pPr>
    </w:p>
    <w:p w14:paraId="763D3D23" w14:textId="77777777" w:rsidR="00BE0DD0" w:rsidRDefault="00BE0DD0" w:rsidP="00A931E5">
      <w:pPr>
        <w:spacing w:after="0" w:line="240" w:lineRule="auto"/>
        <w:jc w:val="both"/>
        <w:rPr>
          <w:rFonts w:ascii="Times New Roman" w:hAnsi="Times New Roman"/>
          <w:sz w:val="24"/>
          <w:szCs w:val="24"/>
        </w:rPr>
      </w:pPr>
    </w:p>
    <w:p w14:paraId="3898489A" w14:textId="4EA37519" w:rsidR="00C4635F" w:rsidRPr="00404DF7" w:rsidRDefault="00D42CF7" w:rsidP="00030453">
      <w:pPr>
        <w:pStyle w:val="ListParagraph"/>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lang w:eastAsia="lv-LV"/>
        </w:rPr>
        <w:tab/>
      </w:r>
      <w:r w:rsidR="00C4635F" w:rsidRPr="0079523E">
        <w:rPr>
          <w:rFonts w:ascii="Times New Roman" w:hAnsi="Times New Roman" w:cs="Times New Roman"/>
          <w:color w:val="000000"/>
          <w:sz w:val="28"/>
          <w:szCs w:val="28"/>
          <w:lang w:eastAsia="lv-LV"/>
        </w:rPr>
        <w:t xml:space="preserve">Ņemot vērā līdzšinējo pieredzi, </w:t>
      </w:r>
      <w:r w:rsidR="00DE052D" w:rsidRPr="00A80478">
        <w:rPr>
          <w:rFonts w:ascii="Times New Roman" w:hAnsi="Times New Roman"/>
          <w:sz w:val="28"/>
          <w:szCs w:val="28"/>
        </w:rPr>
        <w:t>Projekta</w:t>
      </w:r>
      <w:r w:rsidR="00DE052D" w:rsidRPr="00F149CC">
        <w:rPr>
          <w:rFonts w:ascii="Times New Roman" w:hAnsi="Times New Roman"/>
          <w:sz w:val="28"/>
          <w:szCs w:val="28"/>
        </w:rPr>
        <w:t xml:space="preserve"> </w:t>
      </w:r>
      <w:proofErr w:type="spellStart"/>
      <w:r w:rsidR="00DE052D">
        <w:rPr>
          <w:rFonts w:ascii="Times New Roman" w:hAnsi="Times New Roman" w:cs="Times New Roman"/>
          <w:sz w:val="28"/>
          <w:szCs w:val="28"/>
        </w:rPr>
        <w:t>IMMunion</w:t>
      </w:r>
      <w:proofErr w:type="spellEnd"/>
      <w:r w:rsidR="00C4635F" w:rsidRPr="0079523E">
        <w:rPr>
          <w:rFonts w:ascii="Times New Roman" w:hAnsi="Times New Roman" w:cs="Times New Roman"/>
          <w:sz w:val="28"/>
          <w:szCs w:val="28"/>
        </w:rPr>
        <w:t xml:space="preserve"> īstenošanai </w:t>
      </w:r>
      <w:r w:rsidR="00C4635F" w:rsidRPr="0079523E">
        <w:rPr>
          <w:rFonts w:ascii="Times New Roman" w:hAnsi="Times New Roman" w:cs="Times New Roman"/>
          <w:color w:val="000000"/>
          <w:sz w:val="28"/>
          <w:szCs w:val="28"/>
          <w:lang w:eastAsia="lv-LV"/>
        </w:rPr>
        <w:t xml:space="preserve">varētu būt nepieciešams </w:t>
      </w:r>
      <w:proofErr w:type="spellStart"/>
      <w:r w:rsidR="00C4635F" w:rsidRPr="0079523E">
        <w:rPr>
          <w:rFonts w:ascii="Times New Roman" w:hAnsi="Times New Roman" w:cs="Times New Roman"/>
          <w:color w:val="000000"/>
          <w:sz w:val="28"/>
          <w:szCs w:val="28"/>
          <w:lang w:eastAsia="lv-LV"/>
        </w:rPr>
        <w:t>priekšfinansējums</w:t>
      </w:r>
      <w:proofErr w:type="spellEnd"/>
      <w:r w:rsidR="00C4635F" w:rsidRPr="0079523E">
        <w:rPr>
          <w:rFonts w:ascii="Times New Roman" w:hAnsi="Times New Roman" w:cs="Times New Roman"/>
          <w:color w:val="000000"/>
          <w:sz w:val="28"/>
          <w:szCs w:val="28"/>
          <w:lang w:eastAsia="lv-LV"/>
        </w:rPr>
        <w:t xml:space="preserve"> līdz </w:t>
      </w:r>
      <w:r w:rsidR="00F953C5" w:rsidRPr="0079523E">
        <w:rPr>
          <w:rFonts w:ascii="Times New Roman" w:hAnsi="Times New Roman" w:cs="Times New Roman"/>
          <w:color w:val="000000"/>
          <w:sz w:val="28"/>
          <w:szCs w:val="28"/>
          <w:lang w:eastAsia="lv-LV"/>
        </w:rPr>
        <w:t>45</w:t>
      </w:r>
      <w:r w:rsidR="00C4635F" w:rsidRPr="0079523E">
        <w:rPr>
          <w:rFonts w:ascii="Times New Roman" w:hAnsi="Times New Roman" w:cs="Times New Roman"/>
          <w:color w:val="000000"/>
          <w:sz w:val="28"/>
          <w:szCs w:val="28"/>
          <w:lang w:eastAsia="lv-LV"/>
        </w:rPr>
        <w:t xml:space="preserve">% apmērā no prognozētā </w:t>
      </w:r>
      <w:r w:rsidR="008423AE">
        <w:rPr>
          <w:rFonts w:ascii="Times New Roman" w:hAnsi="Times New Roman" w:cs="Times New Roman"/>
          <w:color w:val="000000"/>
          <w:sz w:val="28"/>
          <w:szCs w:val="28"/>
          <w:lang w:eastAsia="lv-LV"/>
        </w:rPr>
        <w:t>Latvijas</w:t>
      </w:r>
      <w:r w:rsidR="00C4635F" w:rsidRPr="0079523E">
        <w:rPr>
          <w:rFonts w:ascii="Times New Roman" w:hAnsi="Times New Roman" w:cs="Times New Roman"/>
          <w:color w:val="000000"/>
          <w:sz w:val="28"/>
          <w:szCs w:val="28"/>
          <w:lang w:eastAsia="lv-LV"/>
        </w:rPr>
        <w:t xml:space="preserve"> </w:t>
      </w:r>
      <w:r w:rsidR="00272977">
        <w:rPr>
          <w:rFonts w:ascii="Times New Roman" w:hAnsi="Times New Roman" w:cs="Times New Roman"/>
          <w:color w:val="000000"/>
          <w:sz w:val="28"/>
          <w:szCs w:val="28"/>
          <w:lang w:eastAsia="lv-LV"/>
        </w:rPr>
        <w:t>pārstāvja</w:t>
      </w:r>
      <w:r w:rsidR="00C4635F" w:rsidRPr="0079523E">
        <w:rPr>
          <w:rFonts w:ascii="Times New Roman" w:hAnsi="Times New Roman" w:cs="Times New Roman"/>
          <w:color w:val="000000"/>
          <w:sz w:val="28"/>
          <w:szCs w:val="28"/>
          <w:lang w:eastAsia="lv-LV"/>
        </w:rPr>
        <w:t xml:space="preserve"> </w:t>
      </w:r>
      <w:r w:rsidR="005C0CD3">
        <w:rPr>
          <w:rFonts w:ascii="Times New Roman" w:hAnsi="Times New Roman" w:cs="Times New Roman"/>
          <w:color w:val="000000"/>
          <w:sz w:val="28"/>
          <w:szCs w:val="28"/>
          <w:lang w:eastAsia="lv-LV"/>
        </w:rPr>
        <w:t xml:space="preserve">SPKC </w:t>
      </w:r>
      <w:r w:rsidR="00C4635F" w:rsidRPr="0079523E">
        <w:rPr>
          <w:rFonts w:ascii="Times New Roman" w:hAnsi="Times New Roman" w:cs="Times New Roman"/>
          <w:color w:val="000000"/>
          <w:sz w:val="28"/>
          <w:szCs w:val="28"/>
          <w:lang w:eastAsia="lv-LV"/>
        </w:rPr>
        <w:t xml:space="preserve">ārvalstu </w:t>
      </w:r>
      <w:r w:rsidR="00443017">
        <w:rPr>
          <w:rFonts w:ascii="Times New Roman" w:hAnsi="Times New Roman" w:cs="Times New Roman"/>
          <w:color w:val="000000"/>
          <w:sz w:val="28"/>
          <w:szCs w:val="28"/>
          <w:lang w:eastAsia="lv-LV"/>
        </w:rPr>
        <w:t xml:space="preserve">finanšu </w:t>
      </w:r>
      <w:r w:rsidR="00C4635F" w:rsidRPr="0079523E">
        <w:rPr>
          <w:rFonts w:ascii="Times New Roman" w:hAnsi="Times New Roman" w:cs="Times New Roman"/>
          <w:color w:val="000000"/>
          <w:sz w:val="28"/>
          <w:szCs w:val="28"/>
          <w:lang w:eastAsia="lv-LV"/>
        </w:rPr>
        <w:t>palīdzības finansējuma</w:t>
      </w:r>
      <w:r w:rsidR="006A4EF7">
        <w:rPr>
          <w:rFonts w:ascii="Times New Roman" w:hAnsi="Times New Roman" w:cs="Times New Roman"/>
          <w:color w:val="000000"/>
          <w:sz w:val="28"/>
          <w:szCs w:val="28"/>
          <w:lang w:eastAsia="lv-LV"/>
        </w:rPr>
        <w:t xml:space="preserve"> (Komisijas finansējums)</w:t>
      </w:r>
      <w:r w:rsidR="00C4635F" w:rsidRPr="0079523E">
        <w:rPr>
          <w:rFonts w:ascii="Times New Roman" w:hAnsi="Times New Roman" w:cs="Times New Roman"/>
          <w:color w:val="000000"/>
          <w:sz w:val="28"/>
          <w:szCs w:val="28"/>
          <w:lang w:eastAsia="lv-LV"/>
        </w:rPr>
        <w:t>, t</w:t>
      </w:r>
      <w:r w:rsidR="00A8563B">
        <w:rPr>
          <w:rFonts w:ascii="Times New Roman" w:hAnsi="Times New Roman" w:cs="Times New Roman"/>
          <w:color w:val="000000"/>
          <w:sz w:val="28"/>
          <w:szCs w:val="28"/>
          <w:lang w:eastAsia="lv-LV"/>
        </w:rPr>
        <w:t>as ir,</w:t>
      </w:r>
      <w:r w:rsidR="00C4635F" w:rsidRPr="0079523E">
        <w:rPr>
          <w:rFonts w:ascii="Times New Roman" w:hAnsi="Times New Roman" w:cs="Times New Roman"/>
          <w:color w:val="000000"/>
          <w:sz w:val="28"/>
          <w:szCs w:val="28"/>
          <w:lang w:eastAsia="lv-LV"/>
        </w:rPr>
        <w:t xml:space="preserve">  </w:t>
      </w:r>
      <w:r w:rsidR="00F953C5" w:rsidRPr="0079523E">
        <w:rPr>
          <w:rFonts w:ascii="Times New Roman" w:hAnsi="Times New Roman" w:cs="Times New Roman"/>
          <w:color w:val="000000"/>
          <w:sz w:val="28"/>
          <w:szCs w:val="28"/>
          <w:lang w:eastAsia="lv-LV"/>
        </w:rPr>
        <w:t>20 000</w:t>
      </w:r>
      <w:r w:rsidR="00C4635F" w:rsidRPr="0079523E">
        <w:rPr>
          <w:rFonts w:ascii="Times New Roman" w:hAnsi="Times New Roman" w:cs="Times New Roman"/>
          <w:color w:val="000000"/>
          <w:sz w:val="28"/>
          <w:szCs w:val="28"/>
          <w:lang w:eastAsia="lv-LV"/>
        </w:rPr>
        <w:t xml:space="preserve"> </w:t>
      </w:r>
      <w:proofErr w:type="spellStart"/>
      <w:r w:rsidR="00A8563B">
        <w:rPr>
          <w:rFonts w:ascii="Times New Roman" w:hAnsi="Times New Roman" w:cs="Times New Roman"/>
          <w:color w:val="000000"/>
          <w:sz w:val="28"/>
          <w:szCs w:val="28"/>
          <w:lang w:eastAsia="lv-LV"/>
        </w:rPr>
        <w:t>euro</w:t>
      </w:r>
      <w:proofErr w:type="spellEnd"/>
      <w:r w:rsidR="00A8563B">
        <w:rPr>
          <w:rFonts w:ascii="Times New Roman" w:hAnsi="Times New Roman" w:cs="Times New Roman"/>
          <w:color w:val="000000"/>
          <w:sz w:val="28"/>
          <w:szCs w:val="28"/>
          <w:lang w:eastAsia="lv-LV"/>
        </w:rPr>
        <w:t xml:space="preserve"> apmērā</w:t>
      </w:r>
      <w:r w:rsidR="00C4635F" w:rsidRPr="0079523E">
        <w:rPr>
          <w:rFonts w:ascii="Times New Roman" w:hAnsi="Times New Roman" w:cs="Times New Roman"/>
          <w:color w:val="000000"/>
          <w:sz w:val="28"/>
          <w:szCs w:val="28"/>
          <w:lang w:eastAsia="lv-LV"/>
        </w:rPr>
        <w:t>.</w:t>
      </w:r>
      <w:r w:rsidR="00C4635F" w:rsidRPr="00404DF7">
        <w:rPr>
          <w:rFonts w:ascii="Times New Roman" w:hAnsi="Times New Roman" w:cs="Times New Roman"/>
          <w:color w:val="000000"/>
          <w:sz w:val="28"/>
          <w:szCs w:val="28"/>
          <w:lang w:eastAsia="lv-LV"/>
        </w:rPr>
        <w:t xml:space="preserve"> </w:t>
      </w:r>
    </w:p>
    <w:p w14:paraId="45261808" w14:textId="475ACBCE" w:rsidR="00C4635F" w:rsidRPr="00404DF7" w:rsidRDefault="00D42CF7" w:rsidP="00030453">
      <w:pPr>
        <w:pStyle w:val="ListParagraph"/>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lang w:eastAsia="lv-LV"/>
        </w:rPr>
        <w:tab/>
      </w:r>
      <w:r w:rsidR="00C4635F" w:rsidRPr="00404DF7">
        <w:rPr>
          <w:rFonts w:ascii="Times New Roman" w:hAnsi="Times New Roman" w:cs="Times New Roman"/>
          <w:color w:val="000000"/>
          <w:sz w:val="28"/>
          <w:szCs w:val="28"/>
          <w:lang w:eastAsia="lv-LV"/>
        </w:rPr>
        <w:t xml:space="preserve">Grantu līgumā tiek paredzēti trīs Komisijas atbalsta finansējuma maksājumi: </w:t>
      </w:r>
    </w:p>
    <w:p w14:paraId="6174CDCF" w14:textId="77777777" w:rsidR="00C4635F" w:rsidRPr="00404DF7" w:rsidRDefault="00C4635F" w:rsidP="00030453">
      <w:pPr>
        <w:pStyle w:val="ListParagraph"/>
        <w:numPr>
          <w:ilvl w:val="0"/>
          <w:numId w:val="41"/>
        </w:numPr>
        <w:spacing w:after="0" w:line="240" w:lineRule="auto"/>
        <w:ind w:left="709"/>
        <w:jc w:val="both"/>
        <w:rPr>
          <w:rFonts w:ascii="Times New Roman" w:eastAsia="Calibri" w:hAnsi="Times New Roman" w:cs="Times New Roman"/>
          <w:iCs/>
          <w:sz w:val="28"/>
          <w:szCs w:val="28"/>
        </w:rPr>
      </w:pPr>
      <w:r w:rsidRPr="00404DF7">
        <w:rPr>
          <w:rFonts w:ascii="Times New Roman" w:eastAsia="Calibri" w:hAnsi="Times New Roman" w:cs="Times New Roman"/>
          <w:iCs/>
          <w:sz w:val="28"/>
          <w:szCs w:val="28"/>
        </w:rPr>
        <w:t>avansa maksājums, noslēdzot līgumu;</w:t>
      </w:r>
    </w:p>
    <w:p w14:paraId="59087569" w14:textId="77777777" w:rsidR="00C4635F" w:rsidRPr="00404DF7" w:rsidRDefault="00C4635F" w:rsidP="00030453">
      <w:pPr>
        <w:pStyle w:val="ListParagraph"/>
        <w:numPr>
          <w:ilvl w:val="0"/>
          <w:numId w:val="41"/>
        </w:numPr>
        <w:spacing w:after="0" w:line="240" w:lineRule="auto"/>
        <w:ind w:left="709"/>
        <w:jc w:val="both"/>
        <w:rPr>
          <w:rFonts w:ascii="Times New Roman" w:eastAsia="Calibri" w:hAnsi="Times New Roman" w:cs="Times New Roman"/>
          <w:iCs/>
          <w:sz w:val="28"/>
          <w:szCs w:val="28"/>
        </w:rPr>
      </w:pPr>
      <w:r w:rsidRPr="00404DF7">
        <w:rPr>
          <w:rFonts w:ascii="Times New Roman" w:eastAsia="Calibri" w:hAnsi="Times New Roman" w:cs="Times New Roman"/>
          <w:iCs/>
          <w:sz w:val="28"/>
          <w:szCs w:val="28"/>
        </w:rPr>
        <w:t>starpmaksājums atbilstoši pirmajai atskaitei, pie nosacījuma, ja pirmajā atskaitē deklarēto attiecināmo izmaksu Komisijas atbalsta finansējuma summas apmērs ir lielāks kā avansā saņemtais summas apmērs;</w:t>
      </w:r>
    </w:p>
    <w:p w14:paraId="348D169C" w14:textId="787D56D9" w:rsidR="00C4635F" w:rsidRDefault="00C4635F" w:rsidP="00030453">
      <w:pPr>
        <w:pStyle w:val="ListParagraph"/>
        <w:numPr>
          <w:ilvl w:val="0"/>
          <w:numId w:val="41"/>
        </w:numPr>
        <w:spacing w:after="0" w:line="240" w:lineRule="auto"/>
        <w:ind w:left="709"/>
        <w:jc w:val="both"/>
        <w:rPr>
          <w:rFonts w:ascii="Times New Roman" w:eastAsia="Calibri" w:hAnsi="Times New Roman" w:cs="Times New Roman"/>
          <w:iCs/>
          <w:sz w:val="28"/>
          <w:szCs w:val="28"/>
        </w:rPr>
      </w:pPr>
      <w:r w:rsidRPr="00404DF7">
        <w:rPr>
          <w:rFonts w:ascii="Times New Roman" w:eastAsia="Calibri" w:hAnsi="Times New Roman" w:cs="Times New Roman"/>
          <w:iCs/>
          <w:sz w:val="28"/>
          <w:szCs w:val="28"/>
        </w:rPr>
        <w:t xml:space="preserve">gala maksājums atbilstoši gala atskaitē  deklarētajām attiecināmajām izmaksām, kas var tikt saņemts ne ātrāk kā </w:t>
      </w:r>
      <w:r w:rsidR="002D1504">
        <w:rPr>
          <w:rFonts w:ascii="Times New Roman" w:eastAsia="Calibri" w:hAnsi="Times New Roman" w:cs="Times New Roman"/>
          <w:iCs/>
          <w:sz w:val="28"/>
          <w:szCs w:val="28"/>
        </w:rPr>
        <w:t>piecu</w:t>
      </w:r>
      <w:r w:rsidRPr="00404DF7">
        <w:rPr>
          <w:rFonts w:ascii="Times New Roman" w:eastAsia="Calibri" w:hAnsi="Times New Roman" w:cs="Times New Roman"/>
          <w:iCs/>
          <w:sz w:val="28"/>
          <w:szCs w:val="28"/>
        </w:rPr>
        <w:t xml:space="preserve"> mēnešu laikā pēc </w:t>
      </w:r>
      <w:r w:rsidR="002D1504">
        <w:rPr>
          <w:rFonts w:ascii="Times New Roman" w:eastAsia="Calibri" w:hAnsi="Times New Roman" w:cs="Times New Roman"/>
          <w:iCs/>
          <w:sz w:val="28"/>
          <w:szCs w:val="28"/>
        </w:rPr>
        <w:t xml:space="preserve">Projekta </w:t>
      </w:r>
      <w:proofErr w:type="spellStart"/>
      <w:r w:rsidR="002D1504">
        <w:rPr>
          <w:rFonts w:ascii="Times New Roman" w:eastAsia="Calibri" w:hAnsi="Times New Roman" w:cs="Times New Roman"/>
          <w:iCs/>
          <w:sz w:val="28"/>
          <w:szCs w:val="28"/>
        </w:rPr>
        <w:t>IMMunion</w:t>
      </w:r>
      <w:proofErr w:type="spellEnd"/>
      <w:r w:rsidRPr="00404DF7">
        <w:rPr>
          <w:rFonts w:ascii="Times New Roman" w:eastAsia="Calibri" w:hAnsi="Times New Roman" w:cs="Times New Roman"/>
          <w:iCs/>
          <w:sz w:val="28"/>
          <w:szCs w:val="28"/>
        </w:rPr>
        <w:t xml:space="preserve"> pabeigšanas. Pēc līdzšinējās pieredzes faktiski tas var tikt saņemts pat līdz </w:t>
      </w:r>
      <w:r w:rsidR="002D1504">
        <w:rPr>
          <w:rFonts w:ascii="Times New Roman" w:eastAsia="Calibri" w:hAnsi="Times New Roman" w:cs="Times New Roman"/>
          <w:iCs/>
          <w:sz w:val="28"/>
          <w:szCs w:val="28"/>
        </w:rPr>
        <w:t>divpadsmit</w:t>
      </w:r>
      <w:r w:rsidRPr="00404DF7">
        <w:rPr>
          <w:rFonts w:ascii="Times New Roman" w:eastAsia="Calibri" w:hAnsi="Times New Roman" w:cs="Times New Roman"/>
          <w:iCs/>
          <w:sz w:val="28"/>
          <w:szCs w:val="28"/>
        </w:rPr>
        <w:t xml:space="preserve"> mēnešu laikā pēc </w:t>
      </w:r>
      <w:r w:rsidR="002D1504">
        <w:rPr>
          <w:rFonts w:ascii="Times New Roman" w:eastAsia="Calibri" w:hAnsi="Times New Roman" w:cs="Times New Roman"/>
          <w:iCs/>
          <w:sz w:val="28"/>
          <w:szCs w:val="28"/>
        </w:rPr>
        <w:t xml:space="preserve">Projekta </w:t>
      </w:r>
      <w:proofErr w:type="spellStart"/>
      <w:r w:rsidR="002D1504">
        <w:rPr>
          <w:rFonts w:ascii="Times New Roman" w:eastAsia="Calibri" w:hAnsi="Times New Roman" w:cs="Times New Roman"/>
          <w:iCs/>
          <w:sz w:val="28"/>
          <w:szCs w:val="28"/>
        </w:rPr>
        <w:t>IMMunion</w:t>
      </w:r>
      <w:proofErr w:type="spellEnd"/>
      <w:r w:rsidRPr="00404DF7">
        <w:rPr>
          <w:rFonts w:ascii="Times New Roman" w:eastAsia="Calibri" w:hAnsi="Times New Roman" w:cs="Times New Roman"/>
          <w:iCs/>
          <w:sz w:val="28"/>
          <w:szCs w:val="28"/>
        </w:rPr>
        <w:t xml:space="preserve"> pabeigšanas.</w:t>
      </w:r>
    </w:p>
    <w:p w14:paraId="23A933DE" w14:textId="5EA49EEF" w:rsidR="00C4635F" w:rsidRPr="002D1504" w:rsidRDefault="002D1504" w:rsidP="002D1504">
      <w:pPr>
        <w:spacing w:after="0" w:line="240" w:lineRule="auto"/>
        <w:ind w:firstLine="709"/>
        <w:jc w:val="both"/>
        <w:rPr>
          <w:rFonts w:ascii="Times New Roman" w:eastAsia="Calibri" w:hAnsi="Times New Roman" w:cs="Times New Roman"/>
          <w:iCs/>
          <w:sz w:val="28"/>
          <w:szCs w:val="28"/>
        </w:rPr>
      </w:pPr>
      <w:r w:rsidRPr="00732E92">
        <w:rPr>
          <w:rFonts w:ascii="Times New Roman" w:eastAsia="Calibri" w:hAnsi="Times New Roman" w:cs="Times New Roman"/>
          <w:iCs/>
          <w:sz w:val="28"/>
          <w:szCs w:val="28"/>
        </w:rPr>
        <w:t xml:space="preserve">Tā kā Projekta </w:t>
      </w:r>
      <w:proofErr w:type="spellStart"/>
      <w:r w:rsidRPr="00732E92">
        <w:rPr>
          <w:rFonts w:ascii="Times New Roman" w:eastAsia="Calibri" w:hAnsi="Times New Roman" w:cs="Times New Roman"/>
          <w:iCs/>
          <w:sz w:val="28"/>
          <w:szCs w:val="28"/>
        </w:rPr>
        <w:t>IMMunion</w:t>
      </w:r>
      <w:proofErr w:type="spellEnd"/>
      <w:r w:rsidRPr="00732E92">
        <w:rPr>
          <w:rFonts w:ascii="Times New Roman" w:eastAsia="Calibri" w:hAnsi="Times New Roman" w:cs="Times New Roman"/>
          <w:iCs/>
          <w:sz w:val="28"/>
          <w:szCs w:val="28"/>
        </w:rPr>
        <w:t xml:space="preserve"> īstenošanas faktiskās izmaksas sadalījumā pa kalendārajiem gadiem var nesakrist ar Komisijas </w:t>
      </w:r>
      <w:proofErr w:type="spellStart"/>
      <w:r w:rsidRPr="00732E92">
        <w:rPr>
          <w:rFonts w:ascii="Times New Roman" w:eastAsia="Calibri" w:hAnsi="Times New Roman" w:cs="Times New Roman"/>
          <w:iCs/>
          <w:sz w:val="28"/>
          <w:szCs w:val="28"/>
        </w:rPr>
        <w:t>grantu</w:t>
      </w:r>
      <w:proofErr w:type="spellEnd"/>
      <w:r w:rsidRPr="00732E92">
        <w:rPr>
          <w:rFonts w:ascii="Times New Roman" w:eastAsia="Calibri" w:hAnsi="Times New Roman" w:cs="Times New Roman"/>
          <w:iCs/>
          <w:sz w:val="28"/>
          <w:szCs w:val="28"/>
        </w:rPr>
        <w:t xml:space="preserve"> līgumā paredzēto Komisijas atbalsta finansējuma naudas plūsmu, bet Projekta </w:t>
      </w:r>
      <w:proofErr w:type="spellStart"/>
      <w:r w:rsidR="0022707D" w:rsidRPr="00732E92">
        <w:rPr>
          <w:rFonts w:ascii="Times New Roman" w:eastAsia="Calibri" w:hAnsi="Times New Roman" w:cs="Times New Roman"/>
          <w:iCs/>
          <w:sz w:val="28"/>
          <w:szCs w:val="28"/>
        </w:rPr>
        <w:t>IMMunion</w:t>
      </w:r>
      <w:proofErr w:type="spellEnd"/>
      <w:r w:rsidR="0022707D" w:rsidRPr="00732E92">
        <w:rPr>
          <w:rFonts w:ascii="Times New Roman" w:eastAsia="Calibri" w:hAnsi="Times New Roman" w:cs="Times New Roman"/>
          <w:iCs/>
          <w:sz w:val="28"/>
          <w:szCs w:val="28"/>
        </w:rPr>
        <w:t xml:space="preserve"> </w:t>
      </w:r>
      <w:r w:rsidRPr="00732E92">
        <w:rPr>
          <w:rFonts w:ascii="Times New Roman" w:eastAsia="Calibri" w:hAnsi="Times New Roman" w:cs="Times New Roman"/>
          <w:iCs/>
          <w:sz w:val="28"/>
          <w:szCs w:val="28"/>
        </w:rPr>
        <w:t>izmaksu</w:t>
      </w:r>
      <w:r>
        <w:rPr>
          <w:rFonts w:ascii="Times New Roman" w:eastAsia="Calibri" w:hAnsi="Times New Roman" w:cs="Times New Roman"/>
          <w:iCs/>
          <w:sz w:val="28"/>
          <w:szCs w:val="28"/>
        </w:rPr>
        <w:t xml:space="preserve"> segšana ir jānodrošina sākot no kalendārā gada sākuma un l</w:t>
      </w:r>
      <w:r w:rsidR="00C4635F" w:rsidRPr="00404DF7">
        <w:rPr>
          <w:rFonts w:ascii="Times New Roman" w:hAnsi="Times New Roman" w:cs="Times New Roman"/>
          <w:color w:val="000000"/>
          <w:sz w:val="28"/>
          <w:szCs w:val="28"/>
        </w:rPr>
        <w:t xml:space="preserve">ai </w:t>
      </w:r>
      <w:r w:rsidR="00922D8A" w:rsidRPr="00404DF7">
        <w:rPr>
          <w:rFonts w:ascii="Times New Roman" w:hAnsi="Times New Roman" w:cs="Times New Roman"/>
          <w:sz w:val="28"/>
          <w:szCs w:val="28"/>
        </w:rPr>
        <w:t xml:space="preserve">Veselības ministrija </w:t>
      </w:r>
      <w:r w:rsidR="00922D8A">
        <w:rPr>
          <w:rFonts w:ascii="Times New Roman" w:hAnsi="Times New Roman" w:cs="Times New Roman"/>
          <w:sz w:val="28"/>
          <w:szCs w:val="28"/>
        </w:rPr>
        <w:lastRenderedPageBreak/>
        <w:t>(</w:t>
      </w:r>
      <w:r w:rsidR="00C4635F" w:rsidRPr="00404DF7">
        <w:rPr>
          <w:rFonts w:ascii="Times New Roman" w:hAnsi="Times New Roman" w:cs="Times New Roman"/>
          <w:color w:val="000000"/>
          <w:sz w:val="28"/>
          <w:szCs w:val="28"/>
        </w:rPr>
        <w:t>SPKC</w:t>
      </w:r>
      <w:r w:rsidR="00922D8A">
        <w:rPr>
          <w:rFonts w:ascii="Times New Roman" w:hAnsi="Times New Roman" w:cs="Times New Roman"/>
          <w:color w:val="000000"/>
          <w:sz w:val="28"/>
          <w:szCs w:val="28"/>
        </w:rPr>
        <w:t>)</w:t>
      </w:r>
      <w:r w:rsidR="00C4635F" w:rsidRPr="00404DF7">
        <w:rPr>
          <w:rFonts w:ascii="Times New Roman" w:hAnsi="Times New Roman" w:cs="Times New Roman"/>
          <w:color w:val="000000"/>
          <w:sz w:val="28"/>
          <w:szCs w:val="28"/>
        </w:rPr>
        <w:t xml:space="preserve"> varētu veiksmīgi nodrošināt dalību </w:t>
      </w:r>
      <w:r w:rsidR="00AE1C1B">
        <w:rPr>
          <w:rFonts w:ascii="Times New Roman" w:eastAsia="Calibri" w:hAnsi="Times New Roman" w:cs="Times New Roman"/>
          <w:iCs/>
          <w:sz w:val="28"/>
          <w:szCs w:val="28"/>
        </w:rPr>
        <w:t xml:space="preserve">Projekta </w:t>
      </w:r>
      <w:proofErr w:type="spellStart"/>
      <w:r w:rsidR="00AE1C1B">
        <w:rPr>
          <w:rFonts w:ascii="Times New Roman" w:eastAsia="Calibri" w:hAnsi="Times New Roman" w:cs="Times New Roman"/>
          <w:iCs/>
          <w:sz w:val="28"/>
          <w:szCs w:val="28"/>
        </w:rPr>
        <w:t>IMMunion</w:t>
      </w:r>
      <w:proofErr w:type="spellEnd"/>
      <w:r w:rsidR="00732E92">
        <w:rPr>
          <w:rFonts w:ascii="Times New Roman" w:eastAsia="Calibri" w:hAnsi="Times New Roman" w:cs="Times New Roman"/>
          <w:iCs/>
          <w:sz w:val="28"/>
          <w:szCs w:val="28"/>
        </w:rPr>
        <w:t>,</w:t>
      </w:r>
      <w:r w:rsidR="00C4635F" w:rsidRPr="00404DF7">
        <w:rPr>
          <w:rFonts w:ascii="Times New Roman" w:hAnsi="Times New Roman" w:cs="Times New Roman"/>
          <w:color w:val="000000"/>
          <w:sz w:val="28"/>
          <w:szCs w:val="28"/>
        </w:rPr>
        <w:t xml:space="preserve"> būs nepieciešams </w:t>
      </w:r>
      <w:r w:rsidR="0082193F">
        <w:rPr>
          <w:rFonts w:ascii="Times New Roman" w:hAnsi="Times New Roman" w:cs="Times New Roman"/>
          <w:color w:val="000000"/>
          <w:sz w:val="28"/>
          <w:szCs w:val="28"/>
        </w:rPr>
        <w:t xml:space="preserve">līdz 2023.gadam </w:t>
      </w:r>
      <w:r w:rsidR="00C4635F" w:rsidRPr="00BF5658">
        <w:rPr>
          <w:rFonts w:ascii="Times New Roman" w:hAnsi="Times New Roman" w:cs="Times New Roman"/>
          <w:color w:val="000000"/>
          <w:sz w:val="28"/>
          <w:szCs w:val="28"/>
        </w:rPr>
        <w:t>valsts budžeta līdzfinansējums 11</w:t>
      </w:r>
      <w:r w:rsidR="009A2298" w:rsidRPr="00BF5658">
        <w:rPr>
          <w:rFonts w:ascii="Times New Roman" w:hAnsi="Times New Roman" w:cs="Times New Roman"/>
          <w:color w:val="000000"/>
          <w:sz w:val="28"/>
          <w:szCs w:val="28"/>
        </w:rPr>
        <w:t> </w:t>
      </w:r>
      <w:r w:rsidR="00C4635F" w:rsidRPr="00BF5658">
        <w:rPr>
          <w:rFonts w:ascii="Times New Roman" w:hAnsi="Times New Roman" w:cs="Times New Roman"/>
          <w:color w:val="000000"/>
          <w:sz w:val="28"/>
          <w:szCs w:val="28"/>
        </w:rPr>
        <w:t>6</w:t>
      </w:r>
      <w:r w:rsidR="009A2298" w:rsidRPr="00BF5658">
        <w:rPr>
          <w:rFonts w:ascii="Times New Roman" w:hAnsi="Times New Roman" w:cs="Times New Roman"/>
          <w:color w:val="000000"/>
          <w:sz w:val="28"/>
          <w:szCs w:val="28"/>
        </w:rPr>
        <w:t xml:space="preserve">90 </w:t>
      </w:r>
      <w:proofErr w:type="spellStart"/>
      <w:r w:rsidR="009A2298" w:rsidRPr="00BF5658">
        <w:rPr>
          <w:rFonts w:ascii="Times New Roman" w:hAnsi="Times New Roman" w:cs="Times New Roman"/>
          <w:color w:val="000000"/>
          <w:sz w:val="28"/>
          <w:szCs w:val="28"/>
        </w:rPr>
        <w:t>euro</w:t>
      </w:r>
      <w:proofErr w:type="spellEnd"/>
      <w:r w:rsidR="009A2298" w:rsidRPr="00BF5658">
        <w:rPr>
          <w:rFonts w:ascii="Times New Roman" w:hAnsi="Times New Roman" w:cs="Times New Roman"/>
          <w:color w:val="000000"/>
          <w:sz w:val="28"/>
          <w:szCs w:val="28"/>
        </w:rPr>
        <w:t xml:space="preserve"> </w:t>
      </w:r>
      <w:r w:rsidR="00C4635F" w:rsidRPr="00BF5658">
        <w:rPr>
          <w:rFonts w:ascii="Times New Roman" w:hAnsi="Times New Roman" w:cs="Times New Roman"/>
          <w:color w:val="000000"/>
          <w:sz w:val="28"/>
          <w:szCs w:val="28"/>
        </w:rPr>
        <w:t xml:space="preserve">apmērā </w:t>
      </w:r>
      <w:r w:rsidR="008A65A2">
        <w:rPr>
          <w:rFonts w:ascii="Times New Roman" w:hAnsi="Times New Roman" w:cs="Times New Roman"/>
          <w:color w:val="000000"/>
          <w:sz w:val="28"/>
          <w:szCs w:val="28"/>
        </w:rPr>
        <w:t>(2021</w:t>
      </w:r>
      <w:r w:rsidR="00097693">
        <w:rPr>
          <w:rFonts w:ascii="Times New Roman" w:hAnsi="Times New Roman" w:cs="Times New Roman"/>
          <w:color w:val="000000"/>
          <w:sz w:val="28"/>
          <w:szCs w:val="28"/>
        </w:rPr>
        <w:t xml:space="preserve">. </w:t>
      </w:r>
      <w:r w:rsidR="008A65A2">
        <w:rPr>
          <w:rFonts w:ascii="Times New Roman" w:hAnsi="Times New Roman" w:cs="Times New Roman"/>
          <w:color w:val="000000"/>
          <w:sz w:val="28"/>
          <w:szCs w:val="28"/>
        </w:rPr>
        <w:t>gada</w:t>
      </w:r>
      <w:r w:rsidR="008A65A2" w:rsidRPr="008A65A2">
        <w:rPr>
          <w:rFonts w:ascii="Times New Roman" w:eastAsia="Calibri" w:hAnsi="Times New Roman" w:cs="Times New Roman"/>
          <w:iCs/>
          <w:sz w:val="28"/>
          <w:szCs w:val="28"/>
        </w:rPr>
        <w:t xml:space="preserve"> </w:t>
      </w:r>
      <w:r w:rsidR="008A65A2">
        <w:rPr>
          <w:rFonts w:ascii="Times New Roman" w:eastAsia="Calibri" w:hAnsi="Times New Roman" w:cs="Times New Roman"/>
          <w:iCs/>
          <w:sz w:val="28"/>
          <w:szCs w:val="28"/>
        </w:rPr>
        <w:t xml:space="preserve">Projekta </w:t>
      </w:r>
      <w:proofErr w:type="spellStart"/>
      <w:r w:rsidR="008A65A2">
        <w:rPr>
          <w:rFonts w:ascii="Times New Roman" w:eastAsia="Calibri" w:hAnsi="Times New Roman" w:cs="Times New Roman"/>
          <w:iCs/>
          <w:sz w:val="28"/>
          <w:szCs w:val="28"/>
        </w:rPr>
        <w:t>IMMunion</w:t>
      </w:r>
      <w:proofErr w:type="spellEnd"/>
      <w:r w:rsidR="008A65A2">
        <w:rPr>
          <w:rFonts w:ascii="Times New Roman" w:eastAsia="Calibri" w:hAnsi="Times New Roman" w:cs="Times New Roman"/>
          <w:iCs/>
          <w:sz w:val="28"/>
          <w:szCs w:val="28"/>
        </w:rPr>
        <w:t xml:space="preserve"> izdevumi tiks pilnībā segti no saņemtā Komisijas avansa maksājuma) </w:t>
      </w:r>
      <w:r w:rsidR="009A2298">
        <w:rPr>
          <w:rFonts w:ascii="Times New Roman" w:hAnsi="Times New Roman" w:cs="Times New Roman"/>
          <w:color w:val="000000"/>
          <w:sz w:val="28"/>
          <w:szCs w:val="28"/>
        </w:rPr>
        <w:t xml:space="preserve">un </w:t>
      </w:r>
      <w:proofErr w:type="spellStart"/>
      <w:r w:rsidR="009A2298">
        <w:rPr>
          <w:rFonts w:ascii="Times New Roman" w:hAnsi="Times New Roman" w:cs="Times New Roman"/>
          <w:color w:val="000000"/>
          <w:sz w:val="28"/>
          <w:szCs w:val="28"/>
        </w:rPr>
        <w:t>priekšfinansējums</w:t>
      </w:r>
      <w:proofErr w:type="spellEnd"/>
      <w:r w:rsidR="00C4635F" w:rsidRPr="00404DF7">
        <w:rPr>
          <w:rFonts w:ascii="Times New Roman" w:hAnsi="Times New Roman" w:cs="Times New Roman"/>
          <w:color w:val="000000"/>
          <w:sz w:val="28"/>
          <w:szCs w:val="28"/>
        </w:rPr>
        <w:t xml:space="preserve"> </w:t>
      </w:r>
      <w:r w:rsidR="005C4403" w:rsidRPr="00BF5658">
        <w:rPr>
          <w:rFonts w:ascii="Times New Roman" w:hAnsi="Times New Roman" w:cs="Times New Roman"/>
          <w:color w:val="000000"/>
          <w:sz w:val="28"/>
          <w:szCs w:val="28"/>
        </w:rPr>
        <w:t>aptuveni</w:t>
      </w:r>
      <w:r w:rsidR="005C4403">
        <w:rPr>
          <w:rFonts w:ascii="Times New Roman" w:hAnsi="Times New Roman" w:cs="Times New Roman"/>
          <w:color w:val="000000"/>
          <w:sz w:val="28"/>
          <w:szCs w:val="28"/>
        </w:rPr>
        <w:t xml:space="preserve"> </w:t>
      </w:r>
      <w:r w:rsidR="009A2298">
        <w:rPr>
          <w:rFonts w:ascii="Times New Roman" w:hAnsi="Times New Roman" w:cs="Times New Roman"/>
          <w:color w:val="000000"/>
          <w:sz w:val="28"/>
          <w:szCs w:val="28"/>
        </w:rPr>
        <w:t xml:space="preserve">20 000 eiro </w:t>
      </w:r>
      <w:r w:rsidR="00C4635F" w:rsidRPr="00404DF7">
        <w:rPr>
          <w:rFonts w:ascii="Times New Roman" w:hAnsi="Times New Roman" w:cs="Times New Roman"/>
          <w:color w:val="000000"/>
          <w:sz w:val="28"/>
          <w:szCs w:val="28"/>
        </w:rPr>
        <w:t>apmērā.</w:t>
      </w:r>
    </w:p>
    <w:p w14:paraId="18D1AE57" w14:textId="699F8EE0" w:rsidR="00B235C9" w:rsidRPr="008D12A6" w:rsidRDefault="00600334" w:rsidP="00404DF7">
      <w:pPr>
        <w:spacing w:after="0" w:line="240" w:lineRule="auto"/>
        <w:ind w:firstLine="709"/>
        <w:jc w:val="both"/>
        <w:rPr>
          <w:sz w:val="26"/>
          <w:szCs w:val="26"/>
        </w:rPr>
      </w:pPr>
      <w:r w:rsidRPr="00404DF7">
        <w:rPr>
          <w:rFonts w:ascii="Times New Roman" w:hAnsi="Times New Roman" w:cs="Times New Roman"/>
          <w:sz w:val="28"/>
          <w:szCs w:val="28"/>
        </w:rPr>
        <w:t>Pēc līdzšinējās pieredzes, realizējot EK Veselības programmas projektus</w:t>
      </w:r>
      <w:r w:rsidR="00F82AB3" w:rsidRPr="00404DF7">
        <w:rPr>
          <w:rFonts w:ascii="Times New Roman" w:hAnsi="Times New Roman" w:cs="Times New Roman"/>
          <w:sz w:val="28"/>
          <w:szCs w:val="28"/>
        </w:rPr>
        <w:t>,</w:t>
      </w:r>
      <w:r w:rsidRPr="00404DF7">
        <w:rPr>
          <w:rFonts w:ascii="Times New Roman" w:hAnsi="Times New Roman" w:cs="Times New Roman"/>
          <w:sz w:val="28"/>
          <w:szCs w:val="28"/>
        </w:rPr>
        <w:t xml:space="preserve"> izdevumus veidoja piemaksu nodrošināšana iesaistītajiem darbiniekiem, komandējuma izdevumi un izdevumi sanāksmju organizēšanai. Ņemot vērā darbinieku noslogotību pamatfunkciju veikšanai ir nepieciešams papildus finansējums piemaksu nodrošināšanai par papildus darbu realizējot EK</w:t>
      </w:r>
      <w:r w:rsidRPr="008D12A6">
        <w:rPr>
          <w:rFonts w:ascii="Times New Roman" w:hAnsi="Times New Roman" w:cs="Times New Roman"/>
          <w:sz w:val="28"/>
          <w:szCs w:val="28"/>
        </w:rPr>
        <w:t xml:space="preserve"> Veselības programmas projektus un Vienotās rīcības, lai nodrošinātu iesaistīto darbinieku motivāciju un produktivitāti</w:t>
      </w:r>
      <w:r w:rsidR="000F739F" w:rsidRPr="008D12A6">
        <w:rPr>
          <w:rFonts w:ascii="Times New Roman" w:hAnsi="Times New Roman" w:cs="Times New Roman"/>
          <w:sz w:val="28"/>
          <w:szCs w:val="28"/>
        </w:rPr>
        <w:t>. D</w:t>
      </w:r>
      <w:r w:rsidRPr="008D12A6">
        <w:rPr>
          <w:rFonts w:ascii="Times New Roman" w:hAnsi="Times New Roman" w:cs="Times New Roman"/>
          <w:sz w:val="28"/>
          <w:szCs w:val="28"/>
        </w:rPr>
        <w:t>alībai EK Veselības progr</w:t>
      </w:r>
      <w:r w:rsidR="002A43DC" w:rsidRPr="008D12A6">
        <w:rPr>
          <w:rFonts w:ascii="Times New Roman" w:hAnsi="Times New Roman" w:cs="Times New Roman"/>
          <w:sz w:val="28"/>
          <w:szCs w:val="28"/>
        </w:rPr>
        <w:t>ammas aktivitātēs nebūs negatīva</w:t>
      </w:r>
      <w:r w:rsidRPr="008D12A6">
        <w:rPr>
          <w:rFonts w:ascii="Times New Roman" w:hAnsi="Times New Roman" w:cs="Times New Roman"/>
          <w:sz w:val="28"/>
          <w:szCs w:val="28"/>
        </w:rPr>
        <w:t xml:space="preserve">s ietekmes uz aktivitāšu realizācijā iesaistīto darbinieku pamatfunkciju veikšanu. </w:t>
      </w:r>
      <w:r w:rsidR="00515441" w:rsidRPr="008D12A6">
        <w:rPr>
          <w:rFonts w:ascii="Times New Roman" w:hAnsi="Times New Roman" w:cs="Times New Roman"/>
          <w:sz w:val="28"/>
          <w:szCs w:val="28"/>
        </w:rPr>
        <w:t>V</w:t>
      </w:r>
      <w:r w:rsidR="0057018C" w:rsidRPr="008D12A6">
        <w:rPr>
          <w:rFonts w:ascii="Times New Roman" w:hAnsi="Times New Roman" w:cs="Times New Roman"/>
          <w:color w:val="000000"/>
          <w:sz w:val="28"/>
          <w:szCs w:val="28"/>
        </w:rPr>
        <w:t xml:space="preserve">ienotajās rīcībās </w:t>
      </w:r>
      <w:r w:rsidR="00F45F9F">
        <w:rPr>
          <w:rFonts w:ascii="Times New Roman" w:hAnsi="Times New Roman" w:cs="Times New Roman"/>
          <w:color w:val="000000"/>
          <w:sz w:val="28"/>
          <w:szCs w:val="28"/>
        </w:rPr>
        <w:t xml:space="preserve">un projektos </w:t>
      </w:r>
      <w:r w:rsidR="0057018C" w:rsidRPr="008D12A6">
        <w:rPr>
          <w:rFonts w:ascii="Times New Roman" w:hAnsi="Times New Roman" w:cs="Times New Roman"/>
          <w:color w:val="000000"/>
          <w:sz w:val="28"/>
          <w:szCs w:val="28"/>
        </w:rPr>
        <w:t xml:space="preserve">piemaksas </w:t>
      </w:r>
      <w:r w:rsidR="0057018C" w:rsidRPr="008D12A6">
        <w:rPr>
          <w:rFonts w:ascii="Times New Roman" w:hAnsi="Times New Roman" w:cs="Times New Roman"/>
          <w:sz w:val="28"/>
          <w:szCs w:val="28"/>
        </w:rPr>
        <w:t xml:space="preserve">darbiniekiem par papildu darbu tiks nodrošinātas apstiprināto projektu izmaksu ietvaros no ārvalstu finanšu palīdzības un no valsts budžeta līdzfinansējuma. </w:t>
      </w:r>
      <w:r w:rsidRPr="008D12A6">
        <w:rPr>
          <w:rFonts w:ascii="Times New Roman" w:hAnsi="Times New Roman" w:cs="Times New Roman"/>
          <w:sz w:val="28"/>
          <w:szCs w:val="28"/>
        </w:rPr>
        <w:t>Ņemot vērā to, ka kapitālās iegādes paliek realizētāja rīcībā, līdzfinansējums kapitālo iegāžu veikšanai (ja tādas būs paredzētas projektā) organizācijām būs jānodrošina pašām. Administratīvās izmaksas tiks segtas nepieciešamā līdzfinansējuma apmērā. No EK Veselības programmas un līdzfinansējuma līdzekļiem tiks segtas tikai attiecināmās izmaksas. Neattiecināmās izmaksas, ja tādas r</w:t>
      </w:r>
      <w:r w:rsidR="00562386" w:rsidRPr="008D12A6">
        <w:rPr>
          <w:rFonts w:ascii="Times New Roman" w:hAnsi="Times New Roman" w:cs="Times New Roman"/>
          <w:sz w:val="28"/>
          <w:szCs w:val="28"/>
        </w:rPr>
        <w:t>a</w:t>
      </w:r>
      <w:r w:rsidRPr="008D12A6">
        <w:rPr>
          <w:rFonts w:ascii="Times New Roman" w:hAnsi="Times New Roman" w:cs="Times New Roman"/>
          <w:sz w:val="28"/>
          <w:szCs w:val="28"/>
        </w:rPr>
        <w:t>dīsies, būs jāsedz pašām organizācijām.</w:t>
      </w:r>
    </w:p>
    <w:p w14:paraId="3F19EEE3" w14:textId="77777777" w:rsidR="004B4020" w:rsidRPr="00504289" w:rsidRDefault="004B4020" w:rsidP="004B4020">
      <w:pPr>
        <w:spacing w:after="0" w:line="240" w:lineRule="auto"/>
        <w:ind w:firstLine="709"/>
        <w:jc w:val="both"/>
        <w:rPr>
          <w:rFonts w:ascii="Times New Roman" w:hAnsi="Times New Roman"/>
          <w:sz w:val="28"/>
          <w:szCs w:val="28"/>
        </w:rPr>
      </w:pPr>
      <w:r w:rsidRPr="00504289">
        <w:rPr>
          <w:rFonts w:ascii="Times New Roman" w:hAnsi="Times New Roman"/>
          <w:sz w:val="28"/>
          <w:szCs w:val="28"/>
        </w:rPr>
        <w:t>Saskaņā ar Likuma par budžetu un finanšu vadību 24.panta trešo daļu budžeta iestādes var uzņemties valsts budžeta ilgtermiņa saistības, nepārsniedzot saimnieciskā gada valsts budžeta likumā noteiktos valsts budžeta ilgtermiņa saistību maksimāli pieļaujamos apjomus. Budžeta iestādes var uzņemties papildu valsts budžeta ilgtermiņa saistības vienīgi Eiropas Savienības politikas instrumentu un pārējās ārvalstu finanšu palīdzības līdzfinansētos projektos un pasākumos, ja pieņemts attiecīgs Ministru kabineta lēmums. Jauniem Eiropas Savienības politiku instrumentu un pārējās ārvalstu finanšu palīdzības līdzfinansētiem projektiem, kuru īstenošanas kārtību nenosaka neviens normatīvais akts, finanšu līdzekļus p</w:t>
      </w:r>
      <w:r w:rsidR="00504289" w:rsidRPr="00504289">
        <w:rPr>
          <w:rFonts w:ascii="Times New Roman" w:hAnsi="Times New Roman"/>
          <w:sz w:val="28"/>
          <w:szCs w:val="28"/>
        </w:rPr>
        <w:t>lāno</w:t>
      </w:r>
      <w:r w:rsidRPr="00504289">
        <w:rPr>
          <w:rFonts w:ascii="Times New Roman" w:hAnsi="Times New Roman"/>
          <w:sz w:val="28"/>
          <w:szCs w:val="28"/>
        </w:rPr>
        <w:t xml:space="preserve"> atbilstoši Ministru kabineta 2012.gada 31.jūlija noteikumu Nr.523 „Noteikumi par budžeta pieprasījumu izstrādāšanas un iesniegšanas pamatprincipiem” 34.punktam, pamatojoties uz Ministru kabineta lēmumu par tiesībām uzņemties jaunas valsts budžeta ilgtermiņa saistības.</w:t>
      </w:r>
    </w:p>
    <w:p w14:paraId="569F43C4" w14:textId="77777777" w:rsidR="0048181F" w:rsidRDefault="00F7375F" w:rsidP="00AF6ACB">
      <w:pPr>
        <w:spacing w:after="0" w:line="240" w:lineRule="auto"/>
        <w:ind w:firstLine="709"/>
        <w:jc w:val="both"/>
        <w:rPr>
          <w:rFonts w:ascii="Times New Roman" w:hAnsi="Times New Roman" w:cs="Times New Roman"/>
          <w:sz w:val="28"/>
          <w:szCs w:val="28"/>
        </w:rPr>
      </w:pPr>
      <w:r w:rsidRPr="008D12A6">
        <w:rPr>
          <w:rFonts w:ascii="Times New Roman" w:hAnsi="Times New Roman" w:cs="Times New Roman"/>
          <w:sz w:val="28"/>
          <w:szCs w:val="28"/>
        </w:rPr>
        <w:t xml:space="preserve">Veselības ministrijas ierobežoto finanšu līdzekļu dēļ nav iespējams nodrošināt līdzfinansējumu no citiem līdzekļiem, jo </w:t>
      </w:r>
      <w:r w:rsidR="00ED3C0A">
        <w:rPr>
          <w:rFonts w:ascii="Times New Roman" w:hAnsi="Times New Roman" w:cs="Times New Roman"/>
          <w:sz w:val="28"/>
          <w:szCs w:val="28"/>
        </w:rPr>
        <w:t>ir nepietiek</w:t>
      </w:r>
      <w:r w:rsidR="0094394D">
        <w:rPr>
          <w:rFonts w:ascii="Times New Roman" w:hAnsi="Times New Roman" w:cs="Times New Roman"/>
          <w:sz w:val="28"/>
          <w:szCs w:val="28"/>
        </w:rPr>
        <w:t>a</w:t>
      </w:r>
      <w:r w:rsidR="00ED3C0A">
        <w:rPr>
          <w:rFonts w:ascii="Times New Roman" w:hAnsi="Times New Roman" w:cs="Times New Roman"/>
          <w:sz w:val="28"/>
          <w:szCs w:val="28"/>
        </w:rPr>
        <w:t>ms</w:t>
      </w:r>
      <w:r w:rsidRPr="008D12A6">
        <w:rPr>
          <w:rFonts w:ascii="Times New Roman" w:hAnsi="Times New Roman" w:cs="Times New Roman"/>
          <w:sz w:val="28"/>
          <w:szCs w:val="28"/>
        </w:rPr>
        <w:t xml:space="preserve"> finansējums pamatfunkciju nodrošināšanai. </w:t>
      </w:r>
    </w:p>
    <w:p w14:paraId="60EE510B" w14:textId="6A0AE22C" w:rsidR="00AD13FE" w:rsidRPr="00416114" w:rsidRDefault="0048181F" w:rsidP="00416114">
      <w:pPr>
        <w:spacing w:after="0" w:line="240" w:lineRule="auto"/>
        <w:ind w:firstLine="709"/>
        <w:jc w:val="both"/>
        <w:rPr>
          <w:rFonts w:ascii="Times New Roman" w:hAnsi="Times New Roman" w:cs="Times New Roman"/>
          <w:color w:val="000000"/>
          <w:sz w:val="28"/>
          <w:szCs w:val="28"/>
          <w:bdr w:val="none" w:sz="0" w:space="0" w:color="auto" w:frame="1"/>
          <w:shd w:val="clear" w:color="auto" w:fill="FFFFFF"/>
        </w:rPr>
      </w:pPr>
      <w:r w:rsidRPr="0048181F">
        <w:rPr>
          <w:rFonts w:ascii="Times New Roman" w:hAnsi="Times New Roman" w:cs="Times New Roman"/>
          <w:color w:val="000000"/>
          <w:sz w:val="28"/>
          <w:szCs w:val="28"/>
          <w:bdr w:val="none" w:sz="0" w:space="0" w:color="auto" w:frame="1"/>
          <w:shd w:val="clear" w:color="auto" w:fill="FFFFFF"/>
        </w:rPr>
        <w:t>Ņemot vērā lielo darba noslodzi, kas saistīta ar Covid-19 jautājumu risināša</w:t>
      </w:r>
      <w:r w:rsidR="001F2A76">
        <w:rPr>
          <w:rFonts w:ascii="Times New Roman" w:hAnsi="Times New Roman" w:cs="Times New Roman"/>
          <w:color w:val="000000"/>
          <w:sz w:val="28"/>
          <w:szCs w:val="28"/>
          <w:bdr w:val="none" w:sz="0" w:space="0" w:color="auto" w:frame="1"/>
          <w:shd w:val="clear" w:color="auto" w:fill="FFFFFF"/>
        </w:rPr>
        <w:t>n</w:t>
      </w:r>
      <w:r w:rsidRPr="0048181F">
        <w:rPr>
          <w:rFonts w:ascii="Times New Roman" w:hAnsi="Times New Roman" w:cs="Times New Roman"/>
          <w:color w:val="000000"/>
          <w:sz w:val="28"/>
          <w:szCs w:val="28"/>
          <w:bdr w:val="none" w:sz="0" w:space="0" w:color="auto" w:frame="1"/>
          <w:shd w:val="clear" w:color="auto" w:fill="FFFFFF"/>
        </w:rPr>
        <w:t xml:space="preserve">u, nepieciešamie dokumenti par plānoto iesaistīšanos Projektā </w:t>
      </w:r>
      <w:proofErr w:type="spellStart"/>
      <w:r w:rsidR="001F2A76" w:rsidRPr="00416114">
        <w:rPr>
          <w:rFonts w:ascii="Times New Roman" w:hAnsi="Times New Roman" w:cs="Times New Roman"/>
          <w:color w:val="000000"/>
          <w:sz w:val="28"/>
          <w:szCs w:val="28"/>
          <w:bdr w:val="none" w:sz="0" w:space="0" w:color="auto" w:frame="1"/>
          <w:shd w:val="clear" w:color="auto" w:fill="FFFFFF"/>
        </w:rPr>
        <w:t>IMMunion</w:t>
      </w:r>
      <w:proofErr w:type="spellEnd"/>
      <w:r w:rsidR="001F2A76" w:rsidRPr="00416114">
        <w:rPr>
          <w:rFonts w:ascii="Times New Roman" w:hAnsi="Times New Roman" w:cs="Times New Roman"/>
          <w:color w:val="000000"/>
          <w:sz w:val="28"/>
          <w:szCs w:val="28"/>
          <w:bdr w:val="none" w:sz="0" w:space="0" w:color="auto" w:frame="1"/>
          <w:shd w:val="clear" w:color="auto" w:fill="FFFFFF"/>
        </w:rPr>
        <w:t xml:space="preserve"> </w:t>
      </w:r>
      <w:r w:rsidRPr="00416114">
        <w:rPr>
          <w:rFonts w:ascii="Times New Roman" w:hAnsi="Times New Roman" w:cs="Times New Roman"/>
          <w:color w:val="000000"/>
          <w:sz w:val="28"/>
          <w:szCs w:val="28"/>
          <w:bdr w:val="none" w:sz="0" w:space="0" w:color="auto" w:frame="1"/>
          <w:shd w:val="clear" w:color="auto" w:fill="FFFFFF"/>
        </w:rPr>
        <w:t xml:space="preserve">tika sagatavoti ar kavēšanos un netika iesniegti līdz </w:t>
      </w:r>
      <w:r w:rsidRPr="009A0B44">
        <w:rPr>
          <w:rFonts w:ascii="Times New Roman" w:hAnsi="Times New Roman" w:cs="Times New Roman"/>
          <w:color w:val="000000"/>
          <w:sz w:val="28"/>
          <w:szCs w:val="28"/>
          <w:bdr w:val="none" w:sz="0" w:space="0" w:color="auto" w:frame="1"/>
          <w:shd w:val="clear" w:color="auto" w:fill="FFFFFF"/>
        </w:rPr>
        <w:t>Projekta </w:t>
      </w:r>
      <w:proofErr w:type="spellStart"/>
      <w:r w:rsidR="00416114" w:rsidRPr="009A0B44">
        <w:rPr>
          <w:rFonts w:ascii="Times New Roman" w:hAnsi="Times New Roman" w:cs="Times New Roman"/>
          <w:color w:val="000000"/>
          <w:sz w:val="28"/>
          <w:szCs w:val="28"/>
          <w:bdr w:val="none" w:sz="0" w:space="0" w:color="auto" w:frame="1"/>
          <w:shd w:val="clear" w:color="auto" w:fill="FFFFFF"/>
        </w:rPr>
        <w:t>IMMunion</w:t>
      </w:r>
      <w:proofErr w:type="spellEnd"/>
      <w:r w:rsidR="009A0B44">
        <w:rPr>
          <w:rFonts w:ascii="Times New Roman" w:hAnsi="Times New Roman" w:cs="Times New Roman"/>
          <w:color w:val="000000"/>
          <w:sz w:val="28"/>
          <w:szCs w:val="28"/>
          <w:bdr w:val="none" w:sz="0" w:space="0" w:color="auto" w:frame="1"/>
          <w:shd w:val="clear" w:color="auto" w:fill="FFFFFF"/>
        </w:rPr>
        <w:t xml:space="preserve"> </w:t>
      </w:r>
      <w:proofErr w:type="spellStart"/>
      <w:r w:rsidR="009A0B44">
        <w:rPr>
          <w:rFonts w:ascii="Times New Roman" w:hAnsi="Times New Roman" w:cs="Times New Roman"/>
          <w:color w:val="000000"/>
          <w:sz w:val="28"/>
          <w:szCs w:val="28"/>
          <w:bdr w:val="none" w:sz="0" w:space="0" w:color="auto" w:frame="1"/>
          <w:shd w:val="clear" w:color="auto" w:fill="FFFFFF"/>
        </w:rPr>
        <w:t>granta</w:t>
      </w:r>
      <w:proofErr w:type="spellEnd"/>
      <w:r w:rsidR="009A0B44">
        <w:rPr>
          <w:rFonts w:ascii="Times New Roman" w:hAnsi="Times New Roman" w:cs="Times New Roman"/>
          <w:color w:val="000000"/>
          <w:sz w:val="28"/>
          <w:szCs w:val="28"/>
          <w:bdr w:val="none" w:sz="0" w:space="0" w:color="auto" w:frame="1"/>
          <w:shd w:val="clear" w:color="auto" w:fill="FFFFFF"/>
        </w:rPr>
        <w:t xml:space="preserve"> </w:t>
      </w:r>
      <w:r w:rsidRPr="009A0B44">
        <w:rPr>
          <w:rFonts w:ascii="Times New Roman" w:hAnsi="Times New Roman" w:cs="Times New Roman"/>
          <w:color w:val="000000"/>
          <w:sz w:val="28"/>
          <w:szCs w:val="28"/>
          <w:bdr w:val="none" w:sz="0" w:space="0" w:color="auto" w:frame="1"/>
          <w:shd w:val="clear" w:color="auto" w:fill="FFFFFF"/>
        </w:rPr>
        <w:t>līguma</w:t>
      </w:r>
      <w:r w:rsidR="009A0B44">
        <w:rPr>
          <w:rFonts w:ascii="Times New Roman" w:hAnsi="Times New Roman" w:cs="Times New Roman"/>
          <w:color w:val="000000"/>
          <w:sz w:val="28"/>
          <w:szCs w:val="28"/>
          <w:bdr w:val="none" w:sz="0" w:space="0" w:color="auto" w:frame="1"/>
          <w:shd w:val="clear" w:color="auto" w:fill="FFFFFF"/>
        </w:rPr>
        <w:t xml:space="preserve"> parakstīšanas</w:t>
      </w:r>
      <w:r w:rsidRPr="009A0B44">
        <w:rPr>
          <w:rFonts w:ascii="Times New Roman" w:hAnsi="Times New Roman" w:cs="Times New Roman"/>
          <w:color w:val="000000"/>
          <w:sz w:val="28"/>
          <w:szCs w:val="28"/>
          <w:bdr w:val="none" w:sz="0" w:space="0" w:color="auto" w:frame="1"/>
          <w:shd w:val="clear" w:color="auto" w:fill="FFFFFF"/>
        </w:rPr>
        <w:t> termiņam,</w:t>
      </w:r>
      <w:r w:rsidR="009A0B44">
        <w:rPr>
          <w:rFonts w:ascii="Times New Roman" w:hAnsi="Times New Roman" w:cs="Times New Roman"/>
          <w:color w:val="000000"/>
          <w:sz w:val="28"/>
          <w:szCs w:val="28"/>
          <w:bdr w:val="none" w:sz="0" w:space="0" w:color="auto" w:frame="1"/>
          <w:shd w:val="clear" w:color="auto" w:fill="FFFFFF"/>
        </w:rPr>
        <w:t xml:space="preserve"> kas bija 2021.gada 1.aprīlis</w:t>
      </w:r>
      <w:r w:rsidRPr="009A0B44">
        <w:rPr>
          <w:rFonts w:ascii="Times New Roman" w:hAnsi="Times New Roman" w:cs="Times New Roman"/>
          <w:color w:val="000000"/>
          <w:sz w:val="28"/>
          <w:szCs w:val="28"/>
          <w:bdr w:val="none" w:sz="0" w:space="0" w:color="auto" w:frame="1"/>
          <w:shd w:val="clear" w:color="auto" w:fill="FFFFFF"/>
        </w:rPr>
        <w:t xml:space="preserve">. Ņemot vērā Projekta </w:t>
      </w:r>
      <w:proofErr w:type="spellStart"/>
      <w:r w:rsidR="00416114" w:rsidRPr="009A0B44">
        <w:rPr>
          <w:rFonts w:ascii="Times New Roman" w:hAnsi="Times New Roman" w:cs="Times New Roman"/>
          <w:color w:val="000000"/>
          <w:sz w:val="28"/>
          <w:szCs w:val="28"/>
          <w:bdr w:val="none" w:sz="0" w:space="0" w:color="auto" w:frame="1"/>
          <w:shd w:val="clear" w:color="auto" w:fill="FFFFFF"/>
        </w:rPr>
        <w:t>IMMunion</w:t>
      </w:r>
      <w:proofErr w:type="spellEnd"/>
      <w:r w:rsidR="00416114" w:rsidRPr="009A0B44">
        <w:rPr>
          <w:rFonts w:ascii="Times New Roman" w:hAnsi="Times New Roman" w:cs="Times New Roman"/>
          <w:color w:val="000000"/>
          <w:sz w:val="28"/>
          <w:szCs w:val="28"/>
          <w:bdr w:val="none" w:sz="0" w:space="0" w:color="auto" w:frame="1"/>
          <w:shd w:val="clear" w:color="auto" w:fill="FFFFFF"/>
        </w:rPr>
        <w:t xml:space="preserve"> </w:t>
      </w:r>
      <w:r w:rsidRPr="009A0B44">
        <w:rPr>
          <w:rFonts w:ascii="Times New Roman" w:hAnsi="Times New Roman" w:cs="Times New Roman"/>
          <w:color w:val="000000"/>
          <w:sz w:val="28"/>
          <w:szCs w:val="28"/>
          <w:bdr w:val="none" w:sz="0" w:space="0" w:color="auto" w:frame="1"/>
          <w:shd w:val="clear" w:color="auto" w:fill="FFFFFF"/>
        </w:rPr>
        <w:t>jautājuma aktualitāti un nozīmi</w:t>
      </w:r>
      <w:r w:rsidRPr="00416114">
        <w:rPr>
          <w:rFonts w:ascii="Times New Roman" w:hAnsi="Times New Roman" w:cs="Times New Roman"/>
          <w:color w:val="000000"/>
          <w:sz w:val="28"/>
          <w:szCs w:val="28"/>
          <w:bdr w:val="none" w:sz="0" w:space="0" w:color="auto" w:frame="1"/>
          <w:shd w:val="clear" w:color="auto" w:fill="FFFFFF"/>
        </w:rPr>
        <w:t xml:space="preserve"> sabied</w:t>
      </w:r>
      <w:r w:rsidR="00A37310">
        <w:rPr>
          <w:rFonts w:ascii="Times New Roman" w:hAnsi="Times New Roman" w:cs="Times New Roman"/>
          <w:color w:val="000000"/>
          <w:sz w:val="28"/>
          <w:szCs w:val="28"/>
          <w:bdr w:val="none" w:sz="0" w:space="0" w:color="auto" w:frame="1"/>
          <w:shd w:val="clear" w:color="auto" w:fill="FFFFFF"/>
        </w:rPr>
        <w:t>r</w:t>
      </w:r>
      <w:r w:rsidRPr="00416114">
        <w:rPr>
          <w:rFonts w:ascii="Times New Roman" w:hAnsi="Times New Roman" w:cs="Times New Roman"/>
          <w:color w:val="000000"/>
          <w:sz w:val="28"/>
          <w:szCs w:val="28"/>
          <w:bdr w:val="none" w:sz="0" w:space="0" w:color="auto" w:frame="1"/>
          <w:shd w:val="clear" w:color="auto" w:fill="FFFFFF"/>
        </w:rPr>
        <w:t xml:space="preserve">ības veselībā, lūdzam izskatīt un saskaņot dalību Projektā </w:t>
      </w:r>
      <w:proofErr w:type="spellStart"/>
      <w:r w:rsidR="00F77FF9">
        <w:rPr>
          <w:rFonts w:ascii="Times New Roman" w:eastAsia="Calibri" w:hAnsi="Times New Roman" w:cs="Times New Roman"/>
          <w:iCs/>
          <w:sz w:val="28"/>
          <w:szCs w:val="28"/>
        </w:rPr>
        <w:t>IMMunion</w:t>
      </w:r>
      <w:proofErr w:type="spellEnd"/>
      <w:r w:rsidR="00F77FF9" w:rsidRPr="00416114">
        <w:rPr>
          <w:rFonts w:ascii="Times New Roman" w:hAnsi="Times New Roman" w:cs="Times New Roman"/>
          <w:color w:val="000000"/>
          <w:sz w:val="28"/>
          <w:szCs w:val="28"/>
          <w:bdr w:val="none" w:sz="0" w:space="0" w:color="auto" w:frame="1"/>
          <w:shd w:val="clear" w:color="auto" w:fill="FFFFFF"/>
        </w:rPr>
        <w:t xml:space="preserve"> </w:t>
      </w:r>
      <w:r w:rsidRPr="00416114">
        <w:rPr>
          <w:rFonts w:ascii="Times New Roman" w:hAnsi="Times New Roman" w:cs="Times New Roman"/>
          <w:color w:val="000000"/>
          <w:sz w:val="28"/>
          <w:szCs w:val="28"/>
          <w:bdr w:val="none" w:sz="0" w:space="0" w:color="auto" w:frame="1"/>
          <w:shd w:val="clear" w:color="auto" w:fill="FFFFFF"/>
        </w:rPr>
        <w:lastRenderedPageBreak/>
        <w:t>steidzamības</w:t>
      </w:r>
      <w:r w:rsidRPr="0048181F">
        <w:rPr>
          <w:rFonts w:ascii="Times New Roman" w:hAnsi="Times New Roman" w:cs="Times New Roman"/>
          <w:color w:val="000000"/>
          <w:sz w:val="28"/>
          <w:szCs w:val="28"/>
          <w:bdr w:val="none" w:sz="0" w:space="0" w:color="auto" w:frame="1"/>
          <w:shd w:val="clear" w:color="auto" w:fill="FFFFFF"/>
        </w:rPr>
        <w:t xml:space="preserve"> kārtā. Pretējā gadījumā pastāv iespēja, ka Latvijas dalība Projektā</w:t>
      </w:r>
      <w:r w:rsidR="00F77FF9">
        <w:rPr>
          <w:rFonts w:ascii="Times New Roman" w:hAnsi="Times New Roman" w:cs="Times New Roman"/>
          <w:color w:val="000000"/>
          <w:sz w:val="28"/>
          <w:szCs w:val="28"/>
          <w:bdr w:val="none" w:sz="0" w:space="0" w:color="auto" w:frame="1"/>
          <w:shd w:val="clear" w:color="auto" w:fill="FFFFFF"/>
        </w:rPr>
        <w:t xml:space="preserve"> </w:t>
      </w:r>
      <w:proofErr w:type="spellStart"/>
      <w:r w:rsidR="00F77FF9">
        <w:rPr>
          <w:rFonts w:ascii="Times New Roman" w:eastAsia="Calibri" w:hAnsi="Times New Roman" w:cs="Times New Roman"/>
          <w:iCs/>
          <w:sz w:val="28"/>
          <w:szCs w:val="28"/>
        </w:rPr>
        <w:t>IMMunion</w:t>
      </w:r>
      <w:proofErr w:type="spellEnd"/>
      <w:r w:rsidRPr="0048181F">
        <w:rPr>
          <w:rFonts w:ascii="Times New Roman" w:hAnsi="Times New Roman" w:cs="Times New Roman"/>
          <w:color w:val="000000"/>
          <w:sz w:val="28"/>
          <w:szCs w:val="28"/>
          <w:bdr w:val="none" w:sz="0" w:space="0" w:color="auto" w:frame="1"/>
          <w:shd w:val="clear" w:color="auto" w:fill="FFFFFF"/>
        </w:rPr>
        <w:t xml:space="preserve"> tiek atcelta un netiek īstenotas plānotās aktivitātes.</w:t>
      </w:r>
      <w:r w:rsidR="00416114">
        <w:rPr>
          <w:rFonts w:ascii="Times New Roman" w:hAnsi="Times New Roman" w:cs="Times New Roman"/>
          <w:color w:val="000000"/>
          <w:sz w:val="28"/>
          <w:szCs w:val="28"/>
          <w:bdr w:val="none" w:sz="0" w:space="0" w:color="auto" w:frame="1"/>
          <w:shd w:val="clear" w:color="auto" w:fill="FFFFFF"/>
        </w:rPr>
        <w:t xml:space="preserve"> </w:t>
      </w:r>
      <w:r w:rsidR="00F7375F" w:rsidRPr="00AE1C1D">
        <w:rPr>
          <w:rFonts w:ascii="Times New Roman" w:hAnsi="Times New Roman" w:cs="Times New Roman"/>
          <w:sz w:val="28"/>
          <w:szCs w:val="28"/>
        </w:rPr>
        <w:t xml:space="preserve">Līdz ar to papildu finansējumu, kas būs nepieciešams </w:t>
      </w:r>
      <w:r w:rsidR="00D002A7" w:rsidRPr="00AE1C1D">
        <w:rPr>
          <w:rFonts w:ascii="Times New Roman" w:hAnsi="Times New Roman" w:cs="Times New Roman"/>
          <w:sz w:val="28"/>
          <w:szCs w:val="28"/>
        </w:rPr>
        <w:t>EK</w:t>
      </w:r>
      <w:r w:rsidR="00F7375F" w:rsidRPr="00AE1C1D">
        <w:rPr>
          <w:rFonts w:ascii="Times New Roman" w:hAnsi="Times New Roman" w:cs="Times New Roman"/>
          <w:sz w:val="28"/>
          <w:szCs w:val="28"/>
        </w:rPr>
        <w:t xml:space="preserve"> </w:t>
      </w:r>
      <w:r w:rsidR="00D002A7" w:rsidRPr="00AE1C1D">
        <w:rPr>
          <w:rFonts w:ascii="Times New Roman" w:hAnsi="Times New Roman" w:cs="Times New Roman"/>
          <w:sz w:val="28"/>
          <w:szCs w:val="28"/>
        </w:rPr>
        <w:t>Veselības</w:t>
      </w:r>
      <w:r w:rsidR="00D002A7" w:rsidRPr="008D12A6">
        <w:rPr>
          <w:rFonts w:ascii="Times New Roman" w:hAnsi="Times New Roman" w:cs="Times New Roman"/>
          <w:sz w:val="28"/>
          <w:szCs w:val="28"/>
        </w:rPr>
        <w:t xml:space="preserve"> programmas</w:t>
      </w:r>
      <w:r w:rsidR="00F7375F" w:rsidRPr="008D12A6">
        <w:rPr>
          <w:rFonts w:ascii="Times New Roman" w:hAnsi="Times New Roman" w:cs="Times New Roman"/>
          <w:sz w:val="28"/>
          <w:szCs w:val="28"/>
        </w:rPr>
        <w:t xml:space="preserve"> </w:t>
      </w:r>
      <w:r w:rsidR="00FF463B" w:rsidRPr="008D12A6">
        <w:rPr>
          <w:rFonts w:ascii="Times New Roman" w:hAnsi="Times New Roman" w:cs="Times New Roman"/>
          <w:sz w:val="28"/>
          <w:szCs w:val="28"/>
        </w:rPr>
        <w:t>20</w:t>
      </w:r>
      <w:r w:rsidR="00D33241" w:rsidRPr="008D12A6">
        <w:rPr>
          <w:rFonts w:ascii="Times New Roman" w:hAnsi="Times New Roman" w:cs="Times New Roman"/>
          <w:sz w:val="28"/>
          <w:szCs w:val="28"/>
        </w:rPr>
        <w:t>20</w:t>
      </w:r>
      <w:r w:rsidR="00F7375F" w:rsidRPr="008D12A6">
        <w:rPr>
          <w:rFonts w:ascii="Times New Roman" w:hAnsi="Times New Roman" w:cs="Times New Roman"/>
          <w:sz w:val="28"/>
          <w:szCs w:val="28"/>
        </w:rPr>
        <w:t>.</w:t>
      </w:r>
      <w:r w:rsidR="005C7CEB" w:rsidRPr="008D12A6">
        <w:rPr>
          <w:rFonts w:ascii="Times New Roman" w:hAnsi="Times New Roman" w:cs="Times New Roman"/>
          <w:sz w:val="28"/>
          <w:szCs w:val="28"/>
        </w:rPr>
        <w:t> </w:t>
      </w:r>
      <w:r w:rsidR="00C4421C" w:rsidRPr="008D12A6">
        <w:rPr>
          <w:rFonts w:ascii="Times New Roman" w:hAnsi="Times New Roman" w:cs="Times New Roman"/>
          <w:sz w:val="28"/>
          <w:szCs w:val="28"/>
        </w:rPr>
        <w:t>gada darba plānā iekļaut</w:t>
      </w:r>
      <w:r w:rsidR="00666EF8" w:rsidRPr="008D12A6">
        <w:rPr>
          <w:rFonts w:ascii="Times New Roman" w:hAnsi="Times New Roman" w:cs="Times New Roman"/>
          <w:sz w:val="28"/>
          <w:szCs w:val="28"/>
        </w:rPr>
        <w:t>ā</w:t>
      </w:r>
      <w:r w:rsidR="005E756F">
        <w:rPr>
          <w:rFonts w:ascii="Times New Roman" w:hAnsi="Times New Roman" w:cs="Times New Roman"/>
          <w:sz w:val="28"/>
          <w:szCs w:val="28"/>
        </w:rPr>
        <w:t xml:space="preserve"> </w:t>
      </w:r>
      <w:r w:rsidR="00207CD7">
        <w:rPr>
          <w:rFonts w:ascii="Times New Roman" w:hAnsi="Times New Roman" w:cs="Times New Roman"/>
          <w:sz w:val="28"/>
          <w:szCs w:val="28"/>
        </w:rPr>
        <w:t xml:space="preserve">Latvijas veselības nozarei </w:t>
      </w:r>
      <w:r w:rsidR="002C12D2" w:rsidRPr="00690188">
        <w:rPr>
          <w:rFonts w:ascii="Times New Roman" w:hAnsi="Times New Roman" w:cs="Times New Roman"/>
          <w:sz w:val="28"/>
          <w:szCs w:val="28"/>
        </w:rPr>
        <w:t>svarīgā</w:t>
      </w:r>
      <w:r w:rsidR="00141791" w:rsidRPr="00690188">
        <w:rPr>
          <w:rFonts w:ascii="Times New Roman" w:hAnsi="Times New Roman" w:cs="Times New Roman"/>
          <w:sz w:val="28"/>
          <w:szCs w:val="28"/>
        </w:rPr>
        <w:t xml:space="preserve"> </w:t>
      </w:r>
      <w:r w:rsidR="00AF61CE" w:rsidRPr="00690188">
        <w:rPr>
          <w:rFonts w:ascii="Times New Roman" w:hAnsi="Times New Roman" w:cs="Times New Roman"/>
          <w:sz w:val="28"/>
          <w:szCs w:val="28"/>
        </w:rPr>
        <w:t>P</w:t>
      </w:r>
      <w:r w:rsidR="00141791" w:rsidRPr="00690188">
        <w:rPr>
          <w:rFonts w:ascii="Times New Roman" w:hAnsi="Times New Roman" w:cs="Times New Roman"/>
          <w:sz w:val="28"/>
          <w:szCs w:val="28"/>
        </w:rPr>
        <w:t>rojekta</w:t>
      </w:r>
      <w:r w:rsidR="00AF61CE" w:rsidRPr="00690188">
        <w:rPr>
          <w:rFonts w:ascii="Times New Roman" w:hAnsi="Times New Roman" w:cs="Times New Roman"/>
          <w:sz w:val="28"/>
          <w:szCs w:val="28"/>
        </w:rPr>
        <w:t xml:space="preserve"> </w:t>
      </w:r>
      <w:proofErr w:type="spellStart"/>
      <w:r w:rsidR="00AF61CE" w:rsidRPr="00690188">
        <w:rPr>
          <w:rFonts w:ascii="Times New Roman" w:hAnsi="Times New Roman" w:cs="Times New Roman"/>
          <w:sz w:val="28"/>
          <w:szCs w:val="28"/>
        </w:rPr>
        <w:t>IMMunion</w:t>
      </w:r>
      <w:proofErr w:type="spellEnd"/>
      <w:r w:rsidR="00F7375F" w:rsidRPr="00690188">
        <w:rPr>
          <w:rFonts w:ascii="Times New Roman" w:hAnsi="Times New Roman" w:cs="Times New Roman"/>
          <w:sz w:val="28"/>
          <w:szCs w:val="28"/>
        </w:rPr>
        <w:t xml:space="preserve"> īstenošanai</w:t>
      </w:r>
      <w:r w:rsidR="0046629B" w:rsidRPr="00690188">
        <w:rPr>
          <w:rFonts w:ascii="Times New Roman" w:hAnsi="Times New Roman" w:cs="Times New Roman"/>
          <w:sz w:val="28"/>
          <w:szCs w:val="28"/>
        </w:rPr>
        <w:t xml:space="preserve"> </w:t>
      </w:r>
      <w:r w:rsidR="00794B4A">
        <w:rPr>
          <w:rFonts w:ascii="Times New Roman" w:hAnsi="Times New Roman" w:cs="Times New Roman"/>
          <w:noProof/>
          <w:sz w:val="28"/>
          <w:szCs w:val="28"/>
        </w:rPr>
        <w:t>2021</w:t>
      </w:r>
      <w:r w:rsidR="00794B4A">
        <w:rPr>
          <w:rFonts w:ascii="Times New Roman" w:hAnsi="Times New Roman" w:cs="Times New Roman"/>
          <w:sz w:val="28"/>
          <w:szCs w:val="28"/>
        </w:rPr>
        <w:t>., 2022. un 2023. gadā</w:t>
      </w:r>
      <w:r w:rsidR="00794B4A">
        <w:rPr>
          <w:rFonts w:ascii="Times New Roman" w:hAnsi="Times New Roman" w:cs="Times New Roman"/>
          <w:noProof/>
          <w:sz w:val="28"/>
          <w:szCs w:val="28"/>
        </w:rPr>
        <w:t xml:space="preserve"> </w:t>
      </w:r>
      <w:r w:rsidR="00F04249" w:rsidRPr="00690188">
        <w:rPr>
          <w:rFonts w:ascii="Times New Roman" w:hAnsi="Times New Roman" w:cs="Times New Roman"/>
          <w:sz w:val="28"/>
          <w:szCs w:val="28"/>
        </w:rPr>
        <w:t>kopā ne vairāk</w:t>
      </w:r>
      <w:r w:rsidR="009822CB" w:rsidRPr="00690188">
        <w:rPr>
          <w:rFonts w:ascii="Times New Roman" w:hAnsi="Times New Roman" w:cs="Times New Roman"/>
          <w:sz w:val="28"/>
          <w:szCs w:val="28"/>
        </w:rPr>
        <w:t xml:space="preserve"> kā </w:t>
      </w:r>
      <w:r w:rsidR="002B38CD" w:rsidRPr="00690188">
        <w:rPr>
          <w:rFonts w:ascii="Times New Roman" w:hAnsi="Times New Roman" w:cs="Times New Roman"/>
          <w:sz w:val="28"/>
          <w:szCs w:val="28"/>
        </w:rPr>
        <w:t>1</w:t>
      </w:r>
      <w:r w:rsidR="00FC19C8" w:rsidRPr="00690188">
        <w:rPr>
          <w:rFonts w:ascii="Times New Roman" w:hAnsi="Times New Roman" w:cs="Times New Roman"/>
          <w:sz w:val="28"/>
          <w:szCs w:val="28"/>
        </w:rPr>
        <w:t>1</w:t>
      </w:r>
      <w:r w:rsidR="002B38CD" w:rsidRPr="00690188">
        <w:rPr>
          <w:rFonts w:ascii="Times New Roman" w:hAnsi="Times New Roman" w:cs="Times New Roman"/>
          <w:sz w:val="28"/>
          <w:szCs w:val="28"/>
        </w:rPr>
        <w:t xml:space="preserve"> </w:t>
      </w:r>
      <w:r w:rsidR="00FC19C8" w:rsidRPr="00690188">
        <w:rPr>
          <w:rFonts w:ascii="Times New Roman" w:hAnsi="Times New Roman" w:cs="Times New Roman"/>
          <w:sz w:val="28"/>
          <w:szCs w:val="28"/>
        </w:rPr>
        <w:t>690</w:t>
      </w:r>
      <w:r w:rsidR="005666CC" w:rsidRPr="00690188">
        <w:rPr>
          <w:rFonts w:ascii="Times New Roman" w:hAnsi="Times New Roman" w:cs="Times New Roman"/>
          <w:sz w:val="28"/>
          <w:szCs w:val="28"/>
        </w:rPr>
        <w:t xml:space="preserve"> </w:t>
      </w:r>
      <w:proofErr w:type="spellStart"/>
      <w:r w:rsidR="0046629B" w:rsidRPr="00690188">
        <w:rPr>
          <w:rFonts w:ascii="Times New Roman" w:hAnsi="Times New Roman" w:cs="Times New Roman"/>
          <w:sz w:val="28"/>
          <w:szCs w:val="28"/>
        </w:rPr>
        <w:t>euro</w:t>
      </w:r>
      <w:proofErr w:type="spellEnd"/>
      <w:r w:rsidR="0046629B" w:rsidRPr="00690188">
        <w:rPr>
          <w:rFonts w:ascii="Times New Roman" w:hAnsi="Times New Roman" w:cs="Times New Roman"/>
          <w:sz w:val="28"/>
          <w:szCs w:val="28"/>
        </w:rPr>
        <w:t xml:space="preserve"> apmērā valsts budžeta līdzfinansējuma nodrošināšana</w:t>
      </w:r>
      <w:r w:rsidR="009822CB" w:rsidRPr="00690188">
        <w:rPr>
          <w:rFonts w:ascii="Times New Roman" w:hAnsi="Times New Roman" w:cs="Times New Roman"/>
          <w:sz w:val="28"/>
          <w:szCs w:val="28"/>
        </w:rPr>
        <w:t xml:space="preserve">i un kopumā ne vairāk kā </w:t>
      </w:r>
      <w:r w:rsidR="00AF61CE" w:rsidRPr="00690188">
        <w:rPr>
          <w:rFonts w:ascii="Times New Roman" w:hAnsi="Times New Roman" w:cs="Times New Roman"/>
          <w:sz w:val="28"/>
          <w:szCs w:val="28"/>
        </w:rPr>
        <w:t>20 000</w:t>
      </w:r>
      <w:r w:rsidR="005666CC" w:rsidRPr="00690188">
        <w:rPr>
          <w:rFonts w:ascii="Times New Roman" w:hAnsi="Times New Roman" w:cs="Times New Roman"/>
          <w:sz w:val="28"/>
          <w:szCs w:val="28"/>
        </w:rPr>
        <w:t xml:space="preserve"> </w:t>
      </w:r>
      <w:proofErr w:type="spellStart"/>
      <w:r w:rsidR="0046629B" w:rsidRPr="00690188">
        <w:rPr>
          <w:rFonts w:ascii="Times New Roman" w:hAnsi="Times New Roman" w:cs="Times New Roman"/>
          <w:sz w:val="28"/>
          <w:szCs w:val="28"/>
        </w:rPr>
        <w:t>euro</w:t>
      </w:r>
      <w:proofErr w:type="spellEnd"/>
      <w:r w:rsidR="0046629B" w:rsidRPr="00690188">
        <w:rPr>
          <w:rFonts w:ascii="Times New Roman" w:hAnsi="Times New Roman" w:cs="Times New Roman"/>
          <w:sz w:val="28"/>
          <w:szCs w:val="28"/>
        </w:rPr>
        <w:t xml:space="preserve"> </w:t>
      </w:r>
      <w:proofErr w:type="spellStart"/>
      <w:r w:rsidR="0046629B" w:rsidRPr="00690188">
        <w:rPr>
          <w:rFonts w:ascii="Times New Roman" w:hAnsi="Times New Roman" w:cs="Times New Roman"/>
          <w:sz w:val="28"/>
          <w:szCs w:val="28"/>
        </w:rPr>
        <w:t>priekšfinansējuma</w:t>
      </w:r>
      <w:proofErr w:type="spellEnd"/>
      <w:r w:rsidR="0046629B" w:rsidRPr="00690188">
        <w:rPr>
          <w:rFonts w:ascii="Times New Roman" w:hAnsi="Times New Roman" w:cs="Times New Roman"/>
          <w:sz w:val="28"/>
          <w:szCs w:val="28"/>
        </w:rPr>
        <w:t xml:space="preserve"> nodrošināšanai</w:t>
      </w:r>
      <w:r w:rsidR="00F7375F" w:rsidRPr="00690188">
        <w:rPr>
          <w:rFonts w:ascii="Times New Roman" w:hAnsi="Times New Roman" w:cs="Times New Roman"/>
          <w:sz w:val="28"/>
          <w:szCs w:val="28"/>
        </w:rPr>
        <w:t xml:space="preserve">, </w:t>
      </w:r>
      <w:r w:rsidR="00006591" w:rsidRPr="00690188">
        <w:rPr>
          <w:rFonts w:ascii="Times New Roman" w:hAnsi="Times New Roman" w:cs="Times New Roman"/>
          <w:sz w:val="28"/>
          <w:szCs w:val="28"/>
        </w:rPr>
        <w:t>būs jāpārdala</w:t>
      </w:r>
      <w:r w:rsidR="00F7375F" w:rsidRPr="00690188">
        <w:rPr>
          <w:rFonts w:ascii="Times New Roman" w:hAnsi="Times New Roman" w:cs="Times New Roman"/>
          <w:sz w:val="28"/>
          <w:szCs w:val="28"/>
        </w:rPr>
        <w:t xml:space="preserve"> no 74. resora "Gadskārtējā</w:t>
      </w:r>
      <w:r w:rsidR="00F7375F" w:rsidRPr="008D12A6">
        <w:rPr>
          <w:rFonts w:ascii="Times New Roman" w:hAnsi="Times New Roman" w:cs="Times New Roman"/>
          <w:sz w:val="28"/>
          <w:szCs w:val="28"/>
        </w:rPr>
        <w:t xml:space="preserve"> valsts budžeta izpildes procesā pārdalāmais finansējums" programmas 80.00.00 "Nesadalītais finansējums Eiropas Savienības politiku instrumentu un pārējās ārvalstu finanšu palīdzības līdzfinansēto projektu un pasākumu īstenošanai".</w:t>
      </w:r>
      <w:r w:rsidR="002A43DC" w:rsidRPr="008D12A6">
        <w:rPr>
          <w:rFonts w:ascii="Times New Roman" w:hAnsi="Times New Roman" w:cs="Times New Roman"/>
          <w:sz w:val="28"/>
          <w:szCs w:val="28"/>
        </w:rPr>
        <w:t xml:space="preserve"> </w:t>
      </w:r>
      <w:r w:rsidR="00AD13FE" w:rsidRPr="008D12A6">
        <w:rPr>
          <w:rFonts w:ascii="Times New Roman" w:hAnsi="Times New Roman" w:cs="Times New Roman"/>
          <w:sz w:val="28"/>
          <w:szCs w:val="28"/>
        </w:rPr>
        <w:t>Veselības ministrija, pieprasot papildu finansējumu pārdalei no 74.resora „Gadskārtējā valsts budžeta izpildes procesā pārdalāmais finansējums” 80.00.00 programmas “Nesadalītais finansējums Eiropas Savienības politiku instrumentu un pārējās ārvalstu finanšu palīdzības līdzfinansēto projektu un pasākumu īstenošanai”, iesniegs F</w:t>
      </w:r>
      <w:r w:rsidR="0066722C" w:rsidRPr="008D12A6">
        <w:rPr>
          <w:rFonts w:ascii="Times New Roman" w:hAnsi="Times New Roman" w:cs="Times New Roman"/>
          <w:sz w:val="28"/>
          <w:szCs w:val="28"/>
        </w:rPr>
        <w:t>inanšu ministrijā</w:t>
      </w:r>
      <w:r w:rsidR="00AD13FE" w:rsidRPr="008D12A6">
        <w:rPr>
          <w:rFonts w:ascii="Times New Roman" w:hAnsi="Times New Roman" w:cs="Times New Roman"/>
          <w:sz w:val="28"/>
          <w:szCs w:val="28"/>
        </w:rPr>
        <w:t xml:space="preserve"> detalizētus aprēķinus papildu nepieciešamajam finansējumam.</w:t>
      </w:r>
    </w:p>
    <w:p w14:paraId="31A7FB99" w14:textId="77777777" w:rsidR="00180DC2" w:rsidRPr="008D12A6" w:rsidRDefault="00180DC2" w:rsidP="006D6D71">
      <w:pPr>
        <w:spacing w:after="0" w:line="240" w:lineRule="auto"/>
        <w:ind w:firstLine="709"/>
        <w:jc w:val="both"/>
        <w:rPr>
          <w:rFonts w:ascii="Times New Roman" w:hAnsi="Times New Roman" w:cs="Times New Roman"/>
          <w:sz w:val="28"/>
          <w:szCs w:val="28"/>
        </w:rPr>
      </w:pPr>
      <w:r w:rsidRPr="00395164">
        <w:rPr>
          <w:rFonts w:ascii="Times New Roman" w:hAnsi="Times New Roman" w:cs="Times New Roman"/>
          <w:sz w:val="28"/>
          <w:szCs w:val="28"/>
        </w:rPr>
        <w:t>K</w:t>
      </w:r>
      <w:r w:rsidR="003929CF" w:rsidRPr="00395164">
        <w:rPr>
          <w:rFonts w:ascii="Times New Roman" w:hAnsi="Times New Roman" w:cs="Times New Roman"/>
          <w:sz w:val="28"/>
          <w:szCs w:val="28"/>
        </w:rPr>
        <w:t>omisijas</w:t>
      </w:r>
      <w:r w:rsidRPr="00395164">
        <w:rPr>
          <w:rFonts w:ascii="Times New Roman" w:hAnsi="Times New Roman" w:cs="Times New Roman"/>
          <w:sz w:val="28"/>
          <w:szCs w:val="28"/>
        </w:rPr>
        <w:t xml:space="preserve"> piešķirtais finansējums dalībai Vienotajās rīcībās </w:t>
      </w:r>
      <w:r w:rsidR="00D63C8E" w:rsidRPr="00395164">
        <w:rPr>
          <w:rFonts w:ascii="Times New Roman" w:hAnsi="Times New Roman" w:cs="Times New Roman"/>
          <w:sz w:val="28"/>
          <w:szCs w:val="28"/>
        </w:rPr>
        <w:t>un projektos</w:t>
      </w:r>
      <w:r w:rsidR="00D63C8E">
        <w:rPr>
          <w:rFonts w:ascii="Times New Roman" w:hAnsi="Times New Roman" w:cs="Times New Roman"/>
          <w:sz w:val="28"/>
          <w:szCs w:val="28"/>
        </w:rPr>
        <w:t xml:space="preserve"> </w:t>
      </w:r>
      <w:r w:rsidRPr="008D12A6">
        <w:rPr>
          <w:rFonts w:ascii="Times New Roman" w:hAnsi="Times New Roman" w:cs="Times New Roman"/>
          <w:sz w:val="28"/>
          <w:szCs w:val="28"/>
        </w:rPr>
        <w:t xml:space="preserve">tiks iekļauts Veselības ministrijas apakšprogrammā 70.07.00 "Citu Eiropas Kopienas projektu īstenošana", kurā tiks iekļauti arī papildus valsts budžeta līdzekļi līdzfinansējuma </w:t>
      </w:r>
      <w:r w:rsidR="008D7E10" w:rsidRPr="008D12A6">
        <w:rPr>
          <w:rFonts w:ascii="Times New Roman" w:hAnsi="Times New Roman" w:cs="Times New Roman"/>
          <w:sz w:val="28"/>
          <w:szCs w:val="28"/>
        </w:rPr>
        <w:t xml:space="preserve">un </w:t>
      </w:r>
      <w:proofErr w:type="spellStart"/>
      <w:r w:rsidR="008D7E10" w:rsidRPr="008D12A6">
        <w:rPr>
          <w:rFonts w:ascii="Times New Roman" w:hAnsi="Times New Roman" w:cs="Times New Roman"/>
          <w:sz w:val="28"/>
          <w:szCs w:val="28"/>
        </w:rPr>
        <w:t>priekšfinansējuma</w:t>
      </w:r>
      <w:proofErr w:type="spellEnd"/>
      <w:r w:rsidR="008D7E10" w:rsidRPr="008D12A6">
        <w:rPr>
          <w:rFonts w:ascii="Times New Roman" w:hAnsi="Times New Roman" w:cs="Times New Roman"/>
          <w:sz w:val="28"/>
          <w:szCs w:val="28"/>
        </w:rPr>
        <w:t xml:space="preserve"> </w:t>
      </w:r>
      <w:r w:rsidRPr="008D12A6">
        <w:rPr>
          <w:rFonts w:ascii="Times New Roman" w:hAnsi="Times New Roman" w:cs="Times New Roman"/>
          <w:sz w:val="28"/>
          <w:szCs w:val="28"/>
        </w:rPr>
        <w:t>nodrošināšanai.</w:t>
      </w:r>
    </w:p>
    <w:p w14:paraId="146BE5F1" w14:textId="77777777" w:rsidR="009E0829" w:rsidRPr="008D12A6" w:rsidRDefault="008C2A45" w:rsidP="006D6D71">
      <w:pPr>
        <w:spacing w:after="0" w:line="240" w:lineRule="auto"/>
        <w:ind w:firstLine="709"/>
        <w:jc w:val="both"/>
        <w:rPr>
          <w:rFonts w:ascii="Times New Roman" w:hAnsi="Times New Roman" w:cs="Times New Roman"/>
          <w:sz w:val="28"/>
          <w:szCs w:val="28"/>
        </w:rPr>
      </w:pPr>
      <w:r w:rsidRPr="008D12A6">
        <w:rPr>
          <w:rFonts w:ascii="Times New Roman" w:hAnsi="Times New Roman" w:cs="Times New Roman"/>
          <w:sz w:val="28"/>
          <w:szCs w:val="28"/>
        </w:rPr>
        <w:t>Veselības ministrija p</w:t>
      </w:r>
      <w:r w:rsidR="00C016FA" w:rsidRPr="008D12A6">
        <w:rPr>
          <w:rFonts w:ascii="Times New Roman" w:hAnsi="Times New Roman" w:cs="Times New Roman"/>
          <w:sz w:val="28"/>
          <w:szCs w:val="28"/>
        </w:rPr>
        <w:t>ē</w:t>
      </w:r>
      <w:r w:rsidR="003929CF" w:rsidRPr="008D12A6">
        <w:rPr>
          <w:rFonts w:ascii="Times New Roman" w:hAnsi="Times New Roman" w:cs="Times New Roman"/>
          <w:sz w:val="28"/>
          <w:szCs w:val="28"/>
        </w:rPr>
        <w:t xml:space="preserve">c gala maksājuma saņemšanas no </w:t>
      </w:r>
      <w:r w:rsidR="00917F65" w:rsidRPr="008D12A6">
        <w:rPr>
          <w:rFonts w:ascii="Times New Roman" w:hAnsi="Times New Roman" w:cs="Times New Roman"/>
          <w:sz w:val="28"/>
          <w:szCs w:val="28"/>
        </w:rPr>
        <w:t>K</w:t>
      </w:r>
      <w:r w:rsidR="003929CF" w:rsidRPr="008D12A6">
        <w:rPr>
          <w:rFonts w:ascii="Times New Roman" w:hAnsi="Times New Roman" w:cs="Times New Roman"/>
          <w:sz w:val="28"/>
          <w:szCs w:val="28"/>
        </w:rPr>
        <w:t>omisijas</w:t>
      </w:r>
      <w:r w:rsidR="00C016FA" w:rsidRPr="008D12A6">
        <w:rPr>
          <w:rFonts w:ascii="Times New Roman" w:hAnsi="Times New Roman" w:cs="Times New Roman"/>
          <w:sz w:val="28"/>
          <w:szCs w:val="28"/>
        </w:rPr>
        <w:t xml:space="preserve"> nodrošinās saņemto līdzekļu </w:t>
      </w:r>
      <w:r w:rsidR="00370301" w:rsidRPr="008D12A6">
        <w:rPr>
          <w:rFonts w:ascii="Times New Roman" w:hAnsi="Times New Roman" w:cs="Times New Roman"/>
          <w:sz w:val="28"/>
          <w:szCs w:val="28"/>
        </w:rPr>
        <w:t xml:space="preserve">(valsts budžeta veiktā </w:t>
      </w:r>
      <w:proofErr w:type="spellStart"/>
      <w:r w:rsidR="00370301" w:rsidRPr="008D12A6">
        <w:rPr>
          <w:rFonts w:ascii="Times New Roman" w:hAnsi="Times New Roman" w:cs="Times New Roman"/>
          <w:sz w:val="28"/>
          <w:szCs w:val="28"/>
        </w:rPr>
        <w:t>priekšfinansējuma</w:t>
      </w:r>
      <w:proofErr w:type="spellEnd"/>
      <w:r w:rsidR="00370301" w:rsidRPr="008D12A6">
        <w:rPr>
          <w:rFonts w:ascii="Times New Roman" w:hAnsi="Times New Roman" w:cs="Times New Roman"/>
          <w:sz w:val="28"/>
          <w:szCs w:val="28"/>
        </w:rPr>
        <w:t xml:space="preserve"> apmērā) </w:t>
      </w:r>
      <w:r w:rsidR="00C016FA" w:rsidRPr="008D12A6">
        <w:rPr>
          <w:rFonts w:ascii="Times New Roman" w:hAnsi="Times New Roman" w:cs="Times New Roman"/>
          <w:sz w:val="28"/>
          <w:szCs w:val="28"/>
        </w:rPr>
        <w:t>ieskaitīšanu valsts pamatbudžeta ieņēmumos.</w:t>
      </w:r>
    </w:p>
    <w:p w14:paraId="0A60FB5D" w14:textId="77777777" w:rsidR="00E37C83" w:rsidRPr="008D12A6" w:rsidRDefault="00E37C83" w:rsidP="004333C6">
      <w:pPr>
        <w:spacing w:after="0" w:line="240" w:lineRule="auto"/>
        <w:rPr>
          <w:rFonts w:ascii="Times New Roman" w:hAnsi="Times New Roman" w:cs="Times New Roman"/>
          <w:sz w:val="24"/>
          <w:szCs w:val="24"/>
        </w:rPr>
      </w:pPr>
    </w:p>
    <w:p w14:paraId="4597C3BA" w14:textId="77777777" w:rsidR="003040DC" w:rsidRPr="008D12A6" w:rsidRDefault="003040DC" w:rsidP="004333C6">
      <w:pPr>
        <w:spacing w:after="0" w:line="240" w:lineRule="auto"/>
        <w:rPr>
          <w:rFonts w:ascii="Times New Roman" w:hAnsi="Times New Roman" w:cs="Times New Roman"/>
          <w:sz w:val="24"/>
          <w:szCs w:val="24"/>
        </w:rPr>
      </w:pPr>
    </w:p>
    <w:p w14:paraId="6A3C7F19" w14:textId="77777777" w:rsidR="00F94BFD" w:rsidRPr="008D12A6" w:rsidRDefault="00B82759" w:rsidP="004333C6">
      <w:pPr>
        <w:spacing w:after="0" w:line="240" w:lineRule="auto"/>
        <w:rPr>
          <w:rFonts w:ascii="Times New Roman" w:eastAsia="Calibri" w:hAnsi="Times New Roman" w:cs="Times New Roman"/>
          <w:sz w:val="28"/>
          <w:szCs w:val="28"/>
          <w:lang w:eastAsia="lv-LV"/>
        </w:rPr>
      </w:pPr>
      <w:r w:rsidRPr="008D12A6">
        <w:rPr>
          <w:rFonts w:ascii="Times New Roman" w:eastAsia="Calibri" w:hAnsi="Times New Roman" w:cs="Times New Roman"/>
          <w:sz w:val="28"/>
          <w:szCs w:val="28"/>
          <w:lang w:eastAsia="lv-LV"/>
        </w:rPr>
        <w:t>Veselības ministr</w:t>
      </w:r>
      <w:r w:rsidR="00141791">
        <w:rPr>
          <w:rFonts w:ascii="Times New Roman" w:eastAsia="Calibri" w:hAnsi="Times New Roman" w:cs="Times New Roman"/>
          <w:sz w:val="28"/>
          <w:szCs w:val="28"/>
          <w:lang w:eastAsia="lv-LV"/>
        </w:rPr>
        <w:t>s</w:t>
      </w:r>
      <w:r w:rsidR="00F31FFE" w:rsidRPr="008D12A6">
        <w:rPr>
          <w:rFonts w:ascii="Times New Roman" w:eastAsia="Calibri" w:hAnsi="Times New Roman" w:cs="Times New Roman"/>
          <w:sz w:val="28"/>
          <w:szCs w:val="28"/>
          <w:lang w:eastAsia="lv-LV"/>
        </w:rPr>
        <w:tab/>
      </w:r>
      <w:r w:rsidR="00F31FFE" w:rsidRPr="008D12A6">
        <w:rPr>
          <w:rFonts w:ascii="Times New Roman" w:eastAsia="Calibri" w:hAnsi="Times New Roman" w:cs="Times New Roman"/>
          <w:sz w:val="28"/>
          <w:szCs w:val="28"/>
          <w:lang w:eastAsia="lv-LV"/>
        </w:rPr>
        <w:tab/>
      </w:r>
      <w:r w:rsidR="00F31FFE" w:rsidRPr="008D12A6">
        <w:rPr>
          <w:rFonts w:ascii="Times New Roman" w:eastAsia="Calibri" w:hAnsi="Times New Roman" w:cs="Times New Roman"/>
          <w:sz w:val="28"/>
          <w:szCs w:val="28"/>
          <w:lang w:eastAsia="lv-LV"/>
        </w:rPr>
        <w:tab/>
      </w:r>
      <w:r w:rsidR="00F31FFE" w:rsidRPr="008D12A6">
        <w:rPr>
          <w:rFonts w:ascii="Times New Roman" w:eastAsia="Calibri" w:hAnsi="Times New Roman" w:cs="Times New Roman"/>
          <w:sz w:val="28"/>
          <w:szCs w:val="28"/>
          <w:lang w:eastAsia="lv-LV"/>
        </w:rPr>
        <w:tab/>
      </w:r>
      <w:r w:rsidR="00F31FFE" w:rsidRPr="008D12A6">
        <w:rPr>
          <w:rFonts w:ascii="Times New Roman" w:eastAsia="Calibri" w:hAnsi="Times New Roman" w:cs="Times New Roman"/>
          <w:sz w:val="28"/>
          <w:szCs w:val="28"/>
          <w:lang w:eastAsia="lv-LV"/>
        </w:rPr>
        <w:tab/>
      </w:r>
      <w:r w:rsidR="00F31FFE" w:rsidRPr="008D12A6">
        <w:rPr>
          <w:rFonts w:ascii="Times New Roman" w:eastAsia="Calibri" w:hAnsi="Times New Roman" w:cs="Times New Roman"/>
          <w:sz w:val="28"/>
          <w:szCs w:val="28"/>
          <w:lang w:eastAsia="lv-LV"/>
        </w:rPr>
        <w:tab/>
      </w:r>
      <w:r w:rsidR="00F31FFE" w:rsidRPr="008D12A6">
        <w:rPr>
          <w:rFonts w:ascii="Times New Roman" w:eastAsia="Calibri" w:hAnsi="Times New Roman" w:cs="Times New Roman"/>
          <w:sz w:val="28"/>
          <w:szCs w:val="28"/>
          <w:lang w:eastAsia="lv-LV"/>
        </w:rPr>
        <w:tab/>
      </w:r>
      <w:r w:rsidR="009A6DE1" w:rsidRPr="008D12A6">
        <w:rPr>
          <w:rFonts w:ascii="Times New Roman" w:eastAsia="Calibri" w:hAnsi="Times New Roman" w:cs="Times New Roman"/>
          <w:sz w:val="28"/>
          <w:szCs w:val="28"/>
          <w:lang w:eastAsia="lv-LV"/>
        </w:rPr>
        <w:t xml:space="preserve">      </w:t>
      </w:r>
      <w:r w:rsidR="00141791">
        <w:rPr>
          <w:rFonts w:ascii="Times New Roman" w:eastAsia="Calibri" w:hAnsi="Times New Roman" w:cs="Times New Roman"/>
          <w:sz w:val="28"/>
          <w:szCs w:val="28"/>
          <w:lang w:eastAsia="lv-LV"/>
        </w:rPr>
        <w:t>D</w:t>
      </w:r>
      <w:r w:rsidR="008E7EA0" w:rsidRPr="008D12A6">
        <w:rPr>
          <w:rFonts w:ascii="Times New Roman" w:eastAsia="Calibri" w:hAnsi="Times New Roman" w:cs="Times New Roman"/>
          <w:sz w:val="28"/>
          <w:szCs w:val="28"/>
          <w:lang w:eastAsia="lv-LV"/>
        </w:rPr>
        <w:t>.</w:t>
      </w:r>
      <w:r w:rsidR="0079689A" w:rsidRPr="008D12A6">
        <w:rPr>
          <w:rFonts w:ascii="Times New Roman" w:eastAsia="Calibri" w:hAnsi="Times New Roman" w:cs="Times New Roman"/>
          <w:sz w:val="28"/>
          <w:szCs w:val="28"/>
          <w:lang w:eastAsia="lv-LV"/>
        </w:rPr>
        <w:t xml:space="preserve"> </w:t>
      </w:r>
      <w:r w:rsidR="00141791">
        <w:rPr>
          <w:rFonts w:ascii="Times New Roman" w:eastAsia="Calibri" w:hAnsi="Times New Roman" w:cs="Times New Roman"/>
          <w:sz w:val="28"/>
          <w:szCs w:val="28"/>
          <w:lang w:eastAsia="lv-LV"/>
        </w:rPr>
        <w:t>Pavļuts</w:t>
      </w:r>
    </w:p>
    <w:p w14:paraId="2DE4DBB1" w14:textId="77777777" w:rsidR="00F94BFD" w:rsidRPr="008D12A6" w:rsidRDefault="00F94BFD" w:rsidP="004333C6">
      <w:pPr>
        <w:spacing w:after="0" w:line="240" w:lineRule="auto"/>
        <w:rPr>
          <w:rFonts w:ascii="Times New Roman" w:hAnsi="Times New Roman" w:cs="Times New Roman"/>
          <w:sz w:val="24"/>
          <w:szCs w:val="24"/>
        </w:rPr>
      </w:pPr>
    </w:p>
    <w:p w14:paraId="3FCCE793" w14:textId="77777777" w:rsidR="00F94BFD" w:rsidRPr="008D12A6" w:rsidRDefault="00F94BFD" w:rsidP="004333C6">
      <w:pPr>
        <w:spacing w:after="0" w:line="240" w:lineRule="auto"/>
        <w:rPr>
          <w:rFonts w:ascii="Times New Roman" w:hAnsi="Times New Roman" w:cs="Times New Roman"/>
          <w:sz w:val="24"/>
          <w:szCs w:val="24"/>
        </w:rPr>
      </w:pPr>
    </w:p>
    <w:p w14:paraId="32DCB6D0" w14:textId="77777777" w:rsidR="00F94BFD" w:rsidRPr="008D12A6" w:rsidRDefault="00B82759" w:rsidP="00F94BFD">
      <w:pPr>
        <w:tabs>
          <w:tab w:val="left" w:pos="7088"/>
          <w:tab w:val="right" w:pos="9072"/>
        </w:tabs>
        <w:spacing w:after="0" w:line="240" w:lineRule="auto"/>
        <w:ind w:right="-766"/>
        <w:rPr>
          <w:rFonts w:ascii="Times New Roman" w:eastAsia="Calibri" w:hAnsi="Times New Roman" w:cs="Times New Roman"/>
          <w:sz w:val="28"/>
          <w:szCs w:val="28"/>
          <w:lang w:eastAsia="lv-LV"/>
        </w:rPr>
      </w:pPr>
      <w:r w:rsidRPr="008D12A6">
        <w:rPr>
          <w:rFonts w:ascii="Times New Roman" w:eastAsia="Calibri" w:hAnsi="Times New Roman" w:cs="Times New Roman"/>
          <w:sz w:val="28"/>
          <w:szCs w:val="28"/>
          <w:lang w:eastAsia="lv-LV"/>
        </w:rPr>
        <w:t>Iesniedzējs: Veselības ministr</w:t>
      </w:r>
      <w:r w:rsidR="00141791">
        <w:rPr>
          <w:rFonts w:ascii="Times New Roman" w:eastAsia="Calibri" w:hAnsi="Times New Roman" w:cs="Times New Roman"/>
          <w:sz w:val="28"/>
          <w:szCs w:val="28"/>
          <w:lang w:eastAsia="lv-LV"/>
        </w:rPr>
        <w:t>s</w:t>
      </w:r>
      <w:r w:rsidR="009A6DE1" w:rsidRPr="008D12A6">
        <w:rPr>
          <w:rFonts w:ascii="Times New Roman" w:eastAsia="Calibri" w:hAnsi="Times New Roman" w:cs="Times New Roman"/>
          <w:sz w:val="28"/>
          <w:szCs w:val="28"/>
          <w:lang w:eastAsia="lv-LV"/>
        </w:rPr>
        <w:t xml:space="preserve">                                                 </w:t>
      </w:r>
      <w:r w:rsidR="00141791">
        <w:rPr>
          <w:rFonts w:ascii="Times New Roman" w:eastAsia="Calibri" w:hAnsi="Times New Roman" w:cs="Times New Roman"/>
          <w:sz w:val="28"/>
          <w:szCs w:val="28"/>
          <w:lang w:eastAsia="lv-LV"/>
        </w:rPr>
        <w:t>D</w:t>
      </w:r>
      <w:r w:rsidR="008E7EA0" w:rsidRPr="008D12A6">
        <w:rPr>
          <w:rFonts w:ascii="Times New Roman" w:eastAsia="Calibri" w:hAnsi="Times New Roman" w:cs="Times New Roman"/>
          <w:sz w:val="28"/>
          <w:szCs w:val="28"/>
          <w:lang w:eastAsia="lv-LV"/>
        </w:rPr>
        <w:t>.</w:t>
      </w:r>
      <w:r w:rsidR="00AE30CC" w:rsidRPr="008D12A6">
        <w:rPr>
          <w:rFonts w:ascii="Times New Roman" w:eastAsia="Calibri" w:hAnsi="Times New Roman" w:cs="Times New Roman"/>
          <w:sz w:val="28"/>
          <w:szCs w:val="28"/>
          <w:lang w:eastAsia="lv-LV"/>
        </w:rPr>
        <w:t xml:space="preserve"> </w:t>
      </w:r>
      <w:r w:rsidR="00141791">
        <w:rPr>
          <w:rFonts w:ascii="Times New Roman" w:eastAsia="Calibri" w:hAnsi="Times New Roman" w:cs="Times New Roman"/>
          <w:sz w:val="28"/>
          <w:szCs w:val="28"/>
          <w:lang w:eastAsia="lv-LV"/>
        </w:rPr>
        <w:t>Pavļuts</w:t>
      </w:r>
    </w:p>
    <w:p w14:paraId="585E1D2E" w14:textId="77777777" w:rsidR="00F94BFD" w:rsidRPr="008D12A6" w:rsidRDefault="00F94BFD" w:rsidP="00F94BFD">
      <w:pPr>
        <w:tabs>
          <w:tab w:val="left" w:pos="7088"/>
          <w:tab w:val="right" w:pos="9072"/>
        </w:tabs>
        <w:spacing w:after="0" w:line="240" w:lineRule="auto"/>
        <w:ind w:right="-766"/>
        <w:rPr>
          <w:rFonts w:ascii="Times New Roman" w:eastAsia="Calibri" w:hAnsi="Times New Roman" w:cs="Times New Roman"/>
          <w:sz w:val="28"/>
          <w:szCs w:val="28"/>
          <w:lang w:eastAsia="lv-LV"/>
        </w:rPr>
      </w:pPr>
    </w:p>
    <w:p w14:paraId="2D9262D3" w14:textId="77777777" w:rsidR="00F94BFD" w:rsidRPr="008D12A6" w:rsidRDefault="00F94BFD" w:rsidP="00F94BFD">
      <w:pPr>
        <w:tabs>
          <w:tab w:val="left" w:pos="7088"/>
          <w:tab w:val="right" w:pos="9072"/>
        </w:tabs>
        <w:spacing w:after="0" w:line="240" w:lineRule="auto"/>
        <w:ind w:right="-766"/>
        <w:rPr>
          <w:rFonts w:ascii="Times New Roman" w:eastAsia="Calibri" w:hAnsi="Times New Roman" w:cs="Times New Roman"/>
          <w:sz w:val="28"/>
          <w:szCs w:val="28"/>
          <w:lang w:eastAsia="lv-LV"/>
        </w:rPr>
      </w:pPr>
    </w:p>
    <w:p w14:paraId="63E60ED1" w14:textId="7334D7A8" w:rsidR="00F94BFD" w:rsidRPr="00CF7CB2" w:rsidRDefault="00F31FFE" w:rsidP="00F94BFD">
      <w:pPr>
        <w:tabs>
          <w:tab w:val="left" w:pos="7088"/>
          <w:tab w:val="right" w:pos="9072"/>
        </w:tabs>
        <w:spacing w:after="0" w:line="240" w:lineRule="auto"/>
        <w:ind w:right="-766"/>
        <w:rPr>
          <w:rFonts w:ascii="Times New Roman" w:eastAsia="Calibri" w:hAnsi="Times New Roman" w:cs="Times New Roman"/>
          <w:sz w:val="28"/>
          <w:szCs w:val="28"/>
          <w:lang w:eastAsia="lv-LV"/>
        </w:rPr>
      </w:pPr>
      <w:r w:rsidRPr="00641C8B">
        <w:rPr>
          <w:rFonts w:ascii="Times New Roman" w:eastAsia="Calibri" w:hAnsi="Times New Roman" w:cs="Times New Roman"/>
          <w:sz w:val="28"/>
          <w:szCs w:val="28"/>
          <w:lang w:eastAsia="lv-LV"/>
        </w:rPr>
        <w:t>Vīza: Valsts sekretār</w:t>
      </w:r>
      <w:r w:rsidR="00925715" w:rsidRPr="00641C8B">
        <w:rPr>
          <w:rFonts w:ascii="Times New Roman" w:eastAsia="Calibri" w:hAnsi="Times New Roman" w:cs="Times New Roman"/>
          <w:sz w:val="28"/>
          <w:szCs w:val="28"/>
          <w:lang w:eastAsia="lv-LV"/>
        </w:rPr>
        <w:t>e</w:t>
      </w:r>
      <w:r w:rsidR="009A6DE1" w:rsidRPr="00641C8B">
        <w:rPr>
          <w:rFonts w:ascii="Times New Roman" w:eastAsia="Calibri" w:hAnsi="Times New Roman" w:cs="Times New Roman"/>
          <w:sz w:val="28"/>
          <w:szCs w:val="28"/>
          <w:lang w:eastAsia="lv-LV"/>
        </w:rPr>
        <w:t xml:space="preserve">                                                      </w:t>
      </w:r>
      <w:r w:rsidR="00641C8B">
        <w:rPr>
          <w:rFonts w:ascii="Times New Roman" w:eastAsia="Calibri" w:hAnsi="Times New Roman" w:cs="Times New Roman"/>
          <w:sz w:val="28"/>
          <w:szCs w:val="28"/>
          <w:lang w:eastAsia="lv-LV"/>
        </w:rPr>
        <w:t xml:space="preserve">         </w:t>
      </w:r>
      <w:r w:rsidR="009A6DE1" w:rsidRPr="00641C8B">
        <w:rPr>
          <w:rFonts w:ascii="Times New Roman" w:eastAsia="Calibri" w:hAnsi="Times New Roman" w:cs="Times New Roman"/>
          <w:sz w:val="28"/>
          <w:szCs w:val="28"/>
          <w:lang w:eastAsia="lv-LV"/>
        </w:rPr>
        <w:t xml:space="preserve"> </w:t>
      </w:r>
      <w:r w:rsidR="009618DF" w:rsidRPr="00641C8B">
        <w:rPr>
          <w:rFonts w:ascii="Times New Roman" w:eastAsia="Calibri" w:hAnsi="Times New Roman" w:cs="Times New Roman"/>
          <w:sz w:val="28"/>
          <w:szCs w:val="28"/>
          <w:lang w:eastAsia="lv-LV"/>
        </w:rPr>
        <w:t>I. Dreika</w:t>
      </w:r>
    </w:p>
    <w:p w14:paraId="0BD363C9" w14:textId="77777777" w:rsidR="00F94BFD" w:rsidRPr="00CF7CB2" w:rsidRDefault="00F94BFD" w:rsidP="004333C6">
      <w:pPr>
        <w:spacing w:after="0" w:line="240" w:lineRule="auto"/>
        <w:rPr>
          <w:rFonts w:ascii="Times New Roman" w:hAnsi="Times New Roman" w:cs="Times New Roman"/>
          <w:sz w:val="24"/>
          <w:szCs w:val="24"/>
        </w:rPr>
      </w:pPr>
    </w:p>
    <w:p w14:paraId="47A7D329" w14:textId="77777777" w:rsidR="00F94BFD" w:rsidRPr="00CF7CB2" w:rsidRDefault="00F94BFD" w:rsidP="004333C6">
      <w:pPr>
        <w:spacing w:after="0" w:line="240" w:lineRule="auto"/>
        <w:rPr>
          <w:rFonts w:ascii="Times New Roman" w:hAnsi="Times New Roman" w:cs="Times New Roman"/>
          <w:sz w:val="24"/>
          <w:szCs w:val="24"/>
        </w:rPr>
      </w:pPr>
    </w:p>
    <w:p w14:paraId="0C5CAE21" w14:textId="77777777" w:rsidR="00F94BFD" w:rsidRPr="00CF7CB2" w:rsidRDefault="00F94BFD" w:rsidP="004333C6">
      <w:pPr>
        <w:spacing w:after="0" w:line="240" w:lineRule="auto"/>
        <w:rPr>
          <w:rFonts w:ascii="Times New Roman" w:hAnsi="Times New Roman" w:cs="Times New Roman"/>
          <w:sz w:val="24"/>
          <w:szCs w:val="24"/>
        </w:rPr>
      </w:pPr>
    </w:p>
    <w:p w14:paraId="5A90E07C" w14:textId="77777777" w:rsidR="00F94BFD" w:rsidRPr="00BD3EA2" w:rsidRDefault="00F94BFD" w:rsidP="00BD3EA2">
      <w:pPr>
        <w:ind w:firstLine="720"/>
        <w:rPr>
          <w:rFonts w:ascii="Times New Roman" w:hAnsi="Times New Roman" w:cs="Times New Roman"/>
          <w:sz w:val="24"/>
          <w:szCs w:val="24"/>
        </w:rPr>
      </w:pPr>
    </w:p>
    <w:sectPr w:rsidR="00F94BFD" w:rsidRPr="00BD3EA2" w:rsidSect="00337F00">
      <w:headerReference w:type="default" r:id="rId9"/>
      <w:footerReference w:type="default" r:id="rId10"/>
      <w:footerReference w:type="first" r:id="rId11"/>
      <w:pgSz w:w="11906" w:h="16838"/>
      <w:pgMar w:top="1418" w:right="1134" w:bottom="1134" w:left="1701" w:header="79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A8133" w14:textId="77777777" w:rsidR="00780246" w:rsidRDefault="00780246" w:rsidP="006D04FF">
      <w:pPr>
        <w:spacing w:after="0" w:line="240" w:lineRule="auto"/>
      </w:pPr>
      <w:r>
        <w:separator/>
      </w:r>
    </w:p>
  </w:endnote>
  <w:endnote w:type="continuationSeparator" w:id="0">
    <w:p w14:paraId="5FAA5757" w14:textId="77777777" w:rsidR="00780246" w:rsidRDefault="00780246" w:rsidP="006D0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EBD05" w14:textId="0B81C9CF" w:rsidR="00285E0C" w:rsidRPr="00285E0C" w:rsidRDefault="00285E0C" w:rsidP="00285E0C">
    <w:pPr>
      <w:jc w:val="both"/>
      <w:rPr>
        <w:rFonts w:ascii="Times New Roman" w:hAnsi="Times New Roman" w:cs="Times New Roman"/>
      </w:rPr>
    </w:pPr>
    <w:r w:rsidRPr="001A5862">
      <w:rPr>
        <w:rFonts w:ascii="Times New Roman" w:hAnsi="Times New Roman" w:cs="Times New Roman"/>
        <w:sz w:val="20"/>
        <w:szCs w:val="20"/>
      </w:rPr>
      <w:t>VM</w:t>
    </w:r>
    <w:r w:rsidR="00E31ABC">
      <w:rPr>
        <w:rFonts w:ascii="Times New Roman" w:hAnsi="Times New Roman" w:cs="Times New Roman"/>
        <w:sz w:val="20"/>
        <w:szCs w:val="20"/>
      </w:rPr>
      <w:t>z</w:t>
    </w:r>
    <w:r w:rsidR="00E4197F" w:rsidRPr="001A5862">
      <w:rPr>
        <w:rFonts w:ascii="Times New Roman" w:hAnsi="Times New Roman" w:cs="Times New Roman"/>
        <w:sz w:val="20"/>
        <w:szCs w:val="20"/>
      </w:rPr>
      <w:t>ino</w:t>
    </w:r>
    <w:r w:rsidRPr="00DF1907">
      <w:rPr>
        <w:rFonts w:ascii="Times New Roman" w:hAnsi="Times New Roman" w:cs="Times New Roman"/>
        <w:sz w:val="20"/>
        <w:szCs w:val="20"/>
      </w:rPr>
      <w:t>_</w:t>
    </w:r>
    <w:r w:rsidR="00FE634A">
      <w:rPr>
        <w:rFonts w:ascii="Times New Roman" w:hAnsi="Times New Roman" w:cs="Times New Roman"/>
        <w:sz w:val="20"/>
        <w:szCs w:val="20"/>
      </w:rPr>
      <w:t>1</w:t>
    </w:r>
    <w:r w:rsidR="00FF3483">
      <w:rPr>
        <w:rFonts w:ascii="Times New Roman" w:hAnsi="Times New Roman" w:cs="Times New Roman"/>
        <w:sz w:val="20"/>
        <w:szCs w:val="20"/>
      </w:rPr>
      <w:t>6</w:t>
    </w:r>
    <w:r w:rsidR="00487ABA" w:rsidRPr="00DF1907">
      <w:rPr>
        <w:rFonts w:ascii="Times New Roman" w:hAnsi="Times New Roman" w:cs="Times New Roman"/>
        <w:sz w:val="20"/>
        <w:szCs w:val="20"/>
      </w:rPr>
      <w:t>0</w:t>
    </w:r>
    <w:r w:rsidR="00C779DA" w:rsidRPr="00DF1907">
      <w:rPr>
        <w:rFonts w:ascii="Times New Roman" w:hAnsi="Times New Roman" w:cs="Times New Roman"/>
        <w:sz w:val="20"/>
        <w:szCs w:val="20"/>
      </w:rPr>
      <w:t>4</w:t>
    </w:r>
    <w:r w:rsidR="00487ABA" w:rsidRPr="00DF1907">
      <w:rPr>
        <w:rFonts w:ascii="Times New Roman" w:hAnsi="Times New Roman" w:cs="Times New Roman"/>
        <w:sz w:val="20"/>
        <w:szCs w:val="20"/>
      </w:rPr>
      <w:t>21</w:t>
    </w:r>
    <w:r w:rsidRPr="00DF1907">
      <w:rPr>
        <w:rFonts w:ascii="Times New Roman" w:hAnsi="Times New Roman" w:cs="Times New Roman"/>
        <w:sz w:val="20"/>
        <w:szCs w:val="20"/>
      </w:rPr>
      <w:t>_HP</w:t>
    </w:r>
    <w:r w:rsidR="00487ABA" w:rsidRPr="00DF1907">
      <w:rPr>
        <w:rFonts w:ascii="Times New Roman" w:hAnsi="Times New Roman" w:cs="Times New Roman"/>
        <w:sz w:val="20"/>
        <w:szCs w:val="20"/>
      </w:rPr>
      <w:t>_</w:t>
    </w:r>
    <w:r w:rsidR="007F667C" w:rsidRPr="00DF1907">
      <w:rPr>
        <w:rFonts w:ascii="Times New Roman" w:hAnsi="Times New Roman" w:cs="Times New Roman"/>
        <w:sz w:val="20"/>
        <w:szCs w:val="20"/>
      </w:rPr>
      <w:t>IMMunion</w:t>
    </w:r>
    <w:r w:rsidRPr="00285E0C">
      <w:rPr>
        <w:rFonts w:ascii="Times New Roman" w:hAnsi="Times New Roman" w:cs="Times New Roman"/>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F3E23" w14:textId="467100DE" w:rsidR="00285E0C" w:rsidRPr="00285E0C" w:rsidRDefault="00285E0C" w:rsidP="00285E0C">
    <w:pPr>
      <w:jc w:val="both"/>
      <w:rPr>
        <w:rFonts w:ascii="Times New Roman" w:hAnsi="Times New Roman" w:cs="Times New Roman"/>
      </w:rPr>
    </w:pPr>
    <w:r w:rsidRPr="001A5862">
      <w:rPr>
        <w:rFonts w:ascii="Times New Roman" w:hAnsi="Times New Roman" w:cs="Times New Roman"/>
        <w:sz w:val="20"/>
        <w:szCs w:val="20"/>
      </w:rPr>
      <w:t>VM</w:t>
    </w:r>
    <w:r w:rsidR="00E31ABC">
      <w:rPr>
        <w:rFonts w:ascii="Times New Roman" w:hAnsi="Times New Roman" w:cs="Times New Roman"/>
        <w:sz w:val="20"/>
        <w:szCs w:val="20"/>
      </w:rPr>
      <w:t>z</w:t>
    </w:r>
    <w:r w:rsidR="00DC2789" w:rsidRPr="001A5862">
      <w:rPr>
        <w:rFonts w:ascii="Times New Roman" w:hAnsi="Times New Roman" w:cs="Times New Roman"/>
        <w:sz w:val="20"/>
        <w:szCs w:val="20"/>
      </w:rPr>
      <w:t>ino</w:t>
    </w:r>
    <w:r w:rsidRPr="001A5862">
      <w:rPr>
        <w:rFonts w:ascii="Times New Roman" w:hAnsi="Times New Roman" w:cs="Times New Roman"/>
        <w:sz w:val="20"/>
        <w:szCs w:val="20"/>
      </w:rPr>
      <w:t>_</w:t>
    </w:r>
    <w:r w:rsidR="00FE634A">
      <w:rPr>
        <w:rFonts w:ascii="Times New Roman" w:hAnsi="Times New Roman" w:cs="Times New Roman"/>
        <w:sz w:val="20"/>
        <w:szCs w:val="20"/>
      </w:rPr>
      <w:t>1</w:t>
    </w:r>
    <w:r w:rsidR="00FF3483">
      <w:rPr>
        <w:rFonts w:ascii="Times New Roman" w:hAnsi="Times New Roman" w:cs="Times New Roman"/>
        <w:sz w:val="20"/>
        <w:szCs w:val="20"/>
      </w:rPr>
      <w:t>6</w:t>
    </w:r>
    <w:r w:rsidR="00C779DA" w:rsidRPr="00DF1907">
      <w:rPr>
        <w:rFonts w:ascii="Times New Roman" w:hAnsi="Times New Roman" w:cs="Times New Roman"/>
        <w:sz w:val="20"/>
        <w:szCs w:val="20"/>
      </w:rPr>
      <w:t>04</w:t>
    </w:r>
    <w:r w:rsidR="00487ABA" w:rsidRPr="00DF1907">
      <w:rPr>
        <w:rFonts w:ascii="Times New Roman" w:hAnsi="Times New Roman" w:cs="Times New Roman"/>
        <w:sz w:val="20"/>
        <w:szCs w:val="20"/>
      </w:rPr>
      <w:t>21</w:t>
    </w:r>
    <w:r w:rsidRPr="00DF1907">
      <w:rPr>
        <w:rFonts w:ascii="Times New Roman" w:hAnsi="Times New Roman" w:cs="Times New Roman"/>
        <w:sz w:val="20"/>
        <w:szCs w:val="20"/>
      </w:rPr>
      <w:t>_HP</w:t>
    </w:r>
    <w:r w:rsidR="00487ABA" w:rsidRPr="00DF1907">
      <w:rPr>
        <w:rFonts w:ascii="Times New Roman" w:hAnsi="Times New Roman" w:cs="Times New Roman"/>
        <w:sz w:val="20"/>
        <w:szCs w:val="20"/>
      </w:rPr>
      <w:t>_</w:t>
    </w:r>
    <w:r w:rsidR="007F667C" w:rsidRPr="00DF1907">
      <w:rPr>
        <w:rFonts w:ascii="Times New Roman" w:hAnsi="Times New Roman" w:cs="Times New Roman"/>
        <w:sz w:val="20"/>
        <w:szCs w:val="20"/>
      </w:rPr>
      <w:t>IMMunion</w:t>
    </w:r>
    <w:r w:rsidRPr="00285E0C">
      <w:rPr>
        <w:rFonts w:ascii="Times New Roman" w:hAnsi="Times New Roman"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0CD3E" w14:textId="77777777" w:rsidR="00780246" w:rsidRDefault="00780246" w:rsidP="006D04FF">
      <w:pPr>
        <w:spacing w:after="0" w:line="240" w:lineRule="auto"/>
      </w:pPr>
      <w:r>
        <w:separator/>
      </w:r>
    </w:p>
  </w:footnote>
  <w:footnote w:type="continuationSeparator" w:id="0">
    <w:p w14:paraId="1A847A84" w14:textId="77777777" w:rsidR="00780246" w:rsidRDefault="00780246" w:rsidP="006D04FF">
      <w:pPr>
        <w:spacing w:after="0" w:line="240" w:lineRule="auto"/>
      </w:pPr>
      <w:r>
        <w:continuationSeparator/>
      </w:r>
    </w:p>
  </w:footnote>
  <w:footnote w:id="1">
    <w:p w14:paraId="2E1174A8" w14:textId="77777777" w:rsidR="00780246" w:rsidRPr="00051C98" w:rsidRDefault="00780246" w:rsidP="005A1D8D">
      <w:pPr>
        <w:autoSpaceDE w:val="0"/>
        <w:autoSpaceDN w:val="0"/>
        <w:adjustRightInd w:val="0"/>
        <w:spacing w:after="0" w:line="240" w:lineRule="auto"/>
        <w:jc w:val="both"/>
        <w:rPr>
          <w:rFonts w:ascii="Times New Roman" w:hAnsi="Times New Roman" w:cs="Times New Roman"/>
          <w:sz w:val="20"/>
          <w:szCs w:val="20"/>
        </w:rPr>
      </w:pPr>
      <w:r w:rsidRPr="00CA09B4">
        <w:rPr>
          <w:rStyle w:val="FootnoteReference"/>
          <w:sz w:val="20"/>
          <w:szCs w:val="20"/>
        </w:rPr>
        <w:footnoteRef/>
      </w:r>
      <w:r w:rsidRPr="00051C98">
        <w:rPr>
          <w:rFonts w:ascii="Times New Roman" w:eastAsiaTheme="minorEastAsia" w:hAnsi="Times New Roman" w:cs="Times New Roman"/>
          <w:sz w:val="20"/>
          <w:szCs w:val="20"/>
        </w:rPr>
        <w:t xml:space="preserve">Eiropas Parlamenta un Padomes regula (ES) Nr.282/2014 (2014.gada 11.marts) ar ko izveido trešo Savienības rīcības programmu veselības jomā (2014.–2020. gads) un atceļ Lēmumu Nr. 1350/2007/EK (Dokuments attiecas uz EEZ), </w:t>
      </w:r>
      <w:hyperlink r:id="rId1" w:history="1">
        <w:r w:rsidRPr="00051C98">
          <w:rPr>
            <w:rStyle w:val="Hyperlink"/>
            <w:rFonts w:ascii="Times New Roman" w:eastAsiaTheme="minorEastAsia" w:hAnsi="Times New Roman" w:cs="Times New Roman"/>
            <w:sz w:val="20"/>
            <w:szCs w:val="20"/>
          </w:rPr>
          <w:t>http://eur-lex.europa.eu/legal-content/LV/TXT/HTML/?uri=CELEX:32014R0282&amp;from=EN</w:t>
        </w:r>
      </w:hyperlink>
      <w:r w:rsidRPr="00051C98">
        <w:rPr>
          <w:rFonts w:ascii="Times New Roman" w:eastAsiaTheme="minorEastAsia" w:hAnsi="Times New Roman" w:cs="Times New Roman"/>
          <w:sz w:val="20"/>
          <w:szCs w:val="20"/>
        </w:rPr>
        <w:t xml:space="preserve"> </w:t>
      </w:r>
    </w:p>
  </w:footnote>
  <w:footnote w:id="2">
    <w:p w14:paraId="6EB50CE5" w14:textId="77777777" w:rsidR="00285E0C" w:rsidRPr="00285E0C" w:rsidRDefault="00780246" w:rsidP="00285E0C">
      <w:pPr>
        <w:pStyle w:val="FootnoteText"/>
        <w:rPr>
          <w:rFonts w:ascii="Times New Roman" w:hAnsi="Times New Roman" w:cs="Times New Roman"/>
        </w:rPr>
      </w:pPr>
      <w:r w:rsidRPr="00051C98">
        <w:rPr>
          <w:rStyle w:val="FootnoteReference"/>
          <w:rFonts w:ascii="Times New Roman" w:hAnsi="Times New Roman" w:cs="Times New Roman"/>
        </w:rPr>
        <w:footnoteRef/>
      </w:r>
      <w:r w:rsidRPr="00051C98">
        <w:rPr>
          <w:rFonts w:ascii="Times New Roman" w:hAnsi="Times New Roman" w:cs="Times New Roman"/>
        </w:rPr>
        <w:t xml:space="preserve"> Eiropas Savienības stratēģija veselības jomā: </w:t>
      </w:r>
      <w:hyperlink r:id="rId2" w:history="1">
        <w:r w:rsidRPr="00051C98">
          <w:rPr>
            <w:rStyle w:val="Hyperlink"/>
            <w:rFonts w:ascii="Times New Roman" w:hAnsi="Times New Roman" w:cs="Times New Roman"/>
          </w:rPr>
          <w:t>http://ec.europa.eu/health/strategy/policy/index_lv.htm</w:t>
        </w:r>
      </w:hyperlink>
      <w:r w:rsidRPr="00051C98">
        <w:rPr>
          <w:rFonts w:ascii="Times New Roman" w:hAnsi="Times New Roman" w:cs="Times New Roman"/>
        </w:rPr>
        <w:t xml:space="preserve"> </w:t>
      </w:r>
    </w:p>
  </w:footnote>
  <w:footnote w:id="3">
    <w:p w14:paraId="32BCB26A" w14:textId="77777777" w:rsidR="00780246" w:rsidRPr="00116C94" w:rsidRDefault="00780246">
      <w:pPr>
        <w:pStyle w:val="FootnoteText"/>
        <w:rPr>
          <w:rFonts w:ascii="Times New Roman" w:hAnsi="Times New Roman" w:cs="Times New Roman"/>
        </w:rPr>
      </w:pPr>
      <w:r>
        <w:rPr>
          <w:rStyle w:val="FootnoteReference"/>
        </w:rPr>
        <w:footnoteRef/>
      </w:r>
      <w:r>
        <w:t xml:space="preserve"> </w:t>
      </w:r>
      <w:r w:rsidRPr="00051C98">
        <w:rPr>
          <w:rFonts w:ascii="Times New Roman" w:hAnsi="Times New Roman" w:cs="Times New Roman"/>
        </w:rPr>
        <w:t>Eiropas Parlamenta un Padomes regula</w:t>
      </w:r>
      <w:r>
        <w:rPr>
          <w:rFonts w:ascii="Times New Roman" w:hAnsi="Times New Roman" w:cs="Times New Roman"/>
        </w:rPr>
        <w:t>s</w:t>
      </w:r>
      <w:r w:rsidRPr="00051C98">
        <w:rPr>
          <w:rFonts w:ascii="Times New Roman" w:hAnsi="Times New Roman" w:cs="Times New Roman"/>
        </w:rPr>
        <w:t xml:space="preserve"> (ES) Nr.282/2014 (2014.gada 11.marts) ar ko izveido trešo Savienības rīcības programmu veselības jomā (2014.–2020. gads) un atceļ Lēmumu Nr. 1350/2007/EK (Dokuments attiecas uz EEZ), </w:t>
      </w:r>
      <w:hyperlink r:id="rId3" w:history="1">
        <w:r w:rsidRPr="00051C98">
          <w:rPr>
            <w:rStyle w:val="Hyperlink"/>
            <w:rFonts w:ascii="Times New Roman" w:hAnsi="Times New Roman" w:cs="Times New Roman"/>
          </w:rPr>
          <w:t>http://eur-lex.europa.eu/legal-content/LV/TXT/HTML/?uri=CELEX:32014R0282&amp;from=EN</w:t>
        </w:r>
      </w:hyperlink>
      <w:r>
        <w:t xml:space="preserve"> </w:t>
      </w:r>
      <w:r w:rsidRPr="00116C94">
        <w:rPr>
          <w:rFonts w:ascii="Times New Roman" w:hAnsi="Times New Roman" w:cs="Times New Roman"/>
        </w:rPr>
        <w:t>7.panta 3.punkts</w:t>
      </w:r>
    </w:p>
  </w:footnote>
  <w:footnote w:id="4">
    <w:p w14:paraId="0C1564DA" w14:textId="77777777" w:rsidR="00F961BD" w:rsidRPr="00BB3CF2" w:rsidRDefault="00F961BD" w:rsidP="00F961BD">
      <w:pPr>
        <w:pStyle w:val="FootnoteText"/>
        <w:rPr>
          <w:rFonts w:ascii="Times New Roman" w:hAnsi="Times New Roman" w:cs="Times New Roman"/>
        </w:rPr>
      </w:pPr>
      <w:r>
        <w:rPr>
          <w:rStyle w:val="FootnoteReference"/>
        </w:rPr>
        <w:footnoteRef/>
      </w:r>
      <w:r>
        <w:t xml:space="preserve"> </w:t>
      </w:r>
      <w:proofErr w:type="spellStart"/>
      <w:r w:rsidRPr="00BB3CF2">
        <w:rPr>
          <w:rFonts w:ascii="Times New Roman" w:hAnsi="Times New Roman" w:cs="Times New Roman"/>
        </w:rPr>
        <w:t>the</w:t>
      </w:r>
      <w:proofErr w:type="spellEnd"/>
      <w:r w:rsidRPr="00BB3CF2">
        <w:rPr>
          <w:rFonts w:ascii="Times New Roman" w:hAnsi="Times New Roman" w:cs="Times New Roman"/>
        </w:rPr>
        <w:t xml:space="preserve"> </w:t>
      </w:r>
      <w:proofErr w:type="spellStart"/>
      <w:r w:rsidRPr="00BB3CF2">
        <w:rPr>
          <w:rFonts w:ascii="Times New Roman" w:hAnsi="Times New Roman" w:cs="Times New Roman"/>
        </w:rPr>
        <w:t>Steering</w:t>
      </w:r>
      <w:proofErr w:type="spellEnd"/>
      <w:r w:rsidRPr="00BB3CF2">
        <w:rPr>
          <w:rFonts w:ascii="Times New Roman" w:hAnsi="Times New Roman" w:cs="Times New Roman"/>
        </w:rPr>
        <w:t xml:space="preserve"> </w:t>
      </w:r>
      <w:proofErr w:type="spellStart"/>
      <w:r w:rsidRPr="00BB3CF2">
        <w:rPr>
          <w:rFonts w:ascii="Times New Roman" w:hAnsi="Times New Roman" w:cs="Times New Roman"/>
        </w:rPr>
        <w:t>Group</w:t>
      </w:r>
      <w:proofErr w:type="spellEnd"/>
      <w:r w:rsidRPr="00BB3CF2">
        <w:rPr>
          <w:rFonts w:ascii="Times New Roman" w:hAnsi="Times New Roman" w:cs="Times New Roman"/>
        </w:rPr>
        <w:t xml:space="preserve"> </w:t>
      </w:r>
      <w:proofErr w:type="spellStart"/>
      <w:r w:rsidRPr="00BB3CF2">
        <w:rPr>
          <w:rFonts w:ascii="Times New Roman" w:hAnsi="Times New Roman" w:cs="Times New Roman"/>
        </w:rPr>
        <w:t>on</w:t>
      </w:r>
      <w:proofErr w:type="spellEnd"/>
      <w:r w:rsidRPr="00BB3CF2">
        <w:rPr>
          <w:rFonts w:ascii="Times New Roman" w:hAnsi="Times New Roman" w:cs="Times New Roman"/>
        </w:rPr>
        <w:t xml:space="preserve"> Health </w:t>
      </w:r>
      <w:proofErr w:type="spellStart"/>
      <w:r w:rsidRPr="00BB3CF2">
        <w:rPr>
          <w:rFonts w:ascii="Times New Roman" w:hAnsi="Times New Roman" w:cs="Times New Roman"/>
        </w:rPr>
        <w:t>Promotion</w:t>
      </w:r>
      <w:proofErr w:type="spellEnd"/>
      <w:r w:rsidRPr="00BB3CF2">
        <w:rPr>
          <w:rFonts w:ascii="Times New Roman" w:hAnsi="Times New Roman" w:cs="Times New Roman"/>
        </w:rPr>
        <w:t xml:space="preserve">, </w:t>
      </w:r>
      <w:proofErr w:type="spellStart"/>
      <w:r w:rsidRPr="00BB3CF2">
        <w:rPr>
          <w:rFonts w:ascii="Times New Roman" w:hAnsi="Times New Roman" w:cs="Times New Roman"/>
        </w:rPr>
        <w:t>Disease</w:t>
      </w:r>
      <w:proofErr w:type="spellEnd"/>
      <w:r w:rsidRPr="00BB3CF2">
        <w:rPr>
          <w:rFonts w:ascii="Times New Roman" w:hAnsi="Times New Roman" w:cs="Times New Roman"/>
        </w:rPr>
        <w:t xml:space="preserve"> </w:t>
      </w:r>
      <w:proofErr w:type="spellStart"/>
      <w:r w:rsidRPr="00BB3CF2">
        <w:rPr>
          <w:rFonts w:ascii="Times New Roman" w:hAnsi="Times New Roman" w:cs="Times New Roman"/>
        </w:rPr>
        <w:t>Prevention</w:t>
      </w:r>
      <w:proofErr w:type="spellEnd"/>
      <w:r w:rsidRPr="00BB3CF2">
        <w:rPr>
          <w:rFonts w:ascii="Times New Roman" w:hAnsi="Times New Roman" w:cs="Times New Roman"/>
        </w:rPr>
        <w:t xml:space="preserve"> </w:t>
      </w:r>
      <w:proofErr w:type="spellStart"/>
      <w:r w:rsidRPr="00BB3CF2">
        <w:rPr>
          <w:rFonts w:ascii="Times New Roman" w:hAnsi="Times New Roman" w:cs="Times New Roman"/>
        </w:rPr>
        <w:t>and</w:t>
      </w:r>
      <w:proofErr w:type="spellEnd"/>
      <w:r w:rsidRPr="00BB3CF2">
        <w:rPr>
          <w:rFonts w:ascii="Times New Roman" w:hAnsi="Times New Roman" w:cs="Times New Roman"/>
        </w:rPr>
        <w:t xml:space="preserve"> </w:t>
      </w:r>
      <w:proofErr w:type="spellStart"/>
      <w:r w:rsidRPr="00BB3CF2">
        <w:rPr>
          <w:rFonts w:ascii="Times New Roman" w:hAnsi="Times New Roman" w:cs="Times New Roman"/>
        </w:rPr>
        <w:t>Management</w:t>
      </w:r>
      <w:proofErr w:type="spellEnd"/>
      <w:r w:rsidRPr="00BB3CF2">
        <w:rPr>
          <w:rFonts w:ascii="Times New Roman" w:hAnsi="Times New Roman" w:cs="Times New Roman"/>
        </w:rPr>
        <w:t xml:space="preserve"> </w:t>
      </w:r>
      <w:proofErr w:type="spellStart"/>
      <w:r w:rsidRPr="00BB3CF2">
        <w:rPr>
          <w:rFonts w:ascii="Times New Roman" w:hAnsi="Times New Roman" w:cs="Times New Roman"/>
        </w:rPr>
        <w:t>of</w:t>
      </w:r>
      <w:proofErr w:type="spellEnd"/>
      <w:r w:rsidRPr="00BB3CF2">
        <w:rPr>
          <w:rFonts w:ascii="Times New Roman" w:hAnsi="Times New Roman" w:cs="Times New Roman"/>
        </w:rPr>
        <w:t xml:space="preserve"> Non-</w:t>
      </w:r>
      <w:proofErr w:type="spellStart"/>
      <w:r w:rsidRPr="00BB3CF2">
        <w:rPr>
          <w:rFonts w:ascii="Times New Roman" w:hAnsi="Times New Roman" w:cs="Times New Roman"/>
        </w:rPr>
        <w:t>Communicable</w:t>
      </w:r>
      <w:proofErr w:type="spellEnd"/>
      <w:r w:rsidRPr="00BB3CF2">
        <w:rPr>
          <w:rFonts w:ascii="Times New Roman" w:hAnsi="Times New Roman" w:cs="Times New Roman"/>
        </w:rPr>
        <w:t xml:space="preserve"> </w:t>
      </w:r>
      <w:proofErr w:type="spellStart"/>
      <w:r w:rsidRPr="00BB3CF2">
        <w:rPr>
          <w:rFonts w:ascii="Times New Roman" w:hAnsi="Times New Roman" w:cs="Times New Roman"/>
        </w:rPr>
        <w:t>Diseases</w:t>
      </w:r>
      <w:proofErr w:type="spellEnd"/>
    </w:p>
  </w:footnote>
  <w:footnote w:id="5">
    <w:p w14:paraId="2BCAB898" w14:textId="77777777" w:rsidR="00780246" w:rsidRPr="004161D8" w:rsidRDefault="00780246">
      <w:pPr>
        <w:pStyle w:val="FootnoteText"/>
        <w:rPr>
          <w:rFonts w:ascii="Times New Roman" w:hAnsi="Times New Roman" w:cs="Times New Roman"/>
        </w:rPr>
      </w:pPr>
      <w:r>
        <w:rPr>
          <w:rStyle w:val="FootnoteReference"/>
        </w:rPr>
        <w:footnoteRef/>
      </w:r>
      <w:r>
        <w:t xml:space="preserve"> </w:t>
      </w:r>
      <w:r w:rsidRPr="00C84A40">
        <w:rPr>
          <w:rFonts w:ascii="Times New Roman" w:hAnsi="Times New Roman" w:cs="Times New Roman"/>
        </w:rPr>
        <w:t xml:space="preserve">EK Veselības </w:t>
      </w:r>
      <w:r w:rsidRPr="004161D8">
        <w:rPr>
          <w:rFonts w:ascii="Times New Roman" w:hAnsi="Times New Roman" w:cs="Times New Roman"/>
        </w:rPr>
        <w:t>programmas darba plāns 20</w:t>
      </w:r>
      <w:r w:rsidR="00B76C6F" w:rsidRPr="004161D8">
        <w:rPr>
          <w:rFonts w:ascii="Times New Roman" w:hAnsi="Times New Roman" w:cs="Times New Roman"/>
        </w:rPr>
        <w:t>20</w:t>
      </w:r>
      <w:r w:rsidRPr="004161D8">
        <w:rPr>
          <w:rFonts w:ascii="Times New Roman" w:hAnsi="Times New Roman" w:cs="Times New Roman"/>
        </w:rPr>
        <w:t xml:space="preserve">.gadam </w:t>
      </w:r>
      <w:r w:rsidR="00CB3A90" w:rsidRPr="004161D8">
        <w:rPr>
          <w:rFonts w:ascii="Times New Roman" w:hAnsi="Times New Roman" w:cs="Times New Roman"/>
        </w:rPr>
        <w:t xml:space="preserve">ar pielikumiem </w:t>
      </w:r>
    </w:p>
    <w:p w14:paraId="1B1857F1" w14:textId="77777777" w:rsidR="00D41ADF" w:rsidRPr="005D07E1" w:rsidRDefault="00641C8B">
      <w:pPr>
        <w:pStyle w:val="FootnoteText"/>
        <w:rPr>
          <w:rFonts w:ascii="Times New Roman" w:hAnsi="Times New Roman" w:cs="Times New Roman"/>
        </w:rPr>
      </w:pPr>
      <w:hyperlink r:id="rId4" w:history="1">
        <w:r w:rsidR="004161D8" w:rsidRPr="004161D8">
          <w:rPr>
            <w:rStyle w:val="Hyperlink"/>
            <w:rFonts w:ascii="Times New Roman" w:hAnsi="Times New Roman" w:cs="Times New Roman"/>
          </w:rPr>
          <w:t>https://ec.europa.eu/health/funding/adoption_workplan_2020_en</w:t>
        </w:r>
      </w:hyperlink>
    </w:p>
  </w:footnote>
  <w:footnote w:id="6">
    <w:p w14:paraId="0FF27F49" w14:textId="77777777" w:rsidR="00780246" w:rsidRPr="005C13AB" w:rsidRDefault="00780246" w:rsidP="0027310D">
      <w:pPr>
        <w:pStyle w:val="FootnoteText"/>
        <w:jc w:val="both"/>
        <w:rPr>
          <w:rFonts w:ascii="Times New Roman" w:hAnsi="Times New Roman" w:cs="Times New Roman"/>
          <w:sz w:val="18"/>
          <w:szCs w:val="18"/>
        </w:rPr>
      </w:pPr>
      <w:r w:rsidRPr="00DA1E00">
        <w:rPr>
          <w:rStyle w:val="FootnoteReference"/>
        </w:rPr>
        <w:footnoteRef/>
      </w:r>
      <w:r w:rsidRPr="00DA1E00">
        <w:rPr>
          <w:rStyle w:val="FootnoteReference"/>
        </w:rPr>
        <w:t xml:space="preserve"> </w:t>
      </w:r>
      <w:r w:rsidRPr="005C13AB">
        <w:rPr>
          <w:rFonts w:ascii="Times New Roman" w:hAnsi="Times New Roman" w:cs="Times New Roman"/>
          <w:sz w:val="18"/>
          <w:szCs w:val="18"/>
        </w:rPr>
        <w:t xml:space="preserve">Eiropas Parlamenta un Padomes regulas (ES) Nr.282/2014 (2014.gada 11.marts) ar ko izveido trešo Savienības rīcības programmu veselības jomā (2014.–2020. gads) un atceļ Lēmumu Nr. 1350/2007/EK (Dokuments attiecas uz EEZ), </w:t>
      </w:r>
      <w:hyperlink r:id="rId5" w:history="1">
        <w:r w:rsidRPr="005C13AB">
          <w:rPr>
            <w:rStyle w:val="Hyperlink"/>
            <w:rFonts w:ascii="Times New Roman" w:hAnsi="Times New Roman" w:cs="Times New Roman"/>
            <w:sz w:val="18"/>
            <w:szCs w:val="18"/>
          </w:rPr>
          <w:t>http://eur-lex.europa.eu/legal-content/LV/TXT/HTML/?uri=CELEX:32014R0282&amp;from=EN</w:t>
        </w:r>
      </w:hyperlink>
      <w:r w:rsidRPr="005C13AB">
        <w:rPr>
          <w:rFonts w:ascii="Times New Roman" w:hAnsi="Times New Roman" w:cs="Times New Roman"/>
          <w:sz w:val="18"/>
          <w:szCs w:val="18"/>
        </w:rPr>
        <w:t xml:space="preserve"> 7.panta 2.punkts</w:t>
      </w:r>
    </w:p>
  </w:footnote>
  <w:footnote w:id="7">
    <w:p w14:paraId="6509D8FA" w14:textId="3707E4E6" w:rsidR="00EC10A2" w:rsidRPr="005C13AB" w:rsidRDefault="00EC10A2">
      <w:pPr>
        <w:pStyle w:val="FootnoteText"/>
        <w:rPr>
          <w:rFonts w:ascii="Times New Roman" w:hAnsi="Times New Roman" w:cs="Times New Roman"/>
          <w:sz w:val="18"/>
          <w:szCs w:val="18"/>
        </w:rPr>
      </w:pPr>
      <w:r w:rsidRPr="005C13AB">
        <w:rPr>
          <w:rStyle w:val="FootnoteReference"/>
          <w:rFonts w:ascii="Times New Roman" w:hAnsi="Times New Roman" w:cs="Times New Roman"/>
          <w:sz w:val="18"/>
          <w:szCs w:val="18"/>
        </w:rPr>
        <w:footnoteRef/>
      </w:r>
      <w:r w:rsidRPr="005C13AB">
        <w:rPr>
          <w:rFonts w:ascii="Times New Roman" w:hAnsi="Times New Roman" w:cs="Times New Roman"/>
          <w:sz w:val="18"/>
          <w:szCs w:val="18"/>
        </w:rPr>
        <w:t xml:space="preserve"> </w:t>
      </w:r>
      <w:r w:rsidR="00BB63A4">
        <w:rPr>
          <w:rFonts w:ascii="Times New Roman" w:hAnsi="Times New Roman" w:cs="Times New Roman"/>
          <w:sz w:val="18"/>
          <w:szCs w:val="18"/>
        </w:rPr>
        <w:t>Eiropas Komisijas Finansēšanas un konkursu iespēju portāls</w:t>
      </w:r>
      <w:r w:rsidR="004D72D8">
        <w:rPr>
          <w:rFonts w:ascii="Times New Roman" w:hAnsi="Times New Roman" w:cs="Times New Roman"/>
          <w:sz w:val="18"/>
          <w:szCs w:val="18"/>
        </w:rPr>
        <w:t xml:space="preserve"> </w:t>
      </w:r>
      <w:r w:rsidR="00BB63A4">
        <w:rPr>
          <w:rFonts w:ascii="Times New Roman" w:hAnsi="Times New Roman" w:cs="Times New Roman"/>
          <w:sz w:val="18"/>
          <w:szCs w:val="18"/>
        </w:rPr>
        <w:t xml:space="preserve"> (</w:t>
      </w:r>
      <w:proofErr w:type="spellStart"/>
      <w:r w:rsidR="00BB63A4">
        <w:rPr>
          <w:rFonts w:ascii="Times New Roman" w:hAnsi="Times New Roman" w:cs="Times New Roman"/>
          <w:sz w:val="18"/>
          <w:szCs w:val="18"/>
        </w:rPr>
        <w:t>Funding</w:t>
      </w:r>
      <w:proofErr w:type="spellEnd"/>
      <w:r w:rsidR="00BB63A4">
        <w:rPr>
          <w:rFonts w:ascii="Times New Roman" w:hAnsi="Times New Roman" w:cs="Times New Roman"/>
          <w:sz w:val="18"/>
          <w:szCs w:val="18"/>
        </w:rPr>
        <w:t xml:space="preserve"> </w:t>
      </w:r>
      <w:proofErr w:type="spellStart"/>
      <w:r w:rsidR="00BB63A4">
        <w:rPr>
          <w:rFonts w:ascii="Times New Roman" w:hAnsi="Times New Roman" w:cs="Times New Roman"/>
          <w:sz w:val="18"/>
          <w:szCs w:val="18"/>
        </w:rPr>
        <w:t>and</w:t>
      </w:r>
      <w:proofErr w:type="spellEnd"/>
      <w:r w:rsidR="00BB63A4">
        <w:rPr>
          <w:rFonts w:ascii="Times New Roman" w:hAnsi="Times New Roman" w:cs="Times New Roman"/>
          <w:sz w:val="18"/>
          <w:szCs w:val="18"/>
        </w:rPr>
        <w:t xml:space="preserve"> </w:t>
      </w:r>
      <w:proofErr w:type="spellStart"/>
      <w:r w:rsidR="00BB63A4">
        <w:rPr>
          <w:rFonts w:ascii="Times New Roman" w:hAnsi="Times New Roman" w:cs="Times New Roman"/>
          <w:sz w:val="18"/>
          <w:szCs w:val="18"/>
        </w:rPr>
        <w:t>tenders</w:t>
      </w:r>
      <w:proofErr w:type="spellEnd"/>
      <w:r w:rsidR="00BB63A4">
        <w:rPr>
          <w:rFonts w:ascii="Times New Roman" w:hAnsi="Times New Roman" w:cs="Times New Roman"/>
          <w:sz w:val="18"/>
          <w:szCs w:val="18"/>
        </w:rPr>
        <w:t xml:space="preserve"> </w:t>
      </w:r>
      <w:proofErr w:type="spellStart"/>
      <w:r w:rsidR="00BB63A4">
        <w:rPr>
          <w:rFonts w:ascii="Times New Roman" w:hAnsi="Times New Roman" w:cs="Times New Roman"/>
          <w:sz w:val="18"/>
          <w:szCs w:val="18"/>
        </w:rPr>
        <w:t>participant</w:t>
      </w:r>
      <w:proofErr w:type="spellEnd"/>
      <w:r w:rsidR="00BB63A4">
        <w:rPr>
          <w:rFonts w:ascii="Times New Roman" w:hAnsi="Times New Roman" w:cs="Times New Roman"/>
          <w:sz w:val="18"/>
          <w:szCs w:val="18"/>
        </w:rPr>
        <w:t xml:space="preserve"> </w:t>
      </w:r>
      <w:proofErr w:type="spellStart"/>
      <w:r w:rsidR="00BB63A4">
        <w:rPr>
          <w:rFonts w:ascii="Times New Roman" w:hAnsi="Times New Roman" w:cs="Times New Roman"/>
          <w:sz w:val="18"/>
          <w:szCs w:val="18"/>
        </w:rPr>
        <w:t>portal</w:t>
      </w:r>
      <w:proofErr w:type="spellEnd"/>
      <w:r w:rsidR="00BB63A4">
        <w:rPr>
          <w:rFonts w:ascii="Times New Roman" w:hAnsi="Times New Roman" w:cs="Times New Roman"/>
          <w:sz w:val="18"/>
          <w:szCs w:val="18"/>
        </w:rPr>
        <w:t>) (</w:t>
      </w:r>
      <w:hyperlink r:id="rId6" w:history="1">
        <w:r w:rsidR="00BB63A4" w:rsidRPr="000D771E">
          <w:rPr>
            <w:rStyle w:val="Hyperlink"/>
            <w:rFonts w:ascii="Times New Roman" w:hAnsi="Times New Roman" w:cs="Times New Roman"/>
            <w:sz w:val="18"/>
            <w:szCs w:val="18"/>
          </w:rPr>
          <w:t>https://ec.europa.eu/info/funding-tenders/opportunities/portal/screen/opportunities/topic-details/pj-08-2020</w:t>
        </w:r>
      </w:hyperlink>
      <w:r w:rsidR="00BB63A4">
        <w:rPr>
          <w:rFonts w:ascii="Times New Roman" w:hAnsi="Times New Roman" w:cs="Times New Roman"/>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669804"/>
      <w:docPartObj>
        <w:docPartGallery w:val="Page Numbers (Top of Page)"/>
        <w:docPartUnique/>
      </w:docPartObj>
    </w:sdtPr>
    <w:sdtEndPr>
      <w:rPr>
        <w:rFonts w:ascii="Times New Roman" w:hAnsi="Times New Roman" w:cs="Times New Roman"/>
        <w:sz w:val="24"/>
        <w:szCs w:val="24"/>
      </w:rPr>
    </w:sdtEndPr>
    <w:sdtContent>
      <w:p w14:paraId="12F44FCE" w14:textId="77777777" w:rsidR="00780246" w:rsidRPr="0004709E" w:rsidRDefault="00E72E30">
        <w:pPr>
          <w:pStyle w:val="Header"/>
          <w:jc w:val="center"/>
          <w:rPr>
            <w:rFonts w:ascii="Times New Roman" w:hAnsi="Times New Roman" w:cs="Times New Roman"/>
            <w:sz w:val="24"/>
            <w:szCs w:val="24"/>
          </w:rPr>
        </w:pPr>
        <w:r w:rsidRPr="0004709E">
          <w:rPr>
            <w:rFonts w:ascii="Times New Roman" w:hAnsi="Times New Roman" w:cs="Times New Roman"/>
            <w:sz w:val="24"/>
            <w:szCs w:val="24"/>
          </w:rPr>
          <w:fldChar w:fldCharType="begin"/>
        </w:r>
        <w:r w:rsidRPr="0004709E">
          <w:rPr>
            <w:rFonts w:ascii="Times New Roman" w:hAnsi="Times New Roman" w:cs="Times New Roman"/>
            <w:sz w:val="24"/>
            <w:szCs w:val="24"/>
          </w:rPr>
          <w:instrText xml:space="preserve"> PAGE   \* MERGEFORMAT </w:instrText>
        </w:r>
        <w:r w:rsidRPr="0004709E">
          <w:rPr>
            <w:rFonts w:ascii="Times New Roman" w:hAnsi="Times New Roman" w:cs="Times New Roman"/>
            <w:sz w:val="24"/>
            <w:szCs w:val="24"/>
          </w:rPr>
          <w:fldChar w:fldCharType="separate"/>
        </w:r>
        <w:r w:rsidR="00A56A1E">
          <w:rPr>
            <w:rFonts w:ascii="Times New Roman" w:hAnsi="Times New Roman" w:cs="Times New Roman"/>
            <w:noProof/>
            <w:sz w:val="24"/>
            <w:szCs w:val="24"/>
          </w:rPr>
          <w:t>2</w:t>
        </w:r>
        <w:r w:rsidRPr="0004709E">
          <w:rPr>
            <w:rFonts w:ascii="Times New Roman" w:hAnsi="Times New Roman" w:cs="Times New Roman"/>
            <w:noProof/>
            <w:sz w:val="24"/>
            <w:szCs w:val="24"/>
          </w:rPr>
          <w:fldChar w:fldCharType="end"/>
        </w:r>
      </w:p>
    </w:sdtContent>
  </w:sdt>
  <w:p w14:paraId="41A64EAE" w14:textId="77777777" w:rsidR="00780246" w:rsidRDefault="007802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F0743"/>
    <w:multiLevelType w:val="hybridMultilevel"/>
    <w:tmpl w:val="96BAEF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271CCB"/>
    <w:multiLevelType w:val="hybridMultilevel"/>
    <w:tmpl w:val="7A44255C"/>
    <w:lvl w:ilvl="0" w:tplc="0426000F">
      <w:start w:val="1"/>
      <w:numFmt w:val="decimal"/>
      <w:lvlText w:val="%1."/>
      <w:lvlJc w:val="left"/>
      <w:pPr>
        <w:ind w:left="720" w:hanging="360"/>
      </w:pPr>
      <w:rPr>
        <w:rFonts w:cs="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4043E9B"/>
    <w:multiLevelType w:val="hybridMultilevel"/>
    <w:tmpl w:val="E47E74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249EF"/>
    <w:multiLevelType w:val="hybridMultilevel"/>
    <w:tmpl w:val="29E23C40"/>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07CF48CB"/>
    <w:multiLevelType w:val="hybridMultilevel"/>
    <w:tmpl w:val="93825866"/>
    <w:lvl w:ilvl="0" w:tplc="4E706F20">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5" w15:restartNumberingAfterBreak="0">
    <w:nsid w:val="0BCB1926"/>
    <w:multiLevelType w:val="hybridMultilevel"/>
    <w:tmpl w:val="038083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EEF1150"/>
    <w:multiLevelType w:val="hybridMultilevel"/>
    <w:tmpl w:val="CBEEEC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1C5699"/>
    <w:multiLevelType w:val="hybridMultilevel"/>
    <w:tmpl w:val="D2FA4FF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33E6592"/>
    <w:multiLevelType w:val="hybridMultilevel"/>
    <w:tmpl w:val="26A61FA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14D449F0"/>
    <w:multiLevelType w:val="hybridMultilevel"/>
    <w:tmpl w:val="5EFC58F4"/>
    <w:lvl w:ilvl="0" w:tplc="99E43CD2">
      <w:start w:val="1"/>
      <w:numFmt w:val="decimal"/>
      <w:lvlText w:val="%1."/>
      <w:lvlJc w:val="left"/>
      <w:pPr>
        <w:ind w:left="1429" w:hanging="360"/>
      </w:pPr>
      <w:rPr>
        <w:rFonts w:eastAsiaTheme="minorHAnsi" w:cstheme="minorBidi"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0" w15:restartNumberingAfterBreak="0">
    <w:nsid w:val="15132D92"/>
    <w:multiLevelType w:val="hybridMultilevel"/>
    <w:tmpl w:val="9BB63666"/>
    <w:lvl w:ilvl="0" w:tplc="04260001">
      <w:start w:val="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D475E46"/>
    <w:multiLevelType w:val="hybridMultilevel"/>
    <w:tmpl w:val="C80897F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1FB33D8B"/>
    <w:multiLevelType w:val="hybridMultilevel"/>
    <w:tmpl w:val="9E6E51C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3" w15:restartNumberingAfterBreak="0">
    <w:nsid w:val="294B510B"/>
    <w:multiLevelType w:val="hybridMultilevel"/>
    <w:tmpl w:val="64EADE0C"/>
    <w:lvl w:ilvl="0" w:tplc="4B5C7956">
      <w:start w:val="3"/>
      <w:numFmt w:val="bullet"/>
      <w:lvlText w:val="-"/>
      <w:lvlJc w:val="left"/>
      <w:pPr>
        <w:ind w:left="720" w:hanging="360"/>
      </w:pPr>
      <w:rPr>
        <w:rFonts w:ascii="Times New Roman" w:eastAsia="Times New Roman" w:hAnsi="Times New Roman" w:cs="Times New Roman"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ADB3F25"/>
    <w:multiLevelType w:val="hybridMultilevel"/>
    <w:tmpl w:val="3BAEEC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D472D17"/>
    <w:multiLevelType w:val="hybridMultilevel"/>
    <w:tmpl w:val="B9907CFE"/>
    <w:lvl w:ilvl="0" w:tplc="1EDE8E2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342D6642"/>
    <w:multiLevelType w:val="hybridMultilevel"/>
    <w:tmpl w:val="5B3EC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0F797C"/>
    <w:multiLevelType w:val="hybridMultilevel"/>
    <w:tmpl w:val="97E4AEB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3AA04560"/>
    <w:multiLevelType w:val="hybridMultilevel"/>
    <w:tmpl w:val="8F36B52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4034592D"/>
    <w:multiLevelType w:val="hybridMultilevel"/>
    <w:tmpl w:val="ADBA4F14"/>
    <w:lvl w:ilvl="0" w:tplc="02607728">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20" w15:restartNumberingAfterBreak="0">
    <w:nsid w:val="41940527"/>
    <w:multiLevelType w:val="hybridMultilevel"/>
    <w:tmpl w:val="A1F24F58"/>
    <w:lvl w:ilvl="0" w:tplc="79A2A89C">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1BB67DF"/>
    <w:multiLevelType w:val="hybridMultilevel"/>
    <w:tmpl w:val="79DA15B8"/>
    <w:lvl w:ilvl="0" w:tplc="8E62E81C">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2AE5245"/>
    <w:multiLevelType w:val="hybridMultilevel"/>
    <w:tmpl w:val="D8FAB18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15:restartNumberingAfterBreak="0">
    <w:nsid w:val="43B06ABF"/>
    <w:multiLevelType w:val="multilevel"/>
    <w:tmpl w:val="E730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685119"/>
    <w:multiLevelType w:val="multilevel"/>
    <w:tmpl w:val="EC1CA2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2A2DC0"/>
    <w:multiLevelType w:val="hybridMultilevel"/>
    <w:tmpl w:val="8B0CC4CA"/>
    <w:lvl w:ilvl="0" w:tplc="B90807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8262F1"/>
    <w:multiLevelType w:val="hybridMultilevel"/>
    <w:tmpl w:val="D02A859C"/>
    <w:lvl w:ilvl="0" w:tplc="C7E666DE">
      <w:start w:val="1"/>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15:restartNumberingAfterBreak="0">
    <w:nsid w:val="4CDD0DAA"/>
    <w:multiLevelType w:val="multilevel"/>
    <w:tmpl w:val="BBEAA2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50E80B13"/>
    <w:multiLevelType w:val="hybridMultilevel"/>
    <w:tmpl w:val="F364EF9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9" w15:restartNumberingAfterBreak="0">
    <w:nsid w:val="5CFE4BB5"/>
    <w:multiLevelType w:val="hybridMultilevel"/>
    <w:tmpl w:val="262E05D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15:restartNumberingAfterBreak="0">
    <w:nsid w:val="5E037533"/>
    <w:multiLevelType w:val="hybridMultilevel"/>
    <w:tmpl w:val="113A658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0881CAB"/>
    <w:multiLevelType w:val="hybridMultilevel"/>
    <w:tmpl w:val="0B50684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1B06B0D"/>
    <w:multiLevelType w:val="hybridMultilevel"/>
    <w:tmpl w:val="A2B46770"/>
    <w:lvl w:ilvl="0" w:tplc="9D88FEE0">
      <w:start w:val="1"/>
      <w:numFmt w:val="decimal"/>
      <w:lvlText w:val="%1."/>
      <w:lvlJc w:val="left"/>
      <w:pPr>
        <w:ind w:left="1080" w:hanging="360"/>
      </w:pPr>
      <w:rPr>
        <w:rFonts w:ascii="Times New Roman" w:hAnsi="Times New Roman" w:cs="Times New Roman" w:hint="default"/>
        <w:sz w:val="28"/>
        <w:szCs w:val="28"/>
      </w:rPr>
    </w:lvl>
    <w:lvl w:ilvl="1" w:tplc="04260019">
      <w:start w:val="1"/>
      <w:numFmt w:val="lowerLetter"/>
      <w:lvlText w:val="%2."/>
      <w:lvlJc w:val="left"/>
      <w:pPr>
        <w:ind w:left="1800" w:hanging="360"/>
      </w:pPr>
      <w:rPr>
        <w:rFonts w:ascii="Times New Roman" w:hAnsi="Times New Roman" w:cs="Times New Roman"/>
      </w:rPr>
    </w:lvl>
    <w:lvl w:ilvl="2" w:tplc="0426001B">
      <w:start w:val="1"/>
      <w:numFmt w:val="lowerRoman"/>
      <w:lvlText w:val="%3."/>
      <w:lvlJc w:val="right"/>
      <w:pPr>
        <w:ind w:left="2520" w:hanging="180"/>
      </w:pPr>
      <w:rPr>
        <w:rFonts w:ascii="Times New Roman" w:hAnsi="Times New Roman" w:cs="Times New Roman"/>
      </w:rPr>
    </w:lvl>
    <w:lvl w:ilvl="3" w:tplc="0426000F">
      <w:start w:val="1"/>
      <w:numFmt w:val="decimal"/>
      <w:lvlText w:val="%4."/>
      <w:lvlJc w:val="left"/>
      <w:pPr>
        <w:ind w:left="3240" w:hanging="360"/>
      </w:pPr>
      <w:rPr>
        <w:rFonts w:ascii="Times New Roman" w:hAnsi="Times New Roman" w:cs="Times New Roman"/>
      </w:rPr>
    </w:lvl>
    <w:lvl w:ilvl="4" w:tplc="04260019">
      <w:start w:val="1"/>
      <w:numFmt w:val="lowerLetter"/>
      <w:lvlText w:val="%5."/>
      <w:lvlJc w:val="left"/>
      <w:pPr>
        <w:ind w:left="3960" w:hanging="360"/>
      </w:pPr>
      <w:rPr>
        <w:rFonts w:ascii="Times New Roman" w:hAnsi="Times New Roman" w:cs="Times New Roman"/>
      </w:rPr>
    </w:lvl>
    <w:lvl w:ilvl="5" w:tplc="0426001B">
      <w:start w:val="1"/>
      <w:numFmt w:val="lowerRoman"/>
      <w:lvlText w:val="%6."/>
      <w:lvlJc w:val="right"/>
      <w:pPr>
        <w:ind w:left="4680" w:hanging="180"/>
      </w:pPr>
      <w:rPr>
        <w:rFonts w:ascii="Times New Roman" w:hAnsi="Times New Roman" w:cs="Times New Roman"/>
      </w:rPr>
    </w:lvl>
    <w:lvl w:ilvl="6" w:tplc="0426000F">
      <w:start w:val="1"/>
      <w:numFmt w:val="decimal"/>
      <w:lvlText w:val="%7."/>
      <w:lvlJc w:val="left"/>
      <w:pPr>
        <w:ind w:left="5400" w:hanging="360"/>
      </w:pPr>
      <w:rPr>
        <w:rFonts w:ascii="Times New Roman" w:hAnsi="Times New Roman" w:cs="Times New Roman"/>
      </w:rPr>
    </w:lvl>
    <w:lvl w:ilvl="7" w:tplc="04260019">
      <w:start w:val="1"/>
      <w:numFmt w:val="lowerLetter"/>
      <w:lvlText w:val="%8."/>
      <w:lvlJc w:val="left"/>
      <w:pPr>
        <w:ind w:left="6120" w:hanging="360"/>
      </w:pPr>
      <w:rPr>
        <w:rFonts w:ascii="Times New Roman" w:hAnsi="Times New Roman" w:cs="Times New Roman"/>
      </w:rPr>
    </w:lvl>
    <w:lvl w:ilvl="8" w:tplc="0426001B">
      <w:start w:val="1"/>
      <w:numFmt w:val="lowerRoman"/>
      <w:lvlText w:val="%9."/>
      <w:lvlJc w:val="right"/>
      <w:pPr>
        <w:ind w:left="6840" w:hanging="180"/>
      </w:pPr>
      <w:rPr>
        <w:rFonts w:ascii="Times New Roman" w:hAnsi="Times New Roman" w:cs="Times New Roman"/>
      </w:rPr>
    </w:lvl>
  </w:abstractNum>
  <w:abstractNum w:abstractNumId="33" w15:restartNumberingAfterBreak="0">
    <w:nsid w:val="61CF0336"/>
    <w:multiLevelType w:val="hybridMultilevel"/>
    <w:tmpl w:val="890E6D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4BF367D"/>
    <w:multiLevelType w:val="hybridMultilevel"/>
    <w:tmpl w:val="177A0E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80D7A90"/>
    <w:multiLevelType w:val="hybridMultilevel"/>
    <w:tmpl w:val="6AFA8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FEA260D"/>
    <w:multiLevelType w:val="hybridMultilevel"/>
    <w:tmpl w:val="69903BB2"/>
    <w:lvl w:ilvl="0" w:tplc="E02A2ED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15:restartNumberingAfterBreak="0">
    <w:nsid w:val="72323DD8"/>
    <w:multiLevelType w:val="hybridMultilevel"/>
    <w:tmpl w:val="B12094AA"/>
    <w:lvl w:ilvl="0" w:tplc="DEB2F516">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782F6FDA"/>
    <w:multiLevelType w:val="hybridMultilevel"/>
    <w:tmpl w:val="46D25CE8"/>
    <w:lvl w:ilvl="0" w:tplc="75F2368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A387723"/>
    <w:multiLevelType w:val="hybridMultilevel"/>
    <w:tmpl w:val="BACCC5E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0" w15:restartNumberingAfterBreak="0">
    <w:nsid w:val="7B843AFD"/>
    <w:multiLevelType w:val="hybridMultilevel"/>
    <w:tmpl w:val="9C4A27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F7F0A9B"/>
    <w:multiLevelType w:val="hybridMultilevel"/>
    <w:tmpl w:val="20DABB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FC168F4"/>
    <w:multiLevelType w:val="multilevel"/>
    <w:tmpl w:val="DED66956"/>
    <w:lvl w:ilvl="0">
      <w:start w:val="1"/>
      <w:numFmt w:val="decimal"/>
      <w:lvlText w:val="%1."/>
      <w:lvlJc w:val="left"/>
      <w:pPr>
        <w:ind w:left="1353" w:hanging="360"/>
      </w:pPr>
      <w:rPr>
        <w:rFonts w:hint="default"/>
        <w:b w:val="0"/>
      </w:rPr>
    </w:lvl>
    <w:lvl w:ilvl="1">
      <w:start w:val="1"/>
      <w:numFmt w:val="decimal"/>
      <w:isLgl/>
      <w:lvlText w:val="%1.%2."/>
      <w:lvlJc w:val="left"/>
      <w:pPr>
        <w:ind w:left="1353" w:hanging="360"/>
      </w:pPr>
      <w:rPr>
        <w:rFonts w:cs="Courier New" w:hint="default"/>
        <w:b/>
        <w:color w:val="FF0000"/>
      </w:rPr>
    </w:lvl>
    <w:lvl w:ilvl="2">
      <w:start w:val="1"/>
      <w:numFmt w:val="decimal"/>
      <w:isLgl/>
      <w:lvlText w:val="%1.%2.%3."/>
      <w:lvlJc w:val="left"/>
      <w:pPr>
        <w:ind w:left="1713" w:hanging="720"/>
      </w:pPr>
      <w:rPr>
        <w:rFonts w:cs="Courier New" w:hint="default"/>
        <w:b/>
        <w:color w:val="FF0000"/>
      </w:rPr>
    </w:lvl>
    <w:lvl w:ilvl="3">
      <w:start w:val="1"/>
      <w:numFmt w:val="decimal"/>
      <w:isLgl/>
      <w:lvlText w:val="%1.%2.%3.%4."/>
      <w:lvlJc w:val="left"/>
      <w:pPr>
        <w:ind w:left="1713" w:hanging="720"/>
      </w:pPr>
      <w:rPr>
        <w:rFonts w:cs="Courier New" w:hint="default"/>
        <w:b/>
        <w:color w:val="FF0000"/>
      </w:rPr>
    </w:lvl>
    <w:lvl w:ilvl="4">
      <w:start w:val="1"/>
      <w:numFmt w:val="decimal"/>
      <w:isLgl/>
      <w:lvlText w:val="%1.%2.%3.%4.%5."/>
      <w:lvlJc w:val="left"/>
      <w:pPr>
        <w:ind w:left="2073" w:hanging="1080"/>
      </w:pPr>
      <w:rPr>
        <w:rFonts w:cs="Courier New" w:hint="default"/>
        <w:b/>
        <w:color w:val="FF0000"/>
      </w:rPr>
    </w:lvl>
    <w:lvl w:ilvl="5">
      <w:start w:val="1"/>
      <w:numFmt w:val="decimal"/>
      <w:isLgl/>
      <w:lvlText w:val="%1.%2.%3.%4.%5.%6."/>
      <w:lvlJc w:val="left"/>
      <w:pPr>
        <w:ind w:left="2073" w:hanging="1080"/>
      </w:pPr>
      <w:rPr>
        <w:rFonts w:cs="Courier New" w:hint="default"/>
        <w:b/>
        <w:color w:val="FF0000"/>
      </w:rPr>
    </w:lvl>
    <w:lvl w:ilvl="6">
      <w:start w:val="1"/>
      <w:numFmt w:val="decimal"/>
      <w:isLgl/>
      <w:lvlText w:val="%1.%2.%3.%4.%5.%6.%7."/>
      <w:lvlJc w:val="left"/>
      <w:pPr>
        <w:ind w:left="2433" w:hanging="1440"/>
      </w:pPr>
      <w:rPr>
        <w:rFonts w:cs="Courier New" w:hint="default"/>
        <w:b/>
        <w:color w:val="FF0000"/>
      </w:rPr>
    </w:lvl>
    <w:lvl w:ilvl="7">
      <w:start w:val="1"/>
      <w:numFmt w:val="decimal"/>
      <w:isLgl/>
      <w:lvlText w:val="%1.%2.%3.%4.%5.%6.%7.%8."/>
      <w:lvlJc w:val="left"/>
      <w:pPr>
        <w:ind w:left="2433" w:hanging="1440"/>
      </w:pPr>
      <w:rPr>
        <w:rFonts w:cs="Courier New" w:hint="default"/>
        <w:b/>
        <w:color w:val="FF0000"/>
      </w:rPr>
    </w:lvl>
    <w:lvl w:ilvl="8">
      <w:start w:val="1"/>
      <w:numFmt w:val="decimal"/>
      <w:isLgl/>
      <w:lvlText w:val="%1.%2.%3.%4.%5.%6.%7.%8.%9."/>
      <w:lvlJc w:val="left"/>
      <w:pPr>
        <w:ind w:left="2793" w:hanging="1800"/>
      </w:pPr>
      <w:rPr>
        <w:rFonts w:cs="Courier New" w:hint="default"/>
        <w:b/>
        <w:color w:val="FF0000"/>
      </w:rPr>
    </w:lvl>
  </w:abstractNum>
  <w:num w:numId="1">
    <w:abstractNumId w:val="5"/>
  </w:num>
  <w:num w:numId="2">
    <w:abstractNumId w:val="18"/>
  </w:num>
  <w:num w:numId="3">
    <w:abstractNumId w:val="3"/>
  </w:num>
  <w:num w:numId="4">
    <w:abstractNumId w:val="29"/>
  </w:num>
  <w:num w:numId="5">
    <w:abstractNumId w:val="17"/>
  </w:num>
  <w:num w:numId="6">
    <w:abstractNumId w:val="21"/>
  </w:num>
  <w:num w:numId="7">
    <w:abstractNumId w:val="23"/>
  </w:num>
  <w:num w:numId="8">
    <w:abstractNumId w:val="28"/>
  </w:num>
  <w:num w:numId="9">
    <w:abstractNumId w:val="8"/>
  </w:num>
  <w:num w:numId="10">
    <w:abstractNumId w:val="22"/>
  </w:num>
  <w:num w:numId="11">
    <w:abstractNumId w:val="36"/>
  </w:num>
  <w:num w:numId="12">
    <w:abstractNumId w:val="11"/>
  </w:num>
  <w:num w:numId="13">
    <w:abstractNumId w:val="35"/>
  </w:num>
  <w:num w:numId="14">
    <w:abstractNumId w:val="39"/>
  </w:num>
  <w:num w:numId="15">
    <w:abstractNumId w:val="0"/>
  </w:num>
  <w:num w:numId="16">
    <w:abstractNumId w:val="16"/>
  </w:num>
  <w:num w:numId="17">
    <w:abstractNumId w:val="25"/>
  </w:num>
  <w:num w:numId="18">
    <w:abstractNumId w:val="19"/>
  </w:num>
  <w:num w:numId="19">
    <w:abstractNumId w:val="10"/>
  </w:num>
  <w:num w:numId="20">
    <w:abstractNumId w:val="42"/>
  </w:num>
  <w:num w:numId="21">
    <w:abstractNumId w:val="15"/>
  </w:num>
  <w:num w:numId="22">
    <w:abstractNumId w:val="37"/>
  </w:num>
  <w:num w:numId="23">
    <w:abstractNumId w:val="32"/>
  </w:num>
  <w:num w:numId="24">
    <w:abstractNumId w:val="1"/>
  </w:num>
  <w:num w:numId="25">
    <w:abstractNumId w:val="27"/>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40"/>
  </w:num>
  <w:num w:numId="29">
    <w:abstractNumId w:val="30"/>
  </w:num>
  <w:num w:numId="30">
    <w:abstractNumId w:val="31"/>
  </w:num>
  <w:num w:numId="31">
    <w:abstractNumId w:val="12"/>
  </w:num>
  <w:num w:numId="32">
    <w:abstractNumId w:val="7"/>
  </w:num>
  <w:num w:numId="33">
    <w:abstractNumId w:val="24"/>
  </w:num>
  <w:num w:numId="34">
    <w:abstractNumId w:val="34"/>
  </w:num>
  <w:num w:numId="35">
    <w:abstractNumId w:val="6"/>
  </w:num>
  <w:num w:numId="36">
    <w:abstractNumId w:val="2"/>
  </w:num>
  <w:num w:numId="37">
    <w:abstractNumId w:val="38"/>
  </w:num>
  <w:num w:numId="38">
    <w:abstractNumId w:val="33"/>
  </w:num>
  <w:num w:numId="39">
    <w:abstractNumId w:val="4"/>
  </w:num>
  <w:num w:numId="40">
    <w:abstractNumId w:val="14"/>
  </w:num>
  <w:num w:numId="41">
    <w:abstractNumId w:val="13"/>
  </w:num>
  <w:num w:numId="42">
    <w:abstractNumId w:val="20"/>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C1E"/>
    <w:rsid w:val="000001C5"/>
    <w:rsid w:val="00004384"/>
    <w:rsid w:val="000043F4"/>
    <w:rsid w:val="0000469B"/>
    <w:rsid w:val="00005757"/>
    <w:rsid w:val="00006591"/>
    <w:rsid w:val="000072B1"/>
    <w:rsid w:val="0000786F"/>
    <w:rsid w:val="00007A19"/>
    <w:rsid w:val="00007EBA"/>
    <w:rsid w:val="0001071B"/>
    <w:rsid w:val="00012150"/>
    <w:rsid w:val="0001375F"/>
    <w:rsid w:val="00013A4E"/>
    <w:rsid w:val="00013DCF"/>
    <w:rsid w:val="00014945"/>
    <w:rsid w:val="00014A53"/>
    <w:rsid w:val="0001642E"/>
    <w:rsid w:val="0001790D"/>
    <w:rsid w:val="0002050E"/>
    <w:rsid w:val="000216E2"/>
    <w:rsid w:val="000219F3"/>
    <w:rsid w:val="00021E02"/>
    <w:rsid w:val="00022710"/>
    <w:rsid w:val="00022E33"/>
    <w:rsid w:val="00023177"/>
    <w:rsid w:val="0002346E"/>
    <w:rsid w:val="00023720"/>
    <w:rsid w:val="00023C38"/>
    <w:rsid w:val="0002451C"/>
    <w:rsid w:val="00024D4A"/>
    <w:rsid w:val="00024D77"/>
    <w:rsid w:val="000250B0"/>
    <w:rsid w:val="00025F3B"/>
    <w:rsid w:val="00026767"/>
    <w:rsid w:val="00030453"/>
    <w:rsid w:val="0003054F"/>
    <w:rsid w:val="00030A31"/>
    <w:rsid w:val="0003159A"/>
    <w:rsid w:val="000319C9"/>
    <w:rsid w:val="00031B96"/>
    <w:rsid w:val="00032EF0"/>
    <w:rsid w:val="00034905"/>
    <w:rsid w:val="00035B74"/>
    <w:rsid w:val="00042C82"/>
    <w:rsid w:val="00043446"/>
    <w:rsid w:val="00044A82"/>
    <w:rsid w:val="0004709E"/>
    <w:rsid w:val="00050238"/>
    <w:rsid w:val="00050D16"/>
    <w:rsid w:val="00051C98"/>
    <w:rsid w:val="0005204E"/>
    <w:rsid w:val="000524E6"/>
    <w:rsid w:val="00054715"/>
    <w:rsid w:val="00054A42"/>
    <w:rsid w:val="00055524"/>
    <w:rsid w:val="00055AEB"/>
    <w:rsid w:val="000619F9"/>
    <w:rsid w:val="00063E0A"/>
    <w:rsid w:val="00064724"/>
    <w:rsid w:val="00065BAC"/>
    <w:rsid w:val="00066559"/>
    <w:rsid w:val="000668E4"/>
    <w:rsid w:val="000712A7"/>
    <w:rsid w:val="0007153E"/>
    <w:rsid w:val="000718B7"/>
    <w:rsid w:val="00074058"/>
    <w:rsid w:val="000758D0"/>
    <w:rsid w:val="0007680E"/>
    <w:rsid w:val="0008019B"/>
    <w:rsid w:val="0008089C"/>
    <w:rsid w:val="00080B14"/>
    <w:rsid w:val="00080BBD"/>
    <w:rsid w:val="00081637"/>
    <w:rsid w:val="000820D2"/>
    <w:rsid w:val="0008587E"/>
    <w:rsid w:val="000906D4"/>
    <w:rsid w:val="00090A63"/>
    <w:rsid w:val="00095F44"/>
    <w:rsid w:val="0009658B"/>
    <w:rsid w:val="000970FD"/>
    <w:rsid w:val="00097693"/>
    <w:rsid w:val="000979C7"/>
    <w:rsid w:val="00097D28"/>
    <w:rsid w:val="000A04F9"/>
    <w:rsid w:val="000A2350"/>
    <w:rsid w:val="000A2427"/>
    <w:rsid w:val="000A2A1C"/>
    <w:rsid w:val="000A2BEA"/>
    <w:rsid w:val="000A5E96"/>
    <w:rsid w:val="000A6492"/>
    <w:rsid w:val="000B0599"/>
    <w:rsid w:val="000B0915"/>
    <w:rsid w:val="000B1306"/>
    <w:rsid w:val="000B398C"/>
    <w:rsid w:val="000B3AAE"/>
    <w:rsid w:val="000B53CA"/>
    <w:rsid w:val="000B5DCD"/>
    <w:rsid w:val="000B6257"/>
    <w:rsid w:val="000B6A2E"/>
    <w:rsid w:val="000B76D5"/>
    <w:rsid w:val="000C10F8"/>
    <w:rsid w:val="000C23A9"/>
    <w:rsid w:val="000C2D33"/>
    <w:rsid w:val="000C3B8E"/>
    <w:rsid w:val="000C3C1F"/>
    <w:rsid w:val="000C5A18"/>
    <w:rsid w:val="000C5EAF"/>
    <w:rsid w:val="000C7D64"/>
    <w:rsid w:val="000D0B4C"/>
    <w:rsid w:val="000D0E73"/>
    <w:rsid w:val="000D37A4"/>
    <w:rsid w:val="000D3EFA"/>
    <w:rsid w:val="000D580F"/>
    <w:rsid w:val="000D6D72"/>
    <w:rsid w:val="000D7184"/>
    <w:rsid w:val="000E0D00"/>
    <w:rsid w:val="000E267A"/>
    <w:rsid w:val="000E2F93"/>
    <w:rsid w:val="000E3530"/>
    <w:rsid w:val="000E393C"/>
    <w:rsid w:val="000E401F"/>
    <w:rsid w:val="000E41F9"/>
    <w:rsid w:val="000E5086"/>
    <w:rsid w:val="000E50A6"/>
    <w:rsid w:val="000E5185"/>
    <w:rsid w:val="000E58D9"/>
    <w:rsid w:val="000E6C8F"/>
    <w:rsid w:val="000E7299"/>
    <w:rsid w:val="000E7A83"/>
    <w:rsid w:val="000F11FA"/>
    <w:rsid w:val="000F27A9"/>
    <w:rsid w:val="000F2E8B"/>
    <w:rsid w:val="000F33C7"/>
    <w:rsid w:val="000F384F"/>
    <w:rsid w:val="000F5610"/>
    <w:rsid w:val="000F5B12"/>
    <w:rsid w:val="000F646C"/>
    <w:rsid w:val="000F739F"/>
    <w:rsid w:val="001000C4"/>
    <w:rsid w:val="00101E36"/>
    <w:rsid w:val="00103D8D"/>
    <w:rsid w:val="00103DDF"/>
    <w:rsid w:val="00104581"/>
    <w:rsid w:val="0010568C"/>
    <w:rsid w:val="00105C1E"/>
    <w:rsid w:val="00106579"/>
    <w:rsid w:val="00106731"/>
    <w:rsid w:val="001079B0"/>
    <w:rsid w:val="00110253"/>
    <w:rsid w:val="00110DD8"/>
    <w:rsid w:val="00111856"/>
    <w:rsid w:val="00111DDD"/>
    <w:rsid w:val="00113074"/>
    <w:rsid w:val="00113361"/>
    <w:rsid w:val="001134B0"/>
    <w:rsid w:val="001134B8"/>
    <w:rsid w:val="001148E0"/>
    <w:rsid w:val="001153E3"/>
    <w:rsid w:val="00115619"/>
    <w:rsid w:val="00116C94"/>
    <w:rsid w:val="00116CF5"/>
    <w:rsid w:val="00116D3D"/>
    <w:rsid w:val="001175F1"/>
    <w:rsid w:val="001207DA"/>
    <w:rsid w:val="001210FC"/>
    <w:rsid w:val="00122A1D"/>
    <w:rsid w:val="00122E07"/>
    <w:rsid w:val="001245A5"/>
    <w:rsid w:val="00124D32"/>
    <w:rsid w:val="0012727E"/>
    <w:rsid w:val="0013242B"/>
    <w:rsid w:val="0013288D"/>
    <w:rsid w:val="00132ABF"/>
    <w:rsid w:val="001330B3"/>
    <w:rsid w:val="0013399D"/>
    <w:rsid w:val="00133A77"/>
    <w:rsid w:val="00135F3D"/>
    <w:rsid w:val="0013760D"/>
    <w:rsid w:val="00140D11"/>
    <w:rsid w:val="00141195"/>
    <w:rsid w:val="0014177D"/>
    <w:rsid w:val="00141791"/>
    <w:rsid w:val="00144837"/>
    <w:rsid w:val="00144933"/>
    <w:rsid w:val="00146C2D"/>
    <w:rsid w:val="00150EC2"/>
    <w:rsid w:val="00151B43"/>
    <w:rsid w:val="001552B2"/>
    <w:rsid w:val="001558FA"/>
    <w:rsid w:val="00156946"/>
    <w:rsid w:val="00156B70"/>
    <w:rsid w:val="001572DF"/>
    <w:rsid w:val="00157A1D"/>
    <w:rsid w:val="001619BE"/>
    <w:rsid w:val="00162A19"/>
    <w:rsid w:val="00162C06"/>
    <w:rsid w:val="00163FDE"/>
    <w:rsid w:val="00164A10"/>
    <w:rsid w:val="00166E67"/>
    <w:rsid w:val="00166F30"/>
    <w:rsid w:val="001670D9"/>
    <w:rsid w:val="001670F8"/>
    <w:rsid w:val="001705E1"/>
    <w:rsid w:val="00172BF0"/>
    <w:rsid w:val="00174723"/>
    <w:rsid w:val="0017633E"/>
    <w:rsid w:val="00180C73"/>
    <w:rsid w:val="00180DC2"/>
    <w:rsid w:val="001814A3"/>
    <w:rsid w:val="00181E7F"/>
    <w:rsid w:val="00182739"/>
    <w:rsid w:val="00183BA1"/>
    <w:rsid w:val="00184726"/>
    <w:rsid w:val="00184E92"/>
    <w:rsid w:val="00185EFB"/>
    <w:rsid w:val="00186EDC"/>
    <w:rsid w:val="00187982"/>
    <w:rsid w:val="00193AAE"/>
    <w:rsid w:val="00195924"/>
    <w:rsid w:val="001968AA"/>
    <w:rsid w:val="00196D6A"/>
    <w:rsid w:val="00197386"/>
    <w:rsid w:val="001978F2"/>
    <w:rsid w:val="001A0A66"/>
    <w:rsid w:val="001A0B40"/>
    <w:rsid w:val="001A0D3A"/>
    <w:rsid w:val="001A0D5C"/>
    <w:rsid w:val="001A14CF"/>
    <w:rsid w:val="001A2005"/>
    <w:rsid w:val="001A3CC9"/>
    <w:rsid w:val="001A41F7"/>
    <w:rsid w:val="001A4BB4"/>
    <w:rsid w:val="001A5862"/>
    <w:rsid w:val="001A69C2"/>
    <w:rsid w:val="001B13B7"/>
    <w:rsid w:val="001B161C"/>
    <w:rsid w:val="001B44CE"/>
    <w:rsid w:val="001B69CA"/>
    <w:rsid w:val="001B727C"/>
    <w:rsid w:val="001C0E90"/>
    <w:rsid w:val="001C2E17"/>
    <w:rsid w:val="001C30A8"/>
    <w:rsid w:val="001C31B5"/>
    <w:rsid w:val="001C5247"/>
    <w:rsid w:val="001C5862"/>
    <w:rsid w:val="001C591E"/>
    <w:rsid w:val="001C79C5"/>
    <w:rsid w:val="001C7CAA"/>
    <w:rsid w:val="001C7D47"/>
    <w:rsid w:val="001D02D5"/>
    <w:rsid w:val="001D03FC"/>
    <w:rsid w:val="001D0C57"/>
    <w:rsid w:val="001D0F03"/>
    <w:rsid w:val="001D3276"/>
    <w:rsid w:val="001D6BAD"/>
    <w:rsid w:val="001E0ABA"/>
    <w:rsid w:val="001E1AF4"/>
    <w:rsid w:val="001E1D6C"/>
    <w:rsid w:val="001E2A13"/>
    <w:rsid w:val="001E57F7"/>
    <w:rsid w:val="001F1618"/>
    <w:rsid w:val="001F1985"/>
    <w:rsid w:val="001F21B0"/>
    <w:rsid w:val="001F2848"/>
    <w:rsid w:val="001F2A76"/>
    <w:rsid w:val="001F330F"/>
    <w:rsid w:val="001F421B"/>
    <w:rsid w:val="001F4261"/>
    <w:rsid w:val="001F47FB"/>
    <w:rsid w:val="0020113F"/>
    <w:rsid w:val="00202FB8"/>
    <w:rsid w:val="00203A2E"/>
    <w:rsid w:val="00203F88"/>
    <w:rsid w:val="002048B7"/>
    <w:rsid w:val="00207072"/>
    <w:rsid w:val="002076A4"/>
    <w:rsid w:val="00207CD7"/>
    <w:rsid w:val="00210EEE"/>
    <w:rsid w:val="00211450"/>
    <w:rsid w:val="00212C94"/>
    <w:rsid w:val="00213615"/>
    <w:rsid w:val="00213D2E"/>
    <w:rsid w:val="00213DFA"/>
    <w:rsid w:val="00214895"/>
    <w:rsid w:val="00215266"/>
    <w:rsid w:val="002157EC"/>
    <w:rsid w:val="00215CB4"/>
    <w:rsid w:val="00216137"/>
    <w:rsid w:val="0021770B"/>
    <w:rsid w:val="00223219"/>
    <w:rsid w:val="00223B98"/>
    <w:rsid w:val="00224528"/>
    <w:rsid w:val="002248F0"/>
    <w:rsid w:val="002251EE"/>
    <w:rsid w:val="00226FE2"/>
    <w:rsid w:val="0022707D"/>
    <w:rsid w:val="00231DAE"/>
    <w:rsid w:val="002344DA"/>
    <w:rsid w:val="0023532A"/>
    <w:rsid w:val="00235E72"/>
    <w:rsid w:val="00235E7D"/>
    <w:rsid w:val="0024067C"/>
    <w:rsid w:val="00242099"/>
    <w:rsid w:val="00246AFE"/>
    <w:rsid w:val="00247706"/>
    <w:rsid w:val="00251EFA"/>
    <w:rsid w:val="002526B3"/>
    <w:rsid w:val="00252F35"/>
    <w:rsid w:val="00254110"/>
    <w:rsid w:val="0026176F"/>
    <w:rsid w:val="00262588"/>
    <w:rsid w:val="00262B66"/>
    <w:rsid w:val="002643DB"/>
    <w:rsid w:val="00264450"/>
    <w:rsid w:val="00265099"/>
    <w:rsid w:val="0026654C"/>
    <w:rsid w:val="002715AC"/>
    <w:rsid w:val="00271651"/>
    <w:rsid w:val="00272977"/>
    <w:rsid w:val="00272A96"/>
    <w:rsid w:val="0027310D"/>
    <w:rsid w:val="00273946"/>
    <w:rsid w:val="00273BD4"/>
    <w:rsid w:val="00275BB2"/>
    <w:rsid w:val="00277392"/>
    <w:rsid w:val="0027742D"/>
    <w:rsid w:val="00280560"/>
    <w:rsid w:val="0028111D"/>
    <w:rsid w:val="00281A36"/>
    <w:rsid w:val="00282317"/>
    <w:rsid w:val="00284EB5"/>
    <w:rsid w:val="00285E0C"/>
    <w:rsid w:val="00291BC6"/>
    <w:rsid w:val="00293245"/>
    <w:rsid w:val="002934F4"/>
    <w:rsid w:val="00294C56"/>
    <w:rsid w:val="002960B2"/>
    <w:rsid w:val="002967E8"/>
    <w:rsid w:val="00296E02"/>
    <w:rsid w:val="0029713C"/>
    <w:rsid w:val="00297992"/>
    <w:rsid w:val="002A0A46"/>
    <w:rsid w:val="002A1C85"/>
    <w:rsid w:val="002A2E67"/>
    <w:rsid w:val="002A3E80"/>
    <w:rsid w:val="002A43DC"/>
    <w:rsid w:val="002A5215"/>
    <w:rsid w:val="002A572E"/>
    <w:rsid w:val="002A58E3"/>
    <w:rsid w:val="002A64BF"/>
    <w:rsid w:val="002A6502"/>
    <w:rsid w:val="002A7051"/>
    <w:rsid w:val="002A7227"/>
    <w:rsid w:val="002B0E3D"/>
    <w:rsid w:val="002B38CD"/>
    <w:rsid w:val="002B4004"/>
    <w:rsid w:val="002B4041"/>
    <w:rsid w:val="002B4C3A"/>
    <w:rsid w:val="002B5A5B"/>
    <w:rsid w:val="002B5F11"/>
    <w:rsid w:val="002C09C4"/>
    <w:rsid w:val="002C0CBC"/>
    <w:rsid w:val="002C0DA7"/>
    <w:rsid w:val="002C12D2"/>
    <w:rsid w:val="002C280E"/>
    <w:rsid w:val="002C3491"/>
    <w:rsid w:val="002C36A6"/>
    <w:rsid w:val="002C3A71"/>
    <w:rsid w:val="002C4C6E"/>
    <w:rsid w:val="002C55F9"/>
    <w:rsid w:val="002C6064"/>
    <w:rsid w:val="002C648B"/>
    <w:rsid w:val="002C6EBF"/>
    <w:rsid w:val="002D0542"/>
    <w:rsid w:val="002D0FDF"/>
    <w:rsid w:val="002D1504"/>
    <w:rsid w:val="002D2495"/>
    <w:rsid w:val="002D2ED4"/>
    <w:rsid w:val="002D3ED2"/>
    <w:rsid w:val="002D3FEE"/>
    <w:rsid w:val="002D3FFE"/>
    <w:rsid w:val="002D4C85"/>
    <w:rsid w:val="002E04D6"/>
    <w:rsid w:val="002E1ECB"/>
    <w:rsid w:val="002E20E6"/>
    <w:rsid w:val="002E216A"/>
    <w:rsid w:val="002E3A47"/>
    <w:rsid w:val="002E3C5B"/>
    <w:rsid w:val="002E47E9"/>
    <w:rsid w:val="002E5591"/>
    <w:rsid w:val="002E608F"/>
    <w:rsid w:val="002E7D97"/>
    <w:rsid w:val="002F03F4"/>
    <w:rsid w:val="002F1799"/>
    <w:rsid w:val="002F2954"/>
    <w:rsid w:val="002F373E"/>
    <w:rsid w:val="002F454A"/>
    <w:rsid w:val="002F5364"/>
    <w:rsid w:val="002F5CB9"/>
    <w:rsid w:val="002F70D8"/>
    <w:rsid w:val="002F7511"/>
    <w:rsid w:val="003004F1"/>
    <w:rsid w:val="003008A1"/>
    <w:rsid w:val="0030189F"/>
    <w:rsid w:val="00302CC6"/>
    <w:rsid w:val="00303665"/>
    <w:rsid w:val="00303D1C"/>
    <w:rsid w:val="003040DC"/>
    <w:rsid w:val="00304B36"/>
    <w:rsid w:val="003061A2"/>
    <w:rsid w:val="0030720D"/>
    <w:rsid w:val="00310AFF"/>
    <w:rsid w:val="00311148"/>
    <w:rsid w:val="00311251"/>
    <w:rsid w:val="003133DB"/>
    <w:rsid w:val="003142F6"/>
    <w:rsid w:val="00314709"/>
    <w:rsid w:val="003148FA"/>
    <w:rsid w:val="00315A0E"/>
    <w:rsid w:val="00315E48"/>
    <w:rsid w:val="0031697A"/>
    <w:rsid w:val="00316F0A"/>
    <w:rsid w:val="003170EA"/>
    <w:rsid w:val="0031768B"/>
    <w:rsid w:val="003177A5"/>
    <w:rsid w:val="00320898"/>
    <w:rsid w:val="00321C0B"/>
    <w:rsid w:val="0032246F"/>
    <w:rsid w:val="0032372A"/>
    <w:rsid w:val="00323AD3"/>
    <w:rsid w:val="00330CFB"/>
    <w:rsid w:val="00331F83"/>
    <w:rsid w:val="003327AB"/>
    <w:rsid w:val="00332BF6"/>
    <w:rsid w:val="00333C77"/>
    <w:rsid w:val="00334087"/>
    <w:rsid w:val="00334289"/>
    <w:rsid w:val="00334B12"/>
    <w:rsid w:val="00334B1B"/>
    <w:rsid w:val="00336147"/>
    <w:rsid w:val="00337174"/>
    <w:rsid w:val="00337F00"/>
    <w:rsid w:val="00340CA1"/>
    <w:rsid w:val="0034250C"/>
    <w:rsid w:val="00342BFA"/>
    <w:rsid w:val="00343C02"/>
    <w:rsid w:val="003443B3"/>
    <w:rsid w:val="00345435"/>
    <w:rsid w:val="003469A1"/>
    <w:rsid w:val="00347D6B"/>
    <w:rsid w:val="003507D2"/>
    <w:rsid w:val="00350C83"/>
    <w:rsid w:val="003519DC"/>
    <w:rsid w:val="00352681"/>
    <w:rsid w:val="00353301"/>
    <w:rsid w:val="003538F0"/>
    <w:rsid w:val="00353CD4"/>
    <w:rsid w:val="00356C93"/>
    <w:rsid w:val="003571CD"/>
    <w:rsid w:val="0035763D"/>
    <w:rsid w:val="00360055"/>
    <w:rsid w:val="00360BF6"/>
    <w:rsid w:val="00361A28"/>
    <w:rsid w:val="00362900"/>
    <w:rsid w:val="00370301"/>
    <w:rsid w:val="003707C3"/>
    <w:rsid w:val="00370B1E"/>
    <w:rsid w:val="00372DCB"/>
    <w:rsid w:val="00374713"/>
    <w:rsid w:val="003748E9"/>
    <w:rsid w:val="00374EFC"/>
    <w:rsid w:val="003772B3"/>
    <w:rsid w:val="00377876"/>
    <w:rsid w:val="00380252"/>
    <w:rsid w:val="00381952"/>
    <w:rsid w:val="0038264C"/>
    <w:rsid w:val="00382A86"/>
    <w:rsid w:val="00382BD0"/>
    <w:rsid w:val="00383066"/>
    <w:rsid w:val="003830CA"/>
    <w:rsid w:val="003831BE"/>
    <w:rsid w:val="003835EE"/>
    <w:rsid w:val="00383D47"/>
    <w:rsid w:val="00384871"/>
    <w:rsid w:val="00385B4C"/>
    <w:rsid w:val="00387677"/>
    <w:rsid w:val="00387777"/>
    <w:rsid w:val="003929CF"/>
    <w:rsid w:val="00393172"/>
    <w:rsid w:val="00395164"/>
    <w:rsid w:val="00395AED"/>
    <w:rsid w:val="003969CF"/>
    <w:rsid w:val="0039706A"/>
    <w:rsid w:val="00397078"/>
    <w:rsid w:val="00397AE5"/>
    <w:rsid w:val="003A19E8"/>
    <w:rsid w:val="003A2B2E"/>
    <w:rsid w:val="003A3CE5"/>
    <w:rsid w:val="003A4B65"/>
    <w:rsid w:val="003A530A"/>
    <w:rsid w:val="003A548B"/>
    <w:rsid w:val="003A5506"/>
    <w:rsid w:val="003B058B"/>
    <w:rsid w:val="003B3595"/>
    <w:rsid w:val="003B3B99"/>
    <w:rsid w:val="003B3C58"/>
    <w:rsid w:val="003B3E55"/>
    <w:rsid w:val="003B3EC2"/>
    <w:rsid w:val="003B5F31"/>
    <w:rsid w:val="003B6523"/>
    <w:rsid w:val="003B7844"/>
    <w:rsid w:val="003B7990"/>
    <w:rsid w:val="003B7A1F"/>
    <w:rsid w:val="003C102B"/>
    <w:rsid w:val="003C181B"/>
    <w:rsid w:val="003C1ED8"/>
    <w:rsid w:val="003C20B0"/>
    <w:rsid w:val="003C211A"/>
    <w:rsid w:val="003C287F"/>
    <w:rsid w:val="003C4839"/>
    <w:rsid w:val="003C724B"/>
    <w:rsid w:val="003D0540"/>
    <w:rsid w:val="003D0759"/>
    <w:rsid w:val="003D3C65"/>
    <w:rsid w:val="003D3E90"/>
    <w:rsid w:val="003D474B"/>
    <w:rsid w:val="003D495E"/>
    <w:rsid w:val="003D4AC0"/>
    <w:rsid w:val="003D4C5D"/>
    <w:rsid w:val="003D4EE4"/>
    <w:rsid w:val="003D5046"/>
    <w:rsid w:val="003D50E3"/>
    <w:rsid w:val="003D5C81"/>
    <w:rsid w:val="003D6579"/>
    <w:rsid w:val="003D7390"/>
    <w:rsid w:val="003D7E39"/>
    <w:rsid w:val="003D7E65"/>
    <w:rsid w:val="003E1490"/>
    <w:rsid w:val="003E5103"/>
    <w:rsid w:val="003E58C6"/>
    <w:rsid w:val="003E6285"/>
    <w:rsid w:val="003E7608"/>
    <w:rsid w:val="003E7DBD"/>
    <w:rsid w:val="003F22E3"/>
    <w:rsid w:val="003F2353"/>
    <w:rsid w:val="003F271C"/>
    <w:rsid w:val="003F2825"/>
    <w:rsid w:val="003F2A1F"/>
    <w:rsid w:val="003F5561"/>
    <w:rsid w:val="003F623F"/>
    <w:rsid w:val="003F62A8"/>
    <w:rsid w:val="003F7836"/>
    <w:rsid w:val="0040047C"/>
    <w:rsid w:val="00400699"/>
    <w:rsid w:val="0040407B"/>
    <w:rsid w:val="00404DF7"/>
    <w:rsid w:val="00406553"/>
    <w:rsid w:val="0041010E"/>
    <w:rsid w:val="00410B2B"/>
    <w:rsid w:val="0041434A"/>
    <w:rsid w:val="0041525A"/>
    <w:rsid w:val="00416114"/>
    <w:rsid w:val="0041611E"/>
    <w:rsid w:val="004161D8"/>
    <w:rsid w:val="004162D7"/>
    <w:rsid w:val="00416A0A"/>
    <w:rsid w:val="00416B23"/>
    <w:rsid w:val="00416D8A"/>
    <w:rsid w:val="004172C5"/>
    <w:rsid w:val="00417F3A"/>
    <w:rsid w:val="00421C15"/>
    <w:rsid w:val="0042264D"/>
    <w:rsid w:val="0042360C"/>
    <w:rsid w:val="00425EA9"/>
    <w:rsid w:val="0042681B"/>
    <w:rsid w:val="00426ED2"/>
    <w:rsid w:val="004305BD"/>
    <w:rsid w:val="004312DB"/>
    <w:rsid w:val="0043149C"/>
    <w:rsid w:val="004318D9"/>
    <w:rsid w:val="00431D29"/>
    <w:rsid w:val="00432678"/>
    <w:rsid w:val="004333C6"/>
    <w:rsid w:val="00434056"/>
    <w:rsid w:val="004358AE"/>
    <w:rsid w:val="004363F1"/>
    <w:rsid w:val="00436D65"/>
    <w:rsid w:val="00436EA1"/>
    <w:rsid w:val="0043757E"/>
    <w:rsid w:val="004376C7"/>
    <w:rsid w:val="00437B38"/>
    <w:rsid w:val="00437C56"/>
    <w:rsid w:val="00440194"/>
    <w:rsid w:val="004402C2"/>
    <w:rsid w:val="00443017"/>
    <w:rsid w:val="0044410F"/>
    <w:rsid w:val="004442E9"/>
    <w:rsid w:val="00446404"/>
    <w:rsid w:val="0044676D"/>
    <w:rsid w:val="00446E32"/>
    <w:rsid w:val="004476A3"/>
    <w:rsid w:val="00450A1F"/>
    <w:rsid w:val="00452029"/>
    <w:rsid w:val="00452B66"/>
    <w:rsid w:val="00454299"/>
    <w:rsid w:val="00455450"/>
    <w:rsid w:val="0045699A"/>
    <w:rsid w:val="0046003A"/>
    <w:rsid w:val="004606BB"/>
    <w:rsid w:val="00461B8A"/>
    <w:rsid w:val="00462F22"/>
    <w:rsid w:val="00463C13"/>
    <w:rsid w:val="004644F6"/>
    <w:rsid w:val="00464FEC"/>
    <w:rsid w:val="00465EEC"/>
    <w:rsid w:val="0046629B"/>
    <w:rsid w:val="004668DC"/>
    <w:rsid w:val="00466AFB"/>
    <w:rsid w:val="00466F03"/>
    <w:rsid w:val="004706E4"/>
    <w:rsid w:val="004708FB"/>
    <w:rsid w:val="00470EC0"/>
    <w:rsid w:val="00470ECB"/>
    <w:rsid w:val="00471969"/>
    <w:rsid w:val="00471C52"/>
    <w:rsid w:val="0047341B"/>
    <w:rsid w:val="00473B53"/>
    <w:rsid w:val="00473B5C"/>
    <w:rsid w:val="0047485C"/>
    <w:rsid w:val="00474BF9"/>
    <w:rsid w:val="00475371"/>
    <w:rsid w:val="004765A8"/>
    <w:rsid w:val="00476BA1"/>
    <w:rsid w:val="00476D2A"/>
    <w:rsid w:val="004774AE"/>
    <w:rsid w:val="0047767A"/>
    <w:rsid w:val="00477A0E"/>
    <w:rsid w:val="00480F4F"/>
    <w:rsid w:val="0048181F"/>
    <w:rsid w:val="00481DF9"/>
    <w:rsid w:val="00483561"/>
    <w:rsid w:val="004838AE"/>
    <w:rsid w:val="00483D92"/>
    <w:rsid w:val="004866D7"/>
    <w:rsid w:val="00486F55"/>
    <w:rsid w:val="00487ABA"/>
    <w:rsid w:val="00487F61"/>
    <w:rsid w:val="00490281"/>
    <w:rsid w:val="0049155E"/>
    <w:rsid w:val="00491952"/>
    <w:rsid w:val="0049419F"/>
    <w:rsid w:val="00494655"/>
    <w:rsid w:val="00496FB9"/>
    <w:rsid w:val="00497503"/>
    <w:rsid w:val="004A07C8"/>
    <w:rsid w:val="004A1929"/>
    <w:rsid w:val="004A46E5"/>
    <w:rsid w:val="004A5618"/>
    <w:rsid w:val="004A6260"/>
    <w:rsid w:val="004A6761"/>
    <w:rsid w:val="004A70BE"/>
    <w:rsid w:val="004A7454"/>
    <w:rsid w:val="004B116D"/>
    <w:rsid w:val="004B1CEB"/>
    <w:rsid w:val="004B2789"/>
    <w:rsid w:val="004B3505"/>
    <w:rsid w:val="004B4020"/>
    <w:rsid w:val="004B41BB"/>
    <w:rsid w:val="004B52A7"/>
    <w:rsid w:val="004B5554"/>
    <w:rsid w:val="004C0CE5"/>
    <w:rsid w:val="004C163F"/>
    <w:rsid w:val="004C1B97"/>
    <w:rsid w:val="004C3031"/>
    <w:rsid w:val="004C5DA8"/>
    <w:rsid w:val="004C714D"/>
    <w:rsid w:val="004D0CD6"/>
    <w:rsid w:val="004D45C9"/>
    <w:rsid w:val="004D5630"/>
    <w:rsid w:val="004D661A"/>
    <w:rsid w:val="004D728E"/>
    <w:rsid w:val="004D72D8"/>
    <w:rsid w:val="004D7406"/>
    <w:rsid w:val="004D779C"/>
    <w:rsid w:val="004E0FD6"/>
    <w:rsid w:val="004E1FFF"/>
    <w:rsid w:val="004E243D"/>
    <w:rsid w:val="004E2DDA"/>
    <w:rsid w:val="004E398B"/>
    <w:rsid w:val="004E4455"/>
    <w:rsid w:val="004E4F34"/>
    <w:rsid w:val="004E5177"/>
    <w:rsid w:val="004E5698"/>
    <w:rsid w:val="004E5A64"/>
    <w:rsid w:val="004E5E26"/>
    <w:rsid w:val="004F0A84"/>
    <w:rsid w:val="004F0C60"/>
    <w:rsid w:val="004F182B"/>
    <w:rsid w:val="004F4186"/>
    <w:rsid w:val="004F61C7"/>
    <w:rsid w:val="004F6EA1"/>
    <w:rsid w:val="004F7307"/>
    <w:rsid w:val="00501191"/>
    <w:rsid w:val="0050296C"/>
    <w:rsid w:val="00502C61"/>
    <w:rsid w:val="005033F9"/>
    <w:rsid w:val="00504289"/>
    <w:rsid w:val="00505A4C"/>
    <w:rsid w:val="005072D5"/>
    <w:rsid w:val="00507FB4"/>
    <w:rsid w:val="005108F5"/>
    <w:rsid w:val="00510F5B"/>
    <w:rsid w:val="00511523"/>
    <w:rsid w:val="00513041"/>
    <w:rsid w:val="005136DB"/>
    <w:rsid w:val="00513BB7"/>
    <w:rsid w:val="00513DAA"/>
    <w:rsid w:val="00515441"/>
    <w:rsid w:val="005155F7"/>
    <w:rsid w:val="005167AF"/>
    <w:rsid w:val="00517018"/>
    <w:rsid w:val="0051733A"/>
    <w:rsid w:val="00517A4F"/>
    <w:rsid w:val="0052019C"/>
    <w:rsid w:val="005222D1"/>
    <w:rsid w:val="005234DC"/>
    <w:rsid w:val="005256C1"/>
    <w:rsid w:val="005259C0"/>
    <w:rsid w:val="00527DF9"/>
    <w:rsid w:val="00530884"/>
    <w:rsid w:val="0053360C"/>
    <w:rsid w:val="00536083"/>
    <w:rsid w:val="00537774"/>
    <w:rsid w:val="00537EDF"/>
    <w:rsid w:val="0054071D"/>
    <w:rsid w:val="00540B99"/>
    <w:rsid w:val="00542EF5"/>
    <w:rsid w:val="00544BCF"/>
    <w:rsid w:val="005462C1"/>
    <w:rsid w:val="00547C8F"/>
    <w:rsid w:val="00550ABD"/>
    <w:rsid w:val="00551185"/>
    <w:rsid w:val="005522B6"/>
    <w:rsid w:val="005526A1"/>
    <w:rsid w:val="00553F89"/>
    <w:rsid w:val="005540BE"/>
    <w:rsid w:val="00554F3C"/>
    <w:rsid w:val="00555E5F"/>
    <w:rsid w:val="005561FD"/>
    <w:rsid w:val="0056101F"/>
    <w:rsid w:val="00562386"/>
    <w:rsid w:val="005626A2"/>
    <w:rsid w:val="00562AEE"/>
    <w:rsid w:val="00563DCA"/>
    <w:rsid w:val="00564E7B"/>
    <w:rsid w:val="005659A1"/>
    <w:rsid w:val="005666CC"/>
    <w:rsid w:val="00566D96"/>
    <w:rsid w:val="00567759"/>
    <w:rsid w:val="0057018C"/>
    <w:rsid w:val="00572691"/>
    <w:rsid w:val="00573021"/>
    <w:rsid w:val="005731B9"/>
    <w:rsid w:val="00573487"/>
    <w:rsid w:val="005754E4"/>
    <w:rsid w:val="00575A73"/>
    <w:rsid w:val="00576843"/>
    <w:rsid w:val="005811AC"/>
    <w:rsid w:val="00581528"/>
    <w:rsid w:val="00581A93"/>
    <w:rsid w:val="00583F4C"/>
    <w:rsid w:val="00584FF1"/>
    <w:rsid w:val="00585691"/>
    <w:rsid w:val="00585CF0"/>
    <w:rsid w:val="00587858"/>
    <w:rsid w:val="00590A1B"/>
    <w:rsid w:val="00591246"/>
    <w:rsid w:val="0059179E"/>
    <w:rsid w:val="00591E6D"/>
    <w:rsid w:val="00595BCB"/>
    <w:rsid w:val="00596E9C"/>
    <w:rsid w:val="005A1911"/>
    <w:rsid w:val="005A1975"/>
    <w:rsid w:val="005A1D8D"/>
    <w:rsid w:val="005A4AEE"/>
    <w:rsid w:val="005A513F"/>
    <w:rsid w:val="005A5BA7"/>
    <w:rsid w:val="005A660B"/>
    <w:rsid w:val="005A6F24"/>
    <w:rsid w:val="005B0883"/>
    <w:rsid w:val="005B1CC3"/>
    <w:rsid w:val="005B2D22"/>
    <w:rsid w:val="005B590F"/>
    <w:rsid w:val="005B5BF7"/>
    <w:rsid w:val="005B63E3"/>
    <w:rsid w:val="005B6690"/>
    <w:rsid w:val="005B74B3"/>
    <w:rsid w:val="005C0CD3"/>
    <w:rsid w:val="005C13AB"/>
    <w:rsid w:val="005C1C4E"/>
    <w:rsid w:val="005C255F"/>
    <w:rsid w:val="005C31AB"/>
    <w:rsid w:val="005C4403"/>
    <w:rsid w:val="005C7CEB"/>
    <w:rsid w:val="005D07E1"/>
    <w:rsid w:val="005D1133"/>
    <w:rsid w:val="005D1D6D"/>
    <w:rsid w:val="005D2176"/>
    <w:rsid w:val="005D3701"/>
    <w:rsid w:val="005D3DBA"/>
    <w:rsid w:val="005D633B"/>
    <w:rsid w:val="005D6955"/>
    <w:rsid w:val="005E05AE"/>
    <w:rsid w:val="005E0D49"/>
    <w:rsid w:val="005E1C80"/>
    <w:rsid w:val="005E4CA1"/>
    <w:rsid w:val="005E756F"/>
    <w:rsid w:val="005E7771"/>
    <w:rsid w:val="005F0C4C"/>
    <w:rsid w:val="005F1FE1"/>
    <w:rsid w:val="005F48E9"/>
    <w:rsid w:val="005F4FFC"/>
    <w:rsid w:val="005F57D5"/>
    <w:rsid w:val="005F5BCA"/>
    <w:rsid w:val="005F6100"/>
    <w:rsid w:val="005F6395"/>
    <w:rsid w:val="005F6893"/>
    <w:rsid w:val="005F7928"/>
    <w:rsid w:val="005F7A15"/>
    <w:rsid w:val="00600334"/>
    <w:rsid w:val="00602BE0"/>
    <w:rsid w:val="00606D9C"/>
    <w:rsid w:val="00607204"/>
    <w:rsid w:val="00607A2E"/>
    <w:rsid w:val="00610C99"/>
    <w:rsid w:val="00611ECC"/>
    <w:rsid w:val="00612DFB"/>
    <w:rsid w:val="00613CE7"/>
    <w:rsid w:val="00613D34"/>
    <w:rsid w:val="0061604C"/>
    <w:rsid w:val="00617479"/>
    <w:rsid w:val="00617F11"/>
    <w:rsid w:val="00622AA3"/>
    <w:rsid w:val="00625097"/>
    <w:rsid w:val="00626D97"/>
    <w:rsid w:val="0062724D"/>
    <w:rsid w:val="00627583"/>
    <w:rsid w:val="00627CFF"/>
    <w:rsid w:val="006317B0"/>
    <w:rsid w:val="006333D5"/>
    <w:rsid w:val="006335EB"/>
    <w:rsid w:val="00634E08"/>
    <w:rsid w:val="00635442"/>
    <w:rsid w:val="0063685F"/>
    <w:rsid w:val="00640474"/>
    <w:rsid w:val="006404A4"/>
    <w:rsid w:val="00641C8B"/>
    <w:rsid w:val="00642184"/>
    <w:rsid w:val="00642774"/>
    <w:rsid w:val="00644ACC"/>
    <w:rsid w:val="00644C34"/>
    <w:rsid w:val="0064521E"/>
    <w:rsid w:val="006456E7"/>
    <w:rsid w:val="006458E6"/>
    <w:rsid w:val="0064658A"/>
    <w:rsid w:val="0065010E"/>
    <w:rsid w:val="0065042A"/>
    <w:rsid w:val="00652C0C"/>
    <w:rsid w:val="0065321A"/>
    <w:rsid w:val="006533DA"/>
    <w:rsid w:val="0065545D"/>
    <w:rsid w:val="00660A24"/>
    <w:rsid w:val="00660BEC"/>
    <w:rsid w:val="006615E1"/>
    <w:rsid w:val="006649A2"/>
    <w:rsid w:val="00666EDC"/>
    <w:rsid w:val="00666EF8"/>
    <w:rsid w:val="0066722C"/>
    <w:rsid w:val="0067112C"/>
    <w:rsid w:val="006719BD"/>
    <w:rsid w:val="00672510"/>
    <w:rsid w:val="006736F4"/>
    <w:rsid w:val="006747C8"/>
    <w:rsid w:val="00675091"/>
    <w:rsid w:val="0067630D"/>
    <w:rsid w:val="00677371"/>
    <w:rsid w:val="006830AF"/>
    <w:rsid w:val="006834D9"/>
    <w:rsid w:val="006856E8"/>
    <w:rsid w:val="006859E0"/>
    <w:rsid w:val="00685AF2"/>
    <w:rsid w:val="006860E6"/>
    <w:rsid w:val="0069008E"/>
    <w:rsid w:val="00690188"/>
    <w:rsid w:val="0069078F"/>
    <w:rsid w:val="00692CBA"/>
    <w:rsid w:val="006945FF"/>
    <w:rsid w:val="006946C4"/>
    <w:rsid w:val="00694DE9"/>
    <w:rsid w:val="00695800"/>
    <w:rsid w:val="00695BA7"/>
    <w:rsid w:val="00696807"/>
    <w:rsid w:val="006A0BE9"/>
    <w:rsid w:val="006A0CF3"/>
    <w:rsid w:val="006A171A"/>
    <w:rsid w:val="006A1A07"/>
    <w:rsid w:val="006A3624"/>
    <w:rsid w:val="006A369A"/>
    <w:rsid w:val="006A4EF7"/>
    <w:rsid w:val="006A5106"/>
    <w:rsid w:val="006A69B5"/>
    <w:rsid w:val="006A72F6"/>
    <w:rsid w:val="006B0D58"/>
    <w:rsid w:val="006B0D6F"/>
    <w:rsid w:val="006B2726"/>
    <w:rsid w:val="006B40D0"/>
    <w:rsid w:val="006B5004"/>
    <w:rsid w:val="006B5D29"/>
    <w:rsid w:val="006C2E7C"/>
    <w:rsid w:val="006C46D2"/>
    <w:rsid w:val="006C708A"/>
    <w:rsid w:val="006D00C5"/>
    <w:rsid w:val="006D04FF"/>
    <w:rsid w:val="006D17B3"/>
    <w:rsid w:val="006D2F61"/>
    <w:rsid w:val="006D33EA"/>
    <w:rsid w:val="006D457C"/>
    <w:rsid w:val="006D594B"/>
    <w:rsid w:val="006D63E1"/>
    <w:rsid w:val="006D6D71"/>
    <w:rsid w:val="006D7E78"/>
    <w:rsid w:val="006E0D32"/>
    <w:rsid w:val="006E219B"/>
    <w:rsid w:val="006E29E6"/>
    <w:rsid w:val="006E36F4"/>
    <w:rsid w:val="006E3A3D"/>
    <w:rsid w:val="006F172D"/>
    <w:rsid w:val="006F210A"/>
    <w:rsid w:val="006F59B8"/>
    <w:rsid w:val="006F5F89"/>
    <w:rsid w:val="006F657F"/>
    <w:rsid w:val="006F6B69"/>
    <w:rsid w:val="00700387"/>
    <w:rsid w:val="007010F3"/>
    <w:rsid w:val="00701235"/>
    <w:rsid w:val="00701F8E"/>
    <w:rsid w:val="007027CF"/>
    <w:rsid w:val="00702E6B"/>
    <w:rsid w:val="00703184"/>
    <w:rsid w:val="00703D2F"/>
    <w:rsid w:val="007042D3"/>
    <w:rsid w:val="0070481C"/>
    <w:rsid w:val="00704B4D"/>
    <w:rsid w:val="00704E39"/>
    <w:rsid w:val="00705058"/>
    <w:rsid w:val="00705130"/>
    <w:rsid w:val="00706624"/>
    <w:rsid w:val="00706885"/>
    <w:rsid w:val="0071011B"/>
    <w:rsid w:val="007103C2"/>
    <w:rsid w:val="0071054A"/>
    <w:rsid w:val="00710EF2"/>
    <w:rsid w:val="00711095"/>
    <w:rsid w:val="007113B1"/>
    <w:rsid w:val="00711E8A"/>
    <w:rsid w:val="007134FD"/>
    <w:rsid w:val="00714060"/>
    <w:rsid w:val="0071649B"/>
    <w:rsid w:val="00716EE1"/>
    <w:rsid w:val="00717498"/>
    <w:rsid w:val="0071765A"/>
    <w:rsid w:val="00717CB4"/>
    <w:rsid w:val="007209E4"/>
    <w:rsid w:val="007218A5"/>
    <w:rsid w:val="00722E70"/>
    <w:rsid w:val="00724A03"/>
    <w:rsid w:val="00726171"/>
    <w:rsid w:val="00732892"/>
    <w:rsid w:val="00732C6D"/>
    <w:rsid w:val="00732E92"/>
    <w:rsid w:val="00734046"/>
    <w:rsid w:val="007347AE"/>
    <w:rsid w:val="00736107"/>
    <w:rsid w:val="00736301"/>
    <w:rsid w:val="00736448"/>
    <w:rsid w:val="0073711B"/>
    <w:rsid w:val="0073738B"/>
    <w:rsid w:val="00740437"/>
    <w:rsid w:val="00740F06"/>
    <w:rsid w:val="00743C1E"/>
    <w:rsid w:val="00743E8F"/>
    <w:rsid w:val="00744E37"/>
    <w:rsid w:val="007462C0"/>
    <w:rsid w:val="00747EDB"/>
    <w:rsid w:val="007511A5"/>
    <w:rsid w:val="00751A2A"/>
    <w:rsid w:val="00751B38"/>
    <w:rsid w:val="00752053"/>
    <w:rsid w:val="00754253"/>
    <w:rsid w:val="00754AA8"/>
    <w:rsid w:val="0075547B"/>
    <w:rsid w:val="00755515"/>
    <w:rsid w:val="00756273"/>
    <w:rsid w:val="007569B1"/>
    <w:rsid w:val="00756A1C"/>
    <w:rsid w:val="0075759E"/>
    <w:rsid w:val="007578C3"/>
    <w:rsid w:val="00760008"/>
    <w:rsid w:val="007614CE"/>
    <w:rsid w:val="00761692"/>
    <w:rsid w:val="00762CBB"/>
    <w:rsid w:val="0076357E"/>
    <w:rsid w:val="007638C9"/>
    <w:rsid w:val="007639D1"/>
    <w:rsid w:val="007649F6"/>
    <w:rsid w:val="00764E2D"/>
    <w:rsid w:val="00765846"/>
    <w:rsid w:val="00765D41"/>
    <w:rsid w:val="00766128"/>
    <w:rsid w:val="0076743A"/>
    <w:rsid w:val="007752D3"/>
    <w:rsid w:val="00776577"/>
    <w:rsid w:val="00776CA5"/>
    <w:rsid w:val="007800C1"/>
    <w:rsid w:val="00780246"/>
    <w:rsid w:val="00780881"/>
    <w:rsid w:val="00780BDA"/>
    <w:rsid w:val="007827C6"/>
    <w:rsid w:val="0078300A"/>
    <w:rsid w:val="0078334F"/>
    <w:rsid w:val="00783BC7"/>
    <w:rsid w:val="00785C56"/>
    <w:rsid w:val="00786A10"/>
    <w:rsid w:val="007877E0"/>
    <w:rsid w:val="00787F79"/>
    <w:rsid w:val="00794B4A"/>
    <w:rsid w:val="00794C7A"/>
    <w:rsid w:val="0079523E"/>
    <w:rsid w:val="00796804"/>
    <w:rsid w:val="0079689A"/>
    <w:rsid w:val="007A083D"/>
    <w:rsid w:val="007A0B9F"/>
    <w:rsid w:val="007A1CB4"/>
    <w:rsid w:val="007A2399"/>
    <w:rsid w:val="007A3A37"/>
    <w:rsid w:val="007A3B49"/>
    <w:rsid w:val="007A6203"/>
    <w:rsid w:val="007A6501"/>
    <w:rsid w:val="007A6820"/>
    <w:rsid w:val="007B1071"/>
    <w:rsid w:val="007B10BA"/>
    <w:rsid w:val="007B1829"/>
    <w:rsid w:val="007B1BDD"/>
    <w:rsid w:val="007B26BE"/>
    <w:rsid w:val="007B3923"/>
    <w:rsid w:val="007B39D6"/>
    <w:rsid w:val="007B6E35"/>
    <w:rsid w:val="007C0AF1"/>
    <w:rsid w:val="007C16D2"/>
    <w:rsid w:val="007C30D9"/>
    <w:rsid w:val="007C4B7E"/>
    <w:rsid w:val="007C7576"/>
    <w:rsid w:val="007D095C"/>
    <w:rsid w:val="007D28D7"/>
    <w:rsid w:val="007D567F"/>
    <w:rsid w:val="007D5D64"/>
    <w:rsid w:val="007D67EE"/>
    <w:rsid w:val="007D6EEF"/>
    <w:rsid w:val="007D7000"/>
    <w:rsid w:val="007D7656"/>
    <w:rsid w:val="007E0AE3"/>
    <w:rsid w:val="007E1B06"/>
    <w:rsid w:val="007E1DB3"/>
    <w:rsid w:val="007E3724"/>
    <w:rsid w:val="007E4D1C"/>
    <w:rsid w:val="007E512B"/>
    <w:rsid w:val="007E6E51"/>
    <w:rsid w:val="007E7183"/>
    <w:rsid w:val="007E7418"/>
    <w:rsid w:val="007F03CE"/>
    <w:rsid w:val="007F050D"/>
    <w:rsid w:val="007F1334"/>
    <w:rsid w:val="007F281C"/>
    <w:rsid w:val="007F35A3"/>
    <w:rsid w:val="007F487F"/>
    <w:rsid w:val="007F4C25"/>
    <w:rsid w:val="007F667C"/>
    <w:rsid w:val="007F6B91"/>
    <w:rsid w:val="007F6EE3"/>
    <w:rsid w:val="00801284"/>
    <w:rsid w:val="008021A8"/>
    <w:rsid w:val="00803617"/>
    <w:rsid w:val="008043FB"/>
    <w:rsid w:val="00804A4C"/>
    <w:rsid w:val="00804E18"/>
    <w:rsid w:val="0080552F"/>
    <w:rsid w:val="00805C0C"/>
    <w:rsid w:val="00807D97"/>
    <w:rsid w:val="00807DEF"/>
    <w:rsid w:val="00811297"/>
    <w:rsid w:val="008114F3"/>
    <w:rsid w:val="0081156A"/>
    <w:rsid w:val="00814585"/>
    <w:rsid w:val="00814BEB"/>
    <w:rsid w:val="00815BD9"/>
    <w:rsid w:val="008161F9"/>
    <w:rsid w:val="00816880"/>
    <w:rsid w:val="00817AA9"/>
    <w:rsid w:val="00817AD5"/>
    <w:rsid w:val="00820797"/>
    <w:rsid w:val="008216AA"/>
    <w:rsid w:val="0082193F"/>
    <w:rsid w:val="00821DB7"/>
    <w:rsid w:val="00822155"/>
    <w:rsid w:val="00822517"/>
    <w:rsid w:val="00823AB3"/>
    <w:rsid w:val="008247A3"/>
    <w:rsid w:val="0082539A"/>
    <w:rsid w:val="00825CC2"/>
    <w:rsid w:val="008269BF"/>
    <w:rsid w:val="00826CF4"/>
    <w:rsid w:val="0082759B"/>
    <w:rsid w:val="00827F81"/>
    <w:rsid w:val="00832307"/>
    <w:rsid w:val="00833A5F"/>
    <w:rsid w:val="00834F3C"/>
    <w:rsid w:val="00835515"/>
    <w:rsid w:val="00835DCA"/>
    <w:rsid w:val="008375AF"/>
    <w:rsid w:val="008423AE"/>
    <w:rsid w:val="00843FCB"/>
    <w:rsid w:val="008503AB"/>
    <w:rsid w:val="008511A0"/>
    <w:rsid w:val="008519AF"/>
    <w:rsid w:val="008529E1"/>
    <w:rsid w:val="00852CA1"/>
    <w:rsid w:val="00854AB5"/>
    <w:rsid w:val="00855B9E"/>
    <w:rsid w:val="00856738"/>
    <w:rsid w:val="0085763F"/>
    <w:rsid w:val="00860556"/>
    <w:rsid w:val="00861EE0"/>
    <w:rsid w:val="00863819"/>
    <w:rsid w:val="00863B34"/>
    <w:rsid w:val="00864192"/>
    <w:rsid w:val="00864641"/>
    <w:rsid w:val="00864707"/>
    <w:rsid w:val="00864F6D"/>
    <w:rsid w:val="008664F7"/>
    <w:rsid w:val="00866518"/>
    <w:rsid w:val="00866C73"/>
    <w:rsid w:val="00870408"/>
    <w:rsid w:val="00870719"/>
    <w:rsid w:val="008711C1"/>
    <w:rsid w:val="008714D9"/>
    <w:rsid w:val="008715D1"/>
    <w:rsid w:val="00872425"/>
    <w:rsid w:val="00875DB1"/>
    <w:rsid w:val="0087648B"/>
    <w:rsid w:val="00880612"/>
    <w:rsid w:val="0088092E"/>
    <w:rsid w:val="00883332"/>
    <w:rsid w:val="008838AC"/>
    <w:rsid w:val="00885009"/>
    <w:rsid w:val="0088535F"/>
    <w:rsid w:val="008854BA"/>
    <w:rsid w:val="00885DFC"/>
    <w:rsid w:val="0088722D"/>
    <w:rsid w:val="0089065F"/>
    <w:rsid w:val="008933D6"/>
    <w:rsid w:val="008939CA"/>
    <w:rsid w:val="0089421D"/>
    <w:rsid w:val="00894CE3"/>
    <w:rsid w:val="00895B6F"/>
    <w:rsid w:val="00896196"/>
    <w:rsid w:val="008962CE"/>
    <w:rsid w:val="0089779D"/>
    <w:rsid w:val="008A0204"/>
    <w:rsid w:val="008A079B"/>
    <w:rsid w:val="008A0BA6"/>
    <w:rsid w:val="008A1218"/>
    <w:rsid w:val="008A1CB3"/>
    <w:rsid w:val="008A2221"/>
    <w:rsid w:val="008A62A9"/>
    <w:rsid w:val="008A65A2"/>
    <w:rsid w:val="008A68D6"/>
    <w:rsid w:val="008B1437"/>
    <w:rsid w:val="008B432B"/>
    <w:rsid w:val="008B4C24"/>
    <w:rsid w:val="008B4D4C"/>
    <w:rsid w:val="008B6846"/>
    <w:rsid w:val="008B6CF7"/>
    <w:rsid w:val="008B6FFA"/>
    <w:rsid w:val="008B7968"/>
    <w:rsid w:val="008C2A45"/>
    <w:rsid w:val="008C4466"/>
    <w:rsid w:val="008C465A"/>
    <w:rsid w:val="008C6161"/>
    <w:rsid w:val="008C640E"/>
    <w:rsid w:val="008C647F"/>
    <w:rsid w:val="008C7140"/>
    <w:rsid w:val="008D12A6"/>
    <w:rsid w:val="008D1F61"/>
    <w:rsid w:val="008D2952"/>
    <w:rsid w:val="008D44CE"/>
    <w:rsid w:val="008D4BF8"/>
    <w:rsid w:val="008D50C6"/>
    <w:rsid w:val="008D5928"/>
    <w:rsid w:val="008D5A06"/>
    <w:rsid w:val="008D5A08"/>
    <w:rsid w:val="008D6801"/>
    <w:rsid w:val="008D7C5D"/>
    <w:rsid w:val="008D7E10"/>
    <w:rsid w:val="008D7EFF"/>
    <w:rsid w:val="008E1FD4"/>
    <w:rsid w:val="008E2B44"/>
    <w:rsid w:val="008E304A"/>
    <w:rsid w:val="008E32BA"/>
    <w:rsid w:val="008E35B9"/>
    <w:rsid w:val="008E597F"/>
    <w:rsid w:val="008E66D6"/>
    <w:rsid w:val="008E6BCC"/>
    <w:rsid w:val="008E732D"/>
    <w:rsid w:val="008E7EA0"/>
    <w:rsid w:val="008F011E"/>
    <w:rsid w:val="008F1718"/>
    <w:rsid w:val="008F1E9B"/>
    <w:rsid w:val="008F1F99"/>
    <w:rsid w:val="008F3830"/>
    <w:rsid w:val="008F39F2"/>
    <w:rsid w:val="008F43B0"/>
    <w:rsid w:val="008F45BC"/>
    <w:rsid w:val="008F4ADF"/>
    <w:rsid w:val="008F5146"/>
    <w:rsid w:val="008F5BCF"/>
    <w:rsid w:val="008F742E"/>
    <w:rsid w:val="008F7AE0"/>
    <w:rsid w:val="009000B3"/>
    <w:rsid w:val="00900376"/>
    <w:rsid w:val="00901E30"/>
    <w:rsid w:val="0090684F"/>
    <w:rsid w:val="00907780"/>
    <w:rsid w:val="00907920"/>
    <w:rsid w:val="009119D8"/>
    <w:rsid w:val="00911DC6"/>
    <w:rsid w:val="009137CD"/>
    <w:rsid w:val="009142C5"/>
    <w:rsid w:val="00917F65"/>
    <w:rsid w:val="0092155F"/>
    <w:rsid w:val="0092208B"/>
    <w:rsid w:val="00922618"/>
    <w:rsid w:val="00922D12"/>
    <w:rsid w:val="00922D8A"/>
    <w:rsid w:val="00922DF8"/>
    <w:rsid w:val="009252E0"/>
    <w:rsid w:val="00925715"/>
    <w:rsid w:val="00926209"/>
    <w:rsid w:val="00926F00"/>
    <w:rsid w:val="00927301"/>
    <w:rsid w:val="0092748D"/>
    <w:rsid w:val="00927DA7"/>
    <w:rsid w:val="00930FF2"/>
    <w:rsid w:val="00934B61"/>
    <w:rsid w:val="0093514D"/>
    <w:rsid w:val="00942087"/>
    <w:rsid w:val="009438B9"/>
    <w:rsid w:val="0094394D"/>
    <w:rsid w:val="00946490"/>
    <w:rsid w:val="009506EA"/>
    <w:rsid w:val="009522D5"/>
    <w:rsid w:val="00952C7D"/>
    <w:rsid w:val="00954963"/>
    <w:rsid w:val="00956397"/>
    <w:rsid w:val="00956556"/>
    <w:rsid w:val="009575F2"/>
    <w:rsid w:val="00960553"/>
    <w:rsid w:val="00960699"/>
    <w:rsid w:val="009618DF"/>
    <w:rsid w:val="0096206B"/>
    <w:rsid w:val="009629AA"/>
    <w:rsid w:val="0096682F"/>
    <w:rsid w:val="00967B8C"/>
    <w:rsid w:val="00970B95"/>
    <w:rsid w:val="00972326"/>
    <w:rsid w:val="00972585"/>
    <w:rsid w:val="00974186"/>
    <w:rsid w:val="00974AA6"/>
    <w:rsid w:val="0097520A"/>
    <w:rsid w:val="009767C5"/>
    <w:rsid w:val="009805D2"/>
    <w:rsid w:val="00981DD0"/>
    <w:rsid w:val="009822CB"/>
    <w:rsid w:val="009833DC"/>
    <w:rsid w:val="00983BA0"/>
    <w:rsid w:val="00983CB7"/>
    <w:rsid w:val="00984B22"/>
    <w:rsid w:val="00985CF1"/>
    <w:rsid w:val="00985DE5"/>
    <w:rsid w:val="00986190"/>
    <w:rsid w:val="00986BFB"/>
    <w:rsid w:val="009877F0"/>
    <w:rsid w:val="00987D56"/>
    <w:rsid w:val="009948FC"/>
    <w:rsid w:val="0099492E"/>
    <w:rsid w:val="00994EB2"/>
    <w:rsid w:val="00995578"/>
    <w:rsid w:val="00996182"/>
    <w:rsid w:val="00996D0A"/>
    <w:rsid w:val="009971CF"/>
    <w:rsid w:val="0099747D"/>
    <w:rsid w:val="009977AC"/>
    <w:rsid w:val="009A058B"/>
    <w:rsid w:val="009A0B44"/>
    <w:rsid w:val="009A1906"/>
    <w:rsid w:val="009A2298"/>
    <w:rsid w:val="009A2A32"/>
    <w:rsid w:val="009A4EE0"/>
    <w:rsid w:val="009A5A9B"/>
    <w:rsid w:val="009A6DE1"/>
    <w:rsid w:val="009A72B8"/>
    <w:rsid w:val="009A7BCA"/>
    <w:rsid w:val="009B00B1"/>
    <w:rsid w:val="009B0322"/>
    <w:rsid w:val="009B17CB"/>
    <w:rsid w:val="009B2A15"/>
    <w:rsid w:val="009B4703"/>
    <w:rsid w:val="009B75C2"/>
    <w:rsid w:val="009C042E"/>
    <w:rsid w:val="009C1098"/>
    <w:rsid w:val="009C16DF"/>
    <w:rsid w:val="009C1D4E"/>
    <w:rsid w:val="009C2831"/>
    <w:rsid w:val="009C2A42"/>
    <w:rsid w:val="009C2D79"/>
    <w:rsid w:val="009C4041"/>
    <w:rsid w:val="009C6B97"/>
    <w:rsid w:val="009C6E37"/>
    <w:rsid w:val="009D07D1"/>
    <w:rsid w:val="009D09F1"/>
    <w:rsid w:val="009D1278"/>
    <w:rsid w:val="009D25BA"/>
    <w:rsid w:val="009D2C29"/>
    <w:rsid w:val="009D537A"/>
    <w:rsid w:val="009D5FA4"/>
    <w:rsid w:val="009D7D08"/>
    <w:rsid w:val="009E05C1"/>
    <w:rsid w:val="009E0829"/>
    <w:rsid w:val="009E1A63"/>
    <w:rsid w:val="009E1EF1"/>
    <w:rsid w:val="009E2DA1"/>
    <w:rsid w:val="009E3AC6"/>
    <w:rsid w:val="009E480E"/>
    <w:rsid w:val="009F0714"/>
    <w:rsid w:val="009F0DB2"/>
    <w:rsid w:val="009F1F89"/>
    <w:rsid w:val="009F27AA"/>
    <w:rsid w:val="009F2EC8"/>
    <w:rsid w:val="009F32CB"/>
    <w:rsid w:val="009F3C9D"/>
    <w:rsid w:val="009F4377"/>
    <w:rsid w:val="009F4763"/>
    <w:rsid w:val="009F4831"/>
    <w:rsid w:val="009F520C"/>
    <w:rsid w:val="009F541A"/>
    <w:rsid w:val="009F5DF3"/>
    <w:rsid w:val="009F5F5B"/>
    <w:rsid w:val="009F6FBC"/>
    <w:rsid w:val="009F75E1"/>
    <w:rsid w:val="00A001FF"/>
    <w:rsid w:val="00A021EB"/>
    <w:rsid w:val="00A026B2"/>
    <w:rsid w:val="00A026DA"/>
    <w:rsid w:val="00A03D8E"/>
    <w:rsid w:val="00A04205"/>
    <w:rsid w:val="00A044B1"/>
    <w:rsid w:val="00A04B30"/>
    <w:rsid w:val="00A058FB"/>
    <w:rsid w:val="00A06710"/>
    <w:rsid w:val="00A06CFF"/>
    <w:rsid w:val="00A11112"/>
    <w:rsid w:val="00A11BD0"/>
    <w:rsid w:val="00A12A83"/>
    <w:rsid w:val="00A14ADA"/>
    <w:rsid w:val="00A168E6"/>
    <w:rsid w:val="00A20CE9"/>
    <w:rsid w:val="00A21280"/>
    <w:rsid w:val="00A21C72"/>
    <w:rsid w:val="00A21EDE"/>
    <w:rsid w:val="00A22B7D"/>
    <w:rsid w:val="00A22BB2"/>
    <w:rsid w:val="00A255B0"/>
    <w:rsid w:val="00A262EB"/>
    <w:rsid w:val="00A30D81"/>
    <w:rsid w:val="00A3134F"/>
    <w:rsid w:val="00A31368"/>
    <w:rsid w:val="00A32A5F"/>
    <w:rsid w:val="00A337FC"/>
    <w:rsid w:val="00A33ABB"/>
    <w:rsid w:val="00A341E1"/>
    <w:rsid w:val="00A345B3"/>
    <w:rsid w:val="00A34859"/>
    <w:rsid w:val="00A3502C"/>
    <w:rsid w:val="00A36580"/>
    <w:rsid w:val="00A37310"/>
    <w:rsid w:val="00A3733F"/>
    <w:rsid w:val="00A373D5"/>
    <w:rsid w:val="00A40A48"/>
    <w:rsid w:val="00A41FF1"/>
    <w:rsid w:val="00A42374"/>
    <w:rsid w:val="00A42983"/>
    <w:rsid w:val="00A45731"/>
    <w:rsid w:val="00A4586D"/>
    <w:rsid w:val="00A47EB9"/>
    <w:rsid w:val="00A5085C"/>
    <w:rsid w:val="00A50D10"/>
    <w:rsid w:val="00A53165"/>
    <w:rsid w:val="00A5322F"/>
    <w:rsid w:val="00A5341A"/>
    <w:rsid w:val="00A53EA2"/>
    <w:rsid w:val="00A56A1E"/>
    <w:rsid w:val="00A6151D"/>
    <w:rsid w:val="00A61896"/>
    <w:rsid w:val="00A6394E"/>
    <w:rsid w:val="00A63F92"/>
    <w:rsid w:val="00A6569A"/>
    <w:rsid w:val="00A665DB"/>
    <w:rsid w:val="00A66799"/>
    <w:rsid w:val="00A67C3B"/>
    <w:rsid w:val="00A67E19"/>
    <w:rsid w:val="00A70483"/>
    <w:rsid w:val="00A70A23"/>
    <w:rsid w:val="00A7116F"/>
    <w:rsid w:val="00A712ED"/>
    <w:rsid w:val="00A7206D"/>
    <w:rsid w:val="00A72EDF"/>
    <w:rsid w:val="00A7509B"/>
    <w:rsid w:val="00A759AD"/>
    <w:rsid w:val="00A77AD1"/>
    <w:rsid w:val="00A80478"/>
    <w:rsid w:val="00A81EC5"/>
    <w:rsid w:val="00A81F4A"/>
    <w:rsid w:val="00A82D9B"/>
    <w:rsid w:val="00A82FD3"/>
    <w:rsid w:val="00A83791"/>
    <w:rsid w:val="00A84B3B"/>
    <w:rsid w:val="00A8563B"/>
    <w:rsid w:val="00A87860"/>
    <w:rsid w:val="00A90C2A"/>
    <w:rsid w:val="00A91818"/>
    <w:rsid w:val="00A91854"/>
    <w:rsid w:val="00A91D42"/>
    <w:rsid w:val="00A91F5A"/>
    <w:rsid w:val="00A9256E"/>
    <w:rsid w:val="00A9278C"/>
    <w:rsid w:val="00A92E5C"/>
    <w:rsid w:val="00A931E5"/>
    <w:rsid w:val="00A932EC"/>
    <w:rsid w:val="00A9394C"/>
    <w:rsid w:val="00A94362"/>
    <w:rsid w:val="00A9444A"/>
    <w:rsid w:val="00A9642F"/>
    <w:rsid w:val="00A97C94"/>
    <w:rsid w:val="00AA0E68"/>
    <w:rsid w:val="00AA15F5"/>
    <w:rsid w:val="00AA29FC"/>
    <w:rsid w:val="00AA308F"/>
    <w:rsid w:val="00AA61CC"/>
    <w:rsid w:val="00AB0BB2"/>
    <w:rsid w:val="00AB1BC5"/>
    <w:rsid w:val="00AB3866"/>
    <w:rsid w:val="00AB406D"/>
    <w:rsid w:val="00AB4DDE"/>
    <w:rsid w:val="00AB671E"/>
    <w:rsid w:val="00AB683C"/>
    <w:rsid w:val="00AB719F"/>
    <w:rsid w:val="00AB79BE"/>
    <w:rsid w:val="00AC1031"/>
    <w:rsid w:val="00AC128A"/>
    <w:rsid w:val="00AC36B3"/>
    <w:rsid w:val="00AC564C"/>
    <w:rsid w:val="00AC5C2F"/>
    <w:rsid w:val="00AC72D9"/>
    <w:rsid w:val="00AD0053"/>
    <w:rsid w:val="00AD0FB9"/>
    <w:rsid w:val="00AD129C"/>
    <w:rsid w:val="00AD13FE"/>
    <w:rsid w:val="00AD2BDB"/>
    <w:rsid w:val="00AD3E0F"/>
    <w:rsid w:val="00AD5491"/>
    <w:rsid w:val="00AD67C7"/>
    <w:rsid w:val="00AE030F"/>
    <w:rsid w:val="00AE1C1B"/>
    <w:rsid w:val="00AE1C1D"/>
    <w:rsid w:val="00AE1E7A"/>
    <w:rsid w:val="00AE22EE"/>
    <w:rsid w:val="00AE2B3F"/>
    <w:rsid w:val="00AE30CC"/>
    <w:rsid w:val="00AE3880"/>
    <w:rsid w:val="00AE3F20"/>
    <w:rsid w:val="00AE4F48"/>
    <w:rsid w:val="00AE5A4B"/>
    <w:rsid w:val="00AE5F05"/>
    <w:rsid w:val="00AE6B52"/>
    <w:rsid w:val="00AE6FDB"/>
    <w:rsid w:val="00AE763E"/>
    <w:rsid w:val="00AE7F61"/>
    <w:rsid w:val="00AF0E1C"/>
    <w:rsid w:val="00AF1B4F"/>
    <w:rsid w:val="00AF1BE0"/>
    <w:rsid w:val="00AF3A30"/>
    <w:rsid w:val="00AF3EDD"/>
    <w:rsid w:val="00AF49CE"/>
    <w:rsid w:val="00AF4D81"/>
    <w:rsid w:val="00AF61CE"/>
    <w:rsid w:val="00AF6732"/>
    <w:rsid w:val="00AF6767"/>
    <w:rsid w:val="00AF6ACB"/>
    <w:rsid w:val="00B008EE"/>
    <w:rsid w:val="00B024A1"/>
    <w:rsid w:val="00B035D6"/>
    <w:rsid w:val="00B03785"/>
    <w:rsid w:val="00B03913"/>
    <w:rsid w:val="00B04620"/>
    <w:rsid w:val="00B04858"/>
    <w:rsid w:val="00B05033"/>
    <w:rsid w:val="00B0514B"/>
    <w:rsid w:val="00B10435"/>
    <w:rsid w:val="00B107F1"/>
    <w:rsid w:val="00B10A73"/>
    <w:rsid w:val="00B10D67"/>
    <w:rsid w:val="00B11EB9"/>
    <w:rsid w:val="00B12945"/>
    <w:rsid w:val="00B12AA8"/>
    <w:rsid w:val="00B135E6"/>
    <w:rsid w:val="00B140AF"/>
    <w:rsid w:val="00B14886"/>
    <w:rsid w:val="00B14FC2"/>
    <w:rsid w:val="00B1558C"/>
    <w:rsid w:val="00B1618D"/>
    <w:rsid w:val="00B164E7"/>
    <w:rsid w:val="00B17392"/>
    <w:rsid w:val="00B178E3"/>
    <w:rsid w:val="00B20976"/>
    <w:rsid w:val="00B20D46"/>
    <w:rsid w:val="00B21006"/>
    <w:rsid w:val="00B22672"/>
    <w:rsid w:val="00B235C9"/>
    <w:rsid w:val="00B24BA5"/>
    <w:rsid w:val="00B24DF4"/>
    <w:rsid w:val="00B26A49"/>
    <w:rsid w:val="00B278B7"/>
    <w:rsid w:val="00B30D96"/>
    <w:rsid w:val="00B3391A"/>
    <w:rsid w:val="00B34C54"/>
    <w:rsid w:val="00B36521"/>
    <w:rsid w:val="00B36BC9"/>
    <w:rsid w:val="00B36D18"/>
    <w:rsid w:val="00B401E4"/>
    <w:rsid w:val="00B42480"/>
    <w:rsid w:val="00B43287"/>
    <w:rsid w:val="00B46462"/>
    <w:rsid w:val="00B46796"/>
    <w:rsid w:val="00B51A80"/>
    <w:rsid w:val="00B527C3"/>
    <w:rsid w:val="00B53355"/>
    <w:rsid w:val="00B53FAF"/>
    <w:rsid w:val="00B5400A"/>
    <w:rsid w:val="00B544BA"/>
    <w:rsid w:val="00B545A8"/>
    <w:rsid w:val="00B5527D"/>
    <w:rsid w:val="00B60B8A"/>
    <w:rsid w:val="00B6113F"/>
    <w:rsid w:val="00B62455"/>
    <w:rsid w:val="00B62EB4"/>
    <w:rsid w:val="00B6345F"/>
    <w:rsid w:val="00B64597"/>
    <w:rsid w:val="00B6526D"/>
    <w:rsid w:val="00B65270"/>
    <w:rsid w:val="00B65C51"/>
    <w:rsid w:val="00B65DEB"/>
    <w:rsid w:val="00B66AEB"/>
    <w:rsid w:val="00B67253"/>
    <w:rsid w:val="00B70101"/>
    <w:rsid w:val="00B70497"/>
    <w:rsid w:val="00B70AFE"/>
    <w:rsid w:val="00B70C88"/>
    <w:rsid w:val="00B71415"/>
    <w:rsid w:val="00B72270"/>
    <w:rsid w:val="00B7360B"/>
    <w:rsid w:val="00B76C6F"/>
    <w:rsid w:val="00B80F74"/>
    <w:rsid w:val="00B81C33"/>
    <w:rsid w:val="00B82759"/>
    <w:rsid w:val="00B82A65"/>
    <w:rsid w:val="00B831C4"/>
    <w:rsid w:val="00B83825"/>
    <w:rsid w:val="00B8529F"/>
    <w:rsid w:val="00B86136"/>
    <w:rsid w:val="00B86724"/>
    <w:rsid w:val="00B87C6B"/>
    <w:rsid w:val="00B915F5"/>
    <w:rsid w:val="00B92F00"/>
    <w:rsid w:val="00B94361"/>
    <w:rsid w:val="00B94631"/>
    <w:rsid w:val="00B947E5"/>
    <w:rsid w:val="00B94992"/>
    <w:rsid w:val="00B97059"/>
    <w:rsid w:val="00BA0061"/>
    <w:rsid w:val="00BA1412"/>
    <w:rsid w:val="00BA639D"/>
    <w:rsid w:val="00BA7856"/>
    <w:rsid w:val="00BA7F2D"/>
    <w:rsid w:val="00BB1EFC"/>
    <w:rsid w:val="00BB2BB9"/>
    <w:rsid w:val="00BB3CED"/>
    <w:rsid w:val="00BB3CF2"/>
    <w:rsid w:val="00BB5A94"/>
    <w:rsid w:val="00BB5F9D"/>
    <w:rsid w:val="00BB63A4"/>
    <w:rsid w:val="00BB656D"/>
    <w:rsid w:val="00BB6C2C"/>
    <w:rsid w:val="00BB6C76"/>
    <w:rsid w:val="00BC34F6"/>
    <w:rsid w:val="00BC3ABE"/>
    <w:rsid w:val="00BC40AE"/>
    <w:rsid w:val="00BC54DF"/>
    <w:rsid w:val="00BC6BE1"/>
    <w:rsid w:val="00BC6D67"/>
    <w:rsid w:val="00BD0597"/>
    <w:rsid w:val="00BD0B82"/>
    <w:rsid w:val="00BD2196"/>
    <w:rsid w:val="00BD2BE7"/>
    <w:rsid w:val="00BD3EA2"/>
    <w:rsid w:val="00BD3FCD"/>
    <w:rsid w:val="00BD5F00"/>
    <w:rsid w:val="00BD60F8"/>
    <w:rsid w:val="00BD7760"/>
    <w:rsid w:val="00BE0555"/>
    <w:rsid w:val="00BE0DD0"/>
    <w:rsid w:val="00BE1C0D"/>
    <w:rsid w:val="00BE304A"/>
    <w:rsid w:val="00BE3175"/>
    <w:rsid w:val="00BE4359"/>
    <w:rsid w:val="00BE464F"/>
    <w:rsid w:val="00BE64A3"/>
    <w:rsid w:val="00BE79A1"/>
    <w:rsid w:val="00BF0281"/>
    <w:rsid w:val="00BF03D7"/>
    <w:rsid w:val="00BF0956"/>
    <w:rsid w:val="00BF357D"/>
    <w:rsid w:val="00BF3B8A"/>
    <w:rsid w:val="00BF4549"/>
    <w:rsid w:val="00BF46F3"/>
    <w:rsid w:val="00BF496E"/>
    <w:rsid w:val="00BF4AC0"/>
    <w:rsid w:val="00BF5658"/>
    <w:rsid w:val="00BF6C5D"/>
    <w:rsid w:val="00C00AFF"/>
    <w:rsid w:val="00C01457"/>
    <w:rsid w:val="00C016D6"/>
    <w:rsid w:val="00C016FA"/>
    <w:rsid w:val="00C0532A"/>
    <w:rsid w:val="00C06E4E"/>
    <w:rsid w:val="00C079E3"/>
    <w:rsid w:val="00C10D3A"/>
    <w:rsid w:val="00C111F6"/>
    <w:rsid w:val="00C117E9"/>
    <w:rsid w:val="00C124FB"/>
    <w:rsid w:val="00C13B10"/>
    <w:rsid w:val="00C13E7E"/>
    <w:rsid w:val="00C1498F"/>
    <w:rsid w:val="00C15980"/>
    <w:rsid w:val="00C1701D"/>
    <w:rsid w:val="00C20C6E"/>
    <w:rsid w:val="00C21C00"/>
    <w:rsid w:val="00C2249F"/>
    <w:rsid w:val="00C25EE7"/>
    <w:rsid w:val="00C26B1D"/>
    <w:rsid w:val="00C27B46"/>
    <w:rsid w:val="00C31E59"/>
    <w:rsid w:val="00C326E3"/>
    <w:rsid w:val="00C34CFA"/>
    <w:rsid w:val="00C3593F"/>
    <w:rsid w:val="00C35A2C"/>
    <w:rsid w:val="00C35E7E"/>
    <w:rsid w:val="00C36649"/>
    <w:rsid w:val="00C367BE"/>
    <w:rsid w:val="00C40A13"/>
    <w:rsid w:val="00C410D1"/>
    <w:rsid w:val="00C41439"/>
    <w:rsid w:val="00C41CDE"/>
    <w:rsid w:val="00C42A12"/>
    <w:rsid w:val="00C43EDA"/>
    <w:rsid w:val="00C4421C"/>
    <w:rsid w:val="00C44B81"/>
    <w:rsid w:val="00C44CC9"/>
    <w:rsid w:val="00C44D28"/>
    <w:rsid w:val="00C4635F"/>
    <w:rsid w:val="00C51B48"/>
    <w:rsid w:val="00C5208B"/>
    <w:rsid w:val="00C53003"/>
    <w:rsid w:val="00C548A8"/>
    <w:rsid w:val="00C60BDF"/>
    <w:rsid w:val="00C60E35"/>
    <w:rsid w:val="00C615BB"/>
    <w:rsid w:val="00C61C73"/>
    <w:rsid w:val="00C62320"/>
    <w:rsid w:val="00C64A95"/>
    <w:rsid w:val="00C67640"/>
    <w:rsid w:val="00C67876"/>
    <w:rsid w:val="00C678B6"/>
    <w:rsid w:val="00C67B4B"/>
    <w:rsid w:val="00C7009C"/>
    <w:rsid w:val="00C713A8"/>
    <w:rsid w:val="00C720B9"/>
    <w:rsid w:val="00C72916"/>
    <w:rsid w:val="00C73C93"/>
    <w:rsid w:val="00C7442A"/>
    <w:rsid w:val="00C74A9A"/>
    <w:rsid w:val="00C7634C"/>
    <w:rsid w:val="00C779DA"/>
    <w:rsid w:val="00C80293"/>
    <w:rsid w:val="00C80712"/>
    <w:rsid w:val="00C808FE"/>
    <w:rsid w:val="00C81585"/>
    <w:rsid w:val="00C818B7"/>
    <w:rsid w:val="00C82E83"/>
    <w:rsid w:val="00C83117"/>
    <w:rsid w:val="00C843AD"/>
    <w:rsid w:val="00C84A40"/>
    <w:rsid w:val="00C85A20"/>
    <w:rsid w:val="00C85D78"/>
    <w:rsid w:val="00C85F47"/>
    <w:rsid w:val="00C8605B"/>
    <w:rsid w:val="00C8774B"/>
    <w:rsid w:val="00C90800"/>
    <w:rsid w:val="00C9117F"/>
    <w:rsid w:val="00C92510"/>
    <w:rsid w:val="00C9261C"/>
    <w:rsid w:val="00C92FBC"/>
    <w:rsid w:val="00C94A27"/>
    <w:rsid w:val="00C94D83"/>
    <w:rsid w:val="00C951DD"/>
    <w:rsid w:val="00C95B41"/>
    <w:rsid w:val="00C95C47"/>
    <w:rsid w:val="00C968CA"/>
    <w:rsid w:val="00C96F05"/>
    <w:rsid w:val="00C96F81"/>
    <w:rsid w:val="00C9751A"/>
    <w:rsid w:val="00CA27CC"/>
    <w:rsid w:val="00CA2F71"/>
    <w:rsid w:val="00CA3446"/>
    <w:rsid w:val="00CA3612"/>
    <w:rsid w:val="00CA365D"/>
    <w:rsid w:val="00CA3AD1"/>
    <w:rsid w:val="00CA3E35"/>
    <w:rsid w:val="00CA49FA"/>
    <w:rsid w:val="00CA6086"/>
    <w:rsid w:val="00CA6379"/>
    <w:rsid w:val="00CA6830"/>
    <w:rsid w:val="00CA6F0F"/>
    <w:rsid w:val="00CA742E"/>
    <w:rsid w:val="00CA7F49"/>
    <w:rsid w:val="00CB06CD"/>
    <w:rsid w:val="00CB10E7"/>
    <w:rsid w:val="00CB1C3A"/>
    <w:rsid w:val="00CB1D2D"/>
    <w:rsid w:val="00CB1F69"/>
    <w:rsid w:val="00CB2B13"/>
    <w:rsid w:val="00CB3728"/>
    <w:rsid w:val="00CB3A90"/>
    <w:rsid w:val="00CB3B1D"/>
    <w:rsid w:val="00CB3F60"/>
    <w:rsid w:val="00CB3FE4"/>
    <w:rsid w:val="00CB45C4"/>
    <w:rsid w:val="00CC1924"/>
    <w:rsid w:val="00CC2207"/>
    <w:rsid w:val="00CC2308"/>
    <w:rsid w:val="00CC3790"/>
    <w:rsid w:val="00CC3AAC"/>
    <w:rsid w:val="00CC59A8"/>
    <w:rsid w:val="00CC7F34"/>
    <w:rsid w:val="00CD1105"/>
    <w:rsid w:val="00CD1225"/>
    <w:rsid w:val="00CD1E3A"/>
    <w:rsid w:val="00CD38EB"/>
    <w:rsid w:val="00CD45CC"/>
    <w:rsid w:val="00CD74DB"/>
    <w:rsid w:val="00CD78CF"/>
    <w:rsid w:val="00CD7D61"/>
    <w:rsid w:val="00CE0853"/>
    <w:rsid w:val="00CE5D60"/>
    <w:rsid w:val="00CE6FD6"/>
    <w:rsid w:val="00CE79F3"/>
    <w:rsid w:val="00CE7AAB"/>
    <w:rsid w:val="00CF0693"/>
    <w:rsid w:val="00CF2DA3"/>
    <w:rsid w:val="00CF3866"/>
    <w:rsid w:val="00CF409B"/>
    <w:rsid w:val="00CF42BA"/>
    <w:rsid w:val="00CF4597"/>
    <w:rsid w:val="00CF48D5"/>
    <w:rsid w:val="00CF68B4"/>
    <w:rsid w:val="00CF73E6"/>
    <w:rsid w:val="00CF7A36"/>
    <w:rsid w:val="00CF7CB2"/>
    <w:rsid w:val="00D002A7"/>
    <w:rsid w:val="00D016AB"/>
    <w:rsid w:val="00D03C4F"/>
    <w:rsid w:val="00D05EC6"/>
    <w:rsid w:val="00D06528"/>
    <w:rsid w:val="00D07E2D"/>
    <w:rsid w:val="00D07FFD"/>
    <w:rsid w:val="00D11259"/>
    <w:rsid w:val="00D131CB"/>
    <w:rsid w:val="00D14627"/>
    <w:rsid w:val="00D147D5"/>
    <w:rsid w:val="00D14F28"/>
    <w:rsid w:val="00D1676C"/>
    <w:rsid w:val="00D1721E"/>
    <w:rsid w:val="00D1783C"/>
    <w:rsid w:val="00D20660"/>
    <w:rsid w:val="00D2093A"/>
    <w:rsid w:val="00D21A5D"/>
    <w:rsid w:val="00D21ABA"/>
    <w:rsid w:val="00D22739"/>
    <w:rsid w:val="00D24895"/>
    <w:rsid w:val="00D267A4"/>
    <w:rsid w:val="00D33241"/>
    <w:rsid w:val="00D33763"/>
    <w:rsid w:val="00D33905"/>
    <w:rsid w:val="00D34DF7"/>
    <w:rsid w:val="00D35610"/>
    <w:rsid w:val="00D35AA5"/>
    <w:rsid w:val="00D36581"/>
    <w:rsid w:val="00D37B3B"/>
    <w:rsid w:val="00D40D6C"/>
    <w:rsid w:val="00D41ADF"/>
    <w:rsid w:val="00D422C3"/>
    <w:rsid w:val="00D42CF7"/>
    <w:rsid w:val="00D43376"/>
    <w:rsid w:val="00D447F2"/>
    <w:rsid w:val="00D47C04"/>
    <w:rsid w:val="00D501BC"/>
    <w:rsid w:val="00D513BA"/>
    <w:rsid w:val="00D52269"/>
    <w:rsid w:val="00D53C1B"/>
    <w:rsid w:val="00D54A88"/>
    <w:rsid w:val="00D552D2"/>
    <w:rsid w:val="00D55750"/>
    <w:rsid w:val="00D56A15"/>
    <w:rsid w:val="00D57A9B"/>
    <w:rsid w:val="00D62243"/>
    <w:rsid w:val="00D63C8E"/>
    <w:rsid w:val="00D651A7"/>
    <w:rsid w:val="00D6624C"/>
    <w:rsid w:val="00D67792"/>
    <w:rsid w:val="00D700CF"/>
    <w:rsid w:val="00D72688"/>
    <w:rsid w:val="00D73254"/>
    <w:rsid w:val="00D73658"/>
    <w:rsid w:val="00D73AFD"/>
    <w:rsid w:val="00D74106"/>
    <w:rsid w:val="00D74FF7"/>
    <w:rsid w:val="00D759D5"/>
    <w:rsid w:val="00D7646F"/>
    <w:rsid w:val="00D76FB0"/>
    <w:rsid w:val="00D7737E"/>
    <w:rsid w:val="00D80B2F"/>
    <w:rsid w:val="00D80ECF"/>
    <w:rsid w:val="00D8181D"/>
    <w:rsid w:val="00D8191A"/>
    <w:rsid w:val="00D83445"/>
    <w:rsid w:val="00D853E6"/>
    <w:rsid w:val="00D85EA6"/>
    <w:rsid w:val="00D8716D"/>
    <w:rsid w:val="00D90B0A"/>
    <w:rsid w:val="00D9329C"/>
    <w:rsid w:val="00D93871"/>
    <w:rsid w:val="00D93B63"/>
    <w:rsid w:val="00D95546"/>
    <w:rsid w:val="00DA0AEA"/>
    <w:rsid w:val="00DA0D57"/>
    <w:rsid w:val="00DA1E00"/>
    <w:rsid w:val="00DA3B12"/>
    <w:rsid w:val="00DA4582"/>
    <w:rsid w:val="00DA4745"/>
    <w:rsid w:val="00DA79EF"/>
    <w:rsid w:val="00DB042D"/>
    <w:rsid w:val="00DB0FC0"/>
    <w:rsid w:val="00DB38D3"/>
    <w:rsid w:val="00DB3983"/>
    <w:rsid w:val="00DB3A40"/>
    <w:rsid w:val="00DB3B4B"/>
    <w:rsid w:val="00DB3FE9"/>
    <w:rsid w:val="00DC1397"/>
    <w:rsid w:val="00DC1999"/>
    <w:rsid w:val="00DC1A0E"/>
    <w:rsid w:val="00DC2789"/>
    <w:rsid w:val="00DC45B4"/>
    <w:rsid w:val="00DC47B1"/>
    <w:rsid w:val="00DC51C4"/>
    <w:rsid w:val="00DC5696"/>
    <w:rsid w:val="00DC5B67"/>
    <w:rsid w:val="00DC6A7C"/>
    <w:rsid w:val="00DC7552"/>
    <w:rsid w:val="00DD06DB"/>
    <w:rsid w:val="00DD09F4"/>
    <w:rsid w:val="00DD1C21"/>
    <w:rsid w:val="00DD288C"/>
    <w:rsid w:val="00DD35AF"/>
    <w:rsid w:val="00DD35E1"/>
    <w:rsid w:val="00DD3FFB"/>
    <w:rsid w:val="00DE052D"/>
    <w:rsid w:val="00DE11CF"/>
    <w:rsid w:val="00DE146D"/>
    <w:rsid w:val="00DE183D"/>
    <w:rsid w:val="00DE18A9"/>
    <w:rsid w:val="00DE199F"/>
    <w:rsid w:val="00DE2121"/>
    <w:rsid w:val="00DE244C"/>
    <w:rsid w:val="00DE263F"/>
    <w:rsid w:val="00DE2C3A"/>
    <w:rsid w:val="00DE3DE1"/>
    <w:rsid w:val="00DE3E95"/>
    <w:rsid w:val="00DE4306"/>
    <w:rsid w:val="00DE4D01"/>
    <w:rsid w:val="00DE55EF"/>
    <w:rsid w:val="00DE75C1"/>
    <w:rsid w:val="00DF0739"/>
    <w:rsid w:val="00DF1907"/>
    <w:rsid w:val="00DF27D4"/>
    <w:rsid w:val="00DF6B2B"/>
    <w:rsid w:val="00DF72FE"/>
    <w:rsid w:val="00E00914"/>
    <w:rsid w:val="00E00E1F"/>
    <w:rsid w:val="00E01ECE"/>
    <w:rsid w:val="00E022E7"/>
    <w:rsid w:val="00E0250D"/>
    <w:rsid w:val="00E0312D"/>
    <w:rsid w:val="00E05160"/>
    <w:rsid w:val="00E0637D"/>
    <w:rsid w:val="00E06BC3"/>
    <w:rsid w:val="00E1072D"/>
    <w:rsid w:val="00E107D8"/>
    <w:rsid w:val="00E1140F"/>
    <w:rsid w:val="00E119D5"/>
    <w:rsid w:val="00E12A12"/>
    <w:rsid w:val="00E1618F"/>
    <w:rsid w:val="00E17D97"/>
    <w:rsid w:val="00E21EFF"/>
    <w:rsid w:val="00E22A5D"/>
    <w:rsid w:val="00E23942"/>
    <w:rsid w:val="00E262F6"/>
    <w:rsid w:val="00E2677D"/>
    <w:rsid w:val="00E2686A"/>
    <w:rsid w:val="00E26F77"/>
    <w:rsid w:val="00E27B9A"/>
    <w:rsid w:val="00E3072A"/>
    <w:rsid w:val="00E31170"/>
    <w:rsid w:val="00E3198A"/>
    <w:rsid w:val="00E31ABC"/>
    <w:rsid w:val="00E3216B"/>
    <w:rsid w:val="00E32A59"/>
    <w:rsid w:val="00E334BD"/>
    <w:rsid w:val="00E335ED"/>
    <w:rsid w:val="00E3442F"/>
    <w:rsid w:val="00E35EA1"/>
    <w:rsid w:val="00E363D5"/>
    <w:rsid w:val="00E37491"/>
    <w:rsid w:val="00E37C83"/>
    <w:rsid w:val="00E4197F"/>
    <w:rsid w:val="00E422D4"/>
    <w:rsid w:val="00E431DB"/>
    <w:rsid w:val="00E4654B"/>
    <w:rsid w:val="00E46C55"/>
    <w:rsid w:val="00E47816"/>
    <w:rsid w:val="00E50291"/>
    <w:rsid w:val="00E50A7D"/>
    <w:rsid w:val="00E513E2"/>
    <w:rsid w:val="00E534EA"/>
    <w:rsid w:val="00E555E1"/>
    <w:rsid w:val="00E5589E"/>
    <w:rsid w:val="00E60CAA"/>
    <w:rsid w:val="00E6144F"/>
    <w:rsid w:val="00E6411A"/>
    <w:rsid w:val="00E64CA7"/>
    <w:rsid w:val="00E65E9B"/>
    <w:rsid w:val="00E67FBC"/>
    <w:rsid w:val="00E72823"/>
    <w:rsid w:val="00E72E30"/>
    <w:rsid w:val="00E738BA"/>
    <w:rsid w:val="00E73A7D"/>
    <w:rsid w:val="00E74139"/>
    <w:rsid w:val="00E75D91"/>
    <w:rsid w:val="00E771CC"/>
    <w:rsid w:val="00E805CB"/>
    <w:rsid w:val="00E80AD9"/>
    <w:rsid w:val="00E819EA"/>
    <w:rsid w:val="00E81C50"/>
    <w:rsid w:val="00E83C40"/>
    <w:rsid w:val="00E85745"/>
    <w:rsid w:val="00E8648E"/>
    <w:rsid w:val="00E9179A"/>
    <w:rsid w:val="00E92BF0"/>
    <w:rsid w:val="00E93108"/>
    <w:rsid w:val="00E948EC"/>
    <w:rsid w:val="00E96B6A"/>
    <w:rsid w:val="00E97F60"/>
    <w:rsid w:val="00EA00A8"/>
    <w:rsid w:val="00EA0CBE"/>
    <w:rsid w:val="00EA2CD0"/>
    <w:rsid w:val="00EA550B"/>
    <w:rsid w:val="00EA6501"/>
    <w:rsid w:val="00EB2698"/>
    <w:rsid w:val="00EB2D5C"/>
    <w:rsid w:val="00EB3586"/>
    <w:rsid w:val="00EB3F1D"/>
    <w:rsid w:val="00EB4514"/>
    <w:rsid w:val="00EB499C"/>
    <w:rsid w:val="00EB4FF6"/>
    <w:rsid w:val="00EB6508"/>
    <w:rsid w:val="00EB67F7"/>
    <w:rsid w:val="00EB78E2"/>
    <w:rsid w:val="00EB7EF8"/>
    <w:rsid w:val="00EC0A0A"/>
    <w:rsid w:val="00EC0A11"/>
    <w:rsid w:val="00EC0E75"/>
    <w:rsid w:val="00EC10A2"/>
    <w:rsid w:val="00EC2552"/>
    <w:rsid w:val="00EC2B45"/>
    <w:rsid w:val="00EC33A8"/>
    <w:rsid w:val="00EC411D"/>
    <w:rsid w:val="00EC4B14"/>
    <w:rsid w:val="00EC5DB7"/>
    <w:rsid w:val="00EC6428"/>
    <w:rsid w:val="00ED3C0A"/>
    <w:rsid w:val="00ED3CF2"/>
    <w:rsid w:val="00ED42E4"/>
    <w:rsid w:val="00ED4506"/>
    <w:rsid w:val="00ED51A9"/>
    <w:rsid w:val="00ED5CF8"/>
    <w:rsid w:val="00ED7302"/>
    <w:rsid w:val="00ED7D41"/>
    <w:rsid w:val="00EE2F09"/>
    <w:rsid w:val="00EE4446"/>
    <w:rsid w:val="00EE4C19"/>
    <w:rsid w:val="00EE5122"/>
    <w:rsid w:val="00EE5A9B"/>
    <w:rsid w:val="00EE627D"/>
    <w:rsid w:val="00EE7FC4"/>
    <w:rsid w:val="00EF41AA"/>
    <w:rsid w:val="00EF470B"/>
    <w:rsid w:val="00EF4754"/>
    <w:rsid w:val="00EF5121"/>
    <w:rsid w:val="00EF5184"/>
    <w:rsid w:val="00EF538F"/>
    <w:rsid w:val="00EF5481"/>
    <w:rsid w:val="00EF6055"/>
    <w:rsid w:val="00EF7569"/>
    <w:rsid w:val="00EF7D78"/>
    <w:rsid w:val="00F013B5"/>
    <w:rsid w:val="00F01D63"/>
    <w:rsid w:val="00F01E9C"/>
    <w:rsid w:val="00F03712"/>
    <w:rsid w:val="00F0404F"/>
    <w:rsid w:val="00F04249"/>
    <w:rsid w:val="00F047BE"/>
    <w:rsid w:val="00F1225B"/>
    <w:rsid w:val="00F12BF1"/>
    <w:rsid w:val="00F139E9"/>
    <w:rsid w:val="00F15159"/>
    <w:rsid w:val="00F1685D"/>
    <w:rsid w:val="00F17025"/>
    <w:rsid w:val="00F2129A"/>
    <w:rsid w:val="00F21D9E"/>
    <w:rsid w:val="00F22003"/>
    <w:rsid w:val="00F2250D"/>
    <w:rsid w:val="00F23A38"/>
    <w:rsid w:val="00F24C2A"/>
    <w:rsid w:val="00F25751"/>
    <w:rsid w:val="00F260A2"/>
    <w:rsid w:val="00F3092F"/>
    <w:rsid w:val="00F30CE4"/>
    <w:rsid w:val="00F31ED0"/>
    <w:rsid w:val="00F31FFE"/>
    <w:rsid w:val="00F33804"/>
    <w:rsid w:val="00F3550D"/>
    <w:rsid w:val="00F35BAB"/>
    <w:rsid w:val="00F367B3"/>
    <w:rsid w:val="00F3693D"/>
    <w:rsid w:val="00F36CBE"/>
    <w:rsid w:val="00F4062F"/>
    <w:rsid w:val="00F42068"/>
    <w:rsid w:val="00F42C31"/>
    <w:rsid w:val="00F443DF"/>
    <w:rsid w:val="00F44B91"/>
    <w:rsid w:val="00F45F9F"/>
    <w:rsid w:val="00F46699"/>
    <w:rsid w:val="00F4779F"/>
    <w:rsid w:val="00F47D2D"/>
    <w:rsid w:val="00F50E99"/>
    <w:rsid w:val="00F5167D"/>
    <w:rsid w:val="00F51AC6"/>
    <w:rsid w:val="00F51D0E"/>
    <w:rsid w:val="00F53B4C"/>
    <w:rsid w:val="00F5533E"/>
    <w:rsid w:val="00F55578"/>
    <w:rsid w:val="00F5703B"/>
    <w:rsid w:val="00F60752"/>
    <w:rsid w:val="00F60CB8"/>
    <w:rsid w:val="00F61666"/>
    <w:rsid w:val="00F61839"/>
    <w:rsid w:val="00F62772"/>
    <w:rsid w:val="00F63B2F"/>
    <w:rsid w:val="00F660E1"/>
    <w:rsid w:val="00F7043B"/>
    <w:rsid w:val="00F721E7"/>
    <w:rsid w:val="00F7242A"/>
    <w:rsid w:val="00F7375F"/>
    <w:rsid w:val="00F739DC"/>
    <w:rsid w:val="00F73B36"/>
    <w:rsid w:val="00F751EB"/>
    <w:rsid w:val="00F76514"/>
    <w:rsid w:val="00F77FF9"/>
    <w:rsid w:val="00F82AB3"/>
    <w:rsid w:val="00F82C57"/>
    <w:rsid w:val="00F8322F"/>
    <w:rsid w:val="00F86638"/>
    <w:rsid w:val="00F90A29"/>
    <w:rsid w:val="00F90BDE"/>
    <w:rsid w:val="00F9455B"/>
    <w:rsid w:val="00F9497C"/>
    <w:rsid w:val="00F94BFD"/>
    <w:rsid w:val="00F953C5"/>
    <w:rsid w:val="00F959E8"/>
    <w:rsid w:val="00F95ABB"/>
    <w:rsid w:val="00F961BD"/>
    <w:rsid w:val="00F9730C"/>
    <w:rsid w:val="00F97BEC"/>
    <w:rsid w:val="00FA332F"/>
    <w:rsid w:val="00FA5220"/>
    <w:rsid w:val="00FA677D"/>
    <w:rsid w:val="00FB08BA"/>
    <w:rsid w:val="00FB131E"/>
    <w:rsid w:val="00FB17F0"/>
    <w:rsid w:val="00FB1D73"/>
    <w:rsid w:val="00FB279F"/>
    <w:rsid w:val="00FB3550"/>
    <w:rsid w:val="00FB3BA7"/>
    <w:rsid w:val="00FB43C6"/>
    <w:rsid w:val="00FB4FAB"/>
    <w:rsid w:val="00FB545C"/>
    <w:rsid w:val="00FB5AB2"/>
    <w:rsid w:val="00FB6AF5"/>
    <w:rsid w:val="00FB772D"/>
    <w:rsid w:val="00FB777E"/>
    <w:rsid w:val="00FB7CC6"/>
    <w:rsid w:val="00FC19C8"/>
    <w:rsid w:val="00FC1AC7"/>
    <w:rsid w:val="00FC33D7"/>
    <w:rsid w:val="00FC400A"/>
    <w:rsid w:val="00FC7156"/>
    <w:rsid w:val="00FC799A"/>
    <w:rsid w:val="00FC7CCB"/>
    <w:rsid w:val="00FD0A52"/>
    <w:rsid w:val="00FD0FAD"/>
    <w:rsid w:val="00FD20A6"/>
    <w:rsid w:val="00FD2F1E"/>
    <w:rsid w:val="00FD329F"/>
    <w:rsid w:val="00FD32D4"/>
    <w:rsid w:val="00FD3C84"/>
    <w:rsid w:val="00FD3F6A"/>
    <w:rsid w:val="00FD56AD"/>
    <w:rsid w:val="00FD69AC"/>
    <w:rsid w:val="00FD6DC7"/>
    <w:rsid w:val="00FD7CDF"/>
    <w:rsid w:val="00FE206C"/>
    <w:rsid w:val="00FE2883"/>
    <w:rsid w:val="00FE28F6"/>
    <w:rsid w:val="00FE301D"/>
    <w:rsid w:val="00FE4122"/>
    <w:rsid w:val="00FE429C"/>
    <w:rsid w:val="00FE616C"/>
    <w:rsid w:val="00FE634A"/>
    <w:rsid w:val="00FE69FD"/>
    <w:rsid w:val="00FE72C7"/>
    <w:rsid w:val="00FE7DB4"/>
    <w:rsid w:val="00FF1140"/>
    <w:rsid w:val="00FF220C"/>
    <w:rsid w:val="00FF25F5"/>
    <w:rsid w:val="00FF3483"/>
    <w:rsid w:val="00FF3F7E"/>
    <w:rsid w:val="00FF463B"/>
    <w:rsid w:val="00FF4821"/>
    <w:rsid w:val="00FF4DE7"/>
    <w:rsid w:val="00FF5843"/>
    <w:rsid w:val="00FF5E17"/>
    <w:rsid w:val="00FF647F"/>
    <w:rsid w:val="00FF681D"/>
    <w:rsid w:val="00FF6F0E"/>
    <w:rsid w:val="00FF76E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A4672"/>
  <w15:docId w15:val="{918E01BC-F9BE-443C-87EF-17369A27B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C99"/>
  </w:style>
  <w:style w:type="paragraph" w:styleId="Heading1">
    <w:name w:val="heading 1"/>
    <w:basedOn w:val="Normal"/>
    <w:link w:val="Heading1Char"/>
    <w:uiPriority w:val="9"/>
    <w:qFormat/>
    <w:rsid w:val="009E05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Heading2">
    <w:name w:val="heading 2"/>
    <w:basedOn w:val="Normal"/>
    <w:next w:val="Normal"/>
    <w:link w:val="Heading2Char"/>
    <w:uiPriority w:val="9"/>
    <w:unhideWhenUsed/>
    <w:qFormat/>
    <w:rsid w:val="00F2575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H&amp;P List Paragraph,Strip,Syle 1,Virsraksti,Saistīto dokumentu saraksts,Numurets,Normal bullet 2,Bullet list,List Paragraph1,Colorful List - Accent 11,PPS_Bullet"/>
    <w:basedOn w:val="Normal"/>
    <w:link w:val="ListParagraphChar"/>
    <w:qFormat/>
    <w:rsid w:val="0013288D"/>
    <w:pPr>
      <w:ind w:left="720"/>
      <w:contextualSpacing/>
    </w:pPr>
  </w:style>
  <w:style w:type="paragraph" w:styleId="Header">
    <w:name w:val="header"/>
    <w:basedOn w:val="Normal"/>
    <w:link w:val="HeaderChar"/>
    <w:uiPriority w:val="99"/>
    <w:unhideWhenUsed/>
    <w:rsid w:val="006D04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04FF"/>
  </w:style>
  <w:style w:type="paragraph" w:styleId="Footer">
    <w:name w:val="footer"/>
    <w:basedOn w:val="Normal"/>
    <w:link w:val="FooterChar"/>
    <w:uiPriority w:val="99"/>
    <w:unhideWhenUsed/>
    <w:rsid w:val="006D04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04FF"/>
  </w:style>
  <w:style w:type="paragraph" w:styleId="BalloonText">
    <w:name w:val="Balloon Text"/>
    <w:basedOn w:val="Normal"/>
    <w:link w:val="BalloonTextChar"/>
    <w:uiPriority w:val="99"/>
    <w:semiHidden/>
    <w:unhideWhenUsed/>
    <w:rsid w:val="006D0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4FF"/>
    <w:rPr>
      <w:rFonts w:ascii="Tahoma" w:hAnsi="Tahoma" w:cs="Tahoma"/>
      <w:sz w:val="16"/>
      <w:szCs w:val="16"/>
    </w:rPr>
  </w:style>
  <w:style w:type="table" w:styleId="TableGrid">
    <w:name w:val="Table Grid"/>
    <w:basedOn w:val="TableNormal"/>
    <w:uiPriority w:val="59"/>
    <w:rsid w:val="00C67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333C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4333C6"/>
    <w:rPr>
      <w:color w:val="0000FF" w:themeColor="hyperlink"/>
      <w:u w:val="single"/>
    </w:rPr>
  </w:style>
  <w:style w:type="character" w:styleId="Emphasis">
    <w:name w:val="Emphasis"/>
    <w:basedOn w:val="DefaultParagraphFont"/>
    <w:uiPriority w:val="20"/>
    <w:qFormat/>
    <w:rsid w:val="00B22672"/>
    <w:rPr>
      <w:i/>
      <w:iCs/>
    </w:rPr>
  </w:style>
  <w:style w:type="character" w:styleId="Strong">
    <w:name w:val="Strong"/>
    <w:basedOn w:val="DefaultParagraphFont"/>
    <w:uiPriority w:val="22"/>
    <w:qFormat/>
    <w:rsid w:val="00181E7F"/>
    <w:rPr>
      <w:b/>
      <w:bCs/>
    </w:rPr>
  </w:style>
  <w:style w:type="character" w:styleId="FollowedHyperlink">
    <w:name w:val="FollowedHyperlink"/>
    <w:basedOn w:val="DefaultParagraphFont"/>
    <w:uiPriority w:val="99"/>
    <w:semiHidden/>
    <w:unhideWhenUsed/>
    <w:rsid w:val="00DC51C4"/>
    <w:rPr>
      <w:color w:val="800080" w:themeColor="followedHyperlink"/>
      <w:u w:val="single"/>
    </w:r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uiPriority w:val="99"/>
    <w:unhideWhenUsed/>
    <w:qFormat/>
    <w:rsid w:val="00397AE5"/>
    <w:pPr>
      <w:spacing w:after="0" w:line="240" w:lineRule="auto"/>
    </w:pPr>
    <w:rPr>
      <w:rFonts w:eastAsiaTheme="minorEastAsia"/>
      <w:sz w:val="20"/>
      <w:szCs w:val="20"/>
      <w:lang w:eastAsia="lv-LV"/>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footnote tex Char"/>
    <w:basedOn w:val="DefaultParagraphFont"/>
    <w:link w:val="FootnoteText"/>
    <w:uiPriority w:val="99"/>
    <w:rsid w:val="00397AE5"/>
    <w:rPr>
      <w:rFonts w:eastAsiaTheme="minorEastAsia"/>
      <w:sz w:val="20"/>
      <w:szCs w:val="20"/>
      <w:lang w:eastAsia="lv-LV"/>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basedOn w:val="DefaultParagraphFont"/>
    <w:uiPriority w:val="99"/>
    <w:unhideWhenUsed/>
    <w:rsid w:val="00397AE5"/>
    <w:rPr>
      <w:vertAlign w:val="superscript"/>
    </w:rPr>
  </w:style>
  <w:style w:type="character" w:styleId="CommentReference">
    <w:name w:val="annotation reference"/>
    <w:basedOn w:val="DefaultParagraphFont"/>
    <w:uiPriority w:val="99"/>
    <w:semiHidden/>
    <w:unhideWhenUsed/>
    <w:rsid w:val="001C30A8"/>
    <w:rPr>
      <w:sz w:val="16"/>
      <w:szCs w:val="16"/>
    </w:rPr>
  </w:style>
  <w:style w:type="paragraph" w:styleId="CommentText">
    <w:name w:val="annotation text"/>
    <w:basedOn w:val="Normal"/>
    <w:link w:val="CommentTextChar"/>
    <w:uiPriority w:val="99"/>
    <w:unhideWhenUsed/>
    <w:rsid w:val="001C30A8"/>
    <w:pPr>
      <w:spacing w:line="240" w:lineRule="auto"/>
    </w:pPr>
    <w:rPr>
      <w:sz w:val="20"/>
      <w:szCs w:val="20"/>
    </w:rPr>
  </w:style>
  <w:style w:type="character" w:customStyle="1" w:styleId="CommentTextChar">
    <w:name w:val="Comment Text Char"/>
    <w:basedOn w:val="DefaultParagraphFont"/>
    <w:link w:val="CommentText"/>
    <w:uiPriority w:val="99"/>
    <w:rsid w:val="001C30A8"/>
    <w:rPr>
      <w:sz w:val="20"/>
      <w:szCs w:val="20"/>
    </w:rPr>
  </w:style>
  <w:style w:type="paragraph" w:styleId="CommentSubject">
    <w:name w:val="annotation subject"/>
    <w:basedOn w:val="CommentText"/>
    <w:next w:val="CommentText"/>
    <w:link w:val="CommentSubjectChar"/>
    <w:uiPriority w:val="99"/>
    <w:semiHidden/>
    <w:unhideWhenUsed/>
    <w:rsid w:val="001C30A8"/>
    <w:rPr>
      <w:b/>
      <w:bCs/>
    </w:rPr>
  </w:style>
  <w:style w:type="character" w:customStyle="1" w:styleId="CommentSubjectChar">
    <w:name w:val="Comment Subject Char"/>
    <w:basedOn w:val="CommentTextChar"/>
    <w:link w:val="CommentSubject"/>
    <w:uiPriority w:val="99"/>
    <w:semiHidden/>
    <w:rsid w:val="001C30A8"/>
    <w:rPr>
      <w:b/>
      <w:bCs/>
      <w:sz w:val="20"/>
      <w:szCs w:val="20"/>
    </w:rPr>
  </w:style>
  <w:style w:type="paragraph" w:customStyle="1" w:styleId="Normal1">
    <w:name w:val="Normal1"/>
    <w:basedOn w:val="Normal"/>
    <w:rsid w:val="003008A1"/>
    <w:pPr>
      <w:spacing w:before="120" w:after="0" w:line="240" w:lineRule="auto"/>
      <w:jc w:val="both"/>
    </w:pPr>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semiHidden/>
    <w:unhideWhenUsed/>
    <w:rsid w:val="00116C9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16C94"/>
    <w:rPr>
      <w:sz w:val="20"/>
      <w:szCs w:val="20"/>
    </w:rPr>
  </w:style>
  <w:style w:type="character" w:styleId="EndnoteReference">
    <w:name w:val="endnote reference"/>
    <w:basedOn w:val="DefaultParagraphFont"/>
    <w:uiPriority w:val="99"/>
    <w:semiHidden/>
    <w:unhideWhenUsed/>
    <w:rsid w:val="00116C94"/>
    <w:rPr>
      <w:vertAlign w:val="superscript"/>
    </w:rPr>
  </w:style>
  <w:style w:type="paragraph" w:customStyle="1" w:styleId="xmsonormal">
    <w:name w:val="x_msonormal"/>
    <w:basedOn w:val="Normal"/>
    <w:rsid w:val="00DB38D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xmsofootnotereference">
    <w:name w:val="x_msofootnotereference"/>
    <w:basedOn w:val="DefaultParagraphFont"/>
    <w:rsid w:val="00DB38D3"/>
  </w:style>
  <w:style w:type="paragraph" w:styleId="HTMLPreformatted">
    <w:name w:val="HTML Preformatted"/>
    <w:basedOn w:val="Normal"/>
    <w:link w:val="HTMLPreformattedChar"/>
    <w:uiPriority w:val="99"/>
    <w:unhideWhenUsed/>
    <w:rsid w:val="000C3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0C3B8E"/>
    <w:rPr>
      <w:rFonts w:ascii="Courier New" w:eastAsia="Times New Roman" w:hAnsi="Courier New" w:cs="Courier New"/>
      <w:sz w:val="20"/>
      <w:szCs w:val="20"/>
      <w:lang w:eastAsia="lv-LV"/>
    </w:rPr>
  </w:style>
  <w:style w:type="character" w:styleId="Mention">
    <w:name w:val="Mention"/>
    <w:basedOn w:val="DefaultParagraphFont"/>
    <w:uiPriority w:val="99"/>
    <w:semiHidden/>
    <w:unhideWhenUsed/>
    <w:rsid w:val="00833A5F"/>
    <w:rPr>
      <w:color w:val="2B579A"/>
      <w:shd w:val="clear" w:color="auto" w:fill="E6E6E6"/>
    </w:rPr>
  </w:style>
  <w:style w:type="character" w:styleId="UnresolvedMention">
    <w:name w:val="Unresolved Mention"/>
    <w:basedOn w:val="DefaultParagraphFont"/>
    <w:uiPriority w:val="99"/>
    <w:semiHidden/>
    <w:unhideWhenUsed/>
    <w:rsid w:val="00D41ADF"/>
    <w:rPr>
      <w:color w:val="808080"/>
      <w:shd w:val="clear" w:color="auto" w:fill="E6E6E6"/>
    </w:rPr>
  </w:style>
  <w:style w:type="paragraph" w:styleId="NoSpacing">
    <w:name w:val="No Spacing"/>
    <w:rsid w:val="0056101F"/>
    <w:pPr>
      <w:suppressAutoHyphens/>
      <w:autoSpaceDN w:val="0"/>
      <w:spacing w:after="0" w:line="240" w:lineRule="auto"/>
      <w:textAlignment w:val="baseline"/>
    </w:pPr>
    <w:rPr>
      <w:rFonts w:ascii="Calibri" w:eastAsia="Calibri" w:hAnsi="Calibri" w:cs="Times New Roman"/>
      <w:lang w:val="en-US"/>
    </w:rPr>
  </w:style>
  <w:style w:type="paragraph" w:customStyle="1" w:styleId="Default">
    <w:name w:val="Default"/>
    <w:rsid w:val="00AB671E"/>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9E05C1"/>
    <w:rPr>
      <w:rFonts w:ascii="Times New Roman" w:eastAsia="Times New Roman" w:hAnsi="Times New Roman" w:cs="Times New Roman"/>
      <w:b/>
      <w:bCs/>
      <w:kern w:val="36"/>
      <w:sz w:val="48"/>
      <w:szCs w:val="48"/>
      <w:lang w:eastAsia="lv-LV"/>
    </w:rPr>
  </w:style>
  <w:style w:type="paragraph" w:customStyle="1" w:styleId="doc-ti">
    <w:name w:val="doc-ti"/>
    <w:basedOn w:val="Normal"/>
    <w:rsid w:val="009E05C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ighlight">
    <w:name w:val="highlight"/>
    <w:basedOn w:val="DefaultParagraphFont"/>
    <w:rsid w:val="009E05C1"/>
  </w:style>
  <w:style w:type="character" w:customStyle="1" w:styleId="st">
    <w:name w:val="st"/>
    <w:rsid w:val="00B24BA5"/>
  </w:style>
  <w:style w:type="character" w:customStyle="1" w:styleId="Heading2Char">
    <w:name w:val="Heading 2 Char"/>
    <w:basedOn w:val="DefaultParagraphFont"/>
    <w:link w:val="Heading2"/>
    <w:uiPriority w:val="9"/>
    <w:rsid w:val="00F25751"/>
    <w:rPr>
      <w:rFonts w:asciiTheme="majorHAnsi" w:eastAsiaTheme="majorEastAsia" w:hAnsiTheme="majorHAnsi" w:cstheme="majorBidi"/>
      <w:color w:val="365F91" w:themeColor="accent1" w:themeShade="BF"/>
      <w:sz w:val="26"/>
      <w:szCs w:val="26"/>
    </w:rPr>
  </w:style>
  <w:style w:type="character" w:customStyle="1" w:styleId="phrase">
    <w:name w:val="phrase"/>
    <w:basedOn w:val="DefaultParagraphFont"/>
    <w:rsid w:val="00FF5843"/>
  </w:style>
  <w:style w:type="character" w:customStyle="1" w:styleId="word">
    <w:name w:val="word"/>
    <w:basedOn w:val="DefaultParagraphFont"/>
    <w:rsid w:val="00FF5843"/>
  </w:style>
  <w:style w:type="character" w:customStyle="1" w:styleId="ListParagraphChar">
    <w:name w:val="List Paragraph Char"/>
    <w:aliases w:val="2 Char,H&amp;P List Paragraph Char,Strip Char,Syle 1 Char,Virsraksti Char,Saistīto dokumentu saraksts Char,Numurets Char,Normal bullet 2 Char,Bullet list Char,List Paragraph1 Char,Colorful List - Accent 11 Char,PPS_Bullet Char"/>
    <w:basedOn w:val="DefaultParagraphFont"/>
    <w:link w:val="ListParagraph"/>
    <w:qFormat/>
    <w:locked/>
    <w:rsid w:val="00216137"/>
  </w:style>
  <w:style w:type="paragraph" w:styleId="PlainText">
    <w:name w:val="Plain Text"/>
    <w:basedOn w:val="Normal"/>
    <w:link w:val="PlainTextChar"/>
    <w:uiPriority w:val="99"/>
    <w:unhideWhenUsed/>
    <w:rsid w:val="00C4635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4635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19956">
      <w:bodyDiv w:val="1"/>
      <w:marLeft w:val="0"/>
      <w:marRight w:val="0"/>
      <w:marTop w:val="0"/>
      <w:marBottom w:val="0"/>
      <w:divBdr>
        <w:top w:val="none" w:sz="0" w:space="0" w:color="auto"/>
        <w:left w:val="none" w:sz="0" w:space="0" w:color="auto"/>
        <w:bottom w:val="none" w:sz="0" w:space="0" w:color="auto"/>
        <w:right w:val="none" w:sz="0" w:space="0" w:color="auto"/>
      </w:divBdr>
    </w:div>
    <w:div w:id="380909214">
      <w:bodyDiv w:val="1"/>
      <w:marLeft w:val="0"/>
      <w:marRight w:val="0"/>
      <w:marTop w:val="0"/>
      <w:marBottom w:val="0"/>
      <w:divBdr>
        <w:top w:val="none" w:sz="0" w:space="0" w:color="auto"/>
        <w:left w:val="none" w:sz="0" w:space="0" w:color="auto"/>
        <w:bottom w:val="none" w:sz="0" w:space="0" w:color="auto"/>
        <w:right w:val="none" w:sz="0" w:space="0" w:color="auto"/>
      </w:divBdr>
      <w:divsChild>
        <w:div w:id="958298521">
          <w:marLeft w:val="0"/>
          <w:marRight w:val="0"/>
          <w:marTop w:val="0"/>
          <w:marBottom w:val="0"/>
          <w:divBdr>
            <w:top w:val="none" w:sz="0" w:space="0" w:color="auto"/>
            <w:left w:val="none" w:sz="0" w:space="0" w:color="auto"/>
            <w:bottom w:val="none" w:sz="0" w:space="0" w:color="auto"/>
            <w:right w:val="none" w:sz="0" w:space="0" w:color="auto"/>
          </w:divBdr>
        </w:div>
      </w:divsChild>
    </w:div>
    <w:div w:id="461077280">
      <w:bodyDiv w:val="1"/>
      <w:marLeft w:val="0"/>
      <w:marRight w:val="0"/>
      <w:marTop w:val="0"/>
      <w:marBottom w:val="0"/>
      <w:divBdr>
        <w:top w:val="none" w:sz="0" w:space="0" w:color="auto"/>
        <w:left w:val="none" w:sz="0" w:space="0" w:color="auto"/>
        <w:bottom w:val="none" w:sz="0" w:space="0" w:color="auto"/>
        <w:right w:val="none" w:sz="0" w:space="0" w:color="auto"/>
      </w:divBdr>
    </w:div>
    <w:div w:id="561716805">
      <w:bodyDiv w:val="1"/>
      <w:marLeft w:val="0"/>
      <w:marRight w:val="0"/>
      <w:marTop w:val="0"/>
      <w:marBottom w:val="0"/>
      <w:divBdr>
        <w:top w:val="none" w:sz="0" w:space="0" w:color="auto"/>
        <w:left w:val="none" w:sz="0" w:space="0" w:color="auto"/>
        <w:bottom w:val="none" w:sz="0" w:space="0" w:color="auto"/>
        <w:right w:val="none" w:sz="0" w:space="0" w:color="auto"/>
      </w:divBdr>
    </w:div>
    <w:div w:id="610474611">
      <w:bodyDiv w:val="1"/>
      <w:marLeft w:val="0"/>
      <w:marRight w:val="0"/>
      <w:marTop w:val="0"/>
      <w:marBottom w:val="0"/>
      <w:divBdr>
        <w:top w:val="none" w:sz="0" w:space="0" w:color="auto"/>
        <w:left w:val="none" w:sz="0" w:space="0" w:color="auto"/>
        <w:bottom w:val="none" w:sz="0" w:space="0" w:color="auto"/>
        <w:right w:val="none" w:sz="0" w:space="0" w:color="auto"/>
      </w:divBdr>
      <w:divsChild>
        <w:div w:id="150143214">
          <w:marLeft w:val="0"/>
          <w:marRight w:val="0"/>
          <w:marTop w:val="0"/>
          <w:marBottom w:val="0"/>
          <w:divBdr>
            <w:top w:val="none" w:sz="0" w:space="0" w:color="auto"/>
            <w:left w:val="none" w:sz="0" w:space="0" w:color="auto"/>
            <w:bottom w:val="none" w:sz="0" w:space="0" w:color="auto"/>
            <w:right w:val="none" w:sz="0" w:space="0" w:color="auto"/>
          </w:divBdr>
          <w:divsChild>
            <w:div w:id="1590893163">
              <w:marLeft w:val="0"/>
              <w:marRight w:val="0"/>
              <w:marTop w:val="0"/>
              <w:marBottom w:val="0"/>
              <w:divBdr>
                <w:top w:val="none" w:sz="0" w:space="0" w:color="auto"/>
                <w:left w:val="none" w:sz="0" w:space="0" w:color="auto"/>
                <w:bottom w:val="none" w:sz="0" w:space="0" w:color="auto"/>
                <w:right w:val="none" w:sz="0" w:space="0" w:color="auto"/>
              </w:divBdr>
              <w:divsChild>
                <w:div w:id="23936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625376">
      <w:bodyDiv w:val="1"/>
      <w:marLeft w:val="0"/>
      <w:marRight w:val="0"/>
      <w:marTop w:val="0"/>
      <w:marBottom w:val="0"/>
      <w:divBdr>
        <w:top w:val="none" w:sz="0" w:space="0" w:color="auto"/>
        <w:left w:val="none" w:sz="0" w:space="0" w:color="auto"/>
        <w:bottom w:val="none" w:sz="0" w:space="0" w:color="auto"/>
        <w:right w:val="none" w:sz="0" w:space="0" w:color="auto"/>
      </w:divBdr>
    </w:div>
    <w:div w:id="806969470">
      <w:bodyDiv w:val="1"/>
      <w:marLeft w:val="0"/>
      <w:marRight w:val="0"/>
      <w:marTop w:val="0"/>
      <w:marBottom w:val="0"/>
      <w:divBdr>
        <w:top w:val="none" w:sz="0" w:space="0" w:color="auto"/>
        <w:left w:val="none" w:sz="0" w:space="0" w:color="auto"/>
        <w:bottom w:val="none" w:sz="0" w:space="0" w:color="auto"/>
        <w:right w:val="none" w:sz="0" w:space="0" w:color="auto"/>
      </w:divBdr>
    </w:div>
    <w:div w:id="827407124">
      <w:bodyDiv w:val="1"/>
      <w:marLeft w:val="390"/>
      <w:marRight w:val="390"/>
      <w:marTop w:val="0"/>
      <w:marBottom w:val="0"/>
      <w:divBdr>
        <w:top w:val="none" w:sz="0" w:space="0" w:color="auto"/>
        <w:left w:val="none" w:sz="0" w:space="0" w:color="auto"/>
        <w:bottom w:val="none" w:sz="0" w:space="0" w:color="auto"/>
        <w:right w:val="none" w:sz="0" w:space="0" w:color="auto"/>
      </w:divBdr>
    </w:div>
    <w:div w:id="884567396">
      <w:bodyDiv w:val="1"/>
      <w:marLeft w:val="0"/>
      <w:marRight w:val="0"/>
      <w:marTop w:val="0"/>
      <w:marBottom w:val="0"/>
      <w:divBdr>
        <w:top w:val="none" w:sz="0" w:space="0" w:color="auto"/>
        <w:left w:val="none" w:sz="0" w:space="0" w:color="auto"/>
        <w:bottom w:val="none" w:sz="0" w:space="0" w:color="auto"/>
        <w:right w:val="none" w:sz="0" w:space="0" w:color="auto"/>
      </w:divBdr>
    </w:div>
    <w:div w:id="973948540">
      <w:bodyDiv w:val="1"/>
      <w:marLeft w:val="0"/>
      <w:marRight w:val="0"/>
      <w:marTop w:val="0"/>
      <w:marBottom w:val="0"/>
      <w:divBdr>
        <w:top w:val="none" w:sz="0" w:space="0" w:color="auto"/>
        <w:left w:val="none" w:sz="0" w:space="0" w:color="auto"/>
        <w:bottom w:val="none" w:sz="0" w:space="0" w:color="auto"/>
        <w:right w:val="none" w:sz="0" w:space="0" w:color="auto"/>
      </w:divBdr>
    </w:div>
    <w:div w:id="1125925667">
      <w:bodyDiv w:val="1"/>
      <w:marLeft w:val="0"/>
      <w:marRight w:val="0"/>
      <w:marTop w:val="0"/>
      <w:marBottom w:val="0"/>
      <w:divBdr>
        <w:top w:val="none" w:sz="0" w:space="0" w:color="auto"/>
        <w:left w:val="none" w:sz="0" w:space="0" w:color="auto"/>
        <w:bottom w:val="none" w:sz="0" w:space="0" w:color="auto"/>
        <w:right w:val="none" w:sz="0" w:space="0" w:color="auto"/>
      </w:divBdr>
    </w:div>
    <w:div w:id="1351295602">
      <w:bodyDiv w:val="1"/>
      <w:marLeft w:val="0"/>
      <w:marRight w:val="0"/>
      <w:marTop w:val="0"/>
      <w:marBottom w:val="0"/>
      <w:divBdr>
        <w:top w:val="none" w:sz="0" w:space="0" w:color="auto"/>
        <w:left w:val="none" w:sz="0" w:space="0" w:color="auto"/>
        <w:bottom w:val="none" w:sz="0" w:space="0" w:color="auto"/>
        <w:right w:val="none" w:sz="0" w:space="0" w:color="auto"/>
      </w:divBdr>
    </w:div>
    <w:div w:id="1362242104">
      <w:bodyDiv w:val="1"/>
      <w:marLeft w:val="0"/>
      <w:marRight w:val="0"/>
      <w:marTop w:val="0"/>
      <w:marBottom w:val="0"/>
      <w:divBdr>
        <w:top w:val="none" w:sz="0" w:space="0" w:color="auto"/>
        <w:left w:val="none" w:sz="0" w:space="0" w:color="auto"/>
        <w:bottom w:val="none" w:sz="0" w:space="0" w:color="auto"/>
        <w:right w:val="none" w:sz="0" w:space="0" w:color="auto"/>
      </w:divBdr>
    </w:div>
    <w:div w:id="1380478437">
      <w:bodyDiv w:val="1"/>
      <w:marLeft w:val="0"/>
      <w:marRight w:val="0"/>
      <w:marTop w:val="0"/>
      <w:marBottom w:val="0"/>
      <w:divBdr>
        <w:top w:val="none" w:sz="0" w:space="0" w:color="auto"/>
        <w:left w:val="none" w:sz="0" w:space="0" w:color="auto"/>
        <w:bottom w:val="none" w:sz="0" w:space="0" w:color="auto"/>
        <w:right w:val="none" w:sz="0" w:space="0" w:color="auto"/>
      </w:divBdr>
    </w:div>
    <w:div w:id="1407142222">
      <w:bodyDiv w:val="1"/>
      <w:marLeft w:val="0"/>
      <w:marRight w:val="0"/>
      <w:marTop w:val="0"/>
      <w:marBottom w:val="0"/>
      <w:divBdr>
        <w:top w:val="none" w:sz="0" w:space="0" w:color="auto"/>
        <w:left w:val="none" w:sz="0" w:space="0" w:color="auto"/>
        <w:bottom w:val="none" w:sz="0" w:space="0" w:color="auto"/>
        <w:right w:val="none" w:sz="0" w:space="0" w:color="auto"/>
      </w:divBdr>
    </w:div>
    <w:div w:id="1704936631">
      <w:bodyDiv w:val="1"/>
      <w:marLeft w:val="0"/>
      <w:marRight w:val="0"/>
      <w:marTop w:val="0"/>
      <w:marBottom w:val="0"/>
      <w:divBdr>
        <w:top w:val="none" w:sz="0" w:space="0" w:color="auto"/>
        <w:left w:val="none" w:sz="0" w:space="0" w:color="auto"/>
        <w:bottom w:val="none" w:sz="0" w:space="0" w:color="auto"/>
        <w:right w:val="none" w:sz="0" w:space="0" w:color="auto"/>
      </w:divBdr>
    </w:div>
    <w:div w:id="1743600706">
      <w:bodyDiv w:val="1"/>
      <w:marLeft w:val="0"/>
      <w:marRight w:val="0"/>
      <w:marTop w:val="0"/>
      <w:marBottom w:val="0"/>
      <w:divBdr>
        <w:top w:val="none" w:sz="0" w:space="0" w:color="auto"/>
        <w:left w:val="none" w:sz="0" w:space="0" w:color="auto"/>
        <w:bottom w:val="none" w:sz="0" w:space="0" w:color="auto"/>
        <w:right w:val="none" w:sz="0" w:space="0" w:color="auto"/>
      </w:divBdr>
    </w:div>
    <w:div w:id="2017462303">
      <w:bodyDiv w:val="1"/>
      <w:marLeft w:val="0"/>
      <w:marRight w:val="0"/>
      <w:marTop w:val="0"/>
      <w:marBottom w:val="0"/>
      <w:divBdr>
        <w:top w:val="none" w:sz="0" w:space="0" w:color="auto"/>
        <w:left w:val="none" w:sz="0" w:space="0" w:color="auto"/>
        <w:bottom w:val="none" w:sz="0" w:space="0" w:color="auto"/>
        <w:right w:val="none" w:sz="0" w:space="0" w:color="auto"/>
      </w:divBdr>
    </w:div>
    <w:div w:id="203719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chafea/health/project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LV/TXT/HTML/?uri=CELEX:32014R0282&amp;from=EN" TargetMode="External"/><Relationship Id="rId2" Type="http://schemas.openxmlformats.org/officeDocument/2006/relationships/hyperlink" Target="http://ec.europa.eu/health/strategy/policy/index_lv.htm" TargetMode="External"/><Relationship Id="rId1" Type="http://schemas.openxmlformats.org/officeDocument/2006/relationships/hyperlink" Target="http://eur-lex.europa.eu/legal-content/LV/TXT/HTML/?uri=CELEX:32014R0282&amp;from=EN" TargetMode="External"/><Relationship Id="rId6" Type="http://schemas.openxmlformats.org/officeDocument/2006/relationships/hyperlink" Target="https://ec.europa.eu/info/funding-tenders/opportunities/portal/screen/opportunities/topic-details/pj-08-2020" TargetMode="External"/><Relationship Id="rId5" Type="http://schemas.openxmlformats.org/officeDocument/2006/relationships/hyperlink" Target="http://eur-lex.europa.eu/legal-content/LV/TXT/HTML/?uri=CELEX:32014R0282&amp;from=EN" TargetMode="External"/><Relationship Id="rId4" Type="http://schemas.openxmlformats.org/officeDocument/2006/relationships/hyperlink" Target="https://ec.europa.eu/health/funding/adoption_workplan_2020_en"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4AB27-7065-4C80-8778-E2FC1E0EF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11</Pages>
  <Words>18812</Words>
  <Characters>10724</Characters>
  <Application>Microsoft Office Word</Application>
  <DocSecurity>0</DocSecurity>
  <Lines>89</Lines>
  <Paragraphs>58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Eiropas Komisijas trešās Savienības rīcības programmas veselības jomā (2014. – 2020.gadam) 2017.gada Darba plānā ietvertajām aktivitātēm</vt:lpstr>
      <vt:lpstr>Informatīvais ziņojums par Eiropas komisijas otrās Kopienas rīcības programmas veselības aizsardzības jomā (2008. – 2013.gadam) vienoto rīcību „Nevienlīdzības mazināšana veselības jomā”</vt:lpstr>
    </vt:vector>
  </TitlesOfParts>
  <Company>Veselības ministrija</Company>
  <LinksUpToDate>false</LinksUpToDate>
  <CharactersWithSpaces>29478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Komisijas trešās Savienības rīcības programmas veselības jomā (2014. – 2020.gadam) 2017.gada Darba plānā ietvertajām aktivitātēm</dc:title>
  <dc:subject>Informatīvais ziņojums</dc:subject>
  <dc:creator>Agnija Barona</dc:creator>
  <dc:description>Kapitālsabiedrību un nozares finanšu sektora un investīciju uzraudzības nodaļas vecākā referente Agnija Barona
Agnija.Barona@vm.gov.lv
67876158</dc:description>
  <cp:lastModifiedBy>Agnija Barona</cp:lastModifiedBy>
  <cp:revision>16</cp:revision>
  <cp:lastPrinted>2019-08-20T08:07:00Z</cp:lastPrinted>
  <dcterms:created xsi:type="dcterms:W3CDTF">2021-04-15T19:59:00Z</dcterms:created>
  <dcterms:modified xsi:type="dcterms:W3CDTF">2021-04-20T17:09:00Z</dcterms:modified>
</cp:coreProperties>
</file>