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6B" w:rsidRPr="00811006" w:rsidRDefault="006C626B" w:rsidP="006C626B">
      <w:pPr>
        <w:spacing w:line="259" w:lineRule="auto"/>
        <w:rPr>
          <w:color w:val="000000"/>
          <w:sz w:val="28"/>
          <w:szCs w:val="28"/>
          <w:lang w:eastAsia="zh-CN"/>
        </w:rPr>
      </w:pPr>
      <w:bookmarkStart w:id="0" w:name="_Hlk24099215"/>
      <w:bookmarkStart w:id="1" w:name="_Hlk29304376"/>
      <w:bookmarkEnd w:id="0"/>
      <w:bookmarkEnd w:id="1"/>
      <w:r w:rsidRPr="00811006">
        <w:rPr>
          <w:color w:val="000000"/>
          <w:sz w:val="28"/>
          <w:szCs w:val="28"/>
          <w:lang w:eastAsia="zh-CN"/>
        </w:rPr>
        <w:t>202</w:t>
      </w:r>
      <w:r>
        <w:rPr>
          <w:color w:val="000000"/>
          <w:sz w:val="28"/>
          <w:szCs w:val="28"/>
          <w:lang w:eastAsia="zh-CN"/>
        </w:rPr>
        <w:t>1</w:t>
      </w:r>
      <w:r w:rsidRPr="00811006">
        <w:rPr>
          <w:color w:val="000000"/>
          <w:sz w:val="28"/>
          <w:szCs w:val="28"/>
          <w:lang w:eastAsia="zh-CN"/>
        </w:rPr>
        <w:t xml:space="preserve">. gada       . </w:t>
      </w:r>
      <w:r w:rsidR="007A2918">
        <w:rPr>
          <w:color w:val="000000"/>
          <w:sz w:val="28"/>
          <w:szCs w:val="28"/>
          <w:lang w:eastAsia="zh-CN"/>
        </w:rPr>
        <w:t>aprīlī</w:t>
      </w:r>
      <w:r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  <w:t>Noteikumi Nr.</w:t>
      </w:r>
    </w:p>
    <w:p w:rsidR="006C626B" w:rsidRPr="00811006" w:rsidRDefault="006C626B" w:rsidP="006C626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/>
        <w:rPr>
          <w:color w:val="000000"/>
          <w:sz w:val="28"/>
          <w:szCs w:val="28"/>
          <w:lang w:eastAsia="zh-CN"/>
        </w:rPr>
      </w:pPr>
      <w:r w:rsidRPr="00811006">
        <w:rPr>
          <w:color w:val="000000"/>
          <w:sz w:val="28"/>
          <w:szCs w:val="28"/>
          <w:lang w:eastAsia="zh-CN"/>
        </w:rPr>
        <w:t>Rīgā</w:t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</w:r>
      <w:r w:rsidRPr="00811006">
        <w:rPr>
          <w:color w:val="000000"/>
          <w:sz w:val="28"/>
          <w:szCs w:val="28"/>
          <w:lang w:eastAsia="zh-CN"/>
        </w:rPr>
        <w:tab/>
        <w:t>(prot. Nr.            . §)</w:t>
      </w:r>
    </w:p>
    <w:p w:rsidR="006C626B" w:rsidRDefault="006C626B" w:rsidP="006C626B">
      <w:pPr>
        <w:jc w:val="center"/>
        <w:rPr>
          <w:b/>
          <w:sz w:val="28"/>
          <w:szCs w:val="28"/>
        </w:rPr>
      </w:pPr>
    </w:p>
    <w:p w:rsidR="006C626B" w:rsidRPr="0027737B" w:rsidRDefault="006C626B" w:rsidP="006C626B">
      <w:pPr>
        <w:pStyle w:val="izdotisask"/>
        <w:jc w:val="center"/>
        <w:rPr>
          <w:b/>
          <w:szCs w:val="28"/>
        </w:rPr>
      </w:pPr>
      <w:r w:rsidRPr="0027737B">
        <w:rPr>
          <w:b/>
          <w:szCs w:val="28"/>
        </w:rPr>
        <w:t>Grozījumi Ministru</w:t>
      </w:r>
      <w:r>
        <w:rPr>
          <w:b/>
          <w:szCs w:val="28"/>
        </w:rPr>
        <w:t xml:space="preserve"> kabineta 2019. gada 16.</w:t>
      </w:r>
      <w:r w:rsidR="00D36981">
        <w:rPr>
          <w:b/>
          <w:szCs w:val="28"/>
        </w:rPr>
        <w:t xml:space="preserve"> </w:t>
      </w:r>
      <w:r>
        <w:rPr>
          <w:b/>
          <w:szCs w:val="28"/>
        </w:rPr>
        <w:t>jūlija</w:t>
      </w:r>
      <w:r w:rsidRPr="0027737B">
        <w:rPr>
          <w:b/>
          <w:szCs w:val="28"/>
        </w:rPr>
        <w:t xml:space="preserve"> noteikumos Nr. </w:t>
      </w:r>
      <w:r>
        <w:rPr>
          <w:b/>
          <w:szCs w:val="28"/>
        </w:rPr>
        <w:t xml:space="preserve">357 </w:t>
      </w:r>
      <w:bookmarkStart w:id="2" w:name="_Hlk64035066"/>
      <w:r w:rsidRPr="00240E88">
        <w:rPr>
          <w:b/>
          <w:szCs w:val="28"/>
        </w:rPr>
        <w:t>"</w:t>
      </w:r>
      <w:bookmarkEnd w:id="2"/>
      <w:r>
        <w:rPr>
          <w:b/>
          <w:szCs w:val="28"/>
        </w:rPr>
        <w:t>Kooperatīvo sabiedrību atbilstības noteikumi</w:t>
      </w:r>
      <w:r w:rsidRPr="00240E88">
        <w:rPr>
          <w:b/>
          <w:szCs w:val="28"/>
        </w:rPr>
        <w:t>"</w:t>
      </w:r>
    </w:p>
    <w:p w:rsidR="006C626B" w:rsidRPr="009F6044" w:rsidRDefault="006C626B" w:rsidP="006C626B">
      <w:pPr>
        <w:jc w:val="both"/>
        <w:rPr>
          <w:iCs/>
          <w:sz w:val="28"/>
          <w:szCs w:val="28"/>
        </w:rPr>
      </w:pPr>
    </w:p>
    <w:p w:rsidR="006C626B" w:rsidRDefault="006C626B" w:rsidP="006C626B">
      <w:pPr>
        <w:jc w:val="right"/>
        <w:rPr>
          <w:sz w:val="28"/>
          <w:szCs w:val="28"/>
        </w:rPr>
      </w:pPr>
      <w:r w:rsidRPr="007405BE">
        <w:rPr>
          <w:sz w:val="28"/>
          <w:szCs w:val="28"/>
        </w:rPr>
        <w:t>Izdoti saskaņā ar</w:t>
      </w:r>
    </w:p>
    <w:p w:rsidR="006C626B" w:rsidRPr="009F6044" w:rsidRDefault="006C626B" w:rsidP="006C626B">
      <w:pPr>
        <w:jc w:val="right"/>
        <w:rPr>
          <w:sz w:val="28"/>
          <w:szCs w:val="28"/>
        </w:rPr>
      </w:pPr>
      <w:r>
        <w:rPr>
          <w:sz w:val="28"/>
          <w:szCs w:val="28"/>
        </w:rPr>
        <w:t>Kooperatīvo sabiedrību 8.panta otro</w:t>
      </w:r>
      <w:r w:rsidRPr="00822940">
        <w:rPr>
          <w:sz w:val="28"/>
          <w:szCs w:val="28"/>
        </w:rPr>
        <w:t xml:space="preserve"> daļu</w:t>
      </w:r>
    </w:p>
    <w:p w:rsidR="006C626B" w:rsidRDefault="006C626B" w:rsidP="006C626B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p1"/>
      <w:bookmarkEnd w:id="3"/>
    </w:p>
    <w:p w:rsidR="006C626B" w:rsidRDefault="006C626B" w:rsidP="006C626B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22940">
        <w:rPr>
          <w:rFonts w:ascii="Times New Roman" w:hAnsi="Times New Roman"/>
          <w:sz w:val="28"/>
          <w:szCs w:val="28"/>
          <w:lang w:eastAsia="lv-LV"/>
        </w:rPr>
        <w:t>Izdarīt Ministru kabineta 201</w:t>
      </w:r>
      <w:r>
        <w:rPr>
          <w:rFonts w:ascii="Times New Roman" w:hAnsi="Times New Roman"/>
          <w:sz w:val="28"/>
          <w:szCs w:val="28"/>
          <w:lang w:eastAsia="lv-LV"/>
        </w:rPr>
        <w:t>9</w:t>
      </w:r>
      <w:r w:rsidRPr="00822940">
        <w:rPr>
          <w:rFonts w:ascii="Times New Roman" w:hAnsi="Times New Roman"/>
          <w:sz w:val="28"/>
          <w:szCs w:val="28"/>
          <w:lang w:eastAsia="lv-LV"/>
        </w:rPr>
        <w:t xml:space="preserve">. gada </w:t>
      </w:r>
      <w:r>
        <w:rPr>
          <w:rFonts w:ascii="Times New Roman" w:hAnsi="Times New Roman"/>
          <w:sz w:val="28"/>
          <w:szCs w:val="28"/>
          <w:lang w:eastAsia="lv-LV"/>
        </w:rPr>
        <w:t>16.jūlija</w:t>
      </w:r>
      <w:r w:rsidRPr="00822940">
        <w:rPr>
          <w:rFonts w:ascii="Times New Roman" w:hAnsi="Times New Roman"/>
          <w:sz w:val="28"/>
          <w:szCs w:val="28"/>
          <w:lang w:eastAsia="lv-LV"/>
        </w:rPr>
        <w:t xml:space="preserve"> noteikumos Nr.</w:t>
      </w:r>
      <w:r>
        <w:rPr>
          <w:rFonts w:ascii="Times New Roman" w:hAnsi="Times New Roman"/>
          <w:sz w:val="28"/>
          <w:szCs w:val="28"/>
          <w:lang w:eastAsia="lv-LV"/>
        </w:rPr>
        <w:t xml:space="preserve"> 357 </w:t>
      </w:r>
      <w:r w:rsidRPr="004D1990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Kooperatīvo sabiedrību atbilstības noteikumi</w:t>
      </w:r>
      <w:r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Pr="00621CDD">
        <w:rPr>
          <w:rFonts w:ascii="Times New Roman" w:hAnsi="Times New Roman"/>
          <w:sz w:val="28"/>
          <w:szCs w:val="28"/>
          <w:lang w:eastAsia="lv-LV"/>
        </w:rPr>
        <w:t xml:space="preserve"> (Latvijas Vēstnesis, 201</w:t>
      </w:r>
      <w:r>
        <w:rPr>
          <w:rFonts w:ascii="Times New Roman" w:hAnsi="Times New Roman"/>
          <w:sz w:val="28"/>
          <w:szCs w:val="28"/>
          <w:lang w:eastAsia="lv-LV"/>
        </w:rPr>
        <w:t>9</w:t>
      </w:r>
      <w:r w:rsidRPr="00621CDD">
        <w:rPr>
          <w:rFonts w:ascii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hAnsi="Times New Roman"/>
          <w:sz w:val="28"/>
          <w:szCs w:val="28"/>
          <w:lang w:eastAsia="lv-LV"/>
        </w:rPr>
        <w:t>150</w:t>
      </w:r>
      <w:r w:rsidRPr="00621CDD">
        <w:rPr>
          <w:rFonts w:ascii="Times New Roman" w:hAnsi="Times New Roman"/>
          <w:sz w:val="28"/>
          <w:szCs w:val="28"/>
          <w:lang w:eastAsia="lv-LV"/>
        </w:rPr>
        <w:t>.</w:t>
      </w:r>
      <w:r w:rsidR="005A503B">
        <w:rPr>
          <w:rFonts w:ascii="Times New Roman" w:hAnsi="Times New Roman"/>
          <w:sz w:val="28"/>
          <w:szCs w:val="28"/>
          <w:lang w:eastAsia="lv-LV"/>
        </w:rPr>
        <w:t> </w:t>
      </w:r>
      <w:r w:rsidRPr="00621CDD">
        <w:rPr>
          <w:rFonts w:ascii="Times New Roman" w:hAnsi="Times New Roman"/>
          <w:sz w:val="28"/>
          <w:szCs w:val="28"/>
          <w:lang w:eastAsia="lv-LV"/>
        </w:rPr>
        <w:t>nr</w:t>
      </w:r>
      <w:r w:rsidRPr="00822940">
        <w:rPr>
          <w:rFonts w:ascii="Times New Roman" w:hAnsi="Times New Roman"/>
          <w:sz w:val="28"/>
          <w:szCs w:val="28"/>
          <w:lang w:eastAsia="lv-LV"/>
        </w:rPr>
        <w:t>.) šādus grozījumus:</w:t>
      </w:r>
    </w:p>
    <w:p w:rsidR="006C626B" w:rsidRDefault="006C626B" w:rsidP="006C626B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C626B" w:rsidRPr="006C626B" w:rsidRDefault="006C626B" w:rsidP="007D1FBB">
      <w:pPr>
        <w:pStyle w:val="Bezatstarpm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26B">
        <w:rPr>
          <w:rFonts w:ascii="Times New Roman" w:hAnsi="Times New Roman"/>
          <w:sz w:val="28"/>
          <w:szCs w:val="28"/>
        </w:rPr>
        <w:t>Izteikt 10.3.</w:t>
      </w:r>
      <w:r w:rsidR="005A503B">
        <w:rPr>
          <w:rFonts w:ascii="Times New Roman" w:hAnsi="Times New Roman"/>
          <w:sz w:val="28"/>
          <w:szCs w:val="28"/>
        </w:rPr>
        <w:t> </w:t>
      </w:r>
      <w:r w:rsidRPr="006C626B">
        <w:rPr>
          <w:rFonts w:ascii="Times New Roman" w:hAnsi="Times New Roman"/>
          <w:sz w:val="28"/>
          <w:szCs w:val="28"/>
        </w:rPr>
        <w:t>apakšpunktu šādā redakcijā:</w:t>
      </w:r>
    </w:p>
    <w:p w:rsidR="006C626B" w:rsidRPr="005A503B" w:rsidRDefault="000648A1" w:rsidP="007D1FBB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="006C626B" w:rsidRPr="006C626B">
        <w:rPr>
          <w:rFonts w:ascii="Times New Roman" w:hAnsi="Times New Roman"/>
          <w:sz w:val="28"/>
          <w:szCs w:val="28"/>
        </w:rPr>
        <w:t>10.3. sabiedrībām, kas sniedz lauksaimniecības tehnikas pakalpojumus</w:t>
      </w:r>
      <w:r w:rsidR="008B4450">
        <w:rPr>
          <w:rFonts w:ascii="Times New Roman" w:hAnsi="Times New Roman"/>
          <w:sz w:val="28"/>
          <w:szCs w:val="28"/>
        </w:rPr>
        <w:t xml:space="preserve"> vai citus pakalpojumus,</w:t>
      </w:r>
      <w:r w:rsidR="006C626B" w:rsidRPr="006C626B">
        <w:rPr>
          <w:rFonts w:ascii="Times New Roman" w:hAnsi="Times New Roman"/>
          <w:sz w:val="28"/>
          <w:szCs w:val="28"/>
        </w:rPr>
        <w:t xml:space="preserve"> vai kopīgi iepērk lauksaimnieciskai ražošanai nepieciešamās izejvielas</w:t>
      </w:r>
      <w:r w:rsidR="006C626B">
        <w:rPr>
          <w:rFonts w:ascii="Times New Roman" w:hAnsi="Times New Roman"/>
          <w:sz w:val="28"/>
          <w:szCs w:val="28"/>
        </w:rPr>
        <w:t xml:space="preserve"> un nenodarbojas ar biedru saražotās produkcijas realizāciju</w:t>
      </w:r>
      <w:r w:rsidR="006C626B" w:rsidRPr="006C626B">
        <w:rPr>
          <w:rFonts w:ascii="Times New Roman" w:hAnsi="Times New Roman"/>
          <w:sz w:val="28"/>
          <w:szCs w:val="28"/>
        </w:rPr>
        <w:t>, nepiemēro šo noteikumu 10.2. apakšpunktā minēto prasību;</w:t>
      </w:r>
      <w:r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="005A503B">
        <w:rPr>
          <w:rFonts w:ascii="Times New Roman" w:hAnsi="Times New Roman"/>
          <w:sz w:val="28"/>
          <w:szCs w:val="28"/>
        </w:rPr>
        <w:t>.</w:t>
      </w:r>
    </w:p>
    <w:p w:rsidR="007A2918" w:rsidRPr="005A503B" w:rsidRDefault="007A2918" w:rsidP="007D1FBB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03B" w:rsidRPr="005A503B" w:rsidRDefault="005A503B" w:rsidP="007D1FBB">
      <w:pPr>
        <w:pStyle w:val="Bezatstarpm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03B">
        <w:rPr>
          <w:rFonts w:ascii="Times New Roman" w:hAnsi="Times New Roman"/>
          <w:sz w:val="28"/>
          <w:szCs w:val="28"/>
        </w:rPr>
        <w:t>Aizstāt</w:t>
      </w:r>
      <w:r w:rsidR="007A2918" w:rsidRPr="005A503B">
        <w:rPr>
          <w:rFonts w:ascii="Times New Roman" w:hAnsi="Times New Roman"/>
          <w:sz w:val="28"/>
          <w:szCs w:val="28"/>
        </w:rPr>
        <w:t xml:space="preserve"> 12.2.</w:t>
      </w:r>
      <w:r w:rsidRPr="005A503B">
        <w:rPr>
          <w:rFonts w:ascii="Times New Roman" w:hAnsi="Times New Roman"/>
          <w:sz w:val="28"/>
          <w:szCs w:val="28"/>
        </w:rPr>
        <w:t> </w:t>
      </w:r>
      <w:r w:rsidR="007A2918" w:rsidRPr="005A503B">
        <w:rPr>
          <w:rFonts w:ascii="Times New Roman" w:hAnsi="Times New Roman"/>
          <w:sz w:val="28"/>
          <w:szCs w:val="28"/>
        </w:rPr>
        <w:t>apakšpunkt</w:t>
      </w:r>
      <w:r w:rsidRPr="005A503B">
        <w:rPr>
          <w:rFonts w:ascii="Times New Roman" w:hAnsi="Times New Roman"/>
          <w:sz w:val="28"/>
          <w:szCs w:val="28"/>
        </w:rPr>
        <w:t xml:space="preserve">ā vārdus </w:t>
      </w:r>
      <w:r w:rsidR="000648A1"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Pr="007D1FBB">
        <w:rPr>
          <w:rFonts w:ascii="Times New Roman" w:hAnsi="Times New Roman"/>
          <w:sz w:val="28"/>
          <w:szCs w:val="28"/>
          <w:shd w:val="clear" w:color="auto" w:fill="FFFFFF"/>
        </w:rPr>
        <w:t>meža īpašnieka</w:t>
      </w:r>
      <w:r w:rsidR="000648A1"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Pr="005A503B">
        <w:rPr>
          <w:rFonts w:ascii="Times New Roman" w:hAnsi="Times New Roman"/>
          <w:sz w:val="28"/>
          <w:szCs w:val="28"/>
        </w:rPr>
        <w:t xml:space="preserve"> ar vārdu </w:t>
      </w:r>
      <w:r w:rsidR="000648A1"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Pr="005A503B">
        <w:rPr>
          <w:rFonts w:ascii="Times New Roman" w:hAnsi="Times New Roman"/>
          <w:sz w:val="28"/>
          <w:szCs w:val="28"/>
        </w:rPr>
        <w:t>personas</w:t>
      </w:r>
      <w:r w:rsidR="000648A1" w:rsidRPr="004D1990">
        <w:rPr>
          <w:rFonts w:ascii="Times New Roman" w:hAnsi="Times New Roman"/>
          <w:sz w:val="28"/>
          <w:szCs w:val="28"/>
          <w:lang w:eastAsia="lv-LV"/>
        </w:rPr>
        <w:t>"</w:t>
      </w:r>
      <w:r w:rsidRPr="005A503B">
        <w:rPr>
          <w:rFonts w:ascii="Times New Roman" w:hAnsi="Times New Roman"/>
          <w:sz w:val="28"/>
          <w:szCs w:val="28"/>
        </w:rPr>
        <w:t>.</w:t>
      </w:r>
    </w:p>
    <w:p w:rsidR="005A503B" w:rsidRPr="007D1FBB" w:rsidRDefault="005A503B" w:rsidP="007D1FBB">
      <w:pPr>
        <w:rPr>
          <w:sz w:val="28"/>
          <w:szCs w:val="28"/>
        </w:rPr>
      </w:pPr>
    </w:p>
    <w:p w:rsidR="006C626B" w:rsidRPr="006C626B" w:rsidRDefault="006C626B" w:rsidP="007D1FBB">
      <w:pPr>
        <w:pStyle w:val="Bezatstarpm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26B">
        <w:rPr>
          <w:rFonts w:ascii="Times New Roman" w:hAnsi="Times New Roman"/>
          <w:sz w:val="28"/>
          <w:szCs w:val="28"/>
        </w:rPr>
        <w:t>Svītrot 12.3.</w:t>
      </w:r>
      <w:r w:rsidR="005A503B">
        <w:rPr>
          <w:rFonts w:ascii="Times New Roman" w:hAnsi="Times New Roman"/>
          <w:sz w:val="28"/>
          <w:szCs w:val="28"/>
        </w:rPr>
        <w:t> </w:t>
      </w:r>
      <w:r w:rsidRPr="006C626B">
        <w:rPr>
          <w:rFonts w:ascii="Times New Roman" w:hAnsi="Times New Roman"/>
          <w:sz w:val="28"/>
          <w:szCs w:val="28"/>
        </w:rPr>
        <w:t>apakšpunktu.</w:t>
      </w:r>
    </w:p>
    <w:p w:rsidR="006C626B" w:rsidRDefault="006C626B" w:rsidP="007D1FBB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C626B" w:rsidRDefault="006C626B" w:rsidP="007D1FBB">
      <w:pPr>
        <w:pStyle w:val="Bezatstarpm"/>
        <w:ind w:firstLine="709"/>
        <w:jc w:val="both"/>
        <w:rPr>
          <w:sz w:val="28"/>
          <w:szCs w:val="28"/>
        </w:rPr>
      </w:pPr>
    </w:p>
    <w:p w:rsidR="006C626B" w:rsidRDefault="006C626B" w:rsidP="006C626B">
      <w:pPr>
        <w:jc w:val="center"/>
        <w:rPr>
          <w:sz w:val="28"/>
          <w:szCs w:val="28"/>
        </w:rPr>
      </w:pPr>
    </w:p>
    <w:p w:rsidR="006C626B" w:rsidRDefault="006C626B" w:rsidP="006C626B">
      <w:pPr>
        <w:jc w:val="center"/>
        <w:rPr>
          <w:sz w:val="28"/>
          <w:szCs w:val="28"/>
        </w:rPr>
      </w:pPr>
    </w:p>
    <w:p w:rsidR="006C626B" w:rsidRDefault="006C626B" w:rsidP="006C626B">
      <w:pPr>
        <w:jc w:val="center"/>
        <w:rPr>
          <w:sz w:val="28"/>
          <w:szCs w:val="28"/>
        </w:rPr>
      </w:pPr>
      <w:r w:rsidRPr="009F6044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3112B3">
        <w:rPr>
          <w:sz w:val="28"/>
          <w:szCs w:val="28"/>
        </w:rPr>
        <w:t>A. K. Kariņš</w:t>
      </w:r>
    </w:p>
    <w:p w:rsidR="006C626B" w:rsidRPr="003A727A" w:rsidRDefault="006C626B" w:rsidP="006C626B">
      <w:pPr>
        <w:jc w:val="center"/>
        <w:rPr>
          <w:sz w:val="28"/>
          <w:szCs w:val="36"/>
        </w:rPr>
      </w:pPr>
    </w:p>
    <w:p w:rsidR="00A00B96" w:rsidRPr="003A727A" w:rsidRDefault="00A00B96" w:rsidP="006C626B">
      <w:pPr>
        <w:jc w:val="center"/>
        <w:rPr>
          <w:sz w:val="28"/>
          <w:szCs w:val="36"/>
        </w:rPr>
      </w:pPr>
    </w:p>
    <w:p w:rsidR="006C626B" w:rsidRDefault="006C626B" w:rsidP="006C626B">
      <w:pPr>
        <w:jc w:val="center"/>
      </w:pPr>
      <w:r w:rsidRPr="009F6044">
        <w:rPr>
          <w:sz w:val="28"/>
          <w:szCs w:val="28"/>
        </w:rPr>
        <w:t>Zemkopības ministrs</w:t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9F6044">
        <w:rPr>
          <w:sz w:val="28"/>
          <w:szCs w:val="28"/>
        </w:rPr>
        <w:tab/>
      </w:r>
      <w:r w:rsidRPr="003112B3">
        <w:rPr>
          <w:sz w:val="28"/>
          <w:szCs w:val="28"/>
        </w:rPr>
        <w:t>K. Gerhards</w:t>
      </w:r>
    </w:p>
    <w:p w:rsidR="00FE1010" w:rsidRDefault="003A727A">
      <w:bookmarkStart w:id="4" w:name="_GoBack"/>
      <w:bookmarkEnd w:id="4"/>
    </w:p>
    <w:sectPr w:rsidR="00FE1010" w:rsidSect="00B6610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99" w:rsidRDefault="00325299" w:rsidP="006C626B">
      <w:r>
        <w:separator/>
      </w:r>
    </w:p>
  </w:endnote>
  <w:endnote w:type="continuationSeparator" w:id="0">
    <w:p w:rsidR="00325299" w:rsidRDefault="00325299" w:rsidP="006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5E" w:rsidRPr="00073704" w:rsidRDefault="00F13CCD" w:rsidP="00073704">
    <w:pPr>
      <w:pStyle w:val="Kjene"/>
    </w:pPr>
    <w:r w:rsidRPr="00073704">
      <w:rPr>
        <w:sz w:val="20"/>
        <w:szCs w:val="20"/>
      </w:rPr>
      <w:t>ZMnot_110321_fond_adm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E5" w:rsidRPr="00A00B96" w:rsidRDefault="00A00B96" w:rsidP="00A00B96">
    <w:pPr>
      <w:pStyle w:val="Kjene"/>
    </w:pPr>
    <w:r w:rsidRPr="00A00B96">
      <w:rPr>
        <w:sz w:val="20"/>
        <w:szCs w:val="20"/>
      </w:rPr>
      <w:t>ZMNot_150421_atb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99" w:rsidRDefault="00325299" w:rsidP="006C626B">
      <w:r>
        <w:separator/>
      </w:r>
    </w:p>
  </w:footnote>
  <w:footnote w:type="continuationSeparator" w:id="0">
    <w:p w:rsidR="00325299" w:rsidRDefault="00325299" w:rsidP="006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E5" w:rsidRDefault="009273AB" w:rsidP="0027225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13CC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833E5" w:rsidRDefault="003A72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E5" w:rsidRDefault="009273AB" w:rsidP="00C47AA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13CC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3CC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833E5" w:rsidRDefault="003A727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19C9"/>
    <w:multiLevelType w:val="hybridMultilevel"/>
    <w:tmpl w:val="C87230D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6B"/>
    <w:rsid w:val="000648A1"/>
    <w:rsid w:val="000B0504"/>
    <w:rsid w:val="00271D9A"/>
    <w:rsid w:val="00325299"/>
    <w:rsid w:val="003A727A"/>
    <w:rsid w:val="005A503B"/>
    <w:rsid w:val="006C626B"/>
    <w:rsid w:val="007463CE"/>
    <w:rsid w:val="007A2918"/>
    <w:rsid w:val="007D1FBB"/>
    <w:rsid w:val="008B4450"/>
    <w:rsid w:val="009273AB"/>
    <w:rsid w:val="0094070E"/>
    <w:rsid w:val="00A00B96"/>
    <w:rsid w:val="00CF6448"/>
    <w:rsid w:val="00D36981"/>
    <w:rsid w:val="00D930CE"/>
    <w:rsid w:val="00E95618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C5257"/>
  <w15:docId w15:val="{BEAF8434-1E45-437B-9EBF-E632A6C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C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C62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C62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6C62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C62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C626B"/>
  </w:style>
  <w:style w:type="paragraph" w:styleId="Bezatstarpm">
    <w:name w:val="No Spacing"/>
    <w:uiPriority w:val="1"/>
    <w:qFormat/>
    <w:rsid w:val="006C62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zdotisask">
    <w:name w:val="izdoti_sask."/>
    <w:basedOn w:val="Parasts"/>
    <w:rsid w:val="006C626B"/>
    <w:pPr>
      <w:ind w:firstLine="720"/>
      <w:jc w:val="right"/>
    </w:pPr>
    <w:rPr>
      <w:sz w:val="28"/>
      <w:lang w:eastAsia="en-US"/>
    </w:rPr>
  </w:style>
  <w:style w:type="paragraph" w:customStyle="1" w:styleId="tv213">
    <w:name w:val="tv213"/>
    <w:basedOn w:val="Parasts"/>
    <w:rsid w:val="007A29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50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503B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A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16. jūlija noteikumos Nr. 357 "Kooperatīvo sabiedrību atbilstības noteikumi"</dc:title>
  <dc:subject>noteikumu projekts</dc:subject>
  <dc:creator>Inese Štromberga</dc:creator>
  <dc:description>I.Štromberga, Inese.Stromberga@zm.gov.lv, 67027156.</dc:description>
  <cp:lastModifiedBy>Sanita Papinova</cp:lastModifiedBy>
  <cp:revision>4</cp:revision>
  <dcterms:created xsi:type="dcterms:W3CDTF">2021-04-15T06:41:00Z</dcterms:created>
  <dcterms:modified xsi:type="dcterms:W3CDTF">2021-04-19T08:32:00Z</dcterms:modified>
</cp:coreProperties>
</file>