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CDA2" w14:textId="02A70F4E" w:rsidR="00757B05" w:rsidRPr="003759D6" w:rsidRDefault="003E7A72" w:rsidP="00490FA2">
      <w:pPr>
        <w:jc w:val="center"/>
        <w:rPr>
          <w:b/>
          <w:sz w:val="28"/>
          <w:szCs w:val="28"/>
          <w:lang w:val="lv-LV" w:eastAsia="lv-LV"/>
        </w:rPr>
      </w:pPr>
      <w:bookmarkStart w:id="0" w:name="OLE_LINK7"/>
      <w:bookmarkStart w:id="1" w:name="OLE_LINK8"/>
      <w:r>
        <w:rPr>
          <w:b/>
          <w:sz w:val="28"/>
          <w:lang w:val="lv-LV"/>
        </w:rPr>
        <w:t>Ministru kabineta noteikumu projekta “</w:t>
      </w:r>
      <w:r w:rsidR="00771D8D" w:rsidRPr="00771D8D">
        <w:rPr>
          <w:b/>
          <w:sz w:val="28"/>
          <w:lang w:val="lv-LV"/>
        </w:rPr>
        <w:t>Grozījum</w:t>
      </w:r>
      <w:r>
        <w:rPr>
          <w:b/>
          <w:sz w:val="28"/>
          <w:lang w:val="lv-LV"/>
        </w:rPr>
        <w:t>i</w:t>
      </w:r>
      <w:r w:rsidR="00771D8D">
        <w:rPr>
          <w:b/>
          <w:sz w:val="28"/>
          <w:lang w:val="lv-LV"/>
        </w:rPr>
        <w:t xml:space="preserve"> </w:t>
      </w:r>
      <w:r w:rsidR="00771D8D" w:rsidRPr="00771D8D">
        <w:rPr>
          <w:b/>
          <w:sz w:val="28"/>
          <w:lang w:val="lv-LV"/>
        </w:rPr>
        <w:t>Ministru kabineta 2009.</w:t>
      </w:r>
      <w:r w:rsidR="00436A05">
        <w:rPr>
          <w:b/>
          <w:sz w:val="28"/>
          <w:lang w:val="lv-LV"/>
        </w:rPr>
        <w:t> </w:t>
      </w:r>
      <w:r w:rsidR="00771D8D" w:rsidRPr="00771D8D">
        <w:rPr>
          <w:b/>
          <w:sz w:val="28"/>
          <w:lang w:val="lv-LV"/>
        </w:rPr>
        <w:t>gada 26. maija noteikumos Nr. 457 “Noteikumi par ģenētiski modificēto organismu apzinātu izplatīšanu”</w:t>
      </w:r>
      <w:r w:rsidR="00436A05">
        <w:rPr>
          <w:b/>
          <w:sz w:val="28"/>
          <w:lang w:val="lv-LV"/>
        </w:rPr>
        <w:t>”</w:t>
      </w:r>
      <w:r w:rsidR="00771D8D" w:rsidRPr="00771D8D">
        <w:rPr>
          <w:b/>
          <w:sz w:val="28"/>
          <w:lang w:val="lv-LV"/>
        </w:rPr>
        <w:t xml:space="preserve"> </w:t>
      </w:r>
      <w:r w:rsidR="00E61AD5" w:rsidRPr="003759D6">
        <w:rPr>
          <w:b/>
          <w:sz w:val="28"/>
          <w:lang w:val="lv-LV"/>
        </w:rPr>
        <w:t xml:space="preserve">sākotnējās </w:t>
      </w:r>
      <w:r w:rsidR="00757B05" w:rsidRPr="003759D6">
        <w:rPr>
          <w:b/>
          <w:sz w:val="28"/>
          <w:lang w:val="lv-LV"/>
        </w:rPr>
        <w:t>ietekmes novērtējuma ziņojums</w:t>
      </w:r>
      <w:r w:rsidR="00757B05" w:rsidRPr="003759D6">
        <w:rPr>
          <w:b/>
          <w:bCs/>
          <w:sz w:val="28"/>
          <w:lang w:val="lv-LV"/>
        </w:rPr>
        <w:t xml:space="preserve"> (anotācija)</w:t>
      </w:r>
    </w:p>
    <w:p w14:paraId="3EA3B244" w14:textId="77777777" w:rsidR="00757B05" w:rsidRPr="003759D6"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3759D6" w:rsidRPr="003759D6" w14:paraId="370971DB" w14:textId="77777777" w:rsidTr="00BA2380">
        <w:tc>
          <w:tcPr>
            <w:tcW w:w="0" w:type="auto"/>
            <w:gridSpan w:val="2"/>
            <w:tcBorders>
              <w:top w:val="single" w:sz="4" w:space="0" w:color="auto"/>
              <w:left w:val="single" w:sz="4" w:space="0" w:color="auto"/>
              <w:bottom w:val="single" w:sz="4" w:space="0" w:color="auto"/>
              <w:right w:val="single" w:sz="4" w:space="0" w:color="auto"/>
            </w:tcBorders>
            <w:vAlign w:val="center"/>
          </w:tcPr>
          <w:p w14:paraId="28FAC2A1" w14:textId="77777777" w:rsidR="00F974CA" w:rsidRPr="003759D6" w:rsidRDefault="00F974CA" w:rsidP="00BA2380">
            <w:pPr>
              <w:jc w:val="center"/>
              <w:rPr>
                <w:b/>
                <w:bCs/>
                <w:lang w:val="lv-LV" w:eastAsia="lv-LV"/>
              </w:rPr>
            </w:pPr>
            <w:r w:rsidRPr="003759D6">
              <w:rPr>
                <w:b/>
                <w:bCs/>
                <w:lang w:val="lv-LV" w:eastAsia="lv-LV"/>
              </w:rPr>
              <w:t>Tiesību akta projekta anotācijas kopsavilkums</w:t>
            </w:r>
          </w:p>
        </w:tc>
      </w:tr>
      <w:tr w:rsidR="00F974CA" w:rsidRPr="001112B3" w14:paraId="4AC9B3E9" w14:textId="77777777" w:rsidTr="00CE788D">
        <w:tc>
          <w:tcPr>
            <w:tcW w:w="1640" w:type="pct"/>
            <w:shd w:val="clear" w:color="auto" w:fill="auto"/>
          </w:tcPr>
          <w:p w14:paraId="0061B076" w14:textId="77777777" w:rsidR="00F974CA" w:rsidRPr="003759D6" w:rsidRDefault="00F974CA" w:rsidP="00BA2380">
            <w:pPr>
              <w:jc w:val="both"/>
              <w:rPr>
                <w:lang w:val="lv-LV" w:eastAsia="lv-LV"/>
              </w:rPr>
            </w:pPr>
            <w:r w:rsidRPr="003759D6">
              <w:rPr>
                <w:lang w:val="lv-LV"/>
              </w:rPr>
              <w:t>Mērķis, risinājums un pro</w:t>
            </w:r>
            <w:r w:rsidR="00E64EFC" w:rsidRPr="003759D6">
              <w:rPr>
                <w:lang w:val="lv-LV"/>
              </w:rPr>
              <w:t>jekta spēkā stāšanās laiks (500 </w:t>
            </w:r>
            <w:r w:rsidRPr="003759D6">
              <w:rPr>
                <w:lang w:val="lv-LV"/>
              </w:rPr>
              <w:t>zīmes bez atstarpēm)</w:t>
            </w:r>
          </w:p>
        </w:tc>
        <w:tc>
          <w:tcPr>
            <w:tcW w:w="3360" w:type="pct"/>
            <w:shd w:val="clear" w:color="auto" w:fill="auto"/>
          </w:tcPr>
          <w:p w14:paraId="49AAF289" w14:textId="290C62B9" w:rsidR="001D53F8" w:rsidRDefault="001D53F8" w:rsidP="0071441C">
            <w:pPr>
              <w:jc w:val="both"/>
              <w:rPr>
                <w:lang w:val="lv-LV"/>
              </w:rPr>
            </w:pPr>
            <w:r>
              <w:rPr>
                <w:lang w:val="lv-LV"/>
              </w:rPr>
              <w:t>Nav attiecināms.</w:t>
            </w:r>
          </w:p>
          <w:p w14:paraId="76FFB4D8" w14:textId="2B8C4E3A" w:rsidR="0099686E" w:rsidRPr="003759D6" w:rsidRDefault="0099686E" w:rsidP="0071441C">
            <w:pPr>
              <w:jc w:val="both"/>
              <w:rPr>
                <w:lang w:val="lv-LV"/>
              </w:rPr>
            </w:pPr>
          </w:p>
        </w:tc>
      </w:tr>
    </w:tbl>
    <w:p w14:paraId="4121A534" w14:textId="77777777" w:rsidR="00F974CA" w:rsidRPr="003759D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3759D6" w:rsidRPr="003759D6" w14:paraId="14B255D6" w14:textId="77777777" w:rsidTr="00CA1F22">
        <w:tc>
          <w:tcPr>
            <w:tcW w:w="0" w:type="auto"/>
            <w:gridSpan w:val="3"/>
            <w:vAlign w:val="center"/>
          </w:tcPr>
          <w:bookmarkEnd w:id="0"/>
          <w:bookmarkEnd w:id="1"/>
          <w:p w14:paraId="42CB84CC" w14:textId="77777777" w:rsidR="00A162FE" w:rsidRPr="003759D6" w:rsidRDefault="00A162FE" w:rsidP="005D73DE">
            <w:pPr>
              <w:jc w:val="center"/>
              <w:rPr>
                <w:b/>
                <w:bCs/>
                <w:sz w:val="22"/>
                <w:lang w:val="lv-LV" w:eastAsia="lv-LV"/>
              </w:rPr>
            </w:pPr>
            <w:r w:rsidRPr="003759D6">
              <w:rPr>
                <w:b/>
                <w:bCs/>
                <w:lang w:val="lv-LV" w:eastAsia="lv-LV"/>
              </w:rPr>
              <w:t>I. Tiesību akta projekta izstrādes nepieciešamība</w:t>
            </w:r>
          </w:p>
        </w:tc>
      </w:tr>
      <w:tr w:rsidR="003759D6" w:rsidRPr="00BD0511" w14:paraId="6AB628EC" w14:textId="77777777" w:rsidTr="00C21DCA">
        <w:tc>
          <w:tcPr>
            <w:tcW w:w="250" w:type="pct"/>
          </w:tcPr>
          <w:p w14:paraId="1893B069" w14:textId="77777777" w:rsidR="00A162FE" w:rsidRPr="003759D6" w:rsidRDefault="00A162FE" w:rsidP="00C21DCA">
            <w:pPr>
              <w:jc w:val="center"/>
              <w:rPr>
                <w:lang w:val="lv-LV" w:eastAsia="lv-LV"/>
              </w:rPr>
            </w:pPr>
            <w:r w:rsidRPr="003759D6">
              <w:rPr>
                <w:lang w:val="lv-LV" w:eastAsia="lv-LV"/>
              </w:rPr>
              <w:t>1.</w:t>
            </w:r>
          </w:p>
        </w:tc>
        <w:tc>
          <w:tcPr>
            <w:tcW w:w="1397" w:type="pct"/>
          </w:tcPr>
          <w:p w14:paraId="74E3726D" w14:textId="77777777" w:rsidR="00A162FE" w:rsidRPr="003759D6" w:rsidRDefault="00A162FE" w:rsidP="005D73DE">
            <w:pPr>
              <w:jc w:val="both"/>
              <w:rPr>
                <w:lang w:val="lv-LV" w:eastAsia="lv-LV"/>
              </w:rPr>
            </w:pPr>
            <w:r w:rsidRPr="003759D6">
              <w:rPr>
                <w:lang w:val="lv-LV" w:eastAsia="lv-LV"/>
              </w:rPr>
              <w:t>Pamatojums</w:t>
            </w:r>
          </w:p>
        </w:tc>
        <w:tc>
          <w:tcPr>
            <w:tcW w:w="3353" w:type="pct"/>
          </w:tcPr>
          <w:p w14:paraId="652095DA" w14:textId="78C57B14" w:rsidR="00594C4B" w:rsidRDefault="00594C4B" w:rsidP="00594C4B">
            <w:pPr>
              <w:jc w:val="both"/>
              <w:rPr>
                <w:lang w:val="lv-LV"/>
              </w:rPr>
            </w:pPr>
            <w:r>
              <w:rPr>
                <w:lang w:val="lv-LV"/>
              </w:rPr>
              <w:t xml:space="preserve">1. </w:t>
            </w:r>
            <w:r w:rsidRPr="00594C4B">
              <w:rPr>
                <w:lang w:val="lv-LV"/>
              </w:rPr>
              <w:t>Ģenētiski modificēto organismu aprites likuma</w:t>
            </w:r>
            <w:r w:rsidR="00A42513">
              <w:rPr>
                <w:lang w:val="lv-LV"/>
              </w:rPr>
              <w:t xml:space="preserve"> </w:t>
            </w:r>
            <w:r w:rsidRPr="00594C4B">
              <w:rPr>
                <w:lang w:val="lv-LV"/>
              </w:rPr>
              <w:t>5. panta pirmās daļas 2. punkt</w:t>
            </w:r>
            <w:r>
              <w:rPr>
                <w:lang w:val="lv-LV"/>
              </w:rPr>
              <w:t>s.</w:t>
            </w:r>
          </w:p>
          <w:p w14:paraId="22C7EC04" w14:textId="77611566" w:rsidR="0037168E" w:rsidRPr="003759D6" w:rsidRDefault="00594C4B" w:rsidP="00594C4B">
            <w:pPr>
              <w:jc w:val="both"/>
              <w:rPr>
                <w:lang w:val="lv-LV"/>
              </w:rPr>
            </w:pPr>
            <w:r>
              <w:rPr>
                <w:lang w:val="lv-LV"/>
              </w:rPr>
              <w:t xml:space="preserve">2. </w:t>
            </w:r>
            <w:r w:rsidR="00771D8D" w:rsidRPr="00771D8D">
              <w:rPr>
                <w:lang w:val="lv-LV"/>
              </w:rPr>
              <w:t xml:space="preserve">Eiropas Parlamenta </w:t>
            </w:r>
            <w:r w:rsidR="00771D8D">
              <w:rPr>
                <w:lang w:val="lv-LV"/>
              </w:rPr>
              <w:t>u</w:t>
            </w:r>
            <w:r w:rsidR="00771D8D" w:rsidRPr="00771D8D">
              <w:rPr>
                <w:lang w:val="lv-LV"/>
              </w:rPr>
              <w:t xml:space="preserve">n Padomes </w:t>
            </w:r>
            <w:r w:rsidR="00F2444E" w:rsidRPr="00771D8D">
              <w:rPr>
                <w:lang w:val="lv-LV"/>
              </w:rPr>
              <w:t>2019. gada 20. jūnij</w:t>
            </w:r>
            <w:r w:rsidR="00F2444E">
              <w:rPr>
                <w:lang w:val="lv-LV"/>
              </w:rPr>
              <w:t xml:space="preserve">a </w:t>
            </w:r>
            <w:r w:rsidR="00771D8D" w:rsidRPr="00771D8D">
              <w:rPr>
                <w:lang w:val="lv-LV"/>
              </w:rPr>
              <w:t>Regula (ES) 2019/1381</w:t>
            </w:r>
            <w:r>
              <w:rPr>
                <w:lang w:val="lv-LV"/>
              </w:rPr>
              <w:t xml:space="preserve"> </w:t>
            </w:r>
            <w:r w:rsidR="00771D8D" w:rsidRPr="00771D8D">
              <w:rPr>
                <w:lang w:val="lv-LV"/>
              </w:rPr>
              <w:t>par ES riska novērtēšanas pārredzamību un ilgtspēju pārtikas aprites ķēdē un ar ko groza Regulas (EK) Nr. 178/2002, (EK) Nr. 1829/2003, (EK) Nr. 1831/2003, (EK) Nr. 2065/2003, (EK) Nr. 1935/2004, (EK) Nr. 1331/2008, (EK) Nr. 1107/2009, (ES) 2015/2283 un Direktīvu 2001/18/EK</w:t>
            </w:r>
            <w:r w:rsidR="00C9623F">
              <w:rPr>
                <w:lang w:val="lv-LV"/>
              </w:rPr>
              <w:t xml:space="preserve"> (turpmāk – regula </w:t>
            </w:r>
            <w:r w:rsidR="00C9623F" w:rsidRPr="00771D8D">
              <w:rPr>
                <w:lang w:val="lv-LV"/>
              </w:rPr>
              <w:t>2019/1381</w:t>
            </w:r>
            <w:r w:rsidR="00C9623F">
              <w:rPr>
                <w:lang w:val="lv-LV"/>
              </w:rPr>
              <w:t>)</w:t>
            </w:r>
            <w:r w:rsidR="00771D8D">
              <w:rPr>
                <w:lang w:val="lv-LV"/>
              </w:rPr>
              <w:t>.</w:t>
            </w:r>
          </w:p>
        </w:tc>
      </w:tr>
      <w:tr w:rsidR="003759D6" w:rsidRPr="00CC0312" w14:paraId="38F30AC6" w14:textId="77777777" w:rsidTr="00C21DCA">
        <w:tc>
          <w:tcPr>
            <w:tcW w:w="250" w:type="pct"/>
          </w:tcPr>
          <w:p w14:paraId="694CCCE9" w14:textId="77777777" w:rsidR="00A162FE" w:rsidRPr="003759D6" w:rsidRDefault="00A162FE" w:rsidP="00C21DCA">
            <w:pPr>
              <w:jc w:val="center"/>
              <w:rPr>
                <w:lang w:val="lv-LV" w:eastAsia="lv-LV"/>
              </w:rPr>
            </w:pPr>
            <w:r w:rsidRPr="003759D6">
              <w:rPr>
                <w:lang w:val="lv-LV" w:eastAsia="lv-LV"/>
              </w:rPr>
              <w:t>2.</w:t>
            </w:r>
          </w:p>
        </w:tc>
        <w:tc>
          <w:tcPr>
            <w:tcW w:w="1397" w:type="pct"/>
          </w:tcPr>
          <w:p w14:paraId="425DE50E" w14:textId="77777777" w:rsidR="00E64250" w:rsidRPr="003759D6" w:rsidRDefault="00A162FE" w:rsidP="005D73DE">
            <w:pPr>
              <w:jc w:val="both"/>
              <w:rPr>
                <w:lang w:val="lv-LV" w:eastAsia="lv-LV"/>
              </w:rPr>
            </w:pPr>
            <w:r w:rsidRPr="003759D6">
              <w:rPr>
                <w:lang w:val="lv-LV" w:eastAsia="lv-LV"/>
              </w:rPr>
              <w:t xml:space="preserve">Pašreizējā situācija </w:t>
            </w:r>
            <w:r w:rsidR="006A073E" w:rsidRPr="003759D6">
              <w:rPr>
                <w:lang w:val="lv-LV"/>
              </w:rPr>
              <w:t>un problēmas, kuru risināšanai tiesību akta projekts izstrādāts, tiesiskā regulējuma mērķis un būtība</w:t>
            </w:r>
          </w:p>
          <w:p w14:paraId="27291ED5" w14:textId="77777777" w:rsidR="00E64250" w:rsidRPr="003759D6" w:rsidRDefault="00E64250" w:rsidP="00E64250">
            <w:pPr>
              <w:rPr>
                <w:lang w:val="lv-LV" w:eastAsia="lv-LV"/>
              </w:rPr>
            </w:pPr>
          </w:p>
          <w:p w14:paraId="6F909590" w14:textId="77777777" w:rsidR="00E64250" w:rsidRPr="003759D6" w:rsidRDefault="00E64250" w:rsidP="00E64250">
            <w:pPr>
              <w:rPr>
                <w:lang w:val="lv-LV" w:eastAsia="lv-LV"/>
              </w:rPr>
            </w:pPr>
          </w:p>
          <w:p w14:paraId="18C69A65" w14:textId="77777777" w:rsidR="00E64250" w:rsidRPr="003759D6" w:rsidRDefault="00E64250" w:rsidP="00E64250">
            <w:pPr>
              <w:rPr>
                <w:lang w:val="lv-LV" w:eastAsia="lv-LV"/>
              </w:rPr>
            </w:pPr>
          </w:p>
          <w:p w14:paraId="161DC985" w14:textId="77777777" w:rsidR="00E64250" w:rsidRPr="003759D6" w:rsidRDefault="00E64250" w:rsidP="00E64250">
            <w:pPr>
              <w:rPr>
                <w:lang w:val="lv-LV" w:eastAsia="lv-LV"/>
              </w:rPr>
            </w:pPr>
          </w:p>
          <w:p w14:paraId="0FC8A8F8" w14:textId="77777777" w:rsidR="00E64250" w:rsidRPr="003759D6" w:rsidRDefault="00E64250" w:rsidP="00E64250">
            <w:pPr>
              <w:rPr>
                <w:lang w:val="lv-LV" w:eastAsia="lv-LV"/>
              </w:rPr>
            </w:pPr>
          </w:p>
          <w:p w14:paraId="2006E7AB" w14:textId="77777777" w:rsidR="00E64250" w:rsidRPr="003759D6" w:rsidRDefault="00E64250" w:rsidP="00E64250">
            <w:pPr>
              <w:rPr>
                <w:lang w:val="lv-LV" w:eastAsia="lv-LV"/>
              </w:rPr>
            </w:pPr>
          </w:p>
          <w:p w14:paraId="43F26017" w14:textId="77777777" w:rsidR="00E64250" w:rsidRPr="003759D6" w:rsidRDefault="00E64250" w:rsidP="00E64250">
            <w:pPr>
              <w:rPr>
                <w:lang w:val="lv-LV" w:eastAsia="lv-LV"/>
              </w:rPr>
            </w:pPr>
          </w:p>
          <w:p w14:paraId="445D2B72" w14:textId="77777777" w:rsidR="00E64250" w:rsidRPr="003759D6" w:rsidRDefault="00E64250" w:rsidP="00E64250">
            <w:pPr>
              <w:rPr>
                <w:lang w:val="lv-LV" w:eastAsia="lv-LV"/>
              </w:rPr>
            </w:pPr>
          </w:p>
          <w:p w14:paraId="45588D21" w14:textId="77777777" w:rsidR="00A162FE" w:rsidRPr="003759D6" w:rsidRDefault="00A162FE" w:rsidP="00695B42">
            <w:pPr>
              <w:rPr>
                <w:lang w:val="lv-LV" w:eastAsia="lv-LV"/>
              </w:rPr>
            </w:pPr>
          </w:p>
        </w:tc>
        <w:tc>
          <w:tcPr>
            <w:tcW w:w="3353" w:type="pct"/>
          </w:tcPr>
          <w:p w14:paraId="6A7A36F6" w14:textId="627EEADB" w:rsidR="00057608" w:rsidRDefault="00FB2B0E" w:rsidP="00FB2B0E">
            <w:pPr>
              <w:jc w:val="both"/>
              <w:rPr>
                <w:spacing w:val="-2"/>
                <w:lang w:val="lv-LV"/>
              </w:rPr>
            </w:pPr>
            <w:r w:rsidRPr="003759D6">
              <w:rPr>
                <w:spacing w:val="-2"/>
                <w:lang w:val="lv-LV"/>
              </w:rPr>
              <w:t>Spēkā esoš</w:t>
            </w:r>
            <w:r w:rsidR="00771D8D">
              <w:rPr>
                <w:spacing w:val="-2"/>
                <w:lang w:val="lv-LV"/>
              </w:rPr>
              <w:t>os</w:t>
            </w:r>
            <w:r w:rsidRPr="003759D6">
              <w:rPr>
                <w:spacing w:val="-2"/>
                <w:lang w:val="lv-LV"/>
              </w:rPr>
              <w:t xml:space="preserve"> </w:t>
            </w:r>
            <w:r w:rsidR="00771D8D" w:rsidRPr="00771D8D">
              <w:rPr>
                <w:lang w:val="lv-LV"/>
              </w:rPr>
              <w:t>Ministru kabineta 2009. gada 26. maija noteikum</w:t>
            </w:r>
            <w:r w:rsidR="00057608">
              <w:rPr>
                <w:lang w:val="lv-LV"/>
              </w:rPr>
              <w:t>u</w:t>
            </w:r>
            <w:r w:rsidR="00771D8D" w:rsidRPr="00771D8D">
              <w:rPr>
                <w:lang w:val="lv-LV"/>
              </w:rPr>
              <w:t xml:space="preserve">s Nr. 457 “Noteikumi par ģenētiski modificēto organismu apzinātu izplatīšanu” </w:t>
            </w:r>
            <w:r w:rsidR="00771D8D" w:rsidRPr="00302B49">
              <w:rPr>
                <w:lang w:val="lv-LV"/>
              </w:rPr>
              <w:t xml:space="preserve">(turpmāk – </w:t>
            </w:r>
            <w:r w:rsidR="00887AF2">
              <w:rPr>
                <w:lang w:val="lv-LV"/>
              </w:rPr>
              <w:t>noteikumi Nr.</w:t>
            </w:r>
            <w:r w:rsidR="00A02670">
              <w:rPr>
                <w:lang w:val="lv-LV"/>
              </w:rPr>
              <w:t> </w:t>
            </w:r>
            <w:r w:rsidR="00887AF2">
              <w:rPr>
                <w:lang w:val="lv-LV"/>
              </w:rPr>
              <w:t>457</w:t>
            </w:r>
            <w:r w:rsidR="00771D8D" w:rsidRPr="00302B49">
              <w:rPr>
                <w:lang w:val="lv-LV"/>
              </w:rPr>
              <w:t xml:space="preserve">) </w:t>
            </w:r>
            <w:r w:rsidRPr="003759D6">
              <w:rPr>
                <w:spacing w:val="-2"/>
                <w:lang w:val="lv-LV"/>
              </w:rPr>
              <w:t>nepieciešams grozī</w:t>
            </w:r>
            <w:r w:rsidR="00057608">
              <w:rPr>
                <w:spacing w:val="-2"/>
                <w:lang w:val="lv-LV"/>
              </w:rPr>
              <w:t>t</w:t>
            </w:r>
            <w:r w:rsidRPr="003759D6">
              <w:rPr>
                <w:spacing w:val="-2"/>
                <w:lang w:val="lv-LV"/>
              </w:rPr>
              <w:t xml:space="preserve">, lai </w:t>
            </w:r>
            <w:r w:rsidR="00057608">
              <w:rPr>
                <w:spacing w:val="-2"/>
                <w:lang w:val="lv-LV"/>
              </w:rPr>
              <w:t>ieviestu</w:t>
            </w:r>
            <w:r w:rsidR="00F5573F" w:rsidRPr="003759D6">
              <w:rPr>
                <w:spacing w:val="-2"/>
                <w:lang w:val="lv-LV"/>
              </w:rPr>
              <w:t xml:space="preserve"> </w:t>
            </w:r>
            <w:r w:rsidR="007446FA">
              <w:rPr>
                <w:spacing w:val="-2"/>
                <w:lang w:val="lv-LV"/>
              </w:rPr>
              <w:t>regul</w:t>
            </w:r>
            <w:r w:rsidR="00057608">
              <w:rPr>
                <w:spacing w:val="-2"/>
                <w:lang w:val="lv-LV"/>
              </w:rPr>
              <w:t>as</w:t>
            </w:r>
            <w:r w:rsidR="007446FA">
              <w:rPr>
                <w:spacing w:val="-2"/>
                <w:lang w:val="lv-LV"/>
              </w:rPr>
              <w:t xml:space="preserve"> 2019/1381 </w:t>
            </w:r>
            <w:r w:rsidR="00057608">
              <w:rPr>
                <w:spacing w:val="-2"/>
                <w:lang w:val="lv-LV"/>
              </w:rPr>
              <w:t>normas</w:t>
            </w:r>
            <w:r w:rsidRPr="003759D6">
              <w:rPr>
                <w:spacing w:val="-2"/>
                <w:lang w:val="lv-LV"/>
              </w:rPr>
              <w:t>.</w:t>
            </w:r>
          </w:p>
          <w:p w14:paraId="712B0739" w14:textId="47CEFAD9" w:rsidR="00FB2B0E" w:rsidRPr="003759D6" w:rsidRDefault="00FB2B0E" w:rsidP="00FB2B0E">
            <w:pPr>
              <w:jc w:val="both"/>
              <w:rPr>
                <w:spacing w:val="-2"/>
                <w:lang w:val="lv-LV"/>
              </w:rPr>
            </w:pPr>
            <w:r w:rsidRPr="003759D6">
              <w:rPr>
                <w:spacing w:val="-2"/>
                <w:lang w:val="lv-LV"/>
              </w:rPr>
              <w:t xml:space="preserve"> </w:t>
            </w:r>
          </w:p>
          <w:p w14:paraId="0B4D8B72" w14:textId="7C4E8CEC" w:rsidR="00887AF2" w:rsidRDefault="006E164F" w:rsidP="00887AF2">
            <w:pPr>
              <w:jc w:val="both"/>
              <w:rPr>
                <w:lang w:val="lv-LV"/>
              </w:rPr>
            </w:pPr>
            <w:r w:rsidRPr="003759D6">
              <w:rPr>
                <w:lang w:val="lv-LV"/>
              </w:rPr>
              <w:t>1</w:t>
            </w:r>
            <w:r w:rsidR="00722504" w:rsidRPr="003759D6">
              <w:rPr>
                <w:lang w:val="lv-LV"/>
              </w:rPr>
              <w:t xml:space="preserve">. </w:t>
            </w:r>
            <w:r w:rsidR="00382787">
              <w:rPr>
                <w:lang w:val="lv-LV"/>
              </w:rPr>
              <w:t xml:space="preserve">Nepieciešams papildināt prasības par </w:t>
            </w:r>
            <w:r w:rsidR="00382787" w:rsidRPr="00382787">
              <w:rPr>
                <w:lang w:val="lv-LV"/>
              </w:rPr>
              <w:t>ierobežotas pieejamības status</w:t>
            </w:r>
            <w:r w:rsidR="00382787">
              <w:rPr>
                <w:lang w:val="lv-LV"/>
              </w:rPr>
              <w:t xml:space="preserve">a noteikšanu informācijai, kas attiecas uz iesniegumā par ģenētiski modificēto organismu </w:t>
            </w:r>
            <w:r w:rsidR="003963B8">
              <w:rPr>
                <w:lang w:val="lv-LV"/>
              </w:rPr>
              <w:t xml:space="preserve">(turpmāk – ĢMO) </w:t>
            </w:r>
            <w:r w:rsidR="00382787">
              <w:rPr>
                <w:lang w:val="lv-LV"/>
              </w:rPr>
              <w:t>izplatīšanu ietverto informāciju</w:t>
            </w:r>
            <w:r w:rsidR="00382787" w:rsidRPr="00382787">
              <w:rPr>
                <w:lang w:val="lv-LV"/>
              </w:rPr>
              <w:t>.</w:t>
            </w:r>
          </w:p>
          <w:p w14:paraId="1ACED5C3" w14:textId="5FC6F1B0" w:rsidR="00382787" w:rsidRDefault="00887AF2" w:rsidP="00887AF2">
            <w:pPr>
              <w:jc w:val="both"/>
              <w:rPr>
                <w:lang w:val="lv-LV"/>
              </w:rPr>
            </w:pPr>
            <w:r>
              <w:rPr>
                <w:lang w:val="lv-LV"/>
              </w:rPr>
              <w:t xml:space="preserve">2. </w:t>
            </w:r>
            <w:r w:rsidR="00382787">
              <w:rPr>
                <w:lang w:val="lv-LV"/>
              </w:rPr>
              <w:t>Noteikumos Nr.</w:t>
            </w:r>
            <w:r w:rsidR="00B10602">
              <w:rPr>
                <w:lang w:val="lv-LV"/>
              </w:rPr>
              <w:t xml:space="preserve"> </w:t>
            </w:r>
            <w:r w:rsidR="00382787">
              <w:rPr>
                <w:lang w:val="lv-LV"/>
              </w:rPr>
              <w:t xml:space="preserve">457 </w:t>
            </w:r>
            <w:r w:rsidR="00804C64">
              <w:rPr>
                <w:lang w:val="lv-LV"/>
              </w:rPr>
              <w:t>jānosaka</w:t>
            </w:r>
            <w:r w:rsidR="00382787">
              <w:rPr>
                <w:lang w:val="lv-LV"/>
              </w:rPr>
              <w:t xml:space="preserve">, ka </w:t>
            </w:r>
            <w:r w:rsidR="00804C64">
              <w:rPr>
                <w:lang w:val="lv-LV"/>
              </w:rPr>
              <w:t xml:space="preserve">gadījumā, ja iespējami </w:t>
            </w:r>
            <w:r w:rsidR="00382787" w:rsidRPr="00382787">
              <w:rPr>
                <w:lang w:val="lv-LV"/>
              </w:rPr>
              <w:t>draud</w:t>
            </w:r>
            <w:r w:rsidR="00804C64">
              <w:rPr>
                <w:lang w:val="lv-LV"/>
              </w:rPr>
              <w:t>i</w:t>
            </w:r>
            <w:r w:rsidR="00382787" w:rsidRPr="00382787">
              <w:rPr>
                <w:lang w:val="lv-LV"/>
              </w:rPr>
              <w:t xml:space="preserve"> cilvēku un dzīvnieku veselībai vai videi </w:t>
            </w:r>
            <w:r w:rsidR="00382787">
              <w:rPr>
                <w:lang w:val="lv-LV"/>
              </w:rPr>
              <w:t xml:space="preserve">un ja </w:t>
            </w:r>
            <w:r w:rsidR="00382787" w:rsidRPr="00382787">
              <w:rPr>
                <w:lang w:val="lv-LV"/>
              </w:rPr>
              <w:t>ir nepieciešama steidzama rīcība</w:t>
            </w:r>
            <w:r w:rsidR="00804C64">
              <w:rPr>
                <w:lang w:val="lv-LV"/>
              </w:rPr>
              <w:t>,</w:t>
            </w:r>
            <w:r w:rsidR="00382787" w:rsidRPr="00382787">
              <w:rPr>
                <w:lang w:val="lv-LV"/>
              </w:rPr>
              <w:t xml:space="preserve"> </w:t>
            </w:r>
            <w:r w:rsidR="00382787">
              <w:rPr>
                <w:lang w:val="lv-LV"/>
              </w:rPr>
              <w:t>ir</w:t>
            </w:r>
            <w:r w:rsidR="007446FA">
              <w:rPr>
                <w:lang w:val="lv-LV"/>
              </w:rPr>
              <w:t xml:space="preserve"> tiesības</w:t>
            </w:r>
            <w:r w:rsidR="00382787">
              <w:rPr>
                <w:lang w:val="lv-LV"/>
              </w:rPr>
              <w:t xml:space="preserve"> publiskot informāciju, kurai ir piešķirts ierobežotas pieejamības statuss.</w:t>
            </w:r>
          </w:p>
          <w:p w14:paraId="0D79501F" w14:textId="6E32E6EB" w:rsidR="00887AF2" w:rsidRDefault="00382787" w:rsidP="00887AF2">
            <w:pPr>
              <w:jc w:val="both"/>
              <w:rPr>
                <w:lang w:val="lv-LV"/>
              </w:rPr>
            </w:pPr>
            <w:r>
              <w:rPr>
                <w:lang w:val="lv-LV"/>
              </w:rPr>
              <w:t xml:space="preserve">3. Noteikumi </w:t>
            </w:r>
            <w:r w:rsidR="00887AF2">
              <w:rPr>
                <w:lang w:val="lv-LV"/>
              </w:rPr>
              <w:t>Nr.</w:t>
            </w:r>
            <w:r w:rsidR="00B10602">
              <w:rPr>
                <w:lang w:val="lv-LV"/>
              </w:rPr>
              <w:t xml:space="preserve"> </w:t>
            </w:r>
            <w:r w:rsidR="00887AF2">
              <w:rPr>
                <w:lang w:val="lv-LV"/>
              </w:rPr>
              <w:t>457</w:t>
            </w:r>
            <w:r>
              <w:rPr>
                <w:lang w:val="lv-LV"/>
              </w:rPr>
              <w:t xml:space="preserve"> jāpapildina</w:t>
            </w:r>
            <w:r w:rsidR="00887AF2">
              <w:rPr>
                <w:lang w:val="lv-LV"/>
              </w:rPr>
              <w:t xml:space="preserve"> </w:t>
            </w:r>
            <w:r>
              <w:rPr>
                <w:lang w:val="lv-LV"/>
              </w:rPr>
              <w:t xml:space="preserve">ar jaunu </w:t>
            </w:r>
            <w:r w:rsidR="00387460">
              <w:rPr>
                <w:lang w:val="lv-LV"/>
              </w:rPr>
              <w:t>normu, no</w:t>
            </w:r>
            <w:r w:rsidR="00436A05">
              <w:rPr>
                <w:lang w:val="lv-LV"/>
              </w:rPr>
              <w:t>sakot</w:t>
            </w:r>
            <w:r w:rsidR="00387460">
              <w:rPr>
                <w:lang w:val="lv-LV"/>
              </w:rPr>
              <w:t xml:space="preserve">, </w:t>
            </w:r>
            <w:r>
              <w:rPr>
                <w:lang w:val="lv-LV"/>
              </w:rPr>
              <w:t xml:space="preserve">ka </w:t>
            </w:r>
            <w:r w:rsidR="00887AF2">
              <w:rPr>
                <w:lang w:val="lv-LV"/>
              </w:rPr>
              <w:t>i</w:t>
            </w:r>
            <w:r w:rsidR="00887AF2" w:rsidRPr="00887AF2">
              <w:rPr>
                <w:lang w:val="lv-LV"/>
              </w:rPr>
              <w:t xml:space="preserve">esniegumu par </w:t>
            </w:r>
            <w:r w:rsidR="003963B8">
              <w:rPr>
                <w:lang w:val="lv-LV"/>
              </w:rPr>
              <w:t>ĢMO</w:t>
            </w:r>
            <w:r w:rsidR="00887AF2" w:rsidRPr="00887AF2">
              <w:rPr>
                <w:lang w:val="lv-LV"/>
              </w:rPr>
              <w:t xml:space="preserve"> izplatīšanu persona noformē saskaņā ar standartizētiem datu formātiem</w:t>
            </w:r>
            <w:r w:rsidR="00887AF2">
              <w:rPr>
                <w:lang w:val="lv-LV"/>
              </w:rPr>
              <w:t>, lai</w:t>
            </w:r>
            <w:r w:rsidR="00887AF2" w:rsidRPr="00887AF2">
              <w:rPr>
                <w:lang w:val="lv-LV"/>
              </w:rPr>
              <w:t xml:space="preserve"> uzlabotu pārredzamību un nodrošinātu, ka </w:t>
            </w:r>
            <w:r w:rsidR="00887AF2">
              <w:rPr>
                <w:lang w:val="lv-LV"/>
              </w:rPr>
              <w:t>Eiropas Pārtikas nekaitīguma iestād</w:t>
            </w:r>
            <w:r w:rsidR="00494D8C">
              <w:rPr>
                <w:lang w:val="lv-LV"/>
              </w:rPr>
              <w:t>ē</w:t>
            </w:r>
            <w:r w:rsidR="00887AF2" w:rsidRPr="00887AF2">
              <w:rPr>
                <w:lang w:val="lv-LV"/>
              </w:rPr>
              <w:t xml:space="preserve"> saņemtie pieprasījumi pēc zinātniska devuma tiek apstrādāti sekmīgi</w:t>
            </w:r>
            <w:r w:rsidR="00387460">
              <w:rPr>
                <w:lang w:val="lv-LV"/>
              </w:rPr>
              <w:t>.</w:t>
            </w:r>
          </w:p>
          <w:p w14:paraId="5C73EA4A" w14:textId="1F38CA3B" w:rsidR="00387460" w:rsidRDefault="00436A05" w:rsidP="00887AF2">
            <w:pPr>
              <w:jc w:val="both"/>
              <w:rPr>
                <w:lang w:val="lv-LV"/>
              </w:rPr>
            </w:pPr>
            <w:r>
              <w:rPr>
                <w:lang w:val="lv-LV"/>
              </w:rPr>
              <w:t>Ie</w:t>
            </w:r>
            <w:r w:rsidR="00387460">
              <w:rPr>
                <w:lang w:val="lv-LV"/>
              </w:rPr>
              <w:t>vēr</w:t>
            </w:r>
            <w:r>
              <w:rPr>
                <w:lang w:val="lv-LV"/>
              </w:rPr>
              <w:t>ojot</w:t>
            </w:r>
            <w:r w:rsidR="00387460">
              <w:rPr>
                <w:lang w:val="lv-LV"/>
              </w:rPr>
              <w:t xml:space="preserve"> minēto, ir sagatavots Ministru kabineta not</w:t>
            </w:r>
            <w:r w:rsidR="00A80F47">
              <w:rPr>
                <w:lang w:val="lv-LV"/>
              </w:rPr>
              <w:t>eik</w:t>
            </w:r>
            <w:r w:rsidR="00387460">
              <w:rPr>
                <w:lang w:val="lv-LV"/>
              </w:rPr>
              <w:t>umu projekts “</w:t>
            </w:r>
            <w:r w:rsidR="00387460" w:rsidRPr="00771D8D">
              <w:rPr>
                <w:lang w:val="lv-LV"/>
              </w:rPr>
              <w:t>Grozījumi Ministru kabineta 2009. gada 26. maija noteikumos Nr. 457 “Noteikumi par ģenētiski modificēto organismu apzinātu izplatīšanu”</w:t>
            </w:r>
            <w:r w:rsidR="006B580A">
              <w:rPr>
                <w:lang w:val="lv-LV"/>
              </w:rPr>
              <w:t>”</w:t>
            </w:r>
            <w:r w:rsidR="00387460" w:rsidRPr="00771D8D">
              <w:rPr>
                <w:lang w:val="lv-LV"/>
              </w:rPr>
              <w:t xml:space="preserve"> </w:t>
            </w:r>
            <w:r w:rsidR="00387460" w:rsidRPr="00302B49">
              <w:rPr>
                <w:lang w:val="lv-LV"/>
              </w:rPr>
              <w:t xml:space="preserve">(turpmāk – </w:t>
            </w:r>
            <w:r w:rsidR="00387460">
              <w:rPr>
                <w:lang w:val="lv-LV"/>
              </w:rPr>
              <w:t xml:space="preserve">noteikumu </w:t>
            </w:r>
            <w:r w:rsidR="00387460" w:rsidRPr="00302B49">
              <w:rPr>
                <w:lang w:val="lv-LV"/>
              </w:rPr>
              <w:t>projekts)</w:t>
            </w:r>
            <w:r w:rsidR="00387460">
              <w:rPr>
                <w:lang w:val="lv-LV"/>
              </w:rPr>
              <w:t>.</w:t>
            </w:r>
          </w:p>
          <w:p w14:paraId="167F9E92" w14:textId="4899C3C8" w:rsidR="00695B42" w:rsidRPr="00382787" w:rsidRDefault="006B580A" w:rsidP="00887AF2">
            <w:pPr>
              <w:jc w:val="both"/>
              <w:rPr>
                <w:lang w:val="lv-LV"/>
              </w:rPr>
            </w:pPr>
            <w:r>
              <w:rPr>
                <w:lang w:val="lv-LV"/>
              </w:rPr>
              <w:t>Saskaņā ar</w:t>
            </w:r>
            <w:r w:rsidR="00387460">
              <w:rPr>
                <w:lang w:val="lv-LV"/>
              </w:rPr>
              <w:t xml:space="preserve"> regula</w:t>
            </w:r>
            <w:r>
              <w:rPr>
                <w:lang w:val="lv-LV"/>
              </w:rPr>
              <w:t>s</w:t>
            </w:r>
            <w:r w:rsidR="00387460">
              <w:rPr>
                <w:lang w:val="lv-LV"/>
              </w:rPr>
              <w:t xml:space="preserve"> </w:t>
            </w:r>
            <w:r w:rsidR="00387460" w:rsidRPr="00771D8D">
              <w:rPr>
                <w:lang w:val="lv-LV"/>
              </w:rPr>
              <w:t>2019/1381</w:t>
            </w:r>
            <w:r w:rsidR="00117C70">
              <w:rPr>
                <w:lang w:val="lv-LV"/>
              </w:rPr>
              <w:t xml:space="preserve"> </w:t>
            </w:r>
            <w:r>
              <w:rPr>
                <w:lang w:val="lv-LV"/>
              </w:rPr>
              <w:t xml:space="preserve">11. pantā noteikto tā </w:t>
            </w:r>
            <w:r w:rsidR="00117C70">
              <w:rPr>
                <w:lang w:val="lv-LV"/>
              </w:rPr>
              <w:t>ir jāpiemēro no 2021. gada 27. marta</w:t>
            </w:r>
            <w:r>
              <w:rPr>
                <w:lang w:val="lv-LV"/>
              </w:rPr>
              <w:t>. Atbilstošie</w:t>
            </w:r>
            <w:r w:rsidR="00117C70">
              <w:rPr>
                <w:lang w:val="lv-LV"/>
              </w:rPr>
              <w:t xml:space="preserve"> grozījumi noteikumos Nr. 457 </w:t>
            </w:r>
            <w:r>
              <w:rPr>
                <w:lang w:val="lv-LV"/>
              </w:rPr>
              <w:t xml:space="preserve">arī </w:t>
            </w:r>
            <w:r w:rsidR="00117C70">
              <w:rPr>
                <w:lang w:val="lv-LV"/>
              </w:rPr>
              <w:t>stāsies spēkā šajā datumā</w:t>
            </w:r>
            <w:r w:rsidR="00382787">
              <w:rPr>
                <w:lang w:val="lv-LV"/>
              </w:rPr>
              <w:t>.</w:t>
            </w:r>
          </w:p>
        </w:tc>
      </w:tr>
      <w:tr w:rsidR="003759D6" w:rsidRPr="00B343BA" w14:paraId="72547F88" w14:textId="77777777" w:rsidTr="00C21DCA">
        <w:tc>
          <w:tcPr>
            <w:tcW w:w="250" w:type="pct"/>
          </w:tcPr>
          <w:p w14:paraId="5EF12F8F" w14:textId="77777777" w:rsidR="00A162FE" w:rsidRPr="003759D6" w:rsidRDefault="00A162FE" w:rsidP="00C21DCA">
            <w:pPr>
              <w:jc w:val="center"/>
              <w:rPr>
                <w:lang w:val="lv-LV" w:eastAsia="lv-LV"/>
              </w:rPr>
            </w:pPr>
            <w:r w:rsidRPr="003759D6">
              <w:rPr>
                <w:lang w:val="lv-LV" w:eastAsia="lv-LV"/>
              </w:rPr>
              <w:t>3.</w:t>
            </w:r>
          </w:p>
        </w:tc>
        <w:tc>
          <w:tcPr>
            <w:tcW w:w="1397" w:type="pct"/>
          </w:tcPr>
          <w:p w14:paraId="65BA74C9" w14:textId="77777777" w:rsidR="00A162FE" w:rsidRPr="003759D6" w:rsidRDefault="006A073E" w:rsidP="005D73DE">
            <w:pPr>
              <w:jc w:val="both"/>
              <w:rPr>
                <w:lang w:val="lv-LV" w:eastAsia="lv-LV"/>
              </w:rPr>
            </w:pPr>
            <w:r w:rsidRPr="003759D6">
              <w:rPr>
                <w:lang w:val="lv-LV" w:eastAsia="lv-LV"/>
              </w:rPr>
              <w:t>Projekta izstrādē iesaistītās institūcijas</w:t>
            </w:r>
            <w:r w:rsidR="00354783" w:rsidRPr="003759D6">
              <w:rPr>
                <w:lang w:val="lv-LV" w:eastAsia="lv-LV"/>
              </w:rPr>
              <w:t xml:space="preserve"> </w:t>
            </w:r>
            <w:r w:rsidR="00354783" w:rsidRPr="003759D6">
              <w:rPr>
                <w:lang w:val="lv-LV"/>
              </w:rPr>
              <w:t xml:space="preserve">un </w:t>
            </w:r>
            <w:r w:rsidR="00354783" w:rsidRPr="003759D6">
              <w:rPr>
                <w:lang w:val="lv-LV"/>
              </w:rPr>
              <w:lastRenderedPageBreak/>
              <w:t>publiskas personas kapitālsabiedrības</w:t>
            </w:r>
          </w:p>
        </w:tc>
        <w:tc>
          <w:tcPr>
            <w:tcW w:w="3353" w:type="pct"/>
          </w:tcPr>
          <w:p w14:paraId="3D1F3C2E" w14:textId="47B268DB" w:rsidR="00A162FE" w:rsidRPr="003759D6" w:rsidRDefault="00382787" w:rsidP="003774A5">
            <w:pPr>
              <w:jc w:val="both"/>
              <w:rPr>
                <w:lang w:val="lv-LV" w:eastAsia="lv-LV"/>
              </w:rPr>
            </w:pPr>
            <w:r w:rsidRPr="00382787">
              <w:rPr>
                <w:lang w:val="lv-LV"/>
              </w:rPr>
              <w:lastRenderedPageBreak/>
              <w:t xml:space="preserve">Pārtikas drošības, dzīvnieku veselības un vides zinātniskais institūts </w:t>
            </w:r>
            <w:r w:rsidR="00387460">
              <w:rPr>
                <w:lang w:val="lv-LV"/>
              </w:rPr>
              <w:t>“</w:t>
            </w:r>
            <w:r w:rsidRPr="00382787">
              <w:rPr>
                <w:lang w:val="lv-LV"/>
              </w:rPr>
              <w:t>BIOR</w:t>
            </w:r>
            <w:r w:rsidR="00387460">
              <w:rPr>
                <w:lang w:val="lv-LV"/>
              </w:rPr>
              <w:t>”</w:t>
            </w:r>
            <w:r w:rsidR="00590A8C">
              <w:rPr>
                <w:lang w:val="lv-LV"/>
              </w:rPr>
              <w:t xml:space="preserve"> (turpmāk – BIOR).</w:t>
            </w:r>
          </w:p>
        </w:tc>
      </w:tr>
      <w:tr w:rsidR="005D73DE" w:rsidRPr="001112B3" w14:paraId="40DD24DD" w14:textId="77777777" w:rsidTr="00C21DCA">
        <w:tc>
          <w:tcPr>
            <w:tcW w:w="250" w:type="pct"/>
          </w:tcPr>
          <w:p w14:paraId="2EAD87E8" w14:textId="77777777" w:rsidR="00A162FE" w:rsidRPr="003759D6" w:rsidRDefault="00A162FE" w:rsidP="00C21DCA">
            <w:pPr>
              <w:jc w:val="center"/>
              <w:rPr>
                <w:lang w:val="lv-LV" w:eastAsia="lv-LV"/>
              </w:rPr>
            </w:pPr>
            <w:r w:rsidRPr="003759D6">
              <w:rPr>
                <w:lang w:val="lv-LV" w:eastAsia="lv-LV"/>
              </w:rPr>
              <w:t>4.</w:t>
            </w:r>
          </w:p>
        </w:tc>
        <w:tc>
          <w:tcPr>
            <w:tcW w:w="1397" w:type="pct"/>
          </w:tcPr>
          <w:p w14:paraId="5243A0BA" w14:textId="77777777" w:rsidR="00A162FE" w:rsidRPr="006B5F27" w:rsidRDefault="006A073E" w:rsidP="005D73DE">
            <w:pPr>
              <w:jc w:val="both"/>
              <w:rPr>
                <w:lang w:val="lv-LV" w:eastAsia="lv-LV"/>
              </w:rPr>
            </w:pPr>
            <w:r w:rsidRPr="006B5F27">
              <w:rPr>
                <w:lang w:val="lv-LV" w:eastAsia="lv-LV"/>
              </w:rPr>
              <w:t>Cita informācija</w:t>
            </w:r>
          </w:p>
        </w:tc>
        <w:tc>
          <w:tcPr>
            <w:tcW w:w="3353" w:type="pct"/>
          </w:tcPr>
          <w:p w14:paraId="57FDDB91" w14:textId="18B23BCA" w:rsidR="00A162FE" w:rsidRPr="006B5F27" w:rsidRDefault="006B5F27" w:rsidP="00F12B51">
            <w:pPr>
              <w:jc w:val="both"/>
              <w:rPr>
                <w:lang w:val="lv-LV"/>
              </w:rPr>
            </w:pPr>
            <w:r w:rsidRPr="006B5F27">
              <w:rPr>
                <w:lang w:val="lv-LV"/>
              </w:rPr>
              <w:t>Nav.</w:t>
            </w:r>
          </w:p>
        </w:tc>
      </w:tr>
    </w:tbl>
    <w:p w14:paraId="7EDC0E4B" w14:textId="77777777" w:rsidR="00C21DCA" w:rsidRPr="003759D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3759D6" w:rsidRPr="00BD0511" w14:paraId="0F67B0E8" w14:textId="77777777" w:rsidTr="00BA2380">
        <w:tc>
          <w:tcPr>
            <w:tcW w:w="0" w:type="auto"/>
            <w:gridSpan w:val="3"/>
            <w:vAlign w:val="center"/>
          </w:tcPr>
          <w:p w14:paraId="5B1D558C" w14:textId="77777777" w:rsidR="006D468F" w:rsidRPr="003759D6" w:rsidRDefault="006D468F" w:rsidP="00BA2380">
            <w:pPr>
              <w:jc w:val="center"/>
              <w:rPr>
                <w:b/>
                <w:bCs/>
                <w:lang w:val="lv-LV" w:eastAsia="lv-LV"/>
              </w:rPr>
            </w:pPr>
            <w:r w:rsidRPr="003759D6">
              <w:rPr>
                <w:b/>
                <w:szCs w:val="28"/>
                <w:lang w:val="lv-LV"/>
              </w:rPr>
              <w:t>II. Tiesību akta projekta ietekme uz sabiedrību,</w:t>
            </w:r>
            <w:r w:rsidRPr="003759D6">
              <w:rPr>
                <w:b/>
                <w:bCs/>
                <w:szCs w:val="28"/>
                <w:lang w:val="lv-LV"/>
              </w:rPr>
              <w:t xml:space="preserve"> tautsaimniecības attīstību un administratīvo slogu</w:t>
            </w:r>
          </w:p>
        </w:tc>
      </w:tr>
      <w:tr w:rsidR="003759D6" w:rsidRPr="001112B3" w14:paraId="22E7E5C9" w14:textId="77777777" w:rsidTr="00BA2380">
        <w:tc>
          <w:tcPr>
            <w:tcW w:w="250" w:type="pct"/>
          </w:tcPr>
          <w:p w14:paraId="17FA6DFB" w14:textId="77777777" w:rsidR="006D468F" w:rsidRPr="003759D6" w:rsidRDefault="006D468F" w:rsidP="00BA2380">
            <w:pPr>
              <w:jc w:val="center"/>
              <w:rPr>
                <w:lang w:val="lv-LV" w:eastAsia="lv-LV"/>
              </w:rPr>
            </w:pPr>
            <w:r w:rsidRPr="003759D6">
              <w:rPr>
                <w:lang w:val="lv-LV" w:eastAsia="lv-LV"/>
              </w:rPr>
              <w:t>1.</w:t>
            </w:r>
          </w:p>
        </w:tc>
        <w:tc>
          <w:tcPr>
            <w:tcW w:w="1397" w:type="pct"/>
          </w:tcPr>
          <w:p w14:paraId="7D59E469" w14:textId="77777777" w:rsidR="006D468F" w:rsidRPr="004069F0" w:rsidRDefault="006D468F" w:rsidP="00BA2380">
            <w:pPr>
              <w:jc w:val="both"/>
              <w:rPr>
                <w:lang w:val="lv-LV"/>
              </w:rPr>
            </w:pPr>
            <w:r w:rsidRPr="004069F0">
              <w:rPr>
                <w:lang w:val="lv-LV"/>
              </w:rPr>
              <w:t>Sabiedrības mērķgrupas, kuras tiesiskais regulējums ietekmē vai varētu ietekmēt</w:t>
            </w:r>
          </w:p>
        </w:tc>
        <w:tc>
          <w:tcPr>
            <w:tcW w:w="3353" w:type="pct"/>
          </w:tcPr>
          <w:p w14:paraId="6D8B309C" w14:textId="349A455E" w:rsidR="006B5F27" w:rsidRPr="004069F0" w:rsidRDefault="006B5F27" w:rsidP="006B5F27">
            <w:pPr>
              <w:jc w:val="both"/>
              <w:rPr>
                <w:lang w:val="lv-LV" w:eastAsia="lv-LV"/>
              </w:rPr>
            </w:pPr>
            <w:r w:rsidRPr="004069F0">
              <w:rPr>
                <w:lang w:val="lv-LV" w:eastAsia="lv-LV"/>
              </w:rPr>
              <w:t xml:space="preserve">1. Personas, kas veic šādas ar </w:t>
            </w:r>
            <w:r w:rsidR="003963B8">
              <w:rPr>
                <w:lang w:val="lv-LV" w:eastAsia="lv-LV"/>
              </w:rPr>
              <w:t>ĢMO</w:t>
            </w:r>
            <w:r w:rsidRPr="004069F0">
              <w:rPr>
                <w:lang w:val="lv-LV" w:eastAsia="lv-LV"/>
              </w:rPr>
              <w:t xml:space="preserve"> apriti saistītas darbības:</w:t>
            </w:r>
          </w:p>
          <w:p w14:paraId="0FD4CC75" w14:textId="0F4A2409" w:rsidR="006B5F27" w:rsidRPr="004069F0" w:rsidRDefault="006B5F27" w:rsidP="006B5F27">
            <w:pPr>
              <w:jc w:val="both"/>
              <w:rPr>
                <w:lang w:val="lv-LV" w:eastAsia="lv-LV"/>
              </w:rPr>
            </w:pPr>
            <w:r w:rsidRPr="004069F0">
              <w:rPr>
                <w:lang w:val="lv-LV" w:eastAsia="lv-LV"/>
              </w:rPr>
              <w:t xml:space="preserve">a) </w:t>
            </w:r>
            <w:r w:rsidR="003963B8">
              <w:rPr>
                <w:lang w:val="lv-LV" w:eastAsia="lv-LV"/>
              </w:rPr>
              <w:t>ĢMO</w:t>
            </w:r>
            <w:r w:rsidRPr="004069F0">
              <w:rPr>
                <w:lang w:val="lv-LV" w:eastAsia="lv-LV"/>
              </w:rPr>
              <w:t xml:space="preserve"> izplatīšanu vidē izmēģinājumiem.</w:t>
            </w:r>
          </w:p>
          <w:p w14:paraId="71B45AAD" w14:textId="1C9A0478" w:rsidR="006B5F27" w:rsidRPr="004069F0" w:rsidRDefault="006B5F27" w:rsidP="006B5F27">
            <w:pPr>
              <w:jc w:val="both"/>
              <w:rPr>
                <w:lang w:val="lv-LV" w:eastAsia="lv-LV"/>
              </w:rPr>
            </w:pPr>
            <w:r w:rsidRPr="004069F0">
              <w:rPr>
                <w:lang w:val="lv-LV" w:eastAsia="lv-LV"/>
              </w:rPr>
              <w:t>Mērķgrupas lielumu nav iespējams noteikt, jo patlaban Latvijā neviens ne</w:t>
            </w:r>
            <w:r w:rsidR="00175BAA">
              <w:rPr>
                <w:lang w:val="lv-LV" w:eastAsia="lv-LV"/>
              </w:rPr>
              <w:t>nodarbojas ar</w:t>
            </w:r>
            <w:r w:rsidRPr="004069F0">
              <w:rPr>
                <w:lang w:val="lv-LV" w:eastAsia="lv-LV"/>
              </w:rPr>
              <w:t xml:space="preserve"> ĢMO izplatīšan</w:t>
            </w:r>
            <w:r w:rsidR="003963B8">
              <w:rPr>
                <w:lang w:val="lv-LV" w:eastAsia="lv-LV"/>
              </w:rPr>
              <w:t>u</w:t>
            </w:r>
            <w:r w:rsidRPr="004069F0">
              <w:rPr>
                <w:lang w:val="lv-LV" w:eastAsia="lv-LV"/>
              </w:rPr>
              <w:t xml:space="preserve"> vidē izmēģinājumiem;</w:t>
            </w:r>
          </w:p>
          <w:p w14:paraId="2F078533" w14:textId="60B30D20" w:rsidR="006B5F27" w:rsidRPr="004069F0" w:rsidRDefault="006B5F27" w:rsidP="006B5F27">
            <w:pPr>
              <w:jc w:val="both"/>
              <w:rPr>
                <w:lang w:val="lv-LV" w:eastAsia="lv-LV"/>
              </w:rPr>
            </w:pPr>
            <w:r w:rsidRPr="004069F0">
              <w:rPr>
                <w:lang w:val="lv-LV" w:eastAsia="lv-LV"/>
              </w:rPr>
              <w:t>b) ģenētiski modificēto kultūraugu audzēšan</w:t>
            </w:r>
            <w:r w:rsidR="00436A05">
              <w:rPr>
                <w:lang w:val="lv-LV" w:eastAsia="lv-LV"/>
              </w:rPr>
              <w:t>u</w:t>
            </w:r>
            <w:r w:rsidRPr="004069F0">
              <w:rPr>
                <w:lang w:val="lv-LV" w:eastAsia="lv-LV"/>
              </w:rPr>
              <w:t>.</w:t>
            </w:r>
          </w:p>
          <w:p w14:paraId="4E8DD429" w14:textId="77777777" w:rsidR="006B5F27" w:rsidRPr="004069F0" w:rsidRDefault="006B5F27" w:rsidP="006B5F27">
            <w:pPr>
              <w:jc w:val="both"/>
              <w:rPr>
                <w:lang w:val="lv-LV" w:eastAsia="lv-LV"/>
              </w:rPr>
            </w:pPr>
            <w:r w:rsidRPr="004069F0">
              <w:rPr>
                <w:lang w:val="lv-LV" w:eastAsia="lv-LV"/>
              </w:rPr>
              <w:t>Mērķgrupas lielumu nav iespējams noteikt, jo patlaban Latvijā neviens neaudzē ģenētiski modificētus kultūraugus.</w:t>
            </w:r>
          </w:p>
          <w:p w14:paraId="1DC4D339" w14:textId="6B0FA916" w:rsidR="00ED7F0A" w:rsidRPr="004069F0" w:rsidRDefault="006B5F27" w:rsidP="006B5F27">
            <w:pPr>
              <w:jc w:val="both"/>
              <w:rPr>
                <w:lang w:val="lv-LV"/>
              </w:rPr>
            </w:pPr>
            <w:r w:rsidRPr="004069F0">
              <w:rPr>
                <w:lang w:val="lv-LV" w:eastAsia="lv-LV"/>
              </w:rPr>
              <w:t>2. Kompetentā ins</w:t>
            </w:r>
            <w:r w:rsidR="006E03AF">
              <w:rPr>
                <w:lang w:val="lv-LV" w:eastAsia="lv-LV"/>
              </w:rPr>
              <w:t>titūcija</w:t>
            </w:r>
            <w:r w:rsidR="006E03AF" w:rsidRPr="004069F0">
              <w:rPr>
                <w:lang w:val="lv-LV" w:eastAsia="lv-LV"/>
              </w:rPr>
              <w:t xml:space="preserve"> </w:t>
            </w:r>
            <w:r w:rsidR="003963B8">
              <w:rPr>
                <w:lang w:val="lv-LV" w:eastAsia="lv-LV"/>
              </w:rPr>
              <w:t>ĢMO</w:t>
            </w:r>
            <w:r w:rsidR="006E03AF">
              <w:rPr>
                <w:lang w:val="lv-LV" w:eastAsia="lv-LV"/>
              </w:rPr>
              <w:t xml:space="preserve"> riska novērtēšanas jomā – BIOR.</w:t>
            </w:r>
          </w:p>
        </w:tc>
      </w:tr>
      <w:tr w:rsidR="003759D6" w:rsidRPr="001112B3" w14:paraId="5CBF9B12" w14:textId="77777777" w:rsidTr="00BA2380">
        <w:tc>
          <w:tcPr>
            <w:tcW w:w="250" w:type="pct"/>
          </w:tcPr>
          <w:p w14:paraId="35670CB6" w14:textId="77777777" w:rsidR="006D468F" w:rsidRPr="003759D6" w:rsidRDefault="006D468F" w:rsidP="00BA2380">
            <w:pPr>
              <w:jc w:val="center"/>
              <w:rPr>
                <w:lang w:val="lv-LV" w:eastAsia="lv-LV"/>
              </w:rPr>
            </w:pPr>
            <w:r w:rsidRPr="003759D6">
              <w:rPr>
                <w:lang w:val="lv-LV" w:eastAsia="lv-LV"/>
              </w:rPr>
              <w:t>2.</w:t>
            </w:r>
          </w:p>
        </w:tc>
        <w:tc>
          <w:tcPr>
            <w:tcW w:w="1397" w:type="pct"/>
          </w:tcPr>
          <w:p w14:paraId="4D5F80E7" w14:textId="77777777" w:rsidR="006D468F" w:rsidRPr="003759D6" w:rsidRDefault="006D468F" w:rsidP="00BA2380">
            <w:pPr>
              <w:widowControl w:val="0"/>
              <w:jc w:val="both"/>
              <w:rPr>
                <w:lang w:val="lv-LV"/>
              </w:rPr>
            </w:pPr>
            <w:r w:rsidRPr="003759D6">
              <w:rPr>
                <w:lang w:val="lv-LV"/>
              </w:rPr>
              <w:t>Tiesiskā regulējuma ietekme uz tautsaimniecību un administratīvo slogu</w:t>
            </w:r>
          </w:p>
        </w:tc>
        <w:tc>
          <w:tcPr>
            <w:tcW w:w="3353" w:type="pct"/>
          </w:tcPr>
          <w:p w14:paraId="727DBCC4" w14:textId="6E48ED2C" w:rsidR="00EE5DB9" w:rsidRPr="003759D6" w:rsidRDefault="004069F0" w:rsidP="00B1235E">
            <w:pPr>
              <w:jc w:val="both"/>
              <w:rPr>
                <w:lang w:val="lv-LV"/>
              </w:rPr>
            </w:pPr>
            <w:r>
              <w:rPr>
                <w:lang w:val="lv-LV"/>
              </w:rPr>
              <w:t>Noteikumu p</w:t>
            </w:r>
            <w:r w:rsidR="006B5F27" w:rsidRPr="006B5F27">
              <w:rPr>
                <w:lang w:val="lv-LV"/>
              </w:rPr>
              <w:t>rojektam nav ietekmes uz tautsaimniecību un administratīvo slogu</w:t>
            </w:r>
            <w:r w:rsidR="006B5F27">
              <w:rPr>
                <w:lang w:val="lv-LV"/>
              </w:rPr>
              <w:t>.</w:t>
            </w:r>
          </w:p>
        </w:tc>
      </w:tr>
      <w:tr w:rsidR="003759D6" w:rsidRPr="001112B3" w14:paraId="361B005E" w14:textId="77777777" w:rsidTr="00BA2380">
        <w:tc>
          <w:tcPr>
            <w:tcW w:w="250" w:type="pct"/>
          </w:tcPr>
          <w:p w14:paraId="3DACE2B9" w14:textId="77777777" w:rsidR="006D468F" w:rsidRPr="003759D6" w:rsidRDefault="006D468F" w:rsidP="00BA2380">
            <w:pPr>
              <w:jc w:val="center"/>
              <w:rPr>
                <w:lang w:val="lv-LV" w:eastAsia="lv-LV"/>
              </w:rPr>
            </w:pPr>
            <w:r w:rsidRPr="003759D6">
              <w:rPr>
                <w:lang w:val="lv-LV" w:eastAsia="lv-LV"/>
              </w:rPr>
              <w:t>3.</w:t>
            </w:r>
          </w:p>
        </w:tc>
        <w:tc>
          <w:tcPr>
            <w:tcW w:w="1397" w:type="pct"/>
          </w:tcPr>
          <w:p w14:paraId="2C829D3D" w14:textId="77777777" w:rsidR="006D468F" w:rsidRPr="003759D6" w:rsidRDefault="006D468F" w:rsidP="00BA2380">
            <w:pPr>
              <w:pStyle w:val="Paraststmeklis"/>
              <w:spacing w:before="0" w:beforeAutospacing="0" w:after="0" w:afterAutospacing="0"/>
              <w:jc w:val="both"/>
              <w:rPr>
                <w:lang w:val="lv-LV"/>
              </w:rPr>
            </w:pPr>
            <w:r w:rsidRPr="003759D6">
              <w:rPr>
                <w:lang w:val="lv-LV"/>
              </w:rPr>
              <w:t>Administratīvo izmaksu monetārs novērtējums</w:t>
            </w:r>
          </w:p>
        </w:tc>
        <w:tc>
          <w:tcPr>
            <w:tcW w:w="3353" w:type="pct"/>
          </w:tcPr>
          <w:p w14:paraId="29D6F252" w14:textId="7EBFB0A9" w:rsidR="00EE5DB9" w:rsidRPr="003759D6" w:rsidRDefault="004069F0">
            <w:pPr>
              <w:jc w:val="both"/>
              <w:rPr>
                <w:lang w:val="lv-LV" w:eastAsia="lv-LV"/>
              </w:rPr>
            </w:pPr>
            <w:r>
              <w:rPr>
                <w:shd w:val="clear" w:color="auto" w:fill="FFFFFF"/>
                <w:lang w:val="lv-LV"/>
              </w:rPr>
              <w:t>Noteikumu p</w:t>
            </w:r>
            <w:r w:rsidR="006B5F27">
              <w:rPr>
                <w:shd w:val="clear" w:color="auto" w:fill="FFFFFF"/>
                <w:lang w:val="lv-LV"/>
              </w:rPr>
              <w:t>rojektam nav ietekmes uz administratīvajām izmaksām.</w:t>
            </w:r>
          </w:p>
        </w:tc>
      </w:tr>
      <w:tr w:rsidR="003759D6" w:rsidRPr="00BD0511" w14:paraId="36514DD4" w14:textId="77777777" w:rsidTr="00BA2380">
        <w:tc>
          <w:tcPr>
            <w:tcW w:w="250" w:type="pct"/>
          </w:tcPr>
          <w:p w14:paraId="44E9E20D" w14:textId="77777777" w:rsidR="007A5683" w:rsidRPr="003759D6" w:rsidRDefault="007A5683" w:rsidP="007A5683">
            <w:pPr>
              <w:jc w:val="center"/>
              <w:rPr>
                <w:lang w:val="lv-LV" w:eastAsia="lv-LV"/>
              </w:rPr>
            </w:pPr>
            <w:r w:rsidRPr="003759D6">
              <w:rPr>
                <w:lang w:val="lv-LV" w:eastAsia="lv-LV"/>
              </w:rPr>
              <w:t>4.</w:t>
            </w:r>
          </w:p>
        </w:tc>
        <w:tc>
          <w:tcPr>
            <w:tcW w:w="1397" w:type="pct"/>
          </w:tcPr>
          <w:p w14:paraId="5B91E6A3" w14:textId="77777777" w:rsidR="007A5683" w:rsidRPr="003759D6" w:rsidRDefault="007A5683" w:rsidP="007A5683">
            <w:pPr>
              <w:pStyle w:val="Paraststmeklis"/>
              <w:spacing w:before="0" w:beforeAutospacing="0" w:after="0" w:afterAutospacing="0"/>
              <w:jc w:val="both"/>
              <w:rPr>
                <w:lang w:val="lv-LV"/>
              </w:rPr>
            </w:pPr>
            <w:r w:rsidRPr="003759D6">
              <w:rPr>
                <w:lang w:val="lv-LV"/>
              </w:rPr>
              <w:t>Atbilstības izmaksu monetārs novērtējums</w:t>
            </w:r>
          </w:p>
        </w:tc>
        <w:tc>
          <w:tcPr>
            <w:tcW w:w="3353" w:type="pct"/>
          </w:tcPr>
          <w:p w14:paraId="0749D3DC" w14:textId="1AE93104" w:rsidR="000521BC" w:rsidRPr="003759D6" w:rsidRDefault="004069F0" w:rsidP="004E5205">
            <w:pPr>
              <w:jc w:val="both"/>
              <w:rPr>
                <w:lang w:val="lv-LV" w:eastAsia="lv-LV"/>
              </w:rPr>
            </w:pPr>
            <w:r>
              <w:rPr>
                <w:shd w:val="clear" w:color="auto" w:fill="FFFFFF"/>
                <w:lang w:val="lv-LV"/>
              </w:rPr>
              <w:t>Noteikumu p</w:t>
            </w:r>
            <w:r w:rsidR="006B5F27">
              <w:rPr>
                <w:shd w:val="clear" w:color="auto" w:fill="FFFFFF"/>
                <w:lang w:val="lv-LV"/>
              </w:rPr>
              <w:t xml:space="preserve">rojektā </w:t>
            </w:r>
            <w:r w:rsidR="000521BC" w:rsidRPr="003759D6">
              <w:rPr>
                <w:shd w:val="clear" w:color="auto" w:fill="FFFFFF"/>
                <w:lang w:val="lv-LV"/>
              </w:rPr>
              <w:t>iekļautais normatīvais regulējums nerada atbilstības izmaksas fiziskajām un juridiskajām personām.</w:t>
            </w:r>
          </w:p>
        </w:tc>
      </w:tr>
      <w:tr w:rsidR="006D468F" w:rsidRPr="003759D6" w14:paraId="2C4C4C77" w14:textId="77777777" w:rsidTr="00BA2380">
        <w:tc>
          <w:tcPr>
            <w:tcW w:w="250" w:type="pct"/>
          </w:tcPr>
          <w:p w14:paraId="68238C9D" w14:textId="77777777" w:rsidR="006D468F" w:rsidRPr="003759D6" w:rsidRDefault="007A5683" w:rsidP="00BA2380">
            <w:pPr>
              <w:jc w:val="center"/>
              <w:rPr>
                <w:lang w:val="lv-LV" w:eastAsia="lv-LV"/>
              </w:rPr>
            </w:pPr>
            <w:r w:rsidRPr="003759D6">
              <w:rPr>
                <w:lang w:val="lv-LV" w:eastAsia="lv-LV"/>
              </w:rPr>
              <w:t>5</w:t>
            </w:r>
            <w:r w:rsidR="006D468F" w:rsidRPr="003759D6">
              <w:rPr>
                <w:lang w:val="lv-LV" w:eastAsia="lv-LV"/>
              </w:rPr>
              <w:t>.</w:t>
            </w:r>
          </w:p>
        </w:tc>
        <w:tc>
          <w:tcPr>
            <w:tcW w:w="1397" w:type="pct"/>
          </w:tcPr>
          <w:p w14:paraId="36D651A1" w14:textId="77777777" w:rsidR="006D468F" w:rsidRPr="003759D6" w:rsidRDefault="006D468F" w:rsidP="00BA2380">
            <w:pPr>
              <w:jc w:val="both"/>
              <w:rPr>
                <w:lang w:val="lv-LV"/>
              </w:rPr>
            </w:pPr>
            <w:r w:rsidRPr="003759D6">
              <w:rPr>
                <w:lang w:val="lv-LV"/>
              </w:rPr>
              <w:t>Cita informācija</w:t>
            </w:r>
          </w:p>
        </w:tc>
        <w:tc>
          <w:tcPr>
            <w:tcW w:w="3353" w:type="pct"/>
          </w:tcPr>
          <w:p w14:paraId="57066B39" w14:textId="77777777" w:rsidR="006D468F" w:rsidRPr="003759D6" w:rsidRDefault="00C260A2" w:rsidP="004E5205">
            <w:pPr>
              <w:jc w:val="both"/>
              <w:rPr>
                <w:lang w:val="lv-LV"/>
              </w:rPr>
            </w:pPr>
            <w:r w:rsidRPr="003759D6">
              <w:rPr>
                <w:lang w:val="lv-LV"/>
              </w:rPr>
              <w:t>Nav</w:t>
            </w:r>
            <w:r w:rsidR="00712472" w:rsidRPr="003759D6">
              <w:rPr>
                <w:lang w:val="lv-LV"/>
              </w:rPr>
              <w:t>.</w:t>
            </w:r>
          </w:p>
        </w:tc>
      </w:tr>
    </w:tbl>
    <w:p w14:paraId="061E3425" w14:textId="77777777" w:rsidR="00637747" w:rsidRPr="003759D6" w:rsidRDefault="00637747" w:rsidP="005D73DE">
      <w:pPr>
        <w:jc w:val="both"/>
        <w:rPr>
          <w:lang w:val="lv-LV"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759D6" w:rsidRPr="00BD0511" w14:paraId="0D4D3578" w14:textId="77777777" w:rsidTr="00984617">
        <w:trPr>
          <w:cantSplit/>
        </w:trPr>
        <w:tc>
          <w:tcPr>
            <w:tcW w:w="9065" w:type="dxa"/>
            <w:shd w:val="clear" w:color="auto" w:fill="auto"/>
            <w:vAlign w:val="center"/>
            <w:hideMark/>
          </w:tcPr>
          <w:p w14:paraId="4FC32AC9" w14:textId="77777777" w:rsidR="00656D9E" w:rsidRPr="003759D6" w:rsidRDefault="00656D9E" w:rsidP="003759D6">
            <w:pPr>
              <w:jc w:val="center"/>
              <w:rPr>
                <w:b/>
                <w:bCs/>
                <w:lang w:val="lv-LV"/>
              </w:rPr>
            </w:pPr>
            <w:r w:rsidRPr="003759D6">
              <w:rPr>
                <w:b/>
                <w:bCs/>
                <w:lang w:val="lv-LV"/>
              </w:rPr>
              <w:t>III. Tiesību akta projekta ietekme uz valsts budžetu un pašvaldību budžetiem</w:t>
            </w:r>
          </w:p>
        </w:tc>
      </w:tr>
      <w:tr w:rsidR="006B5F27" w:rsidRPr="003759D6" w14:paraId="2F2926EF" w14:textId="77777777" w:rsidTr="004D7846">
        <w:trPr>
          <w:cantSplit/>
        </w:trPr>
        <w:tc>
          <w:tcPr>
            <w:tcW w:w="9065" w:type="dxa"/>
            <w:shd w:val="clear" w:color="auto" w:fill="FFFFFF"/>
            <w:vAlign w:val="center"/>
          </w:tcPr>
          <w:p w14:paraId="3238267C" w14:textId="23A33C94" w:rsidR="006B5F27" w:rsidRPr="003759D6" w:rsidRDefault="006B5F27" w:rsidP="003759D6">
            <w:pPr>
              <w:jc w:val="center"/>
            </w:pPr>
            <w:r>
              <w:t xml:space="preserve">Projekts </w:t>
            </w:r>
            <w:proofErr w:type="spellStart"/>
            <w:r>
              <w:t>šo</w:t>
            </w:r>
            <w:proofErr w:type="spellEnd"/>
            <w:r>
              <w:t xml:space="preserve"> </w:t>
            </w:r>
            <w:proofErr w:type="spellStart"/>
            <w:r>
              <w:t>jomu</w:t>
            </w:r>
            <w:proofErr w:type="spellEnd"/>
            <w:r>
              <w:t xml:space="preserve"> </w:t>
            </w:r>
            <w:proofErr w:type="spellStart"/>
            <w:r>
              <w:t>neskar</w:t>
            </w:r>
            <w:proofErr w:type="spellEnd"/>
            <w:r>
              <w:t>.</w:t>
            </w:r>
          </w:p>
        </w:tc>
      </w:tr>
    </w:tbl>
    <w:p w14:paraId="0A1C94E3" w14:textId="77777777" w:rsidR="007E2B45" w:rsidRPr="003759D6" w:rsidRDefault="007E2B45" w:rsidP="00C21DCA">
      <w:pPr>
        <w:jc w:val="both"/>
        <w:rPr>
          <w:highlight w:val="yellow"/>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759D6" w:rsidRPr="00BD0511" w14:paraId="61B9AAB1" w14:textId="77777777" w:rsidTr="00EF012C">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888742" w14:textId="77777777" w:rsidR="00B72974" w:rsidRPr="003759D6" w:rsidRDefault="00B72974" w:rsidP="00EF012C">
            <w:pPr>
              <w:spacing w:before="100" w:beforeAutospacing="1" w:after="100" w:afterAutospacing="1" w:line="293" w:lineRule="atLeast"/>
              <w:jc w:val="center"/>
              <w:rPr>
                <w:b/>
                <w:bCs/>
                <w:lang w:val="lv-LV" w:eastAsia="lv-LV"/>
              </w:rPr>
            </w:pPr>
            <w:r w:rsidRPr="003759D6">
              <w:rPr>
                <w:b/>
                <w:bCs/>
                <w:lang w:val="lv-LV" w:eastAsia="lv-LV"/>
              </w:rPr>
              <w:t>IV. Tiesību akta projekta ietekme uz spēkā esošo tiesību normu sistēmu</w:t>
            </w:r>
          </w:p>
        </w:tc>
      </w:tr>
      <w:tr w:rsidR="006B5F27" w:rsidRPr="001112B3" w14:paraId="3AC4838C" w14:textId="77777777" w:rsidTr="00EF012C">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963F540" w14:textId="46FAADDB" w:rsidR="006B5F27" w:rsidRPr="00AE233A" w:rsidRDefault="006B5F27" w:rsidP="00EF012C">
            <w:pPr>
              <w:spacing w:before="100" w:beforeAutospacing="1" w:after="100" w:afterAutospacing="1" w:line="293" w:lineRule="atLeast"/>
              <w:jc w:val="center"/>
              <w:rPr>
                <w:lang w:val="lv-LV" w:eastAsia="lv-LV"/>
              </w:rPr>
            </w:pPr>
            <w:r w:rsidRPr="00AE233A">
              <w:rPr>
                <w:lang w:val="lv-LV" w:eastAsia="lv-LV"/>
              </w:rPr>
              <w:t>Projekts šo jomu neskar.</w:t>
            </w:r>
          </w:p>
        </w:tc>
      </w:tr>
    </w:tbl>
    <w:p w14:paraId="2924A839" w14:textId="77777777" w:rsidR="007E2B45" w:rsidRPr="003759D6" w:rsidRDefault="007E2B45"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3759D6" w:rsidRPr="003759D6" w14:paraId="3623A8C1" w14:textId="77777777" w:rsidTr="00B200B9">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7E565970" w14:textId="77777777" w:rsidR="009E04D3" w:rsidRPr="003759D6" w:rsidRDefault="009E04D3" w:rsidP="00C21DCA">
            <w:pPr>
              <w:jc w:val="center"/>
              <w:rPr>
                <w:b/>
                <w:bCs/>
                <w:lang w:val="lv-LV"/>
              </w:rPr>
            </w:pPr>
            <w:r w:rsidRPr="003759D6">
              <w:rPr>
                <w:b/>
                <w:bCs/>
                <w:lang w:val="lv-LV"/>
              </w:rPr>
              <w:t>V. Tiesību akta projekta atbilstība Latvijas Republikas starptautiskajām saistībām</w:t>
            </w:r>
          </w:p>
          <w:p w14:paraId="51B20982" w14:textId="77777777" w:rsidR="004F7322" w:rsidRPr="003759D6" w:rsidRDefault="004F7322" w:rsidP="00C21DCA">
            <w:pPr>
              <w:jc w:val="center"/>
              <w:rPr>
                <w:b/>
                <w:bCs/>
                <w:lang w:val="lv-LV"/>
              </w:rPr>
            </w:pPr>
          </w:p>
        </w:tc>
      </w:tr>
      <w:tr w:rsidR="003759D6" w:rsidRPr="003759D6" w14:paraId="1C26D1E7" w14:textId="77777777" w:rsidTr="00B200B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110DB681" w14:textId="77777777" w:rsidR="001A6184" w:rsidRPr="003759D6" w:rsidRDefault="001A6184" w:rsidP="00BA2380">
            <w:pPr>
              <w:rPr>
                <w:lang w:val="lv-LV"/>
              </w:rPr>
            </w:pPr>
            <w:r w:rsidRPr="003759D6">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561F23CA" w14:textId="77777777" w:rsidR="001A6184" w:rsidRPr="003759D6" w:rsidRDefault="001A6184" w:rsidP="00BA2380">
            <w:pPr>
              <w:jc w:val="both"/>
              <w:rPr>
                <w:lang w:val="lv-LV"/>
              </w:rPr>
            </w:pPr>
            <w:r w:rsidRPr="003759D6">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03ACEDAE" w14:textId="5BAA3A4C" w:rsidR="00312235" w:rsidRPr="003759D6" w:rsidRDefault="006B5F27" w:rsidP="00BA2380">
            <w:pPr>
              <w:jc w:val="both"/>
              <w:rPr>
                <w:lang w:val="lv-LV"/>
              </w:rPr>
            </w:pPr>
            <w:r w:rsidRPr="006B5F27">
              <w:rPr>
                <w:lang w:val="lv-LV"/>
              </w:rPr>
              <w:t>Regula 2019/1381</w:t>
            </w:r>
          </w:p>
        </w:tc>
      </w:tr>
      <w:tr w:rsidR="003759D6" w:rsidRPr="00BD0511" w14:paraId="4A75F17D" w14:textId="77777777" w:rsidTr="00B200B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184F4C68" w14:textId="77777777" w:rsidR="001A6184" w:rsidRPr="003759D6" w:rsidRDefault="001A6184" w:rsidP="00BA2380">
            <w:pPr>
              <w:rPr>
                <w:lang w:val="lv-LV"/>
              </w:rPr>
            </w:pPr>
            <w:r w:rsidRPr="003759D6">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3533022E" w14:textId="77777777" w:rsidR="001A6184" w:rsidRPr="003759D6" w:rsidRDefault="001A6184" w:rsidP="00BA2380">
            <w:pPr>
              <w:jc w:val="both"/>
              <w:rPr>
                <w:lang w:val="lv-LV"/>
              </w:rPr>
            </w:pPr>
            <w:r w:rsidRPr="003759D6">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00E774BC" w14:textId="0AB7BD89" w:rsidR="001A6184" w:rsidRPr="00A27AE1" w:rsidRDefault="00B61E81">
            <w:pPr>
              <w:jc w:val="both"/>
              <w:rPr>
                <w:lang w:val="lv-LV"/>
              </w:rPr>
            </w:pPr>
            <w:r w:rsidRPr="00A27AE1">
              <w:rPr>
                <w:lang w:val="lv-LV"/>
              </w:rPr>
              <w:t xml:space="preserve">Noteikumu projektā ietvertais tiesiskais regulējums </w:t>
            </w:r>
            <w:r w:rsidR="00E203E6">
              <w:rPr>
                <w:lang w:val="lv-LV"/>
              </w:rPr>
              <w:t>izriet</w:t>
            </w:r>
            <w:r w:rsidR="00916270" w:rsidRPr="00A27AE1">
              <w:rPr>
                <w:lang w:val="lv-LV"/>
              </w:rPr>
              <w:t xml:space="preserve"> no Apvienoto Nāciju Organizācijas </w:t>
            </w:r>
            <w:r w:rsidR="00965C57" w:rsidRPr="00A27AE1">
              <w:rPr>
                <w:lang w:val="lv-LV"/>
              </w:rPr>
              <w:t>Eiropas Ekonomikas komisijas (ANO/EEK) 1998. gada 25. jūnija</w:t>
            </w:r>
            <w:r w:rsidR="00916270" w:rsidRPr="00A27AE1">
              <w:rPr>
                <w:lang w:val="lv-LV"/>
              </w:rPr>
              <w:t xml:space="preserve"> </w:t>
            </w:r>
            <w:r w:rsidR="00965C57" w:rsidRPr="00A27AE1">
              <w:rPr>
                <w:lang w:val="lv-LV"/>
              </w:rPr>
              <w:t>konvencijas</w:t>
            </w:r>
            <w:r w:rsidR="00916270" w:rsidRPr="00A27AE1">
              <w:rPr>
                <w:lang w:val="lv-LV"/>
              </w:rPr>
              <w:t xml:space="preserve"> par pieeju informācijai, sabiedrības dalību lēmumu</w:t>
            </w:r>
            <w:r w:rsidR="00965C57" w:rsidRPr="00A27AE1">
              <w:rPr>
                <w:lang w:val="lv-LV"/>
              </w:rPr>
              <w:t xml:space="preserve"> pieņemšanā un iespēju vērsties</w:t>
            </w:r>
            <w:r w:rsidR="00916270" w:rsidRPr="00A27AE1">
              <w:rPr>
                <w:lang w:val="lv-LV"/>
              </w:rPr>
              <w:t xml:space="preserve"> tiesu iestādēs saistībā ar vides jautājumiem</w:t>
            </w:r>
            <w:r w:rsidR="00965C57" w:rsidRPr="00A27AE1">
              <w:rPr>
                <w:lang w:val="lv-LV"/>
              </w:rPr>
              <w:t xml:space="preserve"> Latvijai saistošajām prasībām. </w:t>
            </w:r>
            <w:r w:rsidR="00E8261D" w:rsidRPr="00A27AE1">
              <w:rPr>
                <w:lang w:val="lv-LV"/>
              </w:rPr>
              <w:t>Regulas 2019/138</w:t>
            </w:r>
            <w:r w:rsidR="00A27AE1" w:rsidRPr="00A27AE1">
              <w:rPr>
                <w:lang w:val="lv-LV"/>
              </w:rPr>
              <w:t>1</w:t>
            </w:r>
            <w:r w:rsidR="00E8261D" w:rsidRPr="00A27AE1">
              <w:rPr>
                <w:lang w:val="lv-LV"/>
              </w:rPr>
              <w:t>/ES 1. </w:t>
            </w:r>
            <w:r w:rsidR="00965C57" w:rsidRPr="00A27AE1">
              <w:rPr>
                <w:lang w:val="lv-LV"/>
              </w:rPr>
              <w:t>pants, ar ko groza Eiropas Parlamenta un Padomes 2002. gada 28. janvāra Regulas (EK) Nr. 178/2002, ar ko paredz pārtikas aprites tiesību aktu vispārīgus principus un prasības, izveido Eiropas Pārtikas nekaitīguma iestādi un paredz procedūras saistībā ar pārtikas nekaitīgumu (</w:t>
            </w:r>
            <w:hyperlink r:id="rId8" w:history="1">
              <w:r w:rsidR="00965C57" w:rsidRPr="00A27AE1">
                <w:rPr>
                  <w:lang w:val="lv-LV"/>
                </w:rPr>
                <w:t xml:space="preserve">OV L 31, </w:t>
              </w:r>
              <w:r w:rsidR="00965C57" w:rsidRPr="00A27AE1">
                <w:rPr>
                  <w:lang w:val="lv-LV"/>
                </w:rPr>
                <w:lastRenderedPageBreak/>
                <w:t>1.2.2002., 1. lpp.</w:t>
              </w:r>
            </w:hyperlink>
            <w:r w:rsidR="00965C57" w:rsidRPr="00A27AE1">
              <w:rPr>
                <w:lang w:val="lv-LV"/>
              </w:rPr>
              <w:t>)</w:t>
            </w:r>
            <w:r w:rsidR="006C3AE6" w:rsidRPr="00A27AE1">
              <w:rPr>
                <w:lang w:val="lv-LV"/>
              </w:rPr>
              <w:t>, 41. </w:t>
            </w:r>
            <w:r w:rsidR="00E8261D" w:rsidRPr="00A27AE1">
              <w:rPr>
                <w:lang w:val="lv-LV"/>
              </w:rPr>
              <w:t>p</w:t>
            </w:r>
            <w:r w:rsidR="006C3AE6" w:rsidRPr="00A27AE1">
              <w:rPr>
                <w:lang w:val="lv-LV"/>
              </w:rPr>
              <w:t>antu</w:t>
            </w:r>
            <w:r w:rsidR="00E8261D" w:rsidRPr="00A27AE1">
              <w:rPr>
                <w:lang w:val="lv-LV"/>
              </w:rPr>
              <w:t xml:space="preserve">, paredz, ka saistībā ar piekļuvi vides informācijai, nepieciešams piemērot aktuālo </w:t>
            </w:r>
            <w:r w:rsidR="00175BAA">
              <w:rPr>
                <w:lang w:val="lv-LV"/>
              </w:rPr>
              <w:t xml:space="preserve">tiesisko aktu, ar kuru </w:t>
            </w:r>
            <w:r w:rsidR="00175BAA" w:rsidRPr="00A27AE1">
              <w:rPr>
                <w:lang w:val="lv-LV"/>
              </w:rPr>
              <w:t xml:space="preserve">ES tiesību sistēmā </w:t>
            </w:r>
            <w:r w:rsidR="00175BAA">
              <w:rPr>
                <w:lang w:val="lv-LV"/>
              </w:rPr>
              <w:t xml:space="preserve">tiek ieviestas </w:t>
            </w:r>
            <w:r w:rsidR="00E8261D" w:rsidRPr="00A27AE1">
              <w:rPr>
                <w:lang w:val="lv-LV"/>
              </w:rPr>
              <w:t>Orhūsas konvencijas prasīb</w:t>
            </w:r>
            <w:r w:rsidR="00175BAA">
              <w:rPr>
                <w:lang w:val="lv-LV"/>
              </w:rPr>
              <w:t>as,</w:t>
            </w:r>
            <w:r w:rsidR="00E8261D" w:rsidRPr="00A27AE1">
              <w:rPr>
                <w:lang w:val="lv-LV"/>
              </w:rPr>
              <w:t xml:space="preserve"> </w:t>
            </w:r>
            <w:r w:rsidR="00175BAA">
              <w:rPr>
                <w:lang w:val="lv-LV"/>
              </w:rPr>
              <w:t xml:space="preserve">– </w:t>
            </w:r>
            <w:r w:rsidR="00E8261D" w:rsidRPr="00A27AE1">
              <w:rPr>
                <w:lang w:val="lv-LV"/>
              </w:rPr>
              <w:t>Eiropas Parlamenta un Padomes 2003. gada 28. janvāra Direktīvu 2003/4/EK par vides informācijas pieejamību sabiedrībai un par Padomes Direktīvas 90/313/EEK atcelšanu (</w:t>
            </w:r>
            <w:hyperlink r:id="rId9" w:history="1">
              <w:r w:rsidR="00E8261D" w:rsidRPr="00A27AE1">
                <w:rPr>
                  <w:lang w:val="lv-LV"/>
                </w:rPr>
                <w:t>OV L 41, 14.2.2003., 26. lpp.</w:t>
              </w:r>
            </w:hyperlink>
            <w:r w:rsidR="00E8261D" w:rsidRPr="00A27AE1">
              <w:rPr>
                <w:lang w:val="lv-LV"/>
              </w:rPr>
              <w:t>),</w:t>
            </w:r>
            <w:r w:rsidR="00AE6551" w:rsidRPr="00A27AE1">
              <w:rPr>
                <w:lang w:val="lv-LV"/>
              </w:rPr>
              <w:t xml:space="preserve"> </w:t>
            </w:r>
            <w:r w:rsidR="00175BAA">
              <w:rPr>
                <w:lang w:val="lv-LV"/>
              </w:rPr>
              <w:t>jo to</w:t>
            </w:r>
            <w:r w:rsidR="00AE6551" w:rsidRPr="00A27AE1">
              <w:rPr>
                <w:lang w:val="lv-LV"/>
              </w:rPr>
              <w:t xml:space="preserve"> prasības</w:t>
            </w:r>
            <w:r w:rsidR="00E8261D" w:rsidRPr="00A27AE1">
              <w:rPr>
                <w:lang w:val="lv-LV"/>
              </w:rPr>
              <w:t xml:space="preserve"> prevalē strīdu gadījumos saistībā ar konfidencialitātes nosacījumiem.</w:t>
            </w:r>
          </w:p>
        </w:tc>
      </w:tr>
      <w:tr w:rsidR="003759D6" w:rsidRPr="00965C57" w14:paraId="68BA1095" w14:textId="77777777" w:rsidTr="00B200B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29BE3429" w14:textId="77777777" w:rsidR="001A6184" w:rsidRPr="003759D6" w:rsidRDefault="001A6184" w:rsidP="00BA2380">
            <w:pPr>
              <w:rPr>
                <w:lang w:val="lv-LV"/>
              </w:rPr>
            </w:pPr>
            <w:r w:rsidRPr="003759D6">
              <w:rPr>
                <w:lang w:val="lv-LV"/>
              </w:rPr>
              <w:lastRenderedPageBreak/>
              <w:t>3.</w:t>
            </w:r>
          </w:p>
        </w:tc>
        <w:tc>
          <w:tcPr>
            <w:tcW w:w="1450" w:type="pct"/>
            <w:gridSpan w:val="2"/>
            <w:tcBorders>
              <w:top w:val="outset" w:sz="6" w:space="0" w:color="000000"/>
              <w:left w:val="outset" w:sz="6" w:space="0" w:color="000000"/>
              <w:bottom w:val="outset" w:sz="6" w:space="0" w:color="000000"/>
              <w:right w:val="outset" w:sz="6" w:space="0" w:color="000000"/>
            </w:tcBorders>
          </w:tcPr>
          <w:p w14:paraId="00E3CF7B" w14:textId="77777777" w:rsidR="001A6184" w:rsidRPr="003759D6" w:rsidRDefault="001A6184" w:rsidP="00BA2380">
            <w:pPr>
              <w:jc w:val="both"/>
              <w:rPr>
                <w:lang w:val="lv-LV"/>
              </w:rPr>
            </w:pPr>
            <w:r w:rsidRPr="003759D6">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3E9B5935" w14:textId="0AEE4466" w:rsidR="004F7322" w:rsidRPr="00A27AE1" w:rsidRDefault="001A6184" w:rsidP="00BA2380">
            <w:pPr>
              <w:rPr>
                <w:lang w:val="lv-LV"/>
              </w:rPr>
            </w:pPr>
            <w:r w:rsidRPr="00A27AE1">
              <w:rPr>
                <w:lang w:val="lv-LV"/>
              </w:rPr>
              <w:t>Nav</w:t>
            </w:r>
            <w:r w:rsidR="00175BAA">
              <w:rPr>
                <w:lang w:val="lv-LV"/>
              </w:rPr>
              <w:t>.</w:t>
            </w:r>
          </w:p>
        </w:tc>
      </w:tr>
      <w:tr w:rsidR="003759D6" w:rsidRPr="00965C57" w14:paraId="1C0B0B5F"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51B10A0" w14:textId="77777777" w:rsidR="001A6184" w:rsidRPr="003759D6" w:rsidRDefault="001A6184" w:rsidP="00BA2380">
            <w:pPr>
              <w:pStyle w:val="naisnod"/>
              <w:spacing w:before="0" w:after="0"/>
            </w:pPr>
            <w:r w:rsidRPr="003759D6">
              <w:t>1.tabula</w:t>
            </w:r>
          </w:p>
          <w:p w14:paraId="3A59A490" w14:textId="77777777" w:rsidR="001A6184" w:rsidRPr="003759D6" w:rsidRDefault="001A6184" w:rsidP="00BA2380">
            <w:pPr>
              <w:pStyle w:val="naisnod"/>
              <w:spacing w:before="0" w:after="0"/>
              <w:rPr>
                <w:i/>
              </w:rPr>
            </w:pPr>
            <w:r w:rsidRPr="003759D6">
              <w:t>Tiesību akta projekta atbilstība ES tiesību aktiem</w:t>
            </w:r>
          </w:p>
        </w:tc>
      </w:tr>
      <w:tr w:rsidR="003759D6" w:rsidRPr="003759D6" w14:paraId="2BE2474E"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6EBFF3EE" w14:textId="77777777" w:rsidR="001A6184" w:rsidRPr="003759D6" w:rsidRDefault="001A6184" w:rsidP="00BA2380">
            <w:pPr>
              <w:pStyle w:val="naiskr"/>
              <w:spacing w:before="0" w:beforeAutospacing="0" w:after="0" w:afterAutospacing="0"/>
              <w:ind w:hanging="10"/>
              <w:jc w:val="both"/>
            </w:pPr>
            <w:r w:rsidRPr="003759D6">
              <w:t>Attiecīgā ES tiesību akta datums, numurs un nosaukums</w:t>
            </w:r>
          </w:p>
        </w:tc>
        <w:tc>
          <w:tcPr>
            <w:tcW w:w="3484" w:type="pct"/>
            <w:gridSpan w:val="5"/>
          </w:tcPr>
          <w:p w14:paraId="54FDE90C" w14:textId="45EEE392" w:rsidR="00F8244B" w:rsidRPr="003759D6" w:rsidRDefault="00C9623F" w:rsidP="00BA2380">
            <w:pPr>
              <w:pStyle w:val="naiskr"/>
              <w:spacing w:before="0" w:beforeAutospacing="0" w:after="0" w:afterAutospacing="0"/>
            </w:pPr>
            <w:r w:rsidRPr="00C9623F">
              <w:t>Regula 2019/1381</w:t>
            </w:r>
          </w:p>
        </w:tc>
      </w:tr>
      <w:tr w:rsidR="003759D6" w:rsidRPr="003759D6" w14:paraId="07F97017"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22D63BED" w14:textId="77777777" w:rsidR="001A6184" w:rsidRPr="003759D6" w:rsidRDefault="001A6184" w:rsidP="00BA2380">
            <w:pPr>
              <w:pStyle w:val="naiskr"/>
              <w:spacing w:before="0" w:beforeAutospacing="0" w:after="0" w:afterAutospacing="0"/>
              <w:jc w:val="center"/>
            </w:pPr>
            <w:r w:rsidRPr="003759D6">
              <w:t>A</w:t>
            </w:r>
          </w:p>
        </w:tc>
        <w:tc>
          <w:tcPr>
            <w:tcW w:w="1163" w:type="pct"/>
            <w:gridSpan w:val="2"/>
            <w:vAlign w:val="center"/>
          </w:tcPr>
          <w:p w14:paraId="0FC5BC9B" w14:textId="77777777" w:rsidR="001A6184" w:rsidRPr="003759D6" w:rsidRDefault="001A6184" w:rsidP="00BA2380">
            <w:pPr>
              <w:pStyle w:val="naiskr"/>
              <w:spacing w:before="0" w:beforeAutospacing="0" w:after="0" w:afterAutospacing="0"/>
              <w:jc w:val="center"/>
            </w:pPr>
            <w:r w:rsidRPr="003759D6">
              <w:t>B</w:t>
            </w:r>
          </w:p>
        </w:tc>
        <w:tc>
          <w:tcPr>
            <w:tcW w:w="1084" w:type="pct"/>
            <w:vAlign w:val="center"/>
          </w:tcPr>
          <w:p w14:paraId="2FE1410E" w14:textId="77777777" w:rsidR="001A6184" w:rsidRPr="003759D6" w:rsidRDefault="001A6184" w:rsidP="00BA2380">
            <w:pPr>
              <w:pStyle w:val="naiskr"/>
              <w:spacing w:before="0" w:beforeAutospacing="0" w:after="0" w:afterAutospacing="0"/>
              <w:jc w:val="center"/>
            </w:pPr>
            <w:r w:rsidRPr="003759D6">
              <w:t>C</w:t>
            </w:r>
          </w:p>
        </w:tc>
        <w:tc>
          <w:tcPr>
            <w:tcW w:w="1237" w:type="pct"/>
            <w:gridSpan w:val="2"/>
            <w:vAlign w:val="center"/>
          </w:tcPr>
          <w:p w14:paraId="6F897925" w14:textId="77777777" w:rsidR="001A6184" w:rsidRPr="003759D6" w:rsidRDefault="001A6184" w:rsidP="00BA2380">
            <w:pPr>
              <w:pStyle w:val="naiskr"/>
              <w:spacing w:before="0" w:beforeAutospacing="0" w:after="0" w:afterAutospacing="0"/>
              <w:jc w:val="center"/>
            </w:pPr>
            <w:r w:rsidRPr="003759D6">
              <w:t>D</w:t>
            </w:r>
          </w:p>
        </w:tc>
      </w:tr>
      <w:tr w:rsidR="003759D6" w:rsidRPr="00BD0511" w14:paraId="332563C6"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74DC859" w14:textId="77777777" w:rsidR="001A6184" w:rsidRPr="003759D6" w:rsidRDefault="001A6184" w:rsidP="00BA2380">
            <w:pPr>
              <w:pStyle w:val="naiskr"/>
              <w:spacing w:before="0" w:beforeAutospacing="0" w:after="0" w:afterAutospacing="0"/>
              <w:jc w:val="both"/>
            </w:pPr>
            <w:r w:rsidRPr="003759D6">
              <w:t>Attiecīgā ES tiesību akta panta numurs (uzskaitot katru tiesību akta vienību – pantu, daļu, punktu, apakšpunktu)</w:t>
            </w:r>
          </w:p>
        </w:tc>
        <w:tc>
          <w:tcPr>
            <w:tcW w:w="1163" w:type="pct"/>
            <w:gridSpan w:val="2"/>
          </w:tcPr>
          <w:p w14:paraId="4E0BB554" w14:textId="77777777" w:rsidR="001A6184" w:rsidRPr="003759D6" w:rsidRDefault="001A6184" w:rsidP="00BA2380">
            <w:pPr>
              <w:pStyle w:val="naiskr"/>
              <w:spacing w:before="0" w:beforeAutospacing="0" w:after="0" w:afterAutospacing="0"/>
              <w:jc w:val="both"/>
            </w:pPr>
            <w:r w:rsidRPr="003759D6">
              <w:t>Projekta vienība, kas pārņem vai ievieš katru šīs tabulas A ailē minēto ES tiesību akta vienību, vai tiesību akts, kur attiecīgā ES tiesību akta vienība pārņemta vai ieviesta</w:t>
            </w:r>
          </w:p>
        </w:tc>
        <w:tc>
          <w:tcPr>
            <w:tcW w:w="1084" w:type="pct"/>
          </w:tcPr>
          <w:p w14:paraId="32383DCB" w14:textId="77777777" w:rsidR="001A6184" w:rsidRPr="003759D6" w:rsidRDefault="001A6184" w:rsidP="00BA2380">
            <w:pPr>
              <w:pStyle w:val="naiskr"/>
              <w:spacing w:before="0" w:beforeAutospacing="0" w:after="0" w:afterAutospacing="0"/>
              <w:jc w:val="both"/>
            </w:pPr>
            <w:r w:rsidRPr="003759D6">
              <w:t>Informācija par to, vai šīs tabulas A ailē minētās ES tiesību akta vienības tiek pārņemtas vai ieviestas pilnībā vai daļēji.</w:t>
            </w:r>
          </w:p>
          <w:p w14:paraId="32A76C43" w14:textId="77777777" w:rsidR="001A6184" w:rsidRPr="003759D6" w:rsidRDefault="001A6184" w:rsidP="00BA2380">
            <w:pPr>
              <w:pStyle w:val="naiskr"/>
              <w:spacing w:before="0" w:beforeAutospacing="0" w:after="0" w:afterAutospacing="0"/>
              <w:jc w:val="both"/>
            </w:pPr>
            <w:r w:rsidRPr="003759D6">
              <w:t>Ja attiecīgā ES tiesību akta vienība tiek pārņemta vai ieviesta daļēji,  sniedz attiecīgu skaidrojumu, kā arī precīzi norāda, kad un kādā veidā ES tiesību akta vienība tiks pārņemta vai ieviesta pilnībā.</w:t>
            </w:r>
          </w:p>
          <w:p w14:paraId="5BF1262C" w14:textId="77777777" w:rsidR="001A6184" w:rsidRPr="003759D6" w:rsidRDefault="001A6184" w:rsidP="00BA2380">
            <w:pPr>
              <w:pStyle w:val="naiskr"/>
              <w:spacing w:before="0" w:beforeAutospacing="0" w:after="0" w:afterAutospacing="0"/>
              <w:jc w:val="both"/>
            </w:pPr>
            <w:r w:rsidRPr="003759D6">
              <w:t>Norāda institūciju, kas ir atbildīga par šo saistību izpildi pilnībā</w:t>
            </w:r>
          </w:p>
        </w:tc>
        <w:tc>
          <w:tcPr>
            <w:tcW w:w="1237" w:type="pct"/>
            <w:gridSpan w:val="2"/>
            <w:vAlign w:val="center"/>
          </w:tcPr>
          <w:p w14:paraId="4D524C09" w14:textId="77777777" w:rsidR="001A6184" w:rsidRPr="003759D6" w:rsidRDefault="001A6184" w:rsidP="00BA2380">
            <w:pPr>
              <w:pStyle w:val="naiskr"/>
              <w:spacing w:before="0" w:beforeAutospacing="0" w:after="0" w:afterAutospacing="0"/>
              <w:jc w:val="both"/>
            </w:pPr>
            <w:r w:rsidRPr="003759D6">
              <w:t>Informācija par to, vai šīs tabulas B ailē minētās projekta vienības paredz stingrākas prasības nekā šīs tabulas A ailē minētās ES tiesību akta vienības.</w:t>
            </w:r>
          </w:p>
          <w:p w14:paraId="693BDE3E" w14:textId="77777777" w:rsidR="001A6184" w:rsidRPr="003759D6" w:rsidRDefault="001A6184" w:rsidP="00BA2380">
            <w:pPr>
              <w:pStyle w:val="naiskr"/>
              <w:spacing w:before="0" w:beforeAutospacing="0" w:after="0" w:afterAutospacing="0"/>
              <w:jc w:val="both"/>
            </w:pPr>
            <w:r w:rsidRPr="003759D6">
              <w:t>Ja projekts satur stingrākas prasības nekā attiecīgais ES tiesību akts, norāda pamatojumu un samērīgumu.</w:t>
            </w:r>
          </w:p>
          <w:p w14:paraId="38C9DCB8" w14:textId="77777777" w:rsidR="001A6184" w:rsidRPr="003759D6" w:rsidRDefault="001A6184" w:rsidP="00BA2380">
            <w:pPr>
              <w:pStyle w:val="naiskr"/>
              <w:spacing w:before="0" w:beforeAutospacing="0" w:after="0" w:afterAutospacing="0"/>
              <w:jc w:val="both"/>
            </w:pPr>
            <w:r w:rsidRPr="003759D6">
              <w:t>Norāda iespējamās alternatīvas (t.sk. alternatīvas, kas neparedz tiesiskā regulējuma izstrādi) – kādos gadījumos būtu iespējams izvairīties no stingrāku prasību noteikšanas, nekā paredzēts attiecīgajos ES tiesību aktos</w:t>
            </w:r>
          </w:p>
        </w:tc>
      </w:tr>
      <w:tr w:rsidR="004F1A7B" w:rsidRPr="001112B3" w14:paraId="6B53EFFF"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741DF7EF" w14:textId="7F0A3666" w:rsidR="004F1A7B" w:rsidRPr="003759D6" w:rsidRDefault="004F1A7B" w:rsidP="00BA2380">
            <w:pPr>
              <w:pStyle w:val="naiskr"/>
              <w:spacing w:before="0" w:beforeAutospacing="0" w:after="0" w:afterAutospacing="0"/>
              <w:jc w:val="both"/>
            </w:pPr>
            <w:r w:rsidRPr="004F1A7B">
              <w:t>Regula</w:t>
            </w:r>
            <w:r w:rsidR="00916530">
              <w:t>s</w:t>
            </w:r>
            <w:r w:rsidRPr="004F1A7B">
              <w:t xml:space="preserve"> 2019/1381 9.panta </w:t>
            </w:r>
            <w:r>
              <w:t xml:space="preserve">1. un 2. </w:t>
            </w:r>
            <w:r w:rsidR="00536D34">
              <w:t>punkts</w:t>
            </w:r>
          </w:p>
        </w:tc>
        <w:tc>
          <w:tcPr>
            <w:tcW w:w="1163" w:type="pct"/>
            <w:gridSpan w:val="2"/>
          </w:tcPr>
          <w:p w14:paraId="3CBD7313" w14:textId="5A8921B8" w:rsidR="004F1A7B" w:rsidRPr="003759D6" w:rsidRDefault="00916530" w:rsidP="00BA2380">
            <w:pPr>
              <w:pStyle w:val="naiskr"/>
              <w:spacing w:before="0" w:beforeAutospacing="0" w:after="0" w:afterAutospacing="0"/>
              <w:jc w:val="both"/>
            </w:pPr>
            <w:r>
              <w:t>Noteikumu p</w:t>
            </w:r>
            <w:r w:rsidR="004F1A7B" w:rsidRPr="004F1A7B">
              <w:t xml:space="preserve">rojekta </w:t>
            </w:r>
            <w:r w:rsidR="006B67B4">
              <w:t>1.</w:t>
            </w:r>
            <w:r w:rsidR="004F1A7B">
              <w:t>4</w:t>
            </w:r>
            <w:r w:rsidR="004F1A7B" w:rsidRPr="004F1A7B">
              <w:t>.</w:t>
            </w:r>
            <w:r w:rsidR="00436A05">
              <w:t> </w:t>
            </w:r>
            <w:r w:rsidR="006B67B4">
              <w:t>apakš</w:t>
            </w:r>
            <w:r w:rsidR="004F1A7B" w:rsidRPr="004F1A7B">
              <w:t>punkts (noteikumu Nr.</w:t>
            </w:r>
            <w:r w:rsidR="00436A05">
              <w:t> </w:t>
            </w:r>
            <w:r w:rsidR="004F1A7B" w:rsidRPr="004F1A7B">
              <w:t xml:space="preserve">457 </w:t>
            </w:r>
            <w:r>
              <w:t>54</w:t>
            </w:r>
            <w:r w:rsidR="004F1A7B">
              <w:t>.</w:t>
            </w:r>
            <w:r w:rsidRPr="00916530">
              <w:rPr>
                <w:vertAlign w:val="superscript"/>
              </w:rPr>
              <w:t>1</w:t>
            </w:r>
            <w:r w:rsidR="004F1A7B" w:rsidRPr="004F1A7B">
              <w:t xml:space="preserve"> punkts)</w:t>
            </w:r>
          </w:p>
        </w:tc>
        <w:tc>
          <w:tcPr>
            <w:tcW w:w="1084" w:type="pct"/>
          </w:tcPr>
          <w:p w14:paraId="4AF4856E" w14:textId="78C3BB69" w:rsidR="004F1A7B" w:rsidRPr="003759D6" w:rsidRDefault="004F1A7B" w:rsidP="00BA2380">
            <w:pPr>
              <w:pStyle w:val="naiskr"/>
              <w:spacing w:before="0" w:beforeAutospacing="0" w:after="0" w:afterAutospacing="0"/>
              <w:jc w:val="both"/>
            </w:pPr>
            <w:r w:rsidRPr="00985F78">
              <w:t>ES tiesību akta vienības tiek ieviestas pilnībā.</w:t>
            </w:r>
          </w:p>
        </w:tc>
        <w:tc>
          <w:tcPr>
            <w:tcW w:w="1237" w:type="pct"/>
            <w:gridSpan w:val="2"/>
            <w:vAlign w:val="center"/>
          </w:tcPr>
          <w:p w14:paraId="21AFAB86" w14:textId="4C28ABDD" w:rsidR="004F1A7B" w:rsidRPr="003759D6" w:rsidRDefault="004F1A7B" w:rsidP="00BA2380">
            <w:pPr>
              <w:pStyle w:val="naiskr"/>
              <w:spacing w:before="0" w:beforeAutospacing="0" w:after="0" w:afterAutospacing="0"/>
              <w:jc w:val="both"/>
            </w:pPr>
            <w:r>
              <w:t>P</w:t>
            </w:r>
            <w:r w:rsidRPr="003759D6">
              <w:t>rojekts neparedz stingrākas prasības.</w:t>
            </w:r>
          </w:p>
        </w:tc>
      </w:tr>
      <w:tr w:rsidR="00E9692D" w:rsidRPr="003759D6" w14:paraId="3520412C"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3C71701B" w14:textId="0C2E7DC1" w:rsidR="00E9692D" w:rsidRPr="003759D6" w:rsidRDefault="00C9623F" w:rsidP="00E9692D">
            <w:pPr>
              <w:jc w:val="both"/>
              <w:rPr>
                <w:lang w:val="lv-LV"/>
              </w:rPr>
            </w:pPr>
            <w:r w:rsidRPr="00C9623F">
              <w:rPr>
                <w:lang w:val="lv-LV"/>
              </w:rPr>
              <w:t>Regula</w:t>
            </w:r>
            <w:r w:rsidR="00916530">
              <w:rPr>
                <w:lang w:val="lv-LV"/>
              </w:rPr>
              <w:t>s</w:t>
            </w:r>
            <w:r w:rsidRPr="00C9623F">
              <w:rPr>
                <w:lang w:val="lv-LV"/>
              </w:rPr>
              <w:t xml:space="preserve"> 2019/1381</w:t>
            </w:r>
            <w:r>
              <w:rPr>
                <w:lang w:val="lv-LV"/>
              </w:rPr>
              <w:t xml:space="preserve"> 9.</w:t>
            </w:r>
            <w:r w:rsidR="00AA0516">
              <w:rPr>
                <w:lang w:val="lv-LV"/>
              </w:rPr>
              <w:t xml:space="preserve"> </w:t>
            </w:r>
            <w:r>
              <w:rPr>
                <w:lang w:val="lv-LV"/>
              </w:rPr>
              <w:t>panta 3.</w:t>
            </w:r>
            <w:r w:rsidR="00436A05">
              <w:rPr>
                <w:lang w:val="lv-LV"/>
              </w:rPr>
              <w:t> </w:t>
            </w:r>
            <w:r w:rsidR="00074984">
              <w:rPr>
                <w:lang w:val="lv-LV"/>
              </w:rPr>
              <w:t>punkt</w:t>
            </w:r>
            <w:r w:rsidR="00AA0516">
              <w:rPr>
                <w:lang w:val="lv-LV"/>
              </w:rPr>
              <w:t xml:space="preserve">s (direktīvas </w:t>
            </w:r>
            <w:r w:rsidR="00AA0516" w:rsidRPr="00AA0516">
              <w:rPr>
                <w:lang w:val="lv-LV"/>
              </w:rPr>
              <w:t>2001/18/EK</w:t>
            </w:r>
            <w:r w:rsidR="00AA0516">
              <w:rPr>
                <w:lang w:val="lv-LV"/>
              </w:rPr>
              <w:t xml:space="preserve"> 25.</w:t>
            </w:r>
            <w:r w:rsidR="00436A05">
              <w:rPr>
                <w:lang w:val="lv-LV"/>
              </w:rPr>
              <w:t> </w:t>
            </w:r>
            <w:r w:rsidR="00AA0516">
              <w:rPr>
                <w:lang w:val="lv-LV"/>
              </w:rPr>
              <w:t xml:space="preserve">panta </w:t>
            </w:r>
            <w:r>
              <w:rPr>
                <w:lang w:val="lv-LV"/>
              </w:rPr>
              <w:t>1.</w:t>
            </w:r>
            <w:r w:rsidR="00B200B9">
              <w:rPr>
                <w:lang w:val="lv-LV"/>
              </w:rPr>
              <w:t xml:space="preserve">, 2. un 3. </w:t>
            </w:r>
            <w:r>
              <w:rPr>
                <w:lang w:val="lv-LV"/>
              </w:rPr>
              <w:t>punkts</w:t>
            </w:r>
            <w:r w:rsidR="00AA0516">
              <w:rPr>
                <w:lang w:val="lv-LV"/>
              </w:rPr>
              <w:t>)</w:t>
            </w:r>
          </w:p>
        </w:tc>
        <w:tc>
          <w:tcPr>
            <w:tcW w:w="1163" w:type="pct"/>
            <w:gridSpan w:val="2"/>
          </w:tcPr>
          <w:p w14:paraId="66E69918" w14:textId="75F52137" w:rsidR="00E9692D" w:rsidRPr="00985F78" w:rsidRDefault="00916530" w:rsidP="00E9692D">
            <w:pPr>
              <w:pStyle w:val="naiskr"/>
              <w:spacing w:before="0" w:beforeAutospacing="0" w:after="0" w:afterAutospacing="0"/>
              <w:jc w:val="both"/>
            </w:pPr>
            <w:r>
              <w:t>Noteikumu p</w:t>
            </w:r>
            <w:r w:rsidR="00E9692D" w:rsidRPr="00985F78">
              <w:t xml:space="preserve">rojekta </w:t>
            </w:r>
            <w:r w:rsidR="006B67B4">
              <w:t>1.</w:t>
            </w:r>
            <w:r w:rsidR="00C9623F">
              <w:t>1.</w:t>
            </w:r>
            <w:r w:rsidR="00436A05">
              <w:t> </w:t>
            </w:r>
            <w:r w:rsidR="006B67B4">
              <w:t>apakš</w:t>
            </w:r>
            <w:r w:rsidR="00C9623F">
              <w:t>punkts</w:t>
            </w:r>
            <w:r w:rsidR="00E9692D" w:rsidRPr="00985F78">
              <w:t xml:space="preserve"> (</w:t>
            </w:r>
            <w:r w:rsidR="00C9623F">
              <w:t>noteikumu Nr.</w:t>
            </w:r>
            <w:r w:rsidR="00436A05">
              <w:t> </w:t>
            </w:r>
            <w:r w:rsidR="00C9623F">
              <w:t>457</w:t>
            </w:r>
            <w:r w:rsidR="00E9692D" w:rsidRPr="00985F78">
              <w:t xml:space="preserve"> </w:t>
            </w:r>
            <w:r w:rsidR="00B200B9">
              <w:t xml:space="preserve">7. </w:t>
            </w:r>
            <w:r w:rsidR="00C9623F">
              <w:t>punkts</w:t>
            </w:r>
            <w:r w:rsidR="00E9692D" w:rsidRPr="00985F78">
              <w:t>)</w:t>
            </w:r>
          </w:p>
        </w:tc>
        <w:tc>
          <w:tcPr>
            <w:tcW w:w="1084" w:type="pct"/>
          </w:tcPr>
          <w:p w14:paraId="378C0D07" w14:textId="77777777"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14:paraId="12DCA12F" w14:textId="3EC35751" w:rsidR="00E9692D" w:rsidRPr="003759D6" w:rsidRDefault="00C9623F" w:rsidP="00E9692D">
            <w:pPr>
              <w:pStyle w:val="naiskr"/>
              <w:spacing w:before="0" w:beforeAutospacing="0" w:after="0" w:afterAutospacing="0"/>
              <w:jc w:val="both"/>
              <w:rPr>
                <w:highlight w:val="yellow"/>
              </w:rPr>
            </w:pPr>
            <w:r>
              <w:t>P</w:t>
            </w:r>
            <w:r w:rsidR="00E9692D" w:rsidRPr="003759D6">
              <w:t>rojekts neparedz stingrākas prasības.</w:t>
            </w:r>
          </w:p>
        </w:tc>
      </w:tr>
      <w:tr w:rsidR="00B200B9" w:rsidRPr="003759D6" w14:paraId="69CE798F"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4BAEE62A" w14:textId="71C2B16D" w:rsidR="00B200B9" w:rsidRPr="00C9623F" w:rsidRDefault="00B200B9" w:rsidP="00E9692D">
            <w:pPr>
              <w:jc w:val="both"/>
              <w:rPr>
                <w:lang w:val="lv-LV"/>
              </w:rPr>
            </w:pPr>
            <w:r w:rsidRPr="00B200B9">
              <w:rPr>
                <w:lang w:val="lv-LV"/>
              </w:rPr>
              <w:lastRenderedPageBreak/>
              <w:t xml:space="preserve">Regulas 2019/1381 9.panta 3. punkts (direktīvas   2001/18/EK 25. panta </w:t>
            </w:r>
            <w:r>
              <w:rPr>
                <w:lang w:val="lv-LV"/>
              </w:rPr>
              <w:t>6</w:t>
            </w:r>
            <w:r w:rsidRPr="00B200B9">
              <w:rPr>
                <w:lang w:val="lv-LV"/>
              </w:rPr>
              <w:t>.</w:t>
            </w:r>
            <w:r w:rsidR="00175BAA">
              <w:rPr>
                <w:lang w:val="lv-LV"/>
              </w:rPr>
              <w:t> </w:t>
            </w:r>
            <w:r w:rsidRPr="00B200B9">
              <w:rPr>
                <w:lang w:val="lv-LV"/>
              </w:rPr>
              <w:t>punkts)</w:t>
            </w:r>
          </w:p>
        </w:tc>
        <w:tc>
          <w:tcPr>
            <w:tcW w:w="1163" w:type="pct"/>
            <w:gridSpan w:val="2"/>
          </w:tcPr>
          <w:p w14:paraId="0FC0C143" w14:textId="73F18505" w:rsidR="00B200B9" w:rsidRDefault="00B200B9" w:rsidP="00E9692D">
            <w:pPr>
              <w:pStyle w:val="naiskr"/>
              <w:spacing w:before="0" w:beforeAutospacing="0" w:after="0" w:afterAutospacing="0"/>
              <w:jc w:val="both"/>
            </w:pPr>
            <w:r w:rsidRPr="00B200B9">
              <w:t>Noteikumu projekta 1.</w:t>
            </w:r>
            <w:r>
              <w:t>2</w:t>
            </w:r>
            <w:r w:rsidRPr="00B200B9">
              <w:t xml:space="preserve">. apakšpunkts (noteikumu Nr. 457 </w:t>
            </w:r>
            <w:r>
              <w:t>8</w:t>
            </w:r>
            <w:r w:rsidRPr="00B200B9">
              <w:t>. punkts)</w:t>
            </w:r>
          </w:p>
        </w:tc>
        <w:tc>
          <w:tcPr>
            <w:tcW w:w="1084" w:type="pct"/>
          </w:tcPr>
          <w:p w14:paraId="70C2DF4F" w14:textId="7EFAD6E8" w:rsidR="00B200B9" w:rsidRPr="00985F78" w:rsidRDefault="00B200B9" w:rsidP="00E9692D">
            <w:pPr>
              <w:pStyle w:val="naiskr"/>
              <w:spacing w:before="0" w:beforeAutospacing="0" w:after="0" w:afterAutospacing="0"/>
              <w:jc w:val="both"/>
            </w:pPr>
            <w:r w:rsidRPr="00B200B9">
              <w:t>ES tiesību akta vienības tiek ieviestas pilnībā.</w:t>
            </w:r>
          </w:p>
        </w:tc>
        <w:tc>
          <w:tcPr>
            <w:tcW w:w="1237" w:type="pct"/>
            <w:gridSpan w:val="2"/>
          </w:tcPr>
          <w:p w14:paraId="7EFDCDD6" w14:textId="065217E5" w:rsidR="00B200B9" w:rsidRDefault="00B200B9" w:rsidP="00E9692D">
            <w:pPr>
              <w:pStyle w:val="naiskr"/>
              <w:spacing w:before="0" w:beforeAutospacing="0" w:after="0" w:afterAutospacing="0"/>
              <w:jc w:val="both"/>
            </w:pPr>
            <w:r w:rsidRPr="00B200B9">
              <w:t>Projekts neparedz stingrākas prasības.</w:t>
            </w:r>
          </w:p>
        </w:tc>
      </w:tr>
      <w:tr w:rsidR="00E9692D" w:rsidRPr="003759D6" w14:paraId="6225ADBE"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7B0B499" w14:textId="551DA186" w:rsidR="00E9692D" w:rsidRPr="003759D6" w:rsidRDefault="00C9623F">
            <w:pPr>
              <w:jc w:val="both"/>
              <w:rPr>
                <w:lang w:val="lv-LV"/>
              </w:rPr>
            </w:pPr>
            <w:r w:rsidRPr="00C9623F">
              <w:rPr>
                <w:lang w:val="lv-LV"/>
              </w:rPr>
              <w:t>Regula</w:t>
            </w:r>
            <w:r w:rsidR="00916530">
              <w:rPr>
                <w:lang w:val="lv-LV"/>
              </w:rPr>
              <w:t>s</w:t>
            </w:r>
            <w:r w:rsidRPr="00C9623F">
              <w:rPr>
                <w:lang w:val="lv-LV"/>
              </w:rPr>
              <w:t xml:space="preserve"> 2019/1381 9.panta 3.</w:t>
            </w:r>
            <w:r w:rsidR="00436A05">
              <w:rPr>
                <w:lang w:val="lv-LV"/>
              </w:rPr>
              <w:t> </w:t>
            </w:r>
            <w:r w:rsidR="00AA0516">
              <w:rPr>
                <w:lang w:val="lv-LV"/>
              </w:rPr>
              <w:t>punkts (</w:t>
            </w:r>
            <w:r w:rsidR="00AA0516" w:rsidRPr="00AA0516">
              <w:rPr>
                <w:lang w:val="lv-LV"/>
              </w:rPr>
              <w:t>direktīvas   2001/18/EK 25.</w:t>
            </w:r>
            <w:r w:rsidR="00436A05">
              <w:rPr>
                <w:lang w:val="lv-LV"/>
              </w:rPr>
              <w:t> </w:t>
            </w:r>
            <w:r w:rsidR="00AA0516" w:rsidRPr="00AA0516">
              <w:rPr>
                <w:lang w:val="lv-LV"/>
              </w:rPr>
              <w:t>panta</w:t>
            </w:r>
            <w:r w:rsidRPr="00C9623F">
              <w:rPr>
                <w:lang w:val="lv-LV"/>
              </w:rPr>
              <w:t xml:space="preserve"> </w:t>
            </w:r>
            <w:r w:rsidR="004F1A7B">
              <w:rPr>
                <w:lang w:val="lv-LV"/>
              </w:rPr>
              <w:t>7</w:t>
            </w:r>
            <w:r w:rsidRPr="00C9623F">
              <w:rPr>
                <w:lang w:val="lv-LV"/>
              </w:rPr>
              <w:t>.</w:t>
            </w:r>
            <w:r w:rsidR="00175BAA">
              <w:rPr>
                <w:lang w:val="lv-LV"/>
              </w:rPr>
              <w:t> </w:t>
            </w:r>
            <w:r w:rsidRPr="00C9623F">
              <w:rPr>
                <w:lang w:val="lv-LV"/>
              </w:rPr>
              <w:t>punkts</w:t>
            </w:r>
            <w:r w:rsidR="00AA0516">
              <w:rPr>
                <w:lang w:val="lv-LV"/>
              </w:rPr>
              <w:t>)</w:t>
            </w:r>
          </w:p>
        </w:tc>
        <w:tc>
          <w:tcPr>
            <w:tcW w:w="1163" w:type="pct"/>
            <w:gridSpan w:val="2"/>
          </w:tcPr>
          <w:p w14:paraId="010D3C36" w14:textId="59DF74FF" w:rsidR="00E9692D" w:rsidRPr="00985F78" w:rsidRDefault="00916530" w:rsidP="00E9692D">
            <w:pPr>
              <w:pStyle w:val="naiskr"/>
              <w:spacing w:before="0" w:beforeAutospacing="0" w:after="0" w:afterAutospacing="0"/>
              <w:jc w:val="both"/>
            </w:pPr>
            <w:r>
              <w:t>Noteikumu p</w:t>
            </w:r>
            <w:r w:rsidR="00C9623F" w:rsidRPr="00C9623F">
              <w:t xml:space="preserve">rojekta </w:t>
            </w:r>
            <w:r w:rsidR="006B67B4">
              <w:t>1.</w:t>
            </w:r>
            <w:r w:rsidR="004F1A7B">
              <w:t>3</w:t>
            </w:r>
            <w:r w:rsidR="00C9623F" w:rsidRPr="00C9623F">
              <w:t>.</w:t>
            </w:r>
            <w:r w:rsidR="00436A05">
              <w:t> </w:t>
            </w:r>
            <w:r w:rsidR="006B67B4">
              <w:t>apakš</w:t>
            </w:r>
            <w:r w:rsidR="00C9623F" w:rsidRPr="00C9623F">
              <w:t>punkts (noteikumu Nr.</w:t>
            </w:r>
            <w:r w:rsidR="00436A05">
              <w:t> </w:t>
            </w:r>
            <w:r w:rsidR="00C9623F" w:rsidRPr="00C9623F">
              <w:t>457 8.</w:t>
            </w:r>
            <w:r w:rsidR="004F1A7B">
              <w:rPr>
                <w:vertAlign w:val="superscript"/>
              </w:rPr>
              <w:t>1</w:t>
            </w:r>
            <w:r w:rsidR="00C9623F" w:rsidRPr="00C9623F">
              <w:t xml:space="preserve"> punkts)</w:t>
            </w:r>
          </w:p>
        </w:tc>
        <w:tc>
          <w:tcPr>
            <w:tcW w:w="1084" w:type="pct"/>
          </w:tcPr>
          <w:p w14:paraId="73CB82EF" w14:textId="77777777"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14:paraId="616B082E" w14:textId="18133D8C" w:rsidR="00E9692D" w:rsidRPr="003759D6" w:rsidRDefault="00C9623F" w:rsidP="00E9692D">
            <w:pPr>
              <w:pStyle w:val="naiskr"/>
              <w:spacing w:before="0" w:beforeAutospacing="0" w:after="0" w:afterAutospacing="0"/>
              <w:jc w:val="both"/>
            </w:pPr>
            <w:r>
              <w:t>P</w:t>
            </w:r>
            <w:r w:rsidR="00E9692D" w:rsidRPr="003759D6">
              <w:t>rojekts neparedz stingrākas prasības.</w:t>
            </w:r>
          </w:p>
        </w:tc>
      </w:tr>
      <w:tr w:rsidR="003759D6" w:rsidRPr="003759D6" w14:paraId="49DCB7D2"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5A87347A" w14:textId="77777777" w:rsidR="001A6184" w:rsidRPr="003759D6" w:rsidRDefault="001A6184" w:rsidP="00BA2380">
            <w:pPr>
              <w:pStyle w:val="naiskr"/>
              <w:spacing w:before="0" w:beforeAutospacing="0" w:after="0" w:afterAutospacing="0"/>
              <w:jc w:val="both"/>
            </w:pPr>
            <w:r w:rsidRPr="003759D6">
              <w:t>Kā ir izmantota ES tiesību aktā paredzētā rīcības brīvība dalībvalstij pārņemt vai ieviest noteiktas ES tiesību akta normas. Kādēļ?</w:t>
            </w:r>
          </w:p>
        </w:tc>
        <w:tc>
          <w:tcPr>
            <w:tcW w:w="3484" w:type="pct"/>
            <w:gridSpan w:val="5"/>
          </w:tcPr>
          <w:p w14:paraId="0FF52016" w14:textId="77777777" w:rsidR="001A6184" w:rsidRPr="003759D6" w:rsidRDefault="001A6184" w:rsidP="00BA2380">
            <w:pPr>
              <w:pStyle w:val="naiskr"/>
              <w:spacing w:before="0" w:beforeAutospacing="0" w:after="0" w:afterAutospacing="0"/>
            </w:pPr>
            <w:r w:rsidRPr="003759D6">
              <w:t>Projekts šo jomu neskar.</w:t>
            </w:r>
          </w:p>
        </w:tc>
      </w:tr>
      <w:tr w:rsidR="003759D6" w:rsidRPr="003759D6" w14:paraId="63DBEAD7"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3384C63C" w14:textId="77777777" w:rsidR="001A6184" w:rsidRPr="003759D6" w:rsidRDefault="001A6184" w:rsidP="00BA2380">
            <w:pPr>
              <w:pStyle w:val="naiskr"/>
              <w:spacing w:before="0" w:beforeAutospacing="0" w:after="0" w:afterAutospacing="0"/>
              <w:jc w:val="both"/>
              <w:rPr>
                <w:i/>
              </w:rPr>
            </w:pPr>
            <w:r w:rsidRPr="003759D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07B5C890" w14:textId="77777777" w:rsidR="001A6184" w:rsidRPr="003759D6" w:rsidRDefault="001A6184" w:rsidP="00BA2380">
            <w:pPr>
              <w:pStyle w:val="naiskr"/>
              <w:spacing w:before="0" w:beforeAutospacing="0" w:after="0" w:afterAutospacing="0"/>
            </w:pPr>
            <w:r w:rsidRPr="003759D6">
              <w:t>Projekts šo jomu neskar.</w:t>
            </w:r>
          </w:p>
        </w:tc>
      </w:tr>
      <w:tr w:rsidR="003759D6" w:rsidRPr="003759D6" w14:paraId="5EA00D29"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6CD3298" w14:textId="77777777" w:rsidR="001A6184" w:rsidRPr="003759D6" w:rsidRDefault="001A6184" w:rsidP="00BA2380">
            <w:pPr>
              <w:pStyle w:val="naiskr"/>
              <w:spacing w:before="0" w:beforeAutospacing="0" w:after="0" w:afterAutospacing="0"/>
              <w:jc w:val="both"/>
            </w:pPr>
            <w:r w:rsidRPr="003759D6">
              <w:t>Cita informācija</w:t>
            </w:r>
          </w:p>
        </w:tc>
        <w:tc>
          <w:tcPr>
            <w:tcW w:w="3484" w:type="pct"/>
            <w:gridSpan w:val="5"/>
          </w:tcPr>
          <w:p w14:paraId="091AA7B2" w14:textId="3A6EC2AE" w:rsidR="001A6184" w:rsidRPr="003759D6" w:rsidRDefault="001A6184" w:rsidP="00BA2380">
            <w:pPr>
              <w:pStyle w:val="naiskr"/>
              <w:spacing w:before="0" w:beforeAutospacing="0" w:after="0" w:afterAutospacing="0"/>
            </w:pPr>
            <w:r w:rsidRPr="003759D6">
              <w:t>Nav</w:t>
            </w:r>
            <w:r w:rsidR="00436A05">
              <w:t>.</w:t>
            </w:r>
          </w:p>
        </w:tc>
      </w:tr>
      <w:tr w:rsidR="003759D6" w:rsidRPr="003759D6" w14:paraId="6F000B2F"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3D25D242" w14:textId="77777777" w:rsidR="001A6184" w:rsidRPr="003759D6" w:rsidRDefault="001A6184" w:rsidP="00BA2380">
            <w:pPr>
              <w:pStyle w:val="naiskr"/>
              <w:spacing w:before="0" w:beforeAutospacing="0" w:after="0" w:afterAutospacing="0"/>
              <w:jc w:val="center"/>
            </w:pPr>
            <w:r w:rsidRPr="003759D6">
              <w:rPr>
                <w:b/>
                <w:bCs/>
                <w:szCs w:val="20"/>
              </w:rPr>
              <w:t>2.tabula</w:t>
            </w:r>
            <w:r w:rsidRPr="003759D6">
              <w:rPr>
                <w:b/>
                <w:bCs/>
                <w:szCs w:val="20"/>
              </w:rPr>
              <w:br/>
              <w:t>Ar tiesību akta projektu izpildītās vai uzņemtās saistības, kas izriet no starptautiskajiem tiesību aktiem vai starptautiskas institūcijas vai organizācijas dokumentiem.</w:t>
            </w:r>
            <w:r w:rsidRPr="003759D6">
              <w:rPr>
                <w:b/>
                <w:bCs/>
                <w:szCs w:val="20"/>
              </w:rPr>
              <w:br/>
              <w:t>Pasākumi šo saistību izpildei</w:t>
            </w:r>
          </w:p>
        </w:tc>
      </w:tr>
      <w:tr w:rsidR="003759D6" w:rsidRPr="003759D6" w14:paraId="4EEF9A20" w14:textId="77777777" w:rsidTr="00B200B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6FBA08C6" w14:textId="77777777" w:rsidR="001A6184" w:rsidRPr="003759D6" w:rsidRDefault="001A6184" w:rsidP="00BA2380">
            <w:pPr>
              <w:pStyle w:val="naiskr"/>
              <w:spacing w:before="0" w:beforeAutospacing="0" w:after="0" w:afterAutospacing="0"/>
              <w:jc w:val="center"/>
            </w:pPr>
            <w:r w:rsidRPr="003759D6">
              <w:t>Projekts šo jomu neskar.</w:t>
            </w:r>
          </w:p>
        </w:tc>
      </w:tr>
    </w:tbl>
    <w:p w14:paraId="58F8A3C0" w14:textId="77777777" w:rsidR="001A6184" w:rsidRPr="003759D6" w:rsidRDefault="001A6184"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3759D6" w:rsidRPr="00BD0511" w14:paraId="32BB2A61"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55AEECB1" w14:textId="77777777" w:rsidR="00E35982" w:rsidRPr="003759D6" w:rsidRDefault="00E35982" w:rsidP="005D73DE">
            <w:pPr>
              <w:jc w:val="center"/>
              <w:rPr>
                <w:b/>
                <w:bCs/>
                <w:lang w:val="lv-LV" w:eastAsia="lv-LV"/>
              </w:rPr>
            </w:pPr>
            <w:r w:rsidRPr="003759D6">
              <w:rPr>
                <w:b/>
                <w:bCs/>
                <w:lang w:val="lv-LV" w:eastAsia="lv-LV"/>
              </w:rPr>
              <w:t xml:space="preserve">VI. Sabiedrības līdzdalība </w:t>
            </w:r>
            <w:r w:rsidR="00AC0691" w:rsidRPr="003759D6">
              <w:rPr>
                <w:b/>
                <w:bCs/>
                <w:lang w:val="lv-LV"/>
              </w:rPr>
              <w:t>un komunikācijas aktivitātes</w:t>
            </w:r>
          </w:p>
        </w:tc>
      </w:tr>
      <w:tr w:rsidR="003759D6" w:rsidRPr="001112B3" w14:paraId="35489C33"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1558A2D" w14:textId="77777777" w:rsidR="0013088C" w:rsidRPr="003759D6" w:rsidRDefault="0013088C" w:rsidP="005D73DE">
            <w:pPr>
              <w:pStyle w:val="naiskr"/>
              <w:spacing w:before="0" w:beforeAutospacing="0" w:after="0" w:afterAutospacing="0"/>
            </w:pPr>
            <w:r w:rsidRPr="003759D6">
              <w:t>1.</w:t>
            </w:r>
          </w:p>
        </w:tc>
        <w:tc>
          <w:tcPr>
            <w:tcW w:w="1406" w:type="pct"/>
          </w:tcPr>
          <w:p w14:paraId="59A2D05D" w14:textId="77777777" w:rsidR="0013088C" w:rsidRPr="003759D6" w:rsidRDefault="00A96BC5" w:rsidP="005D73DE">
            <w:pPr>
              <w:pStyle w:val="naiskr"/>
              <w:spacing w:before="0" w:beforeAutospacing="0" w:after="0" w:afterAutospacing="0"/>
              <w:jc w:val="both"/>
            </w:pPr>
            <w:r w:rsidRPr="003759D6">
              <w:t>Plānotās sabiedrības līdzdalības un komunikācijas aktivitātes saistībā ar projektu</w:t>
            </w:r>
          </w:p>
        </w:tc>
        <w:tc>
          <w:tcPr>
            <w:tcW w:w="3286" w:type="pct"/>
          </w:tcPr>
          <w:p w14:paraId="031567B4" w14:textId="1F454D83" w:rsidR="00E9347A" w:rsidRDefault="006224EA">
            <w:pPr>
              <w:jc w:val="both"/>
              <w:rPr>
                <w:iCs/>
                <w:lang w:val="lv-LV"/>
              </w:rPr>
            </w:pPr>
            <w:r w:rsidRPr="006224EA">
              <w:rPr>
                <w:iCs/>
                <w:lang w:val="lv-LV"/>
              </w:rPr>
              <w:t xml:space="preserve">Atbilstoši Ministru kabineta 2009. gada 25. augusta noteikumiem Nr. 970 “Sabiedrības līdzdalības kārtība attīstības plānošanas procesā”, lai informētu sabiedrību par projektu un dotu iespēju izteikt viedokli, projekts pirms tā iesniegšanas Valsts sekretāru sanāksmē tika ievietots Zemkopības ministrijas un Ministru kabineta tīmekļvietnē </w:t>
            </w:r>
          </w:p>
          <w:p w14:paraId="65744F6D" w14:textId="2B757964" w:rsidR="00AA1496" w:rsidRDefault="009763DC" w:rsidP="00E9347A">
            <w:pPr>
              <w:jc w:val="both"/>
              <w:rPr>
                <w:lang w:val="lv-LV"/>
              </w:rPr>
            </w:pPr>
            <w:r w:rsidRPr="009763DC">
              <w:rPr>
                <w:lang w:val="lv-LV"/>
              </w:rPr>
              <w:t>https://www.zm.gov.lv/zemkopibas-ministrija/apspriesanas/-grozijumi-ministru-kabineta-2009-gada-26-maija-noteikumos-nr-457-note?id=974</w:t>
            </w:r>
            <w:r w:rsidR="00E9347A">
              <w:rPr>
                <w:lang w:val="lv-LV"/>
              </w:rPr>
              <w:fldChar w:fldCharType="begin"/>
            </w:r>
            <w:r w:rsidR="00E9347A" w:rsidRPr="00527FD2">
              <w:rPr>
                <w:lang w:val="lv-LV"/>
              </w:rPr>
              <w:instrText>https://www.zm.gov.lv/zemkopibas-ministrija/apspriesanas/-grozijumi-ministru-kabineta-2009-gada-26-maija-noteikumos-nr-457-note?id=974</w:instrText>
            </w:r>
            <w:r w:rsidR="00E9347A">
              <w:rPr>
                <w:lang w:val="lv-LV"/>
              </w:rPr>
              <w:instrText xml:space="preserve">" </w:instrText>
            </w:r>
            <w:r w:rsidR="00E9347A">
              <w:rPr>
                <w:lang w:val="lv-LV"/>
              </w:rPr>
              <w:fldChar w:fldCharType="separate"/>
            </w:r>
            <w:r w:rsidR="00E9347A" w:rsidRPr="00174383">
              <w:rPr>
                <w:rStyle w:val="Hipersaite"/>
                <w:lang w:val="lv-LV"/>
              </w:rPr>
              <w:t>https://www.zm.gov.lv/zemkopibas-ministrija/apspriesanas/-grozijumi-ministru-kabineta-2009-gada-26-maija-noteikumos-nr-457-note?id=974</w:t>
            </w:r>
            <w:r w:rsidR="00E9347A">
              <w:rPr>
                <w:lang w:val="lv-LV"/>
              </w:rPr>
              <w:fldChar w:fldCharType="end"/>
            </w:r>
          </w:p>
          <w:p w14:paraId="56206ED4" w14:textId="58799188" w:rsidR="00E9347A" w:rsidRPr="003759D6" w:rsidRDefault="00E9347A">
            <w:pPr>
              <w:jc w:val="both"/>
              <w:rPr>
                <w:lang w:val="lv-LV"/>
              </w:rPr>
            </w:pPr>
            <w:r w:rsidRPr="00E9347A">
              <w:rPr>
                <w:lang w:val="lv-LV"/>
              </w:rPr>
              <w:t>no 2020. gada 1</w:t>
            </w:r>
            <w:r w:rsidR="009763DC">
              <w:rPr>
                <w:lang w:val="lv-LV"/>
              </w:rPr>
              <w:t>7</w:t>
            </w:r>
            <w:r w:rsidRPr="00E9347A">
              <w:rPr>
                <w:lang w:val="lv-LV"/>
              </w:rPr>
              <w:t>. līdz 30.</w:t>
            </w:r>
            <w:r>
              <w:rPr>
                <w:lang w:val="lv-LV"/>
              </w:rPr>
              <w:t xml:space="preserve"> </w:t>
            </w:r>
            <w:r w:rsidRPr="00E9347A">
              <w:rPr>
                <w:lang w:val="lv-LV"/>
              </w:rPr>
              <w:t>novembrim.</w:t>
            </w:r>
          </w:p>
        </w:tc>
      </w:tr>
      <w:tr w:rsidR="003759D6" w:rsidRPr="00BD0511" w14:paraId="7DDE3494"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3D9D1A8F" w14:textId="77777777" w:rsidR="0013088C" w:rsidRPr="003759D6" w:rsidRDefault="0013088C" w:rsidP="005D73DE">
            <w:pPr>
              <w:pStyle w:val="naiskr"/>
              <w:spacing w:before="0" w:beforeAutospacing="0" w:after="0" w:afterAutospacing="0"/>
            </w:pPr>
            <w:r w:rsidRPr="003759D6">
              <w:t>2.</w:t>
            </w:r>
          </w:p>
        </w:tc>
        <w:tc>
          <w:tcPr>
            <w:tcW w:w="1406" w:type="pct"/>
          </w:tcPr>
          <w:p w14:paraId="4F10A51C" w14:textId="77777777" w:rsidR="0013088C" w:rsidRPr="003759D6" w:rsidRDefault="0013088C" w:rsidP="005D73DE">
            <w:pPr>
              <w:pStyle w:val="naiskr"/>
              <w:spacing w:before="0" w:beforeAutospacing="0" w:after="0" w:afterAutospacing="0"/>
              <w:jc w:val="both"/>
            </w:pPr>
            <w:r w:rsidRPr="003759D6">
              <w:t>Sabiedrības līdzdalība projekta izstrādē</w:t>
            </w:r>
          </w:p>
        </w:tc>
        <w:tc>
          <w:tcPr>
            <w:tcW w:w="3286" w:type="pct"/>
          </w:tcPr>
          <w:p w14:paraId="065EEA5D" w14:textId="1E3E104C" w:rsidR="00916530" w:rsidRPr="005463D8" w:rsidRDefault="00916530" w:rsidP="00C16C27">
            <w:pPr>
              <w:pStyle w:val="naiskr"/>
              <w:spacing w:before="0" w:beforeAutospacing="0" w:after="0" w:afterAutospacing="0"/>
              <w:jc w:val="both"/>
              <w:rPr>
                <w:iCs/>
              </w:rPr>
            </w:pPr>
            <w:r>
              <w:t>Noteikumu p</w:t>
            </w:r>
            <w:r w:rsidR="00006384">
              <w:t>rojekts sabiedr</w:t>
            </w:r>
            <w:r w:rsidR="00E9347A">
              <w:t>ības līdzdalībai bija</w:t>
            </w:r>
            <w:r w:rsidR="00006384">
              <w:t xml:space="preserve"> </w:t>
            </w:r>
            <w:r>
              <w:t xml:space="preserve">ievietots </w:t>
            </w:r>
            <w:r w:rsidRPr="003759D6">
              <w:rPr>
                <w:iCs/>
              </w:rPr>
              <w:t xml:space="preserve">Zemkopības ministrijas </w:t>
            </w:r>
            <w:r>
              <w:rPr>
                <w:iCs/>
              </w:rPr>
              <w:t xml:space="preserve">tīmekļvietnes </w:t>
            </w:r>
            <w:hyperlink r:id="rId10" w:history="1">
              <w:r w:rsidRPr="003759D6">
                <w:rPr>
                  <w:rStyle w:val="Hipersaite"/>
                  <w:iCs/>
                  <w:color w:val="auto"/>
                </w:rPr>
                <w:t>www.zm.gov.lv</w:t>
              </w:r>
            </w:hyperlink>
            <w:r w:rsidRPr="003759D6">
              <w:rPr>
                <w:iCs/>
              </w:rPr>
              <w:t xml:space="preserve"> sadaļā </w:t>
            </w:r>
            <w:r w:rsidR="00436A05">
              <w:rPr>
                <w:iCs/>
              </w:rPr>
              <w:t>“</w:t>
            </w:r>
            <w:r w:rsidRPr="003759D6">
              <w:rPr>
                <w:iCs/>
              </w:rPr>
              <w:t>Sabiedr</w:t>
            </w:r>
            <w:r w:rsidR="00E9347A">
              <w:rPr>
                <w:iCs/>
              </w:rPr>
              <w:t>ības līdzdalība</w:t>
            </w:r>
            <w:r w:rsidRPr="003759D6">
              <w:rPr>
                <w:iCs/>
              </w:rPr>
              <w:t xml:space="preserve">” </w:t>
            </w:r>
            <w:r w:rsidRPr="009B2FE1">
              <w:t xml:space="preserve">un Ministru kabineta tīmekļvietnes sadaļā “Sabiedrības līdzdalība” </w:t>
            </w:r>
            <w:r w:rsidR="00006384" w:rsidRPr="009D2362">
              <w:t>no</w:t>
            </w:r>
            <w:r w:rsidR="00006384">
              <w:t xml:space="preserve"> </w:t>
            </w:r>
            <w:r w:rsidR="00006384" w:rsidRPr="003759D6">
              <w:rPr>
                <w:iCs/>
              </w:rPr>
              <w:t>2020.</w:t>
            </w:r>
            <w:r w:rsidR="00006384">
              <w:rPr>
                <w:iCs/>
              </w:rPr>
              <w:t> </w:t>
            </w:r>
            <w:r w:rsidR="00006384" w:rsidRPr="003759D6">
              <w:rPr>
                <w:iCs/>
              </w:rPr>
              <w:t xml:space="preserve">gada </w:t>
            </w:r>
            <w:r w:rsidR="005463D8" w:rsidRPr="005463D8">
              <w:rPr>
                <w:iCs/>
              </w:rPr>
              <w:t>1</w:t>
            </w:r>
            <w:r w:rsidR="009763DC">
              <w:rPr>
                <w:iCs/>
              </w:rPr>
              <w:t>7</w:t>
            </w:r>
            <w:r w:rsidRPr="005463D8">
              <w:rPr>
                <w:iCs/>
              </w:rPr>
              <w:t>. līdz</w:t>
            </w:r>
            <w:r w:rsidR="005463D8" w:rsidRPr="005463D8">
              <w:rPr>
                <w:iCs/>
              </w:rPr>
              <w:t xml:space="preserve"> 30.</w:t>
            </w:r>
            <w:r w:rsidR="00E9347A">
              <w:rPr>
                <w:iCs/>
              </w:rPr>
              <w:t xml:space="preserve"> </w:t>
            </w:r>
            <w:r w:rsidR="005463D8" w:rsidRPr="005463D8">
              <w:rPr>
                <w:iCs/>
              </w:rPr>
              <w:t>novembrim</w:t>
            </w:r>
            <w:r w:rsidRPr="005463D8">
              <w:rPr>
                <w:iCs/>
              </w:rPr>
              <w:t>.</w:t>
            </w:r>
          </w:p>
          <w:p w14:paraId="6EEC64A6" w14:textId="0B7C525A" w:rsidR="005E0E55" w:rsidRPr="003759D6" w:rsidRDefault="000D7C1D" w:rsidP="00C16C27">
            <w:pPr>
              <w:pStyle w:val="naiskr"/>
              <w:spacing w:before="0" w:beforeAutospacing="0" w:after="0" w:afterAutospacing="0"/>
              <w:jc w:val="both"/>
            </w:pPr>
            <w:r w:rsidRPr="005463D8">
              <w:lastRenderedPageBreak/>
              <w:t>P</w:t>
            </w:r>
            <w:r w:rsidR="00C12188" w:rsidRPr="005463D8">
              <w:t>rojekts</w:t>
            </w:r>
            <w:r w:rsidR="00965A5A" w:rsidRPr="005463D8">
              <w:t xml:space="preserve"> </w:t>
            </w:r>
            <w:r w:rsidR="00C315A2" w:rsidRPr="005463D8">
              <w:t>tik</w:t>
            </w:r>
            <w:r w:rsidR="00070F72" w:rsidRPr="005463D8">
              <w:t>a</w:t>
            </w:r>
            <w:r w:rsidR="00C315A2" w:rsidRPr="005463D8">
              <w:t xml:space="preserve"> </w:t>
            </w:r>
            <w:r w:rsidR="006E03AF" w:rsidRPr="005463D8">
              <w:t>nosūtīts</w:t>
            </w:r>
            <w:r w:rsidR="0089283C" w:rsidRPr="005463D8">
              <w:t xml:space="preserve"> starpinstitūciju darba grup</w:t>
            </w:r>
            <w:r w:rsidR="006E03AF" w:rsidRPr="005463D8">
              <w:t>ai</w:t>
            </w:r>
            <w:r w:rsidR="0089283C" w:rsidRPr="005463D8">
              <w:t xml:space="preserve"> </w:t>
            </w:r>
            <w:r w:rsidR="00436A05">
              <w:t>“</w:t>
            </w:r>
            <w:r w:rsidRPr="005463D8">
              <w:t>Ģenētiski modificētie organismi, ģenētiski modificētā pārtika un dzīvnieku barība”</w:t>
            </w:r>
            <w:r w:rsidR="006E03AF" w:rsidRPr="005463D8">
              <w:t xml:space="preserve"> 2020.</w:t>
            </w:r>
            <w:r w:rsidR="00E9347A">
              <w:t xml:space="preserve"> </w:t>
            </w:r>
            <w:r w:rsidR="006E03AF" w:rsidRPr="005463D8">
              <w:t>gada</w:t>
            </w:r>
            <w:r w:rsidR="005463D8" w:rsidRPr="005463D8">
              <w:t xml:space="preserve"> 25.</w:t>
            </w:r>
            <w:r w:rsidR="006E03AF" w:rsidRPr="005463D8">
              <w:t xml:space="preserve"> novembrī</w:t>
            </w:r>
            <w:r w:rsidR="005463D8" w:rsidRPr="005463D8">
              <w:t>.</w:t>
            </w:r>
          </w:p>
        </w:tc>
      </w:tr>
      <w:tr w:rsidR="003759D6" w:rsidRPr="001112B3" w14:paraId="65D489E6"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09410C5" w14:textId="77777777" w:rsidR="0013088C" w:rsidRPr="003759D6" w:rsidRDefault="0013088C" w:rsidP="005D73DE">
            <w:pPr>
              <w:pStyle w:val="naiskr"/>
              <w:spacing w:before="0" w:beforeAutospacing="0" w:after="0" w:afterAutospacing="0"/>
            </w:pPr>
            <w:r w:rsidRPr="003759D6">
              <w:lastRenderedPageBreak/>
              <w:t>3.</w:t>
            </w:r>
          </w:p>
        </w:tc>
        <w:tc>
          <w:tcPr>
            <w:tcW w:w="1406" w:type="pct"/>
          </w:tcPr>
          <w:p w14:paraId="5B542AE9" w14:textId="77777777" w:rsidR="0013088C" w:rsidRPr="003759D6" w:rsidRDefault="0013088C" w:rsidP="005D73DE">
            <w:pPr>
              <w:pStyle w:val="naiskr"/>
              <w:spacing w:before="0" w:beforeAutospacing="0" w:after="0" w:afterAutospacing="0"/>
              <w:jc w:val="both"/>
            </w:pPr>
            <w:r w:rsidRPr="003759D6">
              <w:t>Sabiedrības līdzdalības rezultāti</w:t>
            </w:r>
          </w:p>
        </w:tc>
        <w:tc>
          <w:tcPr>
            <w:tcW w:w="3286" w:type="pct"/>
          </w:tcPr>
          <w:p w14:paraId="626F6076" w14:textId="69D171EE" w:rsidR="008D1D51" w:rsidRPr="00070F72" w:rsidRDefault="00F77E6F" w:rsidP="004E1756">
            <w:pPr>
              <w:pStyle w:val="naiskr"/>
              <w:spacing w:before="0" w:beforeAutospacing="0" w:after="0" w:afterAutospacing="0"/>
              <w:jc w:val="both"/>
              <w:rPr>
                <w:rFonts w:eastAsia="Arial Unicode MS"/>
              </w:rPr>
            </w:pPr>
            <w:r w:rsidRPr="00F77E6F">
              <w:rPr>
                <w:rFonts w:eastAsia="Arial Unicode MS"/>
              </w:rPr>
              <w:t xml:space="preserve">Priekšlikumi un iebildumi par </w:t>
            </w:r>
            <w:r w:rsidR="009763DC">
              <w:rPr>
                <w:rFonts w:eastAsia="Arial Unicode MS"/>
              </w:rPr>
              <w:t xml:space="preserve">noteikumu </w:t>
            </w:r>
            <w:r w:rsidRPr="00F77E6F">
              <w:rPr>
                <w:rFonts w:eastAsia="Arial Unicode MS"/>
              </w:rPr>
              <w:t>projektu netika saņemti.</w:t>
            </w:r>
          </w:p>
        </w:tc>
      </w:tr>
      <w:tr w:rsidR="003759D6" w:rsidRPr="003759D6" w14:paraId="1A534DEF"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5BB2023" w14:textId="77777777" w:rsidR="0013088C" w:rsidRPr="003759D6" w:rsidRDefault="00A96BC5" w:rsidP="005D73DE">
            <w:pPr>
              <w:pStyle w:val="naiskr"/>
              <w:spacing w:before="0" w:beforeAutospacing="0" w:after="0" w:afterAutospacing="0"/>
            </w:pPr>
            <w:r w:rsidRPr="003759D6">
              <w:t>4</w:t>
            </w:r>
            <w:r w:rsidR="0013088C" w:rsidRPr="003759D6">
              <w:t>.</w:t>
            </w:r>
          </w:p>
        </w:tc>
        <w:tc>
          <w:tcPr>
            <w:tcW w:w="1406" w:type="pct"/>
          </w:tcPr>
          <w:p w14:paraId="16CCA18E" w14:textId="77777777" w:rsidR="0013088C" w:rsidRPr="003759D6" w:rsidRDefault="0013088C" w:rsidP="005D73DE">
            <w:pPr>
              <w:pStyle w:val="naiskr"/>
              <w:spacing w:before="0" w:beforeAutospacing="0" w:after="0" w:afterAutospacing="0"/>
              <w:jc w:val="both"/>
            </w:pPr>
            <w:r w:rsidRPr="003759D6">
              <w:t>Cita informācija</w:t>
            </w:r>
          </w:p>
        </w:tc>
        <w:tc>
          <w:tcPr>
            <w:tcW w:w="3286" w:type="pct"/>
          </w:tcPr>
          <w:p w14:paraId="435E78F6" w14:textId="6B2D162E" w:rsidR="0013088C" w:rsidRPr="003759D6" w:rsidRDefault="00631BD8" w:rsidP="006E6605">
            <w:pPr>
              <w:pStyle w:val="naisc"/>
              <w:spacing w:before="0" w:beforeAutospacing="0" w:after="0" w:afterAutospacing="0"/>
              <w:jc w:val="both"/>
              <w:rPr>
                <w:sz w:val="24"/>
                <w:szCs w:val="24"/>
                <w:lang w:val="lv-LV"/>
              </w:rPr>
            </w:pPr>
            <w:r w:rsidRPr="003759D6">
              <w:rPr>
                <w:sz w:val="24"/>
                <w:szCs w:val="24"/>
                <w:lang w:val="lv-LV"/>
              </w:rPr>
              <w:t>Nav</w:t>
            </w:r>
          </w:p>
        </w:tc>
      </w:tr>
      <w:tr w:rsidR="003759D6" w:rsidRPr="003759D6" w14:paraId="5195D658"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8E19821" w14:textId="77777777" w:rsidR="00A162FE" w:rsidRPr="003759D6" w:rsidRDefault="00A162FE" w:rsidP="005D73DE">
            <w:pPr>
              <w:jc w:val="center"/>
              <w:rPr>
                <w:b/>
                <w:bCs/>
                <w:lang w:val="lv-LV" w:eastAsia="lv-LV"/>
              </w:rPr>
            </w:pPr>
            <w:r w:rsidRPr="003759D6">
              <w:rPr>
                <w:b/>
                <w:bCs/>
                <w:lang w:val="lv-LV" w:eastAsia="lv-LV"/>
              </w:rPr>
              <w:t>VII. Tiesību akta projekta izpildes nodrošināšana un tās ietekme uz institūcijām</w:t>
            </w:r>
          </w:p>
        </w:tc>
      </w:tr>
      <w:tr w:rsidR="003759D6" w:rsidRPr="003759D6" w14:paraId="247ED18A" w14:textId="77777777" w:rsidTr="009E2709">
        <w:tc>
          <w:tcPr>
            <w:tcW w:w="0" w:type="auto"/>
            <w:tcBorders>
              <w:top w:val="outset" w:sz="6" w:space="0" w:color="000000"/>
              <w:left w:val="outset" w:sz="6" w:space="0" w:color="000000"/>
              <w:bottom w:val="outset" w:sz="6" w:space="0" w:color="000000"/>
              <w:right w:val="outset" w:sz="6" w:space="0" w:color="000000"/>
            </w:tcBorders>
          </w:tcPr>
          <w:p w14:paraId="7C4CDC2F" w14:textId="77777777" w:rsidR="002C46AC" w:rsidRPr="003759D6" w:rsidRDefault="002C46AC" w:rsidP="005D73DE">
            <w:pPr>
              <w:rPr>
                <w:lang w:val="lv-LV" w:eastAsia="lv-LV"/>
              </w:rPr>
            </w:pPr>
            <w:r w:rsidRPr="003759D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2BA7FEB2" w14:textId="77777777" w:rsidR="002C46AC" w:rsidRPr="003759D6" w:rsidRDefault="002C46AC" w:rsidP="009E2709">
            <w:pPr>
              <w:jc w:val="both"/>
              <w:rPr>
                <w:lang w:val="lv-LV" w:eastAsia="lv-LV"/>
              </w:rPr>
            </w:pPr>
            <w:r w:rsidRPr="003759D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66E2C3CF" w14:textId="427C6603" w:rsidR="002C46AC" w:rsidRPr="00A27AE1" w:rsidRDefault="000D7C1D" w:rsidP="004E5205">
            <w:pPr>
              <w:pStyle w:val="Kjene"/>
              <w:tabs>
                <w:tab w:val="clear" w:pos="4153"/>
                <w:tab w:val="clear" w:pos="8306"/>
              </w:tabs>
              <w:snapToGrid/>
              <w:jc w:val="both"/>
              <w:rPr>
                <w:rFonts w:ascii="Times New Roman" w:hAnsi="Times New Roman"/>
                <w:sz w:val="24"/>
                <w:szCs w:val="24"/>
              </w:rPr>
            </w:pPr>
            <w:r w:rsidRPr="00A27AE1">
              <w:rPr>
                <w:rFonts w:ascii="Times New Roman" w:hAnsi="Times New Roman"/>
                <w:bCs/>
                <w:iCs/>
                <w:sz w:val="24"/>
                <w:szCs w:val="24"/>
              </w:rPr>
              <w:t xml:space="preserve">Pārtikas drošības, dzīvnieku veselības un vides zinātniskais institūts </w:t>
            </w:r>
            <w:r w:rsidR="00A70B4E" w:rsidRPr="00A27AE1">
              <w:rPr>
                <w:rFonts w:ascii="Times New Roman" w:hAnsi="Times New Roman"/>
                <w:bCs/>
                <w:iCs/>
                <w:sz w:val="24"/>
                <w:szCs w:val="24"/>
              </w:rPr>
              <w:t>“</w:t>
            </w:r>
            <w:r w:rsidRPr="00A27AE1">
              <w:rPr>
                <w:rFonts w:ascii="Times New Roman" w:hAnsi="Times New Roman"/>
                <w:bCs/>
                <w:iCs/>
                <w:sz w:val="24"/>
                <w:szCs w:val="24"/>
              </w:rPr>
              <w:t>BIOR</w:t>
            </w:r>
            <w:r w:rsidR="00A70B4E" w:rsidRPr="00A27AE1">
              <w:rPr>
                <w:rFonts w:ascii="Times New Roman" w:hAnsi="Times New Roman"/>
                <w:bCs/>
                <w:iCs/>
                <w:sz w:val="24"/>
                <w:szCs w:val="24"/>
              </w:rPr>
              <w:t>”</w:t>
            </w:r>
          </w:p>
        </w:tc>
      </w:tr>
      <w:tr w:rsidR="003759D6" w:rsidRPr="003759D6" w14:paraId="2E0C67E9" w14:textId="77777777" w:rsidTr="009E2709">
        <w:tc>
          <w:tcPr>
            <w:tcW w:w="0" w:type="auto"/>
            <w:tcBorders>
              <w:top w:val="outset" w:sz="6" w:space="0" w:color="000000"/>
              <w:left w:val="outset" w:sz="6" w:space="0" w:color="000000"/>
              <w:bottom w:val="outset" w:sz="6" w:space="0" w:color="000000"/>
              <w:right w:val="outset" w:sz="6" w:space="0" w:color="000000"/>
            </w:tcBorders>
          </w:tcPr>
          <w:p w14:paraId="30395FD8" w14:textId="77777777" w:rsidR="002C46AC" w:rsidRPr="003759D6" w:rsidRDefault="002C46AC" w:rsidP="005D73DE">
            <w:pPr>
              <w:rPr>
                <w:lang w:val="lv-LV" w:eastAsia="lv-LV"/>
              </w:rPr>
            </w:pPr>
            <w:r w:rsidRPr="003759D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41EAA9A" w14:textId="77777777" w:rsidR="00713C15" w:rsidRPr="003759D6" w:rsidRDefault="00713C15" w:rsidP="009E2709">
            <w:pPr>
              <w:jc w:val="both"/>
              <w:rPr>
                <w:lang w:val="lv-LV"/>
              </w:rPr>
            </w:pPr>
            <w:r w:rsidRPr="003759D6">
              <w:rPr>
                <w:lang w:val="lv-LV"/>
              </w:rPr>
              <w:t xml:space="preserve">Projekta izpildes ietekme uz pārvaldes funkcijām un institucionālo struktūru. </w:t>
            </w:r>
          </w:p>
          <w:p w14:paraId="47839436" w14:textId="77777777" w:rsidR="002C46AC" w:rsidRPr="003759D6" w:rsidRDefault="00713C15" w:rsidP="009E1AAD">
            <w:pPr>
              <w:jc w:val="both"/>
              <w:rPr>
                <w:lang w:val="lv-LV"/>
              </w:rPr>
            </w:pPr>
            <w:r w:rsidRPr="003759D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3C3C02DE" w14:textId="09A18384" w:rsidR="00B61E81" w:rsidRPr="00A27AE1" w:rsidRDefault="00B61E81" w:rsidP="00B61E81">
            <w:pPr>
              <w:jc w:val="both"/>
              <w:rPr>
                <w:lang w:val="lv-LV" w:eastAsia="lv-LV"/>
              </w:rPr>
            </w:pPr>
            <w:r w:rsidRPr="00A27AE1">
              <w:rPr>
                <w:lang w:val="lv-LV" w:eastAsia="lv-LV"/>
              </w:rPr>
              <w:t xml:space="preserve">Nav plānota jaunu institūciju izveide, esošu institūciju likvidācija vai reorganizācija, kā arī </w:t>
            </w:r>
            <w:r w:rsidR="00175BAA">
              <w:rPr>
                <w:lang w:val="lv-LV" w:eastAsia="lv-LV"/>
              </w:rPr>
              <w:t>iesaistīto institūciju funkciju un uzdevumu</w:t>
            </w:r>
            <w:r w:rsidR="00175BAA" w:rsidRPr="00A27AE1">
              <w:rPr>
                <w:lang w:val="lv-LV" w:eastAsia="lv-LV"/>
              </w:rPr>
              <w:t xml:space="preserve"> </w:t>
            </w:r>
            <w:r w:rsidRPr="00A27AE1">
              <w:rPr>
                <w:lang w:val="lv-LV" w:eastAsia="lv-LV"/>
              </w:rPr>
              <w:t>paplašinā</w:t>
            </w:r>
            <w:r w:rsidR="00175BAA">
              <w:rPr>
                <w:lang w:val="lv-LV" w:eastAsia="lv-LV"/>
              </w:rPr>
              <w:t>šana</w:t>
            </w:r>
            <w:r w:rsidRPr="00A27AE1">
              <w:rPr>
                <w:lang w:val="lv-LV" w:eastAsia="lv-LV"/>
              </w:rPr>
              <w:t xml:space="preserve"> vai sašaurinā</w:t>
            </w:r>
            <w:r w:rsidR="00175BAA">
              <w:rPr>
                <w:lang w:val="lv-LV" w:eastAsia="lv-LV"/>
              </w:rPr>
              <w:t>šana</w:t>
            </w:r>
            <w:r w:rsidRPr="00A27AE1">
              <w:rPr>
                <w:lang w:val="lv-LV" w:eastAsia="lv-LV"/>
              </w:rPr>
              <w:t>.</w:t>
            </w:r>
          </w:p>
          <w:p w14:paraId="43BFBEED" w14:textId="3E2B4244" w:rsidR="0095271A" w:rsidRPr="00A27AE1" w:rsidRDefault="00B61E81" w:rsidP="007E5A5B">
            <w:pPr>
              <w:pStyle w:val="naiskr"/>
              <w:spacing w:before="0" w:beforeAutospacing="0" w:after="0" w:afterAutospacing="0"/>
              <w:jc w:val="both"/>
            </w:pPr>
            <w:r w:rsidRPr="00A27AE1">
              <w:t xml:space="preserve">Noteikumu projekts tiks </w:t>
            </w:r>
            <w:r w:rsidR="00175BAA">
              <w:t>īstenots, izmantojot</w:t>
            </w:r>
            <w:r w:rsidRPr="00A27AE1">
              <w:t xml:space="preserve"> esošo</w:t>
            </w:r>
            <w:r w:rsidR="00175BAA">
              <w:t>s</w:t>
            </w:r>
            <w:r w:rsidRPr="00A27AE1">
              <w:t xml:space="preserve"> cilvēkresursus.</w:t>
            </w:r>
          </w:p>
        </w:tc>
      </w:tr>
      <w:tr w:rsidR="005D73DE" w:rsidRPr="003759D6" w14:paraId="09F40C32" w14:textId="77777777" w:rsidTr="009E2709">
        <w:tc>
          <w:tcPr>
            <w:tcW w:w="0" w:type="auto"/>
            <w:tcBorders>
              <w:top w:val="outset" w:sz="6" w:space="0" w:color="000000"/>
              <w:left w:val="outset" w:sz="6" w:space="0" w:color="000000"/>
              <w:bottom w:val="outset" w:sz="6" w:space="0" w:color="000000"/>
              <w:right w:val="outset" w:sz="6" w:space="0" w:color="000000"/>
            </w:tcBorders>
          </w:tcPr>
          <w:p w14:paraId="2CFB1902" w14:textId="77777777" w:rsidR="002C46AC" w:rsidRPr="003759D6" w:rsidRDefault="002C46AC" w:rsidP="005D73DE">
            <w:pPr>
              <w:rPr>
                <w:lang w:val="lv-LV" w:eastAsia="lv-LV"/>
              </w:rPr>
            </w:pPr>
            <w:r w:rsidRPr="003759D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37FB2084" w14:textId="77777777" w:rsidR="002C46AC" w:rsidRPr="003759D6" w:rsidRDefault="00713C15" w:rsidP="005D73DE">
            <w:pPr>
              <w:jc w:val="both"/>
              <w:rPr>
                <w:lang w:val="lv-LV" w:eastAsia="lv-LV"/>
              </w:rPr>
            </w:pPr>
            <w:r w:rsidRPr="003759D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381B4A09" w14:textId="77777777" w:rsidR="002C46AC" w:rsidRPr="003759D6" w:rsidRDefault="00C9073C" w:rsidP="004E5205">
            <w:pPr>
              <w:pStyle w:val="Kjene"/>
              <w:tabs>
                <w:tab w:val="clear" w:pos="4153"/>
                <w:tab w:val="clear" w:pos="8306"/>
              </w:tabs>
              <w:snapToGrid/>
              <w:jc w:val="both"/>
              <w:rPr>
                <w:rFonts w:ascii="Times New Roman" w:hAnsi="Times New Roman"/>
                <w:sz w:val="24"/>
                <w:szCs w:val="24"/>
              </w:rPr>
            </w:pPr>
            <w:r w:rsidRPr="003759D6">
              <w:rPr>
                <w:rFonts w:ascii="Times New Roman" w:hAnsi="Times New Roman"/>
                <w:iCs/>
                <w:sz w:val="24"/>
                <w:szCs w:val="24"/>
                <w:lang w:eastAsia="lv-LV"/>
              </w:rPr>
              <w:t>Nav</w:t>
            </w:r>
          </w:p>
        </w:tc>
      </w:tr>
    </w:tbl>
    <w:p w14:paraId="633792DE" w14:textId="77777777" w:rsidR="009E2709" w:rsidRPr="003759D6" w:rsidRDefault="009E2709" w:rsidP="005D73DE">
      <w:pPr>
        <w:pStyle w:val="naisf"/>
        <w:spacing w:before="0" w:beforeAutospacing="0" w:after="0" w:afterAutospacing="0"/>
        <w:rPr>
          <w:lang w:val="lv-LV"/>
        </w:rPr>
      </w:pPr>
    </w:p>
    <w:p w14:paraId="660A3D2A" w14:textId="616BBBF0" w:rsidR="009E2709" w:rsidRDefault="009E2709" w:rsidP="005D73DE">
      <w:pPr>
        <w:pStyle w:val="naisf"/>
        <w:spacing w:before="0" w:beforeAutospacing="0" w:after="0" w:afterAutospacing="0"/>
        <w:rPr>
          <w:lang w:val="lv-LV"/>
        </w:rPr>
      </w:pPr>
    </w:p>
    <w:p w14:paraId="7D15DA06" w14:textId="3851A7C4" w:rsidR="00527FD2" w:rsidRDefault="00527FD2" w:rsidP="005D73DE">
      <w:pPr>
        <w:pStyle w:val="naisf"/>
        <w:spacing w:before="0" w:beforeAutospacing="0" w:after="0" w:afterAutospacing="0"/>
        <w:rPr>
          <w:lang w:val="lv-LV"/>
        </w:rPr>
      </w:pPr>
    </w:p>
    <w:p w14:paraId="2F9DEC10" w14:textId="77777777" w:rsidR="00BD0511" w:rsidRPr="003759D6" w:rsidRDefault="00BD0511" w:rsidP="005D73DE">
      <w:pPr>
        <w:pStyle w:val="naisf"/>
        <w:spacing w:before="0" w:beforeAutospacing="0" w:after="0" w:afterAutospacing="0"/>
        <w:rPr>
          <w:lang w:val="lv-LV"/>
        </w:rPr>
      </w:pPr>
    </w:p>
    <w:p w14:paraId="31D97164" w14:textId="77777777" w:rsidR="00105AE2" w:rsidRPr="003759D6" w:rsidRDefault="0005420C" w:rsidP="005D73DE">
      <w:pPr>
        <w:pStyle w:val="Virsraksts1"/>
        <w:keepNext w:val="0"/>
        <w:widowControl w:val="0"/>
        <w:ind w:firstLine="720"/>
        <w:jc w:val="left"/>
        <w:rPr>
          <w:b w:val="0"/>
          <w:szCs w:val="28"/>
        </w:rPr>
      </w:pPr>
      <w:r w:rsidRPr="003759D6">
        <w:rPr>
          <w:b w:val="0"/>
          <w:szCs w:val="28"/>
        </w:rPr>
        <w:t>Zemkopības ministrs</w:t>
      </w:r>
      <w:r w:rsidR="00105AE2" w:rsidRPr="003759D6">
        <w:rPr>
          <w:b w:val="0"/>
          <w:szCs w:val="28"/>
        </w:rPr>
        <w:tab/>
      </w:r>
      <w:r w:rsidR="00A22819" w:rsidRPr="003759D6">
        <w:rPr>
          <w:b w:val="0"/>
          <w:szCs w:val="28"/>
        </w:rPr>
        <w:tab/>
      </w:r>
      <w:r w:rsidR="00A22819" w:rsidRPr="003759D6">
        <w:rPr>
          <w:b w:val="0"/>
          <w:szCs w:val="28"/>
        </w:rPr>
        <w:tab/>
      </w:r>
      <w:r w:rsidR="00A22819" w:rsidRPr="003759D6">
        <w:rPr>
          <w:b w:val="0"/>
          <w:szCs w:val="28"/>
        </w:rPr>
        <w:tab/>
      </w:r>
      <w:r w:rsidR="00A22819" w:rsidRPr="003759D6">
        <w:rPr>
          <w:b w:val="0"/>
          <w:szCs w:val="28"/>
        </w:rPr>
        <w:tab/>
      </w:r>
      <w:r w:rsidR="002C1782" w:rsidRPr="003759D6">
        <w:rPr>
          <w:b w:val="0"/>
          <w:szCs w:val="28"/>
        </w:rPr>
        <w:tab/>
        <w:t xml:space="preserve">K. </w:t>
      </w:r>
      <w:r w:rsidR="00C9073C" w:rsidRPr="003759D6">
        <w:rPr>
          <w:b w:val="0"/>
          <w:szCs w:val="28"/>
        </w:rPr>
        <w:t>Gerhards</w:t>
      </w:r>
    </w:p>
    <w:p w14:paraId="505E52E5" w14:textId="4A5A1157" w:rsidR="00163D49" w:rsidRDefault="00163D49" w:rsidP="005D73DE">
      <w:pPr>
        <w:jc w:val="both"/>
        <w:rPr>
          <w:lang w:val="lv-LV"/>
        </w:rPr>
      </w:pPr>
    </w:p>
    <w:p w14:paraId="7C580580" w14:textId="57D809F7" w:rsidR="00527FD2" w:rsidRDefault="00527FD2" w:rsidP="005D73DE">
      <w:pPr>
        <w:jc w:val="both"/>
        <w:rPr>
          <w:lang w:val="lv-LV"/>
        </w:rPr>
      </w:pPr>
    </w:p>
    <w:p w14:paraId="16033C59" w14:textId="152EE03A" w:rsidR="00527FD2" w:rsidRDefault="00527FD2" w:rsidP="005D73DE">
      <w:pPr>
        <w:jc w:val="both"/>
        <w:rPr>
          <w:lang w:val="lv-LV"/>
        </w:rPr>
      </w:pPr>
    </w:p>
    <w:p w14:paraId="425CC5E5" w14:textId="7C20BE33" w:rsidR="00527FD2" w:rsidRDefault="00527FD2" w:rsidP="005D73DE">
      <w:pPr>
        <w:jc w:val="both"/>
        <w:rPr>
          <w:lang w:val="lv-LV"/>
        </w:rPr>
      </w:pPr>
    </w:p>
    <w:p w14:paraId="0F2DACD5" w14:textId="664C160F" w:rsidR="00527FD2" w:rsidRDefault="00527FD2" w:rsidP="005D73DE">
      <w:pPr>
        <w:jc w:val="both"/>
        <w:rPr>
          <w:lang w:val="lv-LV"/>
        </w:rPr>
      </w:pPr>
    </w:p>
    <w:p w14:paraId="0FF71D83" w14:textId="1633D8D3" w:rsidR="00527FD2" w:rsidRDefault="00527FD2" w:rsidP="005D73DE">
      <w:pPr>
        <w:jc w:val="both"/>
        <w:rPr>
          <w:lang w:val="lv-LV"/>
        </w:rPr>
      </w:pPr>
    </w:p>
    <w:p w14:paraId="5E11CCE6" w14:textId="6BEE80DF" w:rsidR="00527FD2" w:rsidRDefault="00527FD2" w:rsidP="005D73DE">
      <w:pPr>
        <w:jc w:val="both"/>
        <w:rPr>
          <w:lang w:val="lv-LV"/>
        </w:rPr>
      </w:pPr>
    </w:p>
    <w:p w14:paraId="37D2EBBD" w14:textId="31AA8DE6" w:rsidR="00527FD2" w:rsidRDefault="00527FD2" w:rsidP="005D73DE">
      <w:pPr>
        <w:jc w:val="both"/>
        <w:rPr>
          <w:lang w:val="lv-LV"/>
        </w:rPr>
      </w:pPr>
    </w:p>
    <w:p w14:paraId="77127B08" w14:textId="1B06D0E1" w:rsidR="00527FD2" w:rsidRDefault="00527FD2" w:rsidP="005D73DE">
      <w:pPr>
        <w:jc w:val="both"/>
        <w:rPr>
          <w:lang w:val="lv-LV"/>
        </w:rPr>
      </w:pPr>
    </w:p>
    <w:p w14:paraId="6F87FBA9" w14:textId="4ECE7DE0" w:rsidR="00527FD2" w:rsidRDefault="00527FD2" w:rsidP="005D73DE">
      <w:pPr>
        <w:jc w:val="both"/>
        <w:rPr>
          <w:lang w:val="lv-LV"/>
        </w:rPr>
      </w:pPr>
    </w:p>
    <w:p w14:paraId="62BFE166" w14:textId="7636FCE3" w:rsidR="00527FD2" w:rsidRDefault="00527FD2" w:rsidP="005D73DE">
      <w:pPr>
        <w:jc w:val="both"/>
        <w:rPr>
          <w:lang w:val="lv-LV"/>
        </w:rPr>
      </w:pPr>
    </w:p>
    <w:p w14:paraId="369093D1" w14:textId="63837C6F" w:rsidR="00527FD2" w:rsidRDefault="00527FD2" w:rsidP="005D73DE">
      <w:pPr>
        <w:jc w:val="both"/>
        <w:rPr>
          <w:lang w:val="lv-LV"/>
        </w:rPr>
      </w:pPr>
    </w:p>
    <w:p w14:paraId="4649A16A" w14:textId="11C2395A" w:rsidR="00527FD2" w:rsidRDefault="00527FD2" w:rsidP="005D73DE">
      <w:pPr>
        <w:jc w:val="both"/>
        <w:rPr>
          <w:lang w:val="lv-LV"/>
        </w:rPr>
      </w:pPr>
    </w:p>
    <w:p w14:paraId="631EDD01" w14:textId="321148C1" w:rsidR="00527FD2" w:rsidRDefault="00527FD2" w:rsidP="005D73DE">
      <w:pPr>
        <w:jc w:val="both"/>
        <w:rPr>
          <w:lang w:val="lv-LV"/>
        </w:rPr>
      </w:pPr>
    </w:p>
    <w:p w14:paraId="5C20E256" w14:textId="7497EF5B" w:rsidR="00527FD2" w:rsidRDefault="00527FD2" w:rsidP="005D73DE">
      <w:pPr>
        <w:jc w:val="both"/>
        <w:rPr>
          <w:lang w:val="lv-LV"/>
        </w:rPr>
      </w:pPr>
    </w:p>
    <w:p w14:paraId="03C66867" w14:textId="6D9FF216" w:rsidR="00527FD2" w:rsidRDefault="00527FD2" w:rsidP="005D73DE">
      <w:pPr>
        <w:jc w:val="both"/>
        <w:rPr>
          <w:lang w:val="lv-LV"/>
        </w:rPr>
      </w:pPr>
    </w:p>
    <w:p w14:paraId="2C171873" w14:textId="0D11C155" w:rsidR="00527FD2" w:rsidRDefault="00527FD2" w:rsidP="005D73DE">
      <w:pPr>
        <w:jc w:val="both"/>
        <w:rPr>
          <w:lang w:val="lv-LV"/>
        </w:rPr>
      </w:pPr>
    </w:p>
    <w:p w14:paraId="2E0A7936" w14:textId="5875DDD4" w:rsidR="00527FD2" w:rsidRDefault="00527FD2" w:rsidP="005D73DE">
      <w:pPr>
        <w:jc w:val="both"/>
        <w:rPr>
          <w:lang w:val="lv-LV"/>
        </w:rPr>
      </w:pPr>
    </w:p>
    <w:p w14:paraId="3CCBFAD0" w14:textId="77777777" w:rsidR="00BD0511" w:rsidRDefault="00BD0511" w:rsidP="005D73DE">
      <w:pPr>
        <w:jc w:val="both"/>
        <w:rPr>
          <w:lang w:val="lv-LV"/>
        </w:rPr>
      </w:pPr>
      <w:bookmarkStart w:id="2" w:name="_GoBack"/>
      <w:bookmarkEnd w:id="2"/>
    </w:p>
    <w:p w14:paraId="677596B4" w14:textId="77777777" w:rsidR="00163D49" w:rsidRDefault="00163D49" w:rsidP="005D73DE">
      <w:pPr>
        <w:jc w:val="both"/>
        <w:rPr>
          <w:lang w:val="lv-LV"/>
        </w:rPr>
      </w:pPr>
    </w:p>
    <w:p w14:paraId="3071D998" w14:textId="6461DD26" w:rsidR="007E6108" w:rsidRPr="003759D6" w:rsidRDefault="001112B3" w:rsidP="005D73DE">
      <w:pPr>
        <w:jc w:val="both"/>
        <w:rPr>
          <w:lang w:val="lv-LV"/>
        </w:rPr>
      </w:pPr>
      <w:r>
        <w:rPr>
          <w:lang w:val="lv-LV"/>
        </w:rPr>
        <w:t>Aleksejeva</w:t>
      </w:r>
      <w:r w:rsidR="006F6ACF" w:rsidRPr="003759D6">
        <w:rPr>
          <w:lang w:val="lv-LV"/>
        </w:rPr>
        <w:t xml:space="preserve"> 67027069</w:t>
      </w:r>
    </w:p>
    <w:p w14:paraId="7D2E6E3A" w14:textId="11E2EE4A" w:rsidR="00475B3E" w:rsidRPr="003759D6" w:rsidRDefault="00BD0511" w:rsidP="005D73DE">
      <w:pPr>
        <w:jc w:val="both"/>
        <w:rPr>
          <w:lang w:val="lv-LV"/>
        </w:rPr>
      </w:pPr>
      <w:hyperlink r:id="rId11" w:history="1">
        <w:r w:rsidR="001112B3" w:rsidRPr="00DA1F2D">
          <w:rPr>
            <w:rStyle w:val="Hipersaite"/>
            <w:lang w:val="lv-LV"/>
          </w:rPr>
          <w:t>Inese.Aleksejeva@zm.gov.lv</w:t>
        </w:r>
      </w:hyperlink>
    </w:p>
    <w:sectPr w:rsidR="00475B3E" w:rsidRPr="003759D6" w:rsidSect="008C35D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34C5" w14:textId="77777777" w:rsidR="00445213" w:rsidRDefault="00445213">
      <w:r>
        <w:separator/>
      </w:r>
    </w:p>
  </w:endnote>
  <w:endnote w:type="continuationSeparator" w:id="0">
    <w:p w14:paraId="432AC7D2" w14:textId="77777777" w:rsidR="00445213" w:rsidRDefault="0044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F820" w14:textId="684EF674" w:rsidR="00EE5DB9" w:rsidRPr="00BD0511" w:rsidRDefault="00BD0511" w:rsidP="00BD0511">
    <w:pPr>
      <w:pStyle w:val="Kjene"/>
    </w:pPr>
    <w:r w:rsidRPr="00BD0511">
      <w:rPr>
        <w:rFonts w:ascii="Times New Roman" w:hAnsi="Times New Roman"/>
        <w:sz w:val="20"/>
      </w:rPr>
      <w:t>ZManot_050321_GMO457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C32E" w14:textId="77FE928F" w:rsidR="00EE5DB9" w:rsidRPr="00BD0511" w:rsidRDefault="00BD0511" w:rsidP="00BD0511">
    <w:pPr>
      <w:pStyle w:val="Kjene"/>
    </w:pPr>
    <w:r w:rsidRPr="00BD0511">
      <w:rPr>
        <w:rFonts w:ascii="Times New Roman" w:hAnsi="Times New Roman"/>
        <w:sz w:val="20"/>
      </w:rPr>
      <w:t>ZManot_050321_GMO457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EFA5" w14:textId="77777777" w:rsidR="00445213" w:rsidRDefault="00445213">
      <w:r>
        <w:separator/>
      </w:r>
    </w:p>
  </w:footnote>
  <w:footnote w:type="continuationSeparator" w:id="0">
    <w:p w14:paraId="7421E0B7" w14:textId="77777777" w:rsidR="00445213" w:rsidRDefault="0044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8D77" w14:textId="77777777" w:rsidR="00EE5DB9" w:rsidRDefault="00EE5DB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C45CBAD" w14:textId="77777777" w:rsidR="00EE5DB9" w:rsidRDefault="00EE5DB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4872" w14:textId="77777777" w:rsidR="00EE5DB9" w:rsidRDefault="00EE5DB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10602">
      <w:rPr>
        <w:rStyle w:val="Lappusesnumurs"/>
        <w:noProof/>
      </w:rPr>
      <w:t>5</w:t>
    </w:r>
    <w:r>
      <w:rPr>
        <w:rStyle w:val="Lappusesnumurs"/>
      </w:rPr>
      <w:fldChar w:fldCharType="end"/>
    </w:r>
  </w:p>
  <w:p w14:paraId="3DB4171B" w14:textId="77777777" w:rsidR="00EE5DB9" w:rsidRDefault="00EE5DB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0050F"/>
    <w:multiLevelType w:val="hybridMultilevel"/>
    <w:tmpl w:val="7B32B254"/>
    <w:lvl w:ilvl="0" w:tplc="DADCB90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542BB"/>
    <w:multiLevelType w:val="hybridMultilevel"/>
    <w:tmpl w:val="9610576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20EC2DE4"/>
    <w:multiLevelType w:val="hybridMultilevel"/>
    <w:tmpl w:val="4356D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A54DD"/>
    <w:multiLevelType w:val="hybridMultilevel"/>
    <w:tmpl w:val="BA8AC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4E7216"/>
    <w:multiLevelType w:val="hybridMultilevel"/>
    <w:tmpl w:val="D048F53C"/>
    <w:lvl w:ilvl="0" w:tplc="7F9055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13B07A6"/>
    <w:multiLevelType w:val="hybridMultilevel"/>
    <w:tmpl w:val="57605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1"/>
  </w:num>
  <w:num w:numId="5">
    <w:abstractNumId w:val="8"/>
  </w:num>
  <w:num w:numId="6">
    <w:abstractNumId w:val="6"/>
  </w:num>
  <w:num w:numId="7">
    <w:abstractNumId w:val="10"/>
  </w:num>
  <w:num w:numId="8">
    <w:abstractNumId w:val="9"/>
  </w:num>
  <w:num w:numId="9">
    <w:abstractNumId w:val="12"/>
  </w:num>
  <w:num w:numId="10">
    <w:abstractNumId w:val="7"/>
  </w:num>
  <w:num w:numId="11">
    <w:abstractNumId w:val="5"/>
  </w:num>
  <w:num w:numId="12">
    <w:abstractNumId w:val="4"/>
  </w:num>
  <w:num w:numId="13">
    <w:abstractNumId w:val="3"/>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70E"/>
    <w:rsid w:val="00001CFA"/>
    <w:rsid w:val="000030F6"/>
    <w:rsid w:val="00003470"/>
    <w:rsid w:val="000036A6"/>
    <w:rsid w:val="00004B99"/>
    <w:rsid w:val="000056AA"/>
    <w:rsid w:val="00006384"/>
    <w:rsid w:val="00011500"/>
    <w:rsid w:val="0001274B"/>
    <w:rsid w:val="00012EA7"/>
    <w:rsid w:val="000168B7"/>
    <w:rsid w:val="0002330F"/>
    <w:rsid w:val="0002456C"/>
    <w:rsid w:val="00026D31"/>
    <w:rsid w:val="00027252"/>
    <w:rsid w:val="0003130D"/>
    <w:rsid w:val="000323C9"/>
    <w:rsid w:val="00032DD1"/>
    <w:rsid w:val="00034F8D"/>
    <w:rsid w:val="00035AEC"/>
    <w:rsid w:val="000361F9"/>
    <w:rsid w:val="00037C03"/>
    <w:rsid w:val="00040105"/>
    <w:rsid w:val="00040712"/>
    <w:rsid w:val="000426FB"/>
    <w:rsid w:val="00042DEB"/>
    <w:rsid w:val="00043915"/>
    <w:rsid w:val="00045E9A"/>
    <w:rsid w:val="000463AC"/>
    <w:rsid w:val="000521BC"/>
    <w:rsid w:val="000537C1"/>
    <w:rsid w:val="0005420C"/>
    <w:rsid w:val="00054536"/>
    <w:rsid w:val="00056991"/>
    <w:rsid w:val="00057608"/>
    <w:rsid w:val="00057FBC"/>
    <w:rsid w:val="0006000A"/>
    <w:rsid w:val="00063E63"/>
    <w:rsid w:val="0006719B"/>
    <w:rsid w:val="00070F72"/>
    <w:rsid w:val="00071BF0"/>
    <w:rsid w:val="0007255F"/>
    <w:rsid w:val="00072622"/>
    <w:rsid w:val="00074423"/>
    <w:rsid w:val="00074984"/>
    <w:rsid w:val="00074D2A"/>
    <w:rsid w:val="00075018"/>
    <w:rsid w:val="00075520"/>
    <w:rsid w:val="0007562F"/>
    <w:rsid w:val="00075C44"/>
    <w:rsid w:val="0007746D"/>
    <w:rsid w:val="00077EA4"/>
    <w:rsid w:val="00081283"/>
    <w:rsid w:val="000817A3"/>
    <w:rsid w:val="000828B5"/>
    <w:rsid w:val="0008293B"/>
    <w:rsid w:val="00082B53"/>
    <w:rsid w:val="00083281"/>
    <w:rsid w:val="00083B79"/>
    <w:rsid w:val="00083CAC"/>
    <w:rsid w:val="000861FF"/>
    <w:rsid w:val="0008664A"/>
    <w:rsid w:val="00087B0E"/>
    <w:rsid w:val="000912E9"/>
    <w:rsid w:val="0009142B"/>
    <w:rsid w:val="000919A8"/>
    <w:rsid w:val="00091ADC"/>
    <w:rsid w:val="00093E3F"/>
    <w:rsid w:val="00095D8C"/>
    <w:rsid w:val="00096658"/>
    <w:rsid w:val="00096D79"/>
    <w:rsid w:val="00096E2A"/>
    <w:rsid w:val="000A19E2"/>
    <w:rsid w:val="000A2AA7"/>
    <w:rsid w:val="000A2CED"/>
    <w:rsid w:val="000A5652"/>
    <w:rsid w:val="000A67CD"/>
    <w:rsid w:val="000A7DAA"/>
    <w:rsid w:val="000B05BE"/>
    <w:rsid w:val="000B076F"/>
    <w:rsid w:val="000B192C"/>
    <w:rsid w:val="000B1DAA"/>
    <w:rsid w:val="000B32EF"/>
    <w:rsid w:val="000B3D3E"/>
    <w:rsid w:val="000B4409"/>
    <w:rsid w:val="000B5EAD"/>
    <w:rsid w:val="000B77B7"/>
    <w:rsid w:val="000B7AB8"/>
    <w:rsid w:val="000C0806"/>
    <w:rsid w:val="000C0FA7"/>
    <w:rsid w:val="000C1E85"/>
    <w:rsid w:val="000C49CF"/>
    <w:rsid w:val="000C5D0D"/>
    <w:rsid w:val="000D0329"/>
    <w:rsid w:val="000D0616"/>
    <w:rsid w:val="000D2A9A"/>
    <w:rsid w:val="000D3B4D"/>
    <w:rsid w:val="000D4E35"/>
    <w:rsid w:val="000D51C7"/>
    <w:rsid w:val="000D57DA"/>
    <w:rsid w:val="000D6B13"/>
    <w:rsid w:val="000D74CD"/>
    <w:rsid w:val="000D7C1D"/>
    <w:rsid w:val="000E3DB2"/>
    <w:rsid w:val="000E4067"/>
    <w:rsid w:val="000E47D5"/>
    <w:rsid w:val="000E4AC9"/>
    <w:rsid w:val="000E5F80"/>
    <w:rsid w:val="000E6933"/>
    <w:rsid w:val="000E75D1"/>
    <w:rsid w:val="000F01FC"/>
    <w:rsid w:val="000F0966"/>
    <w:rsid w:val="000F2EB4"/>
    <w:rsid w:val="000F32C8"/>
    <w:rsid w:val="000F3A9E"/>
    <w:rsid w:val="000F736E"/>
    <w:rsid w:val="00100B1F"/>
    <w:rsid w:val="00100FE3"/>
    <w:rsid w:val="001017AD"/>
    <w:rsid w:val="00101DE0"/>
    <w:rsid w:val="00101E0B"/>
    <w:rsid w:val="0010322B"/>
    <w:rsid w:val="00103AD7"/>
    <w:rsid w:val="00103D1B"/>
    <w:rsid w:val="00104349"/>
    <w:rsid w:val="00105AE2"/>
    <w:rsid w:val="0010612F"/>
    <w:rsid w:val="00106E4A"/>
    <w:rsid w:val="001112B3"/>
    <w:rsid w:val="0011310D"/>
    <w:rsid w:val="00113845"/>
    <w:rsid w:val="001142FD"/>
    <w:rsid w:val="00116784"/>
    <w:rsid w:val="001167E9"/>
    <w:rsid w:val="001174BD"/>
    <w:rsid w:val="001177FE"/>
    <w:rsid w:val="001178E3"/>
    <w:rsid w:val="00117C2B"/>
    <w:rsid w:val="00117C70"/>
    <w:rsid w:val="00120C5E"/>
    <w:rsid w:val="0012218F"/>
    <w:rsid w:val="00122C23"/>
    <w:rsid w:val="001304F1"/>
    <w:rsid w:val="0013088C"/>
    <w:rsid w:val="00131D05"/>
    <w:rsid w:val="00132004"/>
    <w:rsid w:val="001324A4"/>
    <w:rsid w:val="0013313D"/>
    <w:rsid w:val="001345CB"/>
    <w:rsid w:val="001347E9"/>
    <w:rsid w:val="00136C98"/>
    <w:rsid w:val="00137B2C"/>
    <w:rsid w:val="0014068F"/>
    <w:rsid w:val="00140B4C"/>
    <w:rsid w:val="0014129D"/>
    <w:rsid w:val="001425FB"/>
    <w:rsid w:val="0014319C"/>
    <w:rsid w:val="00144C0A"/>
    <w:rsid w:val="001466B6"/>
    <w:rsid w:val="00150011"/>
    <w:rsid w:val="0015254E"/>
    <w:rsid w:val="00153C68"/>
    <w:rsid w:val="0015551E"/>
    <w:rsid w:val="00155B89"/>
    <w:rsid w:val="001607D2"/>
    <w:rsid w:val="001608F4"/>
    <w:rsid w:val="00162593"/>
    <w:rsid w:val="0016266C"/>
    <w:rsid w:val="00162E14"/>
    <w:rsid w:val="00163D49"/>
    <w:rsid w:val="00164B42"/>
    <w:rsid w:val="00164C6B"/>
    <w:rsid w:val="001663CF"/>
    <w:rsid w:val="001665DD"/>
    <w:rsid w:val="00171315"/>
    <w:rsid w:val="00171BA0"/>
    <w:rsid w:val="001739AD"/>
    <w:rsid w:val="00173F3C"/>
    <w:rsid w:val="001751F5"/>
    <w:rsid w:val="00175BAA"/>
    <w:rsid w:val="00176E50"/>
    <w:rsid w:val="00182C1E"/>
    <w:rsid w:val="001837E1"/>
    <w:rsid w:val="001852F1"/>
    <w:rsid w:val="001901A7"/>
    <w:rsid w:val="001919A5"/>
    <w:rsid w:val="00192E11"/>
    <w:rsid w:val="001942B7"/>
    <w:rsid w:val="0019798B"/>
    <w:rsid w:val="001A0024"/>
    <w:rsid w:val="001A01E9"/>
    <w:rsid w:val="001A10EA"/>
    <w:rsid w:val="001A3B92"/>
    <w:rsid w:val="001A3FFF"/>
    <w:rsid w:val="001A6148"/>
    <w:rsid w:val="001A6184"/>
    <w:rsid w:val="001A7B32"/>
    <w:rsid w:val="001A7C43"/>
    <w:rsid w:val="001B19C3"/>
    <w:rsid w:val="001B2F73"/>
    <w:rsid w:val="001B3B95"/>
    <w:rsid w:val="001B4882"/>
    <w:rsid w:val="001B6C66"/>
    <w:rsid w:val="001C09FC"/>
    <w:rsid w:val="001C17A9"/>
    <w:rsid w:val="001C2A17"/>
    <w:rsid w:val="001C4904"/>
    <w:rsid w:val="001C4A68"/>
    <w:rsid w:val="001C5F46"/>
    <w:rsid w:val="001C6E4A"/>
    <w:rsid w:val="001C7CA2"/>
    <w:rsid w:val="001D06A3"/>
    <w:rsid w:val="001D078F"/>
    <w:rsid w:val="001D0FEA"/>
    <w:rsid w:val="001D180D"/>
    <w:rsid w:val="001D53F8"/>
    <w:rsid w:val="001D5DAF"/>
    <w:rsid w:val="001D6773"/>
    <w:rsid w:val="001D77D5"/>
    <w:rsid w:val="001E14E1"/>
    <w:rsid w:val="001E2453"/>
    <w:rsid w:val="001E264B"/>
    <w:rsid w:val="001E3A60"/>
    <w:rsid w:val="001E40A1"/>
    <w:rsid w:val="001E6794"/>
    <w:rsid w:val="001E7670"/>
    <w:rsid w:val="001F1642"/>
    <w:rsid w:val="001F2FCC"/>
    <w:rsid w:val="001F373B"/>
    <w:rsid w:val="001F5256"/>
    <w:rsid w:val="001F5C16"/>
    <w:rsid w:val="002027AF"/>
    <w:rsid w:val="00203134"/>
    <w:rsid w:val="002043DB"/>
    <w:rsid w:val="00205C1E"/>
    <w:rsid w:val="0020639A"/>
    <w:rsid w:val="00206F5D"/>
    <w:rsid w:val="00210E44"/>
    <w:rsid w:val="0021306B"/>
    <w:rsid w:val="0021364F"/>
    <w:rsid w:val="00221784"/>
    <w:rsid w:val="00221F52"/>
    <w:rsid w:val="002234A1"/>
    <w:rsid w:val="00223999"/>
    <w:rsid w:val="00223DBE"/>
    <w:rsid w:val="002244F6"/>
    <w:rsid w:val="00224CE4"/>
    <w:rsid w:val="00230D6B"/>
    <w:rsid w:val="002315D2"/>
    <w:rsid w:val="00231888"/>
    <w:rsid w:val="0023257C"/>
    <w:rsid w:val="00232885"/>
    <w:rsid w:val="0023303C"/>
    <w:rsid w:val="0023360A"/>
    <w:rsid w:val="00235396"/>
    <w:rsid w:val="00243F66"/>
    <w:rsid w:val="0024492F"/>
    <w:rsid w:val="002465D1"/>
    <w:rsid w:val="00247ADA"/>
    <w:rsid w:val="00247BF7"/>
    <w:rsid w:val="00247D93"/>
    <w:rsid w:val="002509B6"/>
    <w:rsid w:val="00250F32"/>
    <w:rsid w:val="00252CBC"/>
    <w:rsid w:val="002549C7"/>
    <w:rsid w:val="00254D92"/>
    <w:rsid w:val="00256BD2"/>
    <w:rsid w:val="00260328"/>
    <w:rsid w:val="002606D3"/>
    <w:rsid w:val="00262617"/>
    <w:rsid w:val="002669C3"/>
    <w:rsid w:val="00267A04"/>
    <w:rsid w:val="00270E29"/>
    <w:rsid w:val="00273E5A"/>
    <w:rsid w:val="002740B7"/>
    <w:rsid w:val="00274350"/>
    <w:rsid w:val="00274907"/>
    <w:rsid w:val="00274BB9"/>
    <w:rsid w:val="00276098"/>
    <w:rsid w:val="002766EE"/>
    <w:rsid w:val="00276AFF"/>
    <w:rsid w:val="00281011"/>
    <w:rsid w:val="00281E8A"/>
    <w:rsid w:val="00282F68"/>
    <w:rsid w:val="002843C5"/>
    <w:rsid w:val="002849D1"/>
    <w:rsid w:val="00286469"/>
    <w:rsid w:val="00286E9B"/>
    <w:rsid w:val="00290384"/>
    <w:rsid w:val="002915A2"/>
    <w:rsid w:val="00294063"/>
    <w:rsid w:val="0029410D"/>
    <w:rsid w:val="00294367"/>
    <w:rsid w:val="002951D2"/>
    <w:rsid w:val="0029700C"/>
    <w:rsid w:val="00297244"/>
    <w:rsid w:val="002A096C"/>
    <w:rsid w:val="002A16EB"/>
    <w:rsid w:val="002A1924"/>
    <w:rsid w:val="002A227F"/>
    <w:rsid w:val="002A2693"/>
    <w:rsid w:val="002A46BA"/>
    <w:rsid w:val="002A7CB6"/>
    <w:rsid w:val="002B0DF7"/>
    <w:rsid w:val="002B1905"/>
    <w:rsid w:val="002B24A9"/>
    <w:rsid w:val="002B293F"/>
    <w:rsid w:val="002B3D70"/>
    <w:rsid w:val="002B43AD"/>
    <w:rsid w:val="002B4F76"/>
    <w:rsid w:val="002B7F1D"/>
    <w:rsid w:val="002C0839"/>
    <w:rsid w:val="002C11B3"/>
    <w:rsid w:val="002C1782"/>
    <w:rsid w:val="002C2235"/>
    <w:rsid w:val="002C45E2"/>
    <w:rsid w:val="002C46AC"/>
    <w:rsid w:val="002C59C1"/>
    <w:rsid w:val="002C72FB"/>
    <w:rsid w:val="002D06D5"/>
    <w:rsid w:val="002D0807"/>
    <w:rsid w:val="002D1A3D"/>
    <w:rsid w:val="002D1D38"/>
    <w:rsid w:val="002D4981"/>
    <w:rsid w:val="002E1E2F"/>
    <w:rsid w:val="002E284E"/>
    <w:rsid w:val="002E37F1"/>
    <w:rsid w:val="002E3FFA"/>
    <w:rsid w:val="002E657C"/>
    <w:rsid w:val="002E7999"/>
    <w:rsid w:val="002F01BA"/>
    <w:rsid w:val="002F0C7E"/>
    <w:rsid w:val="002F10A4"/>
    <w:rsid w:val="002F10C7"/>
    <w:rsid w:val="002F19B5"/>
    <w:rsid w:val="002F248E"/>
    <w:rsid w:val="002F3142"/>
    <w:rsid w:val="002F32A5"/>
    <w:rsid w:val="002F35FD"/>
    <w:rsid w:val="002F4716"/>
    <w:rsid w:val="002F48D2"/>
    <w:rsid w:val="002F5119"/>
    <w:rsid w:val="002F6BD2"/>
    <w:rsid w:val="002F6E07"/>
    <w:rsid w:val="002F77F1"/>
    <w:rsid w:val="00300496"/>
    <w:rsid w:val="003025C8"/>
    <w:rsid w:val="00302B49"/>
    <w:rsid w:val="00303999"/>
    <w:rsid w:val="00303DBF"/>
    <w:rsid w:val="003041D7"/>
    <w:rsid w:val="003078B5"/>
    <w:rsid w:val="003078BF"/>
    <w:rsid w:val="00312235"/>
    <w:rsid w:val="00312474"/>
    <w:rsid w:val="003124EE"/>
    <w:rsid w:val="0031271A"/>
    <w:rsid w:val="003129BB"/>
    <w:rsid w:val="00315C3F"/>
    <w:rsid w:val="00316BA8"/>
    <w:rsid w:val="0031720E"/>
    <w:rsid w:val="0032141D"/>
    <w:rsid w:val="00323B86"/>
    <w:rsid w:val="0032615B"/>
    <w:rsid w:val="00326D8C"/>
    <w:rsid w:val="00330128"/>
    <w:rsid w:val="003309B4"/>
    <w:rsid w:val="0033350D"/>
    <w:rsid w:val="00333737"/>
    <w:rsid w:val="003353AA"/>
    <w:rsid w:val="00335E0F"/>
    <w:rsid w:val="003420C9"/>
    <w:rsid w:val="00342541"/>
    <w:rsid w:val="003431FA"/>
    <w:rsid w:val="003436A4"/>
    <w:rsid w:val="00343E77"/>
    <w:rsid w:val="00344162"/>
    <w:rsid w:val="00346536"/>
    <w:rsid w:val="00347FD4"/>
    <w:rsid w:val="00353D62"/>
    <w:rsid w:val="00354783"/>
    <w:rsid w:val="003552B9"/>
    <w:rsid w:val="003559CE"/>
    <w:rsid w:val="00356DA0"/>
    <w:rsid w:val="00356E2C"/>
    <w:rsid w:val="0036198C"/>
    <w:rsid w:val="00363ADB"/>
    <w:rsid w:val="00366C0D"/>
    <w:rsid w:val="00366E84"/>
    <w:rsid w:val="0037053D"/>
    <w:rsid w:val="00370ED5"/>
    <w:rsid w:val="00370F96"/>
    <w:rsid w:val="0037168E"/>
    <w:rsid w:val="00371C48"/>
    <w:rsid w:val="003724CE"/>
    <w:rsid w:val="00374C55"/>
    <w:rsid w:val="003750BF"/>
    <w:rsid w:val="003759D6"/>
    <w:rsid w:val="003769E4"/>
    <w:rsid w:val="00376BBB"/>
    <w:rsid w:val="003774A5"/>
    <w:rsid w:val="0038045D"/>
    <w:rsid w:val="00381A6C"/>
    <w:rsid w:val="00382167"/>
    <w:rsid w:val="00382787"/>
    <w:rsid w:val="00384564"/>
    <w:rsid w:val="00386887"/>
    <w:rsid w:val="00387460"/>
    <w:rsid w:val="0038791A"/>
    <w:rsid w:val="0038793B"/>
    <w:rsid w:val="00390386"/>
    <w:rsid w:val="00390C21"/>
    <w:rsid w:val="00390FA6"/>
    <w:rsid w:val="00391559"/>
    <w:rsid w:val="00392162"/>
    <w:rsid w:val="00393976"/>
    <w:rsid w:val="00394F91"/>
    <w:rsid w:val="00395C78"/>
    <w:rsid w:val="003963B8"/>
    <w:rsid w:val="00396612"/>
    <w:rsid w:val="00396735"/>
    <w:rsid w:val="00397FDB"/>
    <w:rsid w:val="003A0165"/>
    <w:rsid w:val="003A4522"/>
    <w:rsid w:val="003A58B9"/>
    <w:rsid w:val="003A5A85"/>
    <w:rsid w:val="003A6E68"/>
    <w:rsid w:val="003B4687"/>
    <w:rsid w:val="003B6A99"/>
    <w:rsid w:val="003B6C47"/>
    <w:rsid w:val="003B6FA9"/>
    <w:rsid w:val="003C2517"/>
    <w:rsid w:val="003C2B06"/>
    <w:rsid w:val="003C2B26"/>
    <w:rsid w:val="003C2C1B"/>
    <w:rsid w:val="003C40EB"/>
    <w:rsid w:val="003C4AC2"/>
    <w:rsid w:val="003C4FAD"/>
    <w:rsid w:val="003C645B"/>
    <w:rsid w:val="003C7F18"/>
    <w:rsid w:val="003D0A31"/>
    <w:rsid w:val="003D0D4F"/>
    <w:rsid w:val="003D1713"/>
    <w:rsid w:val="003D1F11"/>
    <w:rsid w:val="003D62B2"/>
    <w:rsid w:val="003D676D"/>
    <w:rsid w:val="003E1930"/>
    <w:rsid w:val="003E1A05"/>
    <w:rsid w:val="003E36E3"/>
    <w:rsid w:val="003E4AFA"/>
    <w:rsid w:val="003E6118"/>
    <w:rsid w:val="003E745F"/>
    <w:rsid w:val="003E7A72"/>
    <w:rsid w:val="003E7DBF"/>
    <w:rsid w:val="003F02D7"/>
    <w:rsid w:val="003F1B23"/>
    <w:rsid w:val="003F1D1C"/>
    <w:rsid w:val="003F29A1"/>
    <w:rsid w:val="003F2F3C"/>
    <w:rsid w:val="003F3FBE"/>
    <w:rsid w:val="003F4446"/>
    <w:rsid w:val="003F453D"/>
    <w:rsid w:val="003F7558"/>
    <w:rsid w:val="003F75A0"/>
    <w:rsid w:val="0040262E"/>
    <w:rsid w:val="00402AE9"/>
    <w:rsid w:val="0040578E"/>
    <w:rsid w:val="0040663B"/>
    <w:rsid w:val="004067FF"/>
    <w:rsid w:val="004069F0"/>
    <w:rsid w:val="004071C3"/>
    <w:rsid w:val="00410684"/>
    <w:rsid w:val="00411C1E"/>
    <w:rsid w:val="00412458"/>
    <w:rsid w:val="00413A82"/>
    <w:rsid w:val="00414016"/>
    <w:rsid w:val="00415584"/>
    <w:rsid w:val="0041773E"/>
    <w:rsid w:val="004208C4"/>
    <w:rsid w:val="00421F53"/>
    <w:rsid w:val="00424670"/>
    <w:rsid w:val="004249A6"/>
    <w:rsid w:val="00424AE1"/>
    <w:rsid w:val="00424B97"/>
    <w:rsid w:val="0042741C"/>
    <w:rsid w:val="00430A7A"/>
    <w:rsid w:val="00430B69"/>
    <w:rsid w:val="004311F3"/>
    <w:rsid w:val="004326DF"/>
    <w:rsid w:val="00433382"/>
    <w:rsid w:val="00433A2D"/>
    <w:rsid w:val="004345A2"/>
    <w:rsid w:val="0043617A"/>
    <w:rsid w:val="004364EB"/>
    <w:rsid w:val="00436A05"/>
    <w:rsid w:val="004379CF"/>
    <w:rsid w:val="00437C04"/>
    <w:rsid w:val="00437EE5"/>
    <w:rsid w:val="00440651"/>
    <w:rsid w:val="004412D9"/>
    <w:rsid w:val="00443182"/>
    <w:rsid w:val="00445213"/>
    <w:rsid w:val="0044545F"/>
    <w:rsid w:val="0044676D"/>
    <w:rsid w:val="004477BD"/>
    <w:rsid w:val="004477F4"/>
    <w:rsid w:val="00453031"/>
    <w:rsid w:val="00453948"/>
    <w:rsid w:val="004541C4"/>
    <w:rsid w:val="00454E19"/>
    <w:rsid w:val="00457AE2"/>
    <w:rsid w:val="00457FF3"/>
    <w:rsid w:val="00460952"/>
    <w:rsid w:val="00461438"/>
    <w:rsid w:val="0046268C"/>
    <w:rsid w:val="0046394E"/>
    <w:rsid w:val="0046446B"/>
    <w:rsid w:val="004645B8"/>
    <w:rsid w:val="0046692F"/>
    <w:rsid w:val="00467FF3"/>
    <w:rsid w:val="004706C4"/>
    <w:rsid w:val="00472022"/>
    <w:rsid w:val="004727CF"/>
    <w:rsid w:val="00473AB2"/>
    <w:rsid w:val="00473DBB"/>
    <w:rsid w:val="00474A28"/>
    <w:rsid w:val="00475B3E"/>
    <w:rsid w:val="00480136"/>
    <w:rsid w:val="0048030D"/>
    <w:rsid w:val="00480D9E"/>
    <w:rsid w:val="004813EF"/>
    <w:rsid w:val="0048471C"/>
    <w:rsid w:val="00484FE6"/>
    <w:rsid w:val="0048533B"/>
    <w:rsid w:val="0048641E"/>
    <w:rsid w:val="00486F47"/>
    <w:rsid w:val="004878C7"/>
    <w:rsid w:val="00487CE5"/>
    <w:rsid w:val="00490A06"/>
    <w:rsid w:val="00490FA2"/>
    <w:rsid w:val="00491428"/>
    <w:rsid w:val="0049221B"/>
    <w:rsid w:val="004941C4"/>
    <w:rsid w:val="0049485B"/>
    <w:rsid w:val="00494D8C"/>
    <w:rsid w:val="00497E35"/>
    <w:rsid w:val="004A0447"/>
    <w:rsid w:val="004A19ED"/>
    <w:rsid w:val="004A4BC4"/>
    <w:rsid w:val="004A54FF"/>
    <w:rsid w:val="004A62E4"/>
    <w:rsid w:val="004A704D"/>
    <w:rsid w:val="004A7293"/>
    <w:rsid w:val="004B0C51"/>
    <w:rsid w:val="004B3171"/>
    <w:rsid w:val="004B32BD"/>
    <w:rsid w:val="004B52BF"/>
    <w:rsid w:val="004B6F89"/>
    <w:rsid w:val="004B7338"/>
    <w:rsid w:val="004C07F8"/>
    <w:rsid w:val="004C1820"/>
    <w:rsid w:val="004C277C"/>
    <w:rsid w:val="004C44E0"/>
    <w:rsid w:val="004C4BAD"/>
    <w:rsid w:val="004C5C71"/>
    <w:rsid w:val="004C6423"/>
    <w:rsid w:val="004C6AFA"/>
    <w:rsid w:val="004D0202"/>
    <w:rsid w:val="004D120C"/>
    <w:rsid w:val="004D283F"/>
    <w:rsid w:val="004D29AD"/>
    <w:rsid w:val="004D2FD5"/>
    <w:rsid w:val="004D414B"/>
    <w:rsid w:val="004D5246"/>
    <w:rsid w:val="004E0F9E"/>
    <w:rsid w:val="004E1756"/>
    <w:rsid w:val="004E202E"/>
    <w:rsid w:val="004E5205"/>
    <w:rsid w:val="004E78C9"/>
    <w:rsid w:val="004E7A5C"/>
    <w:rsid w:val="004F0CDB"/>
    <w:rsid w:val="004F158A"/>
    <w:rsid w:val="004F1A7B"/>
    <w:rsid w:val="004F1BDB"/>
    <w:rsid w:val="004F2EFC"/>
    <w:rsid w:val="004F407F"/>
    <w:rsid w:val="004F7322"/>
    <w:rsid w:val="005038E6"/>
    <w:rsid w:val="005048A0"/>
    <w:rsid w:val="00504D62"/>
    <w:rsid w:val="00505064"/>
    <w:rsid w:val="00506458"/>
    <w:rsid w:val="005077CF"/>
    <w:rsid w:val="00507A3B"/>
    <w:rsid w:val="00507E40"/>
    <w:rsid w:val="0051051E"/>
    <w:rsid w:val="00512A7E"/>
    <w:rsid w:val="0051344F"/>
    <w:rsid w:val="0051661B"/>
    <w:rsid w:val="00517314"/>
    <w:rsid w:val="00517EA5"/>
    <w:rsid w:val="005206CF"/>
    <w:rsid w:val="00521327"/>
    <w:rsid w:val="00521C50"/>
    <w:rsid w:val="00525E84"/>
    <w:rsid w:val="00526EE7"/>
    <w:rsid w:val="00526F5F"/>
    <w:rsid w:val="00527FD2"/>
    <w:rsid w:val="00530AC0"/>
    <w:rsid w:val="00532313"/>
    <w:rsid w:val="005341C9"/>
    <w:rsid w:val="0053651B"/>
    <w:rsid w:val="00536692"/>
    <w:rsid w:val="00536D34"/>
    <w:rsid w:val="00537316"/>
    <w:rsid w:val="005402D9"/>
    <w:rsid w:val="005403CF"/>
    <w:rsid w:val="00540B74"/>
    <w:rsid w:val="00541ED4"/>
    <w:rsid w:val="005433EB"/>
    <w:rsid w:val="005434A2"/>
    <w:rsid w:val="005448AB"/>
    <w:rsid w:val="00544EFD"/>
    <w:rsid w:val="005463D8"/>
    <w:rsid w:val="00550CD0"/>
    <w:rsid w:val="00551DD5"/>
    <w:rsid w:val="00552C28"/>
    <w:rsid w:val="00552E05"/>
    <w:rsid w:val="005558AB"/>
    <w:rsid w:val="00556FB2"/>
    <w:rsid w:val="005601FE"/>
    <w:rsid w:val="00563687"/>
    <w:rsid w:val="00567B70"/>
    <w:rsid w:val="00571E48"/>
    <w:rsid w:val="00572BC9"/>
    <w:rsid w:val="0057449E"/>
    <w:rsid w:val="00575B15"/>
    <w:rsid w:val="00575CF4"/>
    <w:rsid w:val="00581A16"/>
    <w:rsid w:val="005820CE"/>
    <w:rsid w:val="00584C4B"/>
    <w:rsid w:val="005858F2"/>
    <w:rsid w:val="00585BD7"/>
    <w:rsid w:val="00585EF5"/>
    <w:rsid w:val="00590A8C"/>
    <w:rsid w:val="00591B88"/>
    <w:rsid w:val="005924ED"/>
    <w:rsid w:val="005935D1"/>
    <w:rsid w:val="00593BF2"/>
    <w:rsid w:val="00594C4B"/>
    <w:rsid w:val="005965E3"/>
    <w:rsid w:val="005A0454"/>
    <w:rsid w:val="005A061F"/>
    <w:rsid w:val="005A0978"/>
    <w:rsid w:val="005A0CDF"/>
    <w:rsid w:val="005A28CE"/>
    <w:rsid w:val="005A3B29"/>
    <w:rsid w:val="005A4BD9"/>
    <w:rsid w:val="005A6AF8"/>
    <w:rsid w:val="005A71C2"/>
    <w:rsid w:val="005A7D0E"/>
    <w:rsid w:val="005B0543"/>
    <w:rsid w:val="005B1B7C"/>
    <w:rsid w:val="005B34A4"/>
    <w:rsid w:val="005B4287"/>
    <w:rsid w:val="005B5D4A"/>
    <w:rsid w:val="005B6E9A"/>
    <w:rsid w:val="005B6F87"/>
    <w:rsid w:val="005B7245"/>
    <w:rsid w:val="005B772E"/>
    <w:rsid w:val="005C358D"/>
    <w:rsid w:val="005C540F"/>
    <w:rsid w:val="005C7AAB"/>
    <w:rsid w:val="005D1234"/>
    <w:rsid w:val="005D2108"/>
    <w:rsid w:val="005D29F6"/>
    <w:rsid w:val="005D619A"/>
    <w:rsid w:val="005D73DE"/>
    <w:rsid w:val="005E0E55"/>
    <w:rsid w:val="005E14A7"/>
    <w:rsid w:val="005E1B79"/>
    <w:rsid w:val="005E2038"/>
    <w:rsid w:val="005E3C44"/>
    <w:rsid w:val="005E5056"/>
    <w:rsid w:val="005E61B9"/>
    <w:rsid w:val="005E6731"/>
    <w:rsid w:val="005F1986"/>
    <w:rsid w:val="005F548A"/>
    <w:rsid w:val="00602628"/>
    <w:rsid w:val="00604DA3"/>
    <w:rsid w:val="00607E28"/>
    <w:rsid w:val="00610905"/>
    <w:rsid w:val="006118C3"/>
    <w:rsid w:val="00613168"/>
    <w:rsid w:val="00616FA0"/>
    <w:rsid w:val="00620830"/>
    <w:rsid w:val="006208EC"/>
    <w:rsid w:val="00620FF4"/>
    <w:rsid w:val="0062238B"/>
    <w:rsid w:val="006224EA"/>
    <w:rsid w:val="00623D2A"/>
    <w:rsid w:val="00624CFE"/>
    <w:rsid w:val="00624E81"/>
    <w:rsid w:val="00630952"/>
    <w:rsid w:val="006310BB"/>
    <w:rsid w:val="00631891"/>
    <w:rsid w:val="00631BD8"/>
    <w:rsid w:val="00633C24"/>
    <w:rsid w:val="00634084"/>
    <w:rsid w:val="006342C4"/>
    <w:rsid w:val="00634701"/>
    <w:rsid w:val="00637747"/>
    <w:rsid w:val="006409CE"/>
    <w:rsid w:val="00640FC4"/>
    <w:rsid w:val="00641959"/>
    <w:rsid w:val="006437A0"/>
    <w:rsid w:val="00645761"/>
    <w:rsid w:val="00647E3D"/>
    <w:rsid w:val="006517DD"/>
    <w:rsid w:val="00651925"/>
    <w:rsid w:val="00652172"/>
    <w:rsid w:val="00653C1C"/>
    <w:rsid w:val="00654B76"/>
    <w:rsid w:val="00655849"/>
    <w:rsid w:val="00655ACE"/>
    <w:rsid w:val="00655EBB"/>
    <w:rsid w:val="006560A9"/>
    <w:rsid w:val="00656445"/>
    <w:rsid w:val="00656C23"/>
    <w:rsid w:val="00656D9E"/>
    <w:rsid w:val="00657962"/>
    <w:rsid w:val="00660CB0"/>
    <w:rsid w:val="0066452D"/>
    <w:rsid w:val="006662B5"/>
    <w:rsid w:val="00667261"/>
    <w:rsid w:val="00667A35"/>
    <w:rsid w:val="00672C66"/>
    <w:rsid w:val="0067321A"/>
    <w:rsid w:val="00673642"/>
    <w:rsid w:val="00673E0D"/>
    <w:rsid w:val="00674D5D"/>
    <w:rsid w:val="00675331"/>
    <w:rsid w:val="00675E50"/>
    <w:rsid w:val="0067718B"/>
    <w:rsid w:val="00677702"/>
    <w:rsid w:val="00677712"/>
    <w:rsid w:val="006802F4"/>
    <w:rsid w:val="00680B20"/>
    <w:rsid w:val="00680E5A"/>
    <w:rsid w:val="00681466"/>
    <w:rsid w:val="00681644"/>
    <w:rsid w:val="0068171E"/>
    <w:rsid w:val="00681AA8"/>
    <w:rsid w:val="0068333A"/>
    <w:rsid w:val="00683A17"/>
    <w:rsid w:val="00684D13"/>
    <w:rsid w:val="00684DF8"/>
    <w:rsid w:val="0069043D"/>
    <w:rsid w:val="006915AA"/>
    <w:rsid w:val="00691CB0"/>
    <w:rsid w:val="00694DC7"/>
    <w:rsid w:val="00695B42"/>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0A"/>
    <w:rsid w:val="006B581B"/>
    <w:rsid w:val="006B5F27"/>
    <w:rsid w:val="006B60F0"/>
    <w:rsid w:val="006B6730"/>
    <w:rsid w:val="006B67B4"/>
    <w:rsid w:val="006B7B67"/>
    <w:rsid w:val="006B7EA9"/>
    <w:rsid w:val="006C0A3A"/>
    <w:rsid w:val="006C172A"/>
    <w:rsid w:val="006C21FF"/>
    <w:rsid w:val="006C3AE6"/>
    <w:rsid w:val="006C52D4"/>
    <w:rsid w:val="006C6551"/>
    <w:rsid w:val="006C7A9D"/>
    <w:rsid w:val="006D0D40"/>
    <w:rsid w:val="006D42DC"/>
    <w:rsid w:val="006D468F"/>
    <w:rsid w:val="006D4AD9"/>
    <w:rsid w:val="006D5174"/>
    <w:rsid w:val="006E03AF"/>
    <w:rsid w:val="006E0585"/>
    <w:rsid w:val="006E164F"/>
    <w:rsid w:val="006E3915"/>
    <w:rsid w:val="006E4A20"/>
    <w:rsid w:val="006E535B"/>
    <w:rsid w:val="006E6282"/>
    <w:rsid w:val="006E63AB"/>
    <w:rsid w:val="006E6605"/>
    <w:rsid w:val="006E6F98"/>
    <w:rsid w:val="006F4812"/>
    <w:rsid w:val="006F630C"/>
    <w:rsid w:val="006F6ACF"/>
    <w:rsid w:val="00701CE7"/>
    <w:rsid w:val="00701EAF"/>
    <w:rsid w:val="0070385F"/>
    <w:rsid w:val="00703C2C"/>
    <w:rsid w:val="00705014"/>
    <w:rsid w:val="00705B9B"/>
    <w:rsid w:val="00707EDE"/>
    <w:rsid w:val="00707F0C"/>
    <w:rsid w:val="00710403"/>
    <w:rsid w:val="00710984"/>
    <w:rsid w:val="0071112B"/>
    <w:rsid w:val="007119A1"/>
    <w:rsid w:val="00711B91"/>
    <w:rsid w:val="00711FA0"/>
    <w:rsid w:val="00712168"/>
    <w:rsid w:val="00712472"/>
    <w:rsid w:val="00712B0E"/>
    <w:rsid w:val="007136BC"/>
    <w:rsid w:val="007136FA"/>
    <w:rsid w:val="00713C15"/>
    <w:rsid w:val="00713D3B"/>
    <w:rsid w:val="0071441C"/>
    <w:rsid w:val="007144EE"/>
    <w:rsid w:val="00714A46"/>
    <w:rsid w:val="007164DA"/>
    <w:rsid w:val="007168F4"/>
    <w:rsid w:val="00722504"/>
    <w:rsid w:val="007231F3"/>
    <w:rsid w:val="00723EB9"/>
    <w:rsid w:val="007247AE"/>
    <w:rsid w:val="00724D06"/>
    <w:rsid w:val="00725D38"/>
    <w:rsid w:val="0072603A"/>
    <w:rsid w:val="007264EF"/>
    <w:rsid w:val="00726C07"/>
    <w:rsid w:val="00727092"/>
    <w:rsid w:val="007270D1"/>
    <w:rsid w:val="00733FEB"/>
    <w:rsid w:val="00735371"/>
    <w:rsid w:val="007410CE"/>
    <w:rsid w:val="00741C8B"/>
    <w:rsid w:val="00743887"/>
    <w:rsid w:val="00743B78"/>
    <w:rsid w:val="007443E2"/>
    <w:rsid w:val="007446FA"/>
    <w:rsid w:val="00744CBE"/>
    <w:rsid w:val="00744E91"/>
    <w:rsid w:val="007455CA"/>
    <w:rsid w:val="007473F9"/>
    <w:rsid w:val="00750AF4"/>
    <w:rsid w:val="00751995"/>
    <w:rsid w:val="00751C2C"/>
    <w:rsid w:val="00752674"/>
    <w:rsid w:val="007565EA"/>
    <w:rsid w:val="00757B05"/>
    <w:rsid w:val="007623F3"/>
    <w:rsid w:val="00766002"/>
    <w:rsid w:val="007671F2"/>
    <w:rsid w:val="0076750E"/>
    <w:rsid w:val="007677EC"/>
    <w:rsid w:val="00771D8D"/>
    <w:rsid w:val="00773A0C"/>
    <w:rsid w:val="00774566"/>
    <w:rsid w:val="00775801"/>
    <w:rsid w:val="00775F62"/>
    <w:rsid w:val="007762A2"/>
    <w:rsid w:val="00780E48"/>
    <w:rsid w:val="00780F76"/>
    <w:rsid w:val="0078183B"/>
    <w:rsid w:val="00781F25"/>
    <w:rsid w:val="00782D80"/>
    <w:rsid w:val="00783AFF"/>
    <w:rsid w:val="00784E48"/>
    <w:rsid w:val="00785231"/>
    <w:rsid w:val="007857E3"/>
    <w:rsid w:val="00787CD2"/>
    <w:rsid w:val="00796D7A"/>
    <w:rsid w:val="00797242"/>
    <w:rsid w:val="007A0796"/>
    <w:rsid w:val="007A1125"/>
    <w:rsid w:val="007A2810"/>
    <w:rsid w:val="007A3791"/>
    <w:rsid w:val="007A3B9F"/>
    <w:rsid w:val="007A4664"/>
    <w:rsid w:val="007A514C"/>
    <w:rsid w:val="007A5683"/>
    <w:rsid w:val="007A5B59"/>
    <w:rsid w:val="007A621C"/>
    <w:rsid w:val="007A6691"/>
    <w:rsid w:val="007A6FA0"/>
    <w:rsid w:val="007B068C"/>
    <w:rsid w:val="007B4D27"/>
    <w:rsid w:val="007B665B"/>
    <w:rsid w:val="007C0923"/>
    <w:rsid w:val="007C1935"/>
    <w:rsid w:val="007C3E31"/>
    <w:rsid w:val="007C4B74"/>
    <w:rsid w:val="007C77C6"/>
    <w:rsid w:val="007D0664"/>
    <w:rsid w:val="007D4BDE"/>
    <w:rsid w:val="007D58F0"/>
    <w:rsid w:val="007D62BD"/>
    <w:rsid w:val="007D677C"/>
    <w:rsid w:val="007D6FDC"/>
    <w:rsid w:val="007D7C06"/>
    <w:rsid w:val="007E14C2"/>
    <w:rsid w:val="007E234A"/>
    <w:rsid w:val="007E2B45"/>
    <w:rsid w:val="007E2F36"/>
    <w:rsid w:val="007E515D"/>
    <w:rsid w:val="007E5A5B"/>
    <w:rsid w:val="007E6108"/>
    <w:rsid w:val="007E6A41"/>
    <w:rsid w:val="007E6C81"/>
    <w:rsid w:val="007E6FC7"/>
    <w:rsid w:val="007E787F"/>
    <w:rsid w:val="007E7BFC"/>
    <w:rsid w:val="007F0D13"/>
    <w:rsid w:val="007F11E2"/>
    <w:rsid w:val="007F3150"/>
    <w:rsid w:val="007F7D05"/>
    <w:rsid w:val="008013CD"/>
    <w:rsid w:val="00801836"/>
    <w:rsid w:val="00804C64"/>
    <w:rsid w:val="008052DC"/>
    <w:rsid w:val="00805453"/>
    <w:rsid w:val="00805866"/>
    <w:rsid w:val="00807460"/>
    <w:rsid w:val="00810D6E"/>
    <w:rsid w:val="00811012"/>
    <w:rsid w:val="00811084"/>
    <w:rsid w:val="0081203D"/>
    <w:rsid w:val="00813764"/>
    <w:rsid w:val="00813C57"/>
    <w:rsid w:val="00814C6A"/>
    <w:rsid w:val="008173F0"/>
    <w:rsid w:val="008208D0"/>
    <w:rsid w:val="00820C0D"/>
    <w:rsid w:val="008220EA"/>
    <w:rsid w:val="0082265D"/>
    <w:rsid w:val="008227A7"/>
    <w:rsid w:val="00822F01"/>
    <w:rsid w:val="008231FE"/>
    <w:rsid w:val="00826C60"/>
    <w:rsid w:val="008271D4"/>
    <w:rsid w:val="00833431"/>
    <w:rsid w:val="008344A6"/>
    <w:rsid w:val="00835193"/>
    <w:rsid w:val="00836F29"/>
    <w:rsid w:val="00840C45"/>
    <w:rsid w:val="00843128"/>
    <w:rsid w:val="00843DF3"/>
    <w:rsid w:val="00843FBB"/>
    <w:rsid w:val="0084563D"/>
    <w:rsid w:val="00846711"/>
    <w:rsid w:val="00846F1D"/>
    <w:rsid w:val="008503AE"/>
    <w:rsid w:val="00854598"/>
    <w:rsid w:val="00856738"/>
    <w:rsid w:val="00856DA5"/>
    <w:rsid w:val="00863961"/>
    <w:rsid w:val="0086556F"/>
    <w:rsid w:val="00866570"/>
    <w:rsid w:val="008665A4"/>
    <w:rsid w:val="0086732B"/>
    <w:rsid w:val="00867D3A"/>
    <w:rsid w:val="008713CD"/>
    <w:rsid w:val="00871D00"/>
    <w:rsid w:val="00872599"/>
    <w:rsid w:val="00872E8D"/>
    <w:rsid w:val="0087530B"/>
    <w:rsid w:val="00875E5C"/>
    <w:rsid w:val="008762A7"/>
    <w:rsid w:val="00877AFB"/>
    <w:rsid w:val="00880407"/>
    <w:rsid w:val="0088079F"/>
    <w:rsid w:val="00881F41"/>
    <w:rsid w:val="00881F47"/>
    <w:rsid w:val="008828B3"/>
    <w:rsid w:val="00882A79"/>
    <w:rsid w:val="00883A11"/>
    <w:rsid w:val="00883BFB"/>
    <w:rsid w:val="008849BC"/>
    <w:rsid w:val="00885A23"/>
    <w:rsid w:val="0088733F"/>
    <w:rsid w:val="00887645"/>
    <w:rsid w:val="00887AF2"/>
    <w:rsid w:val="00887C72"/>
    <w:rsid w:val="0089283C"/>
    <w:rsid w:val="00892DFD"/>
    <w:rsid w:val="00892F79"/>
    <w:rsid w:val="00893D29"/>
    <w:rsid w:val="00895210"/>
    <w:rsid w:val="0089539C"/>
    <w:rsid w:val="008968FD"/>
    <w:rsid w:val="008977C6"/>
    <w:rsid w:val="008A4B6E"/>
    <w:rsid w:val="008A54A5"/>
    <w:rsid w:val="008A60B2"/>
    <w:rsid w:val="008B0F1E"/>
    <w:rsid w:val="008B248C"/>
    <w:rsid w:val="008B4FD8"/>
    <w:rsid w:val="008B56A1"/>
    <w:rsid w:val="008B7AE6"/>
    <w:rsid w:val="008C02F5"/>
    <w:rsid w:val="008C23C8"/>
    <w:rsid w:val="008C33A0"/>
    <w:rsid w:val="008C35D1"/>
    <w:rsid w:val="008C637F"/>
    <w:rsid w:val="008C679E"/>
    <w:rsid w:val="008C6F66"/>
    <w:rsid w:val="008C7EED"/>
    <w:rsid w:val="008D05D4"/>
    <w:rsid w:val="008D07CA"/>
    <w:rsid w:val="008D1D51"/>
    <w:rsid w:val="008D28CB"/>
    <w:rsid w:val="008D336F"/>
    <w:rsid w:val="008D3438"/>
    <w:rsid w:val="008D3F98"/>
    <w:rsid w:val="008D4B38"/>
    <w:rsid w:val="008D5DC0"/>
    <w:rsid w:val="008D7832"/>
    <w:rsid w:val="008D7C17"/>
    <w:rsid w:val="008D7CB8"/>
    <w:rsid w:val="008E08F4"/>
    <w:rsid w:val="008E0C51"/>
    <w:rsid w:val="008E1329"/>
    <w:rsid w:val="008E28DC"/>
    <w:rsid w:val="008E384F"/>
    <w:rsid w:val="008E4991"/>
    <w:rsid w:val="008E4D21"/>
    <w:rsid w:val="008E76CE"/>
    <w:rsid w:val="008E7C94"/>
    <w:rsid w:val="008F0DDD"/>
    <w:rsid w:val="008F1284"/>
    <w:rsid w:val="008F239E"/>
    <w:rsid w:val="008F2C3C"/>
    <w:rsid w:val="008F3459"/>
    <w:rsid w:val="008F3942"/>
    <w:rsid w:val="008F5C1F"/>
    <w:rsid w:val="008F700F"/>
    <w:rsid w:val="008F7098"/>
    <w:rsid w:val="009003B8"/>
    <w:rsid w:val="00911232"/>
    <w:rsid w:val="0091356D"/>
    <w:rsid w:val="0091545F"/>
    <w:rsid w:val="00915777"/>
    <w:rsid w:val="00916270"/>
    <w:rsid w:val="00916530"/>
    <w:rsid w:val="00920B4E"/>
    <w:rsid w:val="00922501"/>
    <w:rsid w:val="00922CC9"/>
    <w:rsid w:val="0092335B"/>
    <w:rsid w:val="009278E8"/>
    <w:rsid w:val="00930777"/>
    <w:rsid w:val="009307C0"/>
    <w:rsid w:val="00933742"/>
    <w:rsid w:val="00933BCA"/>
    <w:rsid w:val="009340A8"/>
    <w:rsid w:val="00935FE6"/>
    <w:rsid w:val="009372BD"/>
    <w:rsid w:val="009400AB"/>
    <w:rsid w:val="009402E4"/>
    <w:rsid w:val="00941EAC"/>
    <w:rsid w:val="00942028"/>
    <w:rsid w:val="009456AA"/>
    <w:rsid w:val="0094583B"/>
    <w:rsid w:val="00945AD3"/>
    <w:rsid w:val="0095029E"/>
    <w:rsid w:val="00950A07"/>
    <w:rsid w:val="00951348"/>
    <w:rsid w:val="00951A15"/>
    <w:rsid w:val="0095271A"/>
    <w:rsid w:val="00952E78"/>
    <w:rsid w:val="00953518"/>
    <w:rsid w:val="00953D50"/>
    <w:rsid w:val="0096030D"/>
    <w:rsid w:val="00960913"/>
    <w:rsid w:val="00961AD1"/>
    <w:rsid w:val="00962D0E"/>
    <w:rsid w:val="00962D51"/>
    <w:rsid w:val="00965105"/>
    <w:rsid w:val="00965A5A"/>
    <w:rsid w:val="00965C57"/>
    <w:rsid w:val="00965F99"/>
    <w:rsid w:val="009670DF"/>
    <w:rsid w:val="00967441"/>
    <w:rsid w:val="00967795"/>
    <w:rsid w:val="00967B46"/>
    <w:rsid w:val="00970789"/>
    <w:rsid w:val="00970983"/>
    <w:rsid w:val="0097195C"/>
    <w:rsid w:val="00975D4C"/>
    <w:rsid w:val="009763DC"/>
    <w:rsid w:val="009816F5"/>
    <w:rsid w:val="0098399E"/>
    <w:rsid w:val="00984617"/>
    <w:rsid w:val="00985F78"/>
    <w:rsid w:val="0099066A"/>
    <w:rsid w:val="0099390A"/>
    <w:rsid w:val="00994358"/>
    <w:rsid w:val="0099686E"/>
    <w:rsid w:val="00996A3D"/>
    <w:rsid w:val="00997E71"/>
    <w:rsid w:val="009A1EB7"/>
    <w:rsid w:val="009A24CA"/>
    <w:rsid w:val="009A49E1"/>
    <w:rsid w:val="009A678E"/>
    <w:rsid w:val="009A7AFC"/>
    <w:rsid w:val="009B3D43"/>
    <w:rsid w:val="009B43B9"/>
    <w:rsid w:val="009B4F7D"/>
    <w:rsid w:val="009B6387"/>
    <w:rsid w:val="009B6812"/>
    <w:rsid w:val="009B7FF9"/>
    <w:rsid w:val="009C00FA"/>
    <w:rsid w:val="009C2A21"/>
    <w:rsid w:val="009C6B02"/>
    <w:rsid w:val="009C7611"/>
    <w:rsid w:val="009C7745"/>
    <w:rsid w:val="009D0D27"/>
    <w:rsid w:val="009D2A06"/>
    <w:rsid w:val="009D379B"/>
    <w:rsid w:val="009D3A54"/>
    <w:rsid w:val="009D64D9"/>
    <w:rsid w:val="009D6967"/>
    <w:rsid w:val="009E04D3"/>
    <w:rsid w:val="009E1934"/>
    <w:rsid w:val="009E1AAD"/>
    <w:rsid w:val="009E1ABC"/>
    <w:rsid w:val="009E2709"/>
    <w:rsid w:val="009E76E9"/>
    <w:rsid w:val="009F3D1F"/>
    <w:rsid w:val="009F490E"/>
    <w:rsid w:val="009F4C7E"/>
    <w:rsid w:val="009F5B68"/>
    <w:rsid w:val="009F6D8A"/>
    <w:rsid w:val="00A01405"/>
    <w:rsid w:val="00A02244"/>
    <w:rsid w:val="00A02670"/>
    <w:rsid w:val="00A06C99"/>
    <w:rsid w:val="00A07DDC"/>
    <w:rsid w:val="00A07FBE"/>
    <w:rsid w:val="00A113CA"/>
    <w:rsid w:val="00A11CA7"/>
    <w:rsid w:val="00A122C9"/>
    <w:rsid w:val="00A13314"/>
    <w:rsid w:val="00A14303"/>
    <w:rsid w:val="00A15620"/>
    <w:rsid w:val="00A162FE"/>
    <w:rsid w:val="00A1697B"/>
    <w:rsid w:val="00A175C1"/>
    <w:rsid w:val="00A1776A"/>
    <w:rsid w:val="00A17941"/>
    <w:rsid w:val="00A17DD9"/>
    <w:rsid w:val="00A2013F"/>
    <w:rsid w:val="00A203E6"/>
    <w:rsid w:val="00A20AEF"/>
    <w:rsid w:val="00A220DD"/>
    <w:rsid w:val="00A22819"/>
    <w:rsid w:val="00A24E22"/>
    <w:rsid w:val="00A262F2"/>
    <w:rsid w:val="00A26A95"/>
    <w:rsid w:val="00A26D42"/>
    <w:rsid w:val="00A27AE1"/>
    <w:rsid w:val="00A3317E"/>
    <w:rsid w:val="00A331B3"/>
    <w:rsid w:val="00A344D6"/>
    <w:rsid w:val="00A36065"/>
    <w:rsid w:val="00A37939"/>
    <w:rsid w:val="00A40717"/>
    <w:rsid w:val="00A42513"/>
    <w:rsid w:val="00A43EC9"/>
    <w:rsid w:val="00A44457"/>
    <w:rsid w:val="00A44EA9"/>
    <w:rsid w:val="00A45E73"/>
    <w:rsid w:val="00A469F4"/>
    <w:rsid w:val="00A47E56"/>
    <w:rsid w:val="00A5031C"/>
    <w:rsid w:val="00A5209E"/>
    <w:rsid w:val="00A604F2"/>
    <w:rsid w:val="00A618F6"/>
    <w:rsid w:val="00A6353D"/>
    <w:rsid w:val="00A703C3"/>
    <w:rsid w:val="00A70B4E"/>
    <w:rsid w:val="00A7101F"/>
    <w:rsid w:val="00A7445D"/>
    <w:rsid w:val="00A749BD"/>
    <w:rsid w:val="00A74DE3"/>
    <w:rsid w:val="00A75D9D"/>
    <w:rsid w:val="00A7681E"/>
    <w:rsid w:val="00A8008A"/>
    <w:rsid w:val="00A80F47"/>
    <w:rsid w:val="00A82758"/>
    <w:rsid w:val="00A8290E"/>
    <w:rsid w:val="00A82960"/>
    <w:rsid w:val="00A83040"/>
    <w:rsid w:val="00A8307C"/>
    <w:rsid w:val="00A83A70"/>
    <w:rsid w:val="00A83D2A"/>
    <w:rsid w:val="00A8466D"/>
    <w:rsid w:val="00A84A94"/>
    <w:rsid w:val="00A85211"/>
    <w:rsid w:val="00A856EA"/>
    <w:rsid w:val="00A867C0"/>
    <w:rsid w:val="00A90B4D"/>
    <w:rsid w:val="00A92A68"/>
    <w:rsid w:val="00A92FD6"/>
    <w:rsid w:val="00A95A1F"/>
    <w:rsid w:val="00A95BDF"/>
    <w:rsid w:val="00A96199"/>
    <w:rsid w:val="00A96BC5"/>
    <w:rsid w:val="00A97C2F"/>
    <w:rsid w:val="00AA0516"/>
    <w:rsid w:val="00AA1496"/>
    <w:rsid w:val="00AA3D9D"/>
    <w:rsid w:val="00AA4615"/>
    <w:rsid w:val="00AA50DE"/>
    <w:rsid w:val="00AA5FBC"/>
    <w:rsid w:val="00AA65F8"/>
    <w:rsid w:val="00AB5A60"/>
    <w:rsid w:val="00AB6EF6"/>
    <w:rsid w:val="00AC0691"/>
    <w:rsid w:val="00AC2439"/>
    <w:rsid w:val="00AC4255"/>
    <w:rsid w:val="00AC7264"/>
    <w:rsid w:val="00AD39B2"/>
    <w:rsid w:val="00AD3AF0"/>
    <w:rsid w:val="00AD3DF7"/>
    <w:rsid w:val="00AD3FDA"/>
    <w:rsid w:val="00AD431F"/>
    <w:rsid w:val="00AD6302"/>
    <w:rsid w:val="00AE02A3"/>
    <w:rsid w:val="00AE233A"/>
    <w:rsid w:val="00AE3ECB"/>
    <w:rsid w:val="00AE500B"/>
    <w:rsid w:val="00AE6551"/>
    <w:rsid w:val="00AE7EE8"/>
    <w:rsid w:val="00AF0514"/>
    <w:rsid w:val="00AF1107"/>
    <w:rsid w:val="00AF1735"/>
    <w:rsid w:val="00AF1A90"/>
    <w:rsid w:val="00AF66A5"/>
    <w:rsid w:val="00B00ADB"/>
    <w:rsid w:val="00B01566"/>
    <w:rsid w:val="00B02223"/>
    <w:rsid w:val="00B02802"/>
    <w:rsid w:val="00B02ED1"/>
    <w:rsid w:val="00B03835"/>
    <w:rsid w:val="00B04412"/>
    <w:rsid w:val="00B056B0"/>
    <w:rsid w:val="00B05949"/>
    <w:rsid w:val="00B10602"/>
    <w:rsid w:val="00B1235E"/>
    <w:rsid w:val="00B14407"/>
    <w:rsid w:val="00B145F2"/>
    <w:rsid w:val="00B158D4"/>
    <w:rsid w:val="00B200B9"/>
    <w:rsid w:val="00B226E6"/>
    <w:rsid w:val="00B2516E"/>
    <w:rsid w:val="00B25C20"/>
    <w:rsid w:val="00B3133E"/>
    <w:rsid w:val="00B343BA"/>
    <w:rsid w:val="00B3698C"/>
    <w:rsid w:val="00B36DAD"/>
    <w:rsid w:val="00B36FCA"/>
    <w:rsid w:val="00B40B98"/>
    <w:rsid w:val="00B413C9"/>
    <w:rsid w:val="00B41975"/>
    <w:rsid w:val="00B41B90"/>
    <w:rsid w:val="00B42144"/>
    <w:rsid w:val="00B4498B"/>
    <w:rsid w:val="00B46FBB"/>
    <w:rsid w:val="00B47275"/>
    <w:rsid w:val="00B47B5C"/>
    <w:rsid w:val="00B50388"/>
    <w:rsid w:val="00B51624"/>
    <w:rsid w:val="00B5588E"/>
    <w:rsid w:val="00B55EA8"/>
    <w:rsid w:val="00B57DCF"/>
    <w:rsid w:val="00B6023B"/>
    <w:rsid w:val="00B6086C"/>
    <w:rsid w:val="00B61E81"/>
    <w:rsid w:val="00B63381"/>
    <w:rsid w:val="00B63548"/>
    <w:rsid w:val="00B63B5F"/>
    <w:rsid w:val="00B64EEF"/>
    <w:rsid w:val="00B65FEE"/>
    <w:rsid w:val="00B66D04"/>
    <w:rsid w:val="00B67002"/>
    <w:rsid w:val="00B7039F"/>
    <w:rsid w:val="00B71D8C"/>
    <w:rsid w:val="00B720E1"/>
    <w:rsid w:val="00B72974"/>
    <w:rsid w:val="00B72A2B"/>
    <w:rsid w:val="00B736F5"/>
    <w:rsid w:val="00B75F5C"/>
    <w:rsid w:val="00B77BE8"/>
    <w:rsid w:val="00B80F31"/>
    <w:rsid w:val="00B82F71"/>
    <w:rsid w:val="00B84E28"/>
    <w:rsid w:val="00B85613"/>
    <w:rsid w:val="00B85F3C"/>
    <w:rsid w:val="00B87389"/>
    <w:rsid w:val="00B90FB8"/>
    <w:rsid w:val="00B9449B"/>
    <w:rsid w:val="00B97FCC"/>
    <w:rsid w:val="00BA2380"/>
    <w:rsid w:val="00BA299F"/>
    <w:rsid w:val="00BA2FEA"/>
    <w:rsid w:val="00BA3C5D"/>
    <w:rsid w:val="00BA3E1C"/>
    <w:rsid w:val="00BA41FC"/>
    <w:rsid w:val="00BA6631"/>
    <w:rsid w:val="00BA6B90"/>
    <w:rsid w:val="00BA7758"/>
    <w:rsid w:val="00BA7E9C"/>
    <w:rsid w:val="00BB07DD"/>
    <w:rsid w:val="00BB2CA5"/>
    <w:rsid w:val="00BB4D9B"/>
    <w:rsid w:val="00BB5197"/>
    <w:rsid w:val="00BB5BD9"/>
    <w:rsid w:val="00BB6DF0"/>
    <w:rsid w:val="00BC0D6B"/>
    <w:rsid w:val="00BC15F0"/>
    <w:rsid w:val="00BC1700"/>
    <w:rsid w:val="00BC33D0"/>
    <w:rsid w:val="00BC60B7"/>
    <w:rsid w:val="00BC7BCD"/>
    <w:rsid w:val="00BD002F"/>
    <w:rsid w:val="00BD03CE"/>
    <w:rsid w:val="00BD0511"/>
    <w:rsid w:val="00BD44C9"/>
    <w:rsid w:val="00BD452D"/>
    <w:rsid w:val="00BD5018"/>
    <w:rsid w:val="00BD6039"/>
    <w:rsid w:val="00BD6E6E"/>
    <w:rsid w:val="00BD7395"/>
    <w:rsid w:val="00BD7B66"/>
    <w:rsid w:val="00BE26B5"/>
    <w:rsid w:val="00BE2EDE"/>
    <w:rsid w:val="00BE3DB0"/>
    <w:rsid w:val="00BE4408"/>
    <w:rsid w:val="00BE594B"/>
    <w:rsid w:val="00BE777E"/>
    <w:rsid w:val="00BE7E71"/>
    <w:rsid w:val="00BF0AB8"/>
    <w:rsid w:val="00BF407A"/>
    <w:rsid w:val="00BF49C9"/>
    <w:rsid w:val="00BF729A"/>
    <w:rsid w:val="00BF7DB6"/>
    <w:rsid w:val="00C018B4"/>
    <w:rsid w:val="00C01D97"/>
    <w:rsid w:val="00C0230B"/>
    <w:rsid w:val="00C0292C"/>
    <w:rsid w:val="00C055E2"/>
    <w:rsid w:val="00C11917"/>
    <w:rsid w:val="00C11C1B"/>
    <w:rsid w:val="00C11E8B"/>
    <w:rsid w:val="00C12188"/>
    <w:rsid w:val="00C124C7"/>
    <w:rsid w:val="00C135BF"/>
    <w:rsid w:val="00C146DA"/>
    <w:rsid w:val="00C14814"/>
    <w:rsid w:val="00C152BC"/>
    <w:rsid w:val="00C155EA"/>
    <w:rsid w:val="00C160E2"/>
    <w:rsid w:val="00C16C27"/>
    <w:rsid w:val="00C173E8"/>
    <w:rsid w:val="00C17D27"/>
    <w:rsid w:val="00C20792"/>
    <w:rsid w:val="00C21DCA"/>
    <w:rsid w:val="00C227E7"/>
    <w:rsid w:val="00C22A36"/>
    <w:rsid w:val="00C22FAC"/>
    <w:rsid w:val="00C23008"/>
    <w:rsid w:val="00C24FF0"/>
    <w:rsid w:val="00C25B5A"/>
    <w:rsid w:val="00C260A2"/>
    <w:rsid w:val="00C27D59"/>
    <w:rsid w:val="00C30056"/>
    <w:rsid w:val="00C300C7"/>
    <w:rsid w:val="00C30D24"/>
    <w:rsid w:val="00C31253"/>
    <w:rsid w:val="00C313BE"/>
    <w:rsid w:val="00C315A2"/>
    <w:rsid w:val="00C32D09"/>
    <w:rsid w:val="00C33C92"/>
    <w:rsid w:val="00C41D53"/>
    <w:rsid w:val="00C445FD"/>
    <w:rsid w:val="00C44D1B"/>
    <w:rsid w:val="00C47F77"/>
    <w:rsid w:val="00C5080C"/>
    <w:rsid w:val="00C50C7E"/>
    <w:rsid w:val="00C523E7"/>
    <w:rsid w:val="00C53289"/>
    <w:rsid w:val="00C5388E"/>
    <w:rsid w:val="00C55582"/>
    <w:rsid w:val="00C600F2"/>
    <w:rsid w:val="00C60365"/>
    <w:rsid w:val="00C61538"/>
    <w:rsid w:val="00C61A54"/>
    <w:rsid w:val="00C62D75"/>
    <w:rsid w:val="00C62DCA"/>
    <w:rsid w:val="00C63C55"/>
    <w:rsid w:val="00C66500"/>
    <w:rsid w:val="00C668D6"/>
    <w:rsid w:val="00C71547"/>
    <w:rsid w:val="00C715FC"/>
    <w:rsid w:val="00C7191B"/>
    <w:rsid w:val="00C7194C"/>
    <w:rsid w:val="00C727B6"/>
    <w:rsid w:val="00C75A7F"/>
    <w:rsid w:val="00C76CD0"/>
    <w:rsid w:val="00C777C5"/>
    <w:rsid w:val="00C81EAF"/>
    <w:rsid w:val="00C86BD2"/>
    <w:rsid w:val="00C8717F"/>
    <w:rsid w:val="00C87AFB"/>
    <w:rsid w:val="00C87B21"/>
    <w:rsid w:val="00C9073C"/>
    <w:rsid w:val="00C9138E"/>
    <w:rsid w:val="00C9293F"/>
    <w:rsid w:val="00C9386D"/>
    <w:rsid w:val="00C93C7D"/>
    <w:rsid w:val="00C95D24"/>
    <w:rsid w:val="00C9623F"/>
    <w:rsid w:val="00C96A52"/>
    <w:rsid w:val="00CA0BBF"/>
    <w:rsid w:val="00CA1F22"/>
    <w:rsid w:val="00CA2813"/>
    <w:rsid w:val="00CA79FA"/>
    <w:rsid w:val="00CB0289"/>
    <w:rsid w:val="00CB0E0E"/>
    <w:rsid w:val="00CB1453"/>
    <w:rsid w:val="00CB2125"/>
    <w:rsid w:val="00CB2E57"/>
    <w:rsid w:val="00CB3495"/>
    <w:rsid w:val="00CB3C4A"/>
    <w:rsid w:val="00CB4237"/>
    <w:rsid w:val="00CB54FF"/>
    <w:rsid w:val="00CB575A"/>
    <w:rsid w:val="00CB6F1D"/>
    <w:rsid w:val="00CC005F"/>
    <w:rsid w:val="00CC0312"/>
    <w:rsid w:val="00CC2309"/>
    <w:rsid w:val="00CC26BC"/>
    <w:rsid w:val="00CC55EC"/>
    <w:rsid w:val="00CC5A4B"/>
    <w:rsid w:val="00CC6D1C"/>
    <w:rsid w:val="00CC709B"/>
    <w:rsid w:val="00CD02E8"/>
    <w:rsid w:val="00CD3C3D"/>
    <w:rsid w:val="00CD4E19"/>
    <w:rsid w:val="00CD5AA6"/>
    <w:rsid w:val="00CD5C37"/>
    <w:rsid w:val="00CE0834"/>
    <w:rsid w:val="00CE1C82"/>
    <w:rsid w:val="00CE2A89"/>
    <w:rsid w:val="00CE3027"/>
    <w:rsid w:val="00CE51C9"/>
    <w:rsid w:val="00CE6072"/>
    <w:rsid w:val="00CE6F05"/>
    <w:rsid w:val="00CE7459"/>
    <w:rsid w:val="00CE788D"/>
    <w:rsid w:val="00CF1280"/>
    <w:rsid w:val="00CF2337"/>
    <w:rsid w:val="00CF32C2"/>
    <w:rsid w:val="00D005C1"/>
    <w:rsid w:val="00D0116A"/>
    <w:rsid w:val="00D016CE"/>
    <w:rsid w:val="00D0203A"/>
    <w:rsid w:val="00D02F78"/>
    <w:rsid w:val="00D03D95"/>
    <w:rsid w:val="00D042D0"/>
    <w:rsid w:val="00D0663C"/>
    <w:rsid w:val="00D069FC"/>
    <w:rsid w:val="00D1050C"/>
    <w:rsid w:val="00D11121"/>
    <w:rsid w:val="00D12371"/>
    <w:rsid w:val="00D133F1"/>
    <w:rsid w:val="00D15B81"/>
    <w:rsid w:val="00D17E16"/>
    <w:rsid w:val="00D17F4D"/>
    <w:rsid w:val="00D20510"/>
    <w:rsid w:val="00D20585"/>
    <w:rsid w:val="00D21018"/>
    <w:rsid w:val="00D22B90"/>
    <w:rsid w:val="00D241D3"/>
    <w:rsid w:val="00D243C9"/>
    <w:rsid w:val="00D2546F"/>
    <w:rsid w:val="00D25A3E"/>
    <w:rsid w:val="00D27E52"/>
    <w:rsid w:val="00D31091"/>
    <w:rsid w:val="00D31B5A"/>
    <w:rsid w:val="00D31E5B"/>
    <w:rsid w:val="00D337C7"/>
    <w:rsid w:val="00D33B36"/>
    <w:rsid w:val="00D34862"/>
    <w:rsid w:val="00D419B1"/>
    <w:rsid w:val="00D43E8B"/>
    <w:rsid w:val="00D44737"/>
    <w:rsid w:val="00D45515"/>
    <w:rsid w:val="00D4649F"/>
    <w:rsid w:val="00D509B4"/>
    <w:rsid w:val="00D50E01"/>
    <w:rsid w:val="00D52BBF"/>
    <w:rsid w:val="00D533EA"/>
    <w:rsid w:val="00D54624"/>
    <w:rsid w:val="00D54AA4"/>
    <w:rsid w:val="00D57613"/>
    <w:rsid w:val="00D60B64"/>
    <w:rsid w:val="00D62B78"/>
    <w:rsid w:val="00D63049"/>
    <w:rsid w:val="00D6499C"/>
    <w:rsid w:val="00D670A1"/>
    <w:rsid w:val="00D70937"/>
    <w:rsid w:val="00D70B5F"/>
    <w:rsid w:val="00D730D2"/>
    <w:rsid w:val="00D749A7"/>
    <w:rsid w:val="00D74DA3"/>
    <w:rsid w:val="00D7509A"/>
    <w:rsid w:val="00D75468"/>
    <w:rsid w:val="00D75851"/>
    <w:rsid w:val="00D75F08"/>
    <w:rsid w:val="00D76273"/>
    <w:rsid w:val="00D778DF"/>
    <w:rsid w:val="00D832DE"/>
    <w:rsid w:val="00D850E8"/>
    <w:rsid w:val="00D859CE"/>
    <w:rsid w:val="00D85F84"/>
    <w:rsid w:val="00D861C7"/>
    <w:rsid w:val="00D86FF2"/>
    <w:rsid w:val="00D877ED"/>
    <w:rsid w:val="00D87C45"/>
    <w:rsid w:val="00D92523"/>
    <w:rsid w:val="00D9475E"/>
    <w:rsid w:val="00D96580"/>
    <w:rsid w:val="00D97434"/>
    <w:rsid w:val="00D9795B"/>
    <w:rsid w:val="00DA00CE"/>
    <w:rsid w:val="00DA051A"/>
    <w:rsid w:val="00DA138A"/>
    <w:rsid w:val="00DA1B1D"/>
    <w:rsid w:val="00DA4293"/>
    <w:rsid w:val="00DA573B"/>
    <w:rsid w:val="00DA7642"/>
    <w:rsid w:val="00DB023D"/>
    <w:rsid w:val="00DB57D4"/>
    <w:rsid w:val="00DB6521"/>
    <w:rsid w:val="00DB6661"/>
    <w:rsid w:val="00DB6892"/>
    <w:rsid w:val="00DB6E53"/>
    <w:rsid w:val="00DC138B"/>
    <w:rsid w:val="00DC1E01"/>
    <w:rsid w:val="00DC3859"/>
    <w:rsid w:val="00DC5DA0"/>
    <w:rsid w:val="00DC5E91"/>
    <w:rsid w:val="00DC6D22"/>
    <w:rsid w:val="00DC707E"/>
    <w:rsid w:val="00DD1430"/>
    <w:rsid w:val="00DD1D3A"/>
    <w:rsid w:val="00DD4605"/>
    <w:rsid w:val="00DD4BEF"/>
    <w:rsid w:val="00DD4DBC"/>
    <w:rsid w:val="00DD60C1"/>
    <w:rsid w:val="00DD622E"/>
    <w:rsid w:val="00DE180C"/>
    <w:rsid w:val="00DE295E"/>
    <w:rsid w:val="00DE36D3"/>
    <w:rsid w:val="00DE381A"/>
    <w:rsid w:val="00DE3851"/>
    <w:rsid w:val="00DE5976"/>
    <w:rsid w:val="00DE5FE6"/>
    <w:rsid w:val="00DE6046"/>
    <w:rsid w:val="00DE62FB"/>
    <w:rsid w:val="00DE74D3"/>
    <w:rsid w:val="00DF1481"/>
    <w:rsid w:val="00DF162F"/>
    <w:rsid w:val="00DF1CBD"/>
    <w:rsid w:val="00DF2872"/>
    <w:rsid w:val="00DF2CB4"/>
    <w:rsid w:val="00DF330D"/>
    <w:rsid w:val="00DF34C1"/>
    <w:rsid w:val="00DF37C8"/>
    <w:rsid w:val="00DF3C7F"/>
    <w:rsid w:val="00DF3D8D"/>
    <w:rsid w:val="00DF4821"/>
    <w:rsid w:val="00DF4D99"/>
    <w:rsid w:val="00DF62D5"/>
    <w:rsid w:val="00DF6D4B"/>
    <w:rsid w:val="00DF7713"/>
    <w:rsid w:val="00DF7C16"/>
    <w:rsid w:val="00E0084D"/>
    <w:rsid w:val="00E01B29"/>
    <w:rsid w:val="00E029E7"/>
    <w:rsid w:val="00E035A0"/>
    <w:rsid w:val="00E052B6"/>
    <w:rsid w:val="00E05968"/>
    <w:rsid w:val="00E06F9B"/>
    <w:rsid w:val="00E114AE"/>
    <w:rsid w:val="00E14CDF"/>
    <w:rsid w:val="00E15666"/>
    <w:rsid w:val="00E176B3"/>
    <w:rsid w:val="00E203E6"/>
    <w:rsid w:val="00E2125C"/>
    <w:rsid w:val="00E21350"/>
    <w:rsid w:val="00E2273F"/>
    <w:rsid w:val="00E22EFF"/>
    <w:rsid w:val="00E261EC"/>
    <w:rsid w:val="00E2691E"/>
    <w:rsid w:val="00E31816"/>
    <w:rsid w:val="00E3379E"/>
    <w:rsid w:val="00E34C56"/>
    <w:rsid w:val="00E34D2F"/>
    <w:rsid w:val="00E34F56"/>
    <w:rsid w:val="00E351EE"/>
    <w:rsid w:val="00E35982"/>
    <w:rsid w:val="00E36952"/>
    <w:rsid w:val="00E36E68"/>
    <w:rsid w:val="00E37FE3"/>
    <w:rsid w:val="00E40BD9"/>
    <w:rsid w:val="00E456B4"/>
    <w:rsid w:val="00E469A9"/>
    <w:rsid w:val="00E46A87"/>
    <w:rsid w:val="00E4715A"/>
    <w:rsid w:val="00E473F0"/>
    <w:rsid w:val="00E473FE"/>
    <w:rsid w:val="00E56B01"/>
    <w:rsid w:val="00E57F7B"/>
    <w:rsid w:val="00E61540"/>
    <w:rsid w:val="00E61AD5"/>
    <w:rsid w:val="00E63114"/>
    <w:rsid w:val="00E63693"/>
    <w:rsid w:val="00E64250"/>
    <w:rsid w:val="00E64EFC"/>
    <w:rsid w:val="00E664C7"/>
    <w:rsid w:val="00E728DD"/>
    <w:rsid w:val="00E73750"/>
    <w:rsid w:val="00E75E4D"/>
    <w:rsid w:val="00E800E6"/>
    <w:rsid w:val="00E81221"/>
    <w:rsid w:val="00E8261D"/>
    <w:rsid w:val="00E82751"/>
    <w:rsid w:val="00E840FB"/>
    <w:rsid w:val="00E850A5"/>
    <w:rsid w:val="00E85136"/>
    <w:rsid w:val="00E8584F"/>
    <w:rsid w:val="00E900D3"/>
    <w:rsid w:val="00E90576"/>
    <w:rsid w:val="00E90845"/>
    <w:rsid w:val="00E91C3D"/>
    <w:rsid w:val="00E923E6"/>
    <w:rsid w:val="00E9340F"/>
    <w:rsid w:val="00E9347A"/>
    <w:rsid w:val="00E94440"/>
    <w:rsid w:val="00E94E94"/>
    <w:rsid w:val="00E952E0"/>
    <w:rsid w:val="00E96623"/>
    <w:rsid w:val="00E96929"/>
    <w:rsid w:val="00E9692D"/>
    <w:rsid w:val="00E975A7"/>
    <w:rsid w:val="00EA2346"/>
    <w:rsid w:val="00EA2490"/>
    <w:rsid w:val="00EA2C74"/>
    <w:rsid w:val="00EA4AD5"/>
    <w:rsid w:val="00EA6430"/>
    <w:rsid w:val="00EB078B"/>
    <w:rsid w:val="00EB29D5"/>
    <w:rsid w:val="00EB346F"/>
    <w:rsid w:val="00EB395A"/>
    <w:rsid w:val="00EB4DFC"/>
    <w:rsid w:val="00EB59AA"/>
    <w:rsid w:val="00EB64BA"/>
    <w:rsid w:val="00EB6920"/>
    <w:rsid w:val="00EB6A46"/>
    <w:rsid w:val="00EB722D"/>
    <w:rsid w:val="00EB73E8"/>
    <w:rsid w:val="00EC0476"/>
    <w:rsid w:val="00EC14FD"/>
    <w:rsid w:val="00EC39D3"/>
    <w:rsid w:val="00EC3F48"/>
    <w:rsid w:val="00EC60D4"/>
    <w:rsid w:val="00EC74AC"/>
    <w:rsid w:val="00ED0817"/>
    <w:rsid w:val="00ED432B"/>
    <w:rsid w:val="00ED7F0A"/>
    <w:rsid w:val="00ED7FB5"/>
    <w:rsid w:val="00EE0E6E"/>
    <w:rsid w:val="00EE2A9E"/>
    <w:rsid w:val="00EE34B2"/>
    <w:rsid w:val="00EE5A45"/>
    <w:rsid w:val="00EE5B1D"/>
    <w:rsid w:val="00EE5DB9"/>
    <w:rsid w:val="00EE6AA3"/>
    <w:rsid w:val="00EF012C"/>
    <w:rsid w:val="00EF1995"/>
    <w:rsid w:val="00EF2180"/>
    <w:rsid w:val="00EF22FA"/>
    <w:rsid w:val="00EF3C41"/>
    <w:rsid w:val="00EF4BEA"/>
    <w:rsid w:val="00EF57AE"/>
    <w:rsid w:val="00EF5BA7"/>
    <w:rsid w:val="00EF6B82"/>
    <w:rsid w:val="00F01AFC"/>
    <w:rsid w:val="00F040F5"/>
    <w:rsid w:val="00F0454C"/>
    <w:rsid w:val="00F05EF0"/>
    <w:rsid w:val="00F10042"/>
    <w:rsid w:val="00F10386"/>
    <w:rsid w:val="00F10A2D"/>
    <w:rsid w:val="00F10CA9"/>
    <w:rsid w:val="00F12B51"/>
    <w:rsid w:val="00F13401"/>
    <w:rsid w:val="00F13546"/>
    <w:rsid w:val="00F15953"/>
    <w:rsid w:val="00F15B4A"/>
    <w:rsid w:val="00F178D6"/>
    <w:rsid w:val="00F2038D"/>
    <w:rsid w:val="00F20FEC"/>
    <w:rsid w:val="00F21D44"/>
    <w:rsid w:val="00F238D5"/>
    <w:rsid w:val="00F2444E"/>
    <w:rsid w:val="00F24965"/>
    <w:rsid w:val="00F26D56"/>
    <w:rsid w:val="00F27286"/>
    <w:rsid w:val="00F2763C"/>
    <w:rsid w:val="00F31BD0"/>
    <w:rsid w:val="00F32B1E"/>
    <w:rsid w:val="00F331E0"/>
    <w:rsid w:val="00F33AC9"/>
    <w:rsid w:val="00F34B64"/>
    <w:rsid w:val="00F36061"/>
    <w:rsid w:val="00F363E9"/>
    <w:rsid w:val="00F36BAC"/>
    <w:rsid w:val="00F431E3"/>
    <w:rsid w:val="00F43267"/>
    <w:rsid w:val="00F43C16"/>
    <w:rsid w:val="00F43C52"/>
    <w:rsid w:val="00F46F6A"/>
    <w:rsid w:val="00F517A7"/>
    <w:rsid w:val="00F53357"/>
    <w:rsid w:val="00F53ADF"/>
    <w:rsid w:val="00F5573F"/>
    <w:rsid w:val="00F56696"/>
    <w:rsid w:val="00F57AC9"/>
    <w:rsid w:val="00F57B84"/>
    <w:rsid w:val="00F57E13"/>
    <w:rsid w:val="00F61853"/>
    <w:rsid w:val="00F629B9"/>
    <w:rsid w:val="00F6312D"/>
    <w:rsid w:val="00F639BB"/>
    <w:rsid w:val="00F64F2F"/>
    <w:rsid w:val="00F650EF"/>
    <w:rsid w:val="00F67876"/>
    <w:rsid w:val="00F67FA1"/>
    <w:rsid w:val="00F72274"/>
    <w:rsid w:val="00F72A72"/>
    <w:rsid w:val="00F776DA"/>
    <w:rsid w:val="00F77E6F"/>
    <w:rsid w:val="00F80D92"/>
    <w:rsid w:val="00F8244B"/>
    <w:rsid w:val="00F828E9"/>
    <w:rsid w:val="00F82A40"/>
    <w:rsid w:val="00F83BA3"/>
    <w:rsid w:val="00F8738D"/>
    <w:rsid w:val="00F902F6"/>
    <w:rsid w:val="00F9180B"/>
    <w:rsid w:val="00F924E2"/>
    <w:rsid w:val="00F9257E"/>
    <w:rsid w:val="00F926DE"/>
    <w:rsid w:val="00F93E21"/>
    <w:rsid w:val="00F9556A"/>
    <w:rsid w:val="00F959A2"/>
    <w:rsid w:val="00F95C7C"/>
    <w:rsid w:val="00F973B4"/>
    <w:rsid w:val="00F974CA"/>
    <w:rsid w:val="00FA020C"/>
    <w:rsid w:val="00FA02B3"/>
    <w:rsid w:val="00FA08DA"/>
    <w:rsid w:val="00FA28CA"/>
    <w:rsid w:val="00FA2FBB"/>
    <w:rsid w:val="00FA41E8"/>
    <w:rsid w:val="00FA53DE"/>
    <w:rsid w:val="00FA6BDD"/>
    <w:rsid w:val="00FA6C2E"/>
    <w:rsid w:val="00FB0D2A"/>
    <w:rsid w:val="00FB0DFB"/>
    <w:rsid w:val="00FB12AC"/>
    <w:rsid w:val="00FB1838"/>
    <w:rsid w:val="00FB20CF"/>
    <w:rsid w:val="00FB2B0E"/>
    <w:rsid w:val="00FB4839"/>
    <w:rsid w:val="00FB6B3F"/>
    <w:rsid w:val="00FC1248"/>
    <w:rsid w:val="00FC13D5"/>
    <w:rsid w:val="00FC1816"/>
    <w:rsid w:val="00FC1AAF"/>
    <w:rsid w:val="00FC25E0"/>
    <w:rsid w:val="00FC2E10"/>
    <w:rsid w:val="00FC58EA"/>
    <w:rsid w:val="00FC5AB5"/>
    <w:rsid w:val="00FC674E"/>
    <w:rsid w:val="00FC73F6"/>
    <w:rsid w:val="00FD0941"/>
    <w:rsid w:val="00FD1137"/>
    <w:rsid w:val="00FD194D"/>
    <w:rsid w:val="00FD1AE2"/>
    <w:rsid w:val="00FD1D47"/>
    <w:rsid w:val="00FD1D6F"/>
    <w:rsid w:val="00FD247B"/>
    <w:rsid w:val="00FD27DC"/>
    <w:rsid w:val="00FD3C9F"/>
    <w:rsid w:val="00FD3CB9"/>
    <w:rsid w:val="00FD51CF"/>
    <w:rsid w:val="00FD61A0"/>
    <w:rsid w:val="00FE13C3"/>
    <w:rsid w:val="00FE2C88"/>
    <w:rsid w:val="00FE3BBD"/>
    <w:rsid w:val="00FE6202"/>
    <w:rsid w:val="00FE72BC"/>
    <w:rsid w:val="00FE79EB"/>
    <w:rsid w:val="00FF21A6"/>
    <w:rsid w:val="00FF2716"/>
    <w:rsid w:val="00FF3355"/>
    <w:rsid w:val="00FF568C"/>
    <w:rsid w:val="00FF579F"/>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ED391B"/>
  <w15:docId w15:val="{576F40E7-D4D4-48DA-B4D7-CB3181B4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uiPriority w:val="99"/>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aliases w:val="2"/>
    <w:basedOn w:val="Parasts"/>
    <w:link w:val="SarakstarindkopaRakstz"/>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semiHidden/>
    <w:unhideWhenUsed/>
    <w:rsid w:val="00BE777E"/>
    <w:pPr>
      <w:spacing w:after="120"/>
    </w:pPr>
  </w:style>
  <w:style w:type="character" w:customStyle="1" w:styleId="PamattekstsRakstz">
    <w:name w:val="Pamatteksts Rakstz."/>
    <w:basedOn w:val="Noklusjumarindkopasfonts"/>
    <w:link w:val="Pamatteksts"/>
    <w:semiHidden/>
    <w:rsid w:val="00BE777E"/>
    <w:rPr>
      <w:sz w:val="24"/>
      <w:szCs w:val="24"/>
      <w:lang w:val="en-GB" w:eastAsia="en-US"/>
    </w:rPr>
  </w:style>
  <w:style w:type="paragraph" w:customStyle="1" w:styleId="Parasts1">
    <w:name w:val="Parasts1"/>
    <w:uiPriority w:val="99"/>
    <w:rsid w:val="00B97FCC"/>
    <w:rPr>
      <w:sz w:val="24"/>
      <w:szCs w:val="24"/>
    </w:rPr>
  </w:style>
  <w:style w:type="character" w:customStyle="1" w:styleId="SarakstarindkopaRakstz">
    <w:name w:val="Saraksta rindkopa Rakstz."/>
    <w:aliases w:val="2 Rakstz."/>
    <w:link w:val="Sarakstarindkopa"/>
    <w:uiPriority w:val="34"/>
    <w:locked/>
    <w:rsid w:val="00B72A2B"/>
    <w:rPr>
      <w:sz w:val="24"/>
      <w:szCs w:val="24"/>
      <w:lang w:val="en-GB" w:eastAsia="en-US"/>
    </w:rPr>
  </w:style>
  <w:style w:type="character" w:customStyle="1" w:styleId="BalontekstsRakstz">
    <w:name w:val="Balonteksts Rakstz."/>
    <w:basedOn w:val="Noklusjumarindkopasfonts"/>
    <w:link w:val="Balonteksts"/>
    <w:uiPriority w:val="99"/>
    <w:semiHidden/>
    <w:rsid w:val="007E5A5B"/>
    <w:rPr>
      <w:rFonts w:ascii="Tahoma" w:hAnsi="Tahoma" w:cs="Tahoma"/>
      <w:sz w:val="16"/>
      <w:szCs w:val="16"/>
      <w:lang w:val="en-GB" w:eastAsia="en-US"/>
    </w:rPr>
  </w:style>
  <w:style w:type="paragraph" w:customStyle="1" w:styleId="xmsonormal">
    <w:name w:val="x_msonormal"/>
    <w:basedOn w:val="Parasts"/>
    <w:rsid w:val="00F10A2D"/>
    <w:pPr>
      <w:spacing w:before="100" w:beforeAutospacing="1" w:after="100" w:afterAutospacing="1"/>
    </w:pPr>
    <w:rPr>
      <w:lang w:val="lv-LV" w:eastAsia="lv-LV"/>
    </w:rPr>
  </w:style>
  <w:style w:type="character" w:customStyle="1" w:styleId="Neatrisintapieminana1">
    <w:name w:val="Neatrisināta pieminēšana1"/>
    <w:basedOn w:val="Noklusjumarindkopasfonts"/>
    <w:uiPriority w:val="99"/>
    <w:semiHidden/>
    <w:unhideWhenUsed/>
    <w:rsid w:val="00111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284">
      <w:bodyDiv w:val="1"/>
      <w:marLeft w:val="0"/>
      <w:marRight w:val="0"/>
      <w:marTop w:val="0"/>
      <w:marBottom w:val="0"/>
      <w:divBdr>
        <w:top w:val="none" w:sz="0" w:space="0" w:color="auto"/>
        <w:left w:val="none" w:sz="0" w:space="0" w:color="auto"/>
        <w:bottom w:val="none" w:sz="0" w:space="0" w:color="auto"/>
        <w:right w:val="none" w:sz="0" w:space="0" w:color="auto"/>
      </w:divBdr>
      <w:divsChild>
        <w:div w:id="1589772696">
          <w:marLeft w:val="0"/>
          <w:marRight w:val="0"/>
          <w:marTop w:val="480"/>
          <w:marBottom w:val="240"/>
          <w:divBdr>
            <w:top w:val="none" w:sz="0" w:space="0" w:color="auto"/>
            <w:left w:val="none" w:sz="0" w:space="0" w:color="auto"/>
            <w:bottom w:val="none" w:sz="0" w:space="0" w:color="auto"/>
            <w:right w:val="none" w:sz="0" w:space="0" w:color="auto"/>
          </w:divBdr>
        </w:div>
        <w:div w:id="573125195">
          <w:marLeft w:val="0"/>
          <w:marRight w:val="0"/>
          <w:marTop w:val="0"/>
          <w:marBottom w:val="567"/>
          <w:divBdr>
            <w:top w:val="none" w:sz="0" w:space="0" w:color="auto"/>
            <w:left w:val="none" w:sz="0" w:space="0" w:color="auto"/>
            <w:bottom w:val="none" w:sz="0" w:space="0" w:color="auto"/>
            <w:right w:val="none" w:sz="0" w:space="0" w:color="auto"/>
          </w:divBdr>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821114703">
      <w:bodyDiv w:val="1"/>
      <w:marLeft w:val="0"/>
      <w:marRight w:val="0"/>
      <w:marTop w:val="0"/>
      <w:marBottom w:val="0"/>
      <w:divBdr>
        <w:top w:val="none" w:sz="0" w:space="0" w:color="auto"/>
        <w:left w:val="none" w:sz="0" w:space="0" w:color="auto"/>
        <w:bottom w:val="none" w:sz="0" w:space="0" w:color="auto"/>
        <w:right w:val="none" w:sz="0" w:space="0" w:color="auto"/>
      </w:divBdr>
    </w:div>
    <w:div w:id="92453850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53080111">
      <w:bodyDiv w:val="1"/>
      <w:marLeft w:val="0"/>
      <w:marRight w:val="0"/>
      <w:marTop w:val="0"/>
      <w:marBottom w:val="0"/>
      <w:divBdr>
        <w:top w:val="none" w:sz="0" w:space="0" w:color="auto"/>
        <w:left w:val="none" w:sz="0" w:space="0" w:color="auto"/>
        <w:bottom w:val="none" w:sz="0" w:space="0" w:color="auto"/>
        <w:right w:val="none" w:sz="0" w:space="0" w:color="auto"/>
      </w:divBdr>
    </w:div>
    <w:div w:id="162873167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5704587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957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OJ:L:2002:031:T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Aleksejev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eur-lex.europa.eu/legal-content/LV/AUTO/?uri=OJ:L:2003:041:T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4C26-E557-48C9-A443-5D80E1CE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9423</Characters>
  <Application>Microsoft Office Word</Application>
  <DocSecurity>0</DocSecurity>
  <Lines>78</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26. maija noteikumos Nr. 457 “Noteikumi par ģenētiski modificēto organismu apzinātu izplatīšanu</vt:lpstr>
      <vt:lpstr>Grozījumi Ministru kabineta 2009. gada 26. maija noteikumos Nr. 457 “Noteikumi par ģenētiski modificēto organismu apzinātu izplatīšanu</vt:lpstr>
    </vt:vector>
  </TitlesOfParts>
  <Company>Zemkopības ministrija</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26. maija noteikumos Nr. 457 “Noteikumi par ģenētiski modificēto organismu apzinātu izplatīšanu</dc:title>
  <dc:subject>Anotācija</dc:subject>
  <dc:creator>Inese Aleksejeva</dc:creator>
  <dc:description>Inese Aleksejeva, 67027069,  Inese.Aleksejeva@zm.gov.lv.</dc:description>
  <cp:lastModifiedBy>Sanita Papinova</cp:lastModifiedBy>
  <cp:revision>4</cp:revision>
  <cp:lastPrinted>2020-05-07T10:16:00Z</cp:lastPrinted>
  <dcterms:created xsi:type="dcterms:W3CDTF">2021-03-09T09:45:00Z</dcterms:created>
  <dcterms:modified xsi:type="dcterms:W3CDTF">2021-03-09T12:48:00Z</dcterms:modified>
</cp:coreProperties>
</file>