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B768D" w14:textId="4102CE8C" w:rsidR="00210CB8" w:rsidRPr="00762426" w:rsidRDefault="00210CB8" w:rsidP="00210CB8">
      <w:pPr>
        <w:spacing w:after="0" w:line="240" w:lineRule="auto"/>
        <w:jc w:val="right"/>
        <w:rPr>
          <w:rFonts w:ascii="Times New Roman" w:hAnsi="Times New Roman"/>
          <w:i/>
          <w:sz w:val="28"/>
          <w:szCs w:val="28"/>
        </w:rPr>
      </w:pPr>
      <w:r w:rsidRPr="00762426">
        <w:rPr>
          <w:rFonts w:ascii="Times New Roman" w:hAnsi="Times New Roman"/>
          <w:i/>
          <w:sz w:val="28"/>
          <w:szCs w:val="28"/>
        </w:rPr>
        <w:t>Projekts</w:t>
      </w:r>
    </w:p>
    <w:p w14:paraId="6A4FFBC0" w14:textId="77777777" w:rsidR="00210CB8" w:rsidRPr="00210CB8" w:rsidRDefault="00210CB8" w:rsidP="00210CB8">
      <w:pPr>
        <w:spacing w:after="0" w:line="240" w:lineRule="auto"/>
        <w:rPr>
          <w:rFonts w:ascii="Times New Roman" w:hAnsi="Times New Roman"/>
          <w:sz w:val="28"/>
        </w:rPr>
      </w:pPr>
    </w:p>
    <w:p w14:paraId="1979F0C2" w14:textId="77777777" w:rsidR="00210CB8" w:rsidRPr="00210CB8" w:rsidRDefault="00210CB8" w:rsidP="00210CB8">
      <w:pPr>
        <w:spacing w:after="0" w:line="240" w:lineRule="auto"/>
        <w:rPr>
          <w:rFonts w:ascii="Times New Roman" w:hAnsi="Times New Roman"/>
          <w:sz w:val="28"/>
        </w:rPr>
      </w:pPr>
    </w:p>
    <w:p w14:paraId="76160D8D" w14:textId="77777777" w:rsidR="00210CB8" w:rsidRPr="00210CB8" w:rsidRDefault="00210CB8" w:rsidP="00210CB8">
      <w:pPr>
        <w:spacing w:after="0" w:line="240" w:lineRule="auto"/>
        <w:rPr>
          <w:rFonts w:ascii="Times New Roman" w:hAnsi="Times New Roman"/>
          <w:sz w:val="28"/>
        </w:rPr>
      </w:pPr>
    </w:p>
    <w:p w14:paraId="4712DA93" w14:textId="77777777" w:rsidR="00210CB8" w:rsidRPr="00210CB8" w:rsidRDefault="00210CB8" w:rsidP="00210CB8">
      <w:pPr>
        <w:spacing w:after="0" w:line="240" w:lineRule="auto"/>
        <w:jc w:val="both"/>
        <w:rPr>
          <w:rFonts w:ascii="Times New Roman" w:eastAsia="Times New Roman" w:hAnsi="Times New Roman"/>
          <w:color w:val="000000"/>
          <w:sz w:val="28"/>
          <w:szCs w:val="28"/>
          <w:lang w:eastAsia="lv-LV"/>
        </w:rPr>
      </w:pPr>
    </w:p>
    <w:p w14:paraId="39581916" w14:textId="702E382C" w:rsidR="00215203" w:rsidRPr="00210CB8" w:rsidRDefault="00210CB8" w:rsidP="00210CB8">
      <w:pPr>
        <w:tabs>
          <w:tab w:val="left" w:pos="6480"/>
        </w:tabs>
        <w:spacing w:after="0" w:line="240" w:lineRule="auto"/>
        <w:jc w:val="both"/>
        <w:rPr>
          <w:rFonts w:ascii="Times New Roman" w:eastAsia="Times New Roman" w:hAnsi="Times New Roman"/>
          <w:color w:val="000000"/>
          <w:sz w:val="28"/>
          <w:szCs w:val="28"/>
          <w:lang w:eastAsia="lv-LV"/>
        </w:rPr>
      </w:pPr>
      <w:r w:rsidRPr="00210CB8">
        <w:rPr>
          <w:rFonts w:ascii="Times New Roman" w:eastAsia="Times New Roman" w:hAnsi="Times New Roman"/>
          <w:color w:val="000000"/>
          <w:sz w:val="28"/>
          <w:szCs w:val="28"/>
          <w:lang w:eastAsia="lv-LV"/>
        </w:rPr>
        <w:t>20</w:t>
      </w:r>
      <w:r w:rsidR="000B79DC">
        <w:rPr>
          <w:rFonts w:ascii="Times New Roman" w:eastAsia="Times New Roman" w:hAnsi="Times New Roman"/>
          <w:color w:val="000000"/>
          <w:sz w:val="28"/>
          <w:szCs w:val="28"/>
          <w:lang w:eastAsia="lv-LV"/>
        </w:rPr>
        <w:t>21</w:t>
      </w:r>
      <w:r w:rsidRPr="00210CB8">
        <w:rPr>
          <w:rFonts w:ascii="Times New Roman" w:eastAsia="Times New Roman" w:hAnsi="Times New Roman"/>
          <w:color w:val="000000"/>
          <w:sz w:val="28"/>
          <w:szCs w:val="28"/>
          <w:lang w:eastAsia="lv-LV"/>
        </w:rPr>
        <w:t>.gada</w:t>
      </w:r>
      <w:r w:rsidRPr="00210CB8">
        <w:rPr>
          <w:rFonts w:ascii="Times New Roman" w:eastAsia="Times New Roman" w:hAnsi="Times New Roman"/>
          <w:color w:val="000000"/>
          <w:sz w:val="28"/>
          <w:szCs w:val="28"/>
          <w:lang w:eastAsia="lv-LV"/>
        </w:rPr>
        <w:tab/>
        <w:t>Noteikumi Nr.</w:t>
      </w:r>
    </w:p>
    <w:p w14:paraId="03C7391D" w14:textId="77777777" w:rsidR="00215203" w:rsidRPr="00210CB8" w:rsidRDefault="00210CB8" w:rsidP="00210CB8">
      <w:pPr>
        <w:tabs>
          <w:tab w:val="left" w:pos="6480"/>
        </w:tabs>
        <w:spacing w:after="0" w:line="240" w:lineRule="auto"/>
        <w:jc w:val="both"/>
        <w:rPr>
          <w:rFonts w:ascii="Times New Roman" w:eastAsia="Times New Roman" w:hAnsi="Times New Roman"/>
          <w:color w:val="000000"/>
          <w:sz w:val="28"/>
          <w:szCs w:val="28"/>
          <w:lang w:eastAsia="lv-LV"/>
        </w:rPr>
      </w:pPr>
      <w:r w:rsidRPr="00210CB8">
        <w:rPr>
          <w:rFonts w:ascii="Times New Roman" w:eastAsia="Times New Roman" w:hAnsi="Times New Roman"/>
          <w:color w:val="000000"/>
          <w:sz w:val="28"/>
          <w:szCs w:val="28"/>
          <w:lang w:eastAsia="lv-LV"/>
        </w:rPr>
        <w:t>Rīgā</w:t>
      </w:r>
      <w:r w:rsidRPr="00210CB8">
        <w:rPr>
          <w:rFonts w:ascii="Times New Roman" w:eastAsia="Times New Roman" w:hAnsi="Times New Roman"/>
          <w:color w:val="000000"/>
          <w:sz w:val="28"/>
          <w:szCs w:val="28"/>
          <w:lang w:eastAsia="lv-LV"/>
        </w:rPr>
        <w:tab/>
        <w:t>(prot. Nr.      .§)</w:t>
      </w:r>
    </w:p>
    <w:p w14:paraId="0CE6B207" w14:textId="77777777" w:rsidR="00215203" w:rsidRPr="00210CB8" w:rsidRDefault="00215203" w:rsidP="00210CB8">
      <w:pPr>
        <w:spacing w:after="0" w:line="240" w:lineRule="auto"/>
        <w:rPr>
          <w:rFonts w:ascii="Times New Roman" w:eastAsia="Times New Roman" w:hAnsi="Times New Roman"/>
          <w:bCs/>
          <w:color w:val="000000"/>
          <w:sz w:val="28"/>
          <w:szCs w:val="28"/>
          <w:lang w:eastAsia="lv-LV"/>
        </w:rPr>
      </w:pPr>
    </w:p>
    <w:p w14:paraId="09487BA1" w14:textId="77777777" w:rsidR="00215203" w:rsidRPr="00210CB8" w:rsidRDefault="00215203" w:rsidP="00210CB8">
      <w:pPr>
        <w:spacing w:after="0" w:line="240" w:lineRule="auto"/>
        <w:rPr>
          <w:rFonts w:ascii="Times New Roman" w:eastAsia="Times New Roman" w:hAnsi="Times New Roman"/>
          <w:bCs/>
          <w:color w:val="000000"/>
          <w:sz w:val="28"/>
          <w:szCs w:val="28"/>
          <w:lang w:eastAsia="lv-LV"/>
        </w:rPr>
      </w:pPr>
    </w:p>
    <w:p w14:paraId="3CBB9519" w14:textId="77777777" w:rsidR="00215203" w:rsidRPr="00210CB8" w:rsidRDefault="006918F5" w:rsidP="00210CB8">
      <w:pPr>
        <w:spacing w:after="0" w:line="240" w:lineRule="auto"/>
        <w:jc w:val="center"/>
        <w:rPr>
          <w:rFonts w:ascii="Times New Roman" w:eastAsia="Times New Roman" w:hAnsi="Times New Roman"/>
          <w:b/>
          <w:bCs/>
          <w:color w:val="000000"/>
          <w:sz w:val="28"/>
          <w:szCs w:val="28"/>
          <w:lang w:eastAsia="lv-LV"/>
        </w:rPr>
      </w:pPr>
      <w:r>
        <w:rPr>
          <w:rFonts w:ascii="Times New Roman" w:eastAsia="Times New Roman" w:hAnsi="Times New Roman"/>
          <w:b/>
          <w:bCs/>
          <w:color w:val="000000"/>
          <w:sz w:val="28"/>
          <w:szCs w:val="28"/>
          <w:lang w:eastAsia="lv-LV"/>
        </w:rPr>
        <w:t>Grozījumi Ministru kabineta</w:t>
      </w:r>
      <w:r w:rsidR="00762426">
        <w:rPr>
          <w:rFonts w:ascii="Times New Roman" w:eastAsia="Times New Roman" w:hAnsi="Times New Roman"/>
          <w:b/>
          <w:bCs/>
          <w:color w:val="000000"/>
          <w:sz w:val="28"/>
          <w:szCs w:val="28"/>
          <w:lang w:eastAsia="lv-LV"/>
        </w:rPr>
        <w:t xml:space="preserve"> 2017.gada 28.marta</w:t>
      </w:r>
      <w:r>
        <w:rPr>
          <w:rFonts w:ascii="Times New Roman" w:eastAsia="Times New Roman" w:hAnsi="Times New Roman"/>
          <w:b/>
          <w:bCs/>
          <w:color w:val="000000"/>
          <w:sz w:val="28"/>
          <w:szCs w:val="28"/>
          <w:lang w:eastAsia="lv-LV"/>
        </w:rPr>
        <w:t xml:space="preserve"> noteikumos Nr.172 „</w:t>
      </w:r>
      <w:r w:rsidR="00210CB8" w:rsidRPr="00210CB8">
        <w:rPr>
          <w:rFonts w:ascii="Times New Roman" w:eastAsia="Times New Roman" w:hAnsi="Times New Roman"/>
          <w:b/>
          <w:bCs/>
          <w:color w:val="000000"/>
          <w:sz w:val="28"/>
          <w:szCs w:val="28"/>
          <w:lang w:eastAsia="lv-LV"/>
        </w:rPr>
        <w:t>Bezdarbnieku uzskaites un reģistrēto vakanču informācijas sistēmas noteikumi</w:t>
      </w:r>
      <w:r>
        <w:rPr>
          <w:rFonts w:ascii="Times New Roman" w:eastAsia="Times New Roman" w:hAnsi="Times New Roman"/>
          <w:b/>
          <w:bCs/>
          <w:color w:val="000000"/>
          <w:sz w:val="28"/>
          <w:szCs w:val="28"/>
          <w:lang w:eastAsia="lv-LV"/>
        </w:rPr>
        <w:t>”</w:t>
      </w:r>
    </w:p>
    <w:p w14:paraId="0353B01C" w14:textId="77777777" w:rsidR="00215203" w:rsidRPr="00210CB8" w:rsidRDefault="00215203" w:rsidP="00210CB8">
      <w:pPr>
        <w:tabs>
          <w:tab w:val="left" w:pos="5805"/>
        </w:tabs>
        <w:spacing w:after="0" w:line="240" w:lineRule="auto"/>
        <w:rPr>
          <w:rFonts w:ascii="Times New Roman" w:eastAsia="Times New Roman" w:hAnsi="Times New Roman"/>
          <w:sz w:val="28"/>
          <w:szCs w:val="28"/>
          <w:lang w:eastAsia="lv-LV"/>
        </w:rPr>
      </w:pPr>
    </w:p>
    <w:p w14:paraId="3C97D559" w14:textId="77777777" w:rsidR="00215203" w:rsidRPr="00210CB8" w:rsidRDefault="00210CB8">
      <w:pPr>
        <w:spacing w:after="0" w:line="240" w:lineRule="auto"/>
        <w:ind w:firstLine="720"/>
        <w:jc w:val="right"/>
        <w:rPr>
          <w:rFonts w:ascii="Times New Roman" w:eastAsia="Times New Roman" w:hAnsi="Times New Roman"/>
          <w:sz w:val="28"/>
          <w:szCs w:val="28"/>
          <w:lang w:eastAsia="lv-LV"/>
        </w:rPr>
      </w:pPr>
      <w:r w:rsidRPr="00210CB8">
        <w:rPr>
          <w:rFonts w:ascii="Times New Roman" w:eastAsia="Times New Roman" w:hAnsi="Times New Roman"/>
          <w:sz w:val="28"/>
          <w:szCs w:val="28"/>
          <w:lang w:eastAsia="lv-LV"/>
        </w:rPr>
        <w:t xml:space="preserve">Izdoti saskaņā ar </w:t>
      </w:r>
      <w:r>
        <w:rPr>
          <w:rFonts w:ascii="Times New Roman" w:eastAsia="Times New Roman" w:hAnsi="Times New Roman"/>
          <w:sz w:val="28"/>
          <w:szCs w:val="28"/>
          <w:lang w:eastAsia="lv-LV"/>
        </w:rPr>
        <w:t>Bezdarbnieku un darba meklētāju</w:t>
      </w:r>
    </w:p>
    <w:p w14:paraId="27E0937F" w14:textId="77777777" w:rsidR="00215203" w:rsidRPr="00210CB8" w:rsidRDefault="00210CB8">
      <w:pPr>
        <w:spacing w:after="0" w:line="240" w:lineRule="auto"/>
        <w:ind w:firstLine="720"/>
        <w:jc w:val="right"/>
        <w:rPr>
          <w:rFonts w:ascii="Times New Roman" w:eastAsia="Times New Roman" w:hAnsi="Times New Roman"/>
          <w:sz w:val="28"/>
          <w:szCs w:val="28"/>
          <w:lang w:eastAsia="lv-LV"/>
        </w:rPr>
      </w:pPr>
      <w:r w:rsidRPr="00210CB8">
        <w:rPr>
          <w:rFonts w:ascii="Times New Roman" w:eastAsia="Times New Roman" w:hAnsi="Times New Roman"/>
          <w:sz w:val="28"/>
          <w:szCs w:val="28"/>
          <w:lang w:eastAsia="lv-LV"/>
        </w:rPr>
        <w:t>atbalsta liku</w:t>
      </w:r>
      <w:r>
        <w:rPr>
          <w:rFonts w:ascii="Times New Roman" w:eastAsia="Times New Roman" w:hAnsi="Times New Roman"/>
          <w:sz w:val="28"/>
          <w:szCs w:val="28"/>
          <w:lang w:eastAsia="lv-LV"/>
        </w:rPr>
        <w:t>ma 4.panta trīspadsmito daļu un</w:t>
      </w:r>
    </w:p>
    <w:p w14:paraId="6D8749A6" w14:textId="77777777" w:rsidR="00215203" w:rsidRPr="00210CB8" w:rsidRDefault="00210CB8">
      <w:pPr>
        <w:spacing w:after="0" w:line="240" w:lineRule="auto"/>
        <w:ind w:firstLine="720"/>
        <w:jc w:val="right"/>
        <w:rPr>
          <w:rFonts w:ascii="Times New Roman" w:eastAsia="Times New Roman" w:hAnsi="Times New Roman"/>
          <w:sz w:val="28"/>
          <w:szCs w:val="28"/>
          <w:lang w:eastAsia="lv-LV"/>
        </w:rPr>
      </w:pPr>
      <w:r w:rsidRPr="00210CB8">
        <w:rPr>
          <w:rFonts w:ascii="Times New Roman" w:eastAsia="Times New Roman" w:hAnsi="Times New Roman"/>
          <w:sz w:val="28"/>
          <w:szCs w:val="28"/>
          <w:lang w:eastAsia="lv-LV"/>
        </w:rPr>
        <w:t>Brīvprātīgā darba likuma 10.panta ceturto daļu</w:t>
      </w:r>
    </w:p>
    <w:p w14:paraId="7A214F53" w14:textId="77777777" w:rsidR="00215203" w:rsidRDefault="00215203" w:rsidP="00210CB8">
      <w:pPr>
        <w:spacing w:after="0" w:line="240" w:lineRule="auto"/>
        <w:rPr>
          <w:rFonts w:ascii="Times New Roman" w:eastAsia="Times New Roman" w:hAnsi="Times New Roman"/>
          <w:sz w:val="28"/>
          <w:szCs w:val="28"/>
          <w:lang w:eastAsia="lv-LV"/>
        </w:rPr>
      </w:pPr>
    </w:p>
    <w:p w14:paraId="6AED2440" w14:textId="77777777" w:rsidR="00210CB8" w:rsidRDefault="00210CB8" w:rsidP="00210CB8">
      <w:pPr>
        <w:spacing w:after="0" w:line="240" w:lineRule="auto"/>
        <w:rPr>
          <w:rFonts w:ascii="Times New Roman" w:eastAsia="Times New Roman" w:hAnsi="Times New Roman"/>
          <w:sz w:val="28"/>
          <w:szCs w:val="28"/>
          <w:lang w:eastAsia="lv-LV"/>
        </w:rPr>
      </w:pPr>
    </w:p>
    <w:p w14:paraId="2694AA41" w14:textId="12F75C6D" w:rsidR="00762426" w:rsidRPr="00203C01" w:rsidRDefault="00762426" w:rsidP="00762426">
      <w:pPr>
        <w:tabs>
          <w:tab w:val="left" w:pos="851"/>
        </w:tabs>
        <w:spacing w:after="0" w:line="240" w:lineRule="auto"/>
        <w:ind w:firstLine="720"/>
        <w:jc w:val="both"/>
        <w:rPr>
          <w:rFonts w:ascii="Times New Roman" w:hAnsi="Times New Roman"/>
          <w:bCs/>
          <w:sz w:val="28"/>
          <w:szCs w:val="28"/>
          <w:lang w:eastAsia="lv-LV"/>
        </w:rPr>
      </w:pPr>
      <w:r w:rsidRPr="00203C01">
        <w:rPr>
          <w:rFonts w:ascii="Times New Roman" w:hAnsi="Times New Roman"/>
          <w:sz w:val="28"/>
          <w:szCs w:val="28"/>
          <w:lang w:eastAsia="lv-LV"/>
        </w:rPr>
        <w:t xml:space="preserve">Izdarīt Ministru kabineta </w:t>
      </w:r>
      <w:r>
        <w:rPr>
          <w:rFonts w:ascii="Times New Roman" w:hAnsi="Times New Roman"/>
          <w:bCs/>
          <w:sz w:val="28"/>
          <w:szCs w:val="28"/>
          <w:lang w:eastAsia="lv-LV"/>
        </w:rPr>
        <w:t>2017.gada 28.marta noteikumos Nr.172</w:t>
      </w:r>
      <w:r w:rsidRPr="00203C01">
        <w:rPr>
          <w:rFonts w:ascii="Times New Roman" w:hAnsi="Times New Roman"/>
          <w:bCs/>
          <w:sz w:val="28"/>
          <w:szCs w:val="28"/>
          <w:lang w:eastAsia="lv-LV"/>
        </w:rPr>
        <w:t xml:space="preserve"> „</w:t>
      </w:r>
      <w:r>
        <w:rPr>
          <w:rFonts w:ascii="Times New Roman" w:hAnsi="Times New Roman"/>
          <w:bCs/>
          <w:sz w:val="28"/>
          <w:szCs w:val="28"/>
          <w:lang w:eastAsia="lv-LV"/>
        </w:rPr>
        <w:t>Bezdarbnieku uzskaites un reģistrēto vakanču informācijas sistēmas noteikumi</w:t>
      </w:r>
      <w:r w:rsidRPr="00203C01">
        <w:rPr>
          <w:rFonts w:ascii="Times New Roman" w:hAnsi="Times New Roman"/>
          <w:bCs/>
          <w:sz w:val="28"/>
          <w:szCs w:val="28"/>
          <w:lang w:eastAsia="lv-LV"/>
        </w:rPr>
        <w:t xml:space="preserve">” </w:t>
      </w:r>
      <w:r>
        <w:rPr>
          <w:rFonts w:ascii="Times New Roman" w:hAnsi="Times New Roman"/>
          <w:sz w:val="28"/>
          <w:szCs w:val="28"/>
          <w:lang w:eastAsia="lv-LV"/>
        </w:rPr>
        <w:t>(Latvijas Vēstnesis, 2017, 66. nr.</w:t>
      </w:r>
      <w:r w:rsidR="00E9406F">
        <w:rPr>
          <w:rFonts w:ascii="Times New Roman" w:hAnsi="Times New Roman"/>
          <w:sz w:val="28"/>
          <w:szCs w:val="28"/>
          <w:lang w:eastAsia="lv-LV"/>
        </w:rPr>
        <w:t>; 2019, 133.nr.</w:t>
      </w:r>
      <w:r>
        <w:rPr>
          <w:rFonts w:ascii="Times New Roman" w:hAnsi="Times New Roman"/>
          <w:sz w:val="28"/>
          <w:szCs w:val="28"/>
          <w:lang w:eastAsia="lv-LV"/>
        </w:rPr>
        <w:t xml:space="preserve">) </w:t>
      </w:r>
      <w:r w:rsidRPr="00203C01">
        <w:rPr>
          <w:rFonts w:ascii="Times New Roman" w:hAnsi="Times New Roman"/>
          <w:sz w:val="28"/>
          <w:szCs w:val="28"/>
          <w:lang w:eastAsia="lv-LV"/>
        </w:rPr>
        <w:t>šādus gr</w:t>
      </w:r>
      <w:r>
        <w:rPr>
          <w:rFonts w:ascii="Times New Roman" w:hAnsi="Times New Roman"/>
          <w:sz w:val="28"/>
          <w:szCs w:val="28"/>
          <w:lang w:eastAsia="lv-LV"/>
        </w:rPr>
        <w:t>ozījumus:</w:t>
      </w:r>
    </w:p>
    <w:p w14:paraId="305454F5" w14:textId="77777777" w:rsidR="00762426" w:rsidRDefault="00762426" w:rsidP="00762426">
      <w:pPr>
        <w:spacing w:line="240" w:lineRule="auto"/>
        <w:jc w:val="both"/>
        <w:rPr>
          <w:rFonts w:ascii="Times New Roman" w:hAnsi="Times New Roman"/>
          <w:sz w:val="28"/>
          <w:szCs w:val="28"/>
        </w:rPr>
      </w:pPr>
    </w:p>
    <w:p w14:paraId="0D6B7A5C" w14:textId="5A187126" w:rsidR="003451AA" w:rsidRDefault="003451AA" w:rsidP="00BD3E0C">
      <w:pPr>
        <w:pStyle w:val="ListParagraph"/>
        <w:numPr>
          <w:ilvl w:val="0"/>
          <w:numId w:val="31"/>
        </w:numPr>
        <w:tabs>
          <w:tab w:val="left" w:pos="1134"/>
        </w:tabs>
        <w:spacing w:line="240" w:lineRule="auto"/>
        <w:ind w:left="0" w:firstLine="720"/>
        <w:jc w:val="both"/>
        <w:rPr>
          <w:rFonts w:ascii="Times New Roman" w:hAnsi="Times New Roman"/>
          <w:sz w:val="28"/>
          <w:szCs w:val="28"/>
        </w:rPr>
      </w:pPr>
      <w:r>
        <w:rPr>
          <w:rFonts w:ascii="Times New Roman" w:hAnsi="Times New Roman"/>
          <w:sz w:val="28"/>
          <w:szCs w:val="28"/>
        </w:rPr>
        <w:t>Papildināt noteikumus ar 2.7.apakšpunktu šādā redakcijā:</w:t>
      </w:r>
    </w:p>
    <w:p w14:paraId="76B9B6D6" w14:textId="1556DBEC" w:rsidR="003451AA" w:rsidRDefault="003451AA" w:rsidP="00A6565F">
      <w:pPr>
        <w:pStyle w:val="ListParagraph"/>
        <w:tabs>
          <w:tab w:val="left" w:pos="1134"/>
        </w:tabs>
        <w:spacing w:line="240" w:lineRule="auto"/>
        <w:ind w:left="0" w:firstLine="720"/>
        <w:jc w:val="both"/>
        <w:rPr>
          <w:rFonts w:ascii="Times New Roman" w:hAnsi="Times New Roman"/>
          <w:sz w:val="28"/>
          <w:szCs w:val="28"/>
        </w:rPr>
      </w:pPr>
      <w:r>
        <w:rPr>
          <w:rFonts w:ascii="Times New Roman" w:hAnsi="Times New Roman"/>
          <w:sz w:val="28"/>
          <w:szCs w:val="28"/>
        </w:rPr>
        <w:t xml:space="preserve">“2.7. </w:t>
      </w:r>
      <w:r w:rsidR="00A6565F" w:rsidRPr="00A6565F">
        <w:rPr>
          <w:rFonts w:ascii="Times New Roman" w:hAnsi="Times New Roman"/>
          <w:sz w:val="28"/>
          <w:szCs w:val="28"/>
        </w:rPr>
        <w:t>sniegtā atbalsta efektivitātes noteikšanu par personu darbā iekārtošanās analīzi, tajā skaitā par personām, kuras vairs nav bezdarbnieka vai darba meklētāja statusā, kā arī par personām, kuras ir beigušas dalību nodarbinātības pasākumā kā bezdarba riskam pakļautās personas."</w:t>
      </w:r>
    </w:p>
    <w:p w14:paraId="1558A37A" w14:textId="77777777" w:rsidR="003451AA" w:rsidRDefault="003451AA" w:rsidP="003451AA">
      <w:pPr>
        <w:pStyle w:val="ListParagraph"/>
        <w:tabs>
          <w:tab w:val="left" w:pos="1134"/>
        </w:tabs>
        <w:spacing w:line="240" w:lineRule="auto"/>
        <w:jc w:val="both"/>
        <w:rPr>
          <w:rFonts w:ascii="Times New Roman" w:hAnsi="Times New Roman"/>
          <w:sz w:val="28"/>
          <w:szCs w:val="28"/>
        </w:rPr>
      </w:pPr>
    </w:p>
    <w:p w14:paraId="2E4C1093" w14:textId="278F021E" w:rsidR="00BF5F49" w:rsidRPr="002E4D61" w:rsidRDefault="00BD3E0C" w:rsidP="002E4D61">
      <w:pPr>
        <w:pStyle w:val="ListParagraph"/>
        <w:numPr>
          <w:ilvl w:val="0"/>
          <w:numId w:val="31"/>
        </w:numPr>
        <w:tabs>
          <w:tab w:val="left" w:pos="1134"/>
        </w:tabs>
        <w:spacing w:line="240" w:lineRule="auto"/>
        <w:ind w:left="0" w:firstLine="720"/>
        <w:jc w:val="both"/>
        <w:rPr>
          <w:rFonts w:ascii="Times New Roman" w:hAnsi="Times New Roman"/>
          <w:sz w:val="28"/>
          <w:szCs w:val="28"/>
        </w:rPr>
      </w:pPr>
      <w:r w:rsidRPr="00BD3E0C">
        <w:rPr>
          <w:rFonts w:ascii="Times New Roman" w:hAnsi="Times New Roman"/>
          <w:sz w:val="28"/>
          <w:szCs w:val="28"/>
        </w:rPr>
        <w:t>Aizstāt 3.1.apakšpunktā vārdus “un bezdarba riskam pakļautajām personām” ar vārdiem “bezdarba riskam pakļautajām personām un personām, k</w:t>
      </w:r>
      <w:r w:rsidR="00A6565F">
        <w:rPr>
          <w:rFonts w:ascii="Times New Roman" w:hAnsi="Times New Roman"/>
          <w:sz w:val="28"/>
          <w:szCs w:val="28"/>
        </w:rPr>
        <w:t xml:space="preserve">uras </w:t>
      </w:r>
      <w:r w:rsidRPr="00BD3E0C">
        <w:rPr>
          <w:rFonts w:ascii="Times New Roman" w:hAnsi="Times New Roman"/>
          <w:sz w:val="28"/>
          <w:szCs w:val="28"/>
        </w:rPr>
        <w:t xml:space="preserve">ir </w:t>
      </w:r>
      <w:r w:rsidR="002E4D61">
        <w:rPr>
          <w:rFonts w:ascii="Times New Roman" w:hAnsi="Times New Roman"/>
          <w:sz w:val="28"/>
          <w:szCs w:val="28"/>
        </w:rPr>
        <w:t>autorizējuš</w:t>
      </w:r>
      <w:r w:rsidR="005728C5">
        <w:rPr>
          <w:rFonts w:ascii="Times New Roman" w:hAnsi="Times New Roman"/>
          <w:sz w:val="28"/>
          <w:szCs w:val="28"/>
        </w:rPr>
        <w:t>ā</w:t>
      </w:r>
      <w:r w:rsidR="002E4D61">
        <w:rPr>
          <w:rFonts w:ascii="Times New Roman" w:hAnsi="Times New Roman"/>
          <w:sz w:val="28"/>
          <w:szCs w:val="28"/>
        </w:rPr>
        <w:t xml:space="preserve">s </w:t>
      </w:r>
      <w:r w:rsidRPr="00BD3E0C">
        <w:rPr>
          <w:rFonts w:ascii="Times New Roman" w:hAnsi="Times New Roman"/>
          <w:sz w:val="28"/>
          <w:szCs w:val="28"/>
        </w:rPr>
        <w:t xml:space="preserve">informācijas </w:t>
      </w:r>
      <w:r>
        <w:rPr>
          <w:rFonts w:ascii="Times New Roman" w:hAnsi="Times New Roman"/>
          <w:sz w:val="28"/>
          <w:szCs w:val="28"/>
        </w:rPr>
        <w:t>s</w:t>
      </w:r>
      <w:r w:rsidR="002E4D61">
        <w:rPr>
          <w:rFonts w:ascii="Times New Roman" w:hAnsi="Times New Roman"/>
          <w:sz w:val="28"/>
          <w:szCs w:val="28"/>
        </w:rPr>
        <w:t>istēm</w:t>
      </w:r>
      <w:r w:rsidRPr="002E4D61">
        <w:rPr>
          <w:rFonts w:ascii="Times New Roman" w:hAnsi="Times New Roman"/>
          <w:sz w:val="28"/>
          <w:szCs w:val="28"/>
        </w:rPr>
        <w:t xml:space="preserve">ā”.  </w:t>
      </w:r>
    </w:p>
    <w:p w14:paraId="37249B83" w14:textId="77777777" w:rsidR="00027047" w:rsidRPr="009141E4" w:rsidRDefault="00027047" w:rsidP="009141E4">
      <w:pPr>
        <w:pStyle w:val="ListParagraph"/>
        <w:spacing w:line="240" w:lineRule="auto"/>
        <w:ind w:left="1077"/>
        <w:jc w:val="both"/>
        <w:rPr>
          <w:rFonts w:ascii="Times New Roman" w:hAnsi="Times New Roman"/>
          <w:sz w:val="28"/>
          <w:szCs w:val="28"/>
        </w:rPr>
      </w:pPr>
    </w:p>
    <w:p w14:paraId="126ECEB4" w14:textId="1B6A3969" w:rsidR="00C00FBD" w:rsidRDefault="00C00FBD" w:rsidP="000E57E8">
      <w:pPr>
        <w:pStyle w:val="ListParagraph"/>
        <w:numPr>
          <w:ilvl w:val="0"/>
          <w:numId w:val="31"/>
        </w:numPr>
        <w:spacing w:after="0" w:line="240" w:lineRule="auto"/>
        <w:ind w:left="1077" w:hanging="357"/>
        <w:jc w:val="both"/>
        <w:rPr>
          <w:rFonts w:ascii="Times New Roman" w:hAnsi="Times New Roman"/>
          <w:sz w:val="28"/>
          <w:szCs w:val="28"/>
        </w:rPr>
      </w:pPr>
      <w:r>
        <w:rPr>
          <w:rFonts w:ascii="Times New Roman" w:hAnsi="Times New Roman"/>
          <w:sz w:val="28"/>
          <w:szCs w:val="28"/>
        </w:rPr>
        <w:t xml:space="preserve">Papildināt </w:t>
      </w:r>
      <w:r w:rsidR="00A116A9">
        <w:rPr>
          <w:rFonts w:ascii="Times New Roman" w:hAnsi="Times New Roman"/>
          <w:sz w:val="28"/>
          <w:szCs w:val="28"/>
        </w:rPr>
        <w:t>noteikumus</w:t>
      </w:r>
      <w:r>
        <w:rPr>
          <w:rFonts w:ascii="Times New Roman" w:hAnsi="Times New Roman"/>
          <w:sz w:val="28"/>
          <w:szCs w:val="28"/>
        </w:rPr>
        <w:t xml:space="preserve"> ar </w:t>
      </w:r>
      <w:r w:rsidR="00BD3E0C">
        <w:rPr>
          <w:rFonts w:ascii="Times New Roman" w:hAnsi="Times New Roman"/>
          <w:sz w:val="28"/>
          <w:szCs w:val="28"/>
        </w:rPr>
        <w:t>6.</w:t>
      </w:r>
      <w:r>
        <w:rPr>
          <w:rFonts w:ascii="Times New Roman" w:hAnsi="Times New Roman"/>
          <w:sz w:val="28"/>
          <w:szCs w:val="28"/>
        </w:rPr>
        <w:t>3.</w:t>
      </w:r>
      <w:r w:rsidR="009141E4">
        <w:rPr>
          <w:rFonts w:ascii="Times New Roman" w:hAnsi="Times New Roman"/>
          <w:sz w:val="28"/>
          <w:szCs w:val="28"/>
        </w:rPr>
        <w:t>apakšpunktu</w:t>
      </w:r>
      <w:r>
        <w:rPr>
          <w:rFonts w:ascii="Times New Roman" w:hAnsi="Times New Roman"/>
          <w:sz w:val="28"/>
          <w:szCs w:val="28"/>
        </w:rPr>
        <w:t xml:space="preserve"> šādā redakcijā:</w:t>
      </w:r>
    </w:p>
    <w:p w14:paraId="1465A227" w14:textId="1B5B337D" w:rsidR="00BD3E0C" w:rsidRPr="005A16A6" w:rsidRDefault="00C00FBD" w:rsidP="000E57E8">
      <w:pPr>
        <w:spacing w:after="0" w:line="240" w:lineRule="auto"/>
        <w:jc w:val="both"/>
        <w:rPr>
          <w:rFonts w:ascii="Times New Roman" w:hAnsi="Times New Roman"/>
          <w:sz w:val="28"/>
          <w:szCs w:val="28"/>
        </w:rPr>
      </w:pPr>
      <w:r w:rsidRPr="008E4179">
        <w:rPr>
          <w:rFonts w:ascii="Times New Roman" w:hAnsi="Times New Roman"/>
          <w:sz w:val="28"/>
          <w:szCs w:val="28"/>
        </w:rPr>
        <w:t>“</w:t>
      </w:r>
      <w:r w:rsidR="00BD3E0C" w:rsidRPr="00BD3E0C">
        <w:rPr>
          <w:rFonts w:ascii="Times New Roman" w:hAnsi="Times New Roman"/>
          <w:sz w:val="28"/>
          <w:szCs w:val="28"/>
        </w:rPr>
        <w:t>6.3. šo noteikumu 3.1.apakšpunktā minētajām personām, kura</w:t>
      </w:r>
      <w:r w:rsidR="00BD3E0C" w:rsidRPr="005A16A6">
        <w:rPr>
          <w:rFonts w:ascii="Times New Roman" w:hAnsi="Times New Roman"/>
          <w:sz w:val="28"/>
          <w:szCs w:val="28"/>
        </w:rPr>
        <w:t xml:space="preserve">s ir </w:t>
      </w:r>
      <w:r w:rsidR="002E4D61" w:rsidRPr="005A16A6">
        <w:rPr>
          <w:rFonts w:ascii="Times New Roman" w:hAnsi="Times New Roman"/>
          <w:sz w:val="28"/>
          <w:szCs w:val="28"/>
        </w:rPr>
        <w:t>autorizējuš</w:t>
      </w:r>
      <w:r w:rsidR="005728C5">
        <w:rPr>
          <w:rFonts w:ascii="Times New Roman" w:hAnsi="Times New Roman"/>
          <w:sz w:val="28"/>
          <w:szCs w:val="28"/>
        </w:rPr>
        <w:t>a</w:t>
      </w:r>
      <w:r w:rsidR="002E4D61" w:rsidRPr="005A16A6">
        <w:rPr>
          <w:rFonts w:ascii="Times New Roman" w:hAnsi="Times New Roman"/>
          <w:sz w:val="28"/>
          <w:szCs w:val="28"/>
        </w:rPr>
        <w:t>s informācijas sistēmā</w:t>
      </w:r>
      <w:r w:rsidR="00BD3E0C" w:rsidRPr="005A16A6">
        <w:rPr>
          <w:rFonts w:ascii="Times New Roman" w:hAnsi="Times New Roman"/>
          <w:sz w:val="28"/>
          <w:szCs w:val="28"/>
        </w:rPr>
        <w:t>:</w:t>
      </w:r>
    </w:p>
    <w:p w14:paraId="1A0A77B4" w14:textId="1FD0AB8D" w:rsidR="00BD3E0C" w:rsidRPr="00BD3E0C" w:rsidRDefault="00BD3E0C" w:rsidP="000E57E8">
      <w:pPr>
        <w:spacing w:after="0" w:line="240" w:lineRule="auto"/>
        <w:jc w:val="both"/>
        <w:rPr>
          <w:rFonts w:ascii="Times New Roman" w:hAnsi="Times New Roman"/>
          <w:sz w:val="28"/>
          <w:szCs w:val="28"/>
        </w:rPr>
      </w:pPr>
      <w:r w:rsidRPr="00BD3E0C">
        <w:rPr>
          <w:rFonts w:ascii="Times New Roman" w:hAnsi="Times New Roman"/>
          <w:sz w:val="28"/>
          <w:szCs w:val="28"/>
        </w:rPr>
        <w:t>6.3.1.</w:t>
      </w:r>
      <w:r w:rsidR="002E4D61">
        <w:rPr>
          <w:rFonts w:ascii="Times New Roman" w:hAnsi="Times New Roman"/>
          <w:sz w:val="28"/>
          <w:szCs w:val="28"/>
        </w:rPr>
        <w:t xml:space="preserve"> šo noteikumu 7.1.1., 7.1.2. un </w:t>
      </w:r>
      <w:r w:rsidRPr="00BD3E0C">
        <w:rPr>
          <w:rFonts w:ascii="Times New Roman" w:hAnsi="Times New Roman"/>
          <w:sz w:val="28"/>
          <w:szCs w:val="28"/>
        </w:rPr>
        <w:t>7.1.3.apakšpunktā minētos datus;</w:t>
      </w:r>
    </w:p>
    <w:p w14:paraId="55FCEAF6" w14:textId="0EA1A6A0" w:rsidR="005E3057" w:rsidRPr="005E3057" w:rsidRDefault="00D41D9B" w:rsidP="000E57E8">
      <w:pPr>
        <w:spacing w:line="240" w:lineRule="auto"/>
        <w:jc w:val="both"/>
        <w:rPr>
          <w:rFonts w:ascii="Times New Roman" w:hAnsi="Times New Roman"/>
          <w:sz w:val="28"/>
          <w:szCs w:val="28"/>
        </w:rPr>
      </w:pPr>
      <w:r>
        <w:rPr>
          <w:rFonts w:ascii="Times New Roman" w:hAnsi="Times New Roman"/>
          <w:sz w:val="28"/>
          <w:szCs w:val="28"/>
        </w:rPr>
        <w:t xml:space="preserve">6.3.2. šo noteikumu </w:t>
      </w:r>
      <w:r w:rsidR="00BD3E0C" w:rsidRPr="00BD3E0C">
        <w:rPr>
          <w:rFonts w:ascii="Times New Roman" w:hAnsi="Times New Roman"/>
          <w:sz w:val="28"/>
          <w:szCs w:val="28"/>
        </w:rPr>
        <w:t>7.2.</w:t>
      </w:r>
      <w:r w:rsidR="002E4D61">
        <w:rPr>
          <w:rFonts w:ascii="Times New Roman" w:hAnsi="Times New Roman"/>
          <w:sz w:val="28"/>
          <w:szCs w:val="28"/>
        </w:rPr>
        <w:t xml:space="preserve"> un 8.2.</w:t>
      </w:r>
      <w:r w:rsidR="00BD3E0C" w:rsidRPr="00BD3E0C">
        <w:rPr>
          <w:rFonts w:ascii="Times New Roman" w:hAnsi="Times New Roman"/>
          <w:sz w:val="28"/>
          <w:szCs w:val="28"/>
        </w:rPr>
        <w:t>apakšpunktā minē</w:t>
      </w:r>
      <w:r>
        <w:rPr>
          <w:rFonts w:ascii="Times New Roman" w:hAnsi="Times New Roman"/>
          <w:sz w:val="28"/>
          <w:szCs w:val="28"/>
        </w:rPr>
        <w:t>tos datus pēc personas izvēles.”</w:t>
      </w:r>
    </w:p>
    <w:p w14:paraId="36DEAD3A" w14:textId="57B418AB" w:rsidR="005E3057" w:rsidRPr="005E3057" w:rsidRDefault="005E3057" w:rsidP="005E3057">
      <w:pPr>
        <w:pStyle w:val="ListParagraph"/>
        <w:numPr>
          <w:ilvl w:val="0"/>
          <w:numId w:val="31"/>
        </w:numPr>
        <w:spacing w:line="240" w:lineRule="auto"/>
        <w:jc w:val="both"/>
        <w:rPr>
          <w:rFonts w:ascii="Times New Roman" w:hAnsi="Times New Roman"/>
          <w:sz w:val="28"/>
          <w:szCs w:val="28"/>
        </w:rPr>
      </w:pPr>
      <w:r>
        <w:rPr>
          <w:rFonts w:ascii="Times New Roman" w:hAnsi="Times New Roman"/>
          <w:sz w:val="28"/>
          <w:szCs w:val="28"/>
        </w:rPr>
        <w:t>Papildināt noteikumus</w:t>
      </w:r>
      <w:r w:rsidRPr="005E3057">
        <w:rPr>
          <w:rFonts w:ascii="Times New Roman" w:hAnsi="Times New Roman"/>
          <w:sz w:val="28"/>
          <w:szCs w:val="28"/>
        </w:rPr>
        <w:t xml:space="preserve"> ar 7.5.1.8. un 7.5.1.9.apkšpunktu</w:t>
      </w:r>
      <w:r>
        <w:rPr>
          <w:rFonts w:ascii="Times New Roman" w:hAnsi="Times New Roman"/>
          <w:sz w:val="28"/>
          <w:szCs w:val="28"/>
        </w:rPr>
        <w:t xml:space="preserve"> šādā redakcijā</w:t>
      </w:r>
      <w:r w:rsidRPr="005E3057">
        <w:rPr>
          <w:rFonts w:ascii="Times New Roman" w:hAnsi="Times New Roman"/>
          <w:sz w:val="28"/>
          <w:szCs w:val="28"/>
        </w:rPr>
        <w:t>:</w:t>
      </w:r>
    </w:p>
    <w:p w14:paraId="17A858D3" w14:textId="77777777" w:rsidR="005E3057" w:rsidRPr="005E3057" w:rsidRDefault="005E3057" w:rsidP="000E57E8">
      <w:pPr>
        <w:pStyle w:val="ListParagraph"/>
        <w:spacing w:line="240" w:lineRule="auto"/>
        <w:ind w:left="1080" w:hanging="1080"/>
        <w:jc w:val="both"/>
        <w:rPr>
          <w:rFonts w:ascii="Times New Roman" w:hAnsi="Times New Roman"/>
          <w:sz w:val="28"/>
          <w:szCs w:val="28"/>
        </w:rPr>
      </w:pPr>
      <w:r w:rsidRPr="005E3057">
        <w:rPr>
          <w:rFonts w:ascii="Times New Roman" w:hAnsi="Times New Roman"/>
          <w:sz w:val="28"/>
          <w:szCs w:val="28"/>
        </w:rPr>
        <w:t>“7.5.1.8. izglītības iestādes reģistrācijas numurs;</w:t>
      </w:r>
    </w:p>
    <w:p w14:paraId="0824FCAF" w14:textId="1C014AF2" w:rsidR="005E3057" w:rsidRPr="005E3057" w:rsidRDefault="005E3057" w:rsidP="000E57E8">
      <w:pPr>
        <w:pStyle w:val="ListParagraph"/>
        <w:spacing w:line="240" w:lineRule="auto"/>
        <w:ind w:left="1080" w:hanging="1080"/>
        <w:jc w:val="both"/>
        <w:rPr>
          <w:rFonts w:ascii="Times New Roman" w:hAnsi="Times New Roman"/>
          <w:sz w:val="28"/>
          <w:szCs w:val="28"/>
        </w:rPr>
      </w:pPr>
      <w:r w:rsidRPr="005E3057">
        <w:rPr>
          <w:rFonts w:ascii="Times New Roman" w:hAnsi="Times New Roman"/>
          <w:sz w:val="28"/>
          <w:szCs w:val="28"/>
        </w:rPr>
        <w:t>7.5.1.</w:t>
      </w:r>
      <w:r w:rsidR="000E57E8">
        <w:rPr>
          <w:rFonts w:ascii="Times New Roman" w:hAnsi="Times New Roman"/>
          <w:sz w:val="28"/>
          <w:szCs w:val="28"/>
        </w:rPr>
        <w:t>9. izglītības programmas kods.”</w:t>
      </w:r>
    </w:p>
    <w:p w14:paraId="615AE14E" w14:textId="77777777" w:rsidR="005E3057" w:rsidRDefault="005E3057" w:rsidP="005E3057">
      <w:pPr>
        <w:pStyle w:val="ListParagraph"/>
        <w:spacing w:line="240" w:lineRule="auto"/>
        <w:ind w:left="1077"/>
        <w:jc w:val="both"/>
        <w:rPr>
          <w:rFonts w:ascii="Times New Roman" w:hAnsi="Times New Roman"/>
          <w:sz w:val="28"/>
          <w:szCs w:val="28"/>
        </w:rPr>
      </w:pPr>
    </w:p>
    <w:p w14:paraId="086B5CE1" w14:textId="3EF61BFF" w:rsidR="005E3057" w:rsidRPr="005E3057" w:rsidRDefault="005E3057" w:rsidP="005A16A6">
      <w:pPr>
        <w:pStyle w:val="ListParagraph"/>
        <w:numPr>
          <w:ilvl w:val="0"/>
          <w:numId w:val="31"/>
        </w:numPr>
        <w:tabs>
          <w:tab w:val="left" w:pos="1134"/>
        </w:tabs>
        <w:spacing w:line="240" w:lineRule="auto"/>
        <w:ind w:left="0" w:firstLine="720"/>
        <w:jc w:val="both"/>
        <w:rPr>
          <w:rFonts w:ascii="Times New Roman" w:hAnsi="Times New Roman"/>
          <w:sz w:val="28"/>
          <w:szCs w:val="28"/>
        </w:rPr>
      </w:pPr>
      <w:r>
        <w:rPr>
          <w:rFonts w:ascii="Times New Roman" w:hAnsi="Times New Roman"/>
          <w:sz w:val="28"/>
          <w:szCs w:val="28"/>
        </w:rPr>
        <w:t>Papildināt noteikumus</w:t>
      </w:r>
      <w:r w:rsidRPr="005E3057">
        <w:rPr>
          <w:rFonts w:ascii="Times New Roman" w:hAnsi="Times New Roman"/>
          <w:sz w:val="28"/>
          <w:szCs w:val="28"/>
        </w:rPr>
        <w:t xml:space="preserve"> ar 7.5.2.9. un 7.5.2.10. apakšpunktu</w:t>
      </w:r>
      <w:r>
        <w:rPr>
          <w:rFonts w:ascii="Times New Roman" w:hAnsi="Times New Roman"/>
          <w:sz w:val="28"/>
          <w:szCs w:val="28"/>
        </w:rPr>
        <w:t xml:space="preserve"> šādā redakcijā</w:t>
      </w:r>
      <w:r w:rsidRPr="005E3057">
        <w:rPr>
          <w:rFonts w:ascii="Times New Roman" w:hAnsi="Times New Roman"/>
          <w:sz w:val="28"/>
          <w:szCs w:val="28"/>
        </w:rPr>
        <w:t>:</w:t>
      </w:r>
    </w:p>
    <w:p w14:paraId="19D6E5D4" w14:textId="77777777" w:rsidR="005E3057" w:rsidRPr="005E3057" w:rsidRDefault="005E3057" w:rsidP="000E57E8">
      <w:pPr>
        <w:pStyle w:val="ListParagraph"/>
        <w:spacing w:line="240" w:lineRule="auto"/>
        <w:ind w:left="0"/>
        <w:jc w:val="both"/>
        <w:rPr>
          <w:rFonts w:ascii="Times New Roman" w:hAnsi="Times New Roman"/>
          <w:sz w:val="28"/>
          <w:szCs w:val="28"/>
        </w:rPr>
      </w:pPr>
      <w:r w:rsidRPr="005E3057">
        <w:rPr>
          <w:rFonts w:ascii="Times New Roman" w:hAnsi="Times New Roman"/>
          <w:sz w:val="28"/>
          <w:szCs w:val="28"/>
        </w:rPr>
        <w:t>“7.5.2.9. izglītības iestādes reģistrācijas numurs;</w:t>
      </w:r>
    </w:p>
    <w:p w14:paraId="4DDA8904" w14:textId="28E8AFE4" w:rsidR="00743AD4" w:rsidRPr="00743AD4" w:rsidRDefault="005E3057" w:rsidP="000E57E8">
      <w:pPr>
        <w:pStyle w:val="ListParagraph"/>
        <w:spacing w:line="240" w:lineRule="auto"/>
        <w:ind w:left="0"/>
        <w:jc w:val="both"/>
        <w:rPr>
          <w:rFonts w:ascii="Times New Roman" w:hAnsi="Times New Roman"/>
          <w:sz w:val="28"/>
          <w:szCs w:val="28"/>
        </w:rPr>
      </w:pPr>
      <w:r w:rsidRPr="005E3057">
        <w:rPr>
          <w:rFonts w:ascii="Times New Roman" w:hAnsi="Times New Roman"/>
          <w:sz w:val="28"/>
          <w:szCs w:val="28"/>
        </w:rPr>
        <w:t>7.5.2.1</w:t>
      </w:r>
      <w:r w:rsidR="00D41D9B">
        <w:rPr>
          <w:rFonts w:ascii="Times New Roman" w:hAnsi="Times New Roman"/>
          <w:sz w:val="28"/>
          <w:szCs w:val="28"/>
        </w:rPr>
        <w:t>0. izglītības programmas kods.”</w:t>
      </w:r>
    </w:p>
    <w:p w14:paraId="4CC294C4" w14:textId="77777777" w:rsidR="005E3057" w:rsidRDefault="005E3057" w:rsidP="005E3057">
      <w:pPr>
        <w:pStyle w:val="ListParagraph"/>
        <w:spacing w:line="240" w:lineRule="auto"/>
        <w:ind w:left="1077"/>
        <w:jc w:val="both"/>
        <w:rPr>
          <w:rFonts w:ascii="Times New Roman" w:hAnsi="Times New Roman"/>
          <w:sz w:val="28"/>
          <w:szCs w:val="28"/>
        </w:rPr>
      </w:pPr>
    </w:p>
    <w:p w14:paraId="0865A1A5" w14:textId="1695D6B5" w:rsidR="00743AD4" w:rsidRDefault="00743AD4" w:rsidP="000E57E8">
      <w:pPr>
        <w:pStyle w:val="ListParagraph"/>
        <w:numPr>
          <w:ilvl w:val="0"/>
          <w:numId w:val="31"/>
        </w:numPr>
        <w:spacing w:after="0" w:line="240" w:lineRule="auto"/>
        <w:ind w:left="1077" w:hanging="357"/>
        <w:jc w:val="both"/>
        <w:rPr>
          <w:rFonts w:ascii="Times New Roman" w:hAnsi="Times New Roman"/>
          <w:sz w:val="28"/>
          <w:szCs w:val="28"/>
        </w:rPr>
      </w:pPr>
      <w:r>
        <w:rPr>
          <w:rFonts w:ascii="Times New Roman" w:hAnsi="Times New Roman"/>
          <w:sz w:val="28"/>
          <w:szCs w:val="28"/>
        </w:rPr>
        <w:lastRenderedPageBreak/>
        <w:t xml:space="preserve">Papildināt </w:t>
      </w:r>
      <w:r w:rsidR="00D41D9B">
        <w:rPr>
          <w:rFonts w:ascii="Times New Roman" w:hAnsi="Times New Roman"/>
          <w:sz w:val="28"/>
          <w:szCs w:val="28"/>
        </w:rPr>
        <w:t>n</w:t>
      </w:r>
      <w:r w:rsidR="00344CC5">
        <w:rPr>
          <w:rFonts w:ascii="Times New Roman" w:hAnsi="Times New Roman"/>
          <w:sz w:val="28"/>
          <w:szCs w:val="28"/>
        </w:rPr>
        <w:t>oteikumus ar 7.5.3. un 7.5.4.apakšpunktu šādā redakcijā:</w:t>
      </w:r>
    </w:p>
    <w:p w14:paraId="0476C2C3" w14:textId="77777777" w:rsidR="00344CC5" w:rsidRPr="00344CC5" w:rsidRDefault="00344CC5" w:rsidP="00344CC5">
      <w:pPr>
        <w:spacing w:after="0" w:line="240" w:lineRule="auto"/>
        <w:jc w:val="both"/>
        <w:rPr>
          <w:rFonts w:ascii="Times New Roman" w:hAnsi="Times New Roman"/>
          <w:sz w:val="28"/>
          <w:szCs w:val="28"/>
        </w:rPr>
      </w:pPr>
      <w:r>
        <w:rPr>
          <w:rFonts w:ascii="Times New Roman" w:hAnsi="Times New Roman"/>
          <w:sz w:val="28"/>
          <w:szCs w:val="28"/>
        </w:rPr>
        <w:t xml:space="preserve">“7.5.3. </w:t>
      </w:r>
      <w:r w:rsidRPr="00344CC5">
        <w:rPr>
          <w:rFonts w:ascii="Times New Roman" w:hAnsi="Times New Roman"/>
          <w:sz w:val="28"/>
          <w:szCs w:val="28"/>
        </w:rPr>
        <w:t xml:space="preserve">informāciju par uzsāktajām un apgūtajām profesionālās tālākizglītības un profesionālās pilnveides izglītības programmām: </w:t>
      </w:r>
    </w:p>
    <w:p w14:paraId="5B1A5DD9" w14:textId="77777777" w:rsidR="00344CC5" w:rsidRPr="00344CC5" w:rsidRDefault="00344CC5" w:rsidP="00344CC5">
      <w:pPr>
        <w:spacing w:after="0" w:line="240" w:lineRule="auto"/>
        <w:jc w:val="both"/>
        <w:rPr>
          <w:rFonts w:ascii="Times New Roman" w:hAnsi="Times New Roman"/>
          <w:sz w:val="28"/>
          <w:szCs w:val="28"/>
        </w:rPr>
      </w:pPr>
      <w:r w:rsidRPr="00344CC5">
        <w:rPr>
          <w:rFonts w:ascii="Times New Roman" w:hAnsi="Times New Roman"/>
          <w:sz w:val="28"/>
          <w:szCs w:val="28"/>
        </w:rPr>
        <w:t>7.5.3.1.izglītības iestādes nosaukums;</w:t>
      </w:r>
    </w:p>
    <w:p w14:paraId="1D8F31B7" w14:textId="77777777" w:rsidR="00344CC5" w:rsidRPr="00344CC5" w:rsidRDefault="00344CC5" w:rsidP="00344CC5">
      <w:pPr>
        <w:spacing w:after="0" w:line="240" w:lineRule="auto"/>
        <w:jc w:val="both"/>
        <w:rPr>
          <w:rFonts w:ascii="Times New Roman" w:hAnsi="Times New Roman"/>
          <w:sz w:val="28"/>
          <w:szCs w:val="28"/>
        </w:rPr>
      </w:pPr>
      <w:r w:rsidRPr="00344CC5">
        <w:rPr>
          <w:rFonts w:ascii="Times New Roman" w:hAnsi="Times New Roman"/>
          <w:sz w:val="28"/>
          <w:szCs w:val="28"/>
        </w:rPr>
        <w:t>7.5.3.2. izglītības iestādes reģistrācijas numurs;</w:t>
      </w:r>
    </w:p>
    <w:p w14:paraId="1972F1D4" w14:textId="77777777" w:rsidR="00344CC5" w:rsidRPr="00344CC5" w:rsidRDefault="00344CC5" w:rsidP="00344CC5">
      <w:pPr>
        <w:spacing w:after="0" w:line="240" w:lineRule="auto"/>
        <w:jc w:val="both"/>
        <w:rPr>
          <w:rFonts w:ascii="Times New Roman" w:hAnsi="Times New Roman"/>
          <w:sz w:val="28"/>
          <w:szCs w:val="28"/>
        </w:rPr>
      </w:pPr>
      <w:r w:rsidRPr="00344CC5">
        <w:rPr>
          <w:rFonts w:ascii="Times New Roman" w:hAnsi="Times New Roman"/>
          <w:sz w:val="28"/>
          <w:szCs w:val="28"/>
        </w:rPr>
        <w:t>7.5.3.3.  izglītības iestādes faktiskā dibinātāja nosaukums/vārds, uzvārds;</w:t>
      </w:r>
    </w:p>
    <w:p w14:paraId="69B41C44" w14:textId="77777777" w:rsidR="00344CC5" w:rsidRPr="00344CC5" w:rsidRDefault="00344CC5" w:rsidP="00344CC5">
      <w:pPr>
        <w:spacing w:after="0" w:line="240" w:lineRule="auto"/>
        <w:jc w:val="both"/>
        <w:rPr>
          <w:rFonts w:ascii="Times New Roman" w:hAnsi="Times New Roman"/>
          <w:sz w:val="28"/>
          <w:szCs w:val="28"/>
        </w:rPr>
      </w:pPr>
      <w:r w:rsidRPr="00344CC5">
        <w:rPr>
          <w:rFonts w:ascii="Times New Roman" w:hAnsi="Times New Roman"/>
          <w:sz w:val="28"/>
          <w:szCs w:val="28"/>
        </w:rPr>
        <w:t>7.5.3.4. izglītības iestādes pakļautība;</w:t>
      </w:r>
    </w:p>
    <w:p w14:paraId="3DAD5D21" w14:textId="77777777" w:rsidR="00344CC5" w:rsidRPr="00344CC5" w:rsidRDefault="00344CC5" w:rsidP="00344CC5">
      <w:pPr>
        <w:spacing w:after="0" w:line="240" w:lineRule="auto"/>
        <w:jc w:val="both"/>
        <w:rPr>
          <w:rFonts w:ascii="Times New Roman" w:hAnsi="Times New Roman"/>
          <w:sz w:val="28"/>
          <w:szCs w:val="28"/>
        </w:rPr>
      </w:pPr>
      <w:r w:rsidRPr="00344CC5">
        <w:rPr>
          <w:rFonts w:ascii="Times New Roman" w:hAnsi="Times New Roman"/>
          <w:sz w:val="28"/>
          <w:szCs w:val="28"/>
        </w:rPr>
        <w:t>7.5.3.5. izglītības programmas veida nosaukums;</w:t>
      </w:r>
    </w:p>
    <w:p w14:paraId="3EDAA191" w14:textId="77777777" w:rsidR="00344CC5" w:rsidRPr="00344CC5" w:rsidRDefault="00344CC5" w:rsidP="00344CC5">
      <w:pPr>
        <w:spacing w:after="0" w:line="240" w:lineRule="auto"/>
        <w:jc w:val="both"/>
        <w:rPr>
          <w:rFonts w:ascii="Times New Roman" w:hAnsi="Times New Roman"/>
          <w:sz w:val="28"/>
          <w:szCs w:val="28"/>
        </w:rPr>
      </w:pPr>
      <w:r w:rsidRPr="00344CC5">
        <w:rPr>
          <w:rFonts w:ascii="Times New Roman" w:hAnsi="Times New Roman"/>
          <w:sz w:val="28"/>
          <w:szCs w:val="28"/>
        </w:rPr>
        <w:t>7.5.3.6. izglītības programmas kods;</w:t>
      </w:r>
    </w:p>
    <w:p w14:paraId="647504B3" w14:textId="77777777" w:rsidR="00344CC5" w:rsidRPr="00344CC5" w:rsidRDefault="00344CC5" w:rsidP="00344CC5">
      <w:pPr>
        <w:spacing w:after="0" w:line="240" w:lineRule="auto"/>
        <w:jc w:val="both"/>
        <w:rPr>
          <w:rFonts w:ascii="Times New Roman" w:hAnsi="Times New Roman"/>
          <w:sz w:val="28"/>
          <w:szCs w:val="28"/>
        </w:rPr>
      </w:pPr>
      <w:r w:rsidRPr="00344CC5">
        <w:rPr>
          <w:rFonts w:ascii="Times New Roman" w:hAnsi="Times New Roman"/>
          <w:sz w:val="28"/>
          <w:szCs w:val="28"/>
        </w:rPr>
        <w:t>7.5.3.7. izglītības programmas nosaukums;</w:t>
      </w:r>
    </w:p>
    <w:p w14:paraId="78423CBD" w14:textId="77777777" w:rsidR="00344CC5" w:rsidRPr="00344CC5" w:rsidRDefault="00344CC5" w:rsidP="00344CC5">
      <w:pPr>
        <w:spacing w:after="0" w:line="240" w:lineRule="auto"/>
        <w:jc w:val="both"/>
        <w:rPr>
          <w:rFonts w:ascii="Times New Roman" w:hAnsi="Times New Roman"/>
          <w:sz w:val="28"/>
          <w:szCs w:val="28"/>
        </w:rPr>
      </w:pPr>
      <w:r w:rsidRPr="00344CC5">
        <w:rPr>
          <w:rFonts w:ascii="Times New Roman" w:hAnsi="Times New Roman"/>
          <w:sz w:val="28"/>
          <w:szCs w:val="28"/>
        </w:rPr>
        <w:t>7.5.3.8. izglītības pakāpe;</w:t>
      </w:r>
    </w:p>
    <w:p w14:paraId="20210637" w14:textId="77777777" w:rsidR="00344CC5" w:rsidRPr="00344CC5" w:rsidRDefault="00344CC5" w:rsidP="00344CC5">
      <w:pPr>
        <w:spacing w:after="0" w:line="240" w:lineRule="auto"/>
        <w:jc w:val="both"/>
        <w:rPr>
          <w:rFonts w:ascii="Times New Roman" w:hAnsi="Times New Roman"/>
          <w:sz w:val="28"/>
          <w:szCs w:val="28"/>
        </w:rPr>
      </w:pPr>
      <w:r w:rsidRPr="00344CC5">
        <w:rPr>
          <w:rFonts w:ascii="Times New Roman" w:hAnsi="Times New Roman"/>
          <w:sz w:val="28"/>
          <w:szCs w:val="28"/>
        </w:rPr>
        <w:t>7.5.3.9. izglītības programmas jomas nosaukums;</w:t>
      </w:r>
    </w:p>
    <w:p w14:paraId="2DF820A8" w14:textId="77777777" w:rsidR="00344CC5" w:rsidRPr="00344CC5" w:rsidRDefault="00344CC5" w:rsidP="00344CC5">
      <w:pPr>
        <w:spacing w:after="0" w:line="240" w:lineRule="auto"/>
        <w:jc w:val="both"/>
        <w:rPr>
          <w:rFonts w:ascii="Times New Roman" w:hAnsi="Times New Roman"/>
          <w:sz w:val="28"/>
          <w:szCs w:val="28"/>
        </w:rPr>
      </w:pPr>
      <w:r w:rsidRPr="00344CC5">
        <w:rPr>
          <w:rFonts w:ascii="Times New Roman" w:hAnsi="Times New Roman"/>
          <w:sz w:val="28"/>
          <w:szCs w:val="28"/>
        </w:rPr>
        <w:t>7.5.3.10. izglītības programmas grupa;</w:t>
      </w:r>
    </w:p>
    <w:p w14:paraId="23099B1C" w14:textId="77777777" w:rsidR="00344CC5" w:rsidRPr="00344CC5" w:rsidRDefault="00344CC5" w:rsidP="00344CC5">
      <w:pPr>
        <w:spacing w:after="0" w:line="240" w:lineRule="auto"/>
        <w:jc w:val="both"/>
        <w:rPr>
          <w:rFonts w:ascii="Times New Roman" w:hAnsi="Times New Roman"/>
          <w:sz w:val="28"/>
          <w:szCs w:val="28"/>
        </w:rPr>
      </w:pPr>
      <w:r w:rsidRPr="00344CC5">
        <w:rPr>
          <w:rFonts w:ascii="Times New Roman" w:hAnsi="Times New Roman"/>
          <w:sz w:val="28"/>
          <w:szCs w:val="28"/>
        </w:rPr>
        <w:t>7.5.3.11. izglītības programmas kopas nosaukums;</w:t>
      </w:r>
    </w:p>
    <w:p w14:paraId="42903EFD" w14:textId="77777777" w:rsidR="00344CC5" w:rsidRPr="00344CC5" w:rsidRDefault="00344CC5" w:rsidP="00344CC5">
      <w:pPr>
        <w:spacing w:after="0" w:line="240" w:lineRule="auto"/>
        <w:jc w:val="both"/>
        <w:rPr>
          <w:rFonts w:ascii="Times New Roman" w:hAnsi="Times New Roman"/>
          <w:sz w:val="28"/>
          <w:szCs w:val="28"/>
        </w:rPr>
      </w:pPr>
      <w:r w:rsidRPr="00344CC5">
        <w:rPr>
          <w:rFonts w:ascii="Times New Roman" w:hAnsi="Times New Roman"/>
          <w:sz w:val="28"/>
          <w:szCs w:val="28"/>
        </w:rPr>
        <w:t>7.5.3.12. izglītības programmas īstenošanas ilgums (stundas);</w:t>
      </w:r>
    </w:p>
    <w:p w14:paraId="32CD4421" w14:textId="77777777" w:rsidR="00344CC5" w:rsidRPr="00344CC5" w:rsidRDefault="00344CC5" w:rsidP="00344CC5">
      <w:pPr>
        <w:spacing w:after="0" w:line="240" w:lineRule="auto"/>
        <w:jc w:val="both"/>
        <w:rPr>
          <w:rFonts w:ascii="Times New Roman" w:hAnsi="Times New Roman"/>
          <w:sz w:val="28"/>
          <w:szCs w:val="28"/>
        </w:rPr>
      </w:pPr>
      <w:r w:rsidRPr="00344CC5">
        <w:rPr>
          <w:rFonts w:ascii="Times New Roman" w:hAnsi="Times New Roman"/>
          <w:sz w:val="28"/>
          <w:szCs w:val="28"/>
        </w:rPr>
        <w:t>7.5.3.13. piešķirtās kvalifikācijas nosaukums;</w:t>
      </w:r>
    </w:p>
    <w:p w14:paraId="07BB8620" w14:textId="77777777" w:rsidR="00344CC5" w:rsidRPr="00344CC5" w:rsidRDefault="00344CC5" w:rsidP="00344CC5">
      <w:pPr>
        <w:spacing w:after="0" w:line="240" w:lineRule="auto"/>
        <w:jc w:val="both"/>
        <w:rPr>
          <w:rFonts w:ascii="Times New Roman" w:hAnsi="Times New Roman"/>
          <w:sz w:val="28"/>
          <w:szCs w:val="28"/>
        </w:rPr>
      </w:pPr>
      <w:r w:rsidRPr="00344CC5">
        <w:rPr>
          <w:rFonts w:ascii="Times New Roman" w:hAnsi="Times New Roman"/>
          <w:sz w:val="28"/>
          <w:szCs w:val="28"/>
        </w:rPr>
        <w:t>7.5.3.14. prasības iepriekš iegūtai izglītībai;</w:t>
      </w:r>
    </w:p>
    <w:p w14:paraId="40152ED3" w14:textId="77777777" w:rsidR="00344CC5" w:rsidRPr="00344CC5" w:rsidRDefault="00344CC5" w:rsidP="00344CC5">
      <w:pPr>
        <w:spacing w:after="0" w:line="240" w:lineRule="auto"/>
        <w:jc w:val="both"/>
        <w:rPr>
          <w:rFonts w:ascii="Times New Roman" w:hAnsi="Times New Roman"/>
          <w:sz w:val="28"/>
          <w:szCs w:val="28"/>
        </w:rPr>
      </w:pPr>
      <w:r w:rsidRPr="00344CC5">
        <w:rPr>
          <w:rFonts w:ascii="Times New Roman" w:hAnsi="Times New Roman"/>
          <w:sz w:val="28"/>
          <w:szCs w:val="28"/>
        </w:rPr>
        <w:t>7.5.3.15. akreditācijas identifikators;</w:t>
      </w:r>
    </w:p>
    <w:p w14:paraId="597AABC6" w14:textId="3CB3A45E" w:rsidR="00344CC5" w:rsidRPr="00344CC5" w:rsidRDefault="00344CC5" w:rsidP="00344CC5">
      <w:pPr>
        <w:spacing w:after="0" w:line="240" w:lineRule="auto"/>
        <w:jc w:val="both"/>
        <w:rPr>
          <w:rFonts w:ascii="Times New Roman" w:hAnsi="Times New Roman"/>
          <w:sz w:val="28"/>
          <w:szCs w:val="28"/>
        </w:rPr>
      </w:pPr>
      <w:r w:rsidRPr="00344CC5">
        <w:rPr>
          <w:rFonts w:ascii="Times New Roman" w:hAnsi="Times New Roman"/>
          <w:sz w:val="28"/>
          <w:szCs w:val="28"/>
        </w:rPr>
        <w:t>7.</w:t>
      </w:r>
      <w:r w:rsidR="00D41D9B">
        <w:rPr>
          <w:rFonts w:ascii="Times New Roman" w:hAnsi="Times New Roman"/>
          <w:sz w:val="28"/>
          <w:szCs w:val="28"/>
        </w:rPr>
        <w:t>5.3.16. akreditācijas termiņš;</w:t>
      </w:r>
    </w:p>
    <w:p w14:paraId="521CA1C5" w14:textId="4B02F7C9" w:rsidR="00344CC5" w:rsidRPr="00344CC5" w:rsidRDefault="005A16A6" w:rsidP="00344CC5">
      <w:pPr>
        <w:spacing w:after="0" w:line="240" w:lineRule="auto"/>
        <w:jc w:val="both"/>
        <w:rPr>
          <w:rFonts w:ascii="Times New Roman" w:hAnsi="Times New Roman"/>
          <w:sz w:val="28"/>
          <w:szCs w:val="28"/>
        </w:rPr>
      </w:pPr>
      <w:r>
        <w:rPr>
          <w:rFonts w:ascii="Times New Roman" w:hAnsi="Times New Roman"/>
          <w:sz w:val="28"/>
          <w:szCs w:val="28"/>
        </w:rPr>
        <w:t>7.5.3.17</w:t>
      </w:r>
      <w:r w:rsidR="00344CC5" w:rsidRPr="00344CC5">
        <w:rPr>
          <w:rFonts w:ascii="Times New Roman" w:hAnsi="Times New Roman"/>
          <w:sz w:val="28"/>
          <w:szCs w:val="28"/>
        </w:rPr>
        <w:t>.</w:t>
      </w:r>
      <w:r>
        <w:rPr>
          <w:rFonts w:ascii="Times New Roman" w:hAnsi="Times New Roman"/>
          <w:sz w:val="28"/>
          <w:szCs w:val="28"/>
        </w:rPr>
        <w:t xml:space="preserve"> </w:t>
      </w:r>
      <w:r w:rsidR="00344CC5" w:rsidRPr="00344CC5">
        <w:rPr>
          <w:rFonts w:ascii="Times New Roman" w:hAnsi="Times New Roman"/>
          <w:sz w:val="28"/>
          <w:szCs w:val="28"/>
        </w:rPr>
        <w:t>īstenošanas vietas adrese</w:t>
      </w:r>
      <w:r w:rsidR="00D41D9B">
        <w:rPr>
          <w:rFonts w:ascii="Times New Roman" w:hAnsi="Times New Roman"/>
          <w:sz w:val="28"/>
          <w:szCs w:val="28"/>
        </w:rPr>
        <w:t xml:space="preserve"> un termiņš.</w:t>
      </w:r>
    </w:p>
    <w:p w14:paraId="00F1D0ED" w14:textId="0BCFDF19" w:rsidR="00344CC5" w:rsidRPr="00344CC5" w:rsidRDefault="00344CC5" w:rsidP="00344CC5">
      <w:pPr>
        <w:spacing w:after="0" w:line="240" w:lineRule="auto"/>
        <w:jc w:val="both"/>
        <w:rPr>
          <w:rFonts w:ascii="Times New Roman" w:hAnsi="Times New Roman"/>
          <w:sz w:val="28"/>
          <w:szCs w:val="28"/>
        </w:rPr>
      </w:pPr>
    </w:p>
    <w:p w14:paraId="57E8D356" w14:textId="77777777" w:rsidR="00344CC5" w:rsidRPr="00344CC5" w:rsidRDefault="00344CC5" w:rsidP="00344CC5">
      <w:pPr>
        <w:spacing w:after="0" w:line="240" w:lineRule="auto"/>
        <w:jc w:val="both"/>
        <w:rPr>
          <w:rFonts w:ascii="Times New Roman" w:hAnsi="Times New Roman"/>
          <w:sz w:val="28"/>
          <w:szCs w:val="28"/>
        </w:rPr>
      </w:pPr>
      <w:r w:rsidRPr="00344CC5">
        <w:rPr>
          <w:rFonts w:ascii="Times New Roman" w:hAnsi="Times New Roman"/>
          <w:sz w:val="28"/>
          <w:szCs w:val="28"/>
        </w:rPr>
        <w:t>7.5.4. informāciju par uzsāktajām un apgūtajām neformālās izglītības programmām:</w:t>
      </w:r>
    </w:p>
    <w:p w14:paraId="1A006FC6" w14:textId="77777777" w:rsidR="00344CC5" w:rsidRPr="00344CC5" w:rsidRDefault="00344CC5" w:rsidP="00344CC5">
      <w:pPr>
        <w:spacing w:after="0" w:line="240" w:lineRule="auto"/>
        <w:jc w:val="both"/>
        <w:rPr>
          <w:rFonts w:ascii="Times New Roman" w:hAnsi="Times New Roman"/>
          <w:sz w:val="28"/>
          <w:szCs w:val="28"/>
        </w:rPr>
      </w:pPr>
      <w:r w:rsidRPr="00344CC5">
        <w:rPr>
          <w:rFonts w:ascii="Times New Roman" w:hAnsi="Times New Roman"/>
          <w:sz w:val="28"/>
          <w:szCs w:val="28"/>
        </w:rPr>
        <w:t>7.5.4.1.izglītības iestādes nosaukums;</w:t>
      </w:r>
    </w:p>
    <w:p w14:paraId="1DCCC298" w14:textId="77777777" w:rsidR="00344CC5" w:rsidRPr="00344CC5" w:rsidRDefault="00344CC5" w:rsidP="00344CC5">
      <w:pPr>
        <w:spacing w:after="0" w:line="240" w:lineRule="auto"/>
        <w:jc w:val="both"/>
        <w:rPr>
          <w:rFonts w:ascii="Times New Roman" w:hAnsi="Times New Roman"/>
          <w:sz w:val="28"/>
          <w:szCs w:val="28"/>
        </w:rPr>
      </w:pPr>
      <w:r w:rsidRPr="00344CC5">
        <w:rPr>
          <w:rFonts w:ascii="Times New Roman" w:hAnsi="Times New Roman"/>
          <w:sz w:val="28"/>
          <w:szCs w:val="28"/>
        </w:rPr>
        <w:t>7.5.3.2. izglītības iestādes reģistrācijas numurs;</w:t>
      </w:r>
    </w:p>
    <w:p w14:paraId="5351F585" w14:textId="77777777" w:rsidR="00344CC5" w:rsidRPr="00344CC5" w:rsidRDefault="00344CC5" w:rsidP="00344CC5">
      <w:pPr>
        <w:spacing w:after="0" w:line="240" w:lineRule="auto"/>
        <w:jc w:val="both"/>
        <w:rPr>
          <w:rFonts w:ascii="Times New Roman" w:hAnsi="Times New Roman"/>
          <w:sz w:val="28"/>
          <w:szCs w:val="28"/>
        </w:rPr>
      </w:pPr>
      <w:r w:rsidRPr="00344CC5">
        <w:rPr>
          <w:rFonts w:ascii="Times New Roman" w:hAnsi="Times New Roman"/>
          <w:sz w:val="28"/>
          <w:szCs w:val="28"/>
        </w:rPr>
        <w:t>7.5.4.3.  izglītības iestādes faktiskā dibinātāja nosaukums/vārds, uzvārds;</w:t>
      </w:r>
    </w:p>
    <w:p w14:paraId="0A44C0EB" w14:textId="77777777" w:rsidR="00344CC5" w:rsidRPr="00344CC5" w:rsidRDefault="00344CC5" w:rsidP="00344CC5">
      <w:pPr>
        <w:spacing w:after="0" w:line="240" w:lineRule="auto"/>
        <w:jc w:val="both"/>
        <w:rPr>
          <w:rFonts w:ascii="Times New Roman" w:hAnsi="Times New Roman"/>
          <w:sz w:val="28"/>
          <w:szCs w:val="28"/>
        </w:rPr>
      </w:pPr>
      <w:r w:rsidRPr="00344CC5">
        <w:rPr>
          <w:rFonts w:ascii="Times New Roman" w:hAnsi="Times New Roman"/>
          <w:sz w:val="28"/>
          <w:szCs w:val="28"/>
        </w:rPr>
        <w:t>7.5.4.4. izglītības iestādes pakļautība;</w:t>
      </w:r>
    </w:p>
    <w:p w14:paraId="0AA9A36F" w14:textId="77777777" w:rsidR="00344CC5" w:rsidRPr="00344CC5" w:rsidRDefault="00344CC5" w:rsidP="00344CC5">
      <w:pPr>
        <w:spacing w:after="0" w:line="240" w:lineRule="auto"/>
        <w:jc w:val="both"/>
        <w:rPr>
          <w:rFonts w:ascii="Times New Roman" w:hAnsi="Times New Roman"/>
          <w:sz w:val="28"/>
          <w:szCs w:val="28"/>
        </w:rPr>
      </w:pPr>
      <w:r w:rsidRPr="00344CC5">
        <w:rPr>
          <w:rFonts w:ascii="Times New Roman" w:hAnsi="Times New Roman"/>
          <w:sz w:val="28"/>
          <w:szCs w:val="28"/>
        </w:rPr>
        <w:t>7.5.4.5. izglītības programmas veida nosaukums;</w:t>
      </w:r>
    </w:p>
    <w:p w14:paraId="28EF854F" w14:textId="77777777" w:rsidR="00344CC5" w:rsidRPr="00344CC5" w:rsidRDefault="00344CC5" w:rsidP="00344CC5">
      <w:pPr>
        <w:spacing w:after="0" w:line="240" w:lineRule="auto"/>
        <w:jc w:val="both"/>
        <w:rPr>
          <w:rFonts w:ascii="Times New Roman" w:hAnsi="Times New Roman"/>
          <w:sz w:val="28"/>
          <w:szCs w:val="28"/>
        </w:rPr>
      </w:pPr>
      <w:r w:rsidRPr="00344CC5">
        <w:rPr>
          <w:rFonts w:ascii="Times New Roman" w:hAnsi="Times New Roman"/>
          <w:sz w:val="28"/>
          <w:szCs w:val="28"/>
        </w:rPr>
        <w:t>7.5.4.6. izglītības programmas nosaukums;</w:t>
      </w:r>
    </w:p>
    <w:p w14:paraId="7B0622A0" w14:textId="16C9FADE" w:rsidR="00344CC5" w:rsidRPr="00344CC5" w:rsidRDefault="00344CC5" w:rsidP="00344CC5">
      <w:pPr>
        <w:spacing w:after="0" w:line="240" w:lineRule="auto"/>
        <w:jc w:val="both"/>
        <w:rPr>
          <w:rFonts w:ascii="Times New Roman" w:hAnsi="Times New Roman"/>
          <w:sz w:val="28"/>
          <w:szCs w:val="28"/>
        </w:rPr>
      </w:pPr>
      <w:r w:rsidRPr="00344CC5">
        <w:rPr>
          <w:rFonts w:ascii="Times New Roman" w:hAnsi="Times New Roman"/>
          <w:sz w:val="28"/>
          <w:szCs w:val="28"/>
        </w:rPr>
        <w:t>7.5.4.7. izglītības programmas kods.</w:t>
      </w:r>
      <w:r>
        <w:rPr>
          <w:rFonts w:ascii="Times New Roman" w:hAnsi="Times New Roman"/>
          <w:sz w:val="28"/>
          <w:szCs w:val="28"/>
        </w:rPr>
        <w:t>”</w:t>
      </w:r>
    </w:p>
    <w:p w14:paraId="1C365841" w14:textId="77777777" w:rsidR="00743AD4" w:rsidRDefault="00743AD4" w:rsidP="00743AD4">
      <w:pPr>
        <w:pStyle w:val="ListParagraph"/>
        <w:spacing w:line="240" w:lineRule="auto"/>
        <w:ind w:left="1077"/>
        <w:jc w:val="both"/>
        <w:rPr>
          <w:rFonts w:ascii="Times New Roman" w:hAnsi="Times New Roman"/>
          <w:sz w:val="28"/>
          <w:szCs w:val="28"/>
        </w:rPr>
      </w:pPr>
    </w:p>
    <w:p w14:paraId="1E84A059" w14:textId="534F171B" w:rsidR="00E11E01" w:rsidRDefault="00E11E01" w:rsidP="009141E4">
      <w:pPr>
        <w:pStyle w:val="ListParagraph"/>
        <w:numPr>
          <w:ilvl w:val="0"/>
          <w:numId w:val="31"/>
        </w:numPr>
        <w:spacing w:line="240" w:lineRule="auto"/>
        <w:ind w:left="1077" w:hanging="357"/>
        <w:jc w:val="both"/>
        <w:rPr>
          <w:rFonts w:ascii="Times New Roman" w:hAnsi="Times New Roman"/>
          <w:sz w:val="28"/>
          <w:szCs w:val="28"/>
        </w:rPr>
      </w:pPr>
      <w:r>
        <w:rPr>
          <w:rFonts w:ascii="Times New Roman" w:hAnsi="Times New Roman"/>
          <w:sz w:val="28"/>
          <w:szCs w:val="28"/>
        </w:rPr>
        <w:t>Papildināt noteikumus ar 7.7.6.apakšpunktu šādā redakcijā:</w:t>
      </w:r>
    </w:p>
    <w:p w14:paraId="42A6D767" w14:textId="7CEAAEBA" w:rsidR="00E11E01" w:rsidRDefault="00E11E01" w:rsidP="005A16A6">
      <w:pPr>
        <w:pStyle w:val="ListParagraph"/>
        <w:spacing w:line="240" w:lineRule="auto"/>
        <w:ind w:left="0"/>
        <w:jc w:val="both"/>
        <w:rPr>
          <w:rFonts w:ascii="Times New Roman" w:hAnsi="Times New Roman"/>
          <w:sz w:val="28"/>
          <w:szCs w:val="28"/>
        </w:rPr>
      </w:pPr>
      <w:r>
        <w:rPr>
          <w:rFonts w:ascii="Times New Roman" w:hAnsi="Times New Roman"/>
          <w:sz w:val="28"/>
          <w:szCs w:val="28"/>
        </w:rPr>
        <w:t>“7.7.6. pārēj</w:t>
      </w:r>
      <w:r w:rsidR="005728C5">
        <w:rPr>
          <w:rFonts w:ascii="Times New Roman" w:hAnsi="Times New Roman"/>
          <w:sz w:val="28"/>
          <w:szCs w:val="28"/>
        </w:rPr>
        <w:t>ā</w:t>
      </w:r>
      <w:r>
        <w:rPr>
          <w:rFonts w:ascii="Times New Roman" w:hAnsi="Times New Roman"/>
          <w:sz w:val="28"/>
          <w:szCs w:val="28"/>
        </w:rPr>
        <w:t>s Eiropas prasmju, kompetenču, kvalifikāciju un profesiju (</w:t>
      </w:r>
      <w:r w:rsidRPr="00E11E01">
        <w:rPr>
          <w:rFonts w:ascii="Times New Roman" w:hAnsi="Times New Roman"/>
          <w:i/>
          <w:sz w:val="28"/>
          <w:szCs w:val="28"/>
        </w:rPr>
        <w:t>ESCO</w:t>
      </w:r>
      <w:r>
        <w:rPr>
          <w:rFonts w:ascii="Times New Roman" w:hAnsi="Times New Roman"/>
          <w:i/>
          <w:sz w:val="28"/>
          <w:szCs w:val="28"/>
        </w:rPr>
        <w:t>)</w:t>
      </w:r>
      <w:r>
        <w:rPr>
          <w:rFonts w:ascii="Times New Roman" w:hAnsi="Times New Roman"/>
          <w:sz w:val="28"/>
          <w:szCs w:val="28"/>
        </w:rPr>
        <w:t xml:space="preserve"> klasifikatorā minētās prasmes”.</w:t>
      </w:r>
    </w:p>
    <w:p w14:paraId="65975A63" w14:textId="77777777" w:rsidR="00E11E01" w:rsidRDefault="00E11E01" w:rsidP="00E11E01">
      <w:pPr>
        <w:pStyle w:val="ListParagraph"/>
        <w:spacing w:line="240" w:lineRule="auto"/>
        <w:ind w:left="1077"/>
        <w:jc w:val="both"/>
        <w:rPr>
          <w:rFonts w:ascii="Times New Roman" w:hAnsi="Times New Roman"/>
          <w:sz w:val="28"/>
          <w:szCs w:val="28"/>
        </w:rPr>
      </w:pPr>
    </w:p>
    <w:p w14:paraId="56044702" w14:textId="77612A0E" w:rsidR="0014016E" w:rsidRDefault="0014016E" w:rsidP="005A16A6">
      <w:pPr>
        <w:pStyle w:val="ListParagraph"/>
        <w:numPr>
          <w:ilvl w:val="0"/>
          <w:numId w:val="31"/>
        </w:numPr>
        <w:spacing w:after="0" w:line="240" w:lineRule="auto"/>
        <w:ind w:left="1077" w:hanging="357"/>
        <w:jc w:val="both"/>
        <w:rPr>
          <w:rFonts w:ascii="Times New Roman" w:hAnsi="Times New Roman"/>
          <w:sz w:val="28"/>
          <w:szCs w:val="28"/>
        </w:rPr>
      </w:pPr>
      <w:r>
        <w:rPr>
          <w:rFonts w:ascii="Times New Roman" w:hAnsi="Times New Roman"/>
          <w:sz w:val="28"/>
          <w:szCs w:val="28"/>
        </w:rPr>
        <w:t xml:space="preserve">Papildināt </w:t>
      </w:r>
      <w:r w:rsidR="00A116A9">
        <w:rPr>
          <w:rFonts w:ascii="Times New Roman" w:hAnsi="Times New Roman"/>
          <w:sz w:val="28"/>
          <w:szCs w:val="28"/>
        </w:rPr>
        <w:t>noteikumus</w:t>
      </w:r>
      <w:r>
        <w:rPr>
          <w:rFonts w:ascii="Times New Roman" w:hAnsi="Times New Roman"/>
          <w:sz w:val="28"/>
          <w:szCs w:val="28"/>
        </w:rPr>
        <w:t xml:space="preserve"> ar 7.11.7.apakšpunktu šādā redakcijā:</w:t>
      </w:r>
    </w:p>
    <w:p w14:paraId="3D7DA62F" w14:textId="35156CC3" w:rsidR="00596A35" w:rsidRDefault="0014016E" w:rsidP="005A16A6">
      <w:pPr>
        <w:spacing w:after="0" w:line="240" w:lineRule="auto"/>
        <w:jc w:val="both"/>
        <w:rPr>
          <w:rFonts w:ascii="Times New Roman" w:hAnsi="Times New Roman"/>
          <w:bCs/>
          <w:sz w:val="28"/>
          <w:szCs w:val="28"/>
        </w:rPr>
      </w:pPr>
      <w:r>
        <w:rPr>
          <w:rFonts w:ascii="Times New Roman" w:hAnsi="Times New Roman"/>
          <w:sz w:val="28"/>
          <w:szCs w:val="28"/>
        </w:rPr>
        <w:t>“7.11.7</w:t>
      </w:r>
      <w:r w:rsidR="00065713">
        <w:rPr>
          <w:rFonts w:ascii="Times New Roman" w:hAnsi="Times New Roman"/>
          <w:sz w:val="28"/>
          <w:szCs w:val="28"/>
        </w:rPr>
        <w:t>.</w:t>
      </w:r>
      <w:r w:rsidR="005A16A6">
        <w:rPr>
          <w:rFonts w:ascii="Times New Roman" w:hAnsi="Times New Roman"/>
          <w:sz w:val="28"/>
          <w:szCs w:val="28"/>
        </w:rPr>
        <w:t> </w:t>
      </w:r>
      <w:r w:rsidRPr="009141E4">
        <w:rPr>
          <w:rFonts w:ascii="Times New Roman" w:hAnsi="Times New Roman"/>
          <w:bCs/>
          <w:sz w:val="28"/>
          <w:szCs w:val="28"/>
        </w:rPr>
        <w:t>personas saimniecisk</w:t>
      </w:r>
      <w:r w:rsidR="00F3694D">
        <w:rPr>
          <w:rFonts w:ascii="Times New Roman" w:hAnsi="Times New Roman"/>
          <w:bCs/>
          <w:sz w:val="28"/>
          <w:szCs w:val="28"/>
        </w:rPr>
        <w:t>ās</w:t>
      </w:r>
      <w:r w:rsidRPr="009141E4">
        <w:rPr>
          <w:rFonts w:ascii="Times New Roman" w:hAnsi="Times New Roman"/>
          <w:bCs/>
          <w:sz w:val="28"/>
          <w:szCs w:val="28"/>
        </w:rPr>
        <w:t xml:space="preserve"> darbīb</w:t>
      </w:r>
      <w:r w:rsidR="00F3694D">
        <w:rPr>
          <w:rFonts w:ascii="Times New Roman" w:hAnsi="Times New Roman"/>
          <w:bCs/>
          <w:sz w:val="28"/>
          <w:szCs w:val="28"/>
        </w:rPr>
        <w:t>as veid</w:t>
      </w:r>
      <w:r w:rsidR="00F63073">
        <w:rPr>
          <w:rFonts w:ascii="Times New Roman" w:hAnsi="Times New Roman"/>
          <w:bCs/>
          <w:sz w:val="28"/>
          <w:szCs w:val="28"/>
        </w:rPr>
        <w:t>s</w:t>
      </w:r>
      <w:r>
        <w:rPr>
          <w:rFonts w:ascii="Times New Roman" w:hAnsi="Times New Roman"/>
          <w:bCs/>
          <w:sz w:val="28"/>
          <w:szCs w:val="28"/>
        </w:rPr>
        <w:t xml:space="preserve"> un </w:t>
      </w:r>
      <w:r w:rsidR="00435164" w:rsidRPr="00435164">
        <w:rPr>
          <w:rFonts w:ascii="Times New Roman" w:hAnsi="Times New Roman"/>
          <w:bCs/>
          <w:sz w:val="28"/>
          <w:szCs w:val="28"/>
        </w:rPr>
        <w:t>saimnieciskās darbības</w:t>
      </w:r>
      <w:r>
        <w:rPr>
          <w:rFonts w:ascii="Times New Roman" w:hAnsi="Times New Roman"/>
          <w:bCs/>
          <w:sz w:val="28"/>
          <w:szCs w:val="28"/>
        </w:rPr>
        <w:t xml:space="preserve"> </w:t>
      </w:r>
      <w:r w:rsidR="00BF27DE">
        <w:rPr>
          <w:rFonts w:ascii="Times New Roman" w:hAnsi="Times New Roman"/>
          <w:bCs/>
          <w:sz w:val="28"/>
          <w:szCs w:val="28"/>
        </w:rPr>
        <w:t>apturēšanas fakt</w:t>
      </w:r>
      <w:bookmarkStart w:id="0" w:name="_GoBack"/>
      <w:bookmarkEnd w:id="0"/>
      <w:r w:rsidR="00BF27DE">
        <w:rPr>
          <w:rFonts w:ascii="Times New Roman" w:hAnsi="Times New Roman"/>
          <w:bCs/>
          <w:sz w:val="28"/>
          <w:szCs w:val="28"/>
        </w:rPr>
        <w:t>s</w:t>
      </w:r>
      <w:r w:rsidR="00596A35">
        <w:rPr>
          <w:rFonts w:ascii="Times New Roman" w:hAnsi="Times New Roman"/>
          <w:bCs/>
          <w:sz w:val="28"/>
          <w:szCs w:val="28"/>
        </w:rPr>
        <w:t>;</w:t>
      </w:r>
    </w:p>
    <w:p w14:paraId="4BF51654" w14:textId="1CF733C3" w:rsidR="00596A35" w:rsidRPr="00596A35" w:rsidRDefault="005A16A6" w:rsidP="005A16A6">
      <w:pPr>
        <w:spacing w:after="0" w:line="240" w:lineRule="auto"/>
        <w:jc w:val="both"/>
        <w:rPr>
          <w:rFonts w:ascii="Times New Roman" w:hAnsi="Times New Roman"/>
          <w:sz w:val="28"/>
          <w:szCs w:val="28"/>
        </w:rPr>
      </w:pPr>
      <w:r>
        <w:rPr>
          <w:rFonts w:ascii="Times New Roman" w:hAnsi="Times New Roman"/>
          <w:sz w:val="28"/>
          <w:szCs w:val="28"/>
        </w:rPr>
        <w:t xml:space="preserve">7.11.8. </w:t>
      </w:r>
      <w:r w:rsidR="00596A35" w:rsidRPr="00596A35">
        <w:rPr>
          <w:rFonts w:ascii="Times New Roman" w:hAnsi="Times New Roman"/>
          <w:sz w:val="28"/>
          <w:szCs w:val="28"/>
        </w:rPr>
        <w:t>personas darba devēja nosaukums, reģistrācijas numurs;</w:t>
      </w:r>
    </w:p>
    <w:p w14:paraId="7D24FB4E" w14:textId="52D92AF7" w:rsidR="0014016E" w:rsidRDefault="00596A35" w:rsidP="005A16A6">
      <w:pPr>
        <w:spacing w:line="240" w:lineRule="auto"/>
        <w:jc w:val="both"/>
        <w:rPr>
          <w:rFonts w:ascii="Times New Roman" w:hAnsi="Times New Roman"/>
          <w:sz w:val="28"/>
          <w:szCs w:val="28"/>
        </w:rPr>
      </w:pPr>
      <w:r w:rsidRPr="00596A35">
        <w:rPr>
          <w:rFonts w:ascii="Times New Roman" w:hAnsi="Times New Roman"/>
          <w:sz w:val="28"/>
          <w:szCs w:val="28"/>
        </w:rPr>
        <w:t>7.11.9</w:t>
      </w:r>
      <w:r>
        <w:rPr>
          <w:rFonts w:ascii="Times New Roman" w:hAnsi="Times New Roman"/>
          <w:sz w:val="28"/>
          <w:szCs w:val="28"/>
        </w:rPr>
        <w:t>.</w:t>
      </w:r>
      <w:r w:rsidR="005A16A6">
        <w:rPr>
          <w:rFonts w:ascii="Times New Roman" w:hAnsi="Times New Roman"/>
          <w:sz w:val="28"/>
          <w:szCs w:val="28"/>
        </w:rPr>
        <w:t xml:space="preserve"> </w:t>
      </w:r>
      <w:r w:rsidRPr="00596A35">
        <w:rPr>
          <w:rFonts w:ascii="Times New Roman" w:hAnsi="Times New Roman"/>
          <w:sz w:val="28"/>
          <w:szCs w:val="28"/>
        </w:rPr>
        <w:t>personas ienākumi</w:t>
      </w:r>
      <w:r>
        <w:rPr>
          <w:rFonts w:ascii="Times New Roman" w:hAnsi="Times New Roman"/>
          <w:sz w:val="28"/>
          <w:szCs w:val="28"/>
        </w:rPr>
        <w:t xml:space="preserve"> no darba algas pasākumu ietvaros.</w:t>
      </w:r>
      <w:r w:rsidR="0014016E" w:rsidRPr="0014016E">
        <w:rPr>
          <w:rFonts w:ascii="Times New Roman" w:hAnsi="Times New Roman"/>
          <w:sz w:val="28"/>
          <w:szCs w:val="28"/>
        </w:rPr>
        <w:t>”</w:t>
      </w:r>
    </w:p>
    <w:p w14:paraId="6E1F0A81" w14:textId="3B637D40" w:rsidR="00762426" w:rsidRPr="00FF4BB4" w:rsidRDefault="00762426" w:rsidP="00596A35">
      <w:pPr>
        <w:pStyle w:val="ListParagraph"/>
        <w:numPr>
          <w:ilvl w:val="0"/>
          <w:numId w:val="31"/>
        </w:numPr>
        <w:tabs>
          <w:tab w:val="left" w:pos="1134"/>
        </w:tabs>
        <w:spacing w:line="240" w:lineRule="auto"/>
        <w:ind w:left="0" w:firstLine="720"/>
        <w:jc w:val="both"/>
        <w:rPr>
          <w:rFonts w:ascii="Times New Roman" w:hAnsi="Times New Roman"/>
          <w:sz w:val="28"/>
          <w:szCs w:val="28"/>
        </w:rPr>
      </w:pPr>
      <w:r w:rsidRPr="00FF4BB4">
        <w:rPr>
          <w:rFonts w:ascii="Times New Roman" w:hAnsi="Times New Roman"/>
          <w:sz w:val="28"/>
          <w:szCs w:val="28"/>
        </w:rPr>
        <w:t xml:space="preserve">Papildināt </w:t>
      </w:r>
      <w:r w:rsidR="00435164" w:rsidRPr="00FF4BB4">
        <w:rPr>
          <w:rFonts w:ascii="Times New Roman" w:hAnsi="Times New Roman"/>
          <w:sz w:val="28"/>
          <w:szCs w:val="28"/>
        </w:rPr>
        <w:t>noteikumus</w:t>
      </w:r>
      <w:r w:rsidR="0021360D" w:rsidRPr="00FF4BB4">
        <w:rPr>
          <w:rFonts w:ascii="Times New Roman" w:hAnsi="Times New Roman"/>
          <w:sz w:val="28"/>
          <w:szCs w:val="28"/>
        </w:rPr>
        <w:t xml:space="preserve"> ar </w:t>
      </w:r>
      <w:r w:rsidR="00306CAC">
        <w:rPr>
          <w:rFonts w:ascii="Times New Roman" w:hAnsi="Times New Roman"/>
          <w:sz w:val="28"/>
          <w:szCs w:val="28"/>
        </w:rPr>
        <w:t xml:space="preserve">7.16.6., </w:t>
      </w:r>
      <w:r w:rsidR="0021360D" w:rsidRPr="00FF4BB4">
        <w:rPr>
          <w:rFonts w:ascii="Times New Roman" w:hAnsi="Times New Roman"/>
          <w:sz w:val="28"/>
          <w:szCs w:val="28"/>
        </w:rPr>
        <w:t>7.16.17</w:t>
      </w:r>
      <w:r w:rsidR="00252FEB" w:rsidRPr="00FF4BB4">
        <w:rPr>
          <w:rFonts w:ascii="Times New Roman" w:hAnsi="Times New Roman"/>
          <w:sz w:val="28"/>
          <w:szCs w:val="28"/>
        </w:rPr>
        <w:t>.</w:t>
      </w:r>
      <w:r w:rsidR="0021360D" w:rsidRPr="00FF4BB4">
        <w:rPr>
          <w:rFonts w:ascii="Times New Roman" w:hAnsi="Times New Roman"/>
          <w:sz w:val="28"/>
          <w:szCs w:val="28"/>
        </w:rPr>
        <w:t xml:space="preserve">, </w:t>
      </w:r>
      <w:r w:rsidR="005A16A6">
        <w:rPr>
          <w:rFonts w:ascii="Times New Roman" w:hAnsi="Times New Roman"/>
          <w:sz w:val="28"/>
          <w:szCs w:val="28"/>
        </w:rPr>
        <w:t>7.16.18</w:t>
      </w:r>
      <w:r w:rsidR="00FF4BB4" w:rsidRPr="00FF4BB4">
        <w:rPr>
          <w:rFonts w:ascii="Times New Roman" w:hAnsi="Times New Roman"/>
          <w:sz w:val="28"/>
          <w:szCs w:val="28"/>
        </w:rPr>
        <w:t>. un 7.16.18.</w:t>
      </w:r>
      <w:r w:rsidR="00435164" w:rsidRPr="00FF4BB4">
        <w:rPr>
          <w:rFonts w:ascii="Times New Roman" w:hAnsi="Times New Roman"/>
          <w:sz w:val="28"/>
          <w:szCs w:val="28"/>
        </w:rPr>
        <w:t xml:space="preserve"> </w:t>
      </w:r>
      <w:r w:rsidR="00252FEB" w:rsidRPr="00FF4BB4">
        <w:rPr>
          <w:rFonts w:ascii="Times New Roman" w:hAnsi="Times New Roman"/>
          <w:sz w:val="28"/>
          <w:szCs w:val="28"/>
        </w:rPr>
        <w:t>apakšpunktu šādā redakcijā:</w:t>
      </w:r>
    </w:p>
    <w:p w14:paraId="7242C547" w14:textId="19B2650A" w:rsidR="00306CAC" w:rsidRDefault="00FF4BB4" w:rsidP="000E1B1D">
      <w:pPr>
        <w:spacing w:after="0" w:line="240" w:lineRule="auto"/>
        <w:jc w:val="both"/>
        <w:rPr>
          <w:rFonts w:ascii="Times New Roman" w:hAnsi="Times New Roman"/>
          <w:sz w:val="28"/>
          <w:szCs w:val="28"/>
        </w:rPr>
      </w:pPr>
      <w:r>
        <w:rPr>
          <w:rFonts w:ascii="Times New Roman" w:hAnsi="Times New Roman"/>
          <w:sz w:val="28"/>
          <w:szCs w:val="28"/>
        </w:rPr>
        <w:lastRenderedPageBreak/>
        <w:t>“</w:t>
      </w:r>
      <w:r w:rsidR="00306CAC">
        <w:rPr>
          <w:rFonts w:ascii="Times New Roman" w:hAnsi="Times New Roman"/>
          <w:sz w:val="28"/>
          <w:szCs w:val="28"/>
        </w:rPr>
        <w:t>7.16.16. informācija par personas bezdarba ilgumu (ilgstošais bezdarbnieks);</w:t>
      </w:r>
    </w:p>
    <w:p w14:paraId="2BF3E5EB" w14:textId="2C41FDD5" w:rsidR="00FF4BB4" w:rsidRPr="00FF4BB4" w:rsidRDefault="00FF4BB4" w:rsidP="000E1B1D">
      <w:pPr>
        <w:spacing w:after="0" w:line="240" w:lineRule="auto"/>
        <w:jc w:val="both"/>
        <w:rPr>
          <w:rFonts w:ascii="Times New Roman" w:hAnsi="Times New Roman"/>
          <w:sz w:val="28"/>
          <w:szCs w:val="28"/>
        </w:rPr>
      </w:pPr>
      <w:r>
        <w:rPr>
          <w:rFonts w:ascii="Times New Roman" w:hAnsi="Times New Roman"/>
          <w:sz w:val="28"/>
          <w:szCs w:val="28"/>
        </w:rPr>
        <w:t>7</w:t>
      </w:r>
      <w:r w:rsidRPr="00FF4BB4">
        <w:rPr>
          <w:rFonts w:ascii="Times New Roman" w:hAnsi="Times New Roman"/>
          <w:sz w:val="28"/>
          <w:szCs w:val="28"/>
        </w:rPr>
        <w:t>.1</w:t>
      </w:r>
      <w:r w:rsidR="005A16A6">
        <w:rPr>
          <w:rFonts w:ascii="Times New Roman" w:hAnsi="Times New Roman"/>
          <w:sz w:val="28"/>
          <w:szCs w:val="28"/>
        </w:rPr>
        <w:t>6.17. informācija par noslēgtajiem</w:t>
      </w:r>
      <w:r w:rsidRPr="00FF4BB4">
        <w:rPr>
          <w:rFonts w:ascii="Times New Roman" w:hAnsi="Times New Roman"/>
          <w:sz w:val="28"/>
          <w:szCs w:val="28"/>
        </w:rPr>
        <w:t xml:space="preserve"> līgumiem par dalību pasākumā;</w:t>
      </w:r>
    </w:p>
    <w:p w14:paraId="46C83D31" w14:textId="2CD0E63E" w:rsidR="00FF4BB4" w:rsidRPr="00FF4BB4" w:rsidRDefault="00FF4BB4" w:rsidP="000E1B1D">
      <w:pPr>
        <w:spacing w:after="0" w:line="240" w:lineRule="auto"/>
        <w:jc w:val="both"/>
        <w:rPr>
          <w:rFonts w:ascii="Times New Roman" w:hAnsi="Times New Roman"/>
          <w:sz w:val="28"/>
          <w:szCs w:val="28"/>
        </w:rPr>
      </w:pPr>
      <w:r w:rsidRPr="00FF4BB4">
        <w:rPr>
          <w:rFonts w:ascii="Times New Roman" w:hAnsi="Times New Roman"/>
          <w:sz w:val="28"/>
          <w:szCs w:val="28"/>
        </w:rPr>
        <w:t>7.16.18. pasākuma i</w:t>
      </w:r>
      <w:r w:rsidR="00982A6D">
        <w:rPr>
          <w:rFonts w:ascii="Times New Roman" w:hAnsi="Times New Roman"/>
          <w:sz w:val="28"/>
          <w:szCs w:val="28"/>
        </w:rPr>
        <w:t>etvaros izmaksātais finanšu</w:t>
      </w:r>
      <w:r w:rsidRPr="00FF4BB4">
        <w:rPr>
          <w:rFonts w:ascii="Times New Roman" w:hAnsi="Times New Roman"/>
          <w:sz w:val="28"/>
          <w:szCs w:val="28"/>
        </w:rPr>
        <w:t xml:space="preserve"> atbalsts;</w:t>
      </w:r>
    </w:p>
    <w:p w14:paraId="4069ABE1" w14:textId="12820553" w:rsidR="00FF4BB4" w:rsidRDefault="00FF4BB4" w:rsidP="00FF4BB4">
      <w:pPr>
        <w:spacing w:line="240" w:lineRule="auto"/>
        <w:jc w:val="both"/>
        <w:rPr>
          <w:rFonts w:ascii="Times New Roman" w:hAnsi="Times New Roman"/>
          <w:sz w:val="28"/>
          <w:szCs w:val="28"/>
        </w:rPr>
      </w:pPr>
      <w:r w:rsidRPr="00FF4BB4">
        <w:rPr>
          <w:rFonts w:ascii="Times New Roman" w:hAnsi="Times New Roman"/>
          <w:sz w:val="28"/>
          <w:szCs w:val="28"/>
        </w:rPr>
        <w:t>7.16.19. informācija par pasākuma apmeklējumu un kavējumiem, kā arī kavējumus attaisnojošiem iemesliem</w:t>
      </w:r>
      <w:r w:rsidR="005303F5">
        <w:rPr>
          <w:rFonts w:ascii="Times New Roman" w:hAnsi="Times New Roman"/>
          <w:sz w:val="28"/>
          <w:szCs w:val="28"/>
        </w:rPr>
        <w:t>.</w:t>
      </w:r>
      <w:r>
        <w:rPr>
          <w:rFonts w:ascii="Times New Roman" w:hAnsi="Times New Roman"/>
          <w:sz w:val="28"/>
          <w:szCs w:val="28"/>
        </w:rPr>
        <w:t>”</w:t>
      </w:r>
    </w:p>
    <w:p w14:paraId="66694C04" w14:textId="022E44E3" w:rsidR="00306CAC" w:rsidRDefault="005A16A6" w:rsidP="005A16A6">
      <w:pPr>
        <w:spacing w:after="0" w:line="240" w:lineRule="auto"/>
        <w:jc w:val="both"/>
        <w:rPr>
          <w:rFonts w:ascii="Times New Roman" w:hAnsi="Times New Roman"/>
          <w:sz w:val="28"/>
          <w:szCs w:val="28"/>
        </w:rPr>
      </w:pPr>
      <w:r>
        <w:rPr>
          <w:rFonts w:ascii="Times New Roman" w:hAnsi="Times New Roman"/>
          <w:sz w:val="28"/>
          <w:szCs w:val="28"/>
        </w:rPr>
        <w:tab/>
        <w:t>10</w:t>
      </w:r>
      <w:r w:rsidR="00EC210A">
        <w:rPr>
          <w:rFonts w:ascii="Times New Roman" w:hAnsi="Times New Roman"/>
          <w:sz w:val="28"/>
          <w:szCs w:val="28"/>
        </w:rPr>
        <w:t>.  Papildināt</w:t>
      </w:r>
      <w:r w:rsidR="00306CAC">
        <w:rPr>
          <w:rFonts w:ascii="Times New Roman" w:hAnsi="Times New Roman"/>
          <w:sz w:val="28"/>
          <w:szCs w:val="28"/>
        </w:rPr>
        <w:t xml:space="preserve"> noteik</w:t>
      </w:r>
      <w:r w:rsidR="00EC210A">
        <w:rPr>
          <w:rFonts w:ascii="Times New Roman" w:hAnsi="Times New Roman"/>
          <w:sz w:val="28"/>
          <w:szCs w:val="28"/>
        </w:rPr>
        <w:t>umus ar 7.17.7., 7.17.8., 7.17.</w:t>
      </w:r>
      <w:r w:rsidR="00306CAC">
        <w:rPr>
          <w:rFonts w:ascii="Times New Roman" w:hAnsi="Times New Roman"/>
          <w:sz w:val="28"/>
          <w:szCs w:val="28"/>
        </w:rPr>
        <w:t>9.apakšpunktu šādā redakcijā:</w:t>
      </w:r>
    </w:p>
    <w:p w14:paraId="115FA270" w14:textId="77777777" w:rsidR="00306CAC" w:rsidRPr="00306CAC" w:rsidRDefault="00306CAC" w:rsidP="000E1B1D">
      <w:pPr>
        <w:spacing w:after="0" w:line="240" w:lineRule="auto"/>
        <w:jc w:val="both"/>
        <w:rPr>
          <w:rFonts w:ascii="Times New Roman" w:hAnsi="Times New Roman"/>
          <w:sz w:val="28"/>
          <w:szCs w:val="28"/>
        </w:rPr>
      </w:pPr>
      <w:r w:rsidRPr="00306CAC">
        <w:rPr>
          <w:rFonts w:ascii="Times New Roman" w:hAnsi="Times New Roman"/>
          <w:sz w:val="28"/>
          <w:szCs w:val="28"/>
        </w:rPr>
        <w:t>“7.17.7. personas norēķinu rekvizīti (bankas konta numurs, bankas nosaukums), ja pasākuma ietvaros paredzēts finansiālais atbalsts;</w:t>
      </w:r>
    </w:p>
    <w:p w14:paraId="1CE76DD8" w14:textId="1FAC8E12" w:rsidR="00306CAC" w:rsidRPr="00306CAC" w:rsidRDefault="00306CAC" w:rsidP="000E1B1D">
      <w:pPr>
        <w:spacing w:after="0" w:line="240" w:lineRule="auto"/>
        <w:jc w:val="both"/>
        <w:rPr>
          <w:rFonts w:ascii="Times New Roman" w:hAnsi="Times New Roman"/>
          <w:sz w:val="28"/>
          <w:szCs w:val="28"/>
        </w:rPr>
      </w:pPr>
      <w:r w:rsidRPr="00306CAC">
        <w:rPr>
          <w:rFonts w:ascii="Times New Roman" w:hAnsi="Times New Roman"/>
          <w:sz w:val="28"/>
          <w:szCs w:val="28"/>
        </w:rPr>
        <w:t>7.17.8. personai noteiktā atlīdzība</w:t>
      </w:r>
      <w:r w:rsidR="00A2487C">
        <w:rPr>
          <w:rFonts w:ascii="Times New Roman" w:hAnsi="Times New Roman"/>
          <w:sz w:val="28"/>
          <w:szCs w:val="28"/>
        </w:rPr>
        <w:t xml:space="preserve">  par darbu</w:t>
      </w:r>
      <w:r w:rsidRPr="00306CAC">
        <w:rPr>
          <w:rFonts w:ascii="Times New Roman" w:hAnsi="Times New Roman"/>
          <w:sz w:val="28"/>
          <w:szCs w:val="28"/>
        </w:rPr>
        <w:t>, ja persona piedalās nodarbinātības pasākumā;</w:t>
      </w:r>
    </w:p>
    <w:p w14:paraId="42AC86AC" w14:textId="77777777" w:rsidR="005303F5" w:rsidRDefault="00306CAC" w:rsidP="005303F5">
      <w:pPr>
        <w:spacing w:after="0" w:line="240" w:lineRule="auto"/>
        <w:jc w:val="both"/>
        <w:rPr>
          <w:rFonts w:ascii="Times New Roman" w:hAnsi="Times New Roman"/>
          <w:sz w:val="28"/>
          <w:szCs w:val="28"/>
        </w:rPr>
      </w:pPr>
      <w:r w:rsidRPr="00306CAC">
        <w:rPr>
          <w:rFonts w:ascii="Times New Roman" w:hAnsi="Times New Roman"/>
          <w:sz w:val="28"/>
          <w:szCs w:val="28"/>
        </w:rPr>
        <w:t>7.17.9. personai aprēķi</w:t>
      </w:r>
      <w:r w:rsidR="00BC67C2">
        <w:rPr>
          <w:rFonts w:ascii="Times New Roman" w:hAnsi="Times New Roman"/>
          <w:sz w:val="28"/>
          <w:szCs w:val="28"/>
        </w:rPr>
        <w:t xml:space="preserve">nātais un izmaksātais finanšu </w:t>
      </w:r>
      <w:r w:rsidRPr="00306CAC">
        <w:rPr>
          <w:rFonts w:ascii="Times New Roman" w:hAnsi="Times New Roman"/>
          <w:sz w:val="28"/>
          <w:szCs w:val="28"/>
        </w:rPr>
        <w:t>atbalsts, ja persona piedalās pasākumā, kurā paredzēts</w:t>
      </w:r>
      <w:r w:rsidR="00EC210A">
        <w:rPr>
          <w:rFonts w:ascii="Times New Roman" w:hAnsi="Times New Roman"/>
          <w:sz w:val="28"/>
          <w:szCs w:val="28"/>
        </w:rPr>
        <w:t xml:space="preserve"> finansiāls atbalsts</w:t>
      </w:r>
      <w:r w:rsidR="005303F5">
        <w:rPr>
          <w:rFonts w:ascii="Times New Roman" w:hAnsi="Times New Roman"/>
          <w:sz w:val="28"/>
          <w:szCs w:val="28"/>
        </w:rPr>
        <w:t>;</w:t>
      </w:r>
    </w:p>
    <w:p w14:paraId="6B3F22A5" w14:textId="4ED5D4B9" w:rsidR="00306CAC" w:rsidRPr="00FF4BB4" w:rsidRDefault="00684031" w:rsidP="00306CAC">
      <w:pPr>
        <w:spacing w:line="240" w:lineRule="auto"/>
        <w:jc w:val="both"/>
        <w:rPr>
          <w:rFonts w:ascii="Times New Roman" w:hAnsi="Times New Roman"/>
          <w:sz w:val="28"/>
          <w:szCs w:val="28"/>
        </w:rPr>
      </w:pPr>
      <w:r>
        <w:rPr>
          <w:rFonts w:ascii="Times New Roman" w:hAnsi="Times New Roman"/>
          <w:sz w:val="28"/>
          <w:szCs w:val="28"/>
        </w:rPr>
        <w:t>7.17.10. </w:t>
      </w:r>
      <w:r w:rsidR="005303F5" w:rsidRPr="00FF4BB4">
        <w:rPr>
          <w:rFonts w:ascii="Times New Roman" w:hAnsi="Times New Roman"/>
          <w:sz w:val="28"/>
          <w:szCs w:val="28"/>
        </w:rPr>
        <w:t>informācija par pasākuma apmeklējumu un kavējumiem, kā arī kavējumus attaisnojošiem iemesliem</w:t>
      </w:r>
      <w:r w:rsidR="005303F5">
        <w:rPr>
          <w:rFonts w:ascii="Times New Roman" w:hAnsi="Times New Roman"/>
          <w:sz w:val="28"/>
          <w:szCs w:val="28"/>
        </w:rPr>
        <w:t>.”</w:t>
      </w:r>
    </w:p>
    <w:p w14:paraId="6FAFD5CF" w14:textId="7F580EFD" w:rsidR="00FB69A0" w:rsidRDefault="005A16A6" w:rsidP="005A16A6">
      <w:pPr>
        <w:spacing w:after="0" w:line="240" w:lineRule="auto"/>
        <w:ind w:firstLine="709"/>
        <w:jc w:val="both"/>
        <w:rPr>
          <w:rFonts w:ascii="Times New Roman" w:hAnsi="Times New Roman"/>
          <w:sz w:val="28"/>
          <w:szCs w:val="28"/>
        </w:rPr>
      </w:pPr>
      <w:r>
        <w:rPr>
          <w:rFonts w:ascii="Times New Roman" w:hAnsi="Times New Roman"/>
          <w:sz w:val="28"/>
          <w:szCs w:val="28"/>
        </w:rPr>
        <w:t>11</w:t>
      </w:r>
      <w:r w:rsidR="00FB69A0">
        <w:rPr>
          <w:rFonts w:ascii="Times New Roman" w:hAnsi="Times New Roman"/>
          <w:sz w:val="28"/>
          <w:szCs w:val="28"/>
        </w:rPr>
        <w:t xml:space="preserve">. </w:t>
      </w:r>
      <w:r w:rsidR="00EC210A">
        <w:rPr>
          <w:rFonts w:ascii="Times New Roman" w:hAnsi="Times New Roman"/>
          <w:sz w:val="28"/>
          <w:szCs w:val="28"/>
        </w:rPr>
        <w:t>Papildināt noteikumus ar 7.18</w:t>
      </w:r>
      <w:r w:rsidR="00193098">
        <w:rPr>
          <w:rFonts w:ascii="Times New Roman" w:hAnsi="Times New Roman"/>
          <w:sz w:val="28"/>
          <w:szCs w:val="28"/>
        </w:rPr>
        <w:t>.apakšpunktu</w:t>
      </w:r>
      <w:r w:rsidR="00FB69A0">
        <w:rPr>
          <w:rFonts w:ascii="Times New Roman" w:hAnsi="Times New Roman"/>
          <w:sz w:val="28"/>
          <w:szCs w:val="28"/>
        </w:rPr>
        <w:t xml:space="preserve"> šādā redakcijā:</w:t>
      </w:r>
    </w:p>
    <w:p w14:paraId="17BEB7A5" w14:textId="49905036" w:rsidR="00193098" w:rsidRDefault="00FB69A0" w:rsidP="00EC210A">
      <w:pPr>
        <w:spacing w:after="0" w:line="240" w:lineRule="auto"/>
        <w:jc w:val="both"/>
        <w:rPr>
          <w:rFonts w:ascii="Times New Roman" w:hAnsi="Times New Roman"/>
          <w:sz w:val="28"/>
          <w:szCs w:val="28"/>
        </w:rPr>
      </w:pPr>
      <w:r>
        <w:rPr>
          <w:rFonts w:ascii="Times New Roman" w:hAnsi="Times New Roman"/>
          <w:sz w:val="28"/>
          <w:szCs w:val="28"/>
        </w:rPr>
        <w:t>“</w:t>
      </w:r>
      <w:r w:rsidR="00193098">
        <w:rPr>
          <w:rFonts w:ascii="Times New Roman" w:hAnsi="Times New Roman"/>
          <w:sz w:val="28"/>
          <w:szCs w:val="28"/>
        </w:rPr>
        <w:t>7</w:t>
      </w:r>
      <w:r>
        <w:rPr>
          <w:rFonts w:ascii="Times New Roman" w:hAnsi="Times New Roman"/>
          <w:sz w:val="28"/>
          <w:szCs w:val="28"/>
        </w:rPr>
        <w:t>.</w:t>
      </w:r>
      <w:r w:rsidR="00EC210A">
        <w:rPr>
          <w:rFonts w:ascii="Times New Roman" w:hAnsi="Times New Roman"/>
          <w:sz w:val="28"/>
          <w:szCs w:val="28"/>
        </w:rPr>
        <w:t>18.</w:t>
      </w:r>
      <w:r>
        <w:rPr>
          <w:rFonts w:ascii="Times New Roman" w:hAnsi="Times New Roman"/>
          <w:sz w:val="28"/>
          <w:szCs w:val="28"/>
        </w:rPr>
        <w:t xml:space="preserve"> </w:t>
      </w:r>
      <w:r w:rsidR="00193098">
        <w:rPr>
          <w:rFonts w:ascii="Times New Roman" w:hAnsi="Times New Roman"/>
          <w:sz w:val="28"/>
          <w:szCs w:val="28"/>
        </w:rPr>
        <w:t>informācija par personas pārejošu darbnespēju:</w:t>
      </w:r>
    </w:p>
    <w:p w14:paraId="7F3222E0" w14:textId="6527682C" w:rsidR="00193098" w:rsidRDefault="00EC210A" w:rsidP="00EC210A">
      <w:pPr>
        <w:spacing w:after="0" w:line="240" w:lineRule="auto"/>
        <w:jc w:val="both"/>
        <w:rPr>
          <w:rFonts w:ascii="Times New Roman" w:hAnsi="Times New Roman"/>
          <w:sz w:val="28"/>
          <w:szCs w:val="28"/>
        </w:rPr>
      </w:pPr>
      <w:r>
        <w:rPr>
          <w:rFonts w:ascii="Times New Roman" w:hAnsi="Times New Roman"/>
          <w:sz w:val="28"/>
          <w:szCs w:val="28"/>
        </w:rPr>
        <w:t>7.18</w:t>
      </w:r>
      <w:r w:rsidR="00193098">
        <w:rPr>
          <w:rFonts w:ascii="Times New Roman" w:hAnsi="Times New Roman"/>
          <w:sz w:val="28"/>
          <w:szCs w:val="28"/>
        </w:rPr>
        <w:t>.1. pārejošas darbnespējas sākuma datums;</w:t>
      </w:r>
    </w:p>
    <w:p w14:paraId="47AA67FA" w14:textId="1C90CB43" w:rsidR="00FB69A0" w:rsidRDefault="00EC210A" w:rsidP="00193098">
      <w:pPr>
        <w:spacing w:line="240" w:lineRule="auto"/>
        <w:jc w:val="both"/>
        <w:rPr>
          <w:rFonts w:ascii="Times New Roman" w:hAnsi="Times New Roman"/>
          <w:sz w:val="28"/>
          <w:szCs w:val="28"/>
        </w:rPr>
      </w:pPr>
      <w:r>
        <w:rPr>
          <w:rFonts w:ascii="Times New Roman" w:hAnsi="Times New Roman"/>
          <w:sz w:val="28"/>
          <w:szCs w:val="28"/>
        </w:rPr>
        <w:t>7.18</w:t>
      </w:r>
      <w:r w:rsidR="00193098">
        <w:rPr>
          <w:rFonts w:ascii="Times New Roman" w:hAnsi="Times New Roman"/>
          <w:sz w:val="28"/>
          <w:szCs w:val="28"/>
        </w:rPr>
        <w:t>.2</w:t>
      </w:r>
      <w:r w:rsidR="00070A73">
        <w:rPr>
          <w:rFonts w:ascii="Times New Roman" w:hAnsi="Times New Roman"/>
          <w:sz w:val="28"/>
          <w:szCs w:val="28"/>
        </w:rPr>
        <w:t>.</w:t>
      </w:r>
      <w:r w:rsidR="00193098">
        <w:rPr>
          <w:rFonts w:ascii="Times New Roman" w:hAnsi="Times New Roman"/>
          <w:sz w:val="28"/>
          <w:szCs w:val="28"/>
        </w:rPr>
        <w:t xml:space="preserve"> pārejošas darbnespējas beigu datums.</w:t>
      </w:r>
      <w:r w:rsidR="00FB69A0">
        <w:rPr>
          <w:rFonts w:ascii="Times New Roman" w:hAnsi="Times New Roman"/>
          <w:sz w:val="28"/>
          <w:szCs w:val="28"/>
        </w:rPr>
        <w:t>”</w:t>
      </w:r>
    </w:p>
    <w:p w14:paraId="54E80FE9" w14:textId="6E654280" w:rsidR="00685881" w:rsidRDefault="005A16A6" w:rsidP="00B819BF">
      <w:pPr>
        <w:spacing w:line="240" w:lineRule="auto"/>
        <w:ind w:firstLine="709"/>
        <w:jc w:val="both"/>
        <w:rPr>
          <w:rFonts w:ascii="Times New Roman" w:hAnsi="Times New Roman"/>
          <w:sz w:val="28"/>
          <w:szCs w:val="28"/>
        </w:rPr>
      </w:pPr>
      <w:r>
        <w:rPr>
          <w:rFonts w:ascii="Times New Roman" w:hAnsi="Times New Roman"/>
          <w:sz w:val="28"/>
          <w:szCs w:val="28"/>
        </w:rPr>
        <w:t>12</w:t>
      </w:r>
      <w:r w:rsidR="00B819BF">
        <w:rPr>
          <w:rFonts w:ascii="Times New Roman" w:hAnsi="Times New Roman"/>
          <w:sz w:val="28"/>
          <w:szCs w:val="28"/>
        </w:rPr>
        <w:t>.</w:t>
      </w:r>
      <w:r w:rsidR="00685881">
        <w:rPr>
          <w:rFonts w:ascii="Times New Roman" w:hAnsi="Times New Roman"/>
          <w:sz w:val="28"/>
          <w:szCs w:val="28"/>
        </w:rPr>
        <w:t xml:space="preserve"> Aizstāt 9.punkta ievaddaļā vārdus “pasākumu īstenotājiem” ar vārdiem “pasākumu īstenotājiem (pretendentiem)”</w:t>
      </w:r>
      <w:r>
        <w:rPr>
          <w:rFonts w:ascii="Times New Roman" w:hAnsi="Times New Roman"/>
          <w:sz w:val="28"/>
          <w:szCs w:val="28"/>
        </w:rPr>
        <w:t>.</w:t>
      </w:r>
    </w:p>
    <w:p w14:paraId="5CA94805" w14:textId="2736D34B" w:rsidR="00B819BF" w:rsidRDefault="005A16A6" w:rsidP="005A16A6">
      <w:pPr>
        <w:spacing w:after="0" w:line="240" w:lineRule="auto"/>
        <w:ind w:firstLine="709"/>
        <w:jc w:val="both"/>
        <w:rPr>
          <w:rFonts w:ascii="Times New Roman" w:hAnsi="Times New Roman"/>
          <w:sz w:val="28"/>
          <w:szCs w:val="28"/>
        </w:rPr>
      </w:pPr>
      <w:r>
        <w:rPr>
          <w:rFonts w:ascii="Times New Roman" w:hAnsi="Times New Roman"/>
          <w:sz w:val="28"/>
          <w:szCs w:val="28"/>
        </w:rPr>
        <w:t>13</w:t>
      </w:r>
      <w:r w:rsidR="00B819BF">
        <w:rPr>
          <w:rFonts w:ascii="Times New Roman" w:hAnsi="Times New Roman"/>
          <w:sz w:val="28"/>
          <w:szCs w:val="28"/>
        </w:rPr>
        <w:t xml:space="preserve">. </w:t>
      </w:r>
      <w:r w:rsidR="00B819BF" w:rsidRPr="00B819BF">
        <w:rPr>
          <w:rFonts w:ascii="Times New Roman" w:hAnsi="Times New Roman"/>
          <w:sz w:val="28"/>
          <w:szCs w:val="28"/>
        </w:rPr>
        <w:t xml:space="preserve">Papildināt </w:t>
      </w:r>
      <w:r w:rsidR="00070A73">
        <w:rPr>
          <w:rFonts w:ascii="Times New Roman" w:hAnsi="Times New Roman"/>
          <w:sz w:val="28"/>
          <w:szCs w:val="28"/>
        </w:rPr>
        <w:t>noteikumus</w:t>
      </w:r>
      <w:r w:rsidR="00B819BF" w:rsidRPr="00B819BF">
        <w:rPr>
          <w:rFonts w:ascii="Times New Roman" w:hAnsi="Times New Roman"/>
          <w:sz w:val="28"/>
          <w:szCs w:val="28"/>
        </w:rPr>
        <w:t xml:space="preserve"> </w:t>
      </w:r>
      <w:r w:rsidR="00B819BF">
        <w:rPr>
          <w:rFonts w:ascii="Times New Roman" w:hAnsi="Times New Roman"/>
          <w:sz w:val="28"/>
          <w:szCs w:val="28"/>
        </w:rPr>
        <w:t xml:space="preserve">ar </w:t>
      </w:r>
      <w:r w:rsidR="00DB1E4B" w:rsidRPr="00DB1E4B">
        <w:rPr>
          <w:rFonts w:ascii="Times New Roman" w:hAnsi="Times New Roman"/>
          <w:sz w:val="28"/>
          <w:szCs w:val="28"/>
        </w:rPr>
        <w:t xml:space="preserve">9.17. </w:t>
      </w:r>
      <w:r w:rsidR="00DB1E4B">
        <w:rPr>
          <w:rFonts w:ascii="Times New Roman" w:hAnsi="Times New Roman"/>
          <w:sz w:val="28"/>
          <w:szCs w:val="28"/>
        </w:rPr>
        <w:t>un 9.18.apakšpunktu šādā redakcijā</w:t>
      </w:r>
      <w:r w:rsidR="00B819BF" w:rsidRPr="00B819BF">
        <w:rPr>
          <w:rFonts w:ascii="Times New Roman" w:hAnsi="Times New Roman"/>
          <w:sz w:val="28"/>
          <w:szCs w:val="28"/>
        </w:rPr>
        <w:t>:</w:t>
      </w:r>
    </w:p>
    <w:p w14:paraId="4AE7E3A8" w14:textId="31153D2F" w:rsidR="00C20C24" w:rsidRDefault="00DB1E4B" w:rsidP="005A16A6">
      <w:pPr>
        <w:spacing w:after="0" w:line="240" w:lineRule="auto"/>
        <w:jc w:val="both"/>
        <w:rPr>
          <w:rFonts w:ascii="Times New Roman" w:hAnsi="Times New Roman"/>
          <w:sz w:val="28"/>
          <w:szCs w:val="28"/>
        </w:rPr>
      </w:pPr>
      <w:r>
        <w:rPr>
          <w:rFonts w:ascii="Times New Roman" w:hAnsi="Times New Roman"/>
          <w:sz w:val="28"/>
          <w:szCs w:val="28"/>
        </w:rPr>
        <w:t>“</w:t>
      </w:r>
      <w:r w:rsidR="00C20C24">
        <w:rPr>
          <w:rFonts w:ascii="Times New Roman" w:hAnsi="Times New Roman"/>
          <w:sz w:val="28"/>
          <w:szCs w:val="28"/>
        </w:rPr>
        <w:t>9.17. pieteikumi vai piedāvājumi pasākuma īstenošanai;</w:t>
      </w:r>
    </w:p>
    <w:p w14:paraId="11518882" w14:textId="5E1C5175" w:rsidR="00DB1E4B" w:rsidRDefault="008E2799" w:rsidP="005A16A6">
      <w:pPr>
        <w:spacing w:line="240" w:lineRule="auto"/>
        <w:jc w:val="both"/>
        <w:rPr>
          <w:rFonts w:ascii="Times New Roman" w:hAnsi="Times New Roman"/>
          <w:sz w:val="28"/>
          <w:szCs w:val="28"/>
        </w:rPr>
      </w:pPr>
      <w:r>
        <w:rPr>
          <w:rFonts w:ascii="Times New Roman" w:hAnsi="Times New Roman"/>
          <w:sz w:val="28"/>
          <w:szCs w:val="28"/>
        </w:rPr>
        <w:t>9.18. </w:t>
      </w:r>
      <w:r w:rsidR="00C20C24" w:rsidRPr="00C20C24">
        <w:rPr>
          <w:rFonts w:ascii="Times New Roman" w:hAnsi="Times New Roman"/>
          <w:sz w:val="28"/>
          <w:szCs w:val="28"/>
        </w:rPr>
        <w:t>darba vadītāji, koordinato</w:t>
      </w:r>
      <w:r w:rsidR="008553CD">
        <w:rPr>
          <w:rFonts w:ascii="Times New Roman" w:hAnsi="Times New Roman"/>
          <w:sz w:val="28"/>
          <w:szCs w:val="28"/>
        </w:rPr>
        <w:t>ri un lektori (pasniedzēji) un to kontaktinformācija (tālrunis un e-pasta adrese).</w:t>
      </w:r>
      <w:r w:rsidR="00DB1E4B">
        <w:rPr>
          <w:rFonts w:ascii="Times New Roman" w:hAnsi="Times New Roman"/>
          <w:sz w:val="28"/>
          <w:szCs w:val="28"/>
        </w:rPr>
        <w:t>”</w:t>
      </w:r>
    </w:p>
    <w:p w14:paraId="7CAA8A95" w14:textId="005C74A1" w:rsidR="00E37FA9" w:rsidRDefault="00EC210A" w:rsidP="00C20C24">
      <w:pPr>
        <w:spacing w:line="240" w:lineRule="auto"/>
        <w:ind w:firstLine="709"/>
        <w:jc w:val="both"/>
        <w:rPr>
          <w:rFonts w:ascii="Times New Roman" w:hAnsi="Times New Roman"/>
          <w:sz w:val="28"/>
          <w:szCs w:val="28"/>
        </w:rPr>
      </w:pPr>
      <w:r>
        <w:rPr>
          <w:rFonts w:ascii="Times New Roman" w:hAnsi="Times New Roman"/>
          <w:sz w:val="28"/>
          <w:szCs w:val="28"/>
        </w:rPr>
        <w:t>1</w:t>
      </w:r>
      <w:r w:rsidR="005A16A6">
        <w:rPr>
          <w:rFonts w:ascii="Times New Roman" w:hAnsi="Times New Roman"/>
          <w:sz w:val="28"/>
          <w:szCs w:val="28"/>
        </w:rPr>
        <w:t>4</w:t>
      </w:r>
      <w:r>
        <w:rPr>
          <w:rFonts w:ascii="Times New Roman" w:hAnsi="Times New Roman"/>
          <w:sz w:val="28"/>
          <w:szCs w:val="28"/>
        </w:rPr>
        <w:t>. </w:t>
      </w:r>
      <w:r w:rsidR="00E37FA9">
        <w:rPr>
          <w:rFonts w:ascii="Times New Roman" w:hAnsi="Times New Roman"/>
          <w:sz w:val="28"/>
          <w:szCs w:val="28"/>
        </w:rPr>
        <w:t>Aizstāt 12.11.apakšpunktā vārdus “minētos datus” ar vārdiem “minētos datus un 7.10.1.apakšpunktā minētos datus par nodarbošanās veidu</w:t>
      </w:r>
      <w:r w:rsidR="00423C9B">
        <w:rPr>
          <w:rFonts w:ascii="Times New Roman" w:hAnsi="Times New Roman"/>
          <w:sz w:val="28"/>
          <w:szCs w:val="28"/>
        </w:rPr>
        <w:t>, ja persona ir reģistrēta kā individuālais komersants vai zemnieku (zvejnieku) saimniecības īpašnieks</w:t>
      </w:r>
      <w:r w:rsidR="00E37FA9">
        <w:rPr>
          <w:rFonts w:ascii="Times New Roman" w:hAnsi="Times New Roman"/>
          <w:sz w:val="28"/>
          <w:szCs w:val="28"/>
        </w:rPr>
        <w:t>”</w:t>
      </w:r>
      <w:r w:rsidR="00423C9B">
        <w:rPr>
          <w:rFonts w:ascii="Times New Roman" w:hAnsi="Times New Roman"/>
          <w:sz w:val="28"/>
          <w:szCs w:val="28"/>
        </w:rPr>
        <w:t>.</w:t>
      </w:r>
    </w:p>
    <w:p w14:paraId="327B50A7" w14:textId="3C74404B" w:rsidR="00D00B46" w:rsidRDefault="005A16A6" w:rsidP="005A16A6">
      <w:pPr>
        <w:spacing w:after="0" w:line="240" w:lineRule="auto"/>
        <w:ind w:firstLine="709"/>
        <w:jc w:val="both"/>
        <w:rPr>
          <w:rFonts w:ascii="Times New Roman" w:hAnsi="Times New Roman"/>
          <w:sz w:val="28"/>
          <w:szCs w:val="28"/>
        </w:rPr>
      </w:pPr>
      <w:r>
        <w:rPr>
          <w:rFonts w:ascii="Times New Roman" w:hAnsi="Times New Roman"/>
          <w:sz w:val="28"/>
          <w:szCs w:val="28"/>
        </w:rPr>
        <w:t>15</w:t>
      </w:r>
      <w:r w:rsidR="00E37FA9">
        <w:rPr>
          <w:rFonts w:ascii="Times New Roman" w:hAnsi="Times New Roman"/>
          <w:sz w:val="28"/>
          <w:szCs w:val="28"/>
        </w:rPr>
        <w:t>. </w:t>
      </w:r>
      <w:r w:rsidR="00D00B46">
        <w:rPr>
          <w:rFonts w:ascii="Times New Roman" w:hAnsi="Times New Roman"/>
          <w:sz w:val="28"/>
          <w:szCs w:val="28"/>
        </w:rPr>
        <w:t>Papildināt noteikumus ar 12.12.</w:t>
      </w:r>
      <w:r w:rsidR="00310914">
        <w:rPr>
          <w:rFonts w:ascii="Times New Roman" w:hAnsi="Times New Roman"/>
          <w:sz w:val="28"/>
          <w:szCs w:val="28"/>
        </w:rPr>
        <w:t xml:space="preserve"> un 12.13.</w:t>
      </w:r>
      <w:r w:rsidR="00D00B46">
        <w:rPr>
          <w:rFonts w:ascii="Times New Roman" w:hAnsi="Times New Roman"/>
          <w:sz w:val="28"/>
          <w:szCs w:val="28"/>
        </w:rPr>
        <w:t>apakšpunktu šādā redakcijā:</w:t>
      </w:r>
    </w:p>
    <w:p w14:paraId="060EABA1" w14:textId="77777777" w:rsidR="00310914" w:rsidRDefault="00D00B46" w:rsidP="00310914">
      <w:pPr>
        <w:spacing w:after="0" w:line="240" w:lineRule="auto"/>
        <w:jc w:val="both"/>
        <w:rPr>
          <w:rFonts w:ascii="Times New Roman" w:hAnsi="Times New Roman"/>
          <w:sz w:val="28"/>
          <w:szCs w:val="28"/>
        </w:rPr>
      </w:pPr>
      <w:r>
        <w:rPr>
          <w:rFonts w:ascii="Times New Roman" w:hAnsi="Times New Roman"/>
          <w:sz w:val="28"/>
          <w:szCs w:val="28"/>
        </w:rPr>
        <w:t>“12.12. Nacionālais veselības dienests – šo noteikumu 7.18.apakšpunktā min</w:t>
      </w:r>
      <w:r w:rsidR="00310914">
        <w:rPr>
          <w:rFonts w:ascii="Times New Roman" w:hAnsi="Times New Roman"/>
          <w:sz w:val="28"/>
          <w:szCs w:val="28"/>
        </w:rPr>
        <w:t>ētos datus;</w:t>
      </w:r>
    </w:p>
    <w:p w14:paraId="7610B754" w14:textId="541D13E2" w:rsidR="00D00B46" w:rsidRDefault="00310914" w:rsidP="005A16A6">
      <w:pPr>
        <w:spacing w:line="240" w:lineRule="auto"/>
        <w:jc w:val="both"/>
        <w:rPr>
          <w:rFonts w:ascii="Times New Roman" w:hAnsi="Times New Roman"/>
          <w:sz w:val="28"/>
          <w:szCs w:val="28"/>
        </w:rPr>
      </w:pPr>
      <w:r>
        <w:rPr>
          <w:rFonts w:ascii="Times New Roman" w:hAnsi="Times New Roman"/>
          <w:sz w:val="28"/>
          <w:szCs w:val="28"/>
        </w:rPr>
        <w:t xml:space="preserve">12.13. pasākumu īstenotāji – šo noteikumu </w:t>
      </w:r>
      <w:r w:rsidR="005303F5">
        <w:rPr>
          <w:rFonts w:ascii="Times New Roman" w:hAnsi="Times New Roman"/>
          <w:sz w:val="28"/>
          <w:szCs w:val="28"/>
        </w:rPr>
        <w:t xml:space="preserve">7.17.10. un </w:t>
      </w:r>
      <w:r>
        <w:rPr>
          <w:rFonts w:ascii="Times New Roman" w:hAnsi="Times New Roman"/>
          <w:sz w:val="28"/>
          <w:szCs w:val="28"/>
        </w:rPr>
        <w:t>9.18.apakšpunktā minētos datus.</w:t>
      </w:r>
      <w:r w:rsidR="00D00B46">
        <w:rPr>
          <w:rFonts w:ascii="Times New Roman" w:hAnsi="Times New Roman"/>
          <w:sz w:val="28"/>
          <w:szCs w:val="28"/>
        </w:rPr>
        <w:t>”</w:t>
      </w:r>
    </w:p>
    <w:p w14:paraId="0935F0EC" w14:textId="35F21D6F" w:rsidR="00EC210A" w:rsidRDefault="005A16A6" w:rsidP="005A16A6">
      <w:pPr>
        <w:spacing w:after="0" w:line="240" w:lineRule="auto"/>
        <w:ind w:firstLine="709"/>
        <w:jc w:val="both"/>
        <w:rPr>
          <w:rFonts w:ascii="Times New Roman" w:hAnsi="Times New Roman"/>
          <w:sz w:val="28"/>
          <w:szCs w:val="28"/>
        </w:rPr>
      </w:pPr>
      <w:r>
        <w:rPr>
          <w:rFonts w:ascii="Times New Roman" w:hAnsi="Times New Roman"/>
          <w:sz w:val="28"/>
          <w:szCs w:val="28"/>
        </w:rPr>
        <w:t>16</w:t>
      </w:r>
      <w:r w:rsidR="00D00B46">
        <w:rPr>
          <w:rFonts w:ascii="Times New Roman" w:hAnsi="Times New Roman"/>
          <w:sz w:val="28"/>
          <w:szCs w:val="28"/>
        </w:rPr>
        <w:t>. </w:t>
      </w:r>
      <w:r w:rsidR="00EC210A">
        <w:rPr>
          <w:rFonts w:ascii="Times New Roman" w:hAnsi="Times New Roman"/>
          <w:sz w:val="28"/>
          <w:szCs w:val="28"/>
        </w:rPr>
        <w:t>Papildināt noteikumus ar 13.7. un 13.8.apakšpunktu šādā redakcijā:</w:t>
      </w:r>
    </w:p>
    <w:p w14:paraId="62C67449" w14:textId="04CC310E" w:rsidR="00EC210A" w:rsidRDefault="00EC210A" w:rsidP="00EC210A">
      <w:pPr>
        <w:spacing w:after="0" w:line="240" w:lineRule="auto"/>
        <w:jc w:val="both"/>
        <w:rPr>
          <w:rFonts w:ascii="Times New Roman" w:hAnsi="Times New Roman"/>
          <w:sz w:val="28"/>
          <w:szCs w:val="28"/>
        </w:rPr>
      </w:pPr>
      <w:r>
        <w:rPr>
          <w:rFonts w:ascii="Times New Roman" w:hAnsi="Times New Roman"/>
          <w:sz w:val="28"/>
          <w:szCs w:val="28"/>
        </w:rPr>
        <w:t xml:space="preserve">“13.7. Sabiedrības integrācijas fonds – šo noteikumu </w:t>
      </w:r>
      <w:r w:rsidRPr="00EC210A">
        <w:rPr>
          <w:rFonts w:ascii="Times New Roman" w:hAnsi="Times New Roman"/>
          <w:sz w:val="28"/>
          <w:szCs w:val="28"/>
        </w:rPr>
        <w:t>7.1.1., 7.1.2., 7.1.3., 7.1.4., 7.16.2., 7.16.5., 7.16.14., 7.17.2., 7.17.5. un 7.17.6.apakšpunktā</w:t>
      </w:r>
      <w:r>
        <w:rPr>
          <w:rFonts w:ascii="Times New Roman" w:hAnsi="Times New Roman"/>
          <w:sz w:val="28"/>
          <w:szCs w:val="28"/>
        </w:rPr>
        <w:t xml:space="preserve"> minētos datus;</w:t>
      </w:r>
    </w:p>
    <w:p w14:paraId="4CFB35B5" w14:textId="3AB8E176" w:rsidR="00EC210A" w:rsidRPr="00B819BF" w:rsidRDefault="00EC210A" w:rsidP="00EC210A">
      <w:pPr>
        <w:spacing w:line="240" w:lineRule="auto"/>
        <w:jc w:val="both"/>
        <w:rPr>
          <w:rFonts w:ascii="Times New Roman" w:hAnsi="Times New Roman"/>
          <w:sz w:val="28"/>
          <w:szCs w:val="28"/>
        </w:rPr>
      </w:pPr>
      <w:r>
        <w:rPr>
          <w:rFonts w:ascii="Times New Roman" w:hAnsi="Times New Roman"/>
          <w:sz w:val="28"/>
          <w:szCs w:val="28"/>
        </w:rPr>
        <w:t xml:space="preserve">13.8. Uzturlīdzekļu garantiju fonds – šo noteikumu </w:t>
      </w:r>
      <w:r w:rsidRPr="00EC210A">
        <w:rPr>
          <w:rFonts w:ascii="Times New Roman" w:hAnsi="Times New Roman"/>
          <w:sz w:val="28"/>
          <w:szCs w:val="28"/>
        </w:rPr>
        <w:t>7.1.1., 7.1.2., 7.1.3., 7.16.5., 7.16.7. un 7.16.8.apakšpunktā minētos datus”</w:t>
      </w:r>
      <w:r>
        <w:rPr>
          <w:rFonts w:ascii="Times New Roman" w:hAnsi="Times New Roman"/>
          <w:sz w:val="28"/>
          <w:szCs w:val="28"/>
        </w:rPr>
        <w:t>.</w:t>
      </w:r>
    </w:p>
    <w:p w14:paraId="1FA7426E" w14:textId="77777777" w:rsidR="00EC210A" w:rsidRDefault="00EC210A" w:rsidP="008E4179">
      <w:pPr>
        <w:spacing w:line="240" w:lineRule="auto"/>
        <w:ind w:firstLine="709"/>
        <w:jc w:val="both"/>
        <w:rPr>
          <w:rFonts w:ascii="Times New Roman" w:hAnsi="Times New Roman"/>
          <w:sz w:val="28"/>
          <w:szCs w:val="28"/>
        </w:rPr>
      </w:pPr>
    </w:p>
    <w:p w14:paraId="2D53BE53" w14:textId="77777777" w:rsidR="00EC210A" w:rsidRDefault="00EC210A" w:rsidP="008E4179">
      <w:pPr>
        <w:spacing w:line="240" w:lineRule="auto"/>
        <w:ind w:firstLine="709"/>
        <w:jc w:val="both"/>
        <w:rPr>
          <w:rFonts w:ascii="Times New Roman" w:hAnsi="Times New Roman"/>
          <w:sz w:val="28"/>
          <w:szCs w:val="28"/>
        </w:rPr>
      </w:pPr>
    </w:p>
    <w:p w14:paraId="20FF7348" w14:textId="34694451" w:rsidR="00762426" w:rsidRDefault="00DC3005" w:rsidP="005A16A6">
      <w:pPr>
        <w:spacing w:after="0" w:line="240" w:lineRule="auto"/>
        <w:ind w:firstLine="720"/>
        <w:jc w:val="both"/>
        <w:rPr>
          <w:rFonts w:ascii="Times New Roman" w:hAnsi="Times New Roman"/>
          <w:sz w:val="28"/>
          <w:szCs w:val="28"/>
        </w:rPr>
      </w:pPr>
      <w:r>
        <w:rPr>
          <w:rFonts w:ascii="Times New Roman" w:hAnsi="Times New Roman"/>
          <w:sz w:val="28"/>
          <w:szCs w:val="28"/>
        </w:rPr>
        <w:t>1</w:t>
      </w:r>
      <w:r w:rsidR="005A16A6">
        <w:rPr>
          <w:rFonts w:ascii="Times New Roman" w:hAnsi="Times New Roman"/>
          <w:sz w:val="28"/>
          <w:szCs w:val="28"/>
        </w:rPr>
        <w:t>7</w:t>
      </w:r>
      <w:r w:rsidR="003D40AA">
        <w:rPr>
          <w:rFonts w:ascii="Times New Roman" w:hAnsi="Times New Roman"/>
          <w:sz w:val="28"/>
          <w:szCs w:val="28"/>
        </w:rPr>
        <w:t>. </w:t>
      </w:r>
      <w:r w:rsidR="00252FEB">
        <w:rPr>
          <w:rFonts w:ascii="Times New Roman" w:hAnsi="Times New Roman"/>
          <w:sz w:val="28"/>
          <w:szCs w:val="28"/>
        </w:rPr>
        <w:t>Izteikt</w:t>
      </w:r>
      <w:r w:rsidR="001530BB">
        <w:rPr>
          <w:rFonts w:ascii="Times New Roman" w:hAnsi="Times New Roman"/>
          <w:sz w:val="28"/>
          <w:szCs w:val="28"/>
        </w:rPr>
        <w:t xml:space="preserve"> 17.punkta pirmo teikumu</w:t>
      </w:r>
      <w:r w:rsidR="003D40AA">
        <w:rPr>
          <w:rFonts w:ascii="Times New Roman" w:hAnsi="Times New Roman"/>
          <w:sz w:val="28"/>
          <w:szCs w:val="28"/>
        </w:rPr>
        <w:t xml:space="preserve"> šādā redakcijā:</w:t>
      </w:r>
    </w:p>
    <w:p w14:paraId="02F6575E" w14:textId="32AC93DB" w:rsidR="003D40AA" w:rsidRDefault="003D40AA" w:rsidP="005A16A6">
      <w:pPr>
        <w:spacing w:line="240" w:lineRule="auto"/>
        <w:jc w:val="both"/>
        <w:rPr>
          <w:rFonts w:ascii="Times New Roman" w:hAnsi="Times New Roman"/>
          <w:sz w:val="28"/>
          <w:szCs w:val="28"/>
        </w:rPr>
      </w:pPr>
      <w:r>
        <w:rPr>
          <w:rFonts w:ascii="Times New Roman" w:hAnsi="Times New Roman"/>
          <w:sz w:val="28"/>
          <w:szCs w:val="28"/>
        </w:rPr>
        <w:t>„17. Informācijas sistēmā uzkrātos personas datus gla</w:t>
      </w:r>
      <w:r w:rsidR="001F037B">
        <w:rPr>
          <w:rFonts w:ascii="Times New Roman" w:hAnsi="Times New Roman"/>
          <w:sz w:val="28"/>
          <w:szCs w:val="28"/>
        </w:rPr>
        <w:t xml:space="preserve">bā 10 gadus no bezdarbnieka vai </w:t>
      </w:r>
      <w:r>
        <w:rPr>
          <w:rFonts w:ascii="Times New Roman" w:hAnsi="Times New Roman"/>
          <w:sz w:val="28"/>
          <w:szCs w:val="28"/>
        </w:rPr>
        <w:t>darba meklētāja statusa zaudēšanas</w:t>
      </w:r>
      <w:r w:rsidR="001F037B">
        <w:rPr>
          <w:rFonts w:ascii="Times New Roman" w:hAnsi="Times New Roman"/>
          <w:sz w:val="28"/>
          <w:szCs w:val="28"/>
        </w:rPr>
        <w:t xml:space="preserve"> dienas</w:t>
      </w:r>
      <w:r>
        <w:rPr>
          <w:rFonts w:ascii="Times New Roman" w:hAnsi="Times New Roman"/>
          <w:sz w:val="28"/>
          <w:szCs w:val="28"/>
        </w:rPr>
        <w:t>, vai bezdarba riskam pakļautās personas dalības pabeigšanas preventīvajā bezdarba samazināšanas pasākumā</w:t>
      </w:r>
      <w:r w:rsidR="000D196F">
        <w:rPr>
          <w:rFonts w:ascii="Times New Roman" w:hAnsi="Times New Roman"/>
          <w:sz w:val="28"/>
          <w:szCs w:val="28"/>
        </w:rPr>
        <w:t>.</w:t>
      </w:r>
      <w:r>
        <w:rPr>
          <w:rFonts w:ascii="Times New Roman" w:hAnsi="Times New Roman"/>
          <w:sz w:val="28"/>
          <w:szCs w:val="28"/>
        </w:rPr>
        <w:t>”</w:t>
      </w:r>
    </w:p>
    <w:p w14:paraId="097D72BE" w14:textId="77777777" w:rsidR="00D83269" w:rsidRPr="0020664E" w:rsidRDefault="00D83269" w:rsidP="00D83269">
      <w:pPr>
        <w:spacing w:line="240" w:lineRule="auto"/>
        <w:ind w:firstLine="720"/>
        <w:jc w:val="both"/>
        <w:rPr>
          <w:rFonts w:ascii="Times New Roman" w:hAnsi="Times New Roman"/>
          <w:sz w:val="28"/>
          <w:szCs w:val="28"/>
          <w:lang w:eastAsia="lv-LV"/>
        </w:rPr>
      </w:pPr>
    </w:p>
    <w:p w14:paraId="2CA78C76" w14:textId="77777777" w:rsidR="00762426" w:rsidRPr="0020664E" w:rsidRDefault="00762426" w:rsidP="00762426">
      <w:pPr>
        <w:tabs>
          <w:tab w:val="left" w:pos="6480"/>
        </w:tabs>
        <w:spacing w:after="0" w:line="240" w:lineRule="auto"/>
        <w:ind w:firstLine="720"/>
        <w:jc w:val="both"/>
        <w:rPr>
          <w:rFonts w:ascii="Times New Roman" w:hAnsi="Times New Roman"/>
          <w:sz w:val="28"/>
          <w:szCs w:val="28"/>
          <w:lang w:eastAsia="lv-LV"/>
        </w:rPr>
      </w:pPr>
      <w:r w:rsidRPr="0020664E">
        <w:rPr>
          <w:rFonts w:ascii="Times New Roman" w:hAnsi="Times New Roman"/>
          <w:sz w:val="28"/>
          <w:szCs w:val="28"/>
          <w:lang w:eastAsia="lv-LV"/>
        </w:rPr>
        <w:t xml:space="preserve">Ministru prezidents </w:t>
      </w:r>
      <w:r w:rsidRPr="0020664E">
        <w:rPr>
          <w:rFonts w:ascii="Times New Roman" w:hAnsi="Times New Roman"/>
          <w:sz w:val="28"/>
          <w:szCs w:val="28"/>
          <w:lang w:eastAsia="lv-LV"/>
        </w:rPr>
        <w:tab/>
      </w:r>
      <w:r>
        <w:rPr>
          <w:rFonts w:ascii="Times New Roman" w:hAnsi="Times New Roman"/>
          <w:sz w:val="28"/>
          <w:szCs w:val="28"/>
          <w:lang w:eastAsia="lv-LV"/>
        </w:rPr>
        <w:t>A.K.Kariņš</w:t>
      </w:r>
    </w:p>
    <w:p w14:paraId="32C44F81" w14:textId="77777777" w:rsidR="00762426" w:rsidRPr="0020664E" w:rsidRDefault="00762426" w:rsidP="00762426">
      <w:pPr>
        <w:tabs>
          <w:tab w:val="left" w:pos="6480"/>
        </w:tabs>
        <w:spacing w:after="0" w:line="240" w:lineRule="auto"/>
        <w:ind w:firstLine="720"/>
        <w:rPr>
          <w:rFonts w:ascii="Times New Roman" w:hAnsi="Times New Roman"/>
          <w:sz w:val="28"/>
          <w:szCs w:val="28"/>
          <w:lang w:eastAsia="lv-LV"/>
        </w:rPr>
      </w:pPr>
    </w:p>
    <w:p w14:paraId="302ACA07" w14:textId="77777777" w:rsidR="00762426" w:rsidRPr="0020664E" w:rsidRDefault="00762426" w:rsidP="0028096A">
      <w:pPr>
        <w:tabs>
          <w:tab w:val="left" w:pos="6480"/>
        </w:tabs>
        <w:spacing w:after="0" w:line="240" w:lineRule="auto"/>
        <w:rPr>
          <w:rFonts w:ascii="Times New Roman" w:hAnsi="Times New Roman"/>
          <w:sz w:val="28"/>
          <w:szCs w:val="28"/>
          <w:lang w:eastAsia="lv-LV"/>
        </w:rPr>
      </w:pPr>
    </w:p>
    <w:p w14:paraId="749530ED" w14:textId="77777777" w:rsidR="00762426" w:rsidRPr="0020664E" w:rsidRDefault="00762426" w:rsidP="00762426">
      <w:pPr>
        <w:tabs>
          <w:tab w:val="left" w:pos="6480"/>
        </w:tabs>
        <w:spacing w:after="0" w:line="240" w:lineRule="auto"/>
        <w:ind w:firstLine="720"/>
        <w:rPr>
          <w:rFonts w:ascii="Times New Roman" w:hAnsi="Times New Roman"/>
          <w:sz w:val="28"/>
          <w:szCs w:val="28"/>
          <w:lang w:eastAsia="lv-LV"/>
        </w:rPr>
      </w:pPr>
      <w:r>
        <w:rPr>
          <w:rFonts w:ascii="Times New Roman" w:hAnsi="Times New Roman"/>
          <w:sz w:val="28"/>
          <w:szCs w:val="28"/>
          <w:lang w:eastAsia="lv-LV"/>
        </w:rPr>
        <w:t>Labklājības ministre</w:t>
      </w:r>
      <w:r>
        <w:rPr>
          <w:rFonts w:ascii="Times New Roman" w:hAnsi="Times New Roman"/>
          <w:sz w:val="28"/>
          <w:szCs w:val="28"/>
          <w:lang w:eastAsia="lv-LV"/>
        </w:rPr>
        <w:tab/>
        <w:t>R.Petraviča</w:t>
      </w:r>
    </w:p>
    <w:p w14:paraId="34C6FBD7" w14:textId="165B9E7D" w:rsidR="00081B26" w:rsidRDefault="00081B26" w:rsidP="00762426">
      <w:pPr>
        <w:rPr>
          <w:rFonts w:ascii="Times New Roman" w:hAnsi="Times New Roman"/>
          <w:sz w:val="24"/>
          <w:szCs w:val="24"/>
        </w:rPr>
      </w:pPr>
    </w:p>
    <w:p w14:paraId="53DBED63" w14:textId="372ECFD9" w:rsidR="00CC4253" w:rsidRDefault="00CC4253" w:rsidP="00762426">
      <w:pPr>
        <w:rPr>
          <w:rFonts w:ascii="Times New Roman" w:hAnsi="Times New Roman"/>
          <w:sz w:val="24"/>
          <w:szCs w:val="24"/>
        </w:rPr>
      </w:pPr>
    </w:p>
    <w:p w14:paraId="19E88C5B" w14:textId="095D2E58" w:rsidR="00CC4253" w:rsidRDefault="00CC4253" w:rsidP="00762426">
      <w:pPr>
        <w:rPr>
          <w:rFonts w:ascii="Times New Roman" w:hAnsi="Times New Roman"/>
          <w:sz w:val="24"/>
          <w:szCs w:val="24"/>
        </w:rPr>
      </w:pPr>
    </w:p>
    <w:p w14:paraId="56C78AAF" w14:textId="321A725D" w:rsidR="00CC4253" w:rsidRDefault="00CC4253" w:rsidP="00762426">
      <w:pPr>
        <w:rPr>
          <w:rFonts w:ascii="Times New Roman" w:hAnsi="Times New Roman"/>
          <w:sz w:val="24"/>
          <w:szCs w:val="24"/>
        </w:rPr>
      </w:pPr>
    </w:p>
    <w:p w14:paraId="3BA23280" w14:textId="29315489" w:rsidR="009C353B" w:rsidRDefault="009C353B" w:rsidP="00762426">
      <w:pPr>
        <w:rPr>
          <w:rFonts w:ascii="Times New Roman" w:hAnsi="Times New Roman"/>
          <w:sz w:val="24"/>
          <w:szCs w:val="24"/>
        </w:rPr>
      </w:pPr>
    </w:p>
    <w:p w14:paraId="6484D0A0" w14:textId="0131E8A1" w:rsidR="009C353B" w:rsidRDefault="009C353B" w:rsidP="00762426">
      <w:pPr>
        <w:rPr>
          <w:rFonts w:ascii="Times New Roman" w:hAnsi="Times New Roman"/>
          <w:sz w:val="24"/>
          <w:szCs w:val="24"/>
        </w:rPr>
      </w:pPr>
    </w:p>
    <w:p w14:paraId="72B6093B" w14:textId="4D6A254A" w:rsidR="009C353B" w:rsidRDefault="009C353B" w:rsidP="00762426">
      <w:pPr>
        <w:rPr>
          <w:rFonts w:ascii="Times New Roman" w:hAnsi="Times New Roman"/>
          <w:sz w:val="24"/>
          <w:szCs w:val="24"/>
        </w:rPr>
      </w:pPr>
    </w:p>
    <w:p w14:paraId="7C255B93" w14:textId="73B7DAF1" w:rsidR="009C353B" w:rsidRDefault="009C353B" w:rsidP="00762426">
      <w:pPr>
        <w:rPr>
          <w:rFonts w:ascii="Times New Roman" w:hAnsi="Times New Roman"/>
          <w:sz w:val="24"/>
          <w:szCs w:val="24"/>
        </w:rPr>
      </w:pPr>
    </w:p>
    <w:p w14:paraId="6F5756A5" w14:textId="77777777" w:rsidR="009C353B" w:rsidRPr="00E1762C" w:rsidRDefault="009C353B" w:rsidP="00762426">
      <w:pPr>
        <w:rPr>
          <w:rFonts w:ascii="Times New Roman" w:hAnsi="Times New Roman"/>
          <w:sz w:val="24"/>
          <w:szCs w:val="24"/>
        </w:rPr>
      </w:pPr>
    </w:p>
    <w:p w14:paraId="41DCA39A" w14:textId="77777777" w:rsidR="00CF349C" w:rsidRDefault="00CF349C" w:rsidP="00F40361">
      <w:pPr>
        <w:spacing w:after="0" w:line="240" w:lineRule="auto"/>
        <w:rPr>
          <w:rFonts w:ascii="Times New Roman" w:hAnsi="Times New Roman"/>
          <w:bCs/>
        </w:rPr>
      </w:pPr>
    </w:p>
    <w:p w14:paraId="166580B7" w14:textId="6090DD76" w:rsidR="00F40361" w:rsidRPr="00CF349C" w:rsidRDefault="006E1592" w:rsidP="00F40361">
      <w:pPr>
        <w:spacing w:after="0" w:line="240" w:lineRule="auto"/>
        <w:rPr>
          <w:rFonts w:ascii="Times New Roman" w:hAnsi="Times New Roman"/>
        </w:rPr>
      </w:pPr>
      <w:r w:rsidRPr="00CF349C">
        <w:rPr>
          <w:rFonts w:ascii="Times New Roman" w:hAnsi="Times New Roman"/>
          <w:bCs/>
        </w:rPr>
        <w:t>Iļjin</w:t>
      </w:r>
      <w:r w:rsidR="00F40361" w:rsidRPr="00CF349C">
        <w:rPr>
          <w:rFonts w:ascii="Times New Roman" w:hAnsi="Times New Roman"/>
          <w:bCs/>
        </w:rPr>
        <w:t xml:space="preserve">a </w:t>
      </w:r>
      <w:r w:rsidRPr="00CF349C">
        <w:rPr>
          <w:rFonts w:ascii="Times New Roman" w:hAnsi="Times New Roman"/>
        </w:rPr>
        <w:t>67021616</w:t>
      </w:r>
      <w:r w:rsidR="00F40361" w:rsidRPr="00CF349C">
        <w:rPr>
          <w:rFonts w:ascii="Times New Roman" w:hAnsi="Times New Roman"/>
        </w:rPr>
        <w:t>,</w:t>
      </w:r>
    </w:p>
    <w:p w14:paraId="4F079B76" w14:textId="77777777" w:rsidR="00215203" w:rsidRPr="00CF349C" w:rsidRDefault="006E1592" w:rsidP="00F40361">
      <w:pPr>
        <w:spacing w:after="0" w:line="240" w:lineRule="auto"/>
        <w:rPr>
          <w:rFonts w:ascii="Times New Roman" w:eastAsia="Times New Roman" w:hAnsi="Times New Roman"/>
          <w:lang w:eastAsia="lv-LV"/>
        </w:rPr>
      </w:pPr>
      <w:r w:rsidRPr="00CF349C">
        <w:rPr>
          <w:rFonts w:ascii="Times New Roman" w:hAnsi="Times New Roman"/>
        </w:rPr>
        <w:t>Olga.Iljina</w:t>
      </w:r>
      <w:r w:rsidR="00F40361" w:rsidRPr="00CF349C">
        <w:rPr>
          <w:rFonts w:ascii="Times New Roman" w:hAnsi="Times New Roman"/>
        </w:rPr>
        <w:t>@lm.gov.lv</w:t>
      </w:r>
    </w:p>
    <w:sectPr w:rsidR="00215203" w:rsidRPr="00CF349C" w:rsidSect="00CF349C">
      <w:headerReference w:type="default" r:id="rId8"/>
      <w:footerReference w:type="default" r:id="rId9"/>
      <w:footerReference w:type="first" r:id="rId10"/>
      <w:pgSz w:w="11906" w:h="16838"/>
      <w:pgMar w:top="504" w:right="1134" w:bottom="1021" w:left="1701" w:header="571" w:footer="442"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92134" w14:textId="77777777" w:rsidR="005F38B3" w:rsidRDefault="005F38B3">
      <w:pPr>
        <w:spacing w:after="0" w:line="240" w:lineRule="auto"/>
      </w:pPr>
      <w:r>
        <w:separator/>
      </w:r>
    </w:p>
  </w:endnote>
  <w:endnote w:type="continuationSeparator" w:id="0">
    <w:p w14:paraId="78A7A876" w14:textId="77777777" w:rsidR="005F38B3" w:rsidRDefault="005F38B3">
      <w:pPr>
        <w:spacing w:after="0" w:line="240" w:lineRule="auto"/>
      </w:pPr>
      <w:r>
        <w:continuationSeparator/>
      </w:r>
    </w:p>
  </w:endnote>
  <w:endnote w:type="continuationNotice" w:id="1">
    <w:p w14:paraId="5E38DAF1" w14:textId="77777777" w:rsidR="005F38B3" w:rsidRDefault="005F38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86633" w14:textId="023BFA0C" w:rsidR="008C7EC8" w:rsidRPr="00210CB8" w:rsidRDefault="00AD7689" w:rsidP="00210CB8">
    <w:pPr>
      <w:spacing w:after="0" w:line="240" w:lineRule="auto"/>
      <w:jc w:val="both"/>
    </w:pPr>
    <w:r>
      <w:rPr>
        <w:rFonts w:ascii="Times New Roman" w:eastAsia="Times New Roman" w:hAnsi="Times New Roman"/>
        <w:sz w:val="20"/>
        <w:szCs w:val="20"/>
        <w:lang w:eastAsia="lv-LV"/>
      </w:rPr>
      <w:t>LMn</w:t>
    </w:r>
    <w:r w:rsidR="008C7EC8" w:rsidRPr="00CF349C">
      <w:rPr>
        <w:rFonts w:ascii="Times New Roman" w:eastAsia="Times New Roman" w:hAnsi="Times New Roman"/>
        <w:sz w:val="20"/>
        <w:szCs w:val="20"/>
        <w:lang w:eastAsia="lv-LV"/>
      </w:rPr>
      <w:t>ot_</w:t>
    </w:r>
    <w:r w:rsidR="00FA5FA3">
      <w:rPr>
        <w:rFonts w:ascii="Times New Roman" w:eastAsia="Times New Roman" w:hAnsi="Times New Roman"/>
        <w:sz w:val="20"/>
        <w:szCs w:val="20"/>
        <w:lang w:eastAsia="lv-LV"/>
      </w:rPr>
      <w:t>28</w:t>
    </w:r>
    <w:r w:rsidR="000B79DC">
      <w:rPr>
        <w:rFonts w:ascii="Times New Roman" w:eastAsia="Times New Roman" w:hAnsi="Times New Roman"/>
        <w:sz w:val="20"/>
        <w:szCs w:val="20"/>
        <w:lang w:eastAsia="lv-LV"/>
      </w:rPr>
      <w:t>0421</w:t>
    </w:r>
    <w:r w:rsidR="00081B26">
      <w:rPr>
        <w:rFonts w:ascii="Times New Roman" w:eastAsia="Times New Roman" w:hAnsi="Times New Roman"/>
        <w:sz w:val="20"/>
        <w:szCs w:val="20"/>
        <w:lang w:eastAsia="lv-LV"/>
      </w:rPr>
      <w:t>_BURVIS</w:t>
    </w:r>
    <w:r w:rsidR="008C7EC8" w:rsidRPr="00CF349C">
      <w:rPr>
        <w:rFonts w:ascii="Times New Roman" w:eastAsia="Times New Roman" w:hAnsi="Times New Roman"/>
        <w:sz w:val="20"/>
        <w:szCs w:val="20"/>
        <w:lang w:eastAsia="lv-LV"/>
      </w:rPr>
      <w:t>;</w:t>
    </w:r>
    <w:r w:rsidR="008C7EC8" w:rsidRPr="00210CB8">
      <w:rPr>
        <w:rFonts w:ascii="Times New Roman" w:eastAsia="Times New Roman" w:hAnsi="Times New Roman"/>
        <w:sz w:val="20"/>
        <w:szCs w:val="20"/>
        <w:lang w:eastAsia="lv-LV"/>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5F06B" w14:textId="00123389" w:rsidR="008C7EC8" w:rsidRPr="00210CB8" w:rsidRDefault="00AD7689" w:rsidP="00210CB8">
    <w:pPr>
      <w:spacing w:after="0" w:line="240" w:lineRule="auto"/>
      <w:jc w:val="both"/>
      <w:rPr>
        <w:rFonts w:ascii="Times New Roman" w:hAnsi="Times New Roman"/>
        <w:sz w:val="20"/>
        <w:szCs w:val="20"/>
      </w:rPr>
    </w:pPr>
    <w:r>
      <w:rPr>
        <w:rFonts w:ascii="Times New Roman" w:eastAsia="Times New Roman" w:hAnsi="Times New Roman"/>
        <w:sz w:val="20"/>
        <w:szCs w:val="20"/>
        <w:lang w:eastAsia="lv-LV"/>
      </w:rPr>
      <w:t>LMn</w:t>
    </w:r>
    <w:r w:rsidR="001530BB" w:rsidRPr="00CF349C">
      <w:rPr>
        <w:rFonts w:ascii="Times New Roman" w:eastAsia="Times New Roman" w:hAnsi="Times New Roman"/>
        <w:sz w:val="20"/>
        <w:szCs w:val="20"/>
        <w:lang w:eastAsia="lv-LV"/>
      </w:rPr>
      <w:t>ot_</w:t>
    </w:r>
    <w:r w:rsidR="00FA5FA3">
      <w:rPr>
        <w:rFonts w:ascii="Times New Roman" w:eastAsia="Times New Roman" w:hAnsi="Times New Roman"/>
        <w:sz w:val="20"/>
        <w:szCs w:val="20"/>
        <w:lang w:eastAsia="lv-LV"/>
      </w:rPr>
      <w:t>28</w:t>
    </w:r>
    <w:r w:rsidR="000B79DC">
      <w:rPr>
        <w:rFonts w:ascii="Times New Roman" w:eastAsia="Times New Roman" w:hAnsi="Times New Roman"/>
        <w:sz w:val="20"/>
        <w:szCs w:val="20"/>
        <w:lang w:eastAsia="lv-LV"/>
      </w:rPr>
      <w:t>0421</w:t>
    </w:r>
    <w:r w:rsidR="00081B26">
      <w:rPr>
        <w:rFonts w:ascii="Times New Roman" w:eastAsia="Times New Roman" w:hAnsi="Times New Roman"/>
        <w:sz w:val="20"/>
        <w:szCs w:val="20"/>
        <w:lang w:eastAsia="lv-LV"/>
      </w:rPr>
      <w:t>_BURVIS</w:t>
    </w:r>
    <w:r w:rsidR="008C7EC8" w:rsidRPr="00210CB8">
      <w:rPr>
        <w:rFonts w:ascii="Times New Roman" w:eastAsia="Times New Roman" w:hAnsi="Times New Roman"/>
        <w:sz w:val="20"/>
        <w:szCs w:val="20"/>
        <w:lang w:eastAsia="lv-LV"/>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82CE6" w14:textId="77777777" w:rsidR="005F38B3" w:rsidRDefault="005F38B3">
      <w:pPr>
        <w:spacing w:after="0" w:line="240" w:lineRule="auto"/>
      </w:pPr>
      <w:r>
        <w:separator/>
      </w:r>
    </w:p>
  </w:footnote>
  <w:footnote w:type="continuationSeparator" w:id="0">
    <w:p w14:paraId="3CECB570" w14:textId="77777777" w:rsidR="005F38B3" w:rsidRDefault="005F38B3">
      <w:pPr>
        <w:spacing w:after="0" w:line="240" w:lineRule="auto"/>
      </w:pPr>
      <w:r>
        <w:continuationSeparator/>
      </w:r>
    </w:p>
  </w:footnote>
  <w:footnote w:type="continuationNotice" w:id="1">
    <w:p w14:paraId="7E159C15" w14:textId="77777777" w:rsidR="005F38B3" w:rsidRDefault="005F38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08A8D" w14:textId="5152FD9F" w:rsidR="008C7EC8" w:rsidRDefault="008C7EC8">
    <w:pPr>
      <w:pStyle w:val="Header"/>
      <w:jc w:val="center"/>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sidR="003E53C1">
      <w:rPr>
        <w:rFonts w:ascii="Times New Roman" w:hAnsi="Times New Roman"/>
        <w:noProof/>
        <w:sz w:val="28"/>
        <w:szCs w:val="28"/>
      </w:rPr>
      <w:t>4</w:t>
    </w:r>
    <w:r>
      <w:rPr>
        <w:rFonts w:ascii="Times New Roman" w:hAnsi="Times New Roman"/>
        <w:noProof/>
        <w:sz w:val="28"/>
        <w:szCs w:val="28"/>
      </w:rPr>
      <w:fldChar w:fldCharType="end"/>
    </w:r>
  </w:p>
  <w:p w14:paraId="5F2038A2" w14:textId="77777777" w:rsidR="008C7EC8" w:rsidRDefault="008C7E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8276A"/>
    <w:multiLevelType w:val="hybridMultilevel"/>
    <w:tmpl w:val="A80EA29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8A6707"/>
    <w:multiLevelType w:val="multilevel"/>
    <w:tmpl w:val="AE02F95A"/>
    <w:lvl w:ilvl="0">
      <w:start w:val="9"/>
      <w:numFmt w:val="decimal"/>
      <w:lvlText w:val="%1."/>
      <w:lvlJc w:val="left"/>
      <w:pPr>
        <w:ind w:left="360" w:hanging="360"/>
      </w:pPr>
      <w:rPr>
        <w:rFonts w:hint="default"/>
      </w:rPr>
    </w:lvl>
    <w:lvl w:ilvl="1">
      <w:start w:val="1"/>
      <w:numFmt w:val="decimal"/>
      <w:lvlText w:val="%1.%2."/>
      <w:lvlJc w:val="left"/>
      <w:pPr>
        <w:ind w:left="1443" w:hanging="360"/>
      </w:pPr>
      <w:rPr>
        <w:rFonts w:hint="default"/>
      </w:rPr>
    </w:lvl>
    <w:lvl w:ilvl="2">
      <w:start w:val="1"/>
      <w:numFmt w:val="decimal"/>
      <w:lvlText w:val="%1.%2.%3."/>
      <w:lvlJc w:val="left"/>
      <w:pPr>
        <w:ind w:left="2886" w:hanging="720"/>
      </w:pPr>
      <w:rPr>
        <w:rFonts w:hint="default"/>
      </w:rPr>
    </w:lvl>
    <w:lvl w:ilvl="3">
      <w:start w:val="1"/>
      <w:numFmt w:val="decimal"/>
      <w:lvlText w:val="%1.%2.%3.%4."/>
      <w:lvlJc w:val="left"/>
      <w:pPr>
        <w:ind w:left="3969" w:hanging="720"/>
      </w:pPr>
      <w:rPr>
        <w:rFonts w:hint="default"/>
      </w:rPr>
    </w:lvl>
    <w:lvl w:ilvl="4">
      <w:start w:val="1"/>
      <w:numFmt w:val="decimal"/>
      <w:lvlText w:val="%1.%2.%3.%4.%5."/>
      <w:lvlJc w:val="left"/>
      <w:pPr>
        <w:ind w:left="5412" w:hanging="1080"/>
      </w:pPr>
      <w:rPr>
        <w:rFonts w:hint="default"/>
      </w:rPr>
    </w:lvl>
    <w:lvl w:ilvl="5">
      <w:start w:val="1"/>
      <w:numFmt w:val="decimal"/>
      <w:lvlText w:val="%1.%2.%3.%4.%5.%6."/>
      <w:lvlJc w:val="left"/>
      <w:pPr>
        <w:ind w:left="6495" w:hanging="1080"/>
      </w:pPr>
      <w:rPr>
        <w:rFonts w:hint="default"/>
      </w:rPr>
    </w:lvl>
    <w:lvl w:ilvl="6">
      <w:start w:val="1"/>
      <w:numFmt w:val="decimal"/>
      <w:lvlText w:val="%1.%2.%3.%4.%5.%6.%7."/>
      <w:lvlJc w:val="left"/>
      <w:pPr>
        <w:ind w:left="7938" w:hanging="1440"/>
      </w:pPr>
      <w:rPr>
        <w:rFonts w:hint="default"/>
      </w:rPr>
    </w:lvl>
    <w:lvl w:ilvl="7">
      <w:start w:val="1"/>
      <w:numFmt w:val="decimal"/>
      <w:lvlText w:val="%1.%2.%3.%4.%5.%6.%7.%8."/>
      <w:lvlJc w:val="left"/>
      <w:pPr>
        <w:ind w:left="9021" w:hanging="1440"/>
      </w:pPr>
      <w:rPr>
        <w:rFonts w:hint="default"/>
      </w:rPr>
    </w:lvl>
    <w:lvl w:ilvl="8">
      <w:start w:val="1"/>
      <w:numFmt w:val="decimal"/>
      <w:lvlText w:val="%1.%2.%3.%4.%5.%6.%7.%8.%9."/>
      <w:lvlJc w:val="left"/>
      <w:pPr>
        <w:ind w:left="10464" w:hanging="1800"/>
      </w:pPr>
      <w:rPr>
        <w:rFonts w:hint="default"/>
      </w:rPr>
    </w:lvl>
  </w:abstractNum>
  <w:abstractNum w:abstractNumId="2" w15:restartNumberingAfterBreak="0">
    <w:nsid w:val="05537324"/>
    <w:multiLevelType w:val="multilevel"/>
    <w:tmpl w:val="EA38FC4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C2469A"/>
    <w:multiLevelType w:val="hybridMultilevel"/>
    <w:tmpl w:val="B380CF42"/>
    <w:lvl w:ilvl="0" w:tplc="D356113E">
      <w:start w:val="5"/>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57F6BAE"/>
    <w:multiLevelType w:val="hybridMultilevel"/>
    <w:tmpl w:val="5FCED3B6"/>
    <w:lvl w:ilvl="0" w:tplc="67268D82">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8652292"/>
    <w:multiLevelType w:val="multilevel"/>
    <w:tmpl w:val="AB28C4DE"/>
    <w:lvl w:ilvl="0">
      <w:start w:val="8"/>
      <w:numFmt w:val="decimal"/>
      <w:lvlText w:val="%1."/>
      <w:lvlJc w:val="left"/>
      <w:pPr>
        <w:ind w:left="660" w:hanging="660"/>
      </w:pPr>
      <w:rPr>
        <w:rFonts w:hint="default"/>
      </w:rPr>
    </w:lvl>
    <w:lvl w:ilvl="1">
      <w:start w:val="11"/>
      <w:numFmt w:val="decimal"/>
      <w:lvlText w:val="%1.%2."/>
      <w:lvlJc w:val="left"/>
      <w:pPr>
        <w:ind w:left="1020" w:hanging="6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87C7B70"/>
    <w:multiLevelType w:val="hybridMultilevel"/>
    <w:tmpl w:val="F1B08D9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D2B2368"/>
    <w:multiLevelType w:val="hybridMultilevel"/>
    <w:tmpl w:val="D7B835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22C3B93"/>
    <w:multiLevelType w:val="multilevel"/>
    <w:tmpl w:val="6286220A"/>
    <w:lvl w:ilvl="0">
      <w:start w:val="7"/>
      <w:numFmt w:val="decimal"/>
      <w:lvlText w:val="%1."/>
      <w:lvlJc w:val="left"/>
      <w:pPr>
        <w:ind w:left="480" w:hanging="480"/>
      </w:pPr>
      <w:rPr>
        <w:rFonts w:hint="default"/>
      </w:rPr>
    </w:lvl>
    <w:lvl w:ilvl="1">
      <w:start w:val="16"/>
      <w:numFmt w:val="decimal"/>
      <w:lvlText w:val="%1.%2."/>
      <w:lvlJc w:val="left"/>
      <w:pPr>
        <w:ind w:left="2334" w:hanging="480"/>
      </w:pPr>
      <w:rPr>
        <w:rFonts w:hint="default"/>
      </w:rPr>
    </w:lvl>
    <w:lvl w:ilvl="2">
      <w:start w:val="1"/>
      <w:numFmt w:val="decimal"/>
      <w:lvlText w:val="%1.%2.%3."/>
      <w:lvlJc w:val="left"/>
      <w:pPr>
        <w:ind w:left="4428" w:hanging="720"/>
      </w:pPr>
      <w:rPr>
        <w:rFonts w:hint="default"/>
      </w:rPr>
    </w:lvl>
    <w:lvl w:ilvl="3">
      <w:start w:val="1"/>
      <w:numFmt w:val="decimal"/>
      <w:lvlText w:val="%1.%2.%3.%4."/>
      <w:lvlJc w:val="left"/>
      <w:pPr>
        <w:ind w:left="6282" w:hanging="720"/>
      </w:pPr>
      <w:rPr>
        <w:rFonts w:hint="default"/>
      </w:rPr>
    </w:lvl>
    <w:lvl w:ilvl="4">
      <w:start w:val="1"/>
      <w:numFmt w:val="decimal"/>
      <w:lvlText w:val="%1.%2.%3.%4.%5."/>
      <w:lvlJc w:val="left"/>
      <w:pPr>
        <w:ind w:left="8496" w:hanging="1080"/>
      </w:pPr>
      <w:rPr>
        <w:rFonts w:hint="default"/>
      </w:rPr>
    </w:lvl>
    <w:lvl w:ilvl="5">
      <w:start w:val="1"/>
      <w:numFmt w:val="decimal"/>
      <w:lvlText w:val="%1.%2.%3.%4.%5.%6."/>
      <w:lvlJc w:val="left"/>
      <w:pPr>
        <w:ind w:left="10350" w:hanging="1080"/>
      </w:pPr>
      <w:rPr>
        <w:rFonts w:hint="default"/>
      </w:rPr>
    </w:lvl>
    <w:lvl w:ilvl="6">
      <w:start w:val="1"/>
      <w:numFmt w:val="decimal"/>
      <w:lvlText w:val="%1.%2.%3.%4.%5.%6.%7."/>
      <w:lvlJc w:val="left"/>
      <w:pPr>
        <w:ind w:left="12564" w:hanging="1440"/>
      </w:pPr>
      <w:rPr>
        <w:rFonts w:hint="default"/>
      </w:rPr>
    </w:lvl>
    <w:lvl w:ilvl="7">
      <w:start w:val="1"/>
      <w:numFmt w:val="decimal"/>
      <w:lvlText w:val="%1.%2.%3.%4.%5.%6.%7.%8."/>
      <w:lvlJc w:val="left"/>
      <w:pPr>
        <w:ind w:left="14418" w:hanging="1440"/>
      </w:pPr>
      <w:rPr>
        <w:rFonts w:hint="default"/>
      </w:rPr>
    </w:lvl>
    <w:lvl w:ilvl="8">
      <w:start w:val="1"/>
      <w:numFmt w:val="decimal"/>
      <w:lvlText w:val="%1.%2.%3.%4.%5.%6.%7.%8.%9."/>
      <w:lvlJc w:val="left"/>
      <w:pPr>
        <w:ind w:left="16632" w:hanging="1800"/>
      </w:pPr>
      <w:rPr>
        <w:rFonts w:hint="default"/>
      </w:rPr>
    </w:lvl>
  </w:abstractNum>
  <w:abstractNum w:abstractNumId="9" w15:restartNumberingAfterBreak="0">
    <w:nsid w:val="249A5045"/>
    <w:multiLevelType w:val="multilevel"/>
    <w:tmpl w:val="49F4678A"/>
    <w:lvl w:ilvl="0">
      <w:start w:val="11"/>
      <w:numFmt w:val="decimal"/>
      <w:lvlText w:val="%1."/>
      <w:lvlJc w:val="left"/>
      <w:pPr>
        <w:ind w:left="660" w:hanging="660"/>
      </w:pPr>
      <w:rPr>
        <w:rFonts w:hint="default"/>
      </w:rPr>
    </w:lvl>
    <w:lvl w:ilvl="1">
      <w:start w:val="1"/>
      <w:numFmt w:val="decimal"/>
      <w:lvlText w:val="%1.%2."/>
      <w:lvlJc w:val="left"/>
      <w:pPr>
        <w:ind w:left="1086" w:hanging="660"/>
      </w:pPr>
      <w:rPr>
        <w:rFonts w:hint="default"/>
      </w:rPr>
    </w:lvl>
    <w:lvl w:ilvl="2">
      <w:start w:val="1"/>
      <w:numFmt w:val="decimal"/>
      <w:lvlText w:val="%1.%2.%3."/>
      <w:lvlJc w:val="left"/>
      <w:pPr>
        <w:ind w:left="1506" w:hanging="720"/>
      </w:pPr>
      <w:rPr>
        <w:rFonts w:hint="default"/>
      </w:rPr>
    </w:lvl>
    <w:lvl w:ilvl="3">
      <w:start w:val="1"/>
      <w:numFmt w:val="decimal"/>
      <w:lvlText w:val="%1.%2.%3.%4."/>
      <w:lvlJc w:val="left"/>
      <w:pPr>
        <w:ind w:left="1899" w:hanging="72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045" w:hanging="108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191" w:hanging="1440"/>
      </w:pPr>
      <w:rPr>
        <w:rFonts w:hint="default"/>
      </w:rPr>
    </w:lvl>
    <w:lvl w:ilvl="8">
      <w:start w:val="1"/>
      <w:numFmt w:val="decimal"/>
      <w:lvlText w:val="%1.%2.%3.%4.%5.%6.%7.%8.%9."/>
      <w:lvlJc w:val="left"/>
      <w:pPr>
        <w:ind w:left="4944" w:hanging="1800"/>
      </w:pPr>
      <w:rPr>
        <w:rFonts w:hint="default"/>
      </w:rPr>
    </w:lvl>
  </w:abstractNum>
  <w:abstractNum w:abstractNumId="10" w15:restartNumberingAfterBreak="0">
    <w:nsid w:val="25753FB5"/>
    <w:multiLevelType w:val="hybridMultilevel"/>
    <w:tmpl w:val="77322EB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8657007"/>
    <w:multiLevelType w:val="multilevel"/>
    <w:tmpl w:val="BB9AB446"/>
    <w:lvl w:ilvl="0">
      <w:start w:val="10"/>
      <w:numFmt w:val="decimal"/>
      <w:lvlText w:val="%1."/>
      <w:lvlJc w:val="left"/>
      <w:pPr>
        <w:ind w:left="600" w:hanging="600"/>
      </w:pPr>
      <w:rPr>
        <w:rFonts w:hint="default"/>
      </w:rPr>
    </w:lvl>
    <w:lvl w:ilvl="1">
      <w:start w:val="1"/>
      <w:numFmt w:val="bullet"/>
      <w:lvlText w:val=""/>
      <w:lvlJc w:val="left"/>
      <w:pPr>
        <w:ind w:left="2138" w:hanging="720"/>
      </w:pPr>
      <w:rPr>
        <w:rFonts w:ascii="Symbol" w:hAnsi="Symbol"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2" w15:restartNumberingAfterBreak="0">
    <w:nsid w:val="2E5520A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4DE5FA5"/>
    <w:multiLevelType w:val="multilevel"/>
    <w:tmpl w:val="0950BEFC"/>
    <w:lvl w:ilvl="0">
      <w:start w:val="9"/>
      <w:numFmt w:val="decimal"/>
      <w:lvlText w:val="%1."/>
      <w:lvlJc w:val="left"/>
      <w:pPr>
        <w:ind w:left="660" w:hanging="660"/>
      </w:pPr>
      <w:rPr>
        <w:rFonts w:hint="default"/>
      </w:rPr>
    </w:lvl>
    <w:lvl w:ilvl="1">
      <w:start w:val="12"/>
      <w:numFmt w:val="decimal"/>
      <w:lvlText w:val="%1.%2."/>
      <w:lvlJc w:val="left"/>
      <w:pPr>
        <w:ind w:left="2394" w:hanging="660"/>
      </w:pPr>
      <w:rPr>
        <w:rFonts w:hint="default"/>
      </w:rPr>
    </w:lvl>
    <w:lvl w:ilvl="2">
      <w:start w:val="1"/>
      <w:numFmt w:val="decimal"/>
      <w:lvlText w:val="%1.%2.%3."/>
      <w:lvlJc w:val="left"/>
      <w:pPr>
        <w:ind w:left="4188" w:hanging="720"/>
      </w:pPr>
      <w:rPr>
        <w:rFonts w:hint="default"/>
      </w:rPr>
    </w:lvl>
    <w:lvl w:ilvl="3">
      <w:start w:val="1"/>
      <w:numFmt w:val="decimal"/>
      <w:lvlText w:val="%1.%2.%3.%4."/>
      <w:lvlJc w:val="left"/>
      <w:pPr>
        <w:ind w:left="5922" w:hanging="720"/>
      </w:pPr>
      <w:rPr>
        <w:rFonts w:hint="default"/>
      </w:rPr>
    </w:lvl>
    <w:lvl w:ilvl="4">
      <w:start w:val="1"/>
      <w:numFmt w:val="decimal"/>
      <w:lvlText w:val="%1.%2.%3.%4.%5."/>
      <w:lvlJc w:val="left"/>
      <w:pPr>
        <w:ind w:left="8016" w:hanging="1080"/>
      </w:pPr>
      <w:rPr>
        <w:rFonts w:hint="default"/>
      </w:rPr>
    </w:lvl>
    <w:lvl w:ilvl="5">
      <w:start w:val="1"/>
      <w:numFmt w:val="decimal"/>
      <w:lvlText w:val="%1.%2.%3.%4.%5.%6."/>
      <w:lvlJc w:val="left"/>
      <w:pPr>
        <w:ind w:left="9750" w:hanging="1080"/>
      </w:pPr>
      <w:rPr>
        <w:rFonts w:hint="default"/>
      </w:rPr>
    </w:lvl>
    <w:lvl w:ilvl="6">
      <w:start w:val="1"/>
      <w:numFmt w:val="decimal"/>
      <w:lvlText w:val="%1.%2.%3.%4.%5.%6.%7."/>
      <w:lvlJc w:val="left"/>
      <w:pPr>
        <w:ind w:left="11844" w:hanging="1440"/>
      </w:pPr>
      <w:rPr>
        <w:rFonts w:hint="default"/>
      </w:rPr>
    </w:lvl>
    <w:lvl w:ilvl="7">
      <w:start w:val="1"/>
      <w:numFmt w:val="decimal"/>
      <w:lvlText w:val="%1.%2.%3.%4.%5.%6.%7.%8."/>
      <w:lvlJc w:val="left"/>
      <w:pPr>
        <w:ind w:left="13578" w:hanging="1440"/>
      </w:pPr>
      <w:rPr>
        <w:rFonts w:hint="default"/>
      </w:rPr>
    </w:lvl>
    <w:lvl w:ilvl="8">
      <w:start w:val="1"/>
      <w:numFmt w:val="decimal"/>
      <w:lvlText w:val="%1.%2.%3.%4.%5.%6.%7.%8.%9."/>
      <w:lvlJc w:val="left"/>
      <w:pPr>
        <w:ind w:left="15672" w:hanging="1800"/>
      </w:pPr>
      <w:rPr>
        <w:rFonts w:hint="default"/>
      </w:rPr>
    </w:lvl>
  </w:abstractNum>
  <w:abstractNum w:abstractNumId="14" w15:restartNumberingAfterBreak="0">
    <w:nsid w:val="35F94237"/>
    <w:multiLevelType w:val="multilevel"/>
    <w:tmpl w:val="0DC6E1E6"/>
    <w:lvl w:ilvl="0">
      <w:start w:val="8"/>
      <w:numFmt w:val="decimal"/>
      <w:lvlText w:val="%1."/>
      <w:lvlJc w:val="left"/>
      <w:pPr>
        <w:ind w:left="540" w:hanging="540"/>
      </w:pPr>
      <w:rPr>
        <w:rFonts w:hint="default"/>
      </w:rPr>
    </w:lvl>
    <w:lvl w:ilvl="1">
      <w:start w:val="1"/>
      <w:numFmt w:val="decimal"/>
      <w:lvlText w:val="%1.%2."/>
      <w:lvlJc w:val="left"/>
      <w:pPr>
        <w:ind w:left="936" w:hanging="54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15" w15:restartNumberingAfterBreak="0">
    <w:nsid w:val="3847437B"/>
    <w:multiLevelType w:val="multilevel"/>
    <w:tmpl w:val="0950BEFC"/>
    <w:lvl w:ilvl="0">
      <w:start w:val="9"/>
      <w:numFmt w:val="decimal"/>
      <w:lvlText w:val="%1."/>
      <w:lvlJc w:val="left"/>
      <w:pPr>
        <w:ind w:left="660" w:hanging="660"/>
      </w:pPr>
      <w:rPr>
        <w:rFonts w:hint="default"/>
      </w:rPr>
    </w:lvl>
    <w:lvl w:ilvl="1">
      <w:start w:val="12"/>
      <w:numFmt w:val="decimal"/>
      <w:lvlText w:val="%1.%2."/>
      <w:lvlJc w:val="left"/>
      <w:pPr>
        <w:ind w:left="2394" w:hanging="6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5922" w:hanging="720"/>
      </w:pPr>
      <w:rPr>
        <w:rFonts w:hint="default"/>
      </w:rPr>
    </w:lvl>
    <w:lvl w:ilvl="4">
      <w:start w:val="1"/>
      <w:numFmt w:val="decimal"/>
      <w:lvlText w:val="%1.%2.%3.%4.%5."/>
      <w:lvlJc w:val="left"/>
      <w:pPr>
        <w:ind w:left="8016" w:hanging="1080"/>
      </w:pPr>
      <w:rPr>
        <w:rFonts w:hint="default"/>
      </w:rPr>
    </w:lvl>
    <w:lvl w:ilvl="5">
      <w:start w:val="1"/>
      <w:numFmt w:val="decimal"/>
      <w:lvlText w:val="%1.%2.%3.%4.%5.%6."/>
      <w:lvlJc w:val="left"/>
      <w:pPr>
        <w:ind w:left="9750" w:hanging="1080"/>
      </w:pPr>
      <w:rPr>
        <w:rFonts w:hint="default"/>
      </w:rPr>
    </w:lvl>
    <w:lvl w:ilvl="6">
      <w:start w:val="1"/>
      <w:numFmt w:val="decimal"/>
      <w:lvlText w:val="%1.%2.%3.%4.%5.%6.%7."/>
      <w:lvlJc w:val="left"/>
      <w:pPr>
        <w:ind w:left="11844" w:hanging="1440"/>
      </w:pPr>
      <w:rPr>
        <w:rFonts w:hint="default"/>
      </w:rPr>
    </w:lvl>
    <w:lvl w:ilvl="7">
      <w:start w:val="1"/>
      <w:numFmt w:val="decimal"/>
      <w:lvlText w:val="%1.%2.%3.%4.%5.%6.%7.%8."/>
      <w:lvlJc w:val="left"/>
      <w:pPr>
        <w:ind w:left="13578" w:hanging="1440"/>
      </w:pPr>
      <w:rPr>
        <w:rFonts w:hint="default"/>
      </w:rPr>
    </w:lvl>
    <w:lvl w:ilvl="8">
      <w:start w:val="1"/>
      <w:numFmt w:val="decimal"/>
      <w:lvlText w:val="%1.%2.%3.%4.%5.%6.%7.%8.%9."/>
      <w:lvlJc w:val="left"/>
      <w:pPr>
        <w:ind w:left="15672" w:hanging="1800"/>
      </w:pPr>
      <w:rPr>
        <w:rFonts w:hint="default"/>
      </w:rPr>
    </w:lvl>
  </w:abstractNum>
  <w:abstractNum w:abstractNumId="16" w15:restartNumberingAfterBreak="0">
    <w:nsid w:val="49E476BB"/>
    <w:multiLevelType w:val="multilevel"/>
    <w:tmpl w:val="597445F4"/>
    <w:lvl w:ilvl="0">
      <w:start w:val="7"/>
      <w:numFmt w:val="decimal"/>
      <w:lvlText w:val="%1."/>
      <w:lvlJc w:val="left"/>
      <w:pPr>
        <w:ind w:left="480" w:hanging="480"/>
      </w:pPr>
      <w:rPr>
        <w:rFonts w:hint="default"/>
      </w:rPr>
    </w:lvl>
    <w:lvl w:ilvl="1">
      <w:start w:val="12"/>
      <w:numFmt w:val="decimal"/>
      <w:lvlText w:val="%1.%2."/>
      <w:lvlJc w:val="left"/>
      <w:pPr>
        <w:ind w:left="1854" w:hanging="480"/>
      </w:pPr>
      <w:rPr>
        <w:rFonts w:hint="default"/>
      </w:rPr>
    </w:lvl>
    <w:lvl w:ilvl="2">
      <w:start w:val="1"/>
      <w:numFmt w:val="decimal"/>
      <w:lvlText w:val="%1.%2.%3."/>
      <w:lvlJc w:val="left"/>
      <w:pPr>
        <w:ind w:left="3468" w:hanging="720"/>
      </w:pPr>
      <w:rPr>
        <w:rFonts w:hint="default"/>
      </w:rPr>
    </w:lvl>
    <w:lvl w:ilvl="3">
      <w:start w:val="1"/>
      <w:numFmt w:val="decimal"/>
      <w:lvlText w:val="%1.%2.%3.%4."/>
      <w:lvlJc w:val="left"/>
      <w:pPr>
        <w:ind w:left="4842" w:hanging="720"/>
      </w:pPr>
      <w:rPr>
        <w:rFonts w:hint="default"/>
      </w:rPr>
    </w:lvl>
    <w:lvl w:ilvl="4">
      <w:start w:val="1"/>
      <w:numFmt w:val="decimal"/>
      <w:lvlText w:val="%1.%2.%3.%4.%5."/>
      <w:lvlJc w:val="left"/>
      <w:pPr>
        <w:ind w:left="6576" w:hanging="1080"/>
      </w:pPr>
      <w:rPr>
        <w:rFonts w:hint="default"/>
      </w:rPr>
    </w:lvl>
    <w:lvl w:ilvl="5">
      <w:start w:val="1"/>
      <w:numFmt w:val="decimal"/>
      <w:lvlText w:val="%1.%2.%3.%4.%5.%6."/>
      <w:lvlJc w:val="left"/>
      <w:pPr>
        <w:ind w:left="7950" w:hanging="1080"/>
      </w:pPr>
      <w:rPr>
        <w:rFonts w:hint="default"/>
      </w:rPr>
    </w:lvl>
    <w:lvl w:ilvl="6">
      <w:start w:val="1"/>
      <w:numFmt w:val="decimal"/>
      <w:lvlText w:val="%1.%2.%3.%4.%5.%6.%7."/>
      <w:lvlJc w:val="left"/>
      <w:pPr>
        <w:ind w:left="9684" w:hanging="1440"/>
      </w:pPr>
      <w:rPr>
        <w:rFonts w:hint="default"/>
      </w:rPr>
    </w:lvl>
    <w:lvl w:ilvl="7">
      <w:start w:val="1"/>
      <w:numFmt w:val="decimal"/>
      <w:lvlText w:val="%1.%2.%3.%4.%5.%6.%7.%8."/>
      <w:lvlJc w:val="left"/>
      <w:pPr>
        <w:ind w:left="11058" w:hanging="1440"/>
      </w:pPr>
      <w:rPr>
        <w:rFonts w:hint="default"/>
      </w:rPr>
    </w:lvl>
    <w:lvl w:ilvl="8">
      <w:start w:val="1"/>
      <w:numFmt w:val="decimal"/>
      <w:lvlText w:val="%1.%2.%3.%4.%5.%6.%7.%8.%9."/>
      <w:lvlJc w:val="left"/>
      <w:pPr>
        <w:ind w:left="12792" w:hanging="1800"/>
      </w:pPr>
      <w:rPr>
        <w:rFonts w:hint="default"/>
      </w:rPr>
    </w:lvl>
  </w:abstractNum>
  <w:abstractNum w:abstractNumId="17" w15:restartNumberingAfterBreak="0">
    <w:nsid w:val="4B926675"/>
    <w:multiLevelType w:val="multilevel"/>
    <w:tmpl w:val="B486EAB8"/>
    <w:lvl w:ilvl="0">
      <w:start w:val="7"/>
      <w:numFmt w:val="decimal"/>
      <w:lvlText w:val="%1."/>
      <w:lvlJc w:val="left"/>
      <w:pPr>
        <w:ind w:left="540" w:hanging="540"/>
      </w:pPr>
      <w:rPr>
        <w:rFonts w:hint="default"/>
      </w:rPr>
    </w:lvl>
    <w:lvl w:ilvl="1">
      <w:start w:val="7"/>
      <w:numFmt w:val="decimal"/>
      <w:lvlText w:val="%1.%2."/>
      <w:lvlJc w:val="left"/>
      <w:pPr>
        <w:ind w:left="2459" w:hanging="540"/>
      </w:pPr>
      <w:rPr>
        <w:rFonts w:hint="default"/>
      </w:rPr>
    </w:lvl>
    <w:lvl w:ilvl="2">
      <w:start w:val="1"/>
      <w:numFmt w:val="decimal"/>
      <w:lvlText w:val="%1.%2.%3."/>
      <w:lvlJc w:val="left"/>
      <w:pPr>
        <w:ind w:left="4558" w:hanging="720"/>
      </w:pPr>
      <w:rPr>
        <w:rFonts w:hint="default"/>
      </w:rPr>
    </w:lvl>
    <w:lvl w:ilvl="3">
      <w:start w:val="1"/>
      <w:numFmt w:val="decimal"/>
      <w:lvlText w:val="%1.%2.%3.%4."/>
      <w:lvlJc w:val="left"/>
      <w:pPr>
        <w:ind w:left="6477" w:hanging="720"/>
      </w:pPr>
      <w:rPr>
        <w:rFonts w:hint="default"/>
      </w:rPr>
    </w:lvl>
    <w:lvl w:ilvl="4">
      <w:start w:val="1"/>
      <w:numFmt w:val="decimal"/>
      <w:lvlText w:val="%1.%2.%3.%4.%5."/>
      <w:lvlJc w:val="left"/>
      <w:pPr>
        <w:ind w:left="8756" w:hanging="1080"/>
      </w:pPr>
      <w:rPr>
        <w:rFonts w:hint="default"/>
      </w:rPr>
    </w:lvl>
    <w:lvl w:ilvl="5">
      <w:start w:val="1"/>
      <w:numFmt w:val="decimal"/>
      <w:lvlText w:val="%1.%2.%3.%4.%5.%6."/>
      <w:lvlJc w:val="left"/>
      <w:pPr>
        <w:ind w:left="10675" w:hanging="1080"/>
      </w:pPr>
      <w:rPr>
        <w:rFonts w:hint="default"/>
      </w:rPr>
    </w:lvl>
    <w:lvl w:ilvl="6">
      <w:start w:val="1"/>
      <w:numFmt w:val="decimal"/>
      <w:lvlText w:val="%1.%2.%3.%4.%5.%6.%7."/>
      <w:lvlJc w:val="left"/>
      <w:pPr>
        <w:ind w:left="12954" w:hanging="1440"/>
      </w:pPr>
      <w:rPr>
        <w:rFonts w:hint="default"/>
      </w:rPr>
    </w:lvl>
    <w:lvl w:ilvl="7">
      <w:start w:val="1"/>
      <w:numFmt w:val="decimal"/>
      <w:lvlText w:val="%1.%2.%3.%4.%5.%6.%7.%8."/>
      <w:lvlJc w:val="left"/>
      <w:pPr>
        <w:ind w:left="14873" w:hanging="1440"/>
      </w:pPr>
      <w:rPr>
        <w:rFonts w:hint="default"/>
      </w:rPr>
    </w:lvl>
    <w:lvl w:ilvl="8">
      <w:start w:val="1"/>
      <w:numFmt w:val="decimal"/>
      <w:lvlText w:val="%1.%2.%3.%4.%5.%6.%7.%8.%9."/>
      <w:lvlJc w:val="left"/>
      <w:pPr>
        <w:ind w:left="17152" w:hanging="1800"/>
      </w:pPr>
      <w:rPr>
        <w:rFonts w:hint="default"/>
      </w:rPr>
    </w:lvl>
  </w:abstractNum>
  <w:abstractNum w:abstractNumId="18" w15:restartNumberingAfterBreak="0">
    <w:nsid w:val="52251127"/>
    <w:multiLevelType w:val="multilevel"/>
    <w:tmpl w:val="6A9C51B8"/>
    <w:lvl w:ilvl="0">
      <w:start w:val="7"/>
      <w:numFmt w:val="decimal"/>
      <w:lvlText w:val="%1."/>
      <w:lvlJc w:val="left"/>
      <w:pPr>
        <w:ind w:left="480" w:hanging="480"/>
      </w:pPr>
      <w:rPr>
        <w:rFonts w:hint="default"/>
      </w:rPr>
    </w:lvl>
    <w:lvl w:ilvl="1">
      <w:start w:val="1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52FA10B6"/>
    <w:multiLevelType w:val="multilevel"/>
    <w:tmpl w:val="71E86546"/>
    <w:lvl w:ilvl="0">
      <w:start w:val="11"/>
      <w:numFmt w:val="decimal"/>
      <w:lvlText w:val="%1"/>
      <w:lvlJc w:val="left"/>
      <w:pPr>
        <w:ind w:left="420" w:hanging="420"/>
      </w:pPr>
      <w:rPr>
        <w:rFonts w:hint="default"/>
      </w:rPr>
    </w:lvl>
    <w:lvl w:ilvl="1">
      <w:start w:val="1"/>
      <w:numFmt w:val="decimal"/>
      <w:lvlText w:val="%1.%2"/>
      <w:lvlJc w:val="left"/>
      <w:pPr>
        <w:ind w:left="1926" w:hanging="420"/>
      </w:pPr>
      <w:rPr>
        <w:rFonts w:hint="default"/>
      </w:rPr>
    </w:lvl>
    <w:lvl w:ilvl="2">
      <w:start w:val="1"/>
      <w:numFmt w:val="decimal"/>
      <w:lvlText w:val="%1.%2.%3"/>
      <w:lvlJc w:val="left"/>
      <w:pPr>
        <w:ind w:left="3732" w:hanging="720"/>
      </w:pPr>
      <w:rPr>
        <w:rFonts w:hint="default"/>
      </w:rPr>
    </w:lvl>
    <w:lvl w:ilvl="3">
      <w:start w:val="1"/>
      <w:numFmt w:val="decimal"/>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848" w:hanging="1800"/>
      </w:pPr>
      <w:rPr>
        <w:rFonts w:hint="default"/>
      </w:rPr>
    </w:lvl>
  </w:abstractNum>
  <w:abstractNum w:abstractNumId="20" w15:restartNumberingAfterBreak="0">
    <w:nsid w:val="54934AD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9CF127E"/>
    <w:multiLevelType w:val="multilevel"/>
    <w:tmpl w:val="485A3A06"/>
    <w:lvl w:ilvl="0">
      <w:start w:val="7"/>
      <w:numFmt w:val="decimal"/>
      <w:lvlText w:val="%1."/>
      <w:lvlJc w:val="left"/>
      <w:pPr>
        <w:ind w:left="660" w:hanging="660"/>
      </w:pPr>
      <w:rPr>
        <w:rFonts w:hint="default"/>
      </w:rPr>
    </w:lvl>
    <w:lvl w:ilvl="1">
      <w:start w:val="11"/>
      <w:numFmt w:val="decimal"/>
      <w:lvlText w:val="%1.%2."/>
      <w:lvlJc w:val="left"/>
      <w:pPr>
        <w:ind w:left="1374" w:hanging="660"/>
      </w:pPr>
      <w:rPr>
        <w:rFonts w:hint="default"/>
      </w:rPr>
    </w:lvl>
    <w:lvl w:ilvl="2">
      <w:start w:val="1"/>
      <w:numFmt w:val="decimal"/>
      <w:lvlText w:val="%1.%2.%3."/>
      <w:lvlJc w:val="left"/>
      <w:pPr>
        <w:ind w:left="3839"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2" w15:restartNumberingAfterBreak="0">
    <w:nsid w:val="5CC37C0A"/>
    <w:multiLevelType w:val="hybridMultilevel"/>
    <w:tmpl w:val="AB042AA2"/>
    <w:lvl w:ilvl="0" w:tplc="67268D82">
      <w:start w:val="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5DF01874"/>
    <w:multiLevelType w:val="hybridMultilevel"/>
    <w:tmpl w:val="7D5EEDD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FAA449D"/>
    <w:multiLevelType w:val="hybridMultilevel"/>
    <w:tmpl w:val="16A07EEA"/>
    <w:lvl w:ilvl="0" w:tplc="04260011">
      <w:start w:val="1"/>
      <w:numFmt w:val="decimal"/>
      <w:lvlText w:val="%1)"/>
      <w:lvlJc w:val="left"/>
      <w:pPr>
        <w:ind w:left="786" w:hanging="360"/>
      </w:p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5" w15:restartNumberingAfterBreak="0">
    <w:nsid w:val="60DF2022"/>
    <w:multiLevelType w:val="multilevel"/>
    <w:tmpl w:val="49F4678A"/>
    <w:lvl w:ilvl="0">
      <w:start w:val="11"/>
      <w:numFmt w:val="decimal"/>
      <w:lvlText w:val="%1."/>
      <w:lvlJc w:val="left"/>
      <w:pPr>
        <w:ind w:left="660" w:hanging="660"/>
      </w:pPr>
      <w:rPr>
        <w:rFonts w:hint="default"/>
      </w:rPr>
    </w:lvl>
    <w:lvl w:ilvl="1">
      <w:start w:val="1"/>
      <w:numFmt w:val="decimal"/>
      <w:lvlText w:val="%1.%2."/>
      <w:lvlJc w:val="left"/>
      <w:pPr>
        <w:ind w:left="1053" w:hanging="660"/>
      </w:pPr>
      <w:rPr>
        <w:rFonts w:hint="default"/>
      </w:rPr>
    </w:lvl>
    <w:lvl w:ilvl="2">
      <w:start w:val="1"/>
      <w:numFmt w:val="decimal"/>
      <w:lvlText w:val="%1.%2.%3."/>
      <w:lvlJc w:val="left"/>
      <w:pPr>
        <w:ind w:left="1506" w:hanging="720"/>
      </w:pPr>
      <w:rPr>
        <w:rFonts w:hint="default"/>
      </w:rPr>
    </w:lvl>
    <w:lvl w:ilvl="3">
      <w:start w:val="1"/>
      <w:numFmt w:val="decimal"/>
      <w:lvlText w:val="%1.%2.%3.%4."/>
      <w:lvlJc w:val="left"/>
      <w:pPr>
        <w:ind w:left="1899" w:hanging="72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045" w:hanging="108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191" w:hanging="1440"/>
      </w:pPr>
      <w:rPr>
        <w:rFonts w:hint="default"/>
      </w:rPr>
    </w:lvl>
    <w:lvl w:ilvl="8">
      <w:start w:val="1"/>
      <w:numFmt w:val="decimal"/>
      <w:lvlText w:val="%1.%2.%3.%4.%5.%6.%7.%8.%9."/>
      <w:lvlJc w:val="left"/>
      <w:pPr>
        <w:ind w:left="4944" w:hanging="1800"/>
      </w:pPr>
      <w:rPr>
        <w:rFonts w:hint="default"/>
      </w:rPr>
    </w:lvl>
  </w:abstractNum>
  <w:abstractNum w:abstractNumId="26" w15:restartNumberingAfterBreak="0">
    <w:nsid w:val="61CF0C13"/>
    <w:multiLevelType w:val="multilevel"/>
    <w:tmpl w:val="BE323138"/>
    <w:lvl w:ilvl="0">
      <w:start w:val="8"/>
      <w:numFmt w:val="decimal"/>
      <w:lvlText w:val="%1."/>
      <w:lvlJc w:val="left"/>
      <w:pPr>
        <w:ind w:left="600" w:hanging="600"/>
      </w:pPr>
      <w:rPr>
        <w:rFonts w:hint="default"/>
      </w:rPr>
    </w:lvl>
    <w:lvl w:ilvl="1">
      <w:start w:val="12"/>
      <w:numFmt w:val="decimal"/>
      <w:lvlText w:val="%1.%2."/>
      <w:lvlJc w:val="left"/>
      <w:pPr>
        <w:ind w:left="2574" w:hanging="720"/>
      </w:pPr>
      <w:rPr>
        <w:rFonts w:hint="default"/>
      </w:rPr>
    </w:lvl>
    <w:lvl w:ilvl="2">
      <w:start w:val="1"/>
      <w:numFmt w:val="decimal"/>
      <w:lvlText w:val="%1.%2.%3."/>
      <w:lvlJc w:val="left"/>
      <w:pPr>
        <w:ind w:left="4428" w:hanging="720"/>
      </w:pPr>
      <w:rPr>
        <w:rFonts w:hint="default"/>
      </w:rPr>
    </w:lvl>
    <w:lvl w:ilvl="3">
      <w:start w:val="1"/>
      <w:numFmt w:val="decimal"/>
      <w:lvlText w:val="%1.%2.%3.%4."/>
      <w:lvlJc w:val="left"/>
      <w:pPr>
        <w:ind w:left="6642" w:hanging="1080"/>
      </w:pPr>
      <w:rPr>
        <w:rFonts w:hint="default"/>
      </w:rPr>
    </w:lvl>
    <w:lvl w:ilvl="4">
      <w:start w:val="1"/>
      <w:numFmt w:val="decimal"/>
      <w:lvlText w:val="%1.%2.%3.%4.%5."/>
      <w:lvlJc w:val="left"/>
      <w:pPr>
        <w:ind w:left="8496" w:hanging="1080"/>
      </w:pPr>
      <w:rPr>
        <w:rFonts w:hint="default"/>
      </w:rPr>
    </w:lvl>
    <w:lvl w:ilvl="5">
      <w:start w:val="1"/>
      <w:numFmt w:val="decimal"/>
      <w:lvlText w:val="%1.%2.%3.%4.%5.%6."/>
      <w:lvlJc w:val="left"/>
      <w:pPr>
        <w:ind w:left="10710" w:hanging="1440"/>
      </w:pPr>
      <w:rPr>
        <w:rFonts w:hint="default"/>
      </w:rPr>
    </w:lvl>
    <w:lvl w:ilvl="6">
      <w:start w:val="1"/>
      <w:numFmt w:val="decimal"/>
      <w:lvlText w:val="%1.%2.%3.%4.%5.%6.%7."/>
      <w:lvlJc w:val="left"/>
      <w:pPr>
        <w:ind w:left="12924" w:hanging="1800"/>
      </w:pPr>
      <w:rPr>
        <w:rFonts w:hint="default"/>
      </w:rPr>
    </w:lvl>
    <w:lvl w:ilvl="7">
      <w:start w:val="1"/>
      <w:numFmt w:val="decimal"/>
      <w:lvlText w:val="%1.%2.%3.%4.%5.%6.%7.%8."/>
      <w:lvlJc w:val="left"/>
      <w:pPr>
        <w:ind w:left="14778" w:hanging="1800"/>
      </w:pPr>
      <w:rPr>
        <w:rFonts w:hint="default"/>
      </w:rPr>
    </w:lvl>
    <w:lvl w:ilvl="8">
      <w:start w:val="1"/>
      <w:numFmt w:val="decimal"/>
      <w:lvlText w:val="%1.%2.%3.%4.%5.%6.%7.%8.%9."/>
      <w:lvlJc w:val="left"/>
      <w:pPr>
        <w:ind w:left="16992" w:hanging="2160"/>
      </w:pPr>
      <w:rPr>
        <w:rFonts w:hint="default"/>
      </w:rPr>
    </w:lvl>
  </w:abstractNum>
  <w:abstractNum w:abstractNumId="27" w15:restartNumberingAfterBreak="0">
    <w:nsid w:val="62650E58"/>
    <w:multiLevelType w:val="multilevel"/>
    <w:tmpl w:val="6286220A"/>
    <w:lvl w:ilvl="0">
      <w:start w:val="7"/>
      <w:numFmt w:val="decimal"/>
      <w:lvlText w:val="%1."/>
      <w:lvlJc w:val="left"/>
      <w:pPr>
        <w:ind w:left="480" w:hanging="480"/>
      </w:pPr>
      <w:rPr>
        <w:rFonts w:hint="default"/>
      </w:rPr>
    </w:lvl>
    <w:lvl w:ilvl="1">
      <w:start w:val="16"/>
      <w:numFmt w:val="decimal"/>
      <w:lvlText w:val="%1.%2."/>
      <w:lvlJc w:val="left"/>
      <w:pPr>
        <w:ind w:left="2334" w:hanging="480"/>
      </w:pPr>
      <w:rPr>
        <w:rFonts w:hint="default"/>
      </w:rPr>
    </w:lvl>
    <w:lvl w:ilvl="2">
      <w:start w:val="1"/>
      <w:numFmt w:val="decimal"/>
      <w:lvlText w:val="%1.%2.%3."/>
      <w:lvlJc w:val="left"/>
      <w:pPr>
        <w:ind w:left="4428" w:hanging="720"/>
      </w:pPr>
      <w:rPr>
        <w:rFonts w:hint="default"/>
      </w:rPr>
    </w:lvl>
    <w:lvl w:ilvl="3">
      <w:start w:val="1"/>
      <w:numFmt w:val="decimal"/>
      <w:lvlText w:val="%1.%2.%3.%4."/>
      <w:lvlJc w:val="left"/>
      <w:pPr>
        <w:ind w:left="6282" w:hanging="720"/>
      </w:pPr>
      <w:rPr>
        <w:rFonts w:hint="default"/>
      </w:rPr>
    </w:lvl>
    <w:lvl w:ilvl="4">
      <w:start w:val="1"/>
      <w:numFmt w:val="decimal"/>
      <w:lvlText w:val="%1.%2.%3.%4.%5."/>
      <w:lvlJc w:val="left"/>
      <w:pPr>
        <w:ind w:left="8496" w:hanging="1080"/>
      </w:pPr>
      <w:rPr>
        <w:rFonts w:hint="default"/>
      </w:rPr>
    </w:lvl>
    <w:lvl w:ilvl="5">
      <w:start w:val="1"/>
      <w:numFmt w:val="decimal"/>
      <w:lvlText w:val="%1.%2.%3.%4.%5.%6."/>
      <w:lvlJc w:val="left"/>
      <w:pPr>
        <w:ind w:left="10350" w:hanging="1080"/>
      </w:pPr>
      <w:rPr>
        <w:rFonts w:hint="default"/>
      </w:rPr>
    </w:lvl>
    <w:lvl w:ilvl="6">
      <w:start w:val="1"/>
      <w:numFmt w:val="decimal"/>
      <w:lvlText w:val="%1.%2.%3.%4.%5.%6.%7."/>
      <w:lvlJc w:val="left"/>
      <w:pPr>
        <w:ind w:left="12564" w:hanging="1440"/>
      </w:pPr>
      <w:rPr>
        <w:rFonts w:hint="default"/>
      </w:rPr>
    </w:lvl>
    <w:lvl w:ilvl="7">
      <w:start w:val="1"/>
      <w:numFmt w:val="decimal"/>
      <w:lvlText w:val="%1.%2.%3.%4.%5.%6.%7.%8."/>
      <w:lvlJc w:val="left"/>
      <w:pPr>
        <w:ind w:left="14418" w:hanging="1440"/>
      </w:pPr>
      <w:rPr>
        <w:rFonts w:hint="default"/>
      </w:rPr>
    </w:lvl>
    <w:lvl w:ilvl="8">
      <w:start w:val="1"/>
      <w:numFmt w:val="decimal"/>
      <w:lvlText w:val="%1.%2.%3.%4.%5.%6.%7.%8.%9."/>
      <w:lvlJc w:val="left"/>
      <w:pPr>
        <w:ind w:left="16632" w:hanging="1800"/>
      </w:pPr>
      <w:rPr>
        <w:rFonts w:hint="default"/>
      </w:rPr>
    </w:lvl>
  </w:abstractNum>
  <w:abstractNum w:abstractNumId="28" w15:restartNumberingAfterBreak="0">
    <w:nsid w:val="645A1DD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A743120"/>
    <w:multiLevelType w:val="multilevel"/>
    <w:tmpl w:val="8ECA50F8"/>
    <w:lvl w:ilvl="0">
      <w:start w:val="10"/>
      <w:numFmt w:val="decimal"/>
      <w:lvlText w:val="%1."/>
      <w:lvlJc w:val="left"/>
      <w:pPr>
        <w:ind w:left="660" w:hanging="660"/>
      </w:pPr>
      <w:rPr>
        <w:rFonts w:hint="default"/>
      </w:rPr>
    </w:lvl>
    <w:lvl w:ilvl="1">
      <w:start w:val="1"/>
      <w:numFmt w:val="decimal"/>
      <w:lvlText w:val="%1.%2."/>
      <w:lvlJc w:val="left"/>
      <w:pPr>
        <w:ind w:left="1413" w:hanging="660"/>
      </w:pPr>
      <w:rPr>
        <w:rFonts w:hint="default"/>
      </w:rPr>
    </w:lvl>
    <w:lvl w:ilvl="2">
      <w:start w:val="1"/>
      <w:numFmt w:val="decimal"/>
      <w:lvlText w:val="%1.%2.%3."/>
      <w:lvlJc w:val="left"/>
      <w:pPr>
        <w:ind w:left="2226" w:hanging="720"/>
      </w:pPr>
      <w:rPr>
        <w:rFonts w:hint="default"/>
      </w:rPr>
    </w:lvl>
    <w:lvl w:ilvl="3">
      <w:start w:val="1"/>
      <w:numFmt w:val="decimal"/>
      <w:lvlText w:val="%1.%2.%3.%4."/>
      <w:lvlJc w:val="left"/>
      <w:pPr>
        <w:ind w:left="2979" w:hanging="720"/>
      </w:pPr>
      <w:rPr>
        <w:rFonts w:hint="default"/>
      </w:rPr>
    </w:lvl>
    <w:lvl w:ilvl="4">
      <w:start w:val="1"/>
      <w:numFmt w:val="decimal"/>
      <w:lvlText w:val="%1.%2.%3.%4.%5."/>
      <w:lvlJc w:val="left"/>
      <w:pPr>
        <w:ind w:left="4092" w:hanging="1080"/>
      </w:pPr>
      <w:rPr>
        <w:rFonts w:hint="default"/>
      </w:rPr>
    </w:lvl>
    <w:lvl w:ilvl="5">
      <w:start w:val="1"/>
      <w:numFmt w:val="decimal"/>
      <w:lvlText w:val="%1.%2.%3.%4.%5.%6."/>
      <w:lvlJc w:val="left"/>
      <w:pPr>
        <w:ind w:left="4845" w:hanging="1080"/>
      </w:pPr>
      <w:rPr>
        <w:rFonts w:hint="default"/>
      </w:rPr>
    </w:lvl>
    <w:lvl w:ilvl="6">
      <w:start w:val="1"/>
      <w:numFmt w:val="decimal"/>
      <w:lvlText w:val="%1.%2.%3.%4.%5.%6.%7."/>
      <w:lvlJc w:val="left"/>
      <w:pPr>
        <w:ind w:left="5958" w:hanging="1440"/>
      </w:pPr>
      <w:rPr>
        <w:rFonts w:hint="default"/>
      </w:rPr>
    </w:lvl>
    <w:lvl w:ilvl="7">
      <w:start w:val="1"/>
      <w:numFmt w:val="decimal"/>
      <w:lvlText w:val="%1.%2.%3.%4.%5.%6.%7.%8."/>
      <w:lvlJc w:val="left"/>
      <w:pPr>
        <w:ind w:left="6711" w:hanging="1440"/>
      </w:pPr>
      <w:rPr>
        <w:rFonts w:hint="default"/>
      </w:rPr>
    </w:lvl>
    <w:lvl w:ilvl="8">
      <w:start w:val="1"/>
      <w:numFmt w:val="decimal"/>
      <w:lvlText w:val="%1.%2.%3.%4.%5.%6.%7.%8.%9."/>
      <w:lvlJc w:val="left"/>
      <w:pPr>
        <w:ind w:left="7824" w:hanging="1800"/>
      </w:pPr>
      <w:rPr>
        <w:rFonts w:hint="default"/>
      </w:rPr>
    </w:lvl>
  </w:abstractNum>
  <w:abstractNum w:abstractNumId="30" w15:restartNumberingAfterBreak="0">
    <w:nsid w:val="75CE3833"/>
    <w:multiLevelType w:val="multilevel"/>
    <w:tmpl w:val="9A762B82"/>
    <w:lvl w:ilvl="0">
      <w:start w:val="7"/>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1" w15:restartNumberingAfterBreak="0">
    <w:nsid w:val="77A3062D"/>
    <w:multiLevelType w:val="multilevel"/>
    <w:tmpl w:val="33F8F6C6"/>
    <w:lvl w:ilvl="0">
      <w:start w:val="8"/>
      <w:numFmt w:val="decimal"/>
      <w:lvlText w:val="%1."/>
      <w:lvlJc w:val="left"/>
      <w:pPr>
        <w:ind w:left="600" w:hanging="600"/>
      </w:pPr>
      <w:rPr>
        <w:rFonts w:hint="default"/>
      </w:rPr>
    </w:lvl>
    <w:lvl w:ilvl="1">
      <w:start w:val="16"/>
      <w:numFmt w:val="decimal"/>
      <w:lvlText w:val="%1.%2."/>
      <w:lvlJc w:val="left"/>
      <w:pPr>
        <w:ind w:left="3294" w:hanging="720"/>
      </w:pPr>
      <w:rPr>
        <w:rFonts w:hint="default"/>
      </w:rPr>
    </w:lvl>
    <w:lvl w:ilvl="2">
      <w:start w:val="1"/>
      <w:numFmt w:val="decimal"/>
      <w:lvlText w:val="%1.%2.%3."/>
      <w:lvlJc w:val="left"/>
      <w:pPr>
        <w:ind w:left="5868" w:hanging="720"/>
      </w:pPr>
      <w:rPr>
        <w:rFonts w:hint="default"/>
      </w:rPr>
    </w:lvl>
    <w:lvl w:ilvl="3">
      <w:start w:val="1"/>
      <w:numFmt w:val="decimal"/>
      <w:lvlText w:val="%1.%2.%3.%4."/>
      <w:lvlJc w:val="left"/>
      <w:pPr>
        <w:ind w:left="8802" w:hanging="1080"/>
      </w:pPr>
      <w:rPr>
        <w:rFonts w:hint="default"/>
      </w:rPr>
    </w:lvl>
    <w:lvl w:ilvl="4">
      <w:start w:val="1"/>
      <w:numFmt w:val="decimal"/>
      <w:lvlText w:val="%1.%2.%3.%4.%5."/>
      <w:lvlJc w:val="left"/>
      <w:pPr>
        <w:ind w:left="11376" w:hanging="1080"/>
      </w:pPr>
      <w:rPr>
        <w:rFonts w:hint="default"/>
      </w:rPr>
    </w:lvl>
    <w:lvl w:ilvl="5">
      <w:start w:val="1"/>
      <w:numFmt w:val="decimal"/>
      <w:lvlText w:val="%1.%2.%3.%4.%5.%6."/>
      <w:lvlJc w:val="left"/>
      <w:pPr>
        <w:ind w:left="14310" w:hanging="1440"/>
      </w:pPr>
      <w:rPr>
        <w:rFonts w:hint="default"/>
      </w:rPr>
    </w:lvl>
    <w:lvl w:ilvl="6">
      <w:start w:val="1"/>
      <w:numFmt w:val="decimal"/>
      <w:lvlText w:val="%1.%2.%3.%4.%5.%6.%7."/>
      <w:lvlJc w:val="left"/>
      <w:pPr>
        <w:ind w:left="17244" w:hanging="1800"/>
      </w:pPr>
      <w:rPr>
        <w:rFonts w:hint="default"/>
      </w:rPr>
    </w:lvl>
    <w:lvl w:ilvl="7">
      <w:start w:val="1"/>
      <w:numFmt w:val="decimal"/>
      <w:lvlText w:val="%1.%2.%3.%4.%5.%6.%7.%8."/>
      <w:lvlJc w:val="left"/>
      <w:pPr>
        <w:ind w:left="19818" w:hanging="1800"/>
      </w:pPr>
      <w:rPr>
        <w:rFonts w:hint="default"/>
      </w:rPr>
    </w:lvl>
    <w:lvl w:ilvl="8">
      <w:start w:val="1"/>
      <w:numFmt w:val="decimal"/>
      <w:lvlText w:val="%1.%2.%3.%4.%5.%6.%7.%8.%9."/>
      <w:lvlJc w:val="left"/>
      <w:pPr>
        <w:ind w:left="22752" w:hanging="2160"/>
      </w:pPr>
      <w:rPr>
        <w:rFonts w:hint="default"/>
      </w:rPr>
    </w:lvl>
  </w:abstractNum>
  <w:abstractNum w:abstractNumId="32" w15:restartNumberingAfterBreak="0">
    <w:nsid w:val="785A580C"/>
    <w:multiLevelType w:val="multilevel"/>
    <w:tmpl w:val="FE7EE13C"/>
    <w:lvl w:ilvl="0">
      <w:start w:val="8"/>
      <w:numFmt w:val="decimal"/>
      <w:lvlText w:val="%1."/>
      <w:lvlJc w:val="left"/>
      <w:pPr>
        <w:ind w:left="675" w:hanging="675"/>
      </w:pPr>
      <w:rPr>
        <w:rFonts w:hint="default"/>
      </w:rPr>
    </w:lvl>
    <w:lvl w:ilvl="1">
      <w:start w:val="7"/>
      <w:numFmt w:val="decimal"/>
      <w:lvlText w:val="%1.%2."/>
      <w:lvlJc w:val="left"/>
      <w:pPr>
        <w:ind w:left="2999" w:hanging="720"/>
      </w:pPr>
      <w:rPr>
        <w:rFonts w:hint="default"/>
      </w:rPr>
    </w:lvl>
    <w:lvl w:ilvl="2">
      <w:start w:val="1"/>
      <w:numFmt w:val="decimal"/>
      <w:lvlText w:val="%1.%2.%3."/>
      <w:lvlJc w:val="left"/>
      <w:pPr>
        <w:ind w:left="5278" w:hanging="720"/>
      </w:pPr>
      <w:rPr>
        <w:rFonts w:hint="default"/>
      </w:rPr>
    </w:lvl>
    <w:lvl w:ilvl="3">
      <w:start w:val="1"/>
      <w:numFmt w:val="decimal"/>
      <w:lvlText w:val="%1.%2.%3.%4."/>
      <w:lvlJc w:val="left"/>
      <w:pPr>
        <w:ind w:left="7917" w:hanging="1080"/>
      </w:pPr>
      <w:rPr>
        <w:rFonts w:hint="default"/>
      </w:rPr>
    </w:lvl>
    <w:lvl w:ilvl="4">
      <w:start w:val="1"/>
      <w:numFmt w:val="decimal"/>
      <w:lvlText w:val="%1.%2.%3.%4.%5."/>
      <w:lvlJc w:val="left"/>
      <w:pPr>
        <w:ind w:left="10196" w:hanging="1080"/>
      </w:pPr>
      <w:rPr>
        <w:rFonts w:hint="default"/>
      </w:rPr>
    </w:lvl>
    <w:lvl w:ilvl="5">
      <w:start w:val="1"/>
      <w:numFmt w:val="decimal"/>
      <w:lvlText w:val="%1.%2.%3.%4.%5.%6."/>
      <w:lvlJc w:val="left"/>
      <w:pPr>
        <w:ind w:left="12835" w:hanging="1440"/>
      </w:pPr>
      <w:rPr>
        <w:rFonts w:hint="default"/>
      </w:rPr>
    </w:lvl>
    <w:lvl w:ilvl="6">
      <w:start w:val="1"/>
      <w:numFmt w:val="decimal"/>
      <w:lvlText w:val="%1.%2.%3.%4.%5.%6.%7."/>
      <w:lvlJc w:val="left"/>
      <w:pPr>
        <w:ind w:left="15474" w:hanging="1800"/>
      </w:pPr>
      <w:rPr>
        <w:rFonts w:hint="default"/>
      </w:rPr>
    </w:lvl>
    <w:lvl w:ilvl="7">
      <w:start w:val="1"/>
      <w:numFmt w:val="decimal"/>
      <w:lvlText w:val="%1.%2.%3.%4.%5.%6.%7.%8."/>
      <w:lvlJc w:val="left"/>
      <w:pPr>
        <w:ind w:left="17753" w:hanging="1800"/>
      </w:pPr>
      <w:rPr>
        <w:rFonts w:hint="default"/>
      </w:rPr>
    </w:lvl>
    <w:lvl w:ilvl="8">
      <w:start w:val="1"/>
      <w:numFmt w:val="decimal"/>
      <w:lvlText w:val="%1.%2.%3.%4.%5.%6.%7.%8.%9."/>
      <w:lvlJc w:val="left"/>
      <w:pPr>
        <w:ind w:left="20392" w:hanging="2160"/>
      </w:pPr>
      <w:rPr>
        <w:rFonts w:hint="default"/>
      </w:rPr>
    </w:lvl>
  </w:abstractNum>
  <w:num w:numId="1">
    <w:abstractNumId w:val="7"/>
  </w:num>
  <w:num w:numId="2">
    <w:abstractNumId w:val="23"/>
  </w:num>
  <w:num w:numId="3">
    <w:abstractNumId w:val="24"/>
  </w:num>
  <w:num w:numId="4">
    <w:abstractNumId w:val="10"/>
  </w:num>
  <w:num w:numId="5">
    <w:abstractNumId w:val="6"/>
  </w:num>
  <w:num w:numId="6">
    <w:abstractNumId w:val="0"/>
  </w:num>
  <w:num w:numId="7">
    <w:abstractNumId w:val="5"/>
  </w:num>
  <w:num w:numId="8">
    <w:abstractNumId w:val="9"/>
  </w:num>
  <w:num w:numId="9">
    <w:abstractNumId w:val="25"/>
  </w:num>
  <w:num w:numId="10">
    <w:abstractNumId w:val="30"/>
  </w:num>
  <w:num w:numId="11">
    <w:abstractNumId w:val="21"/>
  </w:num>
  <w:num w:numId="12">
    <w:abstractNumId w:val="18"/>
  </w:num>
  <w:num w:numId="13">
    <w:abstractNumId w:val="29"/>
  </w:num>
  <w:num w:numId="14">
    <w:abstractNumId w:val="19"/>
  </w:num>
  <w:num w:numId="15">
    <w:abstractNumId w:val="2"/>
  </w:num>
  <w:num w:numId="16">
    <w:abstractNumId w:val="17"/>
  </w:num>
  <w:num w:numId="17">
    <w:abstractNumId w:val="16"/>
  </w:num>
  <w:num w:numId="18">
    <w:abstractNumId w:val="15"/>
  </w:num>
  <w:num w:numId="19">
    <w:abstractNumId w:val="13"/>
  </w:num>
  <w:num w:numId="20">
    <w:abstractNumId w:val="8"/>
  </w:num>
  <w:num w:numId="21">
    <w:abstractNumId w:val="27"/>
  </w:num>
  <w:num w:numId="22">
    <w:abstractNumId w:val="12"/>
  </w:num>
  <w:num w:numId="23">
    <w:abstractNumId w:val="28"/>
  </w:num>
  <w:num w:numId="24">
    <w:abstractNumId w:val="20"/>
  </w:num>
  <w:num w:numId="25">
    <w:abstractNumId w:val="14"/>
  </w:num>
  <w:num w:numId="26">
    <w:abstractNumId w:val="1"/>
  </w:num>
  <w:num w:numId="27">
    <w:abstractNumId w:val="32"/>
  </w:num>
  <w:num w:numId="28">
    <w:abstractNumId w:val="26"/>
  </w:num>
  <w:num w:numId="29">
    <w:abstractNumId w:val="31"/>
  </w:num>
  <w:num w:numId="30">
    <w:abstractNumId w:val="11"/>
  </w:num>
  <w:num w:numId="31">
    <w:abstractNumId w:val="4"/>
  </w:num>
  <w:num w:numId="32">
    <w:abstractNumId w:val="22"/>
  </w:num>
  <w:num w:numId="33">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203"/>
    <w:rsid w:val="00003DDC"/>
    <w:rsid w:val="00015976"/>
    <w:rsid w:val="00027047"/>
    <w:rsid w:val="0003039D"/>
    <w:rsid w:val="00064A36"/>
    <w:rsid w:val="00065713"/>
    <w:rsid w:val="00067D21"/>
    <w:rsid w:val="00070A73"/>
    <w:rsid w:val="00071B92"/>
    <w:rsid w:val="00074D2B"/>
    <w:rsid w:val="00081B26"/>
    <w:rsid w:val="00091474"/>
    <w:rsid w:val="00094EA1"/>
    <w:rsid w:val="000A3F62"/>
    <w:rsid w:val="000A6A37"/>
    <w:rsid w:val="000B31B3"/>
    <w:rsid w:val="000B4BD9"/>
    <w:rsid w:val="000B79DC"/>
    <w:rsid w:val="000C0E63"/>
    <w:rsid w:val="000C3551"/>
    <w:rsid w:val="000C5B78"/>
    <w:rsid w:val="000D196F"/>
    <w:rsid w:val="000D4B1C"/>
    <w:rsid w:val="000E1B1D"/>
    <w:rsid w:val="000E57E8"/>
    <w:rsid w:val="000F5737"/>
    <w:rsid w:val="000F580F"/>
    <w:rsid w:val="000F5C4B"/>
    <w:rsid w:val="00110177"/>
    <w:rsid w:val="00112069"/>
    <w:rsid w:val="00126D86"/>
    <w:rsid w:val="00131DA3"/>
    <w:rsid w:val="0014016E"/>
    <w:rsid w:val="00141BF1"/>
    <w:rsid w:val="00152C8C"/>
    <w:rsid w:val="001530BB"/>
    <w:rsid w:val="001606C4"/>
    <w:rsid w:val="00166797"/>
    <w:rsid w:val="001756B7"/>
    <w:rsid w:val="00177B06"/>
    <w:rsid w:val="001808C7"/>
    <w:rsid w:val="00182E5A"/>
    <w:rsid w:val="00191982"/>
    <w:rsid w:val="001919F5"/>
    <w:rsid w:val="00193098"/>
    <w:rsid w:val="00193132"/>
    <w:rsid w:val="00194111"/>
    <w:rsid w:val="001957C1"/>
    <w:rsid w:val="00195FA3"/>
    <w:rsid w:val="001A2876"/>
    <w:rsid w:val="001D6930"/>
    <w:rsid w:val="001D7216"/>
    <w:rsid w:val="001F037B"/>
    <w:rsid w:val="001F4B05"/>
    <w:rsid w:val="001F5F87"/>
    <w:rsid w:val="001F6778"/>
    <w:rsid w:val="001F7F4E"/>
    <w:rsid w:val="00210CB8"/>
    <w:rsid w:val="0021360D"/>
    <w:rsid w:val="00215203"/>
    <w:rsid w:val="00217D5F"/>
    <w:rsid w:val="002331AA"/>
    <w:rsid w:val="00252FEB"/>
    <w:rsid w:val="0025337B"/>
    <w:rsid w:val="0028096A"/>
    <w:rsid w:val="002A687C"/>
    <w:rsid w:val="002C32B0"/>
    <w:rsid w:val="002D5B2A"/>
    <w:rsid w:val="002D6E19"/>
    <w:rsid w:val="002E4D61"/>
    <w:rsid w:val="002E554D"/>
    <w:rsid w:val="002E5C4A"/>
    <w:rsid w:val="002F2F82"/>
    <w:rsid w:val="002F48AB"/>
    <w:rsid w:val="002F5D85"/>
    <w:rsid w:val="002F7B40"/>
    <w:rsid w:val="00306CAC"/>
    <w:rsid w:val="00310914"/>
    <w:rsid w:val="0031452C"/>
    <w:rsid w:val="00315600"/>
    <w:rsid w:val="0032193A"/>
    <w:rsid w:val="00325542"/>
    <w:rsid w:val="00344054"/>
    <w:rsid w:val="00344CC5"/>
    <w:rsid w:val="003451AA"/>
    <w:rsid w:val="00367CCB"/>
    <w:rsid w:val="00373762"/>
    <w:rsid w:val="00383C36"/>
    <w:rsid w:val="0039623E"/>
    <w:rsid w:val="00396984"/>
    <w:rsid w:val="003B6E40"/>
    <w:rsid w:val="003C1A79"/>
    <w:rsid w:val="003C6799"/>
    <w:rsid w:val="003D40AA"/>
    <w:rsid w:val="003D5641"/>
    <w:rsid w:val="003E53C1"/>
    <w:rsid w:val="003E68D7"/>
    <w:rsid w:val="003E7031"/>
    <w:rsid w:val="003E77CC"/>
    <w:rsid w:val="00416916"/>
    <w:rsid w:val="00423C9B"/>
    <w:rsid w:val="004337B0"/>
    <w:rsid w:val="00435164"/>
    <w:rsid w:val="00462434"/>
    <w:rsid w:val="00474C15"/>
    <w:rsid w:val="00482E50"/>
    <w:rsid w:val="004856D1"/>
    <w:rsid w:val="0049086A"/>
    <w:rsid w:val="00493A3B"/>
    <w:rsid w:val="004B08F3"/>
    <w:rsid w:val="004D0122"/>
    <w:rsid w:val="004D2B6E"/>
    <w:rsid w:val="004E2936"/>
    <w:rsid w:val="004F5928"/>
    <w:rsid w:val="00503AC0"/>
    <w:rsid w:val="005170B8"/>
    <w:rsid w:val="00520B4A"/>
    <w:rsid w:val="005303F5"/>
    <w:rsid w:val="005316DB"/>
    <w:rsid w:val="00533C2A"/>
    <w:rsid w:val="00533CF4"/>
    <w:rsid w:val="00541CE8"/>
    <w:rsid w:val="00544320"/>
    <w:rsid w:val="0055673A"/>
    <w:rsid w:val="0057073C"/>
    <w:rsid w:val="005728C5"/>
    <w:rsid w:val="0057332D"/>
    <w:rsid w:val="00583C90"/>
    <w:rsid w:val="0059260B"/>
    <w:rsid w:val="00596A35"/>
    <w:rsid w:val="005A16A6"/>
    <w:rsid w:val="005C4EAF"/>
    <w:rsid w:val="005C5411"/>
    <w:rsid w:val="005D5B33"/>
    <w:rsid w:val="005D5BD4"/>
    <w:rsid w:val="005D76D5"/>
    <w:rsid w:val="005E05D1"/>
    <w:rsid w:val="005E3057"/>
    <w:rsid w:val="005F113F"/>
    <w:rsid w:val="005F38B3"/>
    <w:rsid w:val="005F5355"/>
    <w:rsid w:val="0060062A"/>
    <w:rsid w:val="006202C5"/>
    <w:rsid w:val="00653344"/>
    <w:rsid w:val="00673A77"/>
    <w:rsid w:val="00684031"/>
    <w:rsid w:val="00685881"/>
    <w:rsid w:val="00687BAA"/>
    <w:rsid w:val="006918F5"/>
    <w:rsid w:val="0069542A"/>
    <w:rsid w:val="006966AA"/>
    <w:rsid w:val="006A0A6F"/>
    <w:rsid w:val="006A157C"/>
    <w:rsid w:val="006C03A3"/>
    <w:rsid w:val="006D3D0B"/>
    <w:rsid w:val="006D512C"/>
    <w:rsid w:val="006D72DF"/>
    <w:rsid w:val="006E0EED"/>
    <w:rsid w:val="006E1592"/>
    <w:rsid w:val="006E7788"/>
    <w:rsid w:val="006F1AE6"/>
    <w:rsid w:val="00712F25"/>
    <w:rsid w:val="00717789"/>
    <w:rsid w:val="0074071A"/>
    <w:rsid w:val="0074107F"/>
    <w:rsid w:val="00743AD4"/>
    <w:rsid w:val="007524C6"/>
    <w:rsid w:val="00761F5C"/>
    <w:rsid w:val="00762426"/>
    <w:rsid w:val="007720CD"/>
    <w:rsid w:val="007774A1"/>
    <w:rsid w:val="00787779"/>
    <w:rsid w:val="007A061F"/>
    <w:rsid w:val="007A2D9D"/>
    <w:rsid w:val="007C5F52"/>
    <w:rsid w:val="007E0E83"/>
    <w:rsid w:val="007E1648"/>
    <w:rsid w:val="007E26C5"/>
    <w:rsid w:val="007E50D3"/>
    <w:rsid w:val="007E59F1"/>
    <w:rsid w:val="008014F3"/>
    <w:rsid w:val="00804563"/>
    <w:rsid w:val="008069DE"/>
    <w:rsid w:val="00850715"/>
    <w:rsid w:val="008553CD"/>
    <w:rsid w:val="008569C5"/>
    <w:rsid w:val="00867BD6"/>
    <w:rsid w:val="0087114C"/>
    <w:rsid w:val="008711ED"/>
    <w:rsid w:val="008810C3"/>
    <w:rsid w:val="00894845"/>
    <w:rsid w:val="00894F37"/>
    <w:rsid w:val="008A089C"/>
    <w:rsid w:val="008C4C79"/>
    <w:rsid w:val="008C7EC8"/>
    <w:rsid w:val="008D6460"/>
    <w:rsid w:val="008E2799"/>
    <w:rsid w:val="008E3200"/>
    <w:rsid w:val="008E4179"/>
    <w:rsid w:val="008F393D"/>
    <w:rsid w:val="008F4144"/>
    <w:rsid w:val="008F4A5A"/>
    <w:rsid w:val="008F4E98"/>
    <w:rsid w:val="009141E4"/>
    <w:rsid w:val="00923FD5"/>
    <w:rsid w:val="00924673"/>
    <w:rsid w:val="00925B74"/>
    <w:rsid w:val="00927245"/>
    <w:rsid w:val="00940B6F"/>
    <w:rsid w:val="00961553"/>
    <w:rsid w:val="00975245"/>
    <w:rsid w:val="00982A6D"/>
    <w:rsid w:val="009941AC"/>
    <w:rsid w:val="009B296B"/>
    <w:rsid w:val="009B3184"/>
    <w:rsid w:val="009B6A2E"/>
    <w:rsid w:val="009C353B"/>
    <w:rsid w:val="009D02F8"/>
    <w:rsid w:val="009E08F6"/>
    <w:rsid w:val="009F58B8"/>
    <w:rsid w:val="00A041B2"/>
    <w:rsid w:val="00A116A9"/>
    <w:rsid w:val="00A22694"/>
    <w:rsid w:val="00A2487C"/>
    <w:rsid w:val="00A33C8A"/>
    <w:rsid w:val="00A33E88"/>
    <w:rsid w:val="00A35113"/>
    <w:rsid w:val="00A6565F"/>
    <w:rsid w:val="00A73ACD"/>
    <w:rsid w:val="00A7767F"/>
    <w:rsid w:val="00A8691F"/>
    <w:rsid w:val="00A92072"/>
    <w:rsid w:val="00A954DC"/>
    <w:rsid w:val="00AA05F5"/>
    <w:rsid w:val="00AB1D81"/>
    <w:rsid w:val="00AC4486"/>
    <w:rsid w:val="00AD7689"/>
    <w:rsid w:val="00AE0174"/>
    <w:rsid w:val="00AE574E"/>
    <w:rsid w:val="00AF13A2"/>
    <w:rsid w:val="00B015C3"/>
    <w:rsid w:val="00B04144"/>
    <w:rsid w:val="00B11447"/>
    <w:rsid w:val="00B22648"/>
    <w:rsid w:val="00B24643"/>
    <w:rsid w:val="00B24740"/>
    <w:rsid w:val="00B27A34"/>
    <w:rsid w:val="00B4568F"/>
    <w:rsid w:val="00B74E71"/>
    <w:rsid w:val="00B80F71"/>
    <w:rsid w:val="00B819BF"/>
    <w:rsid w:val="00B82591"/>
    <w:rsid w:val="00B8590E"/>
    <w:rsid w:val="00B96D85"/>
    <w:rsid w:val="00BA0936"/>
    <w:rsid w:val="00BA15B2"/>
    <w:rsid w:val="00BA399D"/>
    <w:rsid w:val="00BC5446"/>
    <w:rsid w:val="00BC648D"/>
    <w:rsid w:val="00BC67C2"/>
    <w:rsid w:val="00BC7A5B"/>
    <w:rsid w:val="00BD3E0C"/>
    <w:rsid w:val="00BE50D2"/>
    <w:rsid w:val="00BF27DE"/>
    <w:rsid w:val="00BF433C"/>
    <w:rsid w:val="00BF5F49"/>
    <w:rsid w:val="00C00FBD"/>
    <w:rsid w:val="00C13401"/>
    <w:rsid w:val="00C141A0"/>
    <w:rsid w:val="00C20C24"/>
    <w:rsid w:val="00C26904"/>
    <w:rsid w:val="00C34A6D"/>
    <w:rsid w:val="00C4025C"/>
    <w:rsid w:val="00C46596"/>
    <w:rsid w:val="00C475C4"/>
    <w:rsid w:val="00C47A00"/>
    <w:rsid w:val="00C756BB"/>
    <w:rsid w:val="00CC4253"/>
    <w:rsid w:val="00CE03AE"/>
    <w:rsid w:val="00CE19B1"/>
    <w:rsid w:val="00CF349C"/>
    <w:rsid w:val="00CF4C33"/>
    <w:rsid w:val="00D00B46"/>
    <w:rsid w:val="00D077CF"/>
    <w:rsid w:val="00D16402"/>
    <w:rsid w:val="00D3286B"/>
    <w:rsid w:val="00D33B2A"/>
    <w:rsid w:val="00D377F2"/>
    <w:rsid w:val="00D37EB9"/>
    <w:rsid w:val="00D41D9B"/>
    <w:rsid w:val="00D43924"/>
    <w:rsid w:val="00D454FE"/>
    <w:rsid w:val="00D571F1"/>
    <w:rsid w:val="00D60B6A"/>
    <w:rsid w:val="00D63174"/>
    <w:rsid w:val="00D7557B"/>
    <w:rsid w:val="00D82209"/>
    <w:rsid w:val="00D830A5"/>
    <w:rsid w:val="00D83269"/>
    <w:rsid w:val="00D85934"/>
    <w:rsid w:val="00D94BFE"/>
    <w:rsid w:val="00DA36DE"/>
    <w:rsid w:val="00DB1E4B"/>
    <w:rsid w:val="00DC0771"/>
    <w:rsid w:val="00DC3005"/>
    <w:rsid w:val="00DC3C90"/>
    <w:rsid w:val="00DD6B19"/>
    <w:rsid w:val="00E11E01"/>
    <w:rsid w:val="00E22C47"/>
    <w:rsid w:val="00E22C63"/>
    <w:rsid w:val="00E33834"/>
    <w:rsid w:val="00E37FA9"/>
    <w:rsid w:val="00E51522"/>
    <w:rsid w:val="00E55635"/>
    <w:rsid w:val="00E5713C"/>
    <w:rsid w:val="00E76806"/>
    <w:rsid w:val="00E85AAB"/>
    <w:rsid w:val="00E9406F"/>
    <w:rsid w:val="00EA4EE8"/>
    <w:rsid w:val="00EA4FF3"/>
    <w:rsid w:val="00EA53C5"/>
    <w:rsid w:val="00EB5583"/>
    <w:rsid w:val="00EC1B23"/>
    <w:rsid w:val="00EC210A"/>
    <w:rsid w:val="00EC7306"/>
    <w:rsid w:val="00ED6BE1"/>
    <w:rsid w:val="00EE0415"/>
    <w:rsid w:val="00EE324A"/>
    <w:rsid w:val="00EE7E32"/>
    <w:rsid w:val="00F05D30"/>
    <w:rsid w:val="00F06086"/>
    <w:rsid w:val="00F11A6B"/>
    <w:rsid w:val="00F3694D"/>
    <w:rsid w:val="00F37D87"/>
    <w:rsid w:val="00F40361"/>
    <w:rsid w:val="00F54F05"/>
    <w:rsid w:val="00F63073"/>
    <w:rsid w:val="00F758D3"/>
    <w:rsid w:val="00F8037A"/>
    <w:rsid w:val="00F84E35"/>
    <w:rsid w:val="00F85391"/>
    <w:rsid w:val="00FA3000"/>
    <w:rsid w:val="00FA5F5C"/>
    <w:rsid w:val="00FA5FA3"/>
    <w:rsid w:val="00FB69A0"/>
    <w:rsid w:val="00FC003A"/>
    <w:rsid w:val="00FC13EC"/>
    <w:rsid w:val="00FC1F96"/>
    <w:rsid w:val="00FD338F"/>
    <w:rsid w:val="00FD74E1"/>
    <w:rsid w:val="00FF4B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4323FF"/>
  <w15:docId w15:val="{729A29CB-148A-4804-AF94-6255AA9BA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autoRedefine/>
    <w:uiPriority w:val="9"/>
    <w:qFormat/>
    <w:pPr>
      <w:keepNext/>
      <w:spacing w:before="240" w:after="60" w:line="360" w:lineRule="auto"/>
      <w:jc w:val="center"/>
      <w:outlineLvl w:val="0"/>
    </w:pPr>
    <w:rPr>
      <w:rFonts w:ascii="Times New Roman" w:eastAsia="Times New Roman" w:hAnsi="Times New Roman"/>
      <w:b/>
      <w:bCs/>
      <w:kern w:val="32"/>
      <w:sz w:val="24"/>
      <w:szCs w:val="32"/>
    </w:rPr>
  </w:style>
  <w:style w:type="paragraph" w:styleId="Heading3">
    <w:name w:val="heading 3"/>
    <w:basedOn w:val="Normal"/>
    <w:next w:val="Normal"/>
    <w:link w:val="Heading3Char"/>
    <w:uiPriority w:val="9"/>
    <w:semiHidden/>
    <w:unhideWhenUsed/>
    <w:qFormat/>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153"/>
        <w:tab w:val="right" w:pos="8306"/>
      </w:tabs>
    </w:pPr>
  </w:style>
  <w:style w:type="character" w:customStyle="1" w:styleId="HeaderChar">
    <w:name w:val="Header Char"/>
    <w:link w:val="Header"/>
    <w:uiPriority w:val="99"/>
    <w:rPr>
      <w:rFonts w:ascii="Calibri" w:eastAsia="Calibri" w:hAnsi="Calibri" w:cs="Times New Roman"/>
    </w:rPr>
  </w:style>
  <w:style w:type="paragraph" w:styleId="Footer">
    <w:name w:val="footer"/>
    <w:basedOn w:val="Normal"/>
    <w:link w:val="FooterChar"/>
    <w:uiPriority w:val="99"/>
    <w:unhideWhenUsed/>
    <w:pPr>
      <w:tabs>
        <w:tab w:val="center" w:pos="4153"/>
        <w:tab w:val="right" w:pos="8306"/>
      </w:tabs>
    </w:pPr>
  </w:style>
  <w:style w:type="character" w:customStyle="1" w:styleId="FooterChar">
    <w:name w:val="Footer Char"/>
    <w:link w:val="Footer"/>
    <w:uiPriority w:val="99"/>
    <w:rPr>
      <w:rFonts w:ascii="Calibri" w:eastAsia="Calibri" w:hAnsi="Calibri" w:cs="Times New Roman"/>
    </w:rPr>
  </w:style>
  <w:style w:type="paragraph" w:styleId="ListParagraph">
    <w:name w:val="List Paragraph"/>
    <w:basedOn w:val="Normal"/>
    <w:uiPriority w:val="34"/>
    <w:qFormat/>
    <w:pPr>
      <w:ind w:left="720"/>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Revision">
    <w:name w:val="Revision"/>
    <w:hidden/>
    <w:uiPriority w:val="99"/>
    <w:semiHidden/>
    <w:rPr>
      <w:sz w:val="22"/>
      <w:szCs w:val="22"/>
      <w:lang w:eastAsia="en-US"/>
    </w:rPr>
  </w:style>
  <w:style w:type="character" w:styleId="Hyperlink">
    <w:name w:val="Hyperlink"/>
    <w:uiPriority w:val="99"/>
    <w:unhideWhenUsed/>
    <w:rPr>
      <w:color w:val="0000FF"/>
      <w:u w:val="single"/>
    </w:rPr>
  </w:style>
  <w:style w:type="paragraph" w:customStyle="1" w:styleId="tv213">
    <w:name w:val="tv213"/>
    <w:basedOn w:val="Normal"/>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fontsize2">
    <w:name w:val="fontsize2"/>
    <w:rPr>
      <w:rFonts w:cs="Times New Roman"/>
    </w:rPr>
  </w:style>
  <w:style w:type="paragraph" w:customStyle="1" w:styleId="labojumupamats">
    <w:name w:val="labojumu_pamats"/>
    <w:basedOn w:val="Normal"/>
    <w:pPr>
      <w:spacing w:before="100" w:beforeAutospacing="1" w:after="100" w:afterAutospacing="1" w:line="240" w:lineRule="auto"/>
    </w:pPr>
    <w:rPr>
      <w:rFonts w:ascii="Times New Roman" w:eastAsia="Times New Roman" w:hAnsi="Times New Roman"/>
      <w:sz w:val="24"/>
      <w:szCs w:val="24"/>
      <w:lang w:eastAsia="lv-LV"/>
    </w:rPr>
  </w:style>
  <w:style w:type="character" w:styleId="FollowedHyperlink">
    <w:name w:val="FollowedHyperlink"/>
    <w:uiPriority w:val="99"/>
    <w:semiHidden/>
    <w:unhideWhenUsed/>
    <w:rPr>
      <w:color w:val="800080"/>
      <w:u w:val="single"/>
    </w:rPr>
  </w:style>
  <w:style w:type="character" w:customStyle="1" w:styleId="apple-converted-space">
    <w:name w:val="apple-converted-space"/>
    <w:basedOn w:val="DefaultParagraphFont"/>
  </w:style>
  <w:style w:type="paragraph" w:styleId="NormalWeb">
    <w:name w:val="Normal (Web)"/>
    <w:basedOn w:val="Normal"/>
    <w:uiPriority w:val="99"/>
    <w:semiHidden/>
    <w:unhideWhenUsed/>
    <w:rPr>
      <w:rFonts w:ascii="Times New Roman" w:hAnsi="Times New Roman"/>
      <w:sz w:val="24"/>
      <w:szCs w:val="24"/>
    </w:rPr>
  </w:style>
  <w:style w:type="paragraph" w:styleId="PlainText">
    <w:name w:val="Plain Text"/>
    <w:basedOn w:val="Normal"/>
    <w:link w:val="PlainTextChar"/>
    <w:uiPriority w:val="99"/>
    <w:semiHidden/>
    <w:unhideWhenUsed/>
    <w:pPr>
      <w:spacing w:after="0" w:line="240" w:lineRule="auto"/>
    </w:pPr>
    <w:rPr>
      <w:szCs w:val="21"/>
    </w:rPr>
  </w:style>
  <w:style w:type="character" w:customStyle="1" w:styleId="PlainTextChar">
    <w:name w:val="Plain Text Char"/>
    <w:link w:val="PlainText"/>
    <w:uiPriority w:val="99"/>
    <w:semiHidden/>
    <w:rPr>
      <w:rFonts w:ascii="Calibri" w:hAnsi="Calibri"/>
      <w:szCs w:val="21"/>
    </w:rPr>
  </w:style>
  <w:style w:type="character" w:customStyle="1" w:styleId="Heading1Char">
    <w:name w:val="Heading 1 Char"/>
    <w:link w:val="Heading1"/>
    <w:uiPriority w:val="9"/>
    <w:rPr>
      <w:rFonts w:ascii="Times New Roman" w:eastAsia="Times New Roman" w:hAnsi="Times New Roman"/>
      <w:b/>
      <w:bCs/>
      <w:kern w:val="32"/>
      <w:sz w:val="24"/>
      <w:szCs w:val="32"/>
      <w:lang w:val="lv-LV" w:eastAsia="en-US"/>
    </w:rPr>
  </w:style>
  <w:style w:type="character" w:customStyle="1" w:styleId="ng-binding">
    <w:name w:val="ng-binding"/>
  </w:style>
  <w:style w:type="character" w:customStyle="1" w:styleId="Heading3Char">
    <w:name w:val="Heading 3 Char"/>
    <w:link w:val="Heading3"/>
    <w:uiPriority w:val="9"/>
    <w:semiHidden/>
    <w:rPr>
      <w:rFonts w:ascii="Calibri Light" w:eastAsia="Times New Roman" w:hAnsi="Calibri Light"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0741">
      <w:bodyDiv w:val="1"/>
      <w:marLeft w:val="0"/>
      <w:marRight w:val="0"/>
      <w:marTop w:val="0"/>
      <w:marBottom w:val="0"/>
      <w:divBdr>
        <w:top w:val="none" w:sz="0" w:space="0" w:color="auto"/>
        <w:left w:val="none" w:sz="0" w:space="0" w:color="auto"/>
        <w:bottom w:val="none" w:sz="0" w:space="0" w:color="auto"/>
        <w:right w:val="none" w:sz="0" w:space="0" w:color="auto"/>
      </w:divBdr>
    </w:div>
    <w:div w:id="28922741">
      <w:bodyDiv w:val="1"/>
      <w:marLeft w:val="0"/>
      <w:marRight w:val="0"/>
      <w:marTop w:val="0"/>
      <w:marBottom w:val="0"/>
      <w:divBdr>
        <w:top w:val="none" w:sz="0" w:space="0" w:color="auto"/>
        <w:left w:val="none" w:sz="0" w:space="0" w:color="auto"/>
        <w:bottom w:val="none" w:sz="0" w:space="0" w:color="auto"/>
        <w:right w:val="none" w:sz="0" w:space="0" w:color="auto"/>
      </w:divBdr>
      <w:divsChild>
        <w:div w:id="176772485">
          <w:marLeft w:val="0"/>
          <w:marRight w:val="0"/>
          <w:marTop w:val="0"/>
          <w:marBottom w:val="0"/>
          <w:divBdr>
            <w:top w:val="none" w:sz="0" w:space="0" w:color="auto"/>
            <w:left w:val="none" w:sz="0" w:space="0" w:color="auto"/>
            <w:bottom w:val="none" w:sz="0" w:space="0" w:color="auto"/>
            <w:right w:val="none" w:sz="0" w:space="0" w:color="auto"/>
          </w:divBdr>
        </w:div>
        <w:div w:id="413625376">
          <w:marLeft w:val="0"/>
          <w:marRight w:val="0"/>
          <w:marTop w:val="0"/>
          <w:marBottom w:val="0"/>
          <w:divBdr>
            <w:top w:val="none" w:sz="0" w:space="0" w:color="auto"/>
            <w:left w:val="none" w:sz="0" w:space="0" w:color="auto"/>
            <w:bottom w:val="none" w:sz="0" w:space="0" w:color="auto"/>
            <w:right w:val="none" w:sz="0" w:space="0" w:color="auto"/>
          </w:divBdr>
        </w:div>
        <w:div w:id="617297835">
          <w:marLeft w:val="0"/>
          <w:marRight w:val="0"/>
          <w:marTop w:val="0"/>
          <w:marBottom w:val="0"/>
          <w:divBdr>
            <w:top w:val="none" w:sz="0" w:space="0" w:color="auto"/>
            <w:left w:val="none" w:sz="0" w:space="0" w:color="auto"/>
            <w:bottom w:val="none" w:sz="0" w:space="0" w:color="auto"/>
            <w:right w:val="none" w:sz="0" w:space="0" w:color="auto"/>
          </w:divBdr>
        </w:div>
        <w:div w:id="956915487">
          <w:marLeft w:val="0"/>
          <w:marRight w:val="0"/>
          <w:marTop w:val="0"/>
          <w:marBottom w:val="0"/>
          <w:divBdr>
            <w:top w:val="none" w:sz="0" w:space="0" w:color="auto"/>
            <w:left w:val="none" w:sz="0" w:space="0" w:color="auto"/>
            <w:bottom w:val="none" w:sz="0" w:space="0" w:color="auto"/>
            <w:right w:val="none" w:sz="0" w:space="0" w:color="auto"/>
          </w:divBdr>
        </w:div>
        <w:div w:id="1394890685">
          <w:marLeft w:val="0"/>
          <w:marRight w:val="0"/>
          <w:marTop w:val="0"/>
          <w:marBottom w:val="0"/>
          <w:divBdr>
            <w:top w:val="none" w:sz="0" w:space="0" w:color="auto"/>
            <w:left w:val="none" w:sz="0" w:space="0" w:color="auto"/>
            <w:bottom w:val="none" w:sz="0" w:space="0" w:color="auto"/>
            <w:right w:val="none" w:sz="0" w:space="0" w:color="auto"/>
          </w:divBdr>
        </w:div>
        <w:div w:id="1680500030">
          <w:marLeft w:val="0"/>
          <w:marRight w:val="0"/>
          <w:marTop w:val="0"/>
          <w:marBottom w:val="0"/>
          <w:divBdr>
            <w:top w:val="none" w:sz="0" w:space="0" w:color="auto"/>
            <w:left w:val="none" w:sz="0" w:space="0" w:color="auto"/>
            <w:bottom w:val="none" w:sz="0" w:space="0" w:color="auto"/>
            <w:right w:val="none" w:sz="0" w:space="0" w:color="auto"/>
          </w:divBdr>
        </w:div>
        <w:div w:id="2084375452">
          <w:marLeft w:val="0"/>
          <w:marRight w:val="0"/>
          <w:marTop w:val="0"/>
          <w:marBottom w:val="0"/>
          <w:divBdr>
            <w:top w:val="none" w:sz="0" w:space="0" w:color="auto"/>
            <w:left w:val="none" w:sz="0" w:space="0" w:color="auto"/>
            <w:bottom w:val="none" w:sz="0" w:space="0" w:color="auto"/>
            <w:right w:val="none" w:sz="0" w:space="0" w:color="auto"/>
          </w:divBdr>
        </w:div>
      </w:divsChild>
    </w:div>
    <w:div w:id="29453297">
      <w:bodyDiv w:val="1"/>
      <w:marLeft w:val="0"/>
      <w:marRight w:val="0"/>
      <w:marTop w:val="0"/>
      <w:marBottom w:val="0"/>
      <w:divBdr>
        <w:top w:val="none" w:sz="0" w:space="0" w:color="auto"/>
        <w:left w:val="none" w:sz="0" w:space="0" w:color="auto"/>
        <w:bottom w:val="none" w:sz="0" w:space="0" w:color="auto"/>
        <w:right w:val="none" w:sz="0" w:space="0" w:color="auto"/>
      </w:divBdr>
    </w:div>
    <w:div w:id="78990637">
      <w:bodyDiv w:val="1"/>
      <w:marLeft w:val="0"/>
      <w:marRight w:val="0"/>
      <w:marTop w:val="0"/>
      <w:marBottom w:val="0"/>
      <w:divBdr>
        <w:top w:val="none" w:sz="0" w:space="0" w:color="auto"/>
        <w:left w:val="none" w:sz="0" w:space="0" w:color="auto"/>
        <w:bottom w:val="none" w:sz="0" w:space="0" w:color="auto"/>
        <w:right w:val="none" w:sz="0" w:space="0" w:color="auto"/>
      </w:divBdr>
    </w:div>
    <w:div w:id="125978862">
      <w:bodyDiv w:val="1"/>
      <w:marLeft w:val="0"/>
      <w:marRight w:val="0"/>
      <w:marTop w:val="0"/>
      <w:marBottom w:val="0"/>
      <w:divBdr>
        <w:top w:val="none" w:sz="0" w:space="0" w:color="auto"/>
        <w:left w:val="none" w:sz="0" w:space="0" w:color="auto"/>
        <w:bottom w:val="none" w:sz="0" w:space="0" w:color="auto"/>
        <w:right w:val="none" w:sz="0" w:space="0" w:color="auto"/>
      </w:divBdr>
    </w:div>
    <w:div w:id="201135556">
      <w:bodyDiv w:val="1"/>
      <w:marLeft w:val="0"/>
      <w:marRight w:val="0"/>
      <w:marTop w:val="0"/>
      <w:marBottom w:val="0"/>
      <w:divBdr>
        <w:top w:val="none" w:sz="0" w:space="0" w:color="auto"/>
        <w:left w:val="none" w:sz="0" w:space="0" w:color="auto"/>
        <w:bottom w:val="none" w:sz="0" w:space="0" w:color="auto"/>
        <w:right w:val="none" w:sz="0" w:space="0" w:color="auto"/>
      </w:divBdr>
    </w:div>
    <w:div w:id="227496562">
      <w:bodyDiv w:val="1"/>
      <w:marLeft w:val="0"/>
      <w:marRight w:val="0"/>
      <w:marTop w:val="0"/>
      <w:marBottom w:val="0"/>
      <w:divBdr>
        <w:top w:val="none" w:sz="0" w:space="0" w:color="auto"/>
        <w:left w:val="none" w:sz="0" w:space="0" w:color="auto"/>
        <w:bottom w:val="none" w:sz="0" w:space="0" w:color="auto"/>
        <w:right w:val="none" w:sz="0" w:space="0" w:color="auto"/>
      </w:divBdr>
    </w:div>
    <w:div w:id="228421573">
      <w:bodyDiv w:val="1"/>
      <w:marLeft w:val="0"/>
      <w:marRight w:val="0"/>
      <w:marTop w:val="0"/>
      <w:marBottom w:val="0"/>
      <w:divBdr>
        <w:top w:val="none" w:sz="0" w:space="0" w:color="auto"/>
        <w:left w:val="none" w:sz="0" w:space="0" w:color="auto"/>
        <w:bottom w:val="none" w:sz="0" w:space="0" w:color="auto"/>
        <w:right w:val="none" w:sz="0" w:space="0" w:color="auto"/>
      </w:divBdr>
    </w:div>
    <w:div w:id="277034878">
      <w:bodyDiv w:val="1"/>
      <w:marLeft w:val="0"/>
      <w:marRight w:val="0"/>
      <w:marTop w:val="0"/>
      <w:marBottom w:val="0"/>
      <w:divBdr>
        <w:top w:val="none" w:sz="0" w:space="0" w:color="auto"/>
        <w:left w:val="none" w:sz="0" w:space="0" w:color="auto"/>
        <w:bottom w:val="none" w:sz="0" w:space="0" w:color="auto"/>
        <w:right w:val="none" w:sz="0" w:space="0" w:color="auto"/>
      </w:divBdr>
    </w:div>
    <w:div w:id="306936373">
      <w:bodyDiv w:val="1"/>
      <w:marLeft w:val="0"/>
      <w:marRight w:val="0"/>
      <w:marTop w:val="0"/>
      <w:marBottom w:val="0"/>
      <w:divBdr>
        <w:top w:val="none" w:sz="0" w:space="0" w:color="auto"/>
        <w:left w:val="none" w:sz="0" w:space="0" w:color="auto"/>
        <w:bottom w:val="none" w:sz="0" w:space="0" w:color="auto"/>
        <w:right w:val="none" w:sz="0" w:space="0" w:color="auto"/>
      </w:divBdr>
    </w:div>
    <w:div w:id="314337254">
      <w:bodyDiv w:val="1"/>
      <w:marLeft w:val="0"/>
      <w:marRight w:val="0"/>
      <w:marTop w:val="0"/>
      <w:marBottom w:val="0"/>
      <w:divBdr>
        <w:top w:val="none" w:sz="0" w:space="0" w:color="auto"/>
        <w:left w:val="none" w:sz="0" w:space="0" w:color="auto"/>
        <w:bottom w:val="none" w:sz="0" w:space="0" w:color="auto"/>
        <w:right w:val="none" w:sz="0" w:space="0" w:color="auto"/>
      </w:divBdr>
      <w:divsChild>
        <w:div w:id="423571812">
          <w:marLeft w:val="0"/>
          <w:marRight w:val="0"/>
          <w:marTop w:val="0"/>
          <w:marBottom w:val="0"/>
          <w:divBdr>
            <w:top w:val="none" w:sz="0" w:space="0" w:color="auto"/>
            <w:left w:val="none" w:sz="0" w:space="0" w:color="auto"/>
            <w:bottom w:val="none" w:sz="0" w:space="0" w:color="auto"/>
            <w:right w:val="none" w:sz="0" w:space="0" w:color="auto"/>
          </w:divBdr>
        </w:div>
        <w:div w:id="1720743628">
          <w:marLeft w:val="0"/>
          <w:marRight w:val="0"/>
          <w:marTop w:val="0"/>
          <w:marBottom w:val="0"/>
          <w:divBdr>
            <w:top w:val="none" w:sz="0" w:space="0" w:color="auto"/>
            <w:left w:val="none" w:sz="0" w:space="0" w:color="auto"/>
            <w:bottom w:val="none" w:sz="0" w:space="0" w:color="auto"/>
            <w:right w:val="none" w:sz="0" w:space="0" w:color="auto"/>
          </w:divBdr>
        </w:div>
      </w:divsChild>
    </w:div>
    <w:div w:id="380642185">
      <w:bodyDiv w:val="1"/>
      <w:marLeft w:val="0"/>
      <w:marRight w:val="0"/>
      <w:marTop w:val="0"/>
      <w:marBottom w:val="0"/>
      <w:divBdr>
        <w:top w:val="none" w:sz="0" w:space="0" w:color="auto"/>
        <w:left w:val="none" w:sz="0" w:space="0" w:color="auto"/>
        <w:bottom w:val="none" w:sz="0" w:space="0" w:color="auto"/>
        <w:right w:val="none" w:sz="0" w:space="0" w:color="auto"/>
      </w:divBdr>
    </w:div>
    <w:div w:id="410859316">
      <w:bodyDiv w:val="1"/>
      <w:marLeft w:val="0"/>
      <w:marRight w:val="0"/>
      <w:marTop w:val="0"/>
      <w:marBottom w:val="0"/>
      <w:divBdr>
        <w:top w:val="none" w:sz="0" w:space="0" w:color="auto"/>
        <w:left w:val="none" w:sz="0" w:space="0" w:color="auto"/>
        <w:bottom w:val="none" w:sz="0" w:space="0" w:color="auto"/>
        <w:right w:val="none" w:sz="0" w:space="0" w:color="auto"/>
      </w:divBdr>
    </w:div>
    <w:div w:id="422266738">
      <w:bodyDiv w:val="1"/>
      <w:marLeft w:val="0"/>
      <w:marRight w:val="0"/>
      <w:marTop w:val="0"/>
      <w:marBottom w:val="0"/>
      <w:divBdr>
        <w:top w:val="none" w:sz="0" w:space="0" w:color="auto"/>
        <w:left w:val="none" w:sz="0" w:space="0" w:color="auto"/>
        <w:bottom w:val="none" w:sz="0" w:space="0" w:color="auto"/>
        <w:right w:val="none" w:sz="0" w:space="0" w:color="auto"/>
      </w:divBdr>
    </w:div>
    <w:div w:id="466629089">
      <w:bodyDiv w:val="1"/>
      <w:marLeft w:val="0"/>
      <w:marRight w:val="0"/>
      <w:marTop w:val="0"/>
      <w:marBottom w:val="0"/>
      <w:divBdr>
        <w:top w:val="none" w:sz="0" w:space="0" w:color="auto"/>
        <w:left w:val="none" w:sz="0" w:space="0" w:color="auto"/>
        <w:bottom w:val="none" w:sz="0" w:space="0" w:color="auto"/>
        <w:right w:val="none" w:sz="0" w:space="0" w:color="auto"/>
      </w:divBdr>
    </w:div>
    <w:div w:id="468982850">
      <w:bodyDiv w:val="1"/>
      <w:marLeft w:val="0"/>
      <w:marRight w:val="0"/>
      <w:marTop w:val="0"/>
      <w:marBottom w:val="0"/>
      <w:divBdr>
        <w:top w:val="none" w:sz="0" w:space="0" w:color="auto"/>
        <w:left w:val="none" w:sz="0" w:space="0" w:color="auto"/>
        <w:bottom w:val="none" w:sz="0" w:space="0" w:color="auto"/>
        <w:right w:val="none" w:sz="0" w:space="0" w:color="auto"/>
      </w:divBdr>
    </w:div>
    <w:div w:id="504245747">
      <w:bodyDiv w:val="1"/>
      <w:marLeft w:val="0"/>
      <w:marRight w:val="0"/>
      <w:marTop w:val="0"/>
      <w:marBottom w:val="0"/>
      <w:divBdr>
        <w:top w:val="none" w:sz="0" w:space="0" w:color="auto"/>
        <w:left w:val="none" w:sz="0" w:space="0" w:color="auto"/>
        <w:bottom w:val="none" w:sz="0" w:space="0" w:color="auto"/>
        <w:right w:val="none" w:sz="0" w:space="0" w:color="auto"/>
      </w:divBdr>
      <w:divsChild>
        <w:div w:id="41370026">
          <w:marLeft w:val="0"/>
          <w:marRight w:val="0"/>
          <w:marTop w:val="0"/>
          <w:marBottom w:val="0"/>
          <w:divBdr>
            <w:top w:val="none" w:sz="0" w:space="0" w:color="auto"/>
            <w:left w:val="none" w:sz="0" w:space="0" w:color="auto"/>
            <w:bottom w:val="none" w:sz="0" w:space="0" w:color="auto"/>
            <w:right w:val="none" w:sz="0" w:space="0" w:color="auto"/>
          </w:divBdr>
        </w:div>
        <w:div w:id="65305149">
          <w:marLeft w:val="0"/>
          <w:marRight w:val="0"/>
          <w:marTop w:val="0"/>
          <w:marBottom w:val="0"/>
          <w:divBdr>
            <w:top w:val="none" w:sz="0" w:space="0" w:color="auto"/>
            <w:left w:val="none" w:sz="0" w:space="0" w:color="auto"/>
            <w:bottom w:val="none" w:sz="0" w:space="0" w:color="auto"/>
            <w:right w:val="none" w:sz="0" w:space="0" w:color="auto"/>
          </w:divBdr>
        </w:div>
        <w:div w:id="146558929">
          <w:marLeft w:val="0"/>
          <w:marRight w:val="0"/>
          <w:marTop w:val="0"/>
          <w:marBottom w:val="0"/>
          <w:divBdr>
            <w:top w:val="none" w:sz="0" w:space="0" w:color="auto"/>
            <w:left w:val="none" w:sz="0" w:space="0" w:color="auto"/>
            <w:bottom w:val="none" w:sz="0" w:space="0" w:color="auto"/>
            <w:right w:val="none" w:sz="0" w:space="0" w:color="auto"/>
          </w:divBdr>
        </w:div>
        <w:div w:id="175269902">
          <w:marLeft w:val="0"/>
          <w:marRight w:val="0"/>
          <w:marTop w:val="0"/>
          <w:marBottom w:val="0"/>
          <w:divBdr>
            <w:top w:val="none" w:sz="0" w:space="0" w:color="auto"/>
            <w:left w:val="none" w:sz="0" w:space="0" w:color="auto"/>
            <w:bottom w:val="none" w:sz="0" w:space="0" w:color="auto"/>
            <w:right w:val="none" w:sz="0" w:space="0" w:color="auto"/>
          </w:divBdr>
        </w:div>
        <w:div w:id="301011130">
          <w:marLeft w:val="0"/>
          <w:marRight w:val="0"/>
          <w:marTop w:val="0"/>
          <w:marBottom w:val="0"/>
          <w:divBdr>
            <w:top w:val="none" w:sz="0" w:space="0" w:color="auto"/>
            <w:left w:val="none" w:sz="0" w:space="0" w:color="auto"/>
            <w:bottom w:val="none" w:sz="0" w:space="0" w:color="auto"/>
            <w:right w:val="none" w:sz="0" w:space="0" w:color="auto"/>
          </w:divBdr>
        </w:div>
        <w:div w:id="303001268">
          <w:marLeft w:val="0"/>
          <w:marRight w:val="0"/>
          <w:marTop w:val="400"/>
          <w:marBottom w:val="0"/>
          <w:divBdr>
            <w:top w:val="none" w:sz="0" w:space="0" w:color="auto"/>
            <w:left w:val="none" w:sz="0" w:space="0" w:color="auto"/>
            <w:bottom w:val="none" w:sz="0" w:space="0" w:color="auto"/>
            <w:right w:val="none" w:sz="0" w:space="0" w:color="auto"/>
          </w:divBdr>
        </w:div>
        <w:div w:id="411319051">
          <w:marLeft w:val="0"/>
          <w:marRight w:val="0"/>
          <w:marTop w:val="0"/>
          <w:marBottom w:val="0"/>
          <w:divBdr>
            <w:top w:val="none" w:sz="0" w:space="0" w:color="auto"/>
            <w:left w:val="none" w:sz="0" w:space="0" w:color="auto"/>
            <w:bottom w:val="none" w:sz="0" w:space="0" w:color="auto"/>
            <w:right w:val="none" w:sz="0" w:space="0" w:color="auto"/>
          </w:divBdr>
        </w:div>
        <w:div w:id="443887451">
          <w:marLeft w:val="0"/>
          <w:marRight w:val="0"/>
          <w:marTop w:val="0"/>
          <w:marBottom w:val="0"/>
          <w:divBdr>
            <w:top w:val="none" w:sz="0" w:space="0" w:color="auto"/>
            <w:left w:val="none" w:sz="0" w:space="0" w:color="auto"/>
            <w:bottom w:val="none" w:sz="0" w:space="0" w:color="auto"/>
            <w:right w:val="none" w:sz="0" w:space="0" w:color="auto"/>
          </w:divBdr>
        </w:div>
        <w:div w:id="498927590">
          <w:marLeft w:val="0"/>
          <w:marRight w:val="0"/>
          <w:marTop w:val="0"/>
          <w:marBottom w:val="0"/>
          <w:divBdr>
            <w:top w:val="none" w:sz="0" w:space="0" w:color="auto"/>
            <w:left w:val="none" w:sz="0" w:space="0" w:color="auto"/>
            <w:bottom w:val="none" w:sz="0" w:space="0" w:color="auto"/>
            <w:right w:val="none" w:sz="0" w:space="0" w:color="auto"/>
          </w:divBdr>
        </w:div>
        <w:div w:id="558133036">
          <w:marLeft w:val="0"/>
          <w:marRight w:val="0"/>
          <w:marTop w:val="0"/>
          <w:marBottom w:val="0"/>
          <w:divBdr>
            <w:top w:val="none" w:sz="0" w:space="0" w:color="auto"/>
            <w:left w:val="none" w:sz="0" w:space="0" w:color="auto"/>
            <w:bottom w:val="none" w:sz="0" w:space="0" w:color="auto"/>
            <w:right w:val="none" w:sz="0" w:space="0" w:color="auto"/>
          </w:divBdr>
        </w:div>
        <w:div w:id="672297495">
          <w:marLeft w:val="0"/>
          <w:marRight w:val="0"/>
          <w:marTop w:val="0"/>
          <w:marBottom w:val="0"/>
          <w:divBdr>
            <w:top w:val="none" w:sz="0" w:space="0" w:color="auto"/>
            <w:left w:val="none" w:sz="0" w:space="0" w:color="auto"/>
            <w:bottom w:val="none" w:sz="0" w:space="0" w:color="auto"/>
            <w:right w:val="none" w:sz="0" w:space="0" w:color="auto"/>
          </w:divBdr>
        </w:div>
        <w:div w:id="712538148">
          <w:marLeft w:val="0"/>
          <w:marRight w:val="0"/>
          <w:marTop w:val="0"/>
          <w:marBottom w:val="0"/>
          <w:divBdr>
            <w:top w:val="none" w:sz="0" w:space="0" w:color="auto"/>
            <w:left w:val="none" w:sz="0" w:space="0" w:color="auto"/>
            <w:bottom w:val="none" w:sz="0" w:space="0" w:color="auto"/>
            <w:right w:val="none" w:sz="0" w:space="0" w:color="auto"/>
          </w:divBdr>
        </w:div>
        <w:div w:id="1297299296">
          <w:marLeft w:val="0"/>
          <w:marRight w:val="0"/>
          <w:marTop w:val="0"/>
          <w:marBottom w:val="0"/>
          <w:divBdr>
            <w:top w:val="none" w:sz="0" w:space="0" w:color="auto"/>
            <w:left w:val="none" w:sz="0" w:space="0" w:color="auto"/>
            <w:bottom w:val="none" w:sz="0" w:space="0" w:color="auto"/>
            <w:right w:val="none" w:sz="0" w:space="0" w:color="auto"/>
          </w:divBdr>
        </w:div>
        <w:div w:id="2037000205">
          <w:marLeft w:val="0"/>
          <w:marRight w:val="0"/>
          <w:marTop w:val="400"/>
          <w:marBottom w:val="0"/>
          <w:divBdr>
            <w:top w:val="none" w:sz="0" w:space="0" w:color="auto"/>
            <w:left w:val="none" w:sz="0" w:space="0" w:color="auto"/>
            <w:bottom w:val="none" w:sz="0" w:space="0" w:color="auto"/>
            <w:right w:val="none" w:sz="0" w:space="0" w:color="auto"/>
          </w:divBdr>
        </w:div>
        <w:div w:id="2141412369">
          <w:marLeft w:val="0"/>
          <w:marRight w:val="0"/>
          <w:marTop w:val="0"/>
          <w:marBottom w:val="0"/>
          <w:divBdr>
            <w:top w:val="none" w:sz="0" w:space="0" w:color="auto"/>
            <w:left w:val="none" w:sz="0" w:space="0" w:color="auto"/>
            <w:bottom w:val="none" w:sz="0" w:space="0" w:color="auto"/>
            <w:right w:val="none" w:sz="0" w:space="0" w:color="auto"/>
          </w:divBdr>
        </w:div>
      </w:divsChild>
    </w:div>
    <w:div w:id="676154549">
      <w:bodyDiv w:val="1"/>
      <w:marLeft w:val="0"/>
      <w:marRight w:val="0"/>
      <w:marTop w:val="0"/>
      <w:marBottom w:val="0"/>
      <w:divBdr>
        <w:top w:val="none" w:sz="0" w:space="0" w:color="auto"/>
        <w:left w:val="none" w:sz="0" w:space="0" w:color="auto"/>
        <w:bottom w:val="none" w:sz="0" w:space="0" w:color="auto"/>
        <w:right w:val="none" w:sz="0" w:space="0" w:color="auto"/>
      </w:divBdr>
    </w:div>
    <w:div w:id="720596906">
      <w:bodyDiv w:val="1"/>
      <w:marLeft w:val="0"/>
      <w:marRight w:val="0"/>
      <w:marTop w:val="0"/>
      <w:marBottom w:val="0"/>
      <w:divBdr>
        <w:top w:val="none" w:sz="0" w:space="0" w:color="auto"/>
        <w:left w:val="none" w:sz="0" w:space="0" w:color="auto"/>
        <w:bottom w:val="none" w:sz="0" w:space="0" w:color="auto"/>
        <w:right w:val="none" w:sz="0" w:space="0" w:color="auto"/>
      </w:divBdr>
      <w:divsChild>
        <w:div w:id="1238058480">
          <w:marLeft w:val="0"/>
          <w:marRight w:val="0"/>
          <w:marTop w:val="0"/>
          <w:marBottom w:val="0"/>
          <w:divBdr>
            <w:top w:val="none" w:sz="0" w:space="0" w:color="auto"/>
            <w:left w:val="none" w:sz="0" w:space="0" w:color="auto"/>
            <w:bottom w:val="none" w:sz="0" w:space="0" w:color="auto"/>
            <w:right w:val="none" w:sz="0" w:space="0" w:color="auto"/>
          </w:divBdr>
        </w:div>
        <w:div w:id="1685327801">
          <w:marLeft w:val="0"/>
          <w:marRight w:val="0"/>
          <w:marTop w:val="0"/>
          <w:marBottom w:val="0"/>
          <w:divBdr>
            <w:top w:val="none" w:sz="0" w:space="0" w:color="auto"/>
            <w:left w:val="none" w:sz="0" w:space="0" w:color="auto"/>
            <w:bottom w:val="none" w:sz="0" w:space="0" w:color="auto"/>
            <w:right w:val="none" w:sz="0" w:space="0" w:color="auto"/>
          </w:divBdr>
        </w:div>
      </w:divsChild>
    </w:div>
    <w:div w:id="772288905">
      <w:bodyDiv w:val="1"/>
      <w:marLeft w:val="0"/>
      <w:marRight w:val="0"/>
      <w:marTop w:val="0"/>
      <w:marBottom w:val="0"/>
      <w:divBdr>
        <w:top w:val="none" w:sz="0" w:space="0" w:color="auto"/>
        <w:left w:val="none" w:sz="0" w:space="0" w:color="auto"/>
        <w:bottom w:val="none" w:sz="0" w:space="0" w:color="auto"/>
        <w:right w:val="none" w:sz="0" w:space="0" w:color="auto"/>
      </w:divBdr>
      <w:divsChild>
        <w:div w:id="141428714">
          <w:marLeft w:val="0"/>
          <w:marRight w:val="0"/>
          <w:marTop w:val="0"/>
          <w:marBottom w:val="0"/>
          <w:divBdr>
            <w:top w:val="none" w:sz="0" w:space="0" w:color="auto"/>
            <w:left w:val="none" w:sz="0" w:space="0" w:color="auto"/>
            <w:bottom w:val="none" w:sz="0" w:space="0" w:color="auto"/>
            <w:right w:val="none" w:sz="0" w:space="0" w:color="auto"/>
          </w:divBdr>
        </w:div>
        <w:div w:id="679433567">
          <w:marLeft w:val="0"/>
          <w:marRight w:val="0"/>
          <w:marTop w:val="0"/>
          <w:marBottom w:val="0"/>
          <w:divBdr>
            <w:top w:val="none" w:sz="0" w:space="0" w:color="auto"/>
            <w:left w:val="none" w:sz="0" w:space="0" w:color="auto"/>
            <w:bottom w:val="none" w:sz="0" w:space="0" w:color="auto"/>
            <w:right w:val="none" w:sz="0" w:space="0" w:color="auto"/>
          </w:divBdr>
        </w:div>
      </w:divsChild>
    </w:div>
    <w:div w:id="779253754">
      <w:bodyDiv w:val="1"/>
      <w:marLeft w:val="0"/>
      <w:marRight w:val="0"/>
      <w:marTop w:val="0"/>
      <w:marBottom w:val="0"/>
      <w:divBdr>
        <w:top w:val="none" w:sz="0" w:space="0" w:color="auto"/>
        <w:left w:val="none" w:sz="0" w:space="0" w:color="auto"/>
        <w:bottom w:val="none" w:sz="0" w:space="0" w:color="auto"/>
        <w:right w:val="none" w:sz="0" w:space="0" w:color="auto"/>
      </w:divBdr>
    </w:div>
    <w:div w:id="820731475">
      <w:bodyDiv w:val="1"/>
      <w:marLeft w:val="0"/>
      <w:marRight w:val="0"/>
      <w:marTop w:val="0"/>
      <w:marBottom w:val="0"/>
      <w:divBdr>
        <w:top w:val="none" w:sz="0" w:space="0" w:color="auto"/>
        <w:left w:val="none" w:sz="0" w:space="0" w:color="auto"/>
        <w:bottom w:val="none" w:sz="0" w:space="0" w:color="auto"/>
        <w:right w:val="none" w:sz="0" w:space="0" w:color="auto"/>
      </w:divBdr>
    </w:div>
    <w:div w:id="886644254">
      <w:bodyDiv w:val="1"/>
      <w:marLeft w:val="0"/>
      <w:marRight w:val="0"/>
      <w:marTop w:val="0"/>
      <w:marBottom w:val="0"/>
      <w:divBdr>
        <w:top w:val="none" w:sz="0" w:space="0" w:color="auto"/>
        <w:left w:val="none" w:sz="0" w:space="0" w:color="auto"/>
        <w:bottom w:val="none" w:sz="0" w:space="0" w:color="auto"/>
        <w:right w:val="none" w:sz="0" w:space="0" w:color="auto"/>
      </w:divBdr>
    </w:div>
    <w:div w:id="1020469123">
      <w:bodyDiv w:val="1"/>
      <w:marLeft w:val="0"/>
      <w:marRight w:val="0"/>
      <w:marTop w:val="0"/>
      <w:marBottom w:val="0"/>
      <w:divBdr>
        <w:top w:val="none" w:sz="0" w:space="0" w:color="auto"/>
        <w:left w:val="none" w:sz="0" w:space="0" w:color="auto"/>
        <w:bottom w:val="none" w:sz="0" w:space="0" w:color="auto"/>
        <w:right w:val="none" w:sz="0" w:space="0" w:color="auto"/>
      </w:divBdr>
    </w:div>
    <w:div w:id="1067342904">
      <w:bodyDiv w:val="1"/>
      <w:marLeft w:val="0"/>
      <w:marRight w:val="0"/>
      <w:marTop w:val="0"/>
      <w:marBottom w:val="0"/>
      <w:divBdr>
        <w:top w:val="none" w:sz="0" w:space="0" w:color="auto"/>
        <w:left w:val="none" w:sz="0" w:space="0" w:color="auto"/>
        <w:bottom w:val="none" w:sz="0" w:space="0" w:color="auto"/>
        <w:right w:val="none" w:sz="0" w:space="0" w:color="auto"/>
      </w:divBdr>
    </w:div>
    <w:div w:id="1129324649">
      <w:bodyDiv w:val="1"/>
      <w:marLeft w:val="0"/>
      <w:marRight w:val="0"/>
      <w:marTop w:val="0"/>
      <w:marBottom w:val="0"/>
      <w:divBdr>
        <w:top w:val="none" w:sz="0" w:space="0" w:color="auto"/>
        <w:left w:val="none" w:sz="0" w:space="0" w:color="auto"/>
        <w:bottom w:val="none" w:sz="0" w:space="0" w:color="auto"/>
        <w:right w:val="none" w:sz="0" w:space="0" w:color="auto"/>
      </w:divBdr>
      <w:divsChild>
        <w:div w:id="1163663110">
          <w:marLeft w:val="0"/>
          <w:marRight w:val="0"/>
          <w:marTop w:val="225"/>
          <w:marBottom w:val="225"/>
          <w:divBdr>
            <w:top w:val="none" w:sz="0" w:space="0" w:color="auto"/>
            <w:left w:val="none" w:sz="0" w:space="0" w:color="auto"/>
            <w:bottom w:val="none" w:sz="0" w:space="0" w:color="auto"/>
            <w:right w:val="none" w:sz="0" w:space="0" w:color="auto"/>
          </w:divBdr>
          <w:divsChild>
            <w:div w:id="9454021">
              <w:marLeft w:val="0"/>
              <w:marRight w:val="0"/>
              <w:marTop w:val="0"/>
              <w:marBottom w:val="0"/>
              <w:divBdr>
                <w:top w:val="none" w:sz="0" w:space="0" w:color="auto"/>
                <w:left w:val="none" w:sz="0" w:space="0" w:color="auto"/>
                <w:bottom w:val="none" w:sz="0" w:space="0" w:color="auto"/>
                <w:right w:val="none" w:sz="0" w:space="0" w:color="auto"/>
              </w:divBdr>
              <w:divsChild>
                <w:div w:id="136269135">
                  <w:marLeft w:val="0"/>
                  <w:marRight w:val="0"/>
                  <w:marTop w:val="0"/>
                  <w:marBottom w:val="0"/>
                  <w:divBdr>
                    <w:top w:val="none" w:sz="0" w:space="0" w:color="auto"/>
                    <w:left w:val="dotted" w:sz="6" w:space="0" w:color="A3BF2B"/>
                    <w:bottom w:val="none" w:sz="0" w:space="0" w:color="auto"/>
                    <w:right w:val="none" w:sz="0" w:space="0" w:color="auto"/>
                  </w:divBdr>
                  <w:divsChild>
                    <w:div w:id="327096375">
                      <w:marLeft w:val="-3225"/>
                      <w:marRight w:val="0"/>
                      <w:marTop w:val="0"/>
                      <w:marBottom w:val="0"/>
                      <w:divBdr>
                        <w:top w:val="none" w:sz="0" w:space="0" w:color="auto"/>
                        <w:left w:val="none" w:sz="0" w:space="0" w:color="auto"/>
                        <w:bottom w:val="none" w:sz="0" w:space="0" w:color="auto"/>
                        <w:right w:val="none" w:sz="0" w:space="0" w:color="auto"/>
                      </w:divBdr>
                      <w:divsChild>
                        <w:div w:id="853567419">
                          <w:marLeft w:val="0"/>
                          <w:marRight w:val="0"/>
                          <w:marTop w:val="0"/>
                          <w:marBottom w:val="0"/>
                          <w:divBdr>
                            <w:top w:val="none" w:sz="0" w:space="0" w:color="auto"/>
                            <w:left w:val="none" w:sz="0" w:space="0" w:color="auto"/>
                            <w:bottom w:val="none" w:sz="0" w:space="0" w:color="auto"/>
                            <w:right w:val="none" w:sz="0" w:space="0" w:color="auto"/>
                          </w:divBdr>
                          <w:divsChild>
                            <w:div w:id="193034667">
                              <w:marLeft w:val="3450"/>
                              <w:marRight w:val="0"/>
                              <w:marTop w:val="0"/>
                              <w:marBottom w:val="0"/>
                              <w:divBdr>
                                <w:top w:val="none" w:sz="0" w:space="0" w:color="auto"/>
                                <w:left w:val="none" w:sz="0" w:space="0" w:color="auto"/>
                                <w:bottom w:val="none" w:sz="0" w:space="0" w:color="auto"/>
                                <w:right w:val="none" w:sz="0" w:space="0" w:color="auto"/>
                              </w:divBdr>
                              <w:divsChild>
                                <w:div w:id="1729380126">
                                  <w:marLeft w:val="0"/>
                                  <w:marRight w:val="0"/>
                                  <w:marTop w:val="0"/>
                                  <w:marBottom w:val="0"/>
                                  <w:divBdr>
                                    <w:top w:val="none" w:sz="0" w:space="0" w:color="auto"/>
                                    <w:left w:val="none" w:sz="0" w:space="0" w:color="auto"/>
                                    <w:bottom w:val="none" w:sz="0" w:space="0" w:color="auto"/>
                                    <w:right w:val="none" w:sz="0" w:space="0" w:color="auto"/>
                                  </w:divBdr>
                                  <w:divsChild>
                                    <w:div w:id="1700279322">
                                      <w:marLeft w:val="0"/>
                                      <w:marRight w:val="0"/>
                                      <w:marTop w:val="0"/>
                                      <w:marBottom w:val="0"/>
                                      <w:divBdr>
                                        <w:top w:val="none" w:sz="0" w:space="0" w:color="auto"/>
                                        <w:left w:val="none" w:sz="0" w:space="0" w:color="auto"/>
                                        <w:bottom w:val="dotted" w:sz="6" w:space="2" w:color="6EAB24"/>
                                        <w:right w:val="none" w:sz="0" w:space="0" w:color="auto"/>
                                      </w:divBdr>
                                      <w:divsChild>
                                        <w:div w:id="1546217555">
                                          <w:marLeft w:val="0"/>
                                          <w:marRight w:val="0"/>
                                          <w:marTop w:val="0"/>
                                          <w:marBottom w:val="0"/>
                                          <w:divBdr>
                                            <w:top w:val="none" w:sz="0" w:space="0" w:color="auto"/>
                                            <w:left w:val="none" w:sz="0" w:space="0" w:color="auto"/>
                                            <w:bottom w:val="dotted" w:sz="6" w:space="0" w:color="6EAB24"/>
                                            <w:right w:val="none" w:sz="0" w:space="0" w:color="auto"/>
                                          </w:divBdr>
                                        </w:div>
                                      </w:divsChild>
                                    </w:div>
                                  </w:divsChild>
                                </w:div>
                              </w:divsChild>
                            </w:div>
                          </w:divsChild>
                        </w:div>
                      </w:divsChild>
                    </w:div>
                  </w:divsChild>
                </w:div>
              </w:divsChild>
            </w:div>
          </w:divsChild>
        </w:div>
      </w:divsChild>
    </w:div>
    <w:div w:id="1318847827">
      <w:bodyDiv w:val="1"/>
      <w:marLeft w:val="0"/>
      <w:marRight w:val="0"/>
      <w:marTop w:val="0"/>
      <w:marBottom w:val="0"/>
      <w:divBdr>
        <w:top w:val="none" w:sz="0" w:space="0" w:color="auto"/>
        <w:left w:val="none" w:sz="0" w:space="0" w:color="auto"/>
        <w:bottom w:val="none" w:sz="0" w:space="0" w:color="auto"/>
        <w:right w:val="none" w:sz="0" w:space="0" w:color="auto"/>
      </w:divBdr>
      <w:divsChild>
        <w:div w:id="344476457">
          <w:marLeft w:val="0"/>
          <w:marRight w:val="0"/>
          <w:marTop w:val="0"/>
          <w:marBottom w:val="0"/>
          <w:divBdr>
            <w:top w:val="none" w:sz="0" w:space="0" w:color="auto"/>
            <w:left w:val="none" w:sz="0" w:space="0" w:color="auto"/>
            <w:bottom w:val="none" w:sz="0" w:space="0" w:color="auto"/>
            <w:right w:val="none" w:sz="0" w:space="0" w:color="auto"/>
          </w:divBdr>
        </w:div>
        <w:div w:id="1111321132">
          <w:marLeft w:val="0"/>
          <w:marRight w:val="0"/>
          <w:marTop w:val="0"/>
          <w:marBottom w:val="0"/>
          <w:divBdr>
            <w:top w:val="none" w:sz="0" w:space="0" w:color="auto"/>
            <w:left w:val="none" w:sz="0" w:space="0" w:color="auto"/>
            <w:bottom w:val="none" w:sz="0" w:space="0" w:color="auto"/>
            <w:right w:val="none" w:sz="0" w:space="0" w:color="auto"/>
          </w:divBdr>
        </w:div>
        <w:div w:id="1299804172">
          <w:marLeft w:val="0"/>
          <w:marRight w:val="0"/>
          <w:marTop w:val="0"/>
          <w:marBottom w:val="0"/>
          <w:divBdr>
            <w:top w:val="none" w:sz="0" w:space="0" w:color="auto"/>
            <w:left w:val="none" w:sz="0" w:space="0" w:color="auto"/>
            <w:bottom w:val="none" w:sz="0" w:space="0" w:color="auto"/>
            <w:right w:val="none" w:sz="0" w:space="0" w:color="auto"/>
          </w:divBdr>
        </w:div>
        <w:div w:id="1930380495">
          <w:marLeft w:val="0"/>
          <w:marRight w:val="0"/>
          <w:marTop w:val="0"/>
          <w:marBottom w:val="0"/>
          <w:divBdr>
            <w:top w:val="none" w:sz="0" w:space="0" w:color="auto"/>
            <w:left w:val="none" w:sz="0" w:space="0" w:color="auto"/>
            <w:bottom w:val="none" w:sz="0" w:space="0" w:color="auto"/>
            <w:right w:val="none" w:sz="0" w:space="0" w:color="auto"/>
          </w:divBdr>
        </w:div>
      </w:divsChild>
    </w:div>
    <w:div w:id="1348292416">
      <w:bodyDiv w:val="1"/>
      <w:marLeft w:val="0"/>
      <w:marRight w:val="0"/>
      <w:marTop w:val="0"/>
      <w:marBottom w:val="0"/>
      <w:divBdr>
        <w:top w:val="none" w:sz="0" w:space="0" w:color="auto"/>
        <w:left w:val="none" w:sz="0" w:space="0" w:color="auto"/>
        <w:bottom w:val="none" w:sz="0" w:space="0" w:color="auto"/>
        <w:right w:val="none" w:sz="0" w:space="0" w:color="auto"/>
      </w:divBdr>
    </w:div>
    <w:div w:id="1403674558">
      <w:bodyDiv w:val="1"/>
      <w:marLeft w:val="0"/>
      <w:marRight w:val="0"/>
      <w:marTop w:val="0"/>
      <w:marBottom w:val="0"/>
      <w:divBdr>
        <w:top w:val="none" w:sz="0" w:space="0" w:color="auto"/>
        <w:left w:val="none" w:sz="0" w:space="0" w:color="auto"/>
        <w:bottom w:val="none" w:sz="0" w:space="0" w:color="auto"/>
        <w:right w:val="none" w:sz="0" w:space="0" w:color="auto"/>
      </w:divBdr>
      <w:divsChild>
        <w:div w:id="904603393">
          <w:marLeft w:val="0"/>
          <w:marRight w:val="0"/>
          <w:marTop w:val="0"/>
          <w:marBottom w:val="0"/>
          <w:divBdr>
            <w:top w:val="none" w:sz="0" w:space="0" w:color="auto"/>
            <w:left w:val="none" w:sz="0" w:space="0" w:color="auto"/>
            <w:bottom w:val="none" w:sz="0" w:space="0" w:color="auto"/>
            <w:right w:val="none" w:sz="0" w:space="0" w:color="auto"/>
          </w:divBdr>
        </w:div>
        <w:div w:id="1458910266">
          <w:marLeft w:val="0"/>
          <w:marRight w:val="0"/>
          <w:marTop w:val="0"/>
          <w:marBottom w:val="0"/>
          <w:divBdr>
            <w:top w:val="none" w:sz="0" w:space="0" w:color="auto"/>
            <w:left w:val="none" w:sz="0" w:space="0" w:color="auto"/>
            <w:bottom w:val="none" w:sz="0" w:space="0" w:color="auto"/>
            <w:right w:val="none" w:sz="0" w:space="0" w:color="auto"/>
          </w:divBdr>
        </w:div>
      </w:divsChild>
    </w:div>
    <w:div w:id="1443844365">
      <w:bodyDiv w:val="1"/>
      <w:marLeft w:val="0"/>
      <w:marRight w:val="0"/>
      <w:marTop w:val="0"/>
      <w:marBottom w:val="0"/>
      <w:divBdr>
        <w:top w:val="none" w:sz="0" w:space="0" w:color="auto"/>
        <w:left w:val="none" w:sz="0" w:space="0" w:color="auto"/>
        <w:bottom w:val="none" w:sz="0" w:space="0" w:color="auto"/>
        <w:right w:val="none" w:sz="0" w:space="0" w:color="auto"/>
      </w:divBdr>
    </w:div>
    <w:div w:id="1553150381">
      <w:bodyDiv w:val="1"/>
      <w:marLeft w:val="0"/>
      <w:marRight w:val="0"/>
      <w:marTop w:val="0"/>
      <w:marBottom w:val="0"/>
      <w:divBdr>
        <w:top w:val="none" w:sz="0" w:space="0" w:color="auto"/>
        <w:left w:val="none" w:sz="0" w:space="0" w:color="auto"/>
        <w:bottom w:val="none" w:sz="0" w:space="0" w:color="auto"/>
        <w:right w:val="none" w:sz="0" w:space="0" w:color="auto"/>
      </w:divBdr>
      <w:divsChild>
        <w:div w:id="5446473">
          <w:marLeft w:val="0"/>
          <w:marRight w:val="0"/>
          <w:marTop w:val="0"/>
          <w:marBottom w:val="0"/>
          <w:divBdr>
            <w:top w:val="none" w:sz="0" w:space="0" w:color="auto"/>
            <w:left w:val="none" w:sz="0" w:space="0" w:color="auto"/>
            <w:bottom w:val="none" w:sz="0" w:space="0" w:color="auto"/>
            <w:right w:val="none" w:sz="0" w:space="0" w:color="auto"/>
          </w:divBdr>
        </w:div>
        <w:div w:id="95953190">
          <w:marLeft w:val="0"/>
          <w:marRight w:val="0"/>
          <w:marTop w:val="0"/>
          <w:marBottom w:val="0"/>
          <w:divBdr>
            <w:top w:val="none" w:sz="0" w:space="0" w:color="auto"/>
            <w:left w:val="none" w:sz="0" w:space="0" w:color="auto"/>
            <w:bottom w:val="none" w:sz="0" w:space="0" w:color="auto"/>
            <w:right w:val="none" w:sz="0" w:space="0" w:color="auto"/>
          </w:divBdr>
        </w:div>
        <w:div w:id="189727504">
          <w:marLeft w:val="0"/>
          <w:marRight w:val="0"/>
          <w:marTop w:val="0"/>
          <w:marBottom w:val="0"/>
          <w:divBdr>
            <w:top w:val="none" w:sz="0" w:space="0" w:color="auto"/>
            <w:left w:val="none" w:sz="0" w:space="0" w:color="auto"/>
            <w:bottom w:val="none" w:sz="0" w:space="0" w:color="auto"/>
            <w:right w:val="none" w:sz="0" w:space="0" w:color="auto"/>
          </w:divBdr>
        </w:div>
        <w:div w:id="293488952">
          <w:marLeft w:val="0"/>
          <w:marRight w:val="0"/>
          <w:marTop w:val="0"/>
          <w:marBottom w:val="0"/>
          <w:divBdr>
            <w:top w:val="none" w:sz="0" w:space="0" w:color="auto"/>
            <w:left w:val="none" w:sz="0" w:space="0" w:color="auto"/>
            <w:bottom w:val="none" w:sz="0" w:space="0" w:color="auto"/>
            <w:right w:val="none" w:sz="0" w:space="0" w:color="auto"/>
          </w:divBdr>
        </w:div>
        <w:div w:id="324675859">
          <w:marLeft w:val="0"/>
          <w:marRight w:val="0"/>
          <w:marTop w:val="0"/>
          <w:marBottom w:val="0"/>
          <w:divBdr>
            <w:top w:val="none" w:sz="0" w:space="0" w:color="auto"/>
            <w:left w:val="none" w:sz="0" w:space="0" w:color="auto"/>
            <w:bottom w:val="none" w:sz="0" w:space="0" w:color="auto"/>
            <w:right w:val="none" w:sz="0" w:space="0" w:color="auto"/>
          </w:divBdr>
        </w:div>
        <w:div w:id="339476866">
          <w:marLeft w:val="0"/>
          <w:marRight w:val="0"/>
          <w:marTop w:val="0"/>
          <w:marBottom w:val="0"/>
          <w:divBdr>
            <w:top w:val="none" w:sz="0" w:space="0" w:color="auto"/>
            <w:left w:val="none" w:sz="0" w:space="0" w:color="auto"/>
            <w:bottom w:val="none" w:sz="0" w:space="0" w:color="auto"/>
            <w:right w:val="none" w:sz="0" w:space="0" w:color="auto"/>
          </w:divBdr>
        </w:div>
        <w:div w:id="359742455">
          <w:marLeft w:val="0"/>
          <w:marRight w:val="0"/>
          <w:marTop w:val="0"/>
          <w:marBottom w:val="0"/>
          <w:divBdr>
            <w:top w:val="none" w:sz="0" w:space="0" w:color="auto"/>
            <w:left w:val="none" w:sz="0" w:space="0" w:color="auto"/>
            <w:bottom w:val="none" w:sz="0" w:space="0" w:color="auto"/>
            <w:right w:val="none" w:sz="0" w:space="0" w:color="auto"/>
          </w:divBdr>
        </w:div>
        <w:div w:id="383719828">
          <w:marLeft w:val="0"/>
          <w:marRight w:val="0"/>
          <w:marTop w:val="0"/>
          <w:marBottom w:val="0"/>
          <w:divBdr>
            <w:top w:val="none" w:sz="0" w:space="0" w:color="auto"/>
            <w:left w:val="none" w:sz="0" w:space="0" w:color="auto"/>
            <w:bottom w:val="none" w:sz="0" w:space="0" w:color="auto"/>
            <w:right w:val="none" w:sz="0" w:space="0" w:color="auto"/>
          </w:divBdr>
        </w:div>
        <w:div w:id="397092333">
          <w:marLeft w:val="0"/>
          <w:marRight w:val="0"/>
          <w:marTop w:val="0"/>
          <w:marBottom w:val="0"/>
          <w:divBdr>
            <w:top w:val="none" w:sz="0" w:space="0" w:color="auto"/>
            <w:left w:val="none" w:sz="0" w:space="0" w:color="auto"/>
            <w:bottom w:val="none" w:sz="0" w:space="0" w:color="auto"/>
            <w:right w:val="none" w:sz="0" w:space="0" w:color="auto"/>
          </w:divBdr>
        </w:div>
        <w:div w:id="415715420">
          <w:marLeft w:val="0"/>
          <w:marRight w:val="0"/>
          <w:marTop w:val="0"/>
          <w:marBottom w:val="0"/>
          <w:divBdr>
            <w:top w:val="none" w:sz="0" w:space="0" w:color="auto"/>
            <w:left w:val="none" w:sz="0" w:space="0" w:color="auto"/>
            <w:bottom w:val="none" w:sz="0" w:space="0" w:color="auto"/>
            <w:right w:val="none" w:sz="0" w:space="0" w:color="auto"/>
          </w:divBdr>
        </w:div>
        <w:div w:id="478420390">
          <w:marLeft w:val="0"/>
          <w:marRight w:val="0"/>
          <w:marTop w:val="0"/>
          <w:marBottom w:val="0"/>
          <w:divBdr>
            <w:top w:val="none" w:sz="0" w:space="0" w:color="auto"/>
            <w:left w:val="none" w:sz="0" w:space="0" w:color="auto"/>
            <w:bottom w:val="none" w:sz="0" w:space="0" w:color="auto"/>
            <w:right w:val="none" w:sz="0" w:space="0" w:color="auto"/>
          </w:divBdr>
        </w:div>
        <w:div w:id="478616095">
          <w:marLeft w:val="0"/>
          <w:marRight w:val="0"/>
          <w:marTop w:val="0"/>
          <w:marBottom w:val="0"/>
          <w:divBdr>
            <w:top w:val="none" w:sz="0" w:space="0" w:color="auto"/>
            <w:left w:val="none" w:sz="0" w:space="0" w:color="auto"/>
            <w:bottom w:val="none" w:sz="0" w:space="0" w:color="auto"/>
            <w:right w:val="none" w:sz="0" w:space="0" w:color="auto"/>
          </w:divBdr>
        </w:div>
        <w:div w:id="699362270">
          <w:marLeft w:val="0"/>
          <w:marRight w:val="0"/>
          <w:marTop w:val="0"/>
          <w:marBottom w:val="0"/>
          <w:divBdr>
            <w:top w:val="none" w:sz="0" w:space="0" w:color="auto"/>
            <w:left w:val="none" w:sz="0" w:space="0" w:color="auto"/>
            <w:bottom w:val="none" w:sz="0" w:space="0" w:color="auto"/>
            <w:right w:val="none" w:sz="0" w:space="0" w:color="auto"/>
          </w:divBdr>
        </w:div>
        <w:div w:id="749233390">
          <w:marLeft w:val="0"/>
          <w:marRight w:val="0"/>
          <w:marTop w:val="0"/>
          <w:marBottom w:val="0"/>
          <w:divBdr>
            <w:top w:val="none" w:sz="0" w:space="0" w:color="auto"/>
            <w:left w:val="none" w:sz="0" w:space="0" w:color="auto"/>
            <w:bottom w:val="none" w:sz="0" w:space="0" w:color="auto"/>
            <w:right w:val="none" w:sz="0" w:space="0" w:color="auto"/>
          </w:divBdr>
        </w:div>
        <w:div w:id="824660838">
          <w:marLeft w:val="0"/>
          <w:marRight w:val="0"/>
          <w:marTop w:val="0"/>
          <w:marBottom w:val="0"/>
          <w:divBdr>
            <w:top w:val="none" w:sz="0" w:space="0" w:color="auto"/>
            <w:left w:val="none" w:sz="0" w:space="0" w:color="auto"/>
            <w:bottom w:val="none" w:sz="0" w:space="0" w:color="auto"/>
            <w:right w:val="none" w:sz="0" w:space="0" w:color="auto"/>
          </w:divBdr>
        </w:div>
        <w:div w:id="845904803">
          <w:marLeft w:val="0"/>
          <w:marRight w:val="0"/>
          <w:marTop w:val="0"/>
          <w:marBottom w:val="0"/>
          <w:divBdr>
            <w:top w:val="none" w:sz="0" w:space="0" w:color="auto"/>
            <w:left w:val="none" w:sz="0" w:space="0" w:color="auto"/>
            <w:bottom w:val="none" w:sz="0" w:space="0" w:color="auto"/>
            <w:right w:val="none" w:sz="0" w:space="0" w:color="auto"/>
          </w:divBdr>
        </w:div>
        <w:div w:id="944536802">
          <w:marLeft w:val="0"/>
          <w:marRight w:val="0"/>
          <w:marTop w:val="0"/>
          <w:marBottom w:val="0"/>
          <w:divBdr>
            <w:top w:val="none" w:sz="0" w:space="0" w:color="auto"/>
            <w:left w:val="none" w:sz="0" w:space="0" w:color="auto"/>
            <w:bottom w:val="none" w:sz="0" w:space="0" w:color="auto"/>
            <w:right w:val="none" w:sz="0" w:space="0" w:color="auto"/>
          </w:divBdr>
        </w:div>
        <w:div w:id="1027756119">
          <w:marLeft w:val="0"/>
          <w:marRight w:val="0"/>
          <w:marTop w:val="0"/>
          <w:marBottom w:val="0"/>
          <w:divBdr>
            <w:top w:val="none" w:sz="0" w:space="0" w:color="auto"/>
            <w:left w:val="none" w:sz="0" w:space="0" w:color="auto"/>
            <w:bottom w:val="none" w:sz="0" w:space="0" w:color="auto"/>
            <w:right w:val="none" w:sz="0" w:space="0" w:color="auto"/>
          </w:divBdr>
        </w:div>
        <w:div w:id="1145242632">
          <w:marLeft w:val="0"/>
          <w:marRight w:val="0"/>
          <w:marTop w:val="0"/>
          <w:marBottom w:val="0"/>
          <w:divBdr>
            <w:top w:val="none" w:sz="0" w:space="0" w:color="auto"/>
            <w:left w:val="none" w:sz="0" w:space="0" w:color="auto"/>
            <w:bottom w:val="none" w:sz="0" w:space="0" w:color="auto"/>
            <w:right w:val="none" w:sz="0" w:space="0" w:color="auto"/>
          </w:divBdr>
        </w:div>
        <w:div w:id="1202283728">
          <w:marLeft w:val="0"/>
          <w:marRight w:val="0"/>
          <w:marTop w:val="0"/>
          <w:marBottom w:val="0"/>
          <w:divBdr>
            <w:top w:val="none" w:sz="0" w:space="0" w:color="auto"/>
            <w:left w:val="none" w:sz="0" w:space="0" w:color="auto"/>
            <w:bottom w:val="none" w:sz="0" w:space="0" w:color="auto"/>
            <w:right w:val="none" w:sz="0" w:space="0" w:color="auto"/>
          </w:divBdr>
        </w:div>
        <w:div w:id="1333266186">
          <w:marLeft w:val="0"/>
          <w:marRight w:val="0"/>
          <w:marTop w:val="0"/>
          <w:marBottom w:val="0"/>
          <w:divBdr>
            <w:top w:val="none" w:sz="0" w:space="0" w:color="auto"/>
            <w:left w:val="none" w:sz="0" w:space="0" w:color="auto"/>
            <w:bottom w:val="none" w:sz="0" w:space="0" w:color="auto"/>
            <w:right w:val="none" w:sz="0" w:space="0" w:color="auto"/>
          </w:divBdr>
        </w:div>
        <w:div w:id="1413315064">
          <w:marLeft w:val="0"/>
          <w:marRight w:val="0"/>
          <w:marTop w:val="0"/>
          <w:marBottom w:val="0"/>
          <w:divBdr>
            <w:top w:val="none" w:sz="0" w:space="0" w:color="auto"/>
            <w:left w:val="none" w:sz="0" w:space="0" w:color="auto"/>
            <w:bottom w:val="none" w:sz="0" w:space="0" w:color="auto"/>
            <w:right w:val="none" w:sz="0" w:space="0" w:color="auto"/>
          </w:divBdr>
        </w:div>
        <w:div w:id="1419474057">
          <w:marLeft w:val="0"/>
          <w:marRight w:val="0"/>
          <w:marTop w:val="0"/>
          <w:marBottom w:val="0"/>
          <w:divBdr>
            <w:top w:val="none" w:sz="0" w:space="0" w:color="auto"/>
            <w:left w:val="none" w:sz="0" w:space="0" w:color="auto"/>
            <w:bottom w:val="none" w:sz="0" w:space="0" w:color="auto"/>
            <w:right w:val="none" w:sz="0" w:space="0" w:color="auto"/>
          </w:divBdr>
        </w:div>
        <w:div w:id="1455952082">
          <w:marLeft w:val="0"/>
          <w:marRight w:val="0"/>
          <w:marTop w:val="0"/>
          <w:marBottom w:val="0"/>
          <w:divBdr>
            <w:top w:val="none" w:sz="0" w:space="0" w:color="auto"/>
            <w:left w:val="none" w:sz="0" w:space="0" w:color="auto"/>
            <w:bottom w:val="none" w:sz="0" w:space="0" w:color="auto"/>
            <w:right w:val="none" w:sz="0" w:space="0" w:color="auto"/>
          </w:divBdr>
        </w:div>
        <w:div w:id="1489009083">
          <w:marLeft w:val="0"/>
          <w:marRight w:val="0"/>
          <w:marTop w:val="0"/>
          <w:marBottom w:val="0"/>
          <w:divBdr>
            <w:top w:val="none" w:sz="0" w:space="0" w:color="auto"/>
            <w:left w:val="none" w:sz="0" w:space="0" w:color="auto"/>
            <w:bottom w:val="none" w:sz="0" w:space="0" w:color="auto"/>
            <w:right w:val="none" w:sz="0" w:space="0" w:color="auto"/>
          </w:divBdr>
        </w:div>
        <w:div w:id="1523322073">
          <w:marLeft w:val="0"/>
          <w:marRight w:val="0"/>
          <w:marTop w:val="0"/>
          <w:marBottom w:val="0"/>
          <w:divBdr>
            <w:top w:val="none" w:sz="0" w:space="0" w:color="auto"/>
            <w:left w:val="none" w:sz="0" w:space="0" w:color="auto"/>
            <w:bottom w:val="none" w:sz="0" w:space="0" w:color="auto"/>
            <w:right w:val="none" w:sz="0" w:space="0" w:color="auto"/>
          </w:divBdr>
        </w:div>
        <w:div w:id="1570116092">
          <w:marLeft w:val="0"/>
          <w:marRight w:val="0"/>
          <w:marTop w:val="0"/>
          <w:marBottom w:val="0"/>
          <w:divBdr>
            <w:top w:val="none" w:sz="0" w:space="0" w:color="auto"/>
            <w:left w:val="none" w:sz="0" w:space="0" w:color="auto"/>
            <w:bottom w:val="none" w:sz="0" w:space="0" w:color="auto"/>
            <w:right w:val="none" w:sz="0" w:space="0" w:color="auto"/>
          </w:divBdr>
        </w:div>
        <w:div w:id="1685740519">
          <w:marLeft w:val="0"/>
          <w:marRight w:val="0"/>
          <w:marTop w:val="0"/>
          <w:marBottom w:val="0"/>
          <w:divBdr>
            <w:top w:val="none" w:sz="0" w:space="0" w:color="auto"/>
            <w:left w:val="none" w:sz="0" w:space="0" w:color="auto"/>
            <w:bottom w:val="none" w:sz="0" w:space="0" w:color="auto"/>
            <w:right w:val="none" w:sz="0" w:space="0" w:color="auto"/>
          </w:divBdr>
        </w:div>
        <w:div w:id="1801337500">
          <w:marLeft w:val="0"/>
          <w:marRight w:val="0"/>
          <w:marTop w:val="0"/>
          <w:marBottom w:val="0"/>
          <w:divBdr>
            <w:top w:val="none" w:sz="0" w:space="0" w:color="auto"/>
            <w:left w:val="none" w:sz="0" w:space="0" w:color="auto"/>
            <w:bottom w:val="none" w:sz="0" w:space="0" w:color="auto"/>
            <w:right w:val="none" w:sz="0" w:space="0" w:color="auto"/>
          </w:divBdr>
        </w:div>
        <w:div w:id="1863978372">
          <w:marLeft w:val="0"/>
          <w:marRight w:val="0"/>
          <w:marTop w:val="0"/>
          <w:marBottom w:val="0"/>
          <w:divBdr>
            <w:top w:val="none" w:sz="0" w:space="0" w:color="auto"/>
            <w:left w:val="none" w:sz="0" w:space="0" w:color="auto"/>
            <w:bottom w:val="none" w:sz="0" w:space="0" w:color="auto"/>
            <w:right w:val="none" w:sz="0" w:space="0" w:color="auto"/>
          </w:divBdr>
        </w:div>
        <w:div w:id="2097359310">
          <w:marLeft w:val="0"/>
          <w:marRight w:val="0"/>
          <w:marTop w:val="0"/>
          <w:marBottom w:val="0"/>
          <w:divBdr>
            <w:top w:val="none" w:sz="0" w:space="0" w:color="auto"/>
            <w:left w:val="none" w:sz="0" w:space="0" w:color="auto"/>
            <w:bottom w:val="none" w:sz="0" w:space="0" w:color="auto"/>
            <w:right w:val="none" w:sz="0" w:space="0" w:color="auto"/>
          </w:divBdr>
        </w:div>
        <w:div w:id="2125616832">
          <w:marLeft w:val="0"/>
          <w:marRight w:val="0"/>
          <w:marTop w:val="0"/>
          <w:marBottom w:val="0"/>
          <w:divBdr>
            <w:top w:val="none" w:sz="0" w:space="0" w:color="auto"/>
            <w:left w:val="none" w:sz="0" w:space="0" w:color="auto"/>
            <w:bottom w:val="none" w:sz="0" w:space="0" w:color="auto"/>
            <w:right w:val="none" w:sz="0" w:space="0" w:color="auto"/>
          </w:divBdr>
        </w:div>
      </w:divsChild>
    </w:div>
    <w:div w:id="1628924737">
      <w:bodyDiv w:val="1"/>
      <w:marLeft w:val="0"/>
      <w:marRight w:val="0"/>
      <w:marTop w:val="0"/>
      <w:marBottom w:val="0"/>
      <w:divBdr>
        <w:top w:val="none" w:sz="0" w:space="0" w:color="auto"/>
        <w:left w:val="none" w:sz="0" w:space="0" w:color="auto"/>
        <w:bottom w:val="none" w:sz="0" w:space="0" w:color="auto"/>
        <w:right w:val="none" w:sz="0" w:space="0" w:color="auto"/>
      </w:divBdr>
      <w:divsChild>
        <w:div w:id="433209413">
          <w:marLeft w:val="0"/>
          <w:marRight w:val="0"/>
          <w:marTop w:val="0"/>
          <w:marBottom w:val="0"/>
          <w:divBdr>
            <w:top w:val="none" w:sz="0" w:space="0" w:color="auto"/>
            <w:left w:val="none" w:sz="0" w:space="0" w:color="auto"/>
            <w:bottom w:val="none" w:sz="0" w:space="0" w:color="auto"/>
            <w:right w:val="none" w:sz="0" w:space="0" w:color="auto"/>
          </w:divBdr>
        </w:div>
        <w:div w:id="562912310">
          <w:marLeft w:val="0"/>
          <w:marRight w:val="0"/>
          <w:marTop w:val="0"/>
          <w:marBottom w:val="0"/>
          <w:divBdr>
            <w:top w:val="none" w:sz="0" w:space="0" w:color="auto"/>
            <w:left w:val="none" w:sz="0" w:space="0" w:color="auto"/>
            <w:bottom w:val="none" w:sz="0" w:space="0" w:color="auto"/>
            <w:right w:val="none" w:sz="0" w:space="0" w:color="auto"/>
          </w:divBdr>
        </w:div>
        <w:div w:id="908421894">
          <w:marLeft w:val="0"/>
          <w:marRight w:val="0"/>
          <w:marTop w:val="0"/>
          <w:marBottom w:val="0"/>
          <w:divBdr>
            <w:top w:val="none" w:sz="0" w:space="0" w:color="auto"/>
            <w:left w:val="none" w:sz="0" w:space="0" w:color="auto"/>
            <w:bottom w:val="none" w:sz="0" w:space="0" w:color="auto"/>
            <w:right w:val="none" w:sz="0" w:space="0" w:color="auto"/>
          </w:divBdr>
        </w:div>
      </w:divsChild>
    </w:div>
    <w:div w:id="1811358147">
      <w:bodyDiv w:val="1"/>
      <w:marLeft w:val="0"/>
      <w:marRight w:val="0"/>
      <w:marTop w:val="0"/>
      <w:marBottom w:val="0"/>
      <w:divBdr>
        <w:top w:val="none" w:sz="0" w:space="0" w:color="auto"/>
        <w:left w:val="none" w:sz="0" w:space="0" w:color="auto"/>
        <w:bottom w:val="none" w:sz="0" w:space="0" w:color="auto"/>
        <w:right w:val="none" w:sz="0" w:space="0" w:color="auto"/>
      </w:divBdr>
      <w:divsChild>
        <w:div w:id="22485863">
          <w:marLeft w:val="0"/>
          <w:marRight w:val="0"/>
          <w:marTop w:val="0"/>
          <w:marBottom w:val="0"/>
          <w:divBdr>
            <w:top w:val="none" w:sz="0" w:space="0" w:color="auto"/>
            <w:left w:val="none" w:sz="0" w:space="0" w:color="auto"/>
            <w:bottom w:val="none" w:sz="0" w:space="0" w:color="auto"/>
            <w:right w:val="none" w:sz="0" w:space="0" w:color="auto"/>
          </w:divBdr>
        </w:div>
        <w:div w:id="24839500">
          <w:marLeft w:val="0"/>
          <w:marRight w:val="0"/>
          <w:marTop w:val="400"/>
          <w:marBottom w:val="0"/>
          <w:divBdr>
            <w:top w:val="none" w:sz="0" w:space="0" w:color="auto"/>
            <w:left w:val="none" w:sz="0" w:space="0" w:color="auto"/>
            <w:bottom w:val="none" w:sz="0" w:space="0" w:color="auto"/>
            <w:right w:val="none" w:sz="0" w:space="0" w:color="auto"/>
          </w:divBdr>
        </w:div>
        <w:div w:id="30811850">
          <w:marLeft w:val="0"/>
          <w:marRight w:val="0"/>
          <w:marTop w:val="0"/>
          <w:marBottom w:val="0"/>
          <w:divBdr>
            <w:top w:val="none" w:sz="0" w:space="0" w:color="auto"/>
            <w:left w:val="none" w:sz="0" w:space="0" w:color="auto"/>
            <w:bottom w:val="none" w:sz="0" w:space="0" w:color="auto"/>
            <w:right w:val="none" w:sz="0" w:space="0" w:color="auto"/>
          </w:divBdr>
        </w:div>
        <w:div w:id="58795235">
          <w:marLeft w:val="0"/>
          <w:marRight w:val="0"/>
          <w:marTop w:val="0"/>
          <w:marBottom w:val="0"/>
          <w:divBdr>
            <w:top w:val="none" w:sz="0" w:space="0" w:color="auto"/>
            <w:left w:val="none" w:sz="0" w:space="0" w:color="auto"/>
            <w:bottom w:val="none" w:sz="0" w:space="0" w:color="auto"/>
            <w:right w:val="none" w:sz="0" w:space="0" w:color="auto"/>
          </w:divBdr>
        </w:div>
        <w:div w:id="64954275">
          <w:marLeft w:val="0"/>
          <w:marRight w:val="0"/>
          <w:marTop w:val="0"/>
          <w:marBottom w:val="0"/>
          <w:divBdr>
            <w:top w:val="none" w:sz="0" w:space="0" w:color="auto"/>
            <w:left w:val="none" w:sz="0" w:space="0" w:color="auto"/>
            <w:bottom w:val="none" w:sz="0" w:space="0" w:color="auto"/>
            <w:right w:val="none" w:sz="0" w:space="0" w:color="auto"/>
          </w:divBdr>
        </w:div>
        <w:div w:id="110831887">
          <w:marLeft w:val="0"/>
          <w:marRight w:val="0"/>
          <w:marTop w:val="0"/>
          <w:marBottom w:val="0"/>
          <w:divBdr>
            <w:top w:val="none" w:sz="0" w:space="0" w:color="auto"/>
            <w:left w:val="none" w:sz="0" w:space="0" w:color="auto"/>
            <w:bottom w:val="none" w:sz="0" w:space="0" w:color="auto"/>
            <w:right w:val="none" w:sz="0" w:space="0" w:color="auto"/>
          </w:divBdr>
        </w:div>
        <w:div w:id="221254640">
          <w:marLeft w:val="0"/>
          <w:marRight w:val="0"/>
          <w:marTop w:val="0"/>
          <w:marBottom w:val="0"/>
          <w:divBdr>
            <w:top w:val="none" w:sz="0" w:space="0" w:color="auto"/>
            <w:left w:val="none" w:sz="0" w:space="0" w:color="auto"/>
            <w:bottom w:val="none" w:sz="0" w:space="0" w:color="auto"/>
            <w:right w:val="none" w:sz="0" w:space="0" w:color="auto"/>
          </w:divBdr>
        </w:div>
        <w:div w:id="536892695">
          <w:marLeft w:val="0"/>
          <w:marRight w:val="0"/>
          <w:marTop w:val="0"/>
          <w:marBottom w:val="0"/>
          <w:divBdr>
            <w:top w:val="none" w:sz="0" w:space="0" w:color="auto"/>
            <w:left w:val="none" w:sz="0" w:space="0" w:color="auto"/>
            <w:bottom w:val="none" w:sz="0" w:space="0" w:color="auto"/>
            <w:right w:val="none" w:sz="0" w:space="0" w:color="auto"/>
          </w:divBdr>
        </w:div>
        <w:div w:id="556017720">
          <w:marLeft w:val="0"/>
          <w:marRight w:val="0"/>
          <w:marTop w:val="0"/>
          <w:marBottom w:val="0"/>
          <w:divBdr>
            <w:top w:val="none" w:sz="0" w:space="0" w:color="auto"/>
            <w:left w:val="none" w:sz="0" w:space="0" w:color="auto"/>
            <w:bottom w:val="none" w:sz="0" w:space="0" w:color="auto"/>
            <w:right w:val="none" w:sz="0" w:space="0" w:color="auto"/>
          </w:divBdr>
        </w:div>
        <w:div w:id="619536820">
          <w:marLeft w:val="0"/>
          <w:marRight w:val="0"/>
          <w:marTop w:val="0"/>
          <w:marBottom w:val="0"/>
          <w:divBdr>
            <w:top w:val="none" w:sz="0" w:space="0" w:color="auto"/>
            <w:left w:val="none" w:sz="0" w:space="0" w:color="auto"/>
            <w:bottom w:val="none" w:sz="0" w:space="0" w:color="auto"/>
            <w:right w:val="none" w:sz="0" w:space="0" w:color="auto"/>
          </w:divBdr>
        </w:div>
        <w:div w:id="629017668">
          <w:marLeft w:val="0"/>
          <w:marRight w:val="0"/>
          <w:marTop w:val="0"/>
          <w:marBottom w:val="0"/>
          <w:divBdr>
            <w:top w:val="none" w:sz="0" w:space="0" w:color="auto"/>
            <w:left w:val="none" w:sz="0" w:space="0" w:color="auto"/>
            <w:bottom w:val="none" w:sz="0" w:space="0" w:color="auto"/>
            <w:right w:val="none" w:sz="0" w:space="0" w:color="auto"/>
          </w:divBdr>
        </w:div>
        <w:div w:id="766655357">
          <w:marLeft w:val="0"/>
          <w:marRight w:val="0"/>
          <w:marTop w:val="0"/>
          <w:marBottom w:val="0"/>
          <w:divBdr>
            <w:top w:val="none" w:sz="0" w:space="0" w:color="auto"/>
            <w:left w:val="none" w:sz="0" w:space="0" w:color="auto"/>
            <w:bottom w:val="none" w:sz="0" w:space="0" w:color="auto"/>
            <w:right w:val="none" w:sz="0" w:space="0" w:color="auto"/>
          </w:divBdr>
        </w:div>
        <w:div w:id="826163920">
          <w:marLeft w:val="0"/>
          <w:marRight w:val="0"/>
          <w:marTop w:val="400"/>
          <w:marBottom w:val="0"/>
          <w:divBdr>
            <w:top w:val="none" w:sz="0" w:space="0" w:color="auto"/>
            <w:left w:val="none" w:sz="0" w:space="0" w:color="auto"/>
            <w:bottom w:val="none" w:sz="0" w:space="0" w:color="auto"/>
            <w:right w:val="none" w:sz="0" w:space="0" w:color="auto"/>
          </w:divBdr>
        </w:div>
        <w:div w:id="830828899">
          <w:marLeft w:val="0"/>
          <w:marRight w:val="0"/>
          <w:marTop w:val="0"/>
          <w:marBottom w:val="0"/>
          <w:divBdr>
            <w:top w:val="none" w:sz="0" w:space="0" w:color="auto"/>
            <w:left w:val="none" w:sz="0" w:space="0" w:color="auto"/>
            <w:bottom w:val="none" w:sz="0" w:space="0" w:color="auto"/>
            <w:right w:val="none" w:sz="0" w:space="0" w:color="auto"/>
          </w:divBdr>
        </w:div>
        <w:div w:id="831600730">
          <w:marLeft w:val="0"/>
          <w:marRight w:val="0"/>
          <w:marTop w:val="0"/>
          <w:marBottom w:val="0"/>
          <w:divBdr>
            <w:top w:val="none" w:sz="0" w:space="0" w:color="auto"/>
            <w:left w:val="none" w:sz="0" w:space="0" w:color="auto"/>
            <w:bottom w:val="none" w:sz="0" w:space="0" w:color="auto"/>
            <w:right w:val="none" w:sz="0" w:space="0" w:color="auto"/>
          </w:divBdr>
        </w:div>
        <w:div w:id="957033506">
          <w:marLeft w:val="0"/>
          <w:marRight w:val="0"/>
          <w:marTop w:val="0"/>
          <w:marBottom w:val="0"/>
          <w:divBdr>
            <w:top w:val="none" w:sz="0" w:space="0" w:color="auto"/>
            <w:left w:val="none" w:sz="0" w:space="0" w:color="auto"/>
            <w:bottom w:val="none" w:sz="0" w:space="0" w:color="auto"/>
            <w:right w:val="none" w:sz="0" w:space="0" w:color="auto"/>
          </w:divBdr>
        </w:div>
        <w:div w:id="990865669">
          <w:marLeft w:val="0"/>
          <w:marRight w:val="0"/>
          <w:marTop w:val="0"/>
          <w:marBottom w:val="0"/>
          <w:divBdr>
            <w:top w:val="none" w:sz="0" w:space="0" w:color="auto"/>
            <w:left w:val="none" w:sz="0" w:space="0" w:color="auto"/>
            <w:bottom w:val="none" w:sz="0" w:space="0" w:color="auto"/>
            <w:right w:val="none" w:sz="0" w:space="0" w:color="auto"/>
          </w:divBdr>
        </w:div>
        <w:div w:id="1031950888">
          <w:marLeft w:val="0"/>
          <w:marRight w:val="0"/>
          <w:marTop w:val="0"/>
          <w:marBottom w:val="0"/>
          <w:divBdr>
            <w:top w:val="none" w:sz="0" w:space="0" w:color="auto"/>
            <w:left w:val="none" w:sz="0" w:space="0" w:color="auto"/>
            <w:bottom w:val="none" w:sz="0" w:space="0" w:color="auto"/>
            <w:right w:val="none" w:sz="0" w:space="0" w:color="auto"/>
          </w:divBdr>
        </w:div>
        <w:div w:id="1082412983">
          <w:marLeft w:val="0"/>
          <w:marRight w:val="0"/>
          <w:marTop w:val="0"/>
          <w:marBottom w:val="0"/>
          <w:divBdr>
            <w:top w:val="none" w:sz="0" w:space="0" w:color="auto"/>
            <w:left w:val="none" w:sz="0" w:space="0" w:color="auto"/>
            <w:bottom w:val="none" w:sz="0" w:space="0" w:color="auto"/>
            <w:right w:val="none" w:sz="0" w:space="0" w:color="auto"/>
          </w:divBdr>
        </w:div>
        <w:div w:id="1103495919">
          <w:marLeft w:val="0"/>
          <w:marRight w:val="0"/>
          <w:marTop w:val="0"/>
          <w:marBottom w:val="0"/>
          <w:divBdr>
            <w:top w:val="none" w:sz="0" w:space="0" w:color="auto"/>
            <w:left w:val="none" w:sz="0" w:space="0" w:color="auto"/>
            <w:bottom w:val="none" w:sz="0" w:space="0" w:color="auto"/>
            <w:right w:val="none" w:sz="0" w:space="0" w:color="auto"/>
          </w:divBdr>
        </w:div>
        <w:div w:id="1127774970">
          <w:marLeft w:val="0"/>
          <w:marRight w:val="0"/>
          <w:marTop w:val="0"/>
          <w:marBottom w:val="0"/>
          <w:divBdr>
            <w:top w:val="none" w:sz="0" w:space="0" w:color="auto"/>
            <w:left w:val="none" w:sz="0" w:space="0" w:color="auto"/>
            <w:bottom w:val="none" w:sz="0" w:space="0" w:color="auto"/>
            <w:right w:val="none" w:sz="0" w:space="0" w:color="auto"/>
          </w:divBdr>
        </w:div>
        <w:div w:id="1322925018">
          <w:marLeft w:val="0"/>
          <w:marRight w:val="0"/>
          <w:marTop w:val="0"/>
          <w:marBottom w:val="0"/>
          <w:divBdr>
            <w:top w:val="none" w:sz="0" w:space="0" w:color="auto"/>
            <w:left w:val="none" w:sz="0" w:space="0" w:color="auto"/>
            <w:bottom w:val="none" w:sz="0" w:space="0" w:color="auto"/>
            <w:right w:val="none" w:sz="0" w:space="0" w:color="auto"/>
          </w:divBdr>
        </w:div>
        <w:div w:id="1343316567">
          <w:marLeft w:val="0"/>
          <w:marRight w:val="0"/>
          <w:marTop w:val="0"/>
          <w:marBottom w:val="0"/>
          <w:divBdr>
            <w:top w:val="none" w:sz="0" w:space="0" w:color="auto"/>
            <w:left w:val="none" w:sz="0" w:space="0" w:color="auto"/>
            <w:bottom w:val="none" w:sz="0" w:space="0" w:color="auto"/>
            <w:right w:val="none" w:sz="0" w:space="0" w:color="auto"/>
          </w:divBdr>
        </w:div>
        <w:div w:id="1604071665">
          <w:marLeft w:val="0"/>
          <w:marRight w:val="0"/>
          <w:marTop w:val="0"/>
          <w:marBottom w:val="0"/>
          <w:divBdr>
            <w:top w:val="none" w:sz="0" w:space="0" w:color="auto"/>
            <w:left w:val="none" w:sz="0" w:space="0" w:color="auto"/>
            <w:bottom w:val="none" w:sz="0" w:space="0" w:color="auto"/>
            <w:right w:val="none" w:sz="0" w:space="0" w:color="auto"/>
          </w:divBdr>
        </w:div>
        <w:div w:id="1637754635">
          <w:marLeft w:val="0"/>
          <w:marRight w:val="0"/>
          <w:marTop w:val="0"/>
          <w:marBottom w:val="0"/>
          <w:divBdr>
            <w:top w:val="none" w:sz="0" w:space="0" w:color="auto"/>
            <w:left w:val="none" w:sz="0" w:space="0" w:color="auto"/>
            <w:bottom w:val="none" w:sz="0" w:space="0" w:color="auto"/>
            <w:right w:val="none" w:sz="0" w:space="0" w:color="auto"/>
          </w:divBdr>
        </w:div>
        <w:div w:id="1657298790">
          <w:marLeft w:val="0"/>
          <w:marRight w:val="0"/>
          <w:marTop w:val="0"/>
          <w:marBottom w:val="0"/>
          <w:divBdr>
            <w:top w:val="none" w:sz="0" w:space="0" w:color="auto"/>
            <w:left w:val="none" w:sz="0" w:space="0" w:color="auto"/>
            <w:bottom w:val="none" w:sz="0" w:space="0" w:color="auto"/>
            <w:right w:val="none" w:sz="0" w:space="0" w:color="auto"/>
          </w:divBdr>
        </w:div>
        <w:div w:id="1780762608">
          <w:marLeft w:val="0"/>
          <w:marRight w:val="0"/>
          <w:marTop w:val="0"/>
          <w:marBottom w:val="0"/>
          <w:divBdr>
            <w:top w:val="none" w:sz="0" w:space="0" w:color="auto"/>
            <w:left w:val="none" w:sz="0" w:space="0" w:color="auto"/>
            <w:bottom w:val="none" w:sz="0" w:space="0" w:color="auto"/>
            <w:right w:val="none" w:sz="0" w:space="0" w:color="auto"/>
          </w:divBdr>
        </w:div>
        <w:div w:id="1781874260">
          <w:marLeft w:val="0"/>
          <w:marRight w:val="0"/>
          <w:marTop w:val="0"/>
          <w:marBottom w:val="0"/>
          <w:divBdr>
            <w:top w:val="none" w:sz="0" w:space="0" w:color="auto"/>
            <w:left w:val="none" w:sz="0" w:space="0" w:color="auto"/>
            <w:bottom w:val="none" w:sz="0" w:space="0" w:color="auto"/>
            <w:right w:val="none" w:sz="0" w:space="0" w:color="auto"/>
          </w:divBdr>
        </w:div>
        <w:div w:id="1824657587">
          <w:marLeft w:val="0"/>
          <w:marRight w:val="0"/>
          <w:marTop w:val="0"/>
          <w:marBottom w:val="0"/>
          <w:divBdr>
            <w:top w:val="none" w:sz="0" w:space="0" w:color="auto"/>
            <w:left w:val="none" w:sz="0" w:space="0" w:color="auto"/>
            <w:bottom w:val="none" w:sz="0" w:space="0" w:color="auto"/>
            <w:right w:val="none" w:sz="0" w:space="0" w:color="auto"/>
          </w:divBdr>
        </w:div>
        <w:div w:id="1917548038">
          <w:marLeft w:val="0"/>
          <w:marRight w:val="0"/>
          <w:marTop w:val="0"/>
          <w:marBottom w:val="0"/>
          <w:divBdr>
            <w:top w:val="none" w:sz="0" w:space="0" w:color="auto"/>
            <w:left w:val="none" w:sz="0" w:space="0" w:color="auto"/>
            <w:bottom w:val="none" w:sz="0" w:space="0" w:color="auto"/>
            <w:right w:val="none" w:sz="0" w:space="0" w:color="auto"/>
          </w:divBdr>
        </w:div>
      </w:divsChild>
    </w:div>
    <w:div w:id="1854801077">
      <w:bodyDiv w:val="1"/>
      <w:marLeft w:val="0"/>
      <w:marRight w:val="0"/>
      <w:marTop w:val="0"/>
      <w:marBottom w:val="0"/>
      <w:divBdr>
        <w:top w:val="none" w:sz="0" w:space="0" w:color="auto"/>
        <w:left w:val="none" w:sz="0" w:space="0" w:color="auto"/>
        <w:bottom w:val="none" w:sz="0" w:space="0" w:color="auto"/>
        <w:right w:val="none" w:sz="0" w:space="0" w:color="auto"/>
      </w:divBdr>
      <w:divsChild>
        <w:div w:id="40716787">
          <w:marLeft w:val="0"/>
          <w:marRight w:val="0"/>
          <w:marTop w:val="0"/>
          <w:marBottom w:val="0"/>
          <w:divBdr>
            <w:top w:val="none" w:sz="0" w:space="0" w:color="auto"/>
            <w:left w:val="none" w:sz="0" w:space="0" w:color="auto"/>
            <w:bottom w:val="none" w:sz="0" w:space="0" w:color="auto"/>
            <w:right w:val="none" w:sz="0" w:space="0" w:color="auto"/>
          </w:divBdr>
        </w:div>
        <w:div w:id="47413599">
          <w:marLeft w:val="0"/>
          <w:marRight w:val="0"/>
          <w:marTop w:val="0"/>
          <w:marBottom w:val="0"/>
          <w:divBdr>
            <w:top w:val="none" w:sz="0" w:space="0" w:color="auto"/>
            <w:left w:val="none" w:sz="0" w:space="0" w:color="auto"/>
            <w:bottom w:val="none" w:sz="0" w:space="0" w:color="auto"/>
            <w:right w:val="none" w:sz="0" w:space="0" w:color="auto"/>
          </w:divBdr>
        </w:div>
        <w:div w:id="224024303">
          <w:marLeft w:val="0"/>
          <w:marRight w:val="0"/>
          <w:marTop w:val="0"/>
          <w:marBottom w:val="0"/>
          <w:divBdr>
            <w:top w:val="none" w:sz="0" w:space="0" w:color="auto"/>
            <w:left w:val="none" w:sz="0" w:space="0" w:color="auto"/>
            <w:bottom w:val="none" w:sz="0" w:space="0" w:color="auto"/>
            <w:right w:val="none" w:sz="0" w:space="0" w:color="auto"/>
          </w:divBdr>
        </w:div>
        <w:div w:id="247270629">
          <w:marLeft w:val="0"/>
          <w:marRight w:val="0"/>
          <w:marTop w:val="0"/>
          <w:marBottom w:val="0"/>
          <w:divBdr>
            <w:top w:val="none" w:sz="0" w:space="0" w:color="auto"/>
            <w:left w:val="none" w:sz="0" w:space="0" w:color="auto"/>
            <w:bottom w:val="none" w:sz="0" w:space="0" w:color="auto"/>
            <w:right w:val="none" w:sz="0" w:space="0" w:color="auto"/>
          </w:divBdr>
        </w:div>
        <w:div w:id="261308379">
          <w:marLeft w:val="0"/>
          <w:marRight w:val="0"/>
          <w:marTop w:val="0"/>
          <w:marBottom w:val="0"/>
          <w:divBdr>
            <w:top w:val="none" w:sz="0" w:space="0" w:color="auto"/>
            <w:left w:val="none" w:sz="0" w:space="0" w:color="auto"/>
            <w:bottom w:val="none" w:sz="0" w:space="0" w:color="auto"/>
            <w:right w:val="none" w:sz="0" w:space="0" w:color="auto"/>
          </w:divBdr>
        </w:div>
        <w:div w:id="319772051">
          <w:marLeft w:val="0"/>
          <w:marRight w:val="0"/>
          <w:marTop w:val="0"/>
          <w:marBottom w:val="0"/>
          <w:divBdr>
            <w:top w:val="none" w:sz="0" w:space="0" w:color="auto"/>
            <w:left w:val="none" w:sz="0" w:space="0" w:color="auto"/>
            <w:bottom w:val="none" w:sz="0" w:space="0" w:color="auto"/>
            <w:right w:val="none" w:sz="0" w:space="0" w:color="auto"/>
          </w:divBdr>
        </w:div>
        <w:div w:id="420294643">
          <w:marLeft w:val="0"/>
          <w:marRight w:val="0"/>
          <w:marTop w:val="0"/>
          <w:marBottom w:val="0"/>
          <w:divBdr>
            <w:top w:val="none" w:sz="0" w:space="0" w:color="auto"/>
            <w:left w:val="none" w:sz="0" w:space="0" w:color="auto"/>
            <w:bottom w:val="none" w:sz="0" w:space="0" w:color="auto"/>
            <w:right w:val="none" w:sz="0" w:space="0" w:color="auto"/>
          </w:divBdr>
        </w:div>
        <w:div w:id="485560257">
          <w:marLeft w:val="0"/>
          <w:marRight w:val="0"/>
          <w:marTop w:val="0"/>
          <w:marBottom w:val="0"/>
          <w:divBdr>
            <w:top w:val="none" w:sz="0" w:space="0" w:color="auto"/>
            <w:left w:val="none" w:sz="0" w:space="0" w:color="auto"/>
            <w:bottom w:val="none" w:sz="0" w:space="0" w:color="auto"/>
            <w:right w:val="none" w:sz="0" w:space="0" w:color="auto"/>
          </w:divBdr>
        </w:div>
        <w:div w:id="703403949">
          <w:marLeft w:val="0"/>
          <w:marRight w:val="0"/>
          <w:marTop w:val="0"/>
          <w:marBottom w:val="0"/>
          <w:divBdr>
            <w:top w:val="none" w:sz="0" w:space="0" w:color="auto"/>
            <w:left w:val="none" w:sz="0" w:space="0" w:color="auto"/>
            <w:bottom w:val="none" w:sz="0" w:space="0" w:color="auto"/>
            <w:right w:val="none" w:sz="0" w:space="0" w:color="auto"/>
          </w:divBdr>
        </w:div>
        <w:div w:id="749232058">
          <w:marLeft w:val="0"/>
          <w:marRight w:val="0"/>
          <w:marTop w:val="0"/>
          <w:marBottom w:val="0"/>
          <w:divBdr>
            <w:top w:val="none" w:sz="0" w:space="0" w:color="auto"/>
            <w:left w:val="none" w:sz="0" w:space="0" w:color="auto"/>
            <w:bottom w:val="none" w:sz="0" w:space="0" w:color="auto"/>
            <w:right w:val="none" w:sz="0" w:space="0" w:color="auto"/>
          </w:divBdr>
        </w:div>
        <w:div w:id="1052774333">
          <w:marLeft w:val="0"/>
          <w:marRight w:val="0"/>
          <w:marTop w:val="0"/>
          <w:marBottom w:val="0"/>
          <w:divBdr>
            <w:top w:val="none" w:sz="0" w:space="0" w:color="auto"/>
            <w:left w:val="none" w:sz="0" w:space="0" w:color="auto"/>
            <w:bottom w:val="none" w:sz="0" w:space="0" w:color="auto"/>
            <w:right w:val="none" w:sz="0" w:space="0" w:color="auto"/>
          </w:divBdr>
        </w:div>
        <w:div w:id="1106120910">
          <w:marLeft w:val="0"/>
          <w:marRight w:val="0"/>
          <w:marTop w:val="0"/>
          <w:marBottom w:val="0"/>
          <w:divBdr>
            <w:top w:val="none" w:sz="0" w:space="0" w:color="auto"/>
            <w:left w:val="none" w:sz="0" w:space="0" w:color="auto"/>
            <w:bottom w:val="none" w:sz="0" w:space="0" w:color="auto"/>
            <w:right w:val="none" w:sz="0" w:space="0" w:color="auto"/>
          </w:divBdr>
        </w:div>
        <w:div w:id="1206409325">
          <w:marLeft w:val="0"/>
          <w:marRight w:val="0"/>
          <w:marTop w:val="0"/>
          <w:marBottom w:val="0"/>
          <w:divBdr>
            <w:top w:val="none" w:sz="0" w:space="0" w:color="auto"/>
            <w:left w:val="none" w:sz="0" w:space="0" w:color="auto"/>
            <w:bottom w:val="none" w:sz="0" w:space="0" w:color="auto"/>
            <w:right w:val="none" w:sz="0" w:space="0" w:color="auto"/>
          </w:divBdr>
        </w:div>
        <w:div w:id="1232228798">
          <w:marLeft w:val="0"/>
          <w:marRight w:val="0"/>
          <w:marTop w:val="0"/>
          <w:marBottom w:val="0"/>
          <w:divBdr>
            <w:top w:val="none" w:sz="0" w:space="0" w:color="auto"/>
            <w:left w:val="none" w:sz="0" w:space="0" w:color="auto"/>
            <w:bottom w:val="none" w:sz="0" w:space="0" w:color="auto"/>
            <w:right w:val="none" w:sz="0" w:space="0" w:color="auto"/>
          </w:divBdr>
        </w:div>
        <w:div w:id="1306427248">
          <w:marLeft w:val="0"/>
          <w:marRight w:val="0"/>
          <w:marTop w:val="0"/>
          <w:marBottom w:val="0"/>
          <w:divBdr>
            <w:top w:val="none" w:sz="0" w:space="0" w:color="auto"/>
            <w:left w:val="none" w:sz="0" w:space="0" w:color="auto"/>
            <w:bottom w:val="none" w:sz="0" w:space="0" w:color="auto"/>
            <w:right w:val="none" w:sz="0" w:space="0" w:color="auto"/>
          </w:divBdr>
        </w:div>
        <w:div w:id="1408110168">
          <w:marLeft w:val="0"/>
          <w:marRight w:val="0"/>
          <w:marTop w:val="0"/>
          <w:marBottom w:val="0"/>
          <w:divBdr>
            <w:top w:val="none" w:sz="0" w:space="0" w:color="auto"/>
            <w:left w:val="none" w:sz="0" w:space="0" w:color="auto"/>
            <w:bottom w:val="none" w:sz="0" w:space="0" w:color="auto"/>
            <w:right w:val="none" w:sz="0" w:space="0" w:color="auto"/>
          </w:divBdr>
        </w:div>
        <w:div w:id="1497302783">
          <w:marLeft w:val="0"/>
          <w:marRight w:val="0"/>
          <w:marTop w:val="0"/>
          <w:marBottom w:val="0"/>
          <w:divBdr>
            <w:top w:val="none" w:sz="0" w:space="0" w:color="auto"/>
            <w:left w:val="none" w:sz="0" w:space="0" w:color="auto"/>
            <w:bottom w:val="none" w:sz="0" w:space="0" w:color="auto"/>
            <w:right w:val="none" w:sz="0" w:space="0" w:color="auto"/>
          </w:divBdr>
        </w:div>
        <w:div w:id="1702051080">
          <w:marLeft w:val="0"/>
          <w:marRight w:val="0"/>
          <w:marTop w:val="0"/>
          <w:marBottom w:val="0"/>
          <w:divBdr>
            <w:top w:val="none" w:sz="0" w:space="0" w:color="auto"/>
            <w:left w:val="none" w:sz="0" w:space="0" w:color="auto"/>
            <w:bottom w:val="none" w:sz="0" w:space="0" w:color="auto"/>
            <w:right w:val="none" w:sz="0" w:space="0" w:color="auto"/>
          </w:divBdr>
        </w:div>
        <w:div w:id="1900626304">
          <w:marLeft w:val="0"/>
          <w:marRight w:val="0"/>
          <w:marTop w:val="0"/>
          <w:marBottom w:val="0"/>
          <w:divBdr>
            <w:top w:val="none" w:sz="0" w:space="0" w:color="auto"/>
            <w:left w:val="none" w:sz="0" w:space="0" w:color="auto"/>
            <w:bottom w:val="none" w:sz="0" w:space="0" w:color="auto"/>
            <w:right w:val="none" w:sz="0" w:space="0" w:color="auto"/>
          </w:divBdr>
        </w:div>
        <w:div w:id="1904873421">
          <w:marLeft w:val="0"/>
          <w:marRight w:val="0"/>
          <w:marTop w:val="0"/>
          <w:marBottom w:val="0"/>
          <w:divBdr>
            <w:top w:val="none" w:sz="0" w:space="0" w:color="auto"/>
            <w:left w:val="none" w:sz="0" w:space="0" w:color="auto"/>
            <w:bottom w:val="none" w:sz="0" w:space="0" w:color="auto"/>
            <w:right w:val="none" w:sz="0" w:space="0" w:color="auto"/>
          </w:divBdr>
        </w:div>
        <w:div w:id="1991132182">
          <w:marLeft w:val="0"/>
          <w:marRight w:val="0"/>
          <w:marTop w:val="0"/>
          <w:marBottom w:val="0"/>
          <w:divBdr>
            <w:top w:val="none" w:sz="0" w:space="0" w:color="auto"/>
            <w:left w:val="none" w:sz="0" w:space="0" w:color="auto"/>
            <w:bottom w:val="none" w:sz="0" w:space="0" w:color="auto"/>
            <w:right w:val="none" w:sz="0" w:space="0" w:color="auto"/>
          </w:divBdr>
        </w:div>
        <w:div w:id="2137217107">
          <w:marLeft w:val="0"/>
          <w:marRight w:val="0"/>
          <w:marTop w:val="0"/>
          <w:marBottom w:val="0"/>
          <w:divBdr>
            <w:top w:val="none" w:sz="0" w:space="0" w:color="auto"/>
            <w:left w:val="none" w:sz="0" w:space="0" w:color="auto"/>
            <w:bottom w:val="none" w:sz="0" w:space="0" w:color="auto"/>
            <w:right w:val="none" w:sz="0" w:space="0" w:color="auto"/>
          </w:divBdr>
        </w:div>
      </w:divsChild>
    </w:div>
    <w:div w:id="1859418570">
      <w:bodyDiv w:val="1"/>
      <w:marLeft w:val="0"/>
      <w:marRight w:val="0"/>
      <w:marTop w:val="0"/>
      <w:marBottom w:val="0"/>
      <w:divBdr>
        <w:top w:val="none" w:sz="0" w:space="0" w:color="auto"/>
        <w:left w:val="none" w:sz="0" w:space="0" w:color="auto"/>
        <w:bottom w:val="none" w:sz="0" w:space="0" w:color="auto"/>
        <w:right w:val="none" w:sz="0" w:space="0" w:color="auto"/>
      </w:divBdr>
    </w:div>
    <w:div w:id="191053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9D545-869A-4397-945B-54699BB76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4036</Words>
  <Characters>2302</Characters>
  <Application>Microsoft Office Word</Application>
  <DocSecurity>0</DocSecurity>
  <Lines>19</Lines>
  <Paragraphs>12</Paragraphs>
  <ScaleCrop>false</ScaleCrop>
  <HeadingPairs>
    <vt:vector size="6" baseType="variant">
      <vt:variant>
        <vt:lpstr>Title</vt:lpstr>
      </vt:variant>
      <vt:variant>
        <vt:i4>1</vt:i4>
      </vt:variant>
      <vt:variant>
        <vt:lpstr>Название</vt:lpstr>
      </vt:variant>
      <vt:variant>
        <vt:i4>1</vt:i4>
      </vt:variant>
      <vt:variant>
        <vt:lpstr>Nosaukums</vt:lpstr>
      </vt:variant>
      <vt:variant>
        <vt:i4>1</vt:i4>
      </vt:variant>
    </vt:vector>
  </HeadingPairs>
  <TitlesOfParts>
    <vt:vector size="3" baseType="lpstr">
      <vt:lpstr>Bezdarbnieku uzskaites un reģistrēto vakanču informācijas sistēmas noteikumi</vt:lpstr>
      <vt:lpstr>Bezdarbnieku uzskaites un reģistrēto vakanču informācijas sistēmas noteikumi</vt:lpstr>
      <vt:lpstr>Grozījumi Ministru kabineta 2011.gada 25.janvāra noteikumos Nr.75 „Noteikumi par aktīvo nodarbinātības pasākumu un preventīvo bezdarba samazināšanas pasākumu organizēšanas un finansēšanas kārtību un pasākumu īstenotāju izvēles principiem”</vt:lpstr>
    </vt:vector>
  </TitlesOfParts>
  <Company>Microsoft</Company>
  <LinksUpToDate>false</LinksUpToDate>
  <CharactersWithSpaces>6326</CharactersWithSpaces>
  <SharedDoc>false</SharedDoc>
  <HLinks>
    <vt:vector size="6" baseType="variant">
      <vt:variant>
        <vt:i4>8060940</vt:i4>
      </vt:variant>
      <vt:variant>
        <vt:i4>0</vt:i4>
      </vt:variant>
      <vt:variant>
        <vt:i4>0</vt:i4>
      </vt:variant>
      <vt:variant>
        <vt:i4>5</vt:i4>
      </vt:variant>
      <vt:variant>
        <vt:lpwstr>mailto:Liga.Emule-Konone@lm.gov.lv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Bezdarbnieku uzskaites un reģistrēto vakanču informācijas sistēmas noteikumi</dc:title>
  <dc:subject>Noteikumu projekts</dc:subject>
  <dc:creator>Līga Emule-Konone</dc:creator>
  <cp:lastModifiedBy>Olga Iļjina</cp:lastModifiedBy>
  <cp:revision>4</cp:revision>
  <cp:lastPrinted>2019-06-05T10:21:00Z</cp:lastPrinted>
  <dcterms:created xsi:type="dcterms:W3CDTF">2021-04-19T09:59:00Z</dcterms:created>
  <dcterms:modified xsi:type="dcterms:W3CDTF">2021-04-28T08:14:00Z</dcterms:modified>
</cp:coreProperties>
</file>