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247D897E" w:rsidR="004D15A9" w:rsidRPr="00B72068" w:rsidRDefault="007B3D82"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 xml:space="preserve">Ministru kabineta noteikumu projekta "Oficiālo publikāciju noteikumi" </w:t>
      </w:r>
      <w:r w:rsidR="004D15A9" w:rsidRPr="00B72068">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Pr="00B7206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964"/>
        <w:gridCol w:w="5097"/>
      </w:tblGrid>
      <w:tr w:rsidR="00A1552F" w:rsidRPr="00B72068" w14:paraId="70BDCC6E" w14:textId="77777777" w:rsidTr="00A1552F">
        <w:trPr>
          <w:cantSplit/>
        </w:trPr>
        <w:tc>
          <w:tcPr>
            <w:tcW w:w="9061" w:type="dxa"/>
            <w:gridSpan w:val="2"/>
            <w:shd w:val="clear" w:color="auto" w:fill="FFFFFF"/>
            <w:vAlign w:val="center"/>
            <w:hideMark/>
          </w:tcPr>
          <w:p w14:paraId="2E3635E1" w14:textId="77777777" w:rsidR="00A1552F" w:rsidRPr="00B72068" w:rsidRDefault="00A1552F" w:rsidP="00A1552F">
            <w:pPr>
              <w:spacing w:after="0" w:line="240" w:lineRule="auto"/>
              <w:ind w:firstLine="300"/>
              <w:jc w:val="center"/>
              <w:rPr>
                <w:rFonts w:ascii="Cambria" w:hAnsi="Cambria"/>
                <w:b/>
                <w:iCs/>
                <w:sz w:val="19"/>
                <w:szCs w:val="19"/>
              </w:rPr>
            </w:pPr>
            <w:r w:rsidRPr="00B72068">
              <w:rPr>
                <w:rFonts w:ascii="Times New Roman" w:eastAsia="Times New Roman" w:hAnsi="Times New Roman" w:cs="Times New Roman"/>
                <w:b/>
                <w:bCs/>
                <w:sz w:val="24"/>
                <w:szCs w:val="24"/>
                <w:lang w:eastAsia="lv-LV"/>
              </w:rPr>
              <w:t>Tiesību akta projekta anotācijas kopsavilkums</w:t>
            </w:r>
          </w:p>
        </w:tc>
      </w:tr>
      <w:tr w:rsidR="00A1552F" w:rsidRPr="00B72068" w14:paraId="47F047DD" w14:textId="77777777" w:rsidTr="00864E82">
        <w:trPr>
          <w:cantSplit/>
        </w:trPr>
        <w:tc>
          <w:tcPr>
            <w:tcW w:w="3964" w:type="dxa"/>
            <w:shd w:val="clear" w:color="auto" w:fill="FFFFFF"/>
            <w:hideMark/>
          </w:tcPr>
          <w:p w14:paraId="3C58940B" w14:textId="77777777" w:rsidR="00A1552F" w:rsidRPr="00B72068" w:rsidRDefault="00A1552F" w:rsidP="0043541A">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Mērķis, risinājums un projekta spēkā stāšanās laiks (500 zīmes bez atstarpēm)</w:t>
            </w:r>
          </w:p>
        </w:tc>
        <w:tc>
          <w:tcPr>
            <w:tcW w:w="5097" w:type="dxa"/>
            <w:shd w:val="clear" w:color="auto" w:fill="FFFFFF"/>
            <w:hideMark/>
          </w:tcPr>
          <w:p w14:paraId="2D343C0B" w14:textId="126BCC68" w:rsidR="00A1552F" w:rsidRPr="00B72068" w:rsidRDefault="007B3D82" w:rsidP="00A1552F">
            <w:pPr>
              <w:spacing w:after="0" w:line="240" w:lineRule="auto"/>
              <w:jc w:val="both"/>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Nav attiecināms.</w:t>
            </w:r>
          </w:p>
        </w:tc>
      </w:tr>
    </w:tbl>
    <w:p w14:paraId="38674108" w14:textId="77777777" w:rsidR="00A1552F" w:rsidRPr="00B72068"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046"/>
        <w:gridCol w:w="6653"/>
      </w:tblGrid>
      <w:tr w:rsidR="00BC2633" w:rsidRPr="00B72068"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7206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I. Tiesību akta projekta izstrādes nepieciešamība</w:t>
            </w:r>
          </w:p>
        </w:tc>
      </w:tr>
      <w:tr w:rsidR="00DA326E" w:rsidRPr="00B72068" w14:paraId="22687615" w14:textId="77777777" w:rsidTr="00864E82">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Pamatojums</w:t>
            </w:r>
          </w:p>
        </w:tc>
        <w:tc>
          <w:tcPr>
            <w:tcW w:w="3670" w:type="pct"/>
            <w:tcBorders>
              <w:top w:val="outset" w:sz="6" w:space="0" w:color="414142"/>
              <w:left w:val="outset" w:sz="6" w:space="0" w:color="414142"/>
              <w:bottom w:val="outset" w:sz="6" w:space="0" w:color="414142"/>
              <w:right w:val="outset" w:sz="6" w:space="0" w:color="414142"/>
            </w:tcBorders>
            <w:hideMark/>
          </w:tcPr>
          <w:p w14:paraId="64CDB0A7" w14:textId="6C231CFF" w:rsidR="007B3D82" w:rsidRPr="00B72068" w:rsidRDefault="007B3D82" w:rsidP="007B68AF">
            <w:pPr>
              <w:spacing w:after="0" w:line="240" w:lineRule="auto"/>
              <w:ind w:firstLine="395"/>
              <w:jc w:val="both"/>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2020. gada 24. novembra likums "Grozījumi Oficiālo publikāciju un tiesiskās informācijas likumā", kas atceļ visiem informācijas iesniedzējiem maksu par publikācijām oficiālajā izdevumā "Latvijas Vēstnesis" no 2021. gada 1. janvāra.</w:t>
            </w:r>
            <w:r w:rsidR="00930CED">
              <w:rPr>
                <w:rStyle w:val="Vresatsauce"/>
                <w:rFonts w:ascii="Times New Roman" w:eastAsia="Times New Roman" w:hAnsi="Times New Roman" w:cs="Times New Roman"/>
                <w:sz w:val="24"/>
                <w:szCs w:val="24"/>
                <w:lang w:eastAsia="lv-LV"/>
              </w:rPr>
              <w:footnoteReference w:id="1"/>
            </w:r>
          </w:p>
          <w:p w14:paraId="0A3EB312" w14:textId="05FA6034" w:rsidR="004D15A9" w:rsidRPr="00B72068" w:rsidRDefault="007B3D82" w:rsidP="007B68AF">
            <w:pPr>
              <w:spacing w:after="0" w:line="240" w:lineRule="auto"/>
              <w:ind w:firstLine="395"/>
              <w:jc w:val="both"/>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Ministru kabineta 2020. gada 18. augusta sēdes protokola Nr. 49 38. § 3. punkts.</w:t>
            </w:r>
            <w:r w:rsidR="00930CED">
              <w:rPr>
                <w:rStyle w:val="Vresatsauce"/>
                <w:rFonts w:ascii="Times New Roman" w:eastAsia="Times New Roman" w:hAnsi="Times New Roman" w:cs="Times New Roman"/>
                <w:sz w:val="24"/>
                <w:szCs w:val="24"/>
                <w:lang w:eastAsia="lv-LV"/>
              </w:rPr>
              <w:footnoteReference w:id="2"/>
            </w:r>
          </w:p>
        </w:tc>
      </w:tr>
      <w:tr w:rsidR="00DA326E" w:rsidRPr="00B72068" w14:paraId="5FF7B6AF" w14:textId="77777777" w:rsidTr="00864E82">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70" w:type="pct"/>
            <w:tcBorders>
              <w:top w:val="outset" w:sz="6" w:space="0" w:color="414142"/>
              <w:left w:val="outset" w:sz="6" w:space="0" w:color="414142"/>
              <w:bottom w:val="outset" w:sz="6" w:space="0" w:color="414142"/>
              <w:right w:val="outset" w:sz="6" w:space="0" w:color="414142"/>
            </w:tcBorders>
            <w:hideMark/>
          </w:tcPr>
          <w:p w14:paraId="217F390C" w14:textId="1A1C63BE" w:rsidR="007B3D82" w:rsidRPr="00B72068" w:rsidRDefault="007B3D82" w:rsidP="007B68AF">
            <w:pPr>
              <w:spacing w:after="0" w:line="240" w:lineRule="auto"/>
              <w:ind w:firstLine="395"/>
              <w:jc w:val="both"/>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2020.</w:t>
            </w:r>
            <w:r w:rsidR="00AC564F">
              <w:rPr>
                <w:rFonts w:ascii="Times New Roman" w:eastAsia="Times New Roman" w:hAnsi="Times New Roman" w:cs="Times New Roman"/>
                <w:sz w:val="24"/>
                <w:szCs w:val="24"/>
                <w:lang w:eastAsia="lv-LV"/>
              </w:rPr>
              <w:t> </w:t>
            </w:r>
            <w:r w:rsidRPr="00B72068">
              <w:rPr>
                <w:rFonts w:ascii="Times New Roman" w:eastAsia="Times New Roman" w:hAnsi="Times New Roman" w:cs="Times New Roman"/>
                <w:sz w:val="24"/>
                <w:szCs w:val="24"/>
                <w:lang w:eastAsia="lv-LV"/>
              </w:rPr>
              <w:t>gada 24.</w:t>
            </w:r>
            <w:r w:rsidR="00AC564F">
              <w:rPr>
                <w:rFonts w:ascii="Times New Roman" w:eastAsia="Times New Roman" w:hAnsi="Times New Roman" w:cs="Times New Roman"/>
                <w:sz w:val="24"/>
                <w:szCs w:val="24"/>
                <w:lang w:eastAsia="lv-LV"/>
              </w:rPr>
              <w:t> </w:t>
            </w:r>
            <w:r w:rsidRPr="00B72068">
              <w:rPr>
                <w:rFonts w:ascii="Times New Roman" w:eastAsia="Times New Roman" w:hAnsi="Times New Roman" w:cs="Times New Roman"/>
                <w:sz w:val="24"/>
                <w:szCs w:val="24"/>
                <w:lang w:eastAsia="lv-LV"/>
              </w:rPr>
              <w:t>novembrī Saeima pieņēma grozījumus Oficiālo publikāciju un tiesiskās informācijas likumā</w:t>
            </w:r>
            <w:r w:rsidR="006462E9" w:rsidRPr="00B72068">
              <w:rPr>
                <w:rFonts w:ascii="Times New Roman" w:eastAsia="Times New Roman" w:hAnsi="Times New Roman" w:cs="Times New Roman"/>
                <w:sz w:val="24"/>
                <w:szCs w:val="24"/>
                <w:lang w:eastAsia="lv-LV"/>
              </w:rPr>
              <w:t xml:space="preserve"> (turpmāk – </w:t>
            </w:r>
            <w:r w:rsidR="00631B18" w:rsidRPr="00B72068">
              <w:rPr>
                <w:rFonts w:ascii="Times New Roman" w:eastAsia="Times New Roman" w:hAnsi="Times New Roman" w:cs="Times New Roman"/>
                <w:sz w:val="24"/>
                <w:szCs w:val="24"/>
                <w:lang w:eastAsia="lv-LV"/>
              </w:rPr>
              <w:t>OPTIL</w:t>
            </w:r>
            <w:r w:rsidR="006462E9" w:rsidRPr="00B72068">
              <w:rPr>
                <w:rFonts w:ascii="Times New Roman" w:eastAsia="Times New Roman" w:hAnsi="Times New Roman" w:cs="Times New Roman"/>
                <w:sz w:val="24"/>
                <w:szCs w:val="24"/>
                <w:lang w:eastAsia="lv-LV"/>
              </w:rPr>
              <w:t>)</w:t>
            </w:r>
            <w:r w:rsidRPr="00B72068">
              <w:rPr>
                <w:rFonts w:ascii="Times New Roman" w:eastAsia="Times New Roman" w:hAnsi="Times New Roman" w:cs="Times New Roman"/>
                <w:sz w:val="24"/>
                <w:szCs w:val="24"/>
                <w:lang w:eastAsia="lv-LV"/>
              </w:rPr>
              <w:t>, kas stājās spēkā 2021.</w:t>
            </w:r>
            <w:r w:rsidR="00AC564F">
              <w:rPr>
                <w:rFonts w:ascii="Times New Roman" w:eastAsia="Times New Roman" w:hAnsi="Times New Roman" w:cs="Times New Roman"/>
                <w:sz w:val="24"/>
                <w:szCs w:val="24"/>
                <w:lang w:eastAsia="lv-LV"/>
              </w:rPr>
              <w:t> </w:t>
            </w:r>
            <w:r w:rsidRPr="00B72068">
              <w:rPr>
                <w:rFonts w:ascii="Times New Roman" w:eastAsia="Times New Roman" w:hAnsi="Times New Roman" w:cs="Times New Roman"/>
                <w:sz w:val="24"/>
                <w:szCs w:val="24"/>
                <w:lang w:eastAsia="lv-LV"/>
              </w:rPr>
              <w:t>gada 1.</w:t>
            </w:r>
            <w:r w:rsidR="00AC564F">
              <w:rPr>
                <w:rFonts w:ascii="Times New Roman" w:eastAsia="Times New Roman" w:hAnsi="Times New Roman" w:cs="Times New Roman"/>
                <w:sz w:val="24"/>
                <w:szCs w:val="24"/>
                <w:lang w:eastAsia="lv-LV"/>
              </w:rPr>
              <w:t> </w:t>
            </w:r>
            <w:r w:rsidRPr="00B72068">
              <w:rPr>
                <w:rFonts w:ascii="Times New Roman" w:eastAsia="Times New Roman" w:hAnsi="Times New Roman" w:cs="Times New Roman"/>
                <w:sz w:val="24"/>
                <w:szCs w:val="24"/>
                <w:lang w:eastAsia="lv-LV"/>
              </w:rPr>
              <w:t>janvārī. Minēt</w:t>
            </w:r>
            <w:r w:rsidR="00AC564F">
              <w:rPr>
                <w:rFonts w:ascii="Times New Roman" w:eastAsia="Times New Roman" w:hAnsi="Times New Roman" w:cs="Times New Roman"/>
                <w:sz w:val="24"/>
                <w:szCs w:val="24"/>
                <w:lang w:eastAsia="lv-LV"/>
              </w:rPr>
              <w:t>ie grozījumi OPTIL</w:t>
            </w:r>
            <w:r w:rsidRPr="00B72068">
              <w:rPr>
                <w:rFonts w:ascii="Times New Roman" w:eastAsia="Times New Roman" w:hAnsi="Times New Roman" w:cs="Times New Roman"/>
                <w:sz w:val="24"/>
                <w:szCs w:val="24"/>
                <w:lang w:eastAsia="lv-LV"/>
              </w:rPr>
              <w:t xml:space="preserve"> atceļ visiem informācijas iesniedzējiem maksu par publikācijām oficiālajā izdevumā "Latvijas Vēstnesis" no 2021.</w:t>
            </w:r>
            <w:r w:rsidR="00AC564F">
              <w:rPr>
                <w:rFonts w:ascii="Times New Roman" w:eastAsia="Times New Roman" w:hAnsi="Times New Roman" w:cs="Times New Roman"/>
                <w:sz w:val="24"/>
                <w:szCs w:val="24"/>
                <w:lang w:eastAsia="lv-LV"/>
              </w:rPr>
              <w:t> </w:t>
            </w:r>
            <w:r w:rsidRPr="00B72068">
              <w:rPr>
                <w:rFonts w:ascii="Times New Roman" w:eastAsia="Times New Roman" w:hAnsi="Times New Roman" w:cs="Times New Roman"/>
                <w:sz w:val="24"/>
                <w:szCs w:val="24"/>
                <w:lang w:eastAsia="lv-LV"/>
              </w:rPr>
              <w:t>gada 1.</w:t>
            </w:r>
            <w:r w:rsidR="00AC564F">
              <w:rPr>
                <w:rFonts w:ascii="Times New Roman" w:eastAsia="Times New Roman" w:hAnsi="Times New Roman" w:cs="Times New Roman"/>
                <w:sz w:val="24"/>
                <w:szCs w:val="24"/>
                <w:lang w:eastAsia="lv-LV"/>
              </w:rPr>
              <w:t> </w:t>
            </w:r>
            <w:r w:rsidRPr="00B72068">
              <w:rPr>
                <w:rFonts w:ascii="Times New Roman" w:eastAsia="Times New Roman" w:hAnsi="Times New Roman" w:cs="Times New Roman"/>
                <w:sz w:val="24"/>
                <w:szCs w:val="24"/>
                <w:lang w:eastAsia="lv-LV"/>
              </w:rPr>
              <w:t>janvāra.</w:t>
            </w:r>
          </w:p>
          <w:p w14:paraId="5656DB35" w14:textId="5BEC91AC" w:rsidR="006462E9" w:rsidRPr="00B72068" w:rsidRDefault="00AC564F" w:rsidP="007B68AF">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grozījumiem </w:t>
            </w:r>
            <w:r w:rsidR="00631B18" w:rsidRPr="00B72068">
              <w:rPr>
                <w:rFonts w:ascii="Times New Roman" w:eastAsia="Times New Roman" w:hAnsi="Times New Roman" w:cs="Times New Roman"/>
                <w:sz w:val="24"/>
                <w:szCs w:val="24"/>
                <w:lang w:eastAsia="lv-LV"/>
              </w:rPr>
              <w:t>OPTIL</w:t>
            </w:r>
            <w:r w:rsidR="007B3D82" w:rsidRPr="00B72068">
              <w:rPr>
                <w:rFonts w:ascii="Times New Roman" w:eastAsia="Times New Roman" w:hAnsi="Times New Roman" w:cs="Times New Roman"/>
                <w:sz w:val="24"/>
                <w:szCs w:val="24"/>
                <w:lang w:eastAsia="lv-LV"/>
              </w:rPr>
              <w:t xml:space="preserve"> tika izslēgts </w:t>
            </w:r>
            <w:r w:rsidR="006462E9" w:rsidRPr="00B72068">
              <w:rPr>
                <w:rFonts w:ascii="Times New Roman" w:eastAsia="Times New Roman" w:hAnsi="Times New Roman" w:cs="Times New Roman"/>
                <w:sz w:val="24"/>
                <w:szCs w:val="24"/>
                <w:lang w:eastAsia="lv-LV"/>
              </w:rPr>
              <w:t xml:space="preserve">13. panta pirmajā daļā ietvertais </w:t>
            </w:r>
            <w:r w:rsidR="007B3D82" w:rsidRPr="00B72068">
              <w:rPr>
                <w:rFonts w:ascii="Times New Roman" w:eastAsia="Times New Roman" w:hAnsi="Times New Roman" w:cs="Times New Roman"/>
                <w:sz w:val="24"/>
                <w:szCs w:val="24"/>
                <w:lang w:eastAsia="lv-LV"/>
              </w:rPr>
              <w:t>pilnvarojums</w:t>
            </w:r>
            <w:r w:rsidR="006462E9" w:rsidRPr="00B72068">
              <w:t xml:space="preserve"> </w:t>
            </w:r>
            <w:r w:rsidR="006462E9" w:rsidRPr="00B72068">
              <w:rPr>
                <w:rFonts w:ascii="Times New Roman" w:eastAsia="Times New Roman" w:hAnsi="Times New Roman" w:cs="Times New Roman"/>
                <w:sz w:val="24"/>
                <w:szCs w:val="24"/>
                <w:lang w:eastAsia="lv-LV"/>
              </w:rPr>
              <w:t>Ministru kabinetam noteikt maksas apmēru par oficiālo publikāciju, maksas iekasēšanas kārtību un atvieglojumus</w:t>
            </w:r>
            <w:r w:rsidR="00774C4A">
              <w:rPr>
                <w:rFonts w:ascii="Times New Roman" w:eastAsia="Times New Roman" w:hAnsi="Times New Roman" w:cs="Times New Roman"/>
                <w:sz w:val="24"/>
                <w:szCs w:val="24"/>
                <w:lang w:eastAsia="lv-LV"/>
              </w:rPr>
              <w:t>. R</w:t>
            </w:r>
            <w:r w:rsidR="006462E9" w:rsidRPr="00B72068">
              <w:rPr>
                <w:rFonts w:ascii="Times New Roman" w:eastAsia="Times New Roman" w:hAnsi="Times New Roman" w:cs="Times New Roman"/>
                <w:sz w:val="24"/>
                <w:szCs w:val="24"/>
                <w:lang w:eastAsia="lv-LV"/>
              </w:rPr>
              <w:t>egulējums stājās spēkā 2021. gada 1. janvārī.</w:t>
            </w:r>
            <w:r>
              <w:rPr>
                <w:rFonts w:ascii="Times New Roman" w:eastAsia="Times New Roman" w:hAnsi="Times New Roman" w:cs="Times New Roman"/>
                <w:sz w:val="24"/>
                <w:szCs w:val="24"/>
                <w:lang w:eastAsia="lv-LV"/>
              </w:rPr>
              <w:t xml:space="preserve"> </w:t>
            </w:r>
            <w:r w:rsidR="006462E9" w:rsidRPr="00B72068">
              <w:rPr>
                <w:rFonts w:ascii="Times New Roman" w:eastAsia="Times New Roman" w:hAnsi="Times New Roman" w:cs="Times New Roman"/>
                <w:sz w:val="24"/>
                <w:szCs w:val="24"/>
                <w:lang w:eastAsia="lv-LV"/>
              </w:rPr>
              <w:t xml:space="preserve">Līdz ar to saskaņā ar </w:t>
            </w:r>
            <w:r w:rsidR="00631B18" w:rsidRPr="00B72068">
              <w:rPr>
                <w:rFonts w:ascii="Times New Roman" w:eastAsia="Times New Roman" w:hAnsi="Times New Roman" w:cs="Times New Roman"/>
                <w:sz w:val="24"/>
                <w:szCs w:val="24"/>
                <w:lang w:eastAsia="lv-LV"/>
              </w:rPr>
              <w:t xml:space="preserve">OPTIL </w:t>
            </w:r>
            <w:r w:rsidR="006462E9" w:rsidRPr="00B72068">
              <w:rPr>
                <w:rFonts w:ascii="Times New Roman" w:eastAsia="Times New Roman" w:hAnsi="Times New Roman" w:cs="Times New Roman"/>
                <w:sz w:val="24"/>
                <w:szCs w:val="24"/>
                <w:lang w:eastAsia="lv-LV"/>
              </w:rPr>
              <w:t xml:space="preserve">9. panta piekto daļu minētais </w:t>
            </w:r>
            <w:r w:rsidR="00774C4A">
              <w:rPr>
                <w:rFonts w:ascii="Times New Roman" w:eastAsia="Times New Roman" w:hAnsi="Times New Roman" w:cs="Times New Roman"/>
                <w:sz w:val="24"/>
                <w:szCs w:val="24"/>
                <w:lang w:eastAsia="lv-LV"/>
              </w:rPr>
              <w:t>regulējums</w:t>
            </w:r>
            <w:r w:rsidR="006462E9" w:rsidRPr="00B72068">
              <w:rPr>
                <w:rFonts w:ascii="Times New Roman" w:eastAsia="Times New Roman" w:hAnsi="Times New Roman" w:cs="Times New Roman"/>
                <w:sz w:val="24"/>
                <w:szCs w:val="24"/>
                <w:lang w:eastAsia="lv-LV"/>
              </w:rPr>
              <w:t xml:space="preserve"> zaudējis spēku 2021. gada 1. janvārī.</w:t>
            </w:r>
          </w:p>
          <w:p w14:paraId="0B1316BE" w14:textId="77777777" w:rsidR="00D8183A" w:rsidRDefault="00D8183A" w:rsidP="00D8183A">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nepieciešams grozīt </w:t>
            </w:r>
            <w:r w:rsidRPr="00D8183A">
              <w:rPr>
                <w:rFonts w:ascii="Times New Roman" w:eastAsia="Times New Roman" w:hAnsi="Times New Roman" w:cs="Times New Roman"/>
                <w:sz w:val="24"/>
                <w:szCs w:val="24"/>
                <w:lang w:eastAsia="lv-LV"/>
              </w:rPr>
              <w:t>Ministru kabineta 2013.</w:t>
            </w:r>
            <w:r>
              <w:rPr>
                <w:rFonts w:ascii="Times New Roman" w:eastAsia="Times New Roman" w:hAnsi="Times New Roman" w:cs="Times New Roman"/>
                <w:sz w:val="24"/>
                <w:szCs w:val="24"/>
                <w:lang w:eastAsia="lv-LV"/>
              </w:rPr>
              <w:t> </w:t>
            </w:r>
            <w:r w:rsidRPr="00D8183A">
              <w:rPr>
                <w:rFonts w:ascii="Times New Roman" w:eastAsia="Times New Roman" w:hAnsi="Times New Roman" w:cs="Times New Roman"/>
                <w:sz w:val="24"/>
                <w:szCs w:val="24"/>
                <w:lang w:eastAsia="lv-LV"/>
              </w:rPr>
              <w:t>gada 29.</w:t>
            </w:r>
            <w:r>
              <w:rPr>
                <w:rFonts w:ascii="Times New Roman" w:eastAsia="Times New Roman" w:hAnsi="Times New Roman" w:cs="Times New Roman"/>
                <w:sz w:val="24"/>
                <w:szCs w:val="24"/>
                <w:lang w:eastAsia="lv-LV"/>
              </w:rPr>
              <w:t> </w:t>
            </w:r>
            <w:r w:rsidRPr="00D8183A">
              <w:rPr>
                <w:rFonts w:ascii="Times New Roman" w:eastAsia="Times New Roman" w:hAnsi="Times New Roman" w:cs="Times New Roman"/>
                <w:sz w:val="24"/>
                <w:szCs w:val="24"/>
                <w:lang w:eastAsia="lv-LV"/>
              </w:rPr>
              <w:t>janvāra noteikum</w:t>
            </w:r>
            <w:r>
              <w:rPr>
                <w:rFonts w:ascii="Times New Roman" w:eastAsia="Times New Roman" w:hAnsi="Times New Roman" w:cs="Times New Roman"/>
                <w:sz w:val="24"/>
                <w:szCs w:val="24"/>
                <w:lang w:eastAsia="lv-LV"/>
              </w:rPr>
              <w:t>us</w:t>
            </w:r>
            <w:r w:rsidRPr="00D8183A">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D8183A">
              <w:rPr>
                <w:rFonts w:ascii="Times New Roman" w:eastAsia="Times New Roman" w:hAnsi="Times New Roman" w:cs="Times New Roman"/>
                <w:sz w:val="24"/>
                <w:szCs w:val="24"/>
                <w:lang w:eastAsia="lv-LV"/>
              </w:rPr>
              <w:t>65 "Oficiālo publikāciju noteikumi"</w:t>
            </w:r>
            <w:r>
              <w:rPr>
                <w:rFonts w:ascii="Times New Roman" w:eastAsia="Times New Roman" w:hAnsi="Times New Roman" w:cs="Times New Roman"/>
                <w:sz w:val="24"/>
                <w:szCs w:val="24"/>
                <w:lang w:eastAsia="lv-LV"/>
              </w:rPr>
              <w:t xml:space="preserve"> (turpmāk – MK noteikumi Nr. 65), svītrojot no tiem regulējumu, kas izriet no spēku zaudējušā pilnvarojuma </w:t>
            </w:r>
            <w:r w:rsidRPr="00B72068">
              <w:rPr>
                <w:rFonts w:ascii="Times New Roman" w:eastAsia="Times New Roman" w:hAnsi="Times New Roman" w:cs="Times New Roman"/>
                <w:sz w:val="24"/>
                <w:szCs w:val="24"/>
                <w:lang w:eastAsia="lv-LV"/>
              </w:rPr>
              <w:t>OPTIL 13. panta pirmajā daļā</w:t>
            </w:r>
            <w:r>
              <w:rPr>
                <w:rFonts w:ascii="Times New Roman" w:eastAsia="Times New Roman" w:hAnsi="Times New Roman" w:cs="Times New Roman"/>
                <w:sz w:val="24"/>
                <w:szCs w:val="24"/>
                <w:lang w:eastAsia="lv-LV"/>
              </w:rPr>
              <w:t>.</w:t>
            </w:r>
          </w:p>
          <w:p w14:paraId="0D7DA218" w14:textId="5F3DD985" w:rsidR="00D8183A" w:rsidRDefault="003E2514" w:rsidP="007B68AF">
            <w:pPr>
              <w:spacing w:after="0" w:line="240" w:lineRule="auto"/>
              <w:ind w:firstLine="395"/>
              <w:jc w:val="both"/>
              <w:rPr>
                <w:rFonts w:ascii="Times New Roman" w:eastAsia="Times New Roman" w:hAnsi="Times New Roman" w:cs="Times New Roman"/>
                <w:sz w:val="24"/>
                <w:szCs w:val="24"/>
                <w:lang w:eastAsia="lv-LV"/>
              </w:rPr>
            </w:pPr>
            <w:r w:rsidRPr="00D8183A">
              <w:rPr>
                <w:rFonts w:ascii="Times New Roman" w:eastAsia="Times New Roman" w:hAnsi="Times New Roman" w:cs="Times New Roman"/>
                <w:sz w:val="24"/>
                <w:szCs w:val="24"/>
                <w:lang w:eastAsia="lv-LV"/>
              </w:rPr>
              <w:t xml:space="preserve">Vienlaikus saskaņā ar </w:t>
            </w:r>
            <w:r w:rsidR="00631B18" w:rsidRPr="00D8183A">
              <w:rPr>
                <w:rFonts w:ascii="Times New Roman" w:eastAsia="Times New Roman" w:hAnsi="Times New Roman" w:cs="Times New Roman"/>
                <w:sz w:val="24"/>
                <w:szCs w:val="24"/>
                <w:lang w:eastAsia="lv-LV"/>
              </w:rPr>
              <w:t>OPTIL</w:t>
            </w:r>
            <w:r w:rsidR="007B3D82" w:rsidRPr="00D8183A">
              <w:rPr>
                <w:rFonts w:ascii="Times New Roman" w:eastAsia="Times New Roman" w:hAnsi="Times New Roman" w:cs="Times New Roman"/>
                <w:sz w:val="24"/>
                <w:szCs w:val="24"/>
                <w:lang w:eastAsia="lv-LV"/>
              </w:rPr>
              <w:t xml:space="preserve"> pārejas noteikumu 10.</w:t>
            </w:r>
            <w:r w:rsidR="00C712FF" w:rsidRPr="00D8183A">
              <w:rPr>
                <w:rFonts w:ascii="Times New Roman" w:eastAsia="Times New Roman" w:hAnsi="Times New Roman" w:cs="Times New Roman"/>
                <w:sz w:val="24"/>
                <w:szCs w:val="24"/>
                <w:lang w:eastAsia="lv-LV"/>
              </w:rPr>
              <w:t> </w:t>
            </w:r>
            <w:r w:rsidR="007B3D82" w:rsidRPr="00D8183A">
              <w:rPr>
                <w:rFonts w:ascii="Times New Roman" w:eastAsia="Times New Roman" w:hAnsi="Times New Roman" w:cs="Times New Roman"/>
                <w:sz w:val="24"/>
                <w:szCs w:val="24"/>
                <w:lang w:eastAsia="lv-LV"/>
              </w:rPr>
              <w:t>punkt</w:t>
            </w:r>
            <w:r w:rsidRPr="00D8183A">
              <w:rPr>
                <w:rFonts w:ascii="Times New Roman" w:eastAsia="Times New Roman" w:hAnsi="Times New Roman" w:cs="Times New Roman"/>
                <w:sz w:val="24"/>
                <w:szCs w:val="24"/>
                <w:lang w:eastAsia="lv-LV"/>
              </w:rPr>
              <w:t xml:space="preserve">u, </w:t>
            </w:r>
            <w:r w:rsidR="007B3D82" w:rsidRPr="00D8183A">
              <w:rPr>
                <w:rFonts w:ascii="Times New Roman" w:eastAsia="Times New Roman" w:hAnsi="Times New Roman" w:cs="Times New Roman"/>
                <w:sz w:val="24"/>
                <w:szCs w:val="24"/>
                <w:lang w:eastAsia="lv-LV"/>
              </w:rPr>
              <w:t xml:space="preserve">ja </w:t>
            </w:r>
            <w:proofErr w:type="gramStart"/>
            <w:r w:rsidR="007B3D82" w:rsidRPr="00D8183A">
              <w:rPr>
                <w:rFonts w:ascii="Times New Roman" w:eastAsia="Times New Roman" w:hAnsi="Times New Roman" w:cs="Times New Roman"/>
                <w:sz w:val="24"/>
                <w:szCs w:val="24"/>
                <w:lang w:eastAsia="lv-LV"/>
              </w:rPr>
              <w:t>citā normatīvajā aktā</w:t>
            </w:r>
            <w:proofErr w:type="gramEnd"/>
            <w:r w:rsidR="007B3D82" w:rsidRPr="00D8183A">
              <w:rPr>
                <w:rFonts w:ascii="Times New Roman" w:eastAsia="Times New Roman" w:hAnsi="Times New Roman" w:cs="Times New Roman"/>
                <w:sz w:val="24"/>
                <w:szCs w:val="24"/>
                <w:lang w:eastAsia="lv-LV"/>
              </w:rPr>
              <w:t xml:space="preserve"> ir paredzēts, ka par oficiālo publikāciju ir maksājama noteikta maksa, pēc 2021.</w:t>
            </w:r>
            <w:r w:rsidR="006462E9" w:rsidRPr="00D8183A">
              <w:rPr>
                <w:rFonts w:ascii="Times New Roman" w:eastAsia="Times New Roman" w:hAnsi="Times New Roman" w:cs="Times New Roman"/>
                <w:sz w:val="24"/>
                <w:szCs w:val="24"/>
                <w:lang w:eastAsia="lv-LV"/>
              </w:rPr>
              <w:t> </w:t>
            </w:r>
            <w:r w:rsidR="007B3D82" w:rsidRPr="00D8183A">
              <w:rPr>
                <w:rFonts w:ascii="Times New Roman" w:eastAsia="Times New Roman" w:hAnsi="Times New Roman" w:cs="Times New Roman"/>
                <w:sz w:val="24"/>
                <w:szCs w:val="24"/>
                <w:lang w:eastAsia="lv-LV"/>
              </w:rPr>
              <w:t>gada 1.</w:t>
            </w:r>
            <w:r w:rsidR="00AC564F" w:rsidRPr="00D8183A">
              <w:rPr>
                <w:rFonts w:ascii="Times New Roman" w:eastAsia="Times New Roman" w:hAnsi="Times New Roman" w:cs="Times New Roman"/>
                <w:sz w:val="24"/>
                <w:szCs w:val="24"/>
                <w:lang w:eastAsia="lv-LV"/>
              </w:rPr>
              <w:t> </w:t>
            </w:r>
            <w:r w:rsidR="007B3D82" w:rsidRPr="00D8183A">
              <w:rPr>
                <w:rFonts w:ascii="Times New Roman" w:eastAsia="Times New Roman" w:hAnsi="Times New Roman" w:cs="Times New Roman"/>
                <w:sz w:val="24"/>
                <w:szCs w:val="24"/>
                <w:lang w:eastAsia="lv-LV"/>
              </w:rPr>
              <w:t>janvāra šo maksu nepiemēro.</w:t>
            </w:r>
          </w:p>
          <w:p w14:paraId="437C14E6" w14:textId="562C4C3B" w:rsidR="003E2514" w:rsidRDefault="00D8183A" w:rsidP="007B68AF">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Tomēr vairākos citos likumos vēl ir saglabājies pilnvarojums Ministru kabinetam saistībā ar maksas iekasēšanu par publikācijām oficiālajā izdevumā "Latvijas Vēstnesis"</w:t>
            </w:r>
            <w:r w:rsidR="009E532C">
              <w:rPr>
                <w:rFonts w:ascii="Times New Roman" w:eastAsia="Times New Roman" w:hAnsi="Times New Roman" w:cs="Times New Roman"/>
                <w:sz w:val="24"/>
                <w:szCs w:val="24"/>
                <w:lang w:eastAsia="lv-LV"/>
              </w:rPr>
              <w:t>:</w:t>
            </w:r>
          </w:p>
          <w:p w14:paraId="7C754806" w14:textId="255F65DF" w:rsidR="009E532C" w:rsidRDefault="009E532C" w:rsidP="009E532C">
            <w:pPr>
              <w:pStyle w:val="Sarakstarindkopa"/>
              <w:numPr>
                <w:ilvl w:val="0"/>
                <w:numId w:val="3"/>
              </w:numPr>
              <w:tabs>
                <w:tab w:val="left" w:pos="700"/>
              </w:tabs>
              <w:spacing w:after="0" w:line="240" w:lineRule="auto"/>
              <w:ind w:left="0"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Komerclikuma 11. panta trešā daļa paredz pilnvarojumu Ministru </w:t>
            </w:r>
            <w:r w:rsidR="008F1F14">
              <w:rPr>
                <w:rFonts w:ascii="Times New Roman" w:eastAsia="Times New Roman" w:hAnsi="Times New Roman" w:cs="Times New Roman"/>
                <w:sz w:val="24"/>
                <w:szCs w:val="24"/>
                <w:lang w:eastAsia="lv-LV"/>
              </w:rPr>
              <w:t>kabinetam noteikt i</w:t>
            </w:r>
            <w:r w:rsidR="008F1F14" w:rsidRPr="008F1F14">
              <w:rPr>
                <w:rFonts w:ascii="Times New Roman" w:eastAsia="Times New Roman" w:hAnsi="Times New Roman" w:cs="Times New Roman"/>
                <w:sz w:val="24"/>
                <w:szCs w:val="24"/>
                <w:lang w:eastAsia="lv-LV"/>
              </w:rPr>
              <w:t xml:space="preserve">zmaksu apmēru un iekasēšanas </w:t>
            </w:r>
            <w:r w:rsidR="00E93FD2">
              <w:rPr>
                <w:rFonts w:ascii="Times New Roman" w:eastAsia="Times New Roman" w:hAnsi="Times New Roman" w:cs="Times New Roman"/>
                <w:sz w:val="24"/>
                <w:szCs w:val="24"/>
                <w:lang w:eastAsia="lv-LV"/>
              </w:rPr>
              <w:t>k</w:t>
            </w:r>
            <w:r w:rsidR="008F1F14" w:rsidRPr="008F1F14">
              <w:rPr>
                <w:rFonts w:ascii="Times New Roman" w:eastAsia="Times New Roman" w:hAnsi="Times New Roman" w:cs="Times New Roman"/>
                <w:sz w:val="24"/>
                <w:szCs w:val="24"/>
                <w:lang w:eastAsia="lv-LV"/>
              </w:rPr>
              <w:t>ārtību</w:t>
            </w:r>
            <w:r w:rsidR="000E6174">
              <w:rPr>
                <w:rFonts w:ascii="Times New Roman" w:eastAsia="Times New Roman" w:hAnsi="Times New Roman" w:cs="Times New Roman"/>
                <w:sz w:val="24"/>
                <w:szCs w:val="24"/>
                <w:lang w:eastAsia="lv-LV"/>
              </w:rPr>
              <w:t xml:space="preserve"> </w:t>
            </w:r>
            <w:r w:rsidR="00E93FD2" w:rsidRPr="00E93FD2">
              <w:rPr>
                <w:rFonts w:ascii="Times New Roman" w:eastAsia="Times New Roman" w:hAnsi="Times New Roman" w:cs="Times New Roman"/>
                <w:sz w:val="24"/>
                <w:szCs w:val="24"/>
                <w:lang w:eastAsia="lv-LV"/>
              </w:rPr>
              <w:t>saistībā ar komercreģistra ierakstu izsludināšanu oficiālajā izdevumā "Latvijas Vēstnesis"</w:t>
            </w:r>
            <w:r w:rsidR="00E93FD2">
              <w:rPr>
                <w:rFonts w:ascii="Times New Roman" w:eastAsia="Times New Roman" w:hAnsi="Times New Roman" w:cs="Times New Roman"/>
                <w:sz w:val="24"/>
                <w:szCs w:val="24"/>
                <w:lang w:eastAsia="lv-LV"/>
              </w:rPr>
              <w:t>;</w:t>
            </w:r>
          </w:p>
          <w:p w14:paraId="7F014950" w14:textId="0A516180" w:rsidR="00E93FD2" w:rsidRDefault="000E6174" w:rsidP="009E532C">
            <w:pPr>
              <w:pStyle w:val="Sarakstarindkopa"/>
              <w:numPr>
                <w:ilvl w:val="0"/>
                <w:numId w:val="3"/>
              </w:numPr>
              <w:tabs>
                <w:tab w:val="left" w:pos="700"/>
              </w:tabs>
              <w:spacing w:after="0" w:line="240" w:lineRule="auto"/>
              <w:ind w:left="0" w:firstLine="395"/>
              <w:jc w:val="both"/>
              <w:rPr>
                <w:rFonts w:ascii="Times New Roman" w:eastAsia="Times New Roman" w:hAnsi="Times New Roman" w:cs="Times New Roman"/>
                <w:sz w:val="24"/>
                <w:szCs w:val="24"/>
                <w:lang w:eastAsia="lv-LV"/>
              </w:rPr>
            </w:pPr>
            <w:r w:rsidRPr="000E6174">
              <w:rPr>
                <w:rFonts w:ascii="Times New Roman" w:eastAsia="Times New Roman" w:hAnsi="Times New Roman" w:cs="Times New Roman"/>
                <w:sz w:val="24"/>
                <w:szCs w:val="24"/>
                <w:lang w:eastAsia="lv-LV"/>
              </w:rPr>
              <w:t>Politisko partiju likuma</w:t>
            </w:r>
            <w:r>
              <w:rPr>
                <w:rFonts w:ascii="Times New Roman" w:eastAsia="Times New Roman" w:hAnsi="Times New Roman" w:cs="Times New Roman"/>
                <w:sz w:val="24"/>
                <w:szCs w:val="24"/>
                <w:lang w:eastAsia="lv-LV"/>
              </w:rPr>
              <w:t xml:space="preserve"> </w:t>
            </w:r>
            <w:r w:rsidRPr="000E6174">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 </w:t>
            </w:r>
            <w:r w:rsidRPr="000E6174">
              <w:rPr>
                <w:rFonts w:ascii="Times New Roman" w:eastAsia="Times New Roman" w:hAnsi="Times New Roman" w:cs="Times New Roman"/>
                <w:sz w:val="24"/>
                <w:szCs w:val="24"/>
                <w:lang w:eastAsia="lv-LV"/>
              </w:rPr>
              <w:t>panta</w:t>
            </w:r>
            <w:r>
              <w:rPr>
                <w:rFonts w:ascii="Times New Roman" w:eastAsia="Times New Roman" w:hAnsi="Times New Roman" w:cs="Times New Roman"/>
                <w:sz w:val="24"/>
                <w:szCs w:val="24"/>
                <w:lang w:eastAsia="lv-LV"/>
              </w:rPr>
              <w:t xml:space="preserve"> </w:t>
            </w:r>
            <w:r w:rsidRPr="000E6174">
              <w:rPr>
                <w:rFonts w:ascii="Times New Roman" w:eastAsia="Times New Roman" w:hAnsi="Times New Roman" w:cs="Times New Roman"/>
                <w:sz w:val="24"/>
                <w:szCs w:val="24"/>
                <w:lang w:eastAsia="lv-LV"/>
              </w:rPr>
              <w:t>otr</w:t>
            </w:r>
            <w:r>
              <w:rPr>
                <w:rFonts w:ascii="Times New Roman" w:eastAsia="Times New Roman" w:hAnsi="Times New Roman" w:cs="Times New Roman"/>
                <w:sz w:val="24"/>
                <w:szCs w:val="24"/>
                <w:lang w:eastAsia="lv-LV"/>
              </w:rPr>
              <w:t>ā</w:t>
            </w:r>
            <w:r w:rsidRPr="000E6174">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 paredz pilnvarojumu Ministru kabinetam noteikt</w:t>
            </w:r>
            <w:r w:rsidR="00DF68B1">
              <w:rPr>
                <w:rFonts w:ascii="Times New Roman" w:eastAsia="Times New Roman" w:hAnsi="Times New Roman" w:cs="Times New Roman"/>
                <w:sz w:val="24"/>
                <w:szCs w:val="24"/>
                <w:lang w:eastAsia="lv-LV"/>
              </w:rPr>
              <w:t xml:space="preserve"> p</w:t>
            </w:r>
            <w:r w:rsidR="00DF68B1" w:rsidRPr="00DF68B1">
              <w:rPr>
                <w:rFonts w:ascii="Times New Roman" w:eastAsia="Times New Roman" w:hAnsi="Times New Roman" w:cs="Times New Roman"/>
                <w:sz w:val="24"/>
                <w:szCs w:val="24"/>
                <w:lang w:eastAsia="lv-LV"/>
              </w:rPr>
              <w:t xml:space="preserve">ublicēšanas kārtību, izmaksu apmēru un iekasēšanas kārtību saistībā ar partiju reģistra ziņu izsludināšanu </w:t>
            </w:r>
            <w:r w:rsidR="00DF68B1" w:rsidRPr="00E93FD2">
              <w:rPr>
                <w:rFonts w:ascii="Times New Roman" w:eastAsia="Times New Roman" w:hAnsi="Times New Roman" w:cs="Times New Roman"/>
                <w:sz w:val="24"/>
                <w:szCs w:val="24"/>
                <w:lang w:eastAsia="lv-LV"/>
              </w:rPr>
              <w:t>oficiālajā izdevumā "Latvijas Vēstnesis"</w:t>
            </w:r>
            <w:r w:rsidR="00DF68B1">
              <w:rPr>
                <w:rFonts w:ascii="Times New Roman" w:eastAsia="Times New Roman" w:hAnsi="Times New Roman" w:cs="Times New Roman"/>
                <w:sz w:val="24"/>
                <w:szCs w:val="24"/>
                <w:lang w:eastAsia="lv-LV"/>
              </w:rPr>
              <w:t>;</w:t>
            </w:r>
          </w:p>
          <w:p w14:paraId="1F224640" w14:textId="5AE832F1" w:rsidR="00DF68B1" w:rsidRPr="00C97821" w:rsidRDefault="006F2555" w:rsidP="009E532C">
            <w:pPr>
              <w:pStyle w:val="Sarakstarindkopa"/>
              <w:numPr>
                <w:ilvl w:val="0"/>
                <w:numId w:val="3"/>
              </w:numPr>
              <w:tabs>
                <w:tab w:val="left" w:pos="700"/>
              </w:tabs>
              <w:spacing w:after="0" w:line="240" w:lineRule="auto"/>
              <w:ind w:left="0" w:firstLine="395"/>
              <w:jc w:val="both"/>
              <w:rPr>
                <w:rFonts w:ascii="Times New Roman" w:eastAsia="Times New Roman" w:hAnsi="Times New Roman" w:cs="Times New Roman"/>
                <w:sz w:val="24"/>
                <w:szCs w:val="24"/>
                <w:lang w:eastAsia="lv-LV"/>
              </w:rPr>
            </w:pPr>
            <w:r w:rsidRPr="00C97821">
              <w:rPr>
                <w:rFonts w:ascii="Times New Roman" w:eastAsia="Times New Roman" w:hAnsi="Times New Roman" w:cs="Times New Roman"/>
                <w:sz w:val="24"/>
                <w:szCs w:val="24"/>
                <w:lang w:eastAsia="lv-LV"/>
              </w:rPr>
              <w:lastRenderedPageBreak/>
              <w:t>Eiropas ekonomisko interešu grupu likuma</w:t>
            </w:r>
            <w:r w:rsidR="00111AB5">
              <w:rPr>
                <w:rFonts w:ascii="Times New Roman" w:eastAsia="Times New Roman" w:hAnsi="Times New Roman" w:cs="Times New Roman"/>
                <w:sz w:val="24"/>
                <w:szCs w:val="24"/>
                <w:lang w:eastAsia="lv-LV"/>
              </w:rPr>
              <w:t xml:space="preserve"> </w:t>
            </w:r>
            <w:r w:rsidRPr="00C97821">
              <w:rPr>
                <w:rFonts w:ascii="Times New Roman" w:eastAsia="Times New Roman" w:hAnsi="Times New Roman" w:cs="Times New Roman"/>
                <w:sz w:val="24"/>
                <w:szCs w:val="24"/>
                <w:lang w:eastAsia="lv-LV"/>
              </w:rPr>
              <w:t>6. panta</w:t>
            </w:r>
            <w:r w:rsidR="00111AB5">
              <w:rPr>
                <w:rFonts w:ascii="Times New Roman" w:eastAsia="Times New Roman" w:hAnsi="Times New Roman" w:cs="Times New Roman"/>
                <w:sz w:val="24"/>
                <w:szCs w:val="24"/>
                <w:lang w:eastAsia="lv-LV"/>
              </w:rPr>
              <w:t xml:space="preserve"> </w:t>
            </w:r>
            <w:r w:rsidRPr="00C97821">
              <w:rPr>
                <w:rFonts w:ascii="Times New Roman" w:eastAsia="Times New Roman" w:hAnsi="Times New Roman" w:cs="Times New Roman"/>
                <w:sz w:val="24"/>
                <w:szCs w:val="24"/>
                <w:lang w:eastAsia="lv-LV"/>
              </w:rPr>
              <w:t>otr</w:t>
            </w:r>
            <w:r w:rsidR="00111AB5">
              <w:rPr>
                <w:rFonts w:ascii="Times New Roman" w:eastAsia="Times New Roman" w:hAnsi="Times New Roman" w:cs="Times New Roman"/>
                <w:sz w:val="24"/>
                <w:szCs w:val="24"/>
                <w:lang w:eastAsia="lv-LV"/>
              </w:rPr>
              <w:t>ā</w:t>
            </w:r>
            <w:r w:rsidRPr="00C97821">
              <w:rPr>
                <w:rFonts w:ascii="Times New Roman" w:eastAsia="Times New Roman" w:hAnsi="Times New Roman" w:cs="Times New Roman"/>
                <w:sz w:val="24"/>
                <w:szCs w:val="24"/>
                <w:lang w:eastAsia="lv-LV"/>
              </w:rPr>
              <w:t xml:space="preserve"> daļa paredz pilnvarojumu Ministru kabinetam </w:t>
            </w:r>
            <w:r w:rsidR="00C97821" w:rsidRPr="00C97821">
              <w:rPr>
                <w:rFonts w:ascii="Times New Roman" w:eastAsia="Times New Roman" w:hAnsi="Times New Roman" w:cs="Times New Roman"/>
                <w:sz w:val="24"/>
                <w:szCs w:val="24"/>
                <w:lang w:eastAsia="lv-LV"/>
              </w:rPr>
              <w:t>noteikt ierakstu izsludināšanas izmaksu apmēru un iekasēšanas kārtību saistībā ar Eiropas ekonomisko interešu grupu reģistra ierakstu izsludināšanu oficiālajā izdevumā "Latvijas Vēstnesis".</w:t>
            </w:r>
          </w:p>
          <w:p w14:paraId="62CEBEB9" w14:textId="4CB5C1A4" w:rsidR="00AD33CC" w:rsidRDefault="00AD33CC" w:rsidP="00AD33CC">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Tomēr, tā kā OPTIL </w:t>
            </w:r>
            <w:r w:rsidRPr="00D8183A">
              <w:rPr>
                <w:rFonts w:ascii="Times New Roman" w:eastAsia="Times New Roman" w:hAnsi="Times New Roman" w:cs="Times New Roman"/>
                <w:sz w:val="24"/>
                <w:szCs w:val="24"/>
                <w:lang w:eastAsia="lv-LV"/>
              </w:rPr>
              <w:t>pārejas noteikumu 10. punkt</w:t>
            </w:r>
            <w:r>
              <w:rPr>
                <w:rFonts w:ascii="Times New Roman" w:eastAsia="Times New Roman" w:hAnsi="Times New Roman" w:cs="Times New Roman"/>
                <w:sz w:val="24"/>
                <w:szCs w:val="24"/>
                <w:lang w:eastAsia="lv-LV"/>
              </w:rPr>
              <w:t>ā likumdevējs ir skaidri izteicis gribu, lai no 2021. gada 1. janvāra maksa par publikācijām oficiālajā izdevumā "Latvijas Vēstnesis" vairs netiek piemērota, nav pamata saglabāt MK noteikumos Nr. 65 regulējumu par i</w:t>
            </w:r>
            <w:r w:rsidRPr="008F1F14">
              <w:rPr>
                <w:rFonts w:ascii="Times New Roman" w:eastAsia="Times New Roman" w:hAnsi="Times New Roman" w:cs="Times New Roman"/>
                <w:sz w:val="24"/>
                <w:szCs w:val="24"/>
                <w:lang w:eastAsia="lv-LV"/>
              </w:rPr>
              <w:t xml:space="preserve">zmaksu apmēru un iekasēšanas </w:t>
            </w:r>
            <w:r>
              <w:rPr>
                <w:rFonts w:ascii="Times New Roman" w:eastAsia="Times New Roman" w:hAnsi="Times New Roman" w:cs="Times New Roman"/>
                <w:sz w:val="24"/>
                <w:szCs w:val="24"/>
                <w:lang w:eastAsia="lv-LV"/>
              </w:rPr>
              <w:t>k</w:t>
            </w:r>
            <w:r w:rsidRPr="008F1F14">
              <w:rPr>
                <w:rFonts w:ascii="Times New Roman" w:eastAsia="Times New Roman" w:hAnsi="Times New Roman" w:cs="Times New Roman"/>
                <w:sz w:val="24"/>
                <w:szCs w:val="24"/>
                <w:lang w:eastAsia="lv-LV"/>
              </w:rPr>
              <w:t>ārtību</w:t>
            </w:r>
            <w:r>
              <w:rPr>
                <w:rFonts w:ascii="Times New Roman" w:eastAsia="Times New Roman" w:hAnsi="Times New Roman" w:cs="Times New Roman"/>
                <w:sz w:val="24"/>
                <w:szCs w:val="24"/>
                <w:lang w:eastAsia="lv-LV"/>
              </w:rPr>
              <w:t xml:space="preserve"> </w:t>
            </w:r>
            <w:r w:rsidRPr="00E93FD2">
              <w:rPr>
                <w:rFonts w:ascii="Times New Roman" w:eastAsia="Times New Roman" w:hAnsi="Times New Roman" w:cs="Times New Roman"/>
                <w:sz w:val="24"/>
                <w:szCs w:val="24"/>
                <w:lang w:eastAsia="lv-LV"/>
              </w:rPr>
              <w:t xml:space="preserve">saistībā ar </w:t>
            </w:r>
            <w:r>
              <w:rPr>
                <w:rFonts w:ascii="Times New Roman" w:eastAsia="Times New Roman" w:hAnsi="Times New Roman" w:cs="Times New Roman"/>
                <w:sz w:val="24"/>
                <w:szCs w:val="24"/>
                <w:lang w:eastAsia="lv-LV"/>
              </w:rPr>
              <w:t xml:space="preserve">minēto </w:t>
            </w:r>
            <w:r w:rsidRPr="00E93FD2">
              <w:rPr>
                <w:rFonts w:ascii="Times New Roman" w:eastAsia="Times New Roman" w:hAnsi="Times New Roman" w:cs="Times New Roman"/>
                <w:sz w:val="24"/>
                <w:szCs w:val="24"/>
                <w:lang w:eastAsia="lv-LV"/>
              </w:rPr>
              <w:t>reģistr</w:t>
            </w:r>
            <w:r>
              <w:rPr>
                <w:rFonts w:ascii="Times New Roman" w:eastAsia="Times New Roman" w:hAnsi="Times New Roman" w:cs="Times New Roman"/>
                <w:sz w:val="24"/>
                <w:szCs w:val="24"/>
                <w:lang w:eastAsia="lv-LV"/>
              </w:rPr>
              <w:t>u</w:t>
            </w:r>
            <w:r w:rsidRPr="00E93FD2">
              <w:rPr>
                <w:rFonts w:ascii="Times New Roman" w:eastAsia="Times New Roman" w:hAnsi="Times New Roman" w:cs="Times New Roman"/>
                <w:sz w:val="24"/>
                <w:szCs w:val="24"/>
                <w:lang w:eastAsia="lv-LV"/>
              </w:rPr>
              <w:t xml:space="preserve"> ierakstu izsludināšanu oficiālajā izdevumā "Latvijas Vēstnesis"</w:t>
            </w:r>
            <w:r>
              <w:rPr>
                <w:rFonts w:ascii="Times New Roman" w:eastAsia="Times New Roman" w:hAnsi="Times New Roman" w:cs="Times New Roman"/>
                <w:sz w:val="24"/>
                <w:szCs w:val="24"/>
                <w:lang w:eastAsia="lv-LV"/>
              </w:rPr>
              <w:t>.</w:t>
            </w:r>
          </w:p>
          <w:p w14:paraId="5C66C54F" w14:textId="14FBC59A" w:rsidR="003E2514" w:rsidRDefault="00724B79" w:rsidP="00724B79">
            <w:pPr>
              <w:pStyle w:val="Sarakstarindkopa"/>
              <w:tabs>
                <w:tab w:val="left" w:pos="700"/>
              </w:tabs>
              <w:spacing w:after="0" w:line="240" w:lineRule="auto"/>
              <w:ind w:left="0"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MK noteikumos Nr. 65 saglabājams regulējums tikai par:</w:t>
            </w:r>
          </w:p>
          <w:p w14:paraId="19D8726C" w14:textId="2D211F54" w:rsidR="00724B79" w:rsidRDefault="00724B79" w:rsidP="00724B79">
            <w:pPr>
              <w:pStyle w:val="Sarakstarindkopa"/>
              <w:tabs>
                <w:tab w:val="left" w:pos="679"/>
              </w:tabs>
              <w:spacing w:after="0" w:line="240" w:lineRule="auto"/>
              <w:ind w:left="0"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724B79">
              <w:rPr>
                <w:rFonts w:ascii="Times New Roman" w:eastAsia="Times New Roman" w:hAnsi="Times New Roman" w:cs="Times New Roman"/>
                <w:sz w:val="24"/>
                <w:szCs w:val="24"/>
                <w:lang w:eastAsia="lv-LV"/>
              </w:rPr>
              <w:t xml:space="preserve">politisko partiju reģistra ziņu publicēšanas kārtību oficiālajā izdevumā "Latvijas Vēstnesis" </w:t>
            </w:r>
            <w:r>
              <w:rPr>
                <w:rFonts w:ascii="Times New Roman" w:eastAsia="Times New Roman" w:hAnsi="Times New Roman" w:cs="Times New Roman"/>
                <w:sz w:val="24"/>
                <w:szCs w:val="24"/>
                <w:lang w:eastAsia="lv-LV"/>
              </w:rPr>
              <w:t xml:space="preserve">(pilnvarojums </w:t>
            </w:r>
            <w:r w:rsidRPr="000E6174">
              <w:rPr>
                <w:rFonts w:ascii="Times New Roman" w:eastAsia="Times New Roman" w:hAnsi="Times New Roman" w:cs="Times New Roman"/>
                <w:sz w:val="24"/>
                <w:szCs w:val="24"/>
                <w:lang w:eastAsia="lv-LV"/>
              </w:rPr>
              <w:t>Politisko partiju likuma</w:t>
            </w:r>
            <w:r>
              <w:rPr>
                <w:rFonts w:ascii="Times New Roman" w:eastAsia="Times New Roman" w:hAnsi="Times New Roman" w:cs="Times New Roman"/>
                <w:sz w:val="24"/>
                <w:szCs w:val="24"/>
                <w:lang w:eastAsia="lv-LV"/>
              </w:rPr>
              <w:t xml:space="preserve"> </w:t>
            </w:r>
            <w:r w:rsidRPr="000E6174">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 </w:t>
            </w:r>
            <w:r w:rsidRPr="000E6174">
              <w:rPr>
                <w:rFonts w:ascii="Times New Roman" w:eastAsia="Times New Roman" w:hAnsi="Times New Roman" w:cs="Times New Roman"/>
                <w:sz w:val="24"/>
                <w:szCs w:val="24"/>
                <w:lang w:eastAsia="lv-LV"/>
              </w:rPr>
              <w:t>panta</w:t>
            </w:r>
            <w:r>
              <w:rPr>
                <w:rFonts w:ascii="Times New Roman" w:eastAsia="Times New Roman" w:hAnsi="Times New Roman" w:cs="Times New Roman"/>
                <w:sz w:val="24"/>
                <w:szCs w:val="24"/>
                <w:lang w:eastAsia="lv-LV"/>
              </w:rPr>
              <w:t xml:space="preserve"> </w:t>
            </w:r>
            <w:r w:rsidRPr="000E6174">
              <w:rPr>
                <w:rFonts w:ascii="Times New Roman" w:eastAsia="Times New Roman" w:hAnsi="Times New Roman" w:cs="Times New Roman"/>
                <w:sz w:val="24"/>
                <w:szCs w:val="24"/>
                <w:lang w:eastAsia="lv-LV"/>
              </w:rPr>
              <w:t>otr</w:t>
            </w:r>
            <w:r>
              <w:rPr>
                <w:rFonts w:ascii="Times New Roman" w:eastAsia="Times New Roman" w:hAnsi="Times New Roman" w:cs="Times New Roman"/>
                <w:sz w:val="24"/>
                <w:szCs w:val="24"/>
                <w:lang w:eastAsia="lv-LV"/>
              </w:rPr>
              <w:t>ajā</w:t>
            </w:r>
            <w:r w:rsidRPr="000E6174">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ā);</w:t>
            </w:r>
          </w:p>
          <w:p w14:paraId="6ABBB633" w14:textId="20D1E19A" w:rsidR="00724B79" w:rsidRDefault="00724B79" w:rsidP="00724B79">
            <w:pPr>
              <w:pStyle w:val="Sarakstarindkopa"/>
              <w:tabs>
                <w:tab w:val="left" w:pos="679"/>
              </w:tabs>
              <w:spacing w:after="0" w:line="240" w:lineRule="auto"/>
              <w:ind w:left="0"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3C6C81" w:rsidRPr="003C6C81">
              <w:rPr>
                <w:rFonts w:ascii="Times New Roman" w:eastAsia="Times New Roman" w:hAnsi="Times New Roman" w:cs="Times New Roman"/>
                <w:sz w:val="24"/>
                <w:szCs w:val="24"/>
                <w:lang w:eastAsia="lv-LV"/>
              </w:rPr>
              <w:t>maksu par oficiālās publikācijas un tīmekļvietnē www.likumi.lv sistematizēto tiesību aktu nodošanu atkalizmantošanai (pilnvarojums OPTIL 18. panta pirmajā daļā).</w:t>
            </w:r>
          </w:p>
          <w:p w14:paraId="63843998" w14:textId="0220EEFF" w:rsidR="00FC76EF" w:rsidRDefault="00B46D89" w:rsidP="00111AB5">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secināms, ka grozījumi MK noteikumos Nr. 65 </w:t>
            </w:r>
            <w:r w:rsidRPr="00B72068">
              <w:rPr>
                <w:rFonts w:ascii="Times New Roman" w:eastAsia="Times New Roman" w:hAnsi="Times New Roman" w:cs="Times New Roman"/>
                <w:sz w:val="24"/>
                <w:szCs w:val="24"/>
                <w:lang w:eastAsia="lv-LV"/>
              </w:rPr>
              <w:t xml:space="preserve">pārsniedz pusi no noteikumu normu apjoma, </w:t>
            </w:r>
            <w:r>
              <w:rPr>
                <w:rFonts w:ascii="Times New Roman" w:eastAsia="Times New Roman" w:hAnsi="Times New Roman" w:cs="Times New Roman"/>
                <w:sz w:val="24"/>
                <w:szCs w:val="24"/>
                <w:lang w:eastAsia="lv-LV"/>
              </w:rPr>
              <w:t xml:space="preserve">līdz ar to </w:t>
            </w:r>
            <w:r w:rsidRPr="00B72068">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sagatavots </w:t>
            </w:r>
            <w:r w:rsidRPr="00B72068">
              <w:rPr>
                <w:rFonts w:ascii="Times New Roman" w:eastAsia="Times New Roman" w:hAnsi="Times New Roman" w:cs="Times New Roman"/>
                <w:sz w:val="24"/>
                <w:szCs w:val="24"/>
                <w:lang w:eastAsia="lv-LV"/>
              </w:rPr>
              <w:t>jaunu noteikumu projekt</w:t>
            </w:r>
            <w:r>
              <w:rPr>
                <w:rFonts w:ascii="Times New Roman" w:eastAsia="Times New Roman" w:hAnsi="Times New Roman" w:cs="Times New Roman"/>
                <w:sz w:val="24"/>
                <w:szCs w:val="24"/>
                <w:lang w:eastAsia="lv-LV"/>
              </w:rPr>
              <w:t>s</w:t>
            </w:r>
            <w:r w:rsidRPr="00B720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Šā projekta mērķis ir atbilstoši pilnvarojumiem </w:t>
            </w:r>
            <w:r w:rsidRPr="000E6174">
              <w:rPr>
                <w:rFonts w:ascii="Times New Roman" w:eastAsia="Times New Roman" w:hAnsi="Times New Roman" w:cs="Times New Roman"/>
                <w:sz w:val="24"/>
                <w:szCs w:val="24"/>
                <w:lang w:eastAsia="lv-LV"/>
              </w:rPr>
              <w:t>Politisko partiju likuma</w:t>
            </w:r>
            <w:r>
              <w:rPr>
                <w:rFonts w:ascii="Times New Roman" w:eastAsia="Times New Roman" w:hAnsi="Times New Roman" w:cs="Times New Roman"/>
                <w:sz w:val="24"/>
                <w:szCs w:val="24"/>
                <w:lang w:eastAsia="lv-LV"/>
              </w:rPr>
              <w:t xml:space="preserve"> </w:t>
            </w:r>
            <w:r w:rsidRPr="000E6174">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 </w:t>
            </w:r>
            <w:r w:rsidRPr="000E6174">
              <w:rPr>
                <w:rFonts w:ascii="Times New Roman" w:eastAsia="Times New Roman" w:hAnsi="Times New Roman" w:cs="Times New Roman"/>
                <w:sz w:val="24"/>
                <w:szCs w:val="24"/>
                <w:lang w:eastAsia="lv-LV"/>
              </w:rPr>
              <w:t>panta</w:t>
            </w:r>
            <w:r>
              <w:rPr>
                <w:rFonts w:ascii="Times New Roman" w:eastAsia="Times New Roman" w:hAnsi="Times New Roman" w:cs="Times New Roman"/>
                <w:sz w:val="24"/>
                <w:szCs w:val="24"/>
                <w:lang w:eastAsia="lv-LV"/>
              </w:rPr>
              <w:t xml:space="preserve"> </w:t>
            </w:r>
            <w:r w:rsidRPr="000E6174">
              <w:rPr>
                <w:rFonts w:ascii="Times New Roman" w:eastAsia="Times New Roman" w:hAnsi="Times New Roman" w:cs="Times New Roman"/>
                <w:sz w:val="24"/>
                <w:szCs w:val="24"/>
                <w:lang w:eastAsia="lv-LV"/>
              </w:rPr>
              <w:t>otr</w:t>
            </w:r>
            <w:r>
              <w:rPr>
                <w:rFonts w:ascii="Times New Roman" w:eastAsia="Times New Roman" w:hAnsi="Times New Roman" w:cs="Times New Roman"/>
                <w:sz w:val="24"/>
                <w:szCs w:val="24"/>
                <w:lang w:eastAsia="lv-LV"/>
              </w:rPr>
              <w:t>ajā</w:t>
            </w:r>
            <w:r w:rsidRPr="000E6174">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 xml:space="preserve">ā un </w:t>
            </w:r>
            <w:r w:rsidRPr="003C6C81">
              <w:rPr>
                <w:rFonts w:ascii="Times New Roman" w:eastAsia="Times New Roman" w:hAnsi="Times New Roman" w:cs="Times New Roman"/>
                <w:sz w:val="24"/>
                <w:szCs w:val="24"/>
                <w:lang w:eastAsia="lv-LV"/>
              </w:rPr>
              <w:t>OPTIL 18. panta pirmajā daļā</w:t>
            </w:r>
            <w:r>
              <w:rPr>
                <w:rFonts w:ascii="Times New Roman" w:eastAsia="Times New Roman" w:hAnsi="Times New Roman" w:cs="Times New Roman"/>
                <w:sz w:val="24"/>
                <w:szCs w:val="24"/>
                <w:lang w:eastAsia="lv-LV"/>
              </w:rPr>
              <w:t xml:space="preserve"> noteikt </w:t>
            </w:r>
            <w:r w:rsidRPr="00724B79">
              <w:rPr>
                <w:rFonts w:ascii="Times New Roman" w:eastAsia="Times New Roman" w:hAnsi="Times New Roman" w:cs="Times New Roman"/>
                <w:sz w:val="24"/>
                <w:szCs w:val="24"/>
                <w:lang w:eastAsia="lv-LV"/>
              </w:rPr>
              <w:t>politisko partiju reģistra ziņu publicēšanas kārtību oficiālajā izdevumā "Latvijas Vēstnesis"</w:t>
            </w:r>
            <w:r>
              <w:rPr>
                <w:rFonts w:ascii="Times New Roman" w:eastAsia="Times New Roman" w:hAnsi="Times New Roman" w:cs="Times New Roman"/>
                <w:sz w:val="24"/>
                <w:szCs w:val="24"/>
                <w:lang w:eastAsia="lv-LV"/>
              </w:rPr>
              <w:t xml:space="preserve">, kā arī </w:t>
            </w:r>
            <w:r w:rsidRPr="003C6C81">
              <w:rPr>
                <w:rFonts w:ascii="Times New Roman" w:eastAsia="Times New Roman" w:hAnsi="Times New Roman" w:cs="Times New Roman"/>
                <w:sz w:val="24"/>
                <w:szCs w:val="24"/>
                <w:lang w:eastAsia="lv-LV"/>
              </w:rPr>
              <w:t>maksu par oficiālās publikācijas un tīmekļvietnē www.likumi.lv sistematizēto tiesību aktu nodošanu atkalizmantošanai</w:t>
            </w:r>
            <w:r>
              <w:rPr>
                <w:rFonts w:ascii="Times New Roman" w:eastAsia="Times New Roman" w:hAnsi="Times New Roman" w:cs="Times New Roman"/>
                <w:sz w:val="24"/>
                <w:szCs w:val="24"/>
                <w:lang w:eastAsia="lv-LV"/>
              </w:rPr>
              <w:t>.</w:t>
            </w:r>
          </w:p>
          <w:p w14:paraId="447D4EA7" w14:textId="635EC3AA" w:rsidR="00BE2954" w:rsidRPr="009844C0" w:rsidRDefault="00BE2954" w:rsidP="00111AB5">
            <w:pPr>
              <w:spacing w:after="0" w:line="240" w:lineRule="auto"/>
              <w:ind w:firstLine="395"/>
              <w:jc w:val="both"/>
              <w:rPr>
                <w:rFonts w:ascii="Times New Roman" w:eastAsia="Times New Roman" w:hAnsi="Times New Roman" w:cs="Times New Roman"/>
                <w:sz w:val="24"/>
                <w:szCs w:val="24"/>
                <w:lang w:eastAsia="lv-LV"/>
              </w:rPr>
            </w:pPr>
            <w:r w:rsidRPr="009844C0">
              <w:rPr>
                <w:rFonts w:ascii="Times New Roman" w:eastAsia="Times New Roman" w:hAnsi="Times New Roman" w:cs="Times New Roman"/>
                <w:sz w:val="24"/>
                <w:szCs w:val="24"/>
                <w:lang w:eastAsia="lv-LV"/>
              </w:rPr>
              <w:t>Lai nodrošināt</w:t>
            </w:r>
            <w:r w:rsidR="00833967" w:rsidRPr="009844C0">
              <w:rPr>
                <w:rFonts w:ascii="Times New Roman" w:eastAsia="Times New Roman" w:hAnsi="Times New Roman" w:cs="Times New Roman"/>
                <w:sz w:val="24"/>
                <w:szCs w:val="24"/>
                <w:lang w:eastAsia="lv-LV"/>
              </w:rPr>
              <w:t>u</w:t>
            </w:r>
            <w:r w:rsidRPr="009844C0">
              <w:rPr>
                <w:rFonts w:ascii="Times New Roman" w:eastAsia="Times New Roman" w:hAnsi="Times New Roman" w:cs="Times New Roman"/>
                <w:sz w:val="24"/>
                <w:szCs w:val="24"/>
                <w:lang w:eastAsia="lv-LV"/>
              </w:rPr>
              <w:t xml:space="preserve"> sabiedrībai savlaicīgu informāciju, salīdzinot ar spēkā esošo regulējumu, ir sa</w:t>
            </w:r>
            <w:r w:rsidR="0050695D" w:rsidRPr="009844C0">
              <w:rPr>
                <w:rFonts w:ascii="Times New Roman" w:eastAsia="Times New Roman" w:hAnsi="Times New Roman" w:cs="Times New Roman"/>
                <w:sz w:val="24"/>
                <w:szCs w:val="24"/>
                <w:lang w:eastAsia="lv-LV"/>
              </w:rPr>
              <w:t>īsināts</w:t>
            </w:r>
            <w:r w:rsidRPr="009844C0">
              <w:rPr>
                <w:rFonts w:ascii="Times New Roman" w:eastAsia="Times New Roman" w:hAnsi="Times New Roman" w:cs="Times New Roman"/>
                <w:sz w:val="24"/>
                <w:szCs w:val="24"/>
                <w:lang w:eastAsia="lv-LV"/>
              </w:rPr>
              <w:t xml:space="preserve"> termiņš, kādā Latvijas Republikas oficiālais izdevējs nodrošina politisko partiju reģistra ierakstu publicēšanu oficiālajā izdevumā "Latvijas Vēstnesis" – pašreizējo četru darbdienu laikā tas turpmāk tiks paveikts divu darbdienu laikā. </w:t>
            </w:r>
          </w:p>
          <w:p w14:paraId="30C06537" w14:textId="2C814F2C" w:rsidR="00BE2954" w:rsidRPr="00111AB5" w:rsidRDefault="00BE2954" w:rsidP="00BE2954">
            <w:pPr>
              <w:spacing w:after="0" w:line="240" w:lineRule="auto"/>
              <w:jc w:val="both"/>
            </w:pPr>
          </w:p>
        </w:tc>
      </w:tr>
      <w:tr w:rsidR="00DA326E" w:rsidRPr="00B72068" w14:paraId="1AA028D9" w14:textId="77777777" w:rsidTr="00864E82">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lastRenderedPageBreak/>
              <w:t>3.</w:t>
            </w:r>
          </w:p>
        </w:tc>
        <w:tc>
          <w:tcPr>
            <w:tcW w:w="1129"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Projekta izstrādē iesaistītās institūcijas</w:t>
            </w:r>
            <w:r w:rsidR="00A1552F" w:rsidRPr="00B72068">
              <w:rPr>
                <w:rFonts w:ascii="Times New Roman" w:eastAsia="Times New Roman" w:hAnsi="Times New Roman" w:cs="Times New Roman"/>
                <w:sz w:val="24"/>
                <w:szCs w:val="24"/>
                <w:lang w:eastAsia="lv-LV"/>
              </w:rPr>
              <w:t xml:space="preserve"> un publiskas personas kapitālsabiedrības</w:t>
            </w:r>
          </w:p>
        </w:tc>
        <w:tc>
          <w:tcPr>
            <w:tcW w:w="3670" w:type="pct"/>
            <w:tcBorders>
              <w:top w:val="outset" w:sz="6" w:space="0" w:color="414142"/>
              <w:left w:val="outset" w:sz="6" w:space="0" w:color="414142"/>
              <w:bottom w:val="outset" w:sz="6" w:space="0" w:color="414142"/>
              <w:right w:val="outset" w:sz="6" w:space="0" w:color="414142"/>
            </w:tcBorders>
            <w:hideMark/>
          </w:tcPr>
          <w:p w14:paraId="09DA66A3" w14:textId="76CD3665" w:rsidR="004D15A9" w:rsidRPr="00B72068" w:rsidRDefault="00FC76EF" w:rsidP="007B68AF">
            <w:pPr>
              <w:spacing w:after="0" w:line="240" w:lineRule="auto"/>
              <w:ind w:firstLine="395"/>
              <w:jc w:val="both"/>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Tieslietu ministrija, Latvijas Republikas oficiālais izdevējs</w:t>
            </w:r>
            <w:r w:rsidR="00111AB5">
              <w:rPr>
                <w:rFonts w:ascii="Times New Roman" w:eastAsia="Times New Roman" w:hAnsi="Times New Roman" w:cs="Times New Roman"/>
                <w:sz w:val="24"/>
                <w:szCs w:val="24"/>
                <w:lang w:eastAsia="lv-LV"/>
              </w:rPr>
              <w:t> </w:t>
            </w:r>
            <w:r w:rsidRPr="00B72068">
              <w:rPr>
                <w:rFonts w:ascii="Times New Roman" w:eastAsia="Times New Roman" w:hAnsi="Times New Roman" w:cs="Times New Roman"/>
                <w:sz w:val="24"/>
                <w:szCs w:val="24"/>
                <w:lang w:eastAsia="lv-LV"/>
              </w:rPr>
              <w:t>– VSIA "Latvijas Vēstnesis".</w:t>
            </w:r>
          </w:p>
        </w:tc>
      </w:tr>
      <w:tr w:rsidR="00DA326E" w:rsidRPr="00B72068" w14:paraId="4416C82A" w14:textId="77777777" w:rsidTr="00864E82">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Cita informācija</w:t>
            </w:r>
          </w:p>
        </w:tc>
        <w:tc>
          <w:tcPr>
            <w:tcW w:w="3670" w:type="pct"/>
            <w:tcBorders>
              <w:top w:val="outset" w:sz="6" w:space="0" w:color="414142"/>
              <w:left w:val="outset" w:sz="6" w:space="0" w:color="414142"/>
              <w:bottom w:val="outset" w:sz="6" w:space="0" w:color="414142"/>
              <w:right w:val="outset" w:sz="6" w:space="0" w:color="414142"/>
            </w:tcBorders>
            <w:hideMark/>
          </w:tcPr>
          <w:p w14:paraId="1182056C" w14:textId="4D158B85" w:rsidR="004D15A9" w:rsidRPr="00B72068" w:rsidRDefault="00FC76EF" w:rsidP="007B68AF">
            <w:pPr>
              <w:spacing w:after="0" w:line="240" w:lineRule="auto"/>
              <w:ind w:firstLine="395"/>
              <w:jc w:val="both"/>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Nav.</w:t>
            </w:r>
          </w:p>
        </w:tc>
      </w:tr>
      <w:tr w:rsidR="005D4E8A" w:rsidRPr="00B72068"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7206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ab/>
            </w:r>
          </w:p>
        </w:tc>
      </w:tr>
      <w:tr w:rsidR="00BC2633" w:rsidRPr="00B72068"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7206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72068" w14:paraId="2C9F3255" w14:textId="77777777" w:rsidTr="00864E82">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Sabiedrības mērķgrupas, kuras tiesiskais regulējums ietekmē</w:t>
            </w:r>
            <w:proofErr w:type="gramStart"/>
            <w:r w:rsidRPr="00B72068">
              <w:rPr>
                <w:rFonts w:ascii="Times New Roman" w:eastAsia="Times New Roman" w:hAnsi="Times New Roman" w:cs="Times New Roman"/>
                <w:sz w:val="24"/>
                <w:szCs w:val="24"/>
                <w:lang w:eastAsia="lv-LV"/>
              </w:rPr>
              <w:t xml:space="preserve"> vai varētu ietekmēt</w:t>
            </w:r>
            <w:proofErr w:type="gramEnd"/>
          </w:p>
        </w:tc>
        <w:tc>
          <w:tcPr>
            <w:tcW w:w="3670" w:type="pct"/>
            <w:tcBorders>
              <w:top w:val="outset" w:sz="6" w:space="0" w:color="414142"/>
              <w:left w:val="outset" w:sz="6" w:space="0" w:color="414142"/>
              <w:bottom w:val="outset" w:sz="6" w:space="0" w:color="414142"/>
              <w:right w:val="outset" w:sz="6" w:space="0" w:color="414142"/>
            </w:tcBorders>
            <w:hideMark/>
          </w:tcPr>
          <w:p w14:paraId="674A68B1" w14:textId="16BDDA4C" w:rsidR="004D15A9" w:rsidRPr="00B72068" w:rsidRDefault="00FC76EF" w:rsidP="007B68AF">
            <w:pPr>
              <w:pStyle w:val="naiskr"/>
              <w:spacing w:before="0" w:after="0"/>
              <w:ind w:firstLine="395"/>
              <w:jc w:val="both"/>
            </w:pPr>
            <w:r w:rsidRPr="00B72068">
              <w:t>Ikviena persona un oficiālo publikāciju informācijas radītāji un iesniedzēji</w:t>
            </w:r>
            <w:r w:rsidR="00111AB5">
              <w:t> </w:t>
            </w:r>
            <w:r w:rsidRPr="00B72068">
              <w:t xml:space="preserve">– publisko un privāto tiesību subjekti, informācijas </w:t>
            </w:r>
            <w:proofErr w:type="spellStart"/>
            <w:r w:rsidRPr="00B72068">
              <w:t>atkalizmantotāji</w:t>
            </w:r>
            <w:proofErr w:type="spellEnd"/>
            <w:r w:rsidRPr="00B72068">
              <w:t>.</w:t>
            </w:r>
          </w:p>
        </w:tc>
      </w:tr>
      <w:tr w:rsidR="00DA326E" w:rsidRPr="00B72068" w14:paraId="135FDA25" w14:textId="77777777" w:rsidTr="00864E82">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lastRenderedPageBreak/>
              <w:t>2.</w:t>
            </w:r>
          </w:p>
        </w:tc>
        <w:tc>
          <w:tcPr>
            <w:tcW w:w="112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Tiesiskā regulējuma ietekme uz tautsaimniecību un administratīvo slogu</w:t>
            </w:r>
          </w:p>
        </w:tc>
        <w:tc>
          <w:tcPr>
            <w:tcW w:w="3670" w:type="pct"/>
            <w:tcBorders>
              <w:top w:val="outset" w:sz="6" w:space="0" w:color="414142"/>
              <w:left w:val="outset" w:sz="6" w:space="0" w:color="414142"/>
              <w:bottom w:val="outset" w:sz="6" w:space="0" w:color="414142"/>
              <w:right w:val="outset" w:sz="6" w:space="0" w:color="414142"/>
            </w:tcBorders>
            <w:hideMark/>
          </w:tcPr>
          <w:p w14:paraId="12DBBFF5" w14:textId="687BC247" w:rsidR="00B72068" w:rsidRPr="00B72068" w:rsidRDefault="00FC76EF" w:rsidP="007B68AF">
            <w:pPr>
              <w:spacing w:after="0" w:line="240" w:lineRule="auto"/>
              <w:ind w:firstLine="395"/>
              <w:jc w:val="both"/>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Projekta ietekme ir vērtēta</w:t>
            </w:r>
            <w:r w:rsidR="00D17593">
              <w:rPr>
                <w:rFonts w:ascii="Times New Roman" w:eastAsia="Times New Roman" w:hAnsi="Times New Roman" w:cs="Times New Roman"/>
                <w:sz w:val="24"/>
                <w:szCs w:val="24"/>
                <w:lang w:eastAsia="lv-LV"/>
              </w:rPr>
              <w:t>,</w:t>
            </w:r>
            <w:r w:rsidRPr="00B72068">
              <w:rPr>
                <w:rFonts w:ascii="Times New Roman" w:eastAsia="Times New Roman" w:hAnsi="Times New Roman" w:cs="Times New Roman"/>
                <w:sz w:val="24"/>
                <w:szCs w:val="24"/>
                <w:lang w:eastAsia="lv-LV"/>
              </w:rPr>
              <w:t xml:space="preserve"> </w:t>
            </w:r>
            <w:r w:rsidR="008B5CA9" w:rsidRPr="00B72068">
              <w:rPr>
                <w:rFonts w:ascii="Times New Roman" w:eastAsia="Times New Roman" w:hAnsi="Times New Roman" w:cs="Times New Roman"/>
                <w:sz w:val="24"/>
                <w:szCs w:val="24"/>
                <w:lang w:eastAsia="lv-LV"/>
              </w:rPr>
              <w:t>Saeimai 2020. gada 24. novembrī pieņemot grozījumu</w:t>
            </w:r>
            <w:r w:rsidR="00D17593">
              <w:rPr>
                <w:rFonts w:ascii="Times New Roman" w:eastAsia="Times New Roman" w:hAnsi="Times New Roman" w:cs="Times New Roman"/>
                <w:sz w:val="24"/>
                <w:szCs w:val="24"/>
                <w:lang w:eastAsia="lv-LV"/>
              </w:rPr>
              <w:t>s</w:t>
            </w:r>
            <w:r w:rsidR="008B5CA9" w:rsidRPr="00B72068">
              <w:rPr>
                <w:rFonts w:ascii="Times New Roman" w:eastAsia="Times New Roman" w:hAnsi="Times New Roman" w:cs="Times New Roman"/>
                <w:sz w:val="24"/>
                <w:szCs w:val="24"/>
                <w:lang w:eastAsia="lv-LV"/>
              </w:rPr>
              <w:t xml:space="preserve"> OPTIL</w:t>
            </w:r>
            <w:r w:rsidR="008B5CA9" w:rsidRPr="00B72068">
              <w:rPr>
                <w:rStyle w:val="Vresatsauce"/>
                <w:rFonts w:ascii="Times New Roman" w:eastAsia="Times New Roman" w:hAnsi="Times New Roman" w:cs="Times New Roman"/>
                <w:sz w:val="24"/>
                <w:szCs w:val="24"/>
                <w:lang w:eastAsia="lv-LV"/>
              </w:rPr>
              <w:footnoteReference w:id="3"/>
            </w:r>
            <w:r w:rsidR="008B5CA9" w:rsidRPr="00B72068">
              <w:rPr>
                <w:rFonts w:ascii="Times New Roman" w:eastAsia="Times New Roman" w:hAnsi="Times New Roman" w:cs="Times New Roman"/>
                <w:sz w:val="24"/>
                <w:szCs w:val="24"/>
                <w:lang w:eastAsia="lv-LV"/>
              </w:rPr>
              <w:t>. Ar izmaiņām tiek samazinātas izmaksas dažādām sabiedrības grupām (tai skaitā komersantiem), kuriem normatīvajos aktos ir paredzēts pienākums publicēt informāciju oficiālajā izdevumā</w:t>
            </w:r>
            <w:r w:rsidR="00177157">
              <w:rPr>
                <w:rFonts w:ascii="Times New Roman" w:eastAsia="Times New Roman" w:hAnsi="Times New Roman" w:cs="Times New Roman"/>
                <w:sz w:val="24"/>
                <w:szCs w:val="24"/>
                <w:lang w:eastAsia="lv-LV"/>
              </w:rPr>
              <w:t xml:space="preserve"> "Latvijas Vēstnesis"</w:t>
            </w:r>
            <w:r w:rsidR="008B5CA9" w:rsidRPr="00B72068">
              <w:rPr>
                <w:rFonts w:ascii="Times New Roman" w:eastAsia="Times New Roman" w:hAnsi="Times New Roman" w:cs="Times New Roman"/>
                <w:sz w:val="24"/>
                <w:szCs w:val="24"/>
                <w:lang w:eastAsia="lv-LV"/>
              </w:rPr>
              <w:t xml:space="preserve">; samazinās pašvaldību izdevumi par saistošo noteikumu publicēšanu, novada pašvaldībām samazinās izdevumi par saistošo noteikumu sistematizāciju un pieejamības nodrošināšanu. Svarīgi, ka atteikšanās no oficiālo publikāciju maksas par reģistra ierakstu publicēšanu saistībā ar komersanta dibināšanu pozitīvi ietekmē </w:t>
            </w:r>
            <w:proofErr w:type="spellStart"/>
            <w:r w:rsidR="008B5CA9" w:rsidRPr="00B72068">
              <w:rPr>
                <w:rFonts w:ascii="Times New Roman" w:eastAsia="Times New Roman" w:hAnsi="Times New Roman" w:cs="Times New Roman"/>
                <w:i/>
                <w:iCs/>
                <w:sz w:val="24"/>
                <w:szCs w:val="24"/>
                <w:lang w:eastAsia="lv-LV"/>
              </w:rPr>
              <w:t>Doing</w:t>
            </w:r>
            <w:proofErr w:type="spellEnd"/>
            <w:r w:rsidR="008B5CA9" w:rsidRPr="00B72068">
              <w:rPr>
                <w:rFonts w:ascii="Times New Roman" w:eastAsia="Times New Roman" w:hAnsi="Times New Roman" w:cs="Times New Roman"/>
                <w:i/>
                <w:iCs/>
                <w:sz w:val="24"/>
                <w:szCs w:val="24"/>
                <w:lang w:eastAsia="lv-LV"/>
              </w:rPr>
              <w:t xml:space="preserve"> </w:t>
            </w:r>
            <w:proofErr w:type="spellStart"/>
            <w:r w:rsidR="008B5CA9" w:rsidRPr="00B72068">
              <w:rPr>
                <w:rFonts w:ascii="Times New Roman" w:eastAsia="Times New Roman" w:hAnsi="Times New Roman" w:cs="Times New Roman"/>
                <w:i/>
                <w:iCs/>
                <w:sz w:val="24"/>
                <w:szCs w:val="24"/>
                <w:lang w:eastAsia="lv-LV"/>
              </w:rPr>
              <w:t>Business</w:t>
            </w:r>
            <w:proofErr w:type="spellEnd"/>
            <w:r w:rsidR="008B5CA9" w:rsidRPr="00B72068">
              <w:rPr>
                <w:rFonts w:ascii="Times New Roman" w:eastAsia="Times New Roman" w:hAnsi="Times New Roman" w:cs="Times New Roman"/>
                <w:sz w:val="24"/>
                <w:szCs w:val="24"/>
                <w:lang w:eastAsia="lv-LV"/>
              </w:rPr>
              <w:t xml:space="preserve"> rādītāju Latvijai, jo minētos izdevumus iekļauj biznesa uzsākšanas izmaksās.</w:t>
            </w:r>
            <w:r w:rsidR="008B5CA9" w:rsidRPr="00B72068">
              <w:rPr>
                <w:rStyle w:val="Vresatsauce"/>
                <w:rFonts w:ascii="Times New Roman" w:eastAsia="Times New Roman" w:hAnsi="Times New Roman" w:cs="Times New Roman"/>
                <w:sz w:val="24"/>
                <w:szCs w:val="24"/>
                <w:lang w:eastAsia="lv-LV"/>
              </w:rPr>
              <w:footnoteReference w:id="4"/>
            </w:r>
          </w:p>
        </w:tc>
      </w:tr>
      <w:tr w:rsidR="00DA326E" w:rsidRPr="00B72068" w14:paraId="5245BA7A" w14:textId="77777777" w:rsidTr="00864E82">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3.</w:t>
            </w:r>
          </w:p>
        </w:tc>
        <w:tc>
          <w:tcPr>
            <w:tcW w:w="112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Administratīvo izmaksu monetārs novērtējums</w:t>
            </w:r>
          </w:p>
        </w:tc>
        <w:tc>
          <w:tcPr>
            <w:tcW w:w="3670" w:type="pct"/>
            <w:tcBorders>
              <w:top w:val="outset" w:sz="6" w:space="0" w:color="414142"/>
              <w:left w:val="outset" w:sz="6" w:space="0" w:color="414142"/>
              <w:bottom w:val="outset" w:sz="6" w:space="0" w:color="414142"/>
              <w:right w:val="outset" w:sz="6" w:space="0" w:color="414142"/>
            </w:tcBorders>
            <w:hideMark/>
          </w:tcPr>
          <w:p w14:paraId="5D564945" w14:textId="6FF86661" w:rsidR="004D15A9" w:rsidRPr="00B72068" w:rsidRDefault="00D17593" w:rsidP="007B68AF">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72068" w14:paraId="2C02878A" w14:textId="77777777" w:rsidTr="00864E82">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72068" w:rsidRDefault="00A1552F"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tcPr>
          <w:p w14:paraId="105AF451" w14:textId="0BBD8082" w:rsidR="00A1552F" w:rsidRPr="00B72068" w:rsidRDefault="00A1552F"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Atbilstības izmaksu monetārs novērtējums</w:t>
            </w:r>
          </w:p>
        </w:tc>
        <w:tc>
          <w:tcPr>
            <w:tcW w:w="3670" w:type="pct"/>
            <w:tcBorders>
              <w:top w:val="outset" w:sz="6" w:space="0" w:color="414142"/>
              <w:left w:val="outset" w:sz="6" w:space="0" w:color="414142"/>
              <w:bottom w:val="outset" w:sz="6" w:space="0" w:color="414142"/>
              <w:right w:val="outset" w:sz="6" w:space="0" w:color="414142"/>
            </w:tcBorders>
          </w:tcPr>
          <w:p w14:paraId="0C5B7775" w14:textId="71C2D8D3" w:rsidR="00A1552F" w:rsidRPr="00B72068" w:rsidRDefault="00D17593" w:rsidP="007B68AF">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72068" w14:paraId="058C8E07" w14:textId="77777777" w:rsidTr="00864E82">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72068" w:rsidRDefault="00A1552F"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5</w:t>
            </w:r>
            <w:r w:rsidR="004D15A9" w:rsidRPr="00B72068">
              <w:rPr>
                <w:rFonts w:ascii="Times New Roman" w:eastAsia="Times New Roman" w:hAnsi="Times New Roman" w:cs="Times New Roman"/>
                <w:sz w:val="24"/>
                <w:szCs w:val="24"/>
                <w:lang w:eastAsia="lv-LV"/>
              </w:rPr>
              <w:t>.</w:t>
            </w:r>
          </w:p>
        </w:tc>
        <w:tc>
          <w:tcPr>
            <w:tcW w:w="1129"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Cita informācija</w:t>
            </w:r>
          </w:p>
        </w:tc>
        <w:tc>
          <w:tcPr>
            <w:tcW w:w="3670" w:type="pct"/>
            <w:tcBorders>
              <w:top w:val="outset" w:sz="6" w:space="0" w:color="414142"/>
              <w:left w:val="outset" w:sz="6" w:space="0" w:color="414142"/>
              <w:bottom w:val="single" w:sz="4" w:space="0" w:color="auto"/>
              <w:right w:val="outset" w:sz="6" w:space="0" w:color="414142"/>
            </w:tcBorders>
            <w:hideMark/>
          </w:tcPr>
          <w:p w14:paraId="5CC17AB0" w14:textId="5901CB32" w:rsidR="004D15A9" w:rsidRPr="00B72068" w:rsidRDefault="00D17593" w:rsidP="007B68AF">
            <w:pPr>
              <w:spacing w:after="0" w:line="240" w:lineRule="auto"/>
              <w:ind w:firstLine="3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72068"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B72068"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72068"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7206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III. Tiesību akta projekta ietekme uz valsts budžetu un pašvaldību budžetiem</w:t>
            </w:r>
          </w:p>
        </w:tc>
      </w:tr>
      <w:tr w:rsidR="00785C74" w:rsidRPr="00B72068" w14:paraId="4EDD4141"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1E2A4E8" w14:textId="16496575" w:rsidR="00785C74" w:rsidRPr="00B72068" w:rsidRDefault="00785C74"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14:paraId="717F7F2B" w14:textId="553CEE65" w:rsidR="004D15A9" w:rsidRPr="00B7206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834"/>
        <w:gridCol w:w="5802"/>
      </w:tblGrid>
      <w:tr w:rsidR="00BC2633" w:rsidRPr="00B72068"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7206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IV. Tiesību akta projekta ietekme uz spēkā esošo tiesību normu sistēmu</w:t>
            </w:r>
          </w:p>
        </w:tc>
      </w:tr>
      <w:tr w:rsidR="00CB5264" w:rsidRPr="00B72068" w14:paraId="0B379FE7" w14:textId="77777777" w:rsidTr="00CB5264">
        <w:trPr>
          <w:trHeight w:val="94"/>
        </w:trPr>
        <w:tc>
          <w:tcPr>
            <w:tcW w:w="231" w:type="pct"/>
            <w:tcBorders>
              <w:top w:val="outset" w:sz="6" w:space="0" w:color="414142"/>
              <w:left w:val="outset" w:sz="6" w:space="0" w:color="414142"/>
              <w:bottom w:val="outset" w:sz="6" w:space="0" w:color="414142"/>
              <w:right w:val="outset" w:sz="6" w:space="0" w:color="414142"/>
            </w:tcBorders>
            <w:hideMark/>
          </w:tcPr>
          <w:p w14:paraId="7F1D6C1F" w14:textId="51866BB2" w:rsidR="00CB5264" w:rsidRPr="00B72068" w:rsidRDefault="00CB5264" w:rsidP="00D175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65" w:type="pct"/>
            <w:tcBorders>
              <w:top w:val="outset" w:sz="6" w:space="0" w:color="414142"/>
              <w:left w:val="outset" w:sz="6" w:space="0" w:color="414142"/>
              <w:bottom w:val="outset" w:sz="6" w:space="0" w:color="414142"/>
              <w:right w:val="outset" w:sz="6" w:space="0" w:color="414142"/>
            </w:tcBorders>
          </w:tcPr>
          <w:p w14:paraId="26C9E5F6" w14:textId="1B3D0D4D" w:rsidR="00CB5264" w:rsidRPr="00B72068" w:rsidRDefault="00CB5264" w:rsidP="00CB5264">
            <w:pPr>
              <w:spacing w:after="0" w:line="240" w:lineRule="auto"/>
              <w:jc w:val="both"/>
              <w:rPr>
                <w:rFonts w:ascii="Times New Roman" w:eastAsia="Times New Roman" w:hAnsi="Times New Roman" w:cs="Times New Roman"/>
                <w:sz w:val="24"/>
                <w:szCs w:val="24"/>
                <w:lang w:eastAsia="lv-LV"/>
              </w:rPr>
            </w:pPr>
            <w:r w:rsidRPr="00563C5D">
              <w:rPr>
                <w:rFonts w:ascii="Times New Roman" w:eastAsia="Times New Roman" w:hAnsi="Times New Roman" w:cs="Times New Roman"/>
                <w:iCs/>
                <w:color w:val="414142"/>
                <w:sz w:val="24"/>
                <w:szCs w:val="24"/>
                <w:lang w:eastAsia="lv-LV"/>
              </w:rPr>
              <w:t>Saistītie tiesību aktu projekti</w:t>
            </w:r>
          </w:p>
        </w:tc>
        <w:tc>
          <w:tcPr>
            <w:tcW w:w="3204" w:type="pct"/>
            <w:tcBorders>
              <w:top w:val="outset" w:sz="6" w:space="0" w:color="414142"/>
              <w:left w:val="outset" w:sz="6" w:space="0" w:color="414142"/>
              <w:bottom w:val="outset" w:sz="6" w:space="0" w:color="414142"/>
              <w:right w:val="outset" w:sz="6" w:space="0" w:color="414142"/>
            </w:tcBorders>
          </w:tcPr>
          <w:p w14:paraId="63C5E5AA" w14:textId="775B66F3" w:rsidR="005622BC" w:rsidRDefault="005622BC" w:rsidP="005622BC">
            <w:pPr>
              <w:spacing w:after="0" w:line="240" w:lineRule="auto"/>
              <w:ind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OPTIL pārejas noteikumu 10. punktā likumdevēja skaidri izteikto gribu vairs nepiemērot maksu par publikācijām oficiālajā izdevumā "Latvijas Vēstnesis", atbilstoši grozījumi nepieciešami:</w:t>
            </w:r>
          </w:p>
          <w:p w14:paraId="12820337" w14:textId="7C43A3B5" w:rsidR="00D606BA" w:rsidRDefault="005622BC" w:rsidP="00D606BA">
            <w:pPr>
              <w:pStyle w:val="Sarakstarindkopa"/>
              <w:numPr>
                <w:ilvl w:val="0"/>
                <w:numId w:val="5"/>
              </w:numPr>
              <w:tabs>
                <w:tab w:val="left" w:pos="679"/>
              </w:tabs>
              <w:spacing w:after="0" w:line="240" w:lineRule="auto"/>
              <w:ind w:left="0"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Komerclikuma 11. panta trešajā daļā, svītrojot pilnvarojumu </w:t>
            </w:r>
            <w:r w:rsidR="00D606BA">
              <w:rPr>
                <w:rFonts w:ascii="Times New Roman" w:eastAsia="Times New Roman" w:hAnsi="Times New Roman" w:cs="Times New Roman"/>
                <w:sz w:val="24"/>
                <w:szCs w:val="24"/>
                <w:lang w:eastAsia="lv-LV"/>
              </w:rPr>
              <w:t>Ministru kabinetam noteikt i</w:t>
            </w:r>
            <w:r w:rsidR="00D606BA" w:rsidRPr="008F1F14">
              <w:rPr>
                <w:rFonts w:ascii="Times New Roman" w:eastAsia="Times New Roman" w:hAnsi="Times New Roman" w:cs="Times New Roman"/>
                <w:sz w:val="24"/>
                <w:szCs w:val="24"/>
                <w:lang w:eastAsia="lv-LV"/>
              </w:rPr>
              <w:t xml:space="preserve">zmaksu apmēru un iekasēšanas </w:t>
            </w:r>
            <w:r w:rsidR="00D606BA">
              <w:rPr>
                <w:rFonts w:ascii="Times New Roman" w:eastAsia="Times New Roman" w:hAnsi="Times New Roman" w:cs="Times New Roman"/>
                <w:sz w:val="24"/>
                <w:szCs w:val="24"/>
                <w:lang w:eastAsia="lv-LV"/>
              </w:rPr>
              <w:t>k</w:t>
            </w:r>
            <w:r w:rsidR="00D606BA" w:rsidRPr="008F1F14">
              <w:rPr>
                <w:rFonts w:ascii="Times New Roman" w:eastAsia="Times New Roman" w:hAnsi="Times New Roman" w:cs="Times New Roman"/>
                <w:sz w:val="24"/>
                <w:szCs w:val="24"/>
                <w:lang w:eastAsia="lv-LV"/>
              </w:rPr>
              <w:t>ārtību</w:t>
            </w:r>
            <w:r w:rsidR="00D606BA">
              <w:rPr>
                <w:rFonts w:ascii="Times New Roman" w:eastAsia="Times New Roman" w:hAnsi="Times New Roman" w:cs="Times New Roman"/>
                <w:sz w:val="24"/>
                <w:szCs w:val="24"/>
                <w:lang w:eastAsia="lv-LV"/>
              </w:rPr>
              <w:t xml:space="preserve"> </w:t>
            </w:r>
            <w:r w:rsidR="00D606BA" w:rsidRPr="00E93FD2">
              <w:rPr>
                <w:rFonts w:ascii="Times New Roman" w:eastAsia="Times New Roman" w:hAnsi="Times New Roman" w:cs="Times New Roman"/>
                <w:sz w:val="24"/>
                <w:szCs w:val="24"/>
                <w:lang w:eastAsia="lv-LV"/>
              </w:rPr>
              <w:t>saistībā ar komercreģistra ierakstu izsludināšanu oficiālajā izdevumā "Latvijas Vēstnesis"</w:t>
            </w:r>
            <w:r w:rsidR="00D606BA">
              <w:rPr>
                <w:rFonts w:ascii="Times New Roman" w:eastAsia="Times New Roman" w:hAnsi="Times New Roman" w:cs="Times New Roman"/>
                <w:sz w:val="24"/>
                <w:szCs w:val="24"/>
                <w:lang w:eastAsia="lv-LV"/>
              </w:rPr>
              <w:t xml:space="preserve">. </w:t>
            </w:r>
            <w:r w:rsidRPr="00D606BA">
              <w:rPr>
                <w:rFonts w:ascii="Times New Roman" w:eastAsia="Times New Roman" w:hAnsi="Times New Roman" w:cs="Times New Roman"/>
                <w:sz w:val="24"/>
                <w:szCs w:val="24"/>
                <w:lang w:eastAsia="lv-LV"/>
              </w:rPr>
              <w:t>Likumprojekt</w:t>
            </w:r>
            <w:r w:rsidR="00D606BA">
              <w:rPr>
                <w:rFonts w:ascii="Times New Roman" w:eastAsia="Times New Roman" w:hAnsi="Times New Roman" w:cs="Times New Roman"/>
                <w:sz w:val="24"/>
                <w:szCs w:val="24"/>
                <w:lang w:eastAsia="lv-LV"/>
              </w:rPr>
              <w:t>s</w:t>
            </w:r>
            <w:r w:rsidRPr="00D606BA">
              <w:rPr>
                <w:rFonts w:ascii="Times New Roman" w:eastAsia="Times New Roman" w:hAnsi="Times New Roman" w:cs="Times New Roman"/>
                <w:sz w:val="24"/>
                <w:szCs w:val="24"/>
                <w:lang w:eastAsia="lv-LV"/>
              </w:rPr>
              <w:t xml:space="preserve"> "Grozījumi Komerclikumā" (VSS-112), kas izsludināts Valsts sekretāru </w:t>
            </w:r>
            <w:r w:rsidR="00D606BA" w:rsidRPr="00D606BA">
              <w:rPr>
                <w:rFonts w:ascii="Times New Roman" w:eastAsia="Times New Roman" w:hAnsi="Times New Roman" w:cs="Times New Roman"/>
                <w:sz w:val="24"/>
                <w:szCs w:val="24"/>
                <w:lang w:eastAsia="lv-LV"/>
              </w:rPr>
              <w:t xml:space="preserve">sanāksmē </w:t>
            </w:r>
            <w:r w:rsidRPr="00D606BA">
              <w:rPr>
                <w:rFonts w:ascii="Times New Roman" w:eastAsia="Times New Roman" w:hAnsi="Times New Roman" w:cs="Times New Roman"/>
                <w:sz w:val="24"/>
                <w:szCs w:val="24"/>
                <w:lang w:eastAsia="lv-LV"/>
              </w:rPr>
              <w:t>11.02.2021.</w:t>
            </w:r>
            <w:r w:rsidR="00D606BA">
              <w:rPr>
                <w:rFonts w:ascii="Times New Roman" w:eastAsia="Times New Roman" w:hAnsi="Times New Roman" w:cs="Times New Roman"/>
                <w:sz w:val="24"/>
                <w:szCs w:val="24"/>
                <w:lang w:eastAsia="lv-LV"/>
              </w:rPr>
              <w:t>, paredz izteikt Komerclikuma 11. pantu jaunā redakcijā, vairs neparedzot Ministru kabinetam minēto pilnvarojumu;</w:t>
            </w:r>
          </w:p>
          <w:p w14:paraId="6A0F1E53" w14:textId="141AE987" w:rsidR="00D606BA" w:rsidRDefault="00D606BA" w:rsidP="00D606BA">
            <w:pPr>
              <w:pStyle w:val="Sarakstarindkopa"/>
              <w:numPr>
                <w:ilvl w:val="0"/>
                <w:numId w:val="5"/>
              </w:numPr>
              <w:tabs>
                <w:tab w:val="left" w:pos="679"/>
              </w:tabs>
              <w:spacing w:after="0" w:line="240" w:lineRule="auto"/>
              <w:ind w:left="0" w:firstLine="396"/>
              <w:jc w:val="both"/>
              <w:rPr>
                <w:rFonts w:ascii="Times New Roman" w:eastAsia="Times New Roman" w:hAnsi="Times New Roman" w:cs="Times New Roman"/>
                <w:sz w:val="24"/>
                <w:szCs w:val="24"/>
                <w:lang w:eastAsia="lv-LV"/>
              </w:rPr>
            </w:pPr>
            <w:r w:rsidRPr="00D606BA">
              <w:rPr>
                <w:rFonts w:ascii="Times New Roman" w:eastAsia="Times New Roman" w:hAnsi="Times New Roman" w:cs="Times New Roman"/>
                <w:sz w:val="24"/>
                <w:szCs w:val="24"/>
                <w:lang w:eastAsia="lv-LV"/>
              </w:rPr>
              <w:t>Politisko partiju likuma 18. panta otr</w:t>
            </w:r>
            <w:r>
              <w:rPr>
                <w:rFonts w:ascii="Times New Roman" w:eastAsia="Times New Roman" w:hAnsi="Times New Roman" w:cs="Times New Roman"/>
                <w:sz w:val="24"/>
                <w:szCs w:val="24"/>
                <w:lang w:eastAsia="lv-LV"/>
              </w:rPr>
              <w:t>ajā</w:t>
            </w:r>
            <w:r w:rsidRPr="00D606BA">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ā</w:t>
            </w:r>
            <w:r w:rsidR="00B57E0A">
              <w:rPr>
                <w:rFonts w:ascii="Times New Roman" w:eastAsia="Times New Roman" w:hAnsi="Times New Roman" w:cs="Times New Roman"/>
                <w:sz w:val="24"/>
                <w:szCs w:val="24"/>
                <w:lang w:eastAsia="lv-LV"/>
              </w:rPr>
              <w:t xml:space="preserve"> un </w:t>
            </w:r>
            <w:r w:rsidR="00B57E0A" w:rsidRPr="00C97821">
              <w:rPr>
                <w:rFonts w:ascii="Times New Roman" w:eastAsia="Times New Roman" w:hAnsi="Times New Roman" w:cs="Times New Roman"/>
                <w:sz w:val="24"/>
                <w:szCs w:val="24"/>
                <w:lang w:eastAsia="lv-LV"/>
              </w:rPr>
              <w:t>Eiropas ekonomisko interešu grupu likuma</w:t>
            </w:r>
            <w:r w:rsidR="00B57E0A">
              <w:rPr>
                <w:rFonts w:ascii="Times New Roman" w:eastAsia="Times New Roman" w:hAnsi="Times New Roman" w:cs="Times New Roman"/>
                <w:sz w:val="24"/>
                <w:szCs w:val="24"/>
                <w:lang w:eastAsia="lv-LV"/>
              </w:rPr>
              <w:t xml:space="preserve"> </w:t>
            </w:r>
            <w:r w:rsidR="00B57E0A" w:rsidRPr="00C97821">
              <w:rPr>
                <w:rFonts w:ascii="Times New Roman" w:eastAsia="Times New Roman" w:hAnsi="Times New Roman" w:cs="Times New Roman"/>
                <w:sz w:val="24"/>
                <w:szCs w:val="24"/>
                <w:lang w:eastAsia="lv-LV"/>
              </w:rPr>
              <w:t>6. panta</w:t>
            </w:r>
            <w:r w:rsidR="00B57E0A">
              <w:rPr>
                <w:rFonts w:ascii="Times New Roman" w:eastAsia="Times New Roman" w:hAnsi="Times New Roman" w:cs="Times New Roman"/>
                <w:sz w:val="24"/>
                <w:szCs w:val="24"/>
                <w:lang w:eastAsia="lv-LV"/>
              </w:rPr>
              <w:t xml:space="preserve"> </w:t>
            </w:r>
            <w:r w:rsidR="00B57E0A" w:rsidRPr="00C97821">
              <w:rPr>
                <w:rFonts w:ascii="Times New Roman" w:eastAsia="Times New Roman" w:hAnsi="Times New Roman" w:cs="Times New Roman"/>
                <w:sz w:val="24"/>
                <w:szCs w:val="24"/>
                <w:lang w:eastAsia="lv-LV"/>
              </w:rPr>
              <w:t>otr</w:t>
            </w:r>
            <w:r w:rsidR="00B57E0A">
              <w:rPr>
                <w:rFonts w:ascii="Times New Roman" w:eastAsia="Times New Roman" w:hAnsi="Times New Roman" w:cs="Times New Roman"/>
                <w:sz w:val="24"/>
                <w:szCs w:val="24"/>
                <w:lang w:eastAsia="lv-LV"/>
              </w:rPr>
              <w:t>ajā</w:t>
            </w:r>
            <w:r w:rsidR="00B57E0A" w:rsidRPr="00C97821">
              <w:rPr>
                <w:rFonts w:ascii="Times New Roman" w:eastAsia="Times New Roman" w:hAnsi="Times New Roman" w:cs="Times New Roman"/>
                <w:sz w:val="24"/>
                <w:szCs w:val="24"/>
                <w:lang w:eastAsia="lv-LV"/>
              </w:rPr>
              <w:t xml:space="preserve"> daļ</w:t>
            </w:r>
            <w:r w:rsidR="00B57E0A">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svītrojot no </w:t>
            </w:r>
            <w:r w:rsidR="00B57E0A">
              <w:rPr>
                <w:rFonts w:ascii="Times New Roman" w:eastAsia="Times New Roman" w:hAnsi="Times New Roman" w:cs="Times New Roman"/>
                <w:sz w:val="24"/>
                <w:szCs w:val="24"/>
                <w:lang w:eastAsia="lv-LV"/>
              </w:rPr>
              <w:t>minētajiem likumiem</w:t>
            </w:r>
            <w:r>
              <w:rPr>
                <w:rFonts w:ascii="Times New Roman" w:eastAsia="Times New Roman" w:hAnsi="Times New Roman" w:cs="Times New Roman"/>
                <w:sz w:val="24"/>
                <w:szCs w:val="24"/>
                <w:lang w:eastAsia="lv-LV"/>
              </w:rPr>
              <w:t xml:space="preserve"> pilnvarojumu </w:t>
            </w:r>
            <w:r w:rsidRPr="00D606BA">
              <w:rPr>
                <w:rFonts w:ascii="Times New Roman" w:eastAsia="Times New Roman" w:hAnsi="Times New Roman" w:cs="Times New Roman"/>
                <w:sz w:val="24"/>
                <w:szCs w:val="24"/>
                <w:lang w:eastAsia="lv-LV"/>
              </w:rPr>
              <w:t>Ministru kabinetam noteikt izmaksu apmēru un iekasēšanas kārtību saistībā ar partiju reģistra ziņu izsludināšanu oficiālajā izdevumā "Latvijas Vēstnesis"</w:t>
            </w:r>
            <w:r w:rsidR="00B57E0A">
              <w:rPr>
                <w:rFonts w:ascii="Times New Roman" w:eastAsia="Times New Roman" w:hAnsi="Times New Roman" w:cs="Times New Roman"/>
                <w:sz w:val="24"/>
                <w:szCs w:val="24"/>
                <w:lang w:eastAsia="lv-LV"/>
              </w:rPr>
              <w:t xml:space="preserve">. Atbilstoši </w:t>
            </w:r>
            <w:r w:rsidR="00B57E0A">
              <w:rPr>
                <w:rFonts w:ascii="Times New Roman" w:eastAsia="Times New Roman" w:hAnsi="Times New Roman" w:cs="Times New Roman"/>
                <w:sz w:val="24"/>
                <w:szCs w:val="24"/>
                <w:lang w:eastAsia="lv-LV"/>
              </w:rPr>
              <w:lastRenderedPageBreak/>
              <w:t>grozījumi minētajos likumos tiks virzīti vienlaikus ar grozījumiem šajā likumā pēc būtības;</w:t>
            </w:r>
          </w:p>
          <w:p w14:paraId="07B6EA3C" w14:textId="516EB4E1" w:rsidR="005622BC" w:rsidRDefault="005622BC" w:rsidP="00D606BA">
            <w:pPr>
              <w:pStyle w:val="Sarakstarindkopa"/>
              <w:numPr>
                <w:ilvl w:val="0"/>
                <w:numId w:val="5"/>
              </w:numPr>
              <w:tabs>
                <w:tab w:val="left" w:pos="679"/>
              </w:tabs>
              <w:spacing w:after="0" w:line="240" w:lineRule="auto"/>
              <w:ind w:left="0" w:firstLine="396"/>
              <w:jc w:val="both"/>
              <w:rPr>
                <w:rFonts w:ascii="Times New Roman" w:eastAsia="Times New Roman" w:hAnsi="Times New Roman" w:cs="Times New Roman"/>
                <w:sz w:val="24"/>
                <w:szCs w:val="24"/>
                <w:lang w:eastAsia="lv-LV"/>
              </w:rPr>
            </w:pPr>
            <w:r w:rsidRPr="00D606BA">
              <w:rPr>
                <w:rFonts w:ascii="Times New Roman" w:eastAsia="Times New Roman" w:hAnsi="Times New Roman" w:cs="Times New Roman"/>
                <w:sz w:val="24"/>
                <w:szCs w:val="24"/>
                <w:lang w:eastAsia="lv-LV"/>
              </w:rPr>
              <w:t xml:space="preserve">likumā "Par Latvijas Republikas Uzņēmumu reģistru", </w:t>
            </w:r>
            <w:r w:rsidR="00B57E0A">
              <w:rPr>
                <w:rFonts w:ascii="Times New Roman" w:eastAsia="Times New Roman" w:hAnsi="Times New Roman" w:cs="Times New Roman"/>
                <w:sz w:val="24"/>
                <w:szCs w:val="24"/>
                <w:lang w:eastAsia="lv-LV"/>
              </w:rPr>
              <w:t xml:space="preserve">svītrojot no tā regulējumu par </w:t>
            </w:r>
            <w:r w:rsidRPr="00D606BA">
              <w:rPr>
                <w:rFonts w:ascii="Times New Roman" w:eastAsia="Times New Roman" w:hAnsi="Times New Roman" w:cs="Times New Roman"/>
                <w:sz w:val="24"/>
                <w:szCs w:val="24"/>
                <w:lang w:eastAsia="lv-LV"/>
              </w:rPr>
              <w:t>oficiālo publikāciju maks</w:t>
            </w:r>
            <w:r w:rsidR="00B57E0A">
              <w:rPr>
                <w:rFonts w:ascii="Times New Roman" w:eastAsia="Times New Roman" w:hAnsi="Times New Roman" w:cs="Times New Roman"/>
                <w:sz w:val="24"/>
                <w:szCs w:val="24"/>
                <w:lang w:eastAsia="lv-LV"/>
              </w:rPr>
              <w:t>u saistībā ar reģistra ierakstu izsludinā</w:t>
            </w:r>
            <w:r w:rsidR="007653BA">
              <w:rPr>
                <w:rFonts w:ascii="Times New Roman" w:eastAsia="Times New Roman" w:hAnsi="Times New Roman" w:cs="Times New Roman"/>
                <w:sz w:val="24"/>
                <w:szCs w:val="24"/>
                <w:lang w:eastAsia="lv-LV"/>
              </w:rPr>
              <w:t xml:space="preserve">šanu. Minētās izmaiņas </w:t>
            </w:r>
            <w:r w:rsidRPr="00D606BA">
              <w:rPr>
                <w:rFonts w:ascii="Times New Roman" w:eastAsia="Times New Roman" w:hAnsi="Times New Roman" w:cs="Times New Roman"/>
                <w:sz w:val="24"/>
                <w:szCs w:val="24"/>
                <w:lang w:eastAsia="lv-LV"/>
              </w:rPr>
              <w:t xml:space="preserve">ietvertas likumprojektā "Grozījumi likumā "Par Latvijas Republikas Uzņēmumu reģistru"" (VSS-111), kas izsludināts Valsts sekretāru </w:t>
            </w:r>
            <w:r w:rsidR="007653BA" w:rsidRPr="00D606BA">
              <w:rPr>
                <w:rFonts w:ascii="Times New Roman" w:eastAsia="Times New Roman" w:hAnsi="Times New Roman" w:cs="Times New Roman"/>
                <w:sz w:val="24"/>
                <w:szCs w:val="24"/>
                <w:lang w:eastAsia="lv-LV"/>
              </w:rPr>
              <w:t xml:space="preserve">sanāksmē </w:t>
            </w:r>
            <w:r w:rsidRPr="00D606BA">
              <w:rPr>
                <w:rFonts w:ascii="Times New Roman" w:eastAsia="Times New Roman" w:hAnsi="Times New Roman" w:cs="Times New Roman"/>
                <w:sz w:val="24"/>
                <w:szCs w:val="24"/>
                <w:lang w:eastAsia="lv-LV"/>
              </w:rPr>
              <w:t>11.02.2021.</w:t>
            </w:r>
            <w:r w:rsidR="007653BA">
              <w:rPr>
                <w:rFonts w:ascii="Times New Roman" w:eastAsia="Times New Roman" w:hAnsi="Times New Roman" w:cs="Times New Roman"/>
                <w:sz w:val="24"/>
                <w:szCs w:val="24"/>
                <w:lang w:eastAsia="lv-LV"/>
              </w:rPr>
              <w:t>;</w:t>
            </w:r>
          </w:p>
          <w:p w14:paraId="1B579D3B" w14:textId="2423D0E6" w:rsidR="00CB5264" w:rsidRPr="006A0C8B" w:rsidRDefault="007B5C49" w:rsidP="006A0C8B">
            <w:pPr>
              <w:pStyle w:val="Sarakstarindkopa"/>
              <w:numPr>
                <w:ilvl w:val="0"/>
                <w:numId w:val="5"/>
              </w:numPr>
              <w:tabs>
                <w:tab w:val="left" w:pos="679"/>
              </w:tabs>
              <w:spacing w:after="0" w:line="240" w:lineRule="auto"/>
              <w:ind w:left="0" w:firstLine="396"/>
              <w:jc w:val="both"/>
              <w:rPr>
                <w:rFonts w:ascii="Times New Roman" w:eastAsia="Times New Roman" w:hAnsi="Times New Roman" w:cs="Times New Roman"/>
                <w:sz w:val="24"/>
                <w:szCs w:val="24"/>
                <w:lang w:eastAsia="lv-LV"/>
              </w:rPr>
            </w:pPr>
            <w:r w:rsidRPr="007B5C49">
              <w:rPr>
                <w:rFonts w:ascii="Times New Roman" w:eastAsia="Times New Roman" w:hAnsi="Times New Roman" w:cs="Times New Roman"/>
                <w:sz w:val="24"/>
                <w:szCs w:val="24"/>
                <w:lang w:eastAsia="lv-LV"/>
              </w:rPr>
              <w:t>izmaiņas Covid-19 infekcijas izplatības pārvaldības likuma 24. pant</w:t>
            </w:r>
            <w:r w:rsidR="006A0C8B">
              <w:rPr>
                <w:rFonts w:ascii="Times New Roman" w:eastAsia="Times New Roman" w:hAnsi="Times New Roman" w:cs="Times New Roman"/>
                <w:sz w:val="24"/>
                <w:szCs w:val="24"/>
                <w:lang w:eastAsia="lv-LV"/>
              </w:rPr>
              <w:t xml:space="preserve">a pirmajā daļā, svītrojot no tā pilnvarojumu Ministru kabinetam noteikt </w:t>
            </w:r>
            <w:r w:rsidR="006A0C8B" w:rsidRPr="006A0C8B">
              <w:rPr>
                <w:rFonts w:ascii="Times New Roman" w:eastAsia="Times New Roman" w:hAnsi="Times New Roman" w:cs="Times New Roman"/>
                <w:sz w:val="24"/>
                <w:szCs w:val="24"/>
                <w:lang w:eastAsia="lv-LV"/>
              </w:rPr>
              <w:t>maksas apmēru, maksas iekasēšanas kārtību un atvieglojumus par saistošo noteikumu publicēšanu oficiālajā izdevumā "Latvijas Vēstnesis"</w:t>
            </w:r>
            <w:r w:rsidR="006A0C8B">
              <w:rPr>
                <w:rFonts w:ascii="Times New Roman" w:eastAsia="Times New Roman" w:hAnsi="Times New Roman" w:cs="Times New Roman"/>
                <w:sz w:val="24"/>
                <w:szCs w:val="24"/>
                <w:lang w:eastAsia="lv-LV"/>
              </w:rPr>
              <w:t xml:space="preserve">. Minētie grozījumi tiks virzīti </w:t>
            </w:r>
            <w:r w:rsidR="009844C0">
              <w:rPr>
                <w:rFonts w:ascii="Times New Roman" w:eastAsia="Times New Roman" w:hAnsi="Times New Roman" w:cs="Times New Roman"/>
                <w:sz w:val="24"/>
                <w:szCs w:val="24"/>
                <w:lang w:eastAsia="lv-LV"/>
              </w:rPr>
              <w:t xml:space="preserve">kā priekšlikumi Saeimas atbildīgajai komisijai, kad likums būs atvērts priekšlikumiem. </w:t>
            </w:r>
            <w:r w:rsidR="003D4C7E">
              <w:rPr>
                <w:rFonts w:ascii="Times New Roman" w:eastAsia="Times New Roman" w:hAnsi="Times New Roman" w:cs="Times New Roman"/>
                <w:sz w:val="24"/>
                <w:szCs w:val="24"/>
                <w:lang w:eastAsia="lv-LV"/>
              </w:rPr>
              <w:t xml:space="preserve">Vienlaikus ar grozījumiem </w:t>
            </w:r>
            <w:r w:rsidR="003D4C7E" w:rsidRPr="007B5C49">
              <w:rPr>
                <w:rFonts w:ascii="Times New Roman" w:eastAsia="Times New Roman" w:hAnsi="Times New Roman" w:cs="Times New Roman"/>
                <w:sz w:val="24"/>
                <w:szCs w:val="24"/>
                <w:lang w:eastAsia="lv-LV"/>
              </w:rPr>
              <w:t>Covid-19 infekcijas izplatības pārvaldības likuma 24. pant</w:t>
            </w:r>
            <w:r w:rsidR="003D4C7E">
              <w:rPr>
                <w:rFonts w:ascii="Times New Roman" w:eastAsia="Times New Roman" w:hAnsi="Times New Roman" w:cs="Times New Roman"/>
                <w:sz w:val="24"/>
                <w:szCs w:val="24"/>
                <w:lang w:eastAsia="lv-LV"/>
              </w:rPr>
              <w:t xml:space="preserve">a pirmajā daļā spēku zaudēs arī uz tās pamata izdotie </w:t>
            </w:r>
            <w:r w:rsidR="003D4C7E" w:rsidRPr="003D4C7E">
              <w:rPr>
                <w:rFonts w:ascii="Times New Roman" w:eastAsia="Times New Roman" w:hAnsi="Times New Roman" w:cs="Times New Roman"/>
                <w:sz w:val="24"/>
                <w:szCs w:val="24"/>
                <w:lang w:eastAsia="lv-LV"/>
              </w:rPr>
              <w:t>Ministru kabineta 2020.</w:t>
            </w:r>
            <w:r w:rsidR="003D4C7E">
              <w:rPr>
                <w:rFonts w:ascii="Times New Roman" w:eastAsia="Times New Roman" w:hAnsi="Times New Roman" w:cs="Times New Roman"/>
                <w:sz w:val="24"/>
                <w:szCs w:val="24"/>
                <w:lang w:eastAsia="lv-LV"/>
              </w:rPr>
              <w:t> </w:t>
            </w:r>
            <w:r w:rsidR="003D4C7E" w:rsidRPr="003D4C7E">
              <w:rPr>
                <w:rFonts w:ascii="Times New Roman" w:eastAsia="Times New Roman" w:hAnsi="Times New Roman" w:cs="Times New Roman"/>
                <w:sz w:val="24"/>
                <w:szCs w:val="24"/>
                <w:lang w:eastAsia="lv-LV"/>
              </w:rPr>
              <w:t>gada 30.</w:t>
            </w:r>
            <w:r w:rsidR="003D4C7E">
              <w:rPr>
                <w:rFonts w:ascii="Times New Roman" w:eastAsia="Times New Roman" w:hAnsi="Times New Roman" w:cs="Times New Roman"/>
                <w:sz w:val="24"/>
                <w:szCs w:val="24"/>
                <w:lang w:eastAsia="lv-LV"/>
              </w:rPr>
              <w:t> </w:t>
            </w:r>
            <w:r w:rsidR="003D4C7E" w:rsidRPr="003D4C7E">
              <w:rPr>
                <w:rFonts w:ascii="Times New Roman" w:eastAsia="Times New Roman" w:hAnsi="Times New Roman" w:cs="Times New Roman"/>
                <w:sz w:val="24"/>
                <w:szCs w:val="24"/>
                <w:lang w:eastAsia="lv-LV"/>
              </w:rPr>
              <w:t>jūnija noteikumi Nr.</w:t>
            </w:r>
            <w:r w:rsidR="003D4C7E">
              <w:rPr>
                <w:rFonts w:ascii="Times New Roman" w:eastAsia="Times New Roman" w:hAnsi="Times New Roman" w:cs="Times New Roman"/>
                <w:sz w:val="24"/>
                <w:szCs w:val="24"/>
                <w:lang w:eastAsia="lv-LV"/>
              </w:rPr>
              <w:t> </w:t>
            </w:r>
            <w:r w:rsidR="003D4C7E" w:rsidRPr="003D4C7E">
              <w:rPr>
                <w:rFonts w:ascii="Times New Roman" w:eastAsia="Times New Roman" w:hAnsi="Times New Roman" w:cs="Times New Roman"/>
                <w:sz w:val="24"/>
                <w:szCs w:val="24"/>
                <w:lang w:eastAsia="lv-LV"/>
              </w:rPr>
              <w:t>425 "Kārtība un apmērs, kādā iekasējama maksa par to pašvaldības saistošo noteikumu publicēšanu oficiālajā izdevumā "Latvijas Vēstnesis", kuri izdoti saistībā ar Covid-19 infekcijas izplatību".</w:t>
            </w:r>
          </w:p>
        </w:tc>
      </w:tr>
      <w:tr w:rsidR="00CB5264" w:rsidRPr="00B72068" w14:paraId="534B2600" w14:textId="77777777" w:rsidTr="00CB5264">
        <w:trPr>
          <w:trHeight w:val="93"/>
        </w:trPr>
        <w:tc>
          <w:tcPr>
            <w:tcW w:w="231" w:type="pct"/>
            <w:tcBorders>
              <w:top w:val="outset" w:sz="6" w:space="0" w:color="414142"/>
              <w:left w:val="outset" w:sz="6" w:space="0" w:color="414142"/>
              <w:bottom w:val="outset" w:sz="6" w:space="0" w:color="414142"/>
              <w:right w:val="outset" w:sz="6" w:space="0" w:color="414142"/>
            </w:tcBorders>
          </w:tcPr>
          <w:p w14:paraId="26334EA2" w14:textId="6DDFB564" w:rsidR="00CB5264" w:rsidRPr="00B72068" w:rsidRDefault="00CB5264" w:rsidP="00D175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65" w:type="pct"/>
            <w:tcBorders>
              <w:top w:val="outset" w:sz="6" w:space="0" w:color="414142"/>
              <w:left w:val="outset" w:sz="6" w:space="0" w:color="414142"/>
              <w:bottom w:val="outset" w:sz="6" w:space="0" w:color="414142"/>
              <w:right w:val="outset" w:sz="6" w:space="0" w:color="414142"/>
            </w:tcBorders>
          </w:tcPr>
          <w:p w14:paraId="195C538D" w14:textId="4F051A54" w:rsidR="00CB5264" w:rsidRPr="00B72068" w:rsidRDefault="00CB5264" w:rsidP="00CB5264">
            <w:pPr>
              <w:spacing w:after="0" w:line="240" w:lineRule="auto"/>
              <w:jc w:val="both"/>
              <w:rPr>
                <w:rFonts w:ascii="Times New Roman" w:eastAsia="Times New Roman" w:hAnsi="Times New Roman" w:cs="Times New Roman"/>
                <w:sz w:val="24"/>
                <w:szCs w:val="24"/>
                <w:lang w:eastAsia="lv-LV"/>
              </w:rPr>
            </w:pPr>
            <w:r w:rsidRPr="00563C5D">
              <w:rPr>
                <w:rFonts w:ascii="Times New Roman" w:eastAsia="Times New Roman" w:hAnsi="Times New Roman" w:cs="Times New Roman"/>
                <w:iCs/>
                <w:color w:val="414142"/>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tcPr>
          <w:p w14:paraId="4C2F7292" w14:textId="1997DBDE" w:rsidR="00CB5264" w:rsidRPr="00B72068" w:rsidRDefault="00CB5264" w:rsidP="00CB5264">
            <w:pPr>
              <w:spacing w:after="0" w:line="240" w:lineRule="auto"/>
              <w:ind w:firstLine="3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CB5264" w:rsidRPr="00B72068" w14:paraId="150DD2E6" w14:textId="77777777" w:rsidTr="00CB5264">
        <w:trPr>
          <w:trHeight w:val="93"/>
        </w:trPr>
        <w:tc>
          <w:tcPr>
            <w:tcW w:w="231" w:type="pct"/>
            <w:tcBorders>
              <w:top w:val="outset" w:sz="6" w:space="0" w:color="414142"/>
              <w:left w:val="outset" w:sz="6" w:space="0" w:color="414142"/>
              <w:bottom w:val="outset" w:sz="6" w:space="0" w:color="414142"/>
              <w:right w:val="outset" w:sz="6" w:space="0" w:color="414142"/>
            </w:tcBorders>
          </w:tcPr>
          <w:p w14:paraId="361544E6" w14:textId="11D7B4BA" w:rsidR="00CB5264" w:rsidRPr="00B72068" w:rsidRDefault="00CB5264" w:rsidP="00D175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65" w:type="pct"/>
            <w:tcBorders>
              <w:top w:val="outset" w:sz="6" w:space="0" w:color="414142"/>
              <w:left w:val="outset" w:sz="6" w:space="0" w:color="414142"/>
              <w:bottom w:val="outset" w:sz="6" w:space="0" w:color="414142"/>
              <w:right w:val="outset" w:sz="6" w:space="0" w:color="414142"/>
            </w:tcBorders>
          </w:tcPr>
          <w:p w14:paraId="6900E9AB" w14:textId="17BC6BBD" w:rsidR="00CB5264" w:rsidRPr="00B72068" w:rsidRDefault="00CB5264" w:rsidP="00CB5264">
            <w:pPr>
              <w:spacing w:after="0" w:line="240" w:lineRule="auto"/>
              <w:jc w:val="both"/>
              <w:rPr>
                <w:rFonts w:ascii="Times New Roman" w:eastAsia="Times New Roman" w:hAnsi="Times New Roman" w:cs="Times New Roman"/>
                <w:sz w:val="24"/>
                <w:szCs w:val="24"/>
                <w:lang w:eastAsia="lv-LV"/>
              </w:rPr>
            </w:pPr>
            <w:r w:rsidRPr="00563C5D">
              <w:rPr>
                <w:rFonts w:ascii="Times New Roman" w:eastAsia="Times New Roman" w:hAnsi="Times New Roman" w:cs="Times New Roman"/>
                <w:iCs/>
                <w:color w:val="414142"/>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04FDBB79" w14:textId="328FC5C4" w:rsidR="00CB5264" w:rsidRPr="00B72068" w:rsidRDefault="00CB5264" w:rsidP="00CB5264">
            <w:pPr>
              <w:spacing w:after="0" w:line="240" w:lineRule="auto"/>
              <w:ind w:firstLine="3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72068"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7206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V. Tiesību akta projekta atbilstība Latvijas Republikas starptautiskajām saistībām</w:t>
            </w:r>
          </w:p>
        </w:tc>
      </w:tr>
      <w:tr w:rsidR="00D17593" w:rsidRPr="00B72068" w14:paraId="089F64B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A63256C" w14:textId="3ACCEC16" w:rsidR="00D17593" w:rsidRPr="00D17593" w:rsidRDefault="00D17593" w:rsidP="00DA596D">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3E4FCA9"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72068" w14:paraId="28BF07B0" w14:textId="77777777" w:rsidTr="006A0C8B">
        <w:trPr>
          <w:trHeight w:val="21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7206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VI. Sabiedrības līdzdalība un komunikācijas aktivitātes</w:t>
            </w:r>
          </w:p>
        </w:tc>
      </w:tr>
      <w:tr w:rsidR="006A0C8B" w:rsidRPr="00B72068" w14:paraId="16783215" w14:textId="77777777" w:rsidTr="004D15A9">
        <w:trPr>
          <w:trHeight w:val="210"/>
        </w:trPr>
        <w:tc>
          <w:tcPr>
            <w:tcW w:w="0" w:type="auto"/>
            <w:tcBorders>
              <w:top w:val="outset" w:sz="6" w:space="0" w:color="414142"/>
              <w:left w:val="outset" w:sz="6" w:space="0" w:color="414142"/>
              <w:bottom w:val="outset" w:sz="6" w:space="0" w:color="414142"/>
              <w:right w:val="outset" w:sz="6" w:space="0" w:color="414142"/>
            </w:tcBorders>
            <w:vAlign w:val="center"/>
          </w:tcPr>
          <w:p w14:paraId="79FDBE3D" w14:textId="40626BBA" w:rsidR="006A0C8B" w:rsidRPr="006A0C8B" w:rsidRDefault="006A0C8B" w:rsidP="006A0C8B">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šā projekta izstrādē nav nepieciešama, jo projekts balstīts Saeimā jau pieņemtajā lēmumā no 01.01.2021. nepiemērot maksu par publikācijām oficiālajā izdevumā "Latvijas Vēstnesis".</w:t>
            </w:r>
          </w:p>
        </w:tc>
      </w:tr>
    </w:tbl>
    <w:p w14:paraId="569A45C0"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72068"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7206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72068">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72068"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9B40323" w:rsidR="004D15A9" w:rsidRPr="00B72068" w:rsidRDefault="00785C74" w:rsidP="007B68AF">
            <w:pPr>
              <w:spacing w:after="0" w:line="240" w:lineRule="auto"/>
              <w:ind w:firstLine="394"/>
              <w:jc w:val="both"/>
              <w:rPr>
                <w:rFonts w:ascii="Times New Roman" w:eastAsia="Times New Roman" w:hAnsi="Times New Roman" w:cs="Times New Roman"/>
                <w:sz w:val="24"/>
                <w:szCs w:val="24"/>
                <w:lang w:eastAsia="lv-LV"/>
              </w:rPr>
            </w:pPr>
            <w:r w:rsidRPr="00785C74">
              <w:rPr>
                <w:rFonts w:ascii="Times New Roman" w:eastAsia="Times New Roman" w:hAnsi="Times New Roman" w:cs="Times New Roman"/>
                <w:sz w:val="24"/>
                <w:szCs w:val="24"/>
                <w:lang w:eastAsia="lv-LV"/>
              </w:rPr>
              <w:t>Latvijas Republikas oficiālais izdevējs – VSIA "Latvijas Vēstnesis"</w:t>
            </w:r>
            <w:r>
              <w:rPr>
                <w:rFonts w:ascii="Times New Roman" w:eastAsia="Times New Roman" w:hAnsi="Times New Roman" w:cs="Times New Roman"/>
                <w:sz w:val="24"/>
                <w:szCs w:val="24"/>
                <w:lang w:eastAsia="lv-LV"/>
              </w:rPr>
              <w:t xml:space="preserve">, </w:t>
            </w:r>
            <w:r w:rsidRPr="00785C74">
              <w:rPr>
                <w:rFonts w:ascii="Times New Roman" w:eastAsia="Times New Roman" w:hAnsi="Times New Roman" w:cs="Times New Roman"/>
                <w:sz w:val="24"/>
                <w:szCs w:val="24"/>
                <w:lang w:eastAsia="lv-LV"/>
              </w:rPr>
              <w:t>Uzņēmumu reģistrs</w:t>
            </w:r>
            <w:r w:rsidR="006A0C8B">
              <w:rPr>
                <w:rFonts w:ascii="Times New Roman" w:eastAsia="Times New Roman" w:hAnsi="Times New Roman" w:cs="Times New Roman"/>
                <w:sz w:val="24"/>
                <w:szCs w:val="24"/>
                <w:lang w:eastAsia="lv-LV"/>
              </w:rPr>
              <w:t>.</w:t>
            </w:r>
          </w:p>
        </w:tc>
      </w:tr>
      <w:tr w:rsidR="00BC2633" w:rsidRPr="00B72068"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72068" w:rsidRDefault="004D15A9" w:rsidP="0042645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79A6A80" w14:textId="49E917CE" w:rsidR="00785C74" w:rsidRPr="00785C74" w:rsidRDefault="00785C74" w:rsidP="007B68AF">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Pr="00785C74">
              <w:rPr>
                <w:rFonts w:ascii="Times New Roman" w:eastAsia="Times New Roman" w:hAnsi="Times New Roman" w:cs="Times New Roman"/>
                <w:sz w:val="24"/>
                <w:szCs w:val="24"/>
                <w:lang w:eastAsia="lv-LV"/>
              </w:rPr>
              <w:t>būtiski neietekmē funkcijas vai uzdevumus</w:t>
            </w:r>
            <w:r>
              <w:rPr>
                <w:rFonts w:ascii="Times New Roman" w:eastAsia="Times New Roman" w:hAnsi="Times New Roman" w:cs="Times New Roman"/>
                <w:sz w:val="24"/>
                <w:szCs w:val="24"/>
                <w:lang w:eastAsia="lv-LV"/>
              </w:rPr>
              <w:t xml:space="preserve"> </w:t>
            </w:r>
            <w:r w:rsidRPr="00785C74">
              <w:rPr>
                <w:rFonts w:ascii="Times New Roman" w:eastAsia="Times New Roman" w:hAnsi="Times New Roman" w:cs="Times New Roman"/>
                <w:sz w:val="24"/>
                <w:szCs w:val="24"/>
                <w:lang w:eastAsia="lv-LV"/>
              </w:rPr>
              <w:t>nevienai no 1.</w:t>
            </w:r>
            <w:r w:rsidR="006A0C8B">
              <w:rPr>
                <w:rFonts w:ascii="Times New Roman" w:eastAsia="Times New Roman" w:hAnsi="Times New Roman" w:cs="Times New Roman"/>
                <w:sz w:val="24"/>
                <w:szCs w:val="24"/>
                <w:lang w:eastAsia="lv-LV"/>
              </w:rPr>
              <w:t> </w:t>
            </w:r>
            <w:r w:rsidRPr="00785C74">
              <w:rPr>
                <w:rFonts w:ascii="Times New Roman" w:eastAsia="Times New Roman" w:hAnsi="Times New Roman" w:cs="Times New Roman"/>
                <w:sz w:val="24"/>
                <w:szCs w:val="24"/>
                <w:lang w:eastAsia="lv-LV"/>
              </w:rPr>
              <w:t>punktā minētajām institūcijām. Mainīsies iekšējās</w:t>
            </w:r>
            <w:r>
              <w:rPr>
                <w:rFonts w:ascii="Times New Roman" w:eastAsia="Times New Roman" w:hAnsi="Times New Roman" w:cs="Times New Roman"/>
                <w:sz w:val="24"/>
                <w:szCs w:val="24"/>
                <w:lang w:eastAsia="lv-LV"/>
              </w:rPr>
              <w:t xml:space="preserve"> </w:t>
            </w:r>
            <w:r w:rsidRPr="00785C74">
              <w:rPr>
                <w:rFonts w:ascii="Times New Roman" w:eastAsia="Times New Roman" w:hAnsi="Times New Roman" w:cs="Times New Roman"/>
                <w:sz w:val="24"/>
                <w:szCs w:val="24"/>
                <w:lang w:eastAsia="lv-LV"/>
              </w:rPr>
              <w:t>un sadarbības procedūras un to apjoms.</w:t>
            </w:r>
          </w:p>
          <w:p w14:paraId="4D02ED95" w14:textId="1B08C8AD" w:rsidR="00785C74" w:rsidRPr="00785C74" w:rsidRDefault="00785C74" w:rsidP="007B68AF">
            <w:pPr>
              <w:spacing w:after="0" w:line="240" w:lineRule="auto"/>
              <w:ind w:firstLine="394"/>
              <w:jc w:val="both"/>
              <w:rPr>
                <w:rFonts w:ascii="Times New Roman" w:eastAsia="Times New Roman" w:hAnsi="Times New Roman" w:cs="Times New Roman"/>
                <w:sz w:val="24"/>
                <w:szCs w:val="24"/>
                <w:lang w:eastAsia="lv-LV"/>
              </w:rPr>
            </w:pPr>
            <w:r w:rsidRPr="00785C74">
              <w:rPr>
                <w:rFonts w:ascii="Times New Roman" w:eastAsia="Times New Roman" w:hAnsi="Times New Roman" w:cs="Times New Roman"/>
                <w:sz w:val="24"/>
                <w:szCs w:val="24"/>
                <w:lang w:eastAsia="lv-LV"/>
              </w:rPr>
              <w:t>Institūcijām (t.sk. pašvaldībām) atbrīvosies kapacitāte, kas</w:t>
            </w:r>
            <w:r>
              <w:rPr>
                <w:rFonts w:ascii="Times New Roman" w:eastAsia="Times New Roman" w:hAnsi="Times New Roman" w:cs="Times New Roman"/>
                <w:sz w:val="24"/>
                <w:szCs w:val="24"/>
                <w:lang w:eastAsia="lv-LV"/>
              </w:rPr>
              <w:t xml:space="preserve"> </w:t>
            </w:r>
            <w:r w:rsidRPr="00785C74">
              <w:rPr>
                <w:rFonts w:ascii="Times New Roman" w:eastAsia="Times New Roman" w:hAnsi="Times New Roman" w:cs="Times New Roman"/>
                <w:sz w:val="24"/>
                <w:szCs w:val="24"/>
                <w:lang w:eastAsia="lv-LV"/>
              </w:rPr>
              <w:t>radusies no atteikšanās no oficiālo publikāciju maksas</w:t>
            </w:r>
            <w:r>
              <w:rPr>
                <w:rFonts w:ascii="Times New Roman" w:eastAsia="Times New Roman" w:hAnsi="Times New Roman" w:cs="Times New Roman"/>
                <w:sz w:val="24"/>
                <w:szCs w:val="24"/>
                <w:lang w:eastAsia="lv-LV"/>
              </w:rPr>
              <w:t xml:space="preserve"> </w:t>
            </w:r>
            <w:r w:rsidRPr="00785C74">
              <w:rPr>
                <w:rFonts w:ascii="Times New Roman" w:eastAsia="Times New Roman" w:hAnsi="Times New Roman" w:cs="Times New Roman"/>
                <w:sz w:val="24"/>
                <w:szCs w:val="24"/>
                <w:lang w:eastAsia="lv-LV"/>
              </w:rPr>
              <w:t>administrēšanas.</w:t>
            </w:r>
          </w:p>
          <w:p w14:paraId="4AD018C4" w14:textId="3D3A1253" w:rsidR="004D15A9" w:rsidRDefault="00785C74" w:rsidP="007B68AF">
            <w:pPr>
              <w:spacing w:after="0" w:line="240" w:lineRule="auto"/>
              <w:ind w:firstLine="394"/>
              <w:jc w:val="both"/>
              <w:rPr>
                <w:rFonts w:ascii="Times New Roman" w:eastAsia="Times New Roman" w:hAnsi="Times New Roman" w:cs="Times New Roman"/>
                <w:sz w:val="24"/>
                <w:szCs w:val="24"/>
                <w:lang w:eastAsia="lv-LV"/>
              </w:rPr>
            </w:pPr>
            <w:r w:rsidRPr="00785C74">
              <w:rPr>
                <w:rFonts w:ascii="Times New Roman" w:eastAsia="Times New Roman" w:hAnsi="Times New Roman" w:cs="Times New Roman"/>
                <w:sz w:val="24"/>
                <w:szCs w:val="24"/>
                <w:lang w:eastAsia="lv-LV"/>
              </w:rPr>
              <w:t>VSIA "Latvijas Vēstnesis" resursi, kas atbrīvosies saistībā ar</w:t>
            </w:r>
            <w:r w:rsidR="006A0C8B">
              <w:rPr>
                <w:rFonts w:ascii="Times New Roman" w:eastAsia="Times New Roman" w:hAnsi="Times New Roman" w:cs="Times New Roman"/>
                <w:sz w:val="24"/>
                <w:szCs w:val="24"/>
                <w:lang w:eastAsia="lv-LV"/>
              </w:rPr>
              <w:t xml:space="preserve"> </w:t>
            </w:r>
            <w:r w:rsidRPr="00785C74">
              <w:rPr>
                <w:rFonts w:ascii="Times New Roman" w:eastAsia="Times New Roman" w:hAnsi="Times New Roman" w:cs="Times New Roman"/>
                <w:sz w:val="24"/>
                <w:szCs w:val="24"/>
                <w:lang w:eastAsia="lv-LV"/>
              </w:rPr>
              <w:t>atteikšanos no oficiālo publikāciju maksas administrēšanas, tiks</w:t>
            </w:r>
            <w:r>
              <w:rPr>
                <w:rFonts w:ascii="Times New Roman" w:eastAsia="Times New Roman" w:hAnsi="Times New Roman" w:cs="Times New Roman"/>
                <w:sz w:val="24"/>
                <w:szCs w:val="24"/>
                <w:lang w:eastAsia="lv-LV"/>
              </w:rPr>
              <w:t xml:space="preserve"> </w:t>
            </w:r>
            <w:r w:rsidRPr="00785C74">
              <w:rPr>
                <w:rFonts w:ascii="Times New Roman" w:eastAsia="Times New Roman" w:hAnsi="Times New Roman" w:cs="Times New Roman"/>
                <w:sz w:val="24"/>
                <w:szCs w:val="24"/>
                <w:lang w:eastAsia="lv-LV"/>
              </w:rPr>
              <w:t>novirzīti novada pašvaldību saistošo noteikumu sistematizēšanai.</w:t>
            </w:r>
          </w:p>
          <w:p w14:paraId="020A7F09" w14:textId="453AC9A9" w:rsidR="00AC564F" w:rsidRPr="00B72068" w:rsidRDefault="00AC564F" w:rsidP="007B68AF">
            <w:pPr>
              <w:spacing w:after="0" w:line="240" w:lineRule="auto"/>
              <w:ind w:firstLine="394"/>
              <w:jc w:val="both"/>
              <w:rPr>
                <w:rFonts w:ascii="Times New Roman" w:eastAsia="Times New Roman" w:hAnsi="Times New Roman" w:cs="Times New Roman"/>
                <w:sz w:val="24"/>
                <w:szCs w:val="24"/>
                <w:lang w:eastAsia="lv-LV"/>
              </w:rPr>
            </w:pPr>
            <w:r w:rsidRPr="00AC564F">
              <w:rPr>
                <w:rFonts w:ascii="Times New Roman" w:eastAsia="Times New Roman" w:hAnsi="Times New Roman" w:cs="Times New Roman"/>
                <w:sz w:val="24"/>
                <w:szCs w:val="24"/>
                <w:lang w:eastAsia="lv-LV"/>
              </w:rPr>
              <w:lastRenderedPageBreak/>
              <w:t>Jaunas institūcijas neti</w:t>
            </w:r>
            <w:r>
              <w:rPr>
                <w:rFonts w:ascii="Times New Roman" w:eastAsia="Times New Roman" w:hAnsi="Times New Roman" w:cs="Times New Roman"/>
                <w:sz w:val="24"/>
                <w:szCs w:val="24"/>
                <w:lang w:eastAsia="lv-LV"/>
              </w:rPr>
              <w:t>e</w:t>
            </w:r>
            <w:r w:rsidRPr="00AC564F">
              <w:rPr>
                <w:rFonts w:ascii="Times New Roman" w:eastAsia="Times New Roman" w:hAnsi="Times New Roman" w:cs="Times New Roman"/>
                <w:sz w:val="24"/>
                <w:szCs w:val="24"/>
                <w:lang w:eastAsia="lv-LV"/>
              </w:rPr>
              <w:t>k veidotas, esošās institūcijas nelikvidē</w:t>
            </w:r>
            <w:r>
              <w:rPr>
                <w:rFonts w:ascii="Times New Roman" w:eastAsia="Times New Roman" w:hAnsi="Times New Roman" w:cs="Times New Roman"/>
                <w:sz w:val="24"/>
                <w:szCs w:val="24"/>
                <w:lang w:eastAsia="lv-LV"/>
              </w:rPr>
              <w:t xml:space="preserve"> </w:t>
            </w:r>
            <w:r w:rsidRPr="00AC564F">
              <w:rPr>
                <w:rFonts w:ascii="Times New Roman" w:eastAsia="Times New Roman" w:hAnsi="Times New Roman" w:cs="Times New Roman"/>
                <w:sz w:val="24"/>
                <w:szCs w:val="24"/>
                <w:lang w:eastAsia="lv-LV"/>
              </w:rPr>
              <w:t>un nereorganizē.</w:t>
            </w:r>
          </w:p>
        </w:tc>
      </w:tr>
      <w:tr w:rsidR="004D15A9" w:rsidRPr="00B72068"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72068" w:rsidRDefault="004D15A9" w:rsidP="00DA596D">
            <w:pPr>
              <w:spacing w:after="0" w:line="240" w:lineRule="auto"/>
              <w:rPr>
                <w:rFonts w:ascii="Times New Roman" w:eastAsia="Times New Roman" w:hAnsi="Times New Roman" w:cs="Times New Roman"/>
                <w:sz w:val="24"/>
                <w:szCs w:val="24"/>
                <w:lang w:eastAsia="lv-LV"/>
              </w:rPr>
            </w:pPr>
            <w:r w:rsidRPr="00B7206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BD4E303" w:rsidR="004D15A9" w:rsidRPr="00B72068" w:rsidRDefault="00785C74" w:rsidP="007B68AF">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72068" w:rsidRDefault="00BB1F46" w:rsidP="00DA596D">
      <w:pPr>
        <w:spacing w:after="0" w:line="240" w:lineRule="auto"/>
        <w:rPr>
          <w:rFonts w:ascii="Times New Roman" w:hAnsi="Times New Roman" w:cs="Times New Roman"/>
          <w:sz w:val="24"/>
          <w:szCs w:val="24"/>
        </w:rPr>
      </w:pPr>
    </w:p>
    <w:p w14:paraId="3E8EDA78" w14:textId="77777777" w:rsidR="004D15A9" w:rsidRPr="00B72068" w:rsidRDefault="004D15A9" w:rsidP="00DA596D">
      <w:pPr>
        <w:spacing w:after="0" w:line="240" w:lineRule="auto"/>
        <w:rPr>
          <w:rFonts w:ascii="Times New Roman" w:hAnsi="Times New Roman" w:cs="Times New Roman"/>
          <w:sz w:val="24"/>
          <w:szCs w:val="24"/>
        </w:rPr>
      </w:pPr>
    </w:p>
    <w:p w14:paraId="09601154" w14:textId="77777777" w:rsidR="004D15A9" w:rsidRPr="00B72068" w:rsidRDefault="004D15A9" w:rsidP="00DA596D">
      <w:pPr>
        <w:pStyle w:val="StyleRight"/>
        <w:spacing w:after="0"/>
        <w:ind w:firstLine="0"/>
        <w:jc w:val="both"/>
        <w:rPr>
          <w:sz w:val="24"/>
          <w:szCs w:val="24"/>
        </w:rPr>
      </w:pPr>
      <w:r w:rsidRPr="00B72068">
        <w:rPr>
          <w:sz w:val="24"/>
          <w:szCs w:val="24"/>
        </w:rPr>
        <w:t>Iesniedzējs:</w:t>
      </w:r>
    </w:p>
    <w:p w14:paraId="45856DED" w14:textId="4D18162A" w:rsidR="004D15A9" w:rsidRDefault="00785C74" w:rsidP="00DA596D">
      <w:pPr>
        <w:pStyle w:val="StyleRight"/>
        <w:spacing w:after="0"/>
        <w:ind w:firstLine="0"/>
        <w:jc w:val="both"/>
        <w:rPr>
          <w:sz w:val="24"/>
          <w:szCs w:val="24"/>
        </w:rPr>
      </w:pPr>
      <w:r>
        <w:rPr>
          <w:sz w:val="24"/>
          <w:szCs w:val="24"/>
        </w:rPr>
        <w:t xml:space="preserve">Tieslietu ministrijas </w:t>
      </w:r>
    </w:p>
    <w:p w14:paraId="30173767" w14:textId="54C566C0" w:rsidR="00785C74" w:rsidRPr="00B72068" w:rsidRDefault="00AC564F" w:rsidP="00DA596D">
      <w:pPr>
        <w:pStyle w:val="StyleRight"/>
        <w:spacing w:after="0"/>
        <w:ind w:firstLine="0"/>
        <w:jc w:val="both"/>
        <w:rPr>
          <w:sz w:val="24"/>
          <w:szCs w:val="24"/>
        </w:rPr>
      </w:pPr>
      <w:r>
        <w:rPr>
          <w:sz w:val="24"/>
          <w:szCs w:val="24"/>
        </w:rPr>
        <w:t>v</w:t>
      </w:r>
      <w:r w:rsidR="00785C74">
        <w:rPr>
          <w:sz w:val="24"/>
          <w:szCs w:val="24"/>
        </w:rPr>
        <w:t>alsts sekretārs</w:t>
      </w:r>
      <w:r w:rsidR="00785C74">
        <w:rPr>
          <w:sz w:val="24"/>
          <w:szCs w:val="24"/>
        </w:rPr>
        <w:tab/>
      </w:r>
      <w:r w:rsidR="00785C74">
        <w:rPr>
          <w:sz w:val="24"/>
          <w:szCs w:val="24"/>
        </w:rPr>
        <w:tab/>
      </w:r>
      <w:r w:rsidR="00785C74">
        <w:rPr>
          <w:sz w:val="24"/>
          <w:szCs w:val="24"/>
        </w:rPr>
        <w:tab/>
      </w:r>
      <w:r w:rsidR="00785C74">
        <w:rPr>
          <w:sz w:val="24"/>
          <w:szCs w:val="24"/>
        </w:rPr>
        <w:tab/>
      </w:r>
      <w:r w:rsidR="00785C74">
        <w:rPr>
          <w:sz w:val="24"/>
          <w:szCs w:val="24"/>
        </w:rPr>
        <w:tab/>
      </w:r>
      <w:r w:rsidR="00785C74">
        <w:rPr>
          <w:sz w:val="24"/>
          <w:szCs w:val="24"/>
        </w:rPr>
        <w:tab/>
      </w:r>
      <w:r>
        <w:rPr>
          <w:sz w:val="24"/>
          <w:szCs w:val="24"/>
        </w:rPr>
        <w:tab/>
      </w:r>
      <w:r w:rsidR="00785C74">
        <w:rPr>
          <w:sz w:val="24"/>
          <w:szCs w:val="24"/>
        </w:rPr>
        <w:tab/>
        <w:t>Raivis Kronbergs</w:t>
      </w:r>
    </w:p>
    <w:p w14:paraId="63071606" w14:textId="77777777" w:rsidR="004D15A9" w:rsidRPr="00B72068" w:rsidRDefault="004D15A9" w:rsidP="00DA596D">
      <w:pPr>
        <w:pStyle w:val="StyleRight"/>
        <w:spacing w:after="0"/>
        <w:ind w:firstLine="0"/>
        <w:jc w:val="both"/>
        <w:rPr>
          <w:sz w:val="22"/>
          <w:szCs w:val="22"/>
        </w:rPr>
      </w:pPr>
    </w:p>
    <w:p w14:paraId="21E4DA6B" w14:textId="77777777" w:rsidR="003A2A0B" w:rsidRPr="00B72068" w:rsidRDefault="003A2A0B" w:rsidP="00DA596D">
      <w:pPr>
        <w:pStyle w:val="StyleRight"/>
        <w:spacing w:after="0"/>
        <w:ind w:firstLine="0"/>
        <w:jc w:val="both"/>
        <w:rPr>
          <w:sz w:val="22"/>
          <w:szCs w:val="22"/>
        </w:rPr>
      </w:pPr>
    </w:p>
    <w:p w14:paraId="24827D7D" w14:textId="230C336C" w:rsidR="007C66CC" w:rsidRDefault="00AC564F" w:rsidP="00DA596D">
      <w:pPr>
        <w:spacing w:after="0" w:line="240" w:lineRule="auto"/>
        <w:rPr>
          <w:rFonts w:ascii="Times New Roman" w:hAnsi="Times New Roman" w:cs="Times New Roman"/>
        </w:rPr>
      </w:pPr>
      <w:r>
        <w:rPr>
          <w:rFonts w:ascii="Times New Roman" w:hAnsi="Times New Roman" w:cs="Times New Roman"/>
        </w:rPr>
        <w:t>Brazauska, 67036933</w:t>
      </w:r>
    </w:p>
    <w:p w14:paraId="261D7DA5" w14:textId="7BD962EF" w:rsidR="00AC564F" w:rsidRPr="00B72068" w:rsidRDefault="00AC564F" w:rsidP="00DA596D">
      <w:pPr>
        <w:spacing w:after="0" w:line="240" w:lineRule="auto"/>
        <w:rPr>
          <w:rFonts w:ascii="Times New Roman" w:hAnsi="Times New Roman" w:cs="Times New Roman"/>
          <w:color w:val="404040" w:themeColor="text1" w:themeTint="BF"/>
        </w:rPr>
      </w:pPr>
      <w:r>
        <w:rPr>
          <w:rFonts w:ascii="Times New Roman" w:hAnsi="Times New Roman" w:cs="Times New Roman"/>
        </w:rPr>
        <w:t>ilze.brazauska@tm.gov.lv</w:t>
      </w:r>
    </w:p>
    <w:sectPr w:rsidR="00AC564F" w:rsidRPr="00B72068"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0571" w14:textId="77777777" w:rsidR="00B72068" w:rsidRDefault="00B72068" w:rsidP="004D15A9">
      <w:pPr>
        <w:spacing w:after="0" w:line="240" w:lineRule="auto"/>
      </w:pPr>
      <w:r>
        <w:separator/>
      </w:r>
    </w:p>
  </w:endnote>
  <w:endnote w:type="continuationSeparator" w:id="0">
    <w:p w14:paraId="455CECB7" w14:textId="77777777" w:rsidR="00B72068" w:rsidRDefault="00B7206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760" w14:textId="77777777" w:rsidR="00B72068" w:rsidRDefault="00B7206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B72068" w:rsidRDefault="00B72068" w:rsidP="0042645D">
    <w:pPr>
      <w:pStyle w:val="Kjene"/>
      <w:rPr>
        <w:rFonts w:ascii="Times New Roman" w:hAnsi="Times New Roman" w:cs="Times New Roman"/>
        <w:sz w:val="20"/>
        <w:szCs w:val="20"/>
      </w:rPr>
    </w:pPr>
  </w:p>
  <w:p w14:paraId="6A190106" w14:textId="2C20D1A9" w:rsidR="00B72068" w:rsidRPr="0042645D" w:rsidRDefault="00B72068"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749ED">
      <w:rPr>
        <w:rFonts w:ascii="Times New Roman" w:hAnsi="Times New Roman" w:cs="Times New Roman"/>
        <w:noProof/>
        <w:sz w:val="20"/>
        <w:szCs w:val="20"/>
      </w:rPr>
      <w:t>TMAnot_100521_OPnot</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2EC44A36" w:rsidR="00B72068" w:rsidRPr="0042645D" w:rsidRDefault="00B72068"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749ED">
      <w:rPr>
        <w:rFonts w:ascii="Times New Roman" w:hAnsi="Times New Roman" w:cs="Times New Roman"/>
        <w:noProof/>
        <w:sz w:val="20"/>
        <w:szCs w:val="20"/>
      </w:rPr>
      <w:t>TMAnot_100521_OPnot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8892" w14:textId="77777777" w:rsidR="00B72068" w:rsidRDefault="00B72068" w:rsidP="004D15A9">
      <w:pPr>
        <w:spacing w:after="0" w:line="240" w:lineRule="auto"/>
      </w:pPr>
      <w:r>
        <w:separator/>
      </w:r>
    </w:p>
  </w:footnote>
  <w:footnote w:type="continuationSeparator" w:id="0">
    <w:p w14:paraId="0F12C137" w14:textId="77777777" w:rsidR="00B72068" w:rsidRDefault="00B72068" w:rsidP="004D15A9">
      <w:pPr>
        <w:spacing w:after="0" w:line="240" w:lineRule="auto"/>
      </w:pPr>
      <w:r>
        <w:continuationSeparator/>
      </w:r>
    </w:p>
  </w:footnote>
  <w:footnote w:id="1">
    <w:p w14:paraId="11E8F2DC" w14:textId="4A6694A4" w:rsidR="00930CED" w:rsidRPr="00930CED" w:rsidRDefault="00930CED">
      <w:pPr>
        <w:pStyle w:val="Vresteksts"/>
        <w:rPr>
          <w:rFonts w:ascii="Times New Roman" w:hAnsi="Times New Roman" w:cs="Times New Roman"/>
        </w:rPr>
      </w:pPr>
      <w:r>
        <w:rPr>
          <w:rStyle w:val="Vresatsauce"/>
        </w:rPr>
        <w:footnoteRef/>
      </w:r>
      <w:r>
        <w:t xml:space="preserve"> </w:t>
      </w:r>
      <w:r w:rsidRPr="00930CED">
        <w:rPr>
          <w:rFonts w:ascii="Times New Roman" w:hAnsi="Times New Roman" w:cs="Times New Roman"/>
        </w:rPr>
        <w:t>2020. gada 24. novembra likums "Grozījumi Oficiālo publikāciju un tiesiskās informācijas likumā". https://likumi.lv/ta/id/319394</w:t>
      </w:r>
    </w:p>
  </w:footnote>
  <w:footnote w:id="2">
    <w:p w14:paraId="71495A2B" w14:textId="13C20A2D" w:rsidR="00930CED" w:rsidRPr="00930CED" w:rsidRDefault="00930CED">
      <w:pPr>
        <w:pStyle w:val="Vresteksts"/>
        <w:rPr>
          <w:rFonts w:ascii="Times New Roman" w:hAnsi="Times New Roman" w:cs="Times New Roman"/>
        </w:rPr>
      </w:pPr>
      <w:r w:rsidRPr="00930CED">
        <w:rPr>
          <w:rStyle w:val="Vresatsauce"/>
          <w:rFonts w:ascii="Times New Roman" w:hAnsi="Times New Roman" w:cs="Times New Roman"/>
        </w:rPr>
        <w:footnoteRef/>
      </w:r>
      <w:r w:rsidRPr="00930CED">
        <w:rPr>
          <w:rFonts w:ascii="Times New Roman" w:hAnsi="Times New Roman" w:cs="Times New Roman"/>
        </w:rPr>
        <w:t xml:space="preserve"> http://tap.mk.gov.lv/mk/mksedes/saraksts/protokols/?protokols=2020-08-18</w:t>
      </w:r>
    </w:p>
  </w:footnote>
  <w:footnote w:id="3">
    <w:p w14:paraId="55BE693E" w14:textId="49B094F1" w:rsidR="00B72068" w:rsidRDefault="00B72068">
      <w:pPr>
        <w:pStyle w:val="Vresteksts"/>
      </w:pPr>
      <w:r>
        <w:rPr>
          <w:rStyle w:val="Vresatsauce"/>
        </w:rPr>
        <w:footnoteRef/>
      </w:r>
      <w:r>
        <w:t xml:space="preserve"> </w:t>
      </w:r>
      <w:hyperlink r:id="rId1" w:history="1">
        <w:r w:rsidRPr="007C4DA9">
          <w:rPr>
            <w:rStyle w:val="Hipersaite"/>
          </w:rPr>
          <w:t>https://titania.saeima.lv/LIVS13/saeimalivs13.nsf/webAll?SearchView&amp;Query=([Title]=*ofici%C4%81lo+pub*)&amp;SearchMax=0&amp;SearchOrder=4</w:t>
        </w:r>
      </w:hyperlink>
    </w:p>
  </w:footnote>
  <w:footnote w:id="4">
    <w:p w14:paraId="20872158" w14:textId="28E63126" w:rsidR="00B72068" w:rsidRDefault="00B72068">
      <w:pPr>
        <w:pStyle w:val="Vresteksts"/>
      </w:pPr>
      <w:r>
        <w:rPr>
          <w:rStyle w:val="Vresatsauce"/>
        </w:rPr>
        <w:footnoteRef/>
      </w:r>
      <w:r>
        <w:t xml:space="preserve"> </w:t>
      </w:r>
      <w:proofErr w:type="gramStart"/>
      <w:r w:rsidRPr="00B72068">
        <w:rPr>
          <w:rFonts w:ascii="Times New Roman" w:hAnsi="Times New Roman" w:cs="Times New Roman"/>
        </w:rPr>
        <w:t>Pasaules banka</w:t>
      </w:r>
      <w:proofErr w:type="gramEnd"/>
      <w:r w:rsidRPr="00B72068">
        <w:rPr>
          <w:rFonts w:ascii="Times New Roman" w:hAnsi="Times New Roman" w:cs="Times New Roman"/>
        </w:rPr>
        <w:t xml:space="preserve"> https://www.doingbusiness.org/en/data/exploreeconomies/latvia (skatīts 07.09.2020.)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567" w14:textId="77777777" w:rsidR="00B72068" w:rsidRDefault="00B7206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72068" w:rsidRPr="004D15A9" w:rsidRDefault="00B7206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B72068" w:rsidRDefault="00B7206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3AA" w14:textId="77777777" w:rsidR="00B72068" w:rsidRDefault="00B720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1F45"/>
    <w:multiLevelType w:val="hybridMultilevel"/>
    <w:tmpl w:val="92CE71CA"/>
    <w:lvl w:ilvl="0" w:tplc="A8EE4EE8">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 w15:restartNumberingAfterBreak="0">
    <w:nsid w:val="3A5167C3"/>
    <w:multiLevelType w:val="hybridMultilevel"/>
    <w:tmpl w:val="B3CE6FA6"/>
    <w:lvl w:ilvl="0" w:tplc="6336874A">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2" w15:restartNumberingAfterBreak="0">
    <w:nsid w:val="48860B75"/>
    <w:multiLevelType w:val="hybridMultilevel"/>
    <w:tmpl w:val="BE6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94F07"/>
    <w:multiLevelType w:val="hybridMultilevel"/>
    <w:tmpl w:val="098229D2"/>
    <w:lvl w:ilvl="0" w:tplc="0BA6521A">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84207"/>
    <w:rsid w:val="000E3461"/>
    <w:rsid w:val="000E42FD"/>
    <w:rsid w:val="000E6174"/>
    <w:rsid w:val="00101CD5"/>
    <w:rsid w:val="00111AB5"/>
    <w:rsid w:val="00133817"/>
    <w:rsid w:val="00177157"/>
    <w:rsid w:val="001C1898"/>
    <w:rsid w:val="001C5969"/>
    <w:rsid w:val="001D7D64"/>
    <w:rsid w:val="001F68D7"/>
    <w:rsid w:val="00220682"/>
    <w:rsid w:val="002B5EDB"/>
    <w:rsid w:val="003803BC"/>
    <w:rsid w:val="003922B0"/>
    <w:rsid w:val="003A2A0B"/>
    <w:rsid w:val="003C6C81"/>
    <w:rsid w:val="003D4C7E"/>
    <w:rsid w:val="003E2514"/>
    <w:rsid w:val="0042645D"/>
    <w:rsid w:val="0043541A"/>
    <w:rsid w:val="00461275"/>
    <w:rsid w:val="004C3B12"/>
    <w:rsid w:val="004D15A9"/>
    <w:rsid w:val="0050695D"/>
    <w:rsid w:val="00515CEE"/>
    <w:rsid w:val="005617DF"/>
    <w:rsid w:val="005622BC"/>
    <w:rsid w:val="0056459F"/>
    <w:rsid w:val="005866B7"/>
    <w:rsid w:val="0059057E"/>
    <w:rsid w:val="005A30D9"/>
    <w:rsid w:val="005C0266"/>
    <w:rsid w:val="005D4E8A"/>
    <w:rsid w:val="00612A92"/>
    <w:rsid w:val="00631B18"/>
    <w:rsid w:val="006462E9"/>
    <w:rsid w:val="006641E1"/>
    <w:rsid w:val="006A0C8B"/>
    <w:rsid w:val="006F2555"/>
    <w:rsid w:val="00704728"/>
    <w:rsid w:val="007047F3"/>
    <w:rsid w:val="0071316B"/>
    <w:rsid w:val="00724B79"/>
    <w:rsid w:val="0073730D"/>
    <w:rsid w:val="007653BA"/>
    <w:rsid w:val="00774C4A"/>
    <w:rsid w:val="00785C74"/>
    <w:rsid w:val="007B3D82"/>
    <w:rsid w:val="007B5C49"/>
    <w:rsid w:val="007B68AF"/>
    <w:rsid w:val="007C66CC"/>
    <w:rsid w:val="007C76FD"/>
    <w:rsid w:val="0081203F"/>
    <w:rsid w:val="00816ACE"/>
    <w:rsid w:val="00833967"/>
    <w:rsid w:val="00841836"/>
    <w:rsid w:val="00847040"/>
    <w:rsid w:val="00864E82"/>
    <w:rsid w:val="008749ED"/>
    <w:rsid w:val="008826E9"/>
    <w:rsid w:val="008B5CA9"/>
    <w:rsid w:val="008E4E93"/>
    <w:rsid w:val="008E78B2"/>
    <w:rsid w:val="008F1F14"/>
    <w:rsid w:val="00930CED"/>
    <w:rsid w:val="00964EA7"/>
    <w:rsid w:val="0097690A"/>
    <w:rsid w:val="009844C0"/>
    <w:rsid w:val="00997954"/>
    <w:rsid w:val="009E532C"/>
    <w:rsid w:val="009F369D"/>
    <w:rsid w:val="00A1552F"/>
    <w:rsid w:val="00A15B46"/>
    <w:rsid w:val="00AB6562"/>
    <w:rsid w:val="00AC564F"/>
    <w:rsid w:val="00AD33CC"/>
    <w:rsid w:val="00B3327C"/>
    <w:rsid w:val="00B46D89"/>
    <w:rsid w:val="00B57E0A"/>
    <w:rsid w:val="00B72068"/>
    <w:rsid w:val="00B81C6E"/>
    <w:rsid w:val="00B83C87"/>
    <w:rsid w:val="00BB1F46"/>
    <w:rsid w:val="00BC2633"/>
    <w:rsid w:val="00BE2954"/>
    <w:rsid w:val="00BF327D"/>
    <w:rsid w:val="00BF3A34"/>
    <w:rsid w:val="00C46228"/>
    <w:rsid w:val="00C712FF"/>
    <w:rsid w:val="00C97821"/>
    <w:rsid w:val="00CB5264"/>
    <w:rsid w:val="00CB6482"/>
    <w:rsid w:val="00CD5046"/>
    <w:rsid w:val="00D1107A"/>
    <w:rsid w:val="00D17593"/>
    <w:rsid w:val="00D313D5"/>
    <w:rsid w:val="00D53F40"/>
    <w:rsid w:val="00D606BA"/>
    <w:rsid w:val="00D8183A"/>
    <w:rsid w:val="00DA326E"/>
    <w:rsid w:val="00DA52AC"/>
    <w:rsid w:val="00DA596D"/>
    <w:rsid w:val="00DE78C6"/>
    <w:rsid w:val="00DF68B1"/>
    <w:rsid w:val="00E44C94"/>
    <w:rsid w:val="00E557CC"/>
    <w:rsid w:val="00E5586E"/>
    <w:rsid w:val="00E9181C"/>
    <w:rsid w:val="00E93FD2"/>
    <w:rsid w:val="00ED573E"/>
    <w:rsid w:val="00F91583"/>
    <w:rsid w:val="00FB2959"/>
    <w:rsid w:val="00FC7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1C18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C1898"/>
    <w:rPr>
      <w:sz w:val="20"/>
      <w:szCs w:val="20"/>
    </w:rPr>
  </w:style>
  <w:style w:type="character" w:styleId="Vresatsauce">
    <w:name w:val="footnote reference"/>
    <w:basedOn w:val="Noklusjumarindkopasfonts"/>
    <w:uiPriority w:val="99"/>
    <w:semiHidden/>
    <w:unhideWhenUsed/>
    <w:rsid w:val="001C1898"/>
    <w:rPr>
      <w:vertAlign w:val="superscript"/>
    </w:rPr>
  </w:style>
  <w:style w:type="paragraph" w:customStyle="1" w:styleId="naiskr">
    <w:name w:val="naiskr"/>
    <w:basedOn w:val="Parasts"/>
    <w:rsid w:val="00FC76EF"/>
    <w:pPr>
      <w:spacing w:before="75" w:after="75"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8B5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SearchView&amp;Query=(%5bTitle%5d=*ofici%C4%81lo+pub*)&amp;SearchMax=0&amp;SearchOrder=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C463-C82C-4A97-B51F-D0CBA03A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1475</Words>
  <Characters>8410</Characters>
  <Application>Microsoft Office Word</Application>
  <DocSecurity>0</DocSecurity>
  <Lines>70</Lines>
  <Paragraphs>19</Paragraphs>
  <ScaleCrop>false</ScaleCrop>
  <HeadingPairs>
    <vt:vector size="2" baseType="variant">
      <vt:variant>
        <vt:lpstr>Nosaukums</vt:lpstr>
      </vt:variant>
      <vt:variant>
        <vt:i4>1</vt:i4>
      </vt:variant>
    </vt:vector>
  </HeadingPairs>
  <TitlesOfParts>
    <vt:vector size="1" baseType="lpstr">
      <vt:lpstr>Ministru kabineta noteikumu projekta "Oficiālo publikāciju noteikumi" sākotnējās ietekmes novērtējuma ziņojums (anotācija)</vt:lpstr>
    </vt:vector>
  </TitlesOfParts>
  <Company>Tieslietu ministrija</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"Oficiālo publikāciju noteikumi" sākotnējās ietekmes novērtējuma ziņojums (anotācija)</dc:title>
  <dc:subject>Anotācija</dc:subject>
  <dc:creator>Ilze Brazauska</dc:creator>
  <dc:description>ilze.brazauska@tm.gov.lv, 67036933</dc:description>
  <cp:lastModifiedBy>Ilze Brazauska</cp:lastModifiedBy>
  <cp:revision>7</cp:revision>
  <cp:lastPrinted>2013-12-16T08:57:00Z</cp:lastPrinted>
  <dcterms:created xsi:type="dcterms:W3CDTF">2021-04-06T10:45:00Z</dcterms:created>
  <dcterms:modified xsi:type="dcterms:W3CDTF">2021-05-10T10:08:00Z</dcterms:modified>
</cp:coreProperties>
</file>