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96506" w14:textId="77777777" w:rsidR="008A1274" w:rsidRDefault="008A1274" w:rsidP="006D5F1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F559548" w14:textId="77777777" w:rsidR="006D5F1C" w:rsidRPr="00213EDB" w:rsidRDefault="006D5F1C" w:rsidP="006D5F1C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3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MINISTRU KABINETA SĒDES PROTOKOLLĒMUMS</w:t>
      </w:r>
    </w:p>
    <w:p w14:paraId="114CDFF9" w14:textId="77777777" w:rsidR="006D5F1C" w:rsidRPr="00213EDB" w:rsidRDefault="006D5F1C" w:rsidP="006D5F1C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6D5F1C" w:rsidRPr="00213EDB" w14:paraId="001EE8ED" w14:textId="77777777" w:rsidTr="00BA47DB">
        <w:trPr>
          <w:cantSplit/>
          <w:jc w:val="center"/>
        </w:trPr>
        <w:tc>
          <w:tcPr>
            <w:tcW w:w="3786" w:type="dxa"/>
          </w:tcPr>
          <w:p w14:paraId="4D390DD3" w14:textId="77777777" w:rsidR="006D5F1C" w:rsidRPr="00213EDB" w:rsidRDefault="006D5F1C" w:rsidP="00BA47D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Rīgā</w:t>
            </w:r>
          </w:p>
        </w:tc>
        <w:tc>
          <w:tcPr>
            <w:tcW w:w="1067" w:type="dxa"/>
          </w:tcPr>
          <w:p w14:paraId="20D4449A" w14:textId="77777777" w:rsidR="006D5F1C" w:rsidRPr="00213EDB" w:rsidRDefault="006D5F1C" w:rsidP="00BA47D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Nr.___</w:t>
            </w:r>
          </w:p>
        </w:tc>
        <w:tc>
          <w:tcPr>
            <w:tcW w:w="4137" w:type="dxa"/>
          </w:tcPr>
          <w:p w14:paraId="0A587F79" w14:textId="77777777" w:rsidR="006D5F1C" w:rsidRPr="00213EDB" w:rsidRDefault="002A7EAB" w:rsidP="00FE37DB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D5F1C" w:rsidRPr="0021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gada ___. _________</w:t>
            </w:r>
          </w:p>
        </w:tc>
      </w:tr>
    </w:tbl>
    <w:p w14:paraId="3CDA86C4" w14:textId="77777777" w:rsidR="006D5F1C" w:rsidRPr="00213EDB" w:rsidRDefault="006D5F1C" w:rsidP="006D5F1C">
      <w:pPr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EDB">
        <w:rPr>
          <w:rFonts w:ascii="Times New Roman" w:hAnsi="Times New Roman" w:cs="Times New Roman"/>
          <w:color w:val="000000"/>
          <w:sz w:val="24"/>
          <w:szCs w:val="24"/>
        </w:rPr>
        <w:t>.§</w:t>
      </w:r>
    </w:p>
    <w:p w14:paraId="2670EFAA" w14:textId="77777777" w:rsidR="0032102A" w:rsidRDefault="0032102A" w:rsidP="000F170F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14:paraId="55A7022E" w14:textId="77777777" w:rsidR="0032102A" w:rsidRDefault="002A7EAB" w:rsidP="002A7EA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>“Par informatīvo ziņojumu “</w:t>
      </w:r>
      <w:r w:rsidR="000F170F">
        <w:rPr>
          <w:rFonts w:ascii="Times New Roman" w:hAnsi="Times New Roman" w:cs="Times New Roman"/>
          <w:b/>
          <w:sz w:val="24"/>
          <w:szCs w:val="24"/>
          <w:lang w:bidi="ar-SA"/>
        </w:rPr>
        <w:t xml:space="preserve">Par </w:t>
      </w:r>
      <w:r w:rsidR="00796363" w:rsidRPr="00796363">
        <w:rPr>
          <w:rFonts w:ascii="Times New Roman" w:hAnsi="Times New Roman" w:cs="Times New Roman"/>
          <w:b/>
          <w:sz w:val="24"/>
          <w:szCs w:val="24"/>
          <w:lang w:bidi="ar-SA"/>
        </w:rPr>
        <w:t>Valsts kontrole</w:t>
      </w:r>
      <w:r w:rsidR="00E4267B">
        <w:rPr>
          <w:rFonts w:ascii="Times New Roman" w:hAnsi="Times New Roman" w:cs="Times New Roman"/>
          <w:b/>
          <w:sz w:val="24"/>
          <w:szCs w:val="24"/>
          <w:lang w:bidi="ar-SA"/>
        </w:rPr>
        <w:t>s</w:t>
      </w:r>
      <w:r w:rsidR="00796363" w:rsidRPr="0079636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starpziņojumā </w:t>
      </w:r>
      <w:bookmarkStart w:id="0" w:name="_Hlk65094185"/>
      <w:r w:rsidR="00796363" w:rsidRPr="00796363">
        <w:rPr>
          <w:rFonts w:ascii="Times New Roman" w:hAnsi="Times New Roman" w:cs="Times New Roman"/>
          <w:b/>
          <w:sz w:val="24"/>
          <w:szCs w:val="24"/>
          <w:lang w:bidi="ar-SA"/>
        </w:rPr>
        <w:t>“Finanšu ministrijai piešķirtā finansējuma izlietojums dīkstāves pabalsta izmaksai”</w:t>
      </w:r>
      <w:bookmarkEnd w:id="0"/>
      <w:r w:rsidR="00796363" w:rsidRPr="0079636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snie</w:t>
      </w:r>
      <w:r w:rsidR="00796363">
        <w:rPr>
          <w:rFonts w:ascii="Times New Roman" w:hAnsi="Times New Roman" w:cs="Times New Roman"/>
          <w:b/>
          <w:sz w:val="24"/>
          <w:szCs w:val="24"/>
          <w:lang w:bidi="ar-SA"/>
        </w:rPr>
        <w:t>gto</w:t>
      </w:r>
      <w:r w:rsidR="00796363" w:rsidRPr="0079636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priekšlikumu Ministru kabinetam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”</w:t>
      </w:r>
    </w:p>
    <w:p w14:paraId="030B8C1C" w14:textId="77777777" w:rsidR="0032102A" w:rsidRPr="000F170F" w:rsidRDefault="0032102A" w:rsidP="000F170F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14:paraId="6D0AC923" w14:textId="77777777" w:rsidR="006041D3" w:rsidRPr="0035584B" w:rsidRDefault="006041D3" w:rsidP="005027F0">
      <w:pPr>
        <w:pStyle w:val="Default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before="120" w:after="120"/>
        <w:ind w:left="0" w:right="-141" w:firstLine="567"/>
        <w:contextualSpacing/>
        <w:jc w:val="both"/>
        <w:rPr>
          <w:color w:val="auto"/>
        </w:rPr>
      </w:pPr>
      <w:r w:rsidRPr="0035584B">
        <w:rPr>
          <w:color w:val="auto"/>
        </w:rPr>
        <w:t>Pieņemt zināšanai iesniegto informatīvo ziņojumu.</w:t>
      </w:r>
    </w:p>
    <w:p w14:paraId="51D3420C" w14:textId="77777777" w:rsidR="00E34373" w:rsidRPr="0035584B" w:rsidRDefault="00F12586" w:rsidP="00E34373">
      <w:pPr>
        <w:pStyle w:val="Default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before="120" w:after="120"/>
        <w:ind w:left="0" w:right="-141" w:firstLine="567"/>
        <w:contextualSpacing/>
        <w:jc w:val="both"/>
        <w:rPr>
          <w:color w:val="auto"/>
        </w:rPr>
      </w:pPr>
      <w:r w:rsidRPr="0035584B">
        <w:rPr>
          <w:color w:val="auto"/>
        </w:rPr>
        <w:t xml:space="preserve">Lai novērstu Valsts kontroles starpziņojumā </w:t>
      </w:r>
      <w:r w:rsidR="002A7EAB" w:rsidRPr="0035584B">
        <w:rPr>
          <w:color w:val="auto"/>
        </w:rPr>
        <w:t xml:space="preserve">“Finanšu ministrijai piešķirtā finansējuma izlietojums dīkstāves pabalsta izmaksai” </w:t>
      </w:r>
      <w:r w:rsidRPr="0035584B">
        <w:rPr>
          <w:color w:val="auto"/>
        </w:rPr>
        <w:t xml:space="preserve">konstatēto tiesību normu nepilnību, </w:t>
      </w:r>
      <w:r w:rsidR="006041D3" w:rsidRPr="0035584B">
        <w:rPr>
          <w:color w:val="auto"/>
        </w:rPr>
        <w:t xml:space="preserve">Ekonomikas ministrijai </w:t>
      </w:r>
      <w:r w:rsidRPr="0035584B">
        <w:rPr>
          <w:color w:val="auto"/>
        </w:rPr>
        <w:t>n</w:t>
      </w:r>
      <w:r w:rsidR="00E96FE8" w:rsidRPr="0035584B">
        <w:rPr>
          <w:color w:val="auto"/>
        </w:rPr>
        <w:t>odrošināt Valsts kontroles sniegtā priekšlikuma ieviešanu</w:t>
      </w:r>
      <w:r w:rsidR="002A7EAB" w:rsidRPr="0035584B">
        <w:rPr>
          <w:color w:val="auto"/>
        </w:rPr>
        <w:t xml:space="preserve"> </w:t>
      </w:r>
      <w:r w:rsidR="009E0656" w:rsidRPr="0035584B">
        <w:rPr>
          <w:color w:val="auto"/>
        </w:rPr>
        <w:t>–</w:t>
      </w:r>
      <w:r w:rsidR="002A7EAB" w:rsidRPr="0035584B">
        <w:rPr>
          <w:color w:val="auto"/>
        </w:rPr>
        <w:t xml:space="preserve"> </w:t>
      </w:r>
      <w:r w:rsidR="00E96FE8" w:rsidRPr="0035584B">
        <w:rPr>
          <w:color w:val="auto"/>
        </w:rPr>
        <w:t xml:space="preserve">visā atbalsta sniegšanas laikā personām nodrošināt līdzvērtīgas iespējas pretendēt uz atbalstu, </w:t>
      </w:r>
      <w:r w:rsidR="009E0656" w:rsidRPr="0035584B">
        <w:rPr>
          <w:color w:val="auto"/>
        </w:rPr>
        <w:t xml:space="preserve">kā </w:t>
      </w:r>
      <w:r w:rsidR="00E96FE8" w:rsidRPr="0035584B">
        <w:rPr>
          <w:color w:val="auto"/>
        </w:rPr>
        <w:t xml:space="preserve">arī paplašinot finansējuma saņēmēju loku, nodrošināt, ka līdz ar </w:t>
      </w:r>
      <w:r w:rsidR="006041D3" w:rsidRPr="0035584B">
        <w:rPr>
          <w:color w:val="auto"/>
        </w:rPr>
        <w:t xml:space="preserve">grozījumu </w:t>
      </w:r>
      <w:r w:rsidR="00E96FE8" w:rsidRPr="0035584B">
        <w:rPr>
          <w:color w:val="auto"/>
        </w:rPr>
        <w:t xml:space="preserve">izmaiņām netiek izslēgtas kādas noteiktas personu grupas. </w:t>
      </w:r>
    </w:p>
    <w:p w14:paraId="30999A5B" w14:textId="70B742CF" w:rsidR="00E34373" w:rsidRPr="0035584B" w:rsidRDefault="006862C7" w:rsidP="00E34373">
      <w:pPr>
        <w:pStyle w:val="Default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before="120" w:after="120"/>
        <w:ind w:left="0" w:right="-141" w:firstLine="567"/>
        <w:contextualSpacing/>
        <w:jc w:val="both"/>
        <w:rPr>
          <w:color w:val="auto"/>
        </w:rPr>
      </w:pPr>
      <w:r w:rsidRPr="0035584B">
        <w:rPr>
          <w:color w:val="auto"/>
        </w:rPr>
        <w:t xml:space="preserve">Lai preventīvi nodrošinātu, ka turpmāk </w:t>
      </w:r>
      <w:r w:rsidR="00E34373" w:rsidRPr="0035584B">
        <w:rPr>
          <w:color w:val="auto"/>
        </w:rPr>
        <w:t>visas nozaru ministrijas</w:t>
      </w:r>
      <w:r w:rsidR="00E34373" w:rsidRPr="0035584B">
        <w:rPr>
          <w:color w:val="auto"/>
          <w:shd w:val="clear" w:color="auto" w:fill="FFFFFF"/>
        </w:rPr>
        <w:t xml:space="preserve"> </w:t>
      </w:r>
      <w:r w:rsidRPr="0035584B">
        <w:rPr>
          <w:color w:val="auto"/>
        </w:rPr>
        <w:t>stingri ievēro</w:t>
      </w:r>
      <w:r w:rsidR="00115F8F">
        <w:rPr>
          <w:color w:val="auto"/>
        </w:rPr>
        <w:t xml:space="preserve"> Valsts kontroles sniegto priekšlikumu, nodrošināt, ka</w:t>
      </w:r>
      <w:r w:rsidRPr="0035584B">
        <w:rPr>
          <w:color w:val="auto"/>
        </w:rPr>
        <w:t xml:space="preserve">, līdz ar nepieciešamajām izmaiņām normatīvajā regulējumā – visā atbalsta sniegšanas laikā personām </w:t>
      </w:r>
      <w:r w:rsidR="00115F8F">
        <w:rPr>
          <w:color w:val="auto"/>
        </w:rPr>
        <w:t>tiek sniegtas</w:t>
      </w:r>
      <w:r w:rsidRPr="0035584B">
        <w:rPr>
          <w:color w:val="auto"/>
        </w:rPr>
        <w:t xml:space="preserve"> līdzvērtīgas iespējas pretendēt uz atbalstu, kā arī paplašinot finansējuma saņēmēju loku, </w:t>
      </w:r>
      <w:r w:rsidR="00C333E8">
        <w:rPr>
          <w:color w:val="auto"/>
        </w:rPr>
        <w:t xml:space="preserve">tiek </w:t>
      </w:r>
      <w:r w:rsidRPr="0035584B">
        <w:rPr>
          <w:color w:val="auto"/>
        </w:rPr>
        <w:t>nodrošināt</w:t>
      </w:r>
      <w:r w:rsidR="00C333E8">
        <w:rPr>
          <w:color w:val="auto"/>
        </w:rPr>
        <w:t>s</w:t>
      </w:r>
      <w:r w:rsidRPr="0035584B">
        <w:rPr>
          <w:color w:val="auto"/>
        </w:rPr>
        <w:t>, ka līdz ar grozījumu izmaiņām netiek izslēgtas kādas noteiktas personu grupas.</w:t>
      </w:r>
    </w:p>
    <w:p w14:paraId="0FC3604A" w14:textId="77777777" w:rsidR="00D9758B" w:rsidRPr="0035584B" w:rsidRDefault="00383CA4" w:rsidP="00E34373">
      <w:pPr>
        <w:pStyle w:val="Default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before="120" w:after="120"/>
        <w:ind w:left="0" w:right="-141" w:firstLine="567"/>
        <w:contextualSpacing/>
        <w:jc w:val="both"/>
        <w:rPr>
          <w:color w:val="auto"/>
        </w:rPr>
      </w:pPr>
      <w:r>
        <w:rPr>
          <w:color w:val="auto"/>
          <w:shd w:val="clear" w:color="auto" w:fill="FFFFFF"/>
        </w:rPr>
        <w:t>Ekonomikas ministrijai</w:t>
      </w:r>
      <w:r w:rsidR="00E34373" w:rsidRPr="0035584B">
        <w:rPr>
          <w:color w:val="auto"/>
          <w:shd w:val="clear" w:color="auto" w:fill="FFFFFF"/>
        </w:rPr>
        <w:t xml:space="preserve"> </w:t>
      </w:r>
      <w:r w:rsidR="00D9758B" w:rsidRPr="0035584B">
        <w:rPr>
          <w:color w:val="auto"/>
        </w:rPr>
        <w:t xml:space="preserve">informēt Valsts kontroli par šī </w:t>
      </w:r>
      <w:proofErr w:type="spellStart"/>
      <w:r w:rsidR="00D9758B" w:rsidRPr="0035584B">
        <w:rPr>
          <w:color w:val="auto"/>
        </w:rPr>
        <w:t>protokollēmuma</w:t>
      </w:r>
      <w:proofErr w:type="spellEnd"/>
      <w:r w:rsidR="00D9758B" w:rsidRPr="0035584B">
        <w:rPr>
          <w:color w:val="auto"/>
        </w:rPr>
        <w:t xml:space="preserve"> 2. </w:t>
      </w:r>
      <w:r>
        <w:rPr>
          <w:color w:val="auto"/>
        </w:rPr>
        <w:t>punktā</w:t>
      </w:r>
      <w:r w:rsidR="00D9758B" w:rsidRPr="0035584B">
        <w:rPr>
          <w:color w:val="auto"/>
        </w:rPr>
        <w:t xml:space="preserve"> noteiktā uzdevuma izpildi līdz 2021.gada 30.decembrim.</w:t>
      </w:r>
    </w:p>
    <w:p w14:paraId="5551B872" w14:textId="77777777" w:rsidR="0008680E" w:rsidRDefault="0008680E" w:rsidP="0008680E">
      <w:pPr>
        <w:pStyle w:val="Default"/>
        <w:spacing w:before="120" w:after="120"/>
        <w:ind w:right="-141"/>
        <w:contextualSpacing/>
        <w:jc w:val="both"/>
      </w:pPr>
    </w:p>
    <w:p w14:paraId="3B1DC4C8" w14:textId="77777777" w:rsidR="006041D3" w:rsidRDefault="006041D3" w:rsidP="0008680E">
      <w:pPr>
        <w:pStyle w:val="Default"/>
        <w:spacing w:before="120" w:after="120"/>
        <w:ind w:right="-141"/>
        <w:contextualSpacing/>
        <w:jc w:val="both"/>
      </w:pPr>
    </w:p>
    <w:p w14:paraId="0012FE8F" w14:textId="77777777" w:rsidR="006041D3" w:rsidRDefault="006041D3" w:rsidP="0008680E">
      <w:pPr>
        <w:pStyle w:val="Default"/>
        <w:spacing w:before="120" w:after="120"/>
        <w:ind w:right="-141"/>
        <w:contextualSpacing/>
        <w:jc w:val="both"/>
      </w:pPr>
    </w:p>
    <w:p w14:paraId="73BC5584" w14:textId="77777777" w:rsidR="00B942EF" w:rsidRDefault="00B942EF" w:rsidP="0016471F">
      <w:pPr>
        <w:pStyle w:val="NormalWeb"/>
        <w:tabs>
          <w:tab w:val="left" w:pos="6237"/>
        </w:tabs>
        <w:spacing w:before="120" w:beforeAutospacing="0" w:after="120" w:afterAutospacing="0"/>
        <w:contextualSpacing/>
        <w:rPr>
          <w:rFonts w:ascii="Times New Roman" w:hAnsi="Times New Roman"/>
          <w:sz w:val="24"/>
          <w:szCs w:val="24"/>
        </w:rPr>
      </w:pPr>
    </w:p>
    <w:p w14:paraId="1B29912F" w14:textId="77777777" w:rsidR="006D5F1C" w:rsidRDefault="006D5F1C" w:rsidP="0016471F">
      <w:pPr>
        <w:pStyle w:val="NormalWeb"/>
        <w:tabs>
          <w:tab w:val="left" w:pos="6237"/>
        </w:tabs>
        <w:spacing w:before="120" w:beforeAutospacing="0" w:after="120" w:afterAutospacing="0"/>
        <w:contextualSpacing/>
        <w:rPr>
          <w:rFonts w:ascii="Arial" w:hAnsi="Arial" w:cs="Arial"/>
          <w:color w:val="545454"/>
          <w:sz w:val="21"/>
          <w:szCs w:val="21"/>
        </w:rPr>
      </w:pPr>
      <w:r w:rsidRPr="00213EDB">
        <w:rPr>
          <w:rFonts w:ascii="Times New Roman" w:hAnsi="Times New Roman"/>
          <w:sz w:val="24"/>
          <w:szCs w:val="24"/>
        </w:rPr>
        <w:t>Ministru prezident</w:t>
      </w:r>
      <w:r>
        <w:rPr>
          <w:rFonts w:ascii="Times New Roman" w:hAnsi="Times New Roman"/>
          <w:sz w:val="24"/>
          <w:szCs w:val="24"/>
        </w:rPr>
        <w:t>s</w:t>
      </w:r>
      <w:r w:rsidRPr="00213EDB">
        <w:rPr>
          <w:rFonts w:ascii="Times New Roman" w:hAnsi="Times New Roman"/>
          <w:sz w:val="24"/>
          <w:szCs w:val="24"/>
        </w:rPr>
        <w:tab/>
      </w:r>
      <w:proofErr w:type="spellStart"/>
      <w:r w:rsidR="008A54C0">
        <w:rPr>
          <w:rFonts w:ascii="Times New Roman" w:hAnsi="Times New Roman"/>
          <w:sz w:val="24"/>
          <w:szCs w:val="24"/>
        </w:rPr>
        <w:t>A.K.Kariņš</w:t>
      </w:r>
      <w:proofErr w:type="spellEnd"/>
      <w:r w:rsidR="008A54C0" w:rsidRPr="008A54C0">
        <w:rPr>
          <w:rFonts w:ascii="Arial" w:hAnsi="Arial" w:cs="Arial"/>
          <w:color w:val="545454"/>
          <w:sz w:val="21"/>
          <w:szCs w:val="21"/>
        </w:rPr>
        <w:t xml:space="preserve"> </w:t>
      </w:r>
    </w:p>
    <w:p w14:paraId="24B36C4D" w14:textId="77777777" w:rsidR="006041D3" w:rsidRPr="00213EDB" w:rsidRDefault="006041D3" w:rsidP="0016471F">
      <w:pPr>
        <w:pStyle w:val="NormalWeb"/>
        <w:tabs>
          <w:tab w:val="left" w:pos="6237"/>
        </w:tabs>
        <w:spacing w:before="120" w:beforeAutospacing="0" w:after="120" w:afterAutospacing="0"/>
        <w:contextualSpacing/>
        <w:rPr>
          <w:rFonts w:ascii="Times New Roman" w:hAnsi="Times New Roman"/>
          <w:sz w:val="24"/>
          <w:szCs w:val="24"/>
        </w:rPr>
      </w:pPr>
    </w:p>
    <w:p w14:paraId="124E909B" w14:textId="77777777" w:rsidR="006D5F1C" w:rsidRPr="00213EDB" w:rsidRDefault="006D5F1C" w:rsidP="0016471F">
      <w:pPr>
        <w:pStyle w:val="NormalWeb"/>
        <w:tabs>
          <w:tab w:val="left" w:pos="6840"/>
        </w:tabs>
        <w:spacing w:before="120" w:beforeAutospacing="0" w:after="120" w:afterAutospacing="0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6B0E3A7C" w14:textId="77777777" w:rsidR="006D5F1C" w:rsidRDefault="006D5F1C" w:rsidP="0016471F">
      <w:pPr>
        <w:pStyle w:val="NormalWeb"/>
        <w:tabs>
          <w:tab w:val="left" w:pos="6237"/>
        </w:tabs>
        <w:spacing w:before="120" w:beforeAutospacing="0" w:after="120" w:afterAutospacing="0"/>
        <w:contextualSpacing/>
        <w:rPr>
          <w:rFonts w:ascii="Times New Roman" w:hAnsi="Times New Roman"/>
          <w:sz w:val="24"/>
          <w:szCs w:val="24"/>
        </w:rPr>
      </w:pPr>
      <w:r w:rsidRPr="00213EDB">
        <w:rPr>
          <w:rFonts w:ascii="Times New Roman" w:hAnsi="Times New Roman"/>
          <w:sz w:val="24"/>
          <w:szCs w:val="24"/>
        </w:rPr>
        <w:t>Valsts kancelejas direktors</w:t>
      </w:r>
      <w:r w:rsidRPr="00213EDB">
        <w:rPr>
          <w:rFonts w:ascii="Times New Roman" w:hAnsi="Times New Roman"/>
          <w:sz w:val="24"/>
          <w:szCs w:val="24"/>
        </w:rPr>
        <w:tab/>
      </w:r>
      <w:proofErr w:type="spellStart"/>
      <w:r w:rsidR="00B700E2">
        <w:rPr>
          <w:rFonts w:ascii="Times New Roman" w:hAnsi="Times New Roman"/>
          <w:sz w:val="24"/>
          <w:szCs w:val="24"/>
        </w:rPr>
        <w:t>J.Citskovskis</w:t>
      </w:r>
      <w:proofErr w:type="spellEnd"/>
    </w:p>
    <w:p w14:paraId="1BE69F62" w14:textId="77777777" w:rsidR="006041D3" w:rsidRPr="00213EDB" w:rsidRDefault="006041D3" w:rsidP="0016471F">
      <w:pPr>
        <w:pStyle w:val="NormalWeb"/>
        <w:tabs>
          <w:tab w:val="left" w:pos="6237"/>
        </w:tabs>
        <w:spacing w:before="120" w:beforeAutospacing="0" w:after="120" w:afterAutospacing="0"/>
        <w:contextualSpacing/>
        <w:rPr>
          <w:rFonts w:ascii="Times New Roman" w:hAnsi="Times New Roman"/>
          <w:sz w:val="24"/>
          <w:szCs w:val="24"/>
        </w:rPr>
      </w:pPr>
    </w:p>
    <w:p w14:paraId="797D41A6" w14:textId="77777777" w:rsidR="0016471F" w:rsidRDefault="0016471F" w:rsidP="0016471F">
      <w:pPr>
        <w:pStyle w:val="NormalWeb"/>
        <w:tabs>
          <w:tab w:val="left" w:pos="2820"/>
          <w:tab w:val="left" w:pos="6237"/>
        </w:tabs>
        <w:spacing w:before="120" w:beforeAutospacing="0" w:after="120" w:afterAutospacing="0"/>
        <w:contextualSpacing/>
        <w:rPr>
          <w:rFonts w:ascii="Times New Roman" w:hAnsi="Times New Roman"/>
          <w:sz w:val="24"/>
          <w:szCs w:val="24"/>
        </w:rPr>
      </w:pPr>
    </w:p>
    <w:p w14:paraId="554C6F58" w14:textId="77777777" w:rsidR="00670A72" w:rsidRDefault="006D5F1C" w:rsidP="0016471F">
      <w:pPr>
        <w:pStyle w:val="NormalWeb"/>
        <w:tabs>
          <w:tab w:val="left" w:pos="2820"/>
          <w:tab w:val="left" w:pos="6237"/>
        </w:tabs>
        <w:spacing w:before="120" w:beforeAutospacing="0" w:after="120" w:afterAutospacing="0"/>
        <w:contextualSpacing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Finanšu ministr</w:t>
      </w:r>
      <w:r w:rsidR="00A8434E">
        <w:rPr>
          <w:rFonts w:ascii="Times New Roman" w:hAnsi="Times New Roman"/>
          <w:sz w:val="24"/>
          <w:szCs w:val="24"/>
        </w:rPr>
        <w:t>s</w:t>
      </w:r>
      <w:r w:rsidRPr="00213EDB">
        <w:rPr>
          <w:rFonts w:ascii="Times New Roman" w:hAnsi="Times New Roman"/>
          <w:sz w:val="24"/>
          <w:szCs w:val="24"/>
        </w:rPr>
        <w:t xml:space="preserve"> </w:t>
      </w:r>
      <w:r w:rsidRPr="00213EDB">
        <w:rPr>
          <w:rFonts w:ascii="Times New Roman" w:hAnsi="Times New Roman"/>
          <w:sz w:val="24"/>
          <w:szCs w:val="24"/>
        </w:rPr>
        <w:tab/>
      </w:r>
      <w:r w:rsidRPr="00213EDB">
        <w:rPr>
          <w:rFonts w:ascii="Times New Roman" w:hAnsi="Times New Roman"/>
          <w:sz w:val="24"/>
          <w:szCs w:val="24"/>
        </w:rPr>
        <w:tab/>
      </w:r>
      <w:proofErr w:type="spellStart"/>
      <w:r w:rsidR="00B942EF">
        <w:rPr>
          <w:rFonts w:ascii="Times New Roman" w:hAnsi="Times New Roman"/>
          <w:sz w:val="24"/>
          <w:szCs w:val="24"/>
        </w:rPr>
        <w:t>J.Reirs</w:t>
      </w:r>
      <w:proofErr w:type="spellEnd"/>
    </w:p>
    <w:p w14:paraId="70586E7D" w14:textId="77777777" w:rsidR="0016471F" w:rsidRDefault="0016471F" w:rsidP="006D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0B93A45B" w14:textId="77777777" w:rsidR="0016471F" w:rsidRDefault="0016471F" w:rsidP="006D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bookmarkStart w:id="1" w:name="_GoBack"/>
      <w:bookmarkEnd w:id="1"/>
    </w:p>
    <w:p w14:paraId="3A14DCC0" w14:textId="77777777" w:rsidR="006041D3" w:rsidRDefault="006041D3" w:rsidP="006D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4D65733D" w14:textId="77777777" w:rsidR="006041D3" w:rsidRDefault="006041D3" w:rsidP="006D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4802BB8F" w14:textId="77777777" w:rsidR="006041D3" w:rsidRDefault="006041D3" w:rsidP="006D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BE232F8" w14:textId="77777777" w:rsidR="006041D3" w:rsidRDefault="006041D3" w:rsidP="006D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1FCA1BA7" w14:textId="77777777" w:rsidR="006D5F1C" w:rsidRDefault="00A8434E" w:rsidP="006D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Grossmane</w:t>
      </w:r>
      <w:r w:rsidR="006D5F1C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, </w:t>
      </w:r>
      <w:r w:rsidR="006D5F1C" w:rsidRPr="006B5C76">
        <w:rPr>
          <w:rFonts w:ascii="Times New Roman" w:eastAsia="Times New Roman" w:hAnsi="Times New Roman" w:cs="Times New Roman"/>
          <w:sz w:val="20"/>
          <w:szCs w:val="20"/>
          <w:lang w:bidi="ar-SA"/>
        </w:rPr>
        <w:t>670</w:t>
      </w:r>
      <w:r w:rsidR="00013468">
        <w:rPr>
          <w:rFonts w:ascii="Times New Roman" w:eastAsia="Times New Roman" w:hAnsi="Times New Roman" w:cs="Times New Roman"/>
          <w:sz w:val="20"/>
          <w:szCs w:val="20"/>
          <w:lang w:bidi="ar-SA"/>
        </w:rPr>
        <w:t>95660</w:t>
      </w:r>
    </w:p>
    <w:p w14:paraId="27939B0E" w14:textId="77777777" w:rsidR="00D942DC" w:rsidRDefault="00434A98" w:rsidP="009D2F0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jelena.grossmane</w:t>
      </w:r>
      <w:r w:rsidR="006D5F1C" w:rsidRPr="006B5C76">
        <w:rPr>
          <w:rFonts w:ascii="Times New Roman" w:eastAsia="Times New Roman" w:hAnsi="Times New Roman" w:cs="Times New Roman"/>
          <w:sz w:val="20"/>
          <w:szCs w:val="20"/>
          <w:lang w:bidi="ar-SA"/>
        </w:rPr>
        <w:t>@fm.gov.lv</w:t>
      </w:r>
    </w:p>
    <w:sectPr w:rsidR="00D942DC" w:rsidSect="00B942EF">
      <w:headerReference w:type="default" r:id="rId8"/>
      <w:footerReference w:type="default" r:id="rId9"/>
      <w:footerReference w:type="first" r:id="rId10"/>
      <w:pgSz w:w="11907" w:h="16840" w:code="9"/>
      <w:pgMar w:top="1135" w:right="1275" w:bottom="993" w:left="1701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799D" w16cex:dateUtc="2021-03-23T12:28:00Z"/>
  <w16cex:commentExtensible w16cex:durableId="24047A35" w16cex:dateUtc="2021-03-23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B4002E" w16cid:durableId="2404799D"/>
  <w16cid:commentId w16cid:paraId="6C08CDA6" w16cid:durableId="24047A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974CF" w14:textId="77777777" w:rsidR="00053C5A" w:rsidRDefault="00053C5A" w:rsidP="006D5F1C">
      <w:pPr>
        <w:spacing w:after="0" w:line="240" w:lineRule="auto"/>
      </w:pPr>
      <w:r>
        <w:separator/>
      </w:r>
    </w:p>
  </w:endnote>
  <w:endnote w:type="continuationSeparator" w:id="0">
    <w:p w14:paraId="6829B815" w14:textId="77777777" w:rsidR="00053C5A" w:rsidRDefault="00053C5A" w:rsidP="006D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6587" w14:textId="77777777" w:rsidR="00EA6456" w:rsidRDefault="00AA1F4C" w:rsidP="00AF758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FMpro</w:t>
    </w:r>
    <w:r w:rsidR="00BD50C4">
      <w:rPr>
        <w:rFonts w:ascii="Times New Roman" w:hAnsi="Times New Roman" w:cs="Times New Roman"/>
        <w:sz w:val="20"/>
        <w:szCs w:val="20"/>
      </w:rPr>
      <w:t>t</w:t>
    </w:r>
    <w:r w:rsidR="00620D86">
      <w:rPr>
        <w:rFonts w:ascii="Times New Roman" w:hAnsi="Times New Roman" w:cs="Times New Roman"/>
        <w:sz w:val="20"/>
        <w:szCs w:val="20"/>
      </w:rPr>
      <w:t>_30</w:t>
    </w:r>
    <w:r w:rsidR="0029300B">
      <w:rPr>
        <w:rFonts w:ascii="Times New Roman" w:hAnsi="Times New Roman" w:cs="Times New Roman"/>
        <w:sz w:val="20"/>
        <w:szCs w:val="20"/>
      </w:rPr>
      <w:t>092020</w:t>
    </w:r>
    <w:r w:rsidR="006D5F1C">
      <w:rPr>
        <w:rFonts w:ascii="Times New Roman" w:hAnsi="Times New Roman" w:cs="Times New Roman"/>
        <w:sz w:val="20"/>
        <w:szCs w:val="20"/>
      </w:rPr>
      <w:t>docx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301B" w14:textId="0773E8D5" w:rsidR="00EC3D39" w:rsidRPr="005B0D50" w:rsidRDefault="00AA1F4C" w:rsidP="006F5BBD">
    <w:pPr>
      <w:pStyle w:val="Footer"/>
      <w:tabs>
        <w:tab w:val="clear" w:pos="8306"/>
        <w:tab w:val="right" w:pos="8931"/>
      </w:tabs>
      <w:spacing w:after="0" w:line="240" w:lineRule="auto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FMpro</w:t>
    </w:r>
    <w:r w:rsidR="00BD50C4">
      <w:rPr>
        <w:rFonts w:ascii="Times New Roman" w:hAnsi="Times New Roman" w:cs="Times New Roman"/>
        <w:sz w:val="20"/>
        <w:szCs w:val="20"/>
      </w:rPr>
      <w:t>t</w:t>
    </w:r>
    <w:r w:rsidR="006041D3">
      <w:rPr>
        <w:rFonts w:ascii="Times New Roman" w:hAnsi="Times New Roman" w:cs="Times New Roman"/>
        <w:sz w:val="20"/>
        <w:szCs w:val="20"/>
      </w:rPr>
      <w:t>_</w:t>
    </w:r>
    <w:r w:rsidR="0046455C">
      <w:rPr>
        <w:rFonts w:ascii="Times New Roman" w:hAnsi="Times New Roman" w:cs="Times New Roman"/>
        <w:sz w:val="20"/>
        <w:szCs w:val="20"/>
      </w:rPr>
      <w:t>26</w:t>
    </w:r>
    <w:r w:rsidR="0008680E">
      <w:rPr>
        <w:rFonts w:ascii="Times New Roman" w:hAnsi="Times New Roman" w:cs="Times New Roman"/>
        <w:sz w:val="20"/>
        <w:szCs w:val="20"/>
      </w:rPr>
      <w:t>0</w:t>
    </w:r>
    <w:r w:rsidR="0046455C">
      <w:rPr>
        <w:rFonts w:ascii="Times New Roman" w:hAnsi="Times New Roman" w:cs="Times New Roman"/>
        <w:sz w:val="20"/>
        <w:szCs w:val="20"/>
      </w:rPr>
      <w:t>4</w:t>
    </w:r>
    <w:r w:rsidR="0008680E">
      <w:rPr>
        <w:rFonts w:ascii="Times New Roman" w:hAnsi="Times New Roman" w:cs="Times New Roman"/>
        <w:sz w:val="20"/>
        <w:szCs w:val="20"/>
      </w:rPr>
      <w:t>2021</w:t>
    </w:r>
    <w:r>
      <w:rPr>
        <w:rFonts w:ascii="Times New Roman" w:hAnsi="Times New Roman" w:cs="Times New Roman"/>
        <w:sz w:val="20"/>
        <w:szCs w:val="20"/>
      </w:rPr>
      <w:t xml:space="preserve">.docx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E8E31" w14:textId="77777777" w:rsidR="00053C5A" w:rsidRDefault="00053C5A" w:rsidP="006D5F1C">
      <w:pPr>
        <w:spacing w:after="0" w:line="240" w:lineRule="auto"/>
      </w:pPr>
      <w:r>
        <w:separator/>
      </w:r>
    </w:p>
  </w:footnote>
  <w:footnote w:type="continuationSeparator" w:id="0">
    <w:p w14:paraId="0CE9A2BF" w14:textId="77777777" w:rsidR="00053C5A" w:rsidRDefault="00053C5A" w:rsidP="006D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1295E" w14:textId="77777777" w:rsidR="00AD5FDE" w:rsidRDefault="00AA1F4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72CD">
      <w:rPr>
        <w:noProof/>
      </w:rPr>
      <w:t>2</w:t>
    </w:r>
    <w:r>
      <w:rPr>
        <w:noProof/>
      </w:rPr>
      <w:fldChar w:fldCharType="end"/>
    </w:r>
  </w:p>
  <w:p w14:paraId="1D3CC27C" w14:textId="77777777" w:rsidR="00AD5FDE" w:rsidRDefault="00464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063"/>
    <w:multiLevelType w:val="hybridMultilevel"/>
    <w:tmpl w:val="2DE29F18"/>
    <w:lvl w:ilvl="0" w:tplc="D9DA39EA">
      <w:start w:val="2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862A1A"/>
    <w:multiLevelType w:val="hybridMultilevel"/>
    <w:tmpl w:val="E73A2154"/>
    <w:lvl w:ilvl="0" w:tplc="A4B2AF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0CB2"/>
    <w:multiLevelType w:val="hybridMultilevel"/>
    <w:tmpl w:val="69F66D38"/>
    <w:lvl w:ilvl="0" w:tplc="A4B2AF3E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3E7418D"/>
    <w:multiLevelType w:val="hybridMultilevel"/>
    <w:tmpl w:val="1B1C7062"/>
    <w:lvl w:ilvl="0" w:tplc="E116BC44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93838C8"/>
    <w:multiLevelType w:val="hybridMultilevel"/>
    <w:tmpl w:val="7E8E72A8"/>
    <w:lvl w:ilvl="0" w:tplc="A4B2AF3E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06E51EC"/>
    <w:multiLevelType w:val="hybridMultilevel"/>
    <w:tmpl w:val="FD8C747C"/>
    <w:lvl w:ilvl="0" w:tplc="E116BC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957B7"/>
    <w:multiLevelType w:val="hybridMultilevel"/>
    <w:tmpl w:val="9B3CBC8E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12C200E"/>
    <w:multiLevelType w:val="hybridMultilevel"/>
    <w:tmpl w:val="741825EA"/>
    <w:lvl w:ilvl="0" w:tplc="9B44F79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CF55008"/>
    <w:multiLevelType w:val="multilevel"/>
    <w:tmpl w:val="C92643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1C"/>
    <w:rsid w:val="00004A8C"/>
    <w:rsid w:val="0000646F"/>
    <w:rsid w:val="00011FEB"/>
    <w:rsid w:val="00013468"/>
    <w:rsid w:val="00032D87"/>
    <w:rsid w:val="0004162E"/>
    <w:rsid w:val="00053C5A"/>
    <w:rsid w:val="00083A5A"/>
    <w:rsid w:val="0008680E"/>
    <w:rsid w:val="000967D6"/>
    <w:rsid w:val="000A3312"/>
    <w:rsid w:val="000A360B"/>
    <w:rsid w:val="000C3D2E"/>
    <w:rsid w:val="000F170F"/>
    <w:rsid w:val="000F752E"/>
    <w:rsid w:val="001041E5"/>
    <w:rsid w:val="001101D3"/>
    <w:rsid w:val="00115F8F"/>
    <w:rsid w:val="00142A92"/>
    <w:rsid w:val="0016471F"/>
    <w:rsid w:val="001B6465"/>
    <w:rsid w:val="001D1B5B"/>
    <w:rsid w:val="002257FF"/>
    <w:rsid w:val="00231EC5"/>
    <w:rsid w:val="00280030"/>
    <w:rsid w:val="0029300B"/>
    <w:rsid w:val="002A7EAB"/>
    <w:rsid w:val="002C7A2E"/>
    <w:rsid w:val="002D72CD"/>
    <w:rsid w:val="00307F0C"/>
    <w:rsid w:val="003111A5"/>
    <w:rsid w:val="0032102A"/>
    <w:rsid w:val="0035584B"/>
    <w:rsid w:val="003624BE"/>
    <w:rsid w:val="00372B51"/>
    <w:rsid w:val="00383CA4"/>
    <w:rsid w:val="003B5021"/>
    <w:rsid w:val="00434A98"/>
    <w:rsid w:val="00440F8E"/>
    <w:rsid w:val="00451DC3"/>
    <w:rsid w:val="00461E26"/>
    <w:rsid w:val="0046455C"/>
    <w:rsid w:val="004814F6"/>
    <w:rsid w:val="004B1ABB"/>
    <w:rsid w:val="005027F0"/>
    <w:rsid w:val="00516B63"/>
    <w:rsid w:val="00553F1C"/>
    <w:rsid w:val="00565BFC"/>
    <w:rsid w:val="0057007D"/>
    <w:rsid w:val="006041D3"/>
    <w:rsid w:val="0061541F"/>
    <w:rsid w:val="00620D86"/>
    <w:rsid w:val="00670A72"/>
    <w:rsid w:val="006862C7"/>
    <w:rsid w:val="00690A19"/>
    <w:rsid w:val="0069479F"/>
    <w:rsid w:val="006A2E00"/>
    <w:rsid w:val="006D5F1C"/>
    <w:rsid w:val="006E03C0"/>
    <w:rsid w:val="007624F4"/>
    <w:rsid w:val="00775A8B"/>
    <w:rsid w:val="00796363"/>
    <w:rsid w:val="007A36BC"/>
    <w:rsid w:val="00816BA5"/>
    <w:rsid w:val="00872A97"/>
    <w:rsid w:val="008812E6"/>
    <w:rsid w:val="008A1274"/>
    <w:rsid w:val="008A54C0"/>
    <w:rsid w:val="0099105C"/>
    <w:rsid w:val="009C0627"/>
    <w:rsid w:val="009C6289"/>
    <w:rsid w:val="009D2F05"/>
    <w:rsid w:val="009E0656"/>
    <w:rsid w:val="00A32D67"/>
    <w:rsid w:val="00A5146C"/>
    <w:rsid w:val="00A61755"/>
    <w:rsid w:val="00A8434E"/>
    <w:rsid w:val="00A87FAB"/>
    <w:rsid w:val="00AA0714"/>
    <w:rsid w:val="00AA1F4C"/>
    <w:rsid w:val="00AF7203"/>
    <w:rsid w:val="00B027F2"/>
    <w:rsid w:val="00B117F7"/>
    <w:rsid w:val="00B233AD"/>
    <w:rsid w:val="00B5561D"/>
    <w:rsid w:val="00B700E2"/>
    <w:rsid w:val="00B942EF"/>
    <w:rsid w:val="00BD50C4"/>
    <w:rsid w:val="00BE0F1D"/>
    <w:rsid w:val="00BE7F56"/>
    <w:rsid w:val="00C04ADC"/>
    <w:rsid w:val="00C3189A"/>
    <w:rsid w:val="00C333E8"/>
    <w:rsid w:val="00C46BDA"/>
    <w:rsid w:val="00C70200"/>
    <w:rsid w:val="00C72C2E"/>
    <w:rsid w:val="00C809D8"/>
    <w:rsid w:val="00C97E50"/>
    <w:rsid w:val="00CD037D"/>
    <w:rsid w:val="00CE3992"/>
    <w:rsid w:val="00D002F6"/>
    <w:rsid w:val="00D04317"/>
    <w:rsid w:val="00D4351E"/>
    <w:rsid w:val="00D47975"/>
    <w:rsid w:val="00D5008C"/>
    <w:rsid w:val="00D55B8C"/>
    <w:rsid w:val="00D77007"/>
    <w:rsid w:val="00D77D4C"/>
    <w:rsid w:val="00D942DC"/>
    <w:rsid w:val="00D9758B"/>
    <w:rsid w:val="00DE24D7"/>
    <w:rsid w:val="00DF7B6E"/>
    <w:rsid w:val="00E34373"/>
    <w:rsid w:val="00E4267B"/>
    <w:rsid w:val="00E557F3"/>
    <w:rsid w:val="00E92F83"/>
    <w:rsid w:val="00E96FE8"/>
    <w:rsid w:val="00EA0433"/>
    <w:rsid w:val="00ED283E"/>
    <w:rsid w:val="00EF705F"/>
    <w:rsid w:val="00F12586"/>
    <w:rsid w:val="00F16CA1"/>
    <w:rsid w:val="00F96AB0"/>
    <w:rsid w:val="00FB51B9"/>
    <w:rsid w:val="00FE37DB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778C"/>
  <w15:chartTrackingRefBased/>
  <w15:docId w15:val="{E82ACB40-C091-4CCE-B8B5-4CF8A9F2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1C"/>
    <w:pPr>
      <w:spacing w:after="200" w:line="276" w:lineRule="auto"/>
    </w:pPr>
    <w:rPr>
      <w:rFonts w:ascii="Calibri" w:eastAsia="Calibri" w:hAnsi="Calibri" w:cs="Arial Unicode MS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5F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D5F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5F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F1C"/>
    <w:rPr>
      <w:rFonts w:ascii="Calibri" w:eastAsia="Calibri" w:hAnsi="Calibri" w:cs="Arial Unicode MS"/>
      <w:lang w:bidi="lo-LA"/>
    </w:rPr>
  </w:style>
  <w:style w:type="paragraph" w:customStyle="1" w:styleId="Default">
    <w:name w:val="Default"/>
    <w:rsid w:val="006D5F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D5F1C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0"/>
      <w:szCs w:val="20"/>
      <w:lang w:eastAsia="lv-LV" w:bidi="ar-SA"/>
    </w:rPr>
  </w:style>
  <w:style w:type="character" w:styleId="Hyperlink">
    <w:name w:val="Hyperlink"/>
    <w:basedOn w:val="DefaultParagraphFont"/>
    <w:uiPriority w:val="99"/>
    <w:unhideWhenUsed/>
    <w:rsid w:val="00231E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C5"/>
    <w:rPr>
      <w:rFonts w:ascii="Segoe UI" w:eastAsia="Calibri" w:hAnsi="Segoe UI" w:cs="Segoe UI"/>
      <w:sz w:val="18"/>
      <w:szCs w:val="18"/>
      <w:lang w:bidi="lo-LA"/>
    </w:rPr>
  </w:style>
  <w:style w:type="character" w:customStyle="1" w:styleId="st1">
    <w:name w:val="st1"/>
    <w:basedOn w:val="DefaultParagraphFont"/>
    <w:rsid w:val="008A54C0"/>
  </w:style>
  <w:style w:type="paragraph" w:customStyle="1" w:styleId="tvhtmlmktable">
    <w:name w:val="tv_html mk_table"/>
    <w:basedOn w:val="Normal"/>
    <w:rsid w:val="00F1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ListParagraph">
    <w:name w:val="List Paragraph"/>
    <w:basedOn w:val="Normal"/>
    <w:uiPriority w:val="34"/>
    <w:qFormat/>
    <w:rsid w:val="007963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1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DC3"/>
    <w:rPr>
      <w:rFonts w:ascii="Calibri" w:eastAsia="Calibri" w:hAnsi="Calibri" w:cs="Arial Unicode MS"/>
      <w:sz w:val="20"/>
      <w:szCs w:val="20"/>
      <w:lang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DC3"/>
    <w:rPr>
      <w:rFonts w:ascii="Calibri" w:eastAsia="Calibri" w:hAnsi="Calibri" w:cs="Arial Unicode MS"/>
      <w:b/>
      <w:bCs/>
      <w:sz w:val="20"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11EB-25BB-477B-8CCE-EED6A5AE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"Par Valsts kontroles starpziņojumā "Finanšu ministrijai piešķirtā finansējuma izlietojums dīkstāves pabalsta izmaksai" sniegto priekšlikumu Ministru kabinetam</vt:lpstr>
    </vt:vector>
  </TitlesOfParts>
  <Company>finanšu ministrija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"Par Valsts kontroles starpziņojumā "Finanšu ministrijai piešķirtā finansējuma izlietojums dīkstāves pabalsta izmaksai" sniegto priekšlikumu Ministru kabinetam</dc:title>
  <dc:subject>protokollēmums</dc:subject>
  <dc:creator>jeļena grossmane</dc:creator>
  <cp:keywords/>
  <dc:description>67095660, jelena.grossmane@fm.gov.lv</dc:description>
  <cp:lastModifiedBy>Jeļena Grossmane</cp:lastModifiedBy>
  <cp:revision>3</cp:revision>
  <cp:lastPrinted>2020-09-30T12:18:00Z</cp:lastPrinted>
  <dcterms:created xsi:type="dcterms:W3CDTF">2021-03-24T09:09:00Z</dcterms:created>
  <dcterms:modified xsi:type="dcterms:W3CDTF">2021-04-26T10:39:00Z</dcterms:modified>
  <cp:contentStatus/>
</cp:coreProperties>
</file>