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02D1E000" w14:textId="2FD6AA51" w:rsidR="007719CE"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452CCC" w:rsidRPr="00452CCC">
        <w:t xml:space="preserve"> </w:t>
      </w:r>
      <w:r w:rsidR="00452CCC" w:rsidRPr="00452CCC">
        <w:rPr>
          <w:rFonts w:ascii="Times New Roman" w:eastAsia="Times New Roman" w:hAnsi="Times New Roman" w:cs="Times New Roman"/>
          <w:b/>
          <w:bCs/>
          <w:sz w:val="28"/>
          <w:szCs w:val="28"/>
          <w:lang w:eastAsia="lv-LV"/>
        </w:rPr>
        <w:t>Par valsts nekustamā īpašuma “Transformators 0604”, Laidzē, Laidzes pagastā, Talsu novadā, nodošanu Ekonomikas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488B0AEF"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3278033" w14:textId="77777777" w:rsidR="00651466" w:rsidRPr="00740445"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3AE8E1B4" w:rsidR="00042EA9" w:rsidRPr="00740445" w:rsidRDefault="00042EA9" w:rsidP="0036592D">
            <w:pPr>
              <w:ind w:firstLine="498"/>
              <w:jc w:val="both"/>
              <w:rPr>
                <w:rFonts w:ascii="Times New Roman" w:eastAsia="Times New Roman" w:hAnsi="Times New Roman" w:cs="Times New Roman"/>
                <w:sz w:val="28"/>
                <w:szCs w:val="28"/>
                <w:lang w:eastAsia="lv-LV"/>
              </w:rPr>
            </w:pPr>
          </w:p>
        </w:tc>
      </w:tr>
    </w:tbl>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rsidRPr="00740445" w14:paraId="11013EB9" w14:textId="77777777"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11013EBC" w14:textId="66BFA7C5" w:rsidR="004F2153" w:rsidRPr="00740445" w:rsidRDefault="00B020A2" w:rsidP="00160CF0">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Likuma “Par valsts un pašvaldību zemes īpašuma tiesībām un to nostiprināšanu zemesgrāmatās” 8.panta 4.</w:t>
            </w:r>
            <w:r>
              <w:rPr>
                <w:rFonts w:ascii="Times New Roman" w:hAnsi="Times New Roman" w:cs="Times New Roman"/>
                <w:sz w:val="28"/>
                <w:szCs w:val="28"/>
                <w:vertAlign w:val="superscript"/>
              </w:rPr>
              <w:t xml:space="preserve">1 </w:t>
            </w:r>
            <w:r>
              <w:rPr>
                <w:rFonts w:ascii="Times New Roman" w:hAnsi="Times New Roman" w:cs="Times New Roman"/>
                <w:sz w:val="28"/>
                <w:szCs w:val="28"/>
              </w:rPr>
              <w:t>daļa.</w:t>
            </w:r>
          </w:p>
        </w:tc>
      </w:tr>
      <w:tr w:rsidR="00F25973" w:rsidRPr="00740445" w14:paraId="11013ECC" w14:textId="77777777" w:rsidTr="00C20985">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11013EBF" w14:textId="2263996A" w:rsidR="005841C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4E9C85F" w14:textId="77777777" w:rsidR="005841C5" w:rsidRPr="005841C5" w:rsidRDefault="005841C5" w:rsidP="005841C5">
            <w:pPr>
              <w:rPr>
                <w:rFonts w:ascii="Times New Roman" w:eastAsia="Times New Roman" w:hAnsi="Times New Roman" w:cs="Times New Roman"/>
                <w:sz w:val="28"/>
                <w:szCs w:val="28"/>
                <w:lang w:eastAsia="lv-LV"/>
              </w:rPr>
            </w:pPr>
          </w:p>
          <w:p w14:paraId="430CCFA8" w14:textId="77777777" w:rsidR="005841C5" w:rsidRPr="005841C5" w:rsidRDefault="005841C5" w:rsidP="005841C5">
            <w:pPr>
              <w:rPr>
                <w:rFonts w:ascii="Times New Roman" w:eastAsia="Times New Roman" w:hAnsi="Times New Roman" w:cs="Times New Roman"/>
                <w:sz w:val="28"/>
                <w:szCs w:val="28"/>
                <w:lang w:eastAsia="lv-LV"/>
              </w:rPr>
            </w:pPr>
          </w:p>
          <w:p w14:paraId="25C72893" w14:textId="77777777" w:rsidR="005841C5" w:rsidRPr="005841C5" w:rsidRDefault="005841C5" w:rsidP="005841C5">
            <w:pPr>
              <w:rPr>
                <w:rFonts w:ascii="Times New Roman" w:eastAsia="Times New Roman" w:hAnsi="Times New Roman" w:cs="Times New Roman"/>
                <w:sz w:val="28"/>
                <w:szCs w:val="28"/>
                <w:lang w:eastAsia="lv-LV"/>
              </w:rPr>
            </w:pPr>
          </w:p>
          <w:p w14:paraId="62014129" w14:textId="646C6950" w:rsidR="005841C5" w:rsidRDefault="005841C5" w:rsidP="005841C5">
            <w:pPr>
              <w:rPr>
                <w:rFonts w:ascii="Times New Roman" w:eastAsia="Times New Roman" w:hAnsi="Times New Roman" w:cs="Times New Roman"/>
                <w:sz w:val="28"/>
                <w:szCs w:val="28"/>
                <w:lang w:eastAsia="lv-LV"/>
              </w:rPr>
            </w:pPr>
          </w:p>
          <w:p w14:paraId="2E112111" w14:textId="77777777" w:rsidR="00894C55" w:rsidRPr="005841C5" w:rsidRDefault="00894C55" w:rsidP="005841C5">
            <w:pPr>
              <w:jc w:val="right"/>
              <w:rPr>
                <w:rFonts w:ascii="Times New Roman" w:eastAsia="Times New Roman" w:hAnsi="Times New Roman" w:cs="Times New Roman"/>
                <w:sz w:val="28"/>
                <w:szCs w:val="28"/>
                <w:lang w:eastAsia="lv-LV"/>
              </w:rPr>
            </w:pPr>
          </w:p>
        </w:tc>
        <w:tc>
          <w:tcPr>
            <w:tcW w:w="3766" w:type="pct"/>
            <w:tcBorders>
              <w:top w:val="outset" w:sz="6" w:space="0" w:color="414142"/>
              <w:left w:val="outset" w:sz="6" w:space="0" w:color="414142"/>
              <w:bottom w:val="outset" w:sz="6" w:space="0" w:color="414142"/>
              <w:right w:val="outset" w:sz="6" w:space="0" w:color="414142"/>
            </w:tcBorders>
          </w:tcPr>
          <w:p w14:paraId="35647F91" w14:textId="03F6FFDD"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Izglītības un zinātnes ministrija (turpmāk – ministrija) ir sagatavojusi Ministru kabineta</w:t>
            </w:r>
            <w:r w:rsidR="00452CCC">
              <w:rPr>
                <w:rFonts w:ascii="Times New Roman" w:eastAsia="Calibri" w:hAnsi="Times New Roman" w:cs="Times New Roman"/>
                <w:sz w:val="28"/>
                <w:szCs w:val="28"/>
              </w:rPr>
              <w:t xml:space="preserve"> rīkojuma „</w:t>
            </w:r>
            <w:r w:rsidR="00452CCC" w:rsidRPr="00452CCC">
              <w:rPr>
                <w:rFonts w:ascii="Times New Roman" w:eastAsia="Calibri" w:hAnsi="Times New Roman" w:cs="Times New Roman"/>
                <w:sz w:val="28"/>
                <w:szCs w:val="28"/>
              </w:rPr>
              <w:t>Par valsts nekustamā īpašuma “Transformators 0604”, Laidzē, Laidzes pagastā, Talsu novadā, nodošanu Ekonomikas ministrijas valdījumā</w:t>
            </w:r>
            <w:r w:rsidRPr="00B020A2">
              <w:rPr>
                <w:rFonts w:ascii="Times New Roman" w:eastAsia="Calibri" w:hAnsi="Times New Roman" w:cs="Times New Roman"/>
                <w:sz w:val="28"/>
                <w:szCs w:val="28"/>
              </w:rPr>
              <w:t xml:space="preserve">” projektu (turpmāk – rīkojuma projekts), lai nodotu Ekonomikas ministrijas valdījumā valsts nekustamo īpašumu </w:t>
            </w:r>
            <w:r w:rsidR="00452CCC" w:rsidRPr="00452CCC">
              <w:rPr>
                <w:rFonts w:ascii="Times New Roman" w:eastAsia="Calibri" w:hAnsi="Times New Roman" w:cs="Times New Roman"/>
                <w:bCs/>
                <w:sz w:val="28"/>
                <w:szCs w:val="28"/>
              </w:rPr>
              <w:t>“Transformators 0604”</w:t>
            </w:r>
            <w:r w:rsidR="00452CCC" w:rsidRPr="00452CCC">
              <w:rPr>
                <w:rFonts w:ascii="Times New Roman" w:eastAsia="Calibri" w:hAnsi="Times New Roman" w:cs="Times New Roman"/>
                <w:sz w:val="28"/>
                <w:szCs w:val="28"/>
              </w:rPr>
              <w:t xml:space="preserve"> (nekustamā īpašuma kadastra Nr.8868 007 0253) </w:t>
            </w:r>
            <w:r>
              <w:rPr>
                <w:rFonts w:ascii="Times New Roman" w:eastAsia="Calibri" w:hAnsi="Times New Roman" w:cs="Times New Roman"/>
                <w:sz w:val="28"/>
                <w:szCs w:val="28"/>
              </w:rPr>
              <w:t xml:space="preserve"> </w:t>
            </w:r>
            <w:r w:rsidR="00452CCC">
              <w:rPr>
                <w:rFonts w:ascii="Times New Roman" w:eastAsia="Calibri" w:hAnsi="Times New Roman" w:cs="Times New Roman"/>
                <w:sz w:val="28"/>
                <w:szCs w:val="28"/>
              </w:rPr>
              <w:t>Laidzē, Laidzes</w:t>
            </w:r>
            <w:r w:rsidR="007719CE" w:rsidRPr="007719CE">
              <w:rPr>
                <w:rFonts w:ascii="Times New Roman" w:eastAsia="Calibri" w:hAnsi="Times New Roman" w:cs="Times New Roman"/>
                <w:sz w:val="28"/>
                <w:szCs w:val="28"/>
              </w:rPr>
              <w:t xml:space="preserve"> pagastā, </w:t>
            </w:r>
            <w:r w:rsidR="00452CCC">
              <w:rPr>
                <w:rFonts w:ascii="Times New Roman" w:eastAsia="Calibri" w:hAnsi="Times New Roman" w:cs="Times New Roman"/>
                <w:sz w:val="28"/>
                <w:szCs w:val="28"/>
              </w:rPr>
              <w:t>Talsu</w:t>
            </w:r>
            <w:r w:rsidR="007719CE" w:rsidRPr="007719CE">
              <w:rPr>
                <w:rFonts w:ascii="Times New Roman" w:eastAsia="Calibri" w:hAnsi="Times New Roman" w:cs="Times New Roman"/>
                <w:sz w:val="28"/>
                <w:szCs w:val="28"/>
              </w:rPr>
              <w:t xml:space="preserve"> novadā </w:t>
            </w:r>
            <w:r w:rsidRPr="00B020A2">
              <w:rPr>
                <w:rFonts w:ascii="Times New Roman" w:eastAsia="Calibri" w:hAnsi="Times New Roman" w:cs="Times New Roman"/>
                <w:sz w:val="28"/>
                <w:szCs w:val="28"/>
              </w:rPr>
              <w:t xml:space="preserve">(turpmāk – valsts nekustamais īpašums). </w:t>
            </w:r>
          </w:p>
          <w:p w14:paraId="5CCDB03D" w14:textId="22F79E56" w:rsidR="00D50CF8"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Valsts nekustamais īpašums sastāv no zemes vienības </w:t>
            </w:r>
            <w:r w:rsidR="00452CCC">
              <w:rPr>
                <w:rFonts w:ascii="Times New Roman" w:eastAsia="Calibri" w:hAnsi="Times New Roman" w:cs="Times New Roman"/>
                <w:sz w:val="28"/>
                <w:szCs w:val="28"/>
              </w:rPr>
              <w:t>0,0091</w:t>
            </w:r>
            <w:r w:rsidRPr="00B020A2">
              <w:rPr>
                <w:rFonts w:ascii="Times New Roman" w:eastAsia="Calibri" w:hAnsi="Times New Roman" w:cs="Times New Roman"/>
                <w:sz w:val="28"/>
                <w:szCs w:val="28"/>
              </w:rPr>
              <w:t xml:space="preserve"> ha platībā (zemes vienības kadastra apzīmējums </w:t>
            </w:r>
            <w:r w:rsidR="00452CCC" w:rsidRPr="00452CCC">
              <w:rPr>
                <w:rFonts w:ascii="Times New Roman" w:eastAsia="Calibri" w:hAnsi="Times New Roman" w:cs="Times New Roman"/>
                <w:sz w:val="28"/>
                <w:szCs w:val="28"/>
              </w:rPr>
              <w:t>8868 007 0230</w:t>
            </w:r>
            <w:r w:rsidRPr="00B020A2">
              <w:rPr>
                <w:rFonts w:ascii="Times New Roman" w:eastAsia="Calibri" w:hAnsi="Times New Roman" w:cs="Times New Roman"/>
                <w:sz w:val="28"/>
                <w:szCs w:val="28"/>
              </w:rPr>
              <w:t xml:space="preserve">) un tā kadastrālā vērtība ir </w:t>
            </w:r>
            <w:r w:rsidR="00980D19">
              <w:rPr>
                <w:rFonts w:ascii="Times New Roman" w:eastAsia="Calibri" w:hAnsi="Times New Roman" w:cs="Times New Roman"/>
                <w:i/>
                <w:sz w:val="28"/>
                <w:szCs w:val="28"/>
              </w:rPr>
              <w:t>4</w:t>
            </w:r>
            <w:r w:rsidR="00257C86">
              <w:rPr>
                <w:rFonts w:ascii="Times New Roman" w:eastAsia="Calibri" w:hAnsi="Times New Roman" w:cs="Times New Roman"/>
                <w:i/>
                <w:sz w:val="28"/>
                <w:szCs w:val="28"/>
              </w:rPr>
              <w:t xml:space="preserve"> </w:t>
            </w:r>
            <w:r w:rsidR="00D50CF8" w:rsidRPr="00980D19">
              <w:rPr>
                <w:rFonts w:ascii="Times New Roman" w:eastAsia="Calibri" w:hAnsi="Times New Roman" w:cs="Times New Roman"/>
                <w:i/>
                <w:sz w:val="28"/>
                <w:szCs w:val="28"/>
              </w:rPr>
              <w:t>euro</w:t>
            </w:r>
            <w:r w:rsidR="00D50CF8">
              <w:rPr>
                <w:rFonts w:ascii="Times New Roman" w:eastAsia="Calibri" w:hAnsi="Times New Roman" w:cs="Times New Roman"/>
                <w:sz w:val="28"/>
                <w:szCs w:val="28"/>
              </w:rPr>
              <w:t>. Zemes lietošanas mērķis visā platībā - a</w:t>
            </w:r>
            <w:r w:rsidR="00D50CF8" w:rsidRPr="00D50CF8">
              <w:rPr>
                <w:rFonts w:ascii="Times New Roman" w:eastAsia="Calibri" w:hAnsi="Times New Roman" w:cs="Times New Roman"/>
                <w:sz w:val="28"/>
                <w:szCs w:val="28"/>
              </w:rPr>
              <w:t>r maģistrālajām elektropārvades un sakaru līnijām un maģistrālajiem naftas, naftas produktu, ķīmisko produktu, gāzes un ūdens cauruļvadiem saistīto būvju, ūdens ņemšanas un notekūdeņu attīrīšanas būvju apbūve</w:t>
            </w:r>
            <w:r w:rsidR="00D50CF8">
              <w:rPr>
                <w:rFonts w:ascii="Times New Roman" w:eastAsia="Calibri" w:hAnsi="Times New Roman" w:cs="Times New Roman"/>
                <w:sz w:val="28"/>
                <w:szCs w:val="28"/>
              </w:rPr>
              <w:t xml:space="preserve">, kods 1201. </w:t>
            </w:r>
          </w:p>
          <w:p w14:paraId="6B7EB1D1" w14:textId="416433B8"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Īpašuma tiesības reģistrētas </w:t>
            </w:r>
            <w:r w:rsidR="00980D19">
              <w:rPr>
                <w:rFonts w:ascii="Times New Roman" w:hAnsi="Times New Roman" w:cs="Times New Roman"/>
                <w:sz w:val="28"/>
                <w:szCs w:val="28"/>
              </w:rPr>
              <w:t>Kurzemes</w:t>
            </w:r>
            <w:r w:rsidR="00257C86">
              <w:rPr>
                <w:rFonts w:ascii="Times New Roman" w:hAnsi="Times New Roman" w:cs="Times New Roman"/>
                <w:sz w:val="28"/>
                <w:szCs w:val="28"/>
              </w:rPr>
              <w:t xml:space="preserve"> rajona tiesas</w:t>
            </w:r>
            <w:r w:rsidR="00D50CF8">
              <w:rPr>
                <w:rFonts w:ascii="Times New Roman" w:hAnsi="Times New Roman" w:cs="Times New Roman"/>
                <w:sz w:val="28"/>
                <w:szCs w:val="28"/>
              </w:rPr>
              <w:t xml:space="preserve"> </w:t>
            </w:r>
            <w:r w:rsidR="00980D19">
              <w:rPr>
                <w:rFonts w:ascii="Times New Roman" w:hAnsi="Times New Roman" w:cs="Times New Roman"/>
                <w:sz w:val="28"/>
                <w:szCs w:val="28"/>
              </w:rPr>
              <w:t>Laidzes</w:t>
            </w:r>
            <w:r w:rsidR="00257C86">
              <w:rPr>
                <w:rFonts w:ascii="Times New Roman" w:hAnsi="Times New Roman" w:cs="Times New Roman"/>
                <w:sz w:val="28"/>
                <w:szCs w:val="28"/>
              </w:rPr>
              <w:t xml:space="preserve"> pagasta zemesgrāmatas nodalījumā Nr.100000</w:t>
            </w:r>
            <w:r w:rsidR="00980D19">
              <w:rPr>
                <w:rFonts w:ascii="Times New Roman" w:hAnsi="Times New Roman" w:cs="Times New Roman"/>
                <w:sz w:val="28"/>
                <w:szCs w:val="28"/>
              </w:rPr>
              <w:t>614033</w:t>
            </w:r>
            <w:r w:rsidR="00257C86">
              <w:rPr>
                <w:rFonts w:ascii="Times New Roman" w:hAnsi="Times New Roman" w:cs="Times New Roman"/>
                <w:sz w:val="28"/>
                <w:szCs w:val="28"/>
              </w:rPr>
              <w:t xml:space="preserve"> </w:t>
            </w:r>
            <w:r w:rsidRPr="00B020A2">
              <w:rPr>
                <w:rFonts w:ascii="Times New Roman" w:eastAsia="Calibri" w:hAnsi="Times New Roman" w:cs="Times New Roman"/>
                <w:sz w:val="28"/>
                <w:szCs w:val="28"/>
              </w:rPr>
              <w:t xml:space="preserve">Latvijas valstij ministrijas personā </w:t>
            </w:r>
            <w:r w:rsidR="00980D19">
              <w:rPr>
                <w:rFonts w:ascii="Times New Roman" w:eastAsia="Calibri" w:hAnsi="Times New Roman" w:cs="Times New Roman"/>
                <w:sz w:val="28"/>
                <w:szCs w:val="28"/>
              </w:rPr>
              <w:t>2021.</w:t>
            </w:r>
            <w:r w:rsidRPr="00B020A2">
              <w:rPr>
                <w:rFonts w:ascii="Times New Roman" w:eastAsia="Calibri" w:hAnsi="Times New Roman" w:cs="Times New Roman"/>
                <w:sz w:val="28"/>
                <w:szCs w:val="28"/>
              </w:rPr>
              <w:t xml:space="preserve">gada </w:t>
            </w:r>
            <w:r w:rsidR="00980D19">
              <w:rPr>
                <w:rFonts w:ascii="Times New Roman" w:eastAsia="Calibri" w:hAnsi="Times New Roman" w:cs="Times New Roman"/>
                <w:sz w:val="28"/>
                <w:szCs w:val="28"/>
              </w:rPr>
              <w:t>25.maijā</w:t>
            </w:r>
            <w:r w:rsidRPr="00B020A2">
              <w:rPr>
                <w:rFonts w:ascii="Times New Roman" w:eastAsia="Calibri" w:hAnsi="Times New Roman" w:cs="Times New Roman"/>
                <w:sz w:val="28"/>
                <w:szCs w:val="28"/>
              </w:rPr>
              <w:t>. Valsts nekustamajam īpašumam noteiktie apgrūtinājumi norādīti minētā nodalījuma III daļas 1.iedaļā.</w:t>
            </w:r>
          </w:p>
          <w:p w14:paraId="76789E73" w14:textId="6DFD4D58" w:rsidR="00B020A2" w:rsidRPr="00F34557"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F34557">
              <w:rPr>
                <w:rFonts w:ascii="Times New Roman" w:eastAsia="Calibri" w:hAnsi="Times New Roman" w:cs="Times New Roman"/>
                <w:sz w:val="28"/>
                <w:szCs w:val="28"/>
              </w:rPr>
              <w:t>Uz zemes vienības atrodas akciju sa</w:t>
            </w:r>
            <w:r w:rsidR="003F2BFB" w:rsidRPr="00F34557">
              <w:rPr>
                <w:rFonts w:ascii="Times New Roman" w:eastAsia="Calibri" w:hAnsi="Times New Roman" w:cs="Times New Roman"/>
                <w:sz w:val="28"/>
                <w:szCs w:val="28"/>
              </w:rPr>
              <w:t xml:space="preserve">biedrībai </w:t>
            </w:r>
            <w:r w:rsidR="0036592D" w:rsidRPr="00F34557">
              <w:rPr>
                <w:rFonts w:ascii="Times New Roman" w:eastAsia="Calibri" w:hAnsi="Times New Roman" w:cs="Times New Roman"/>
                <w:sz w:val="28"/>
                <w:szCs w:val="28"/>
              </w:rPr>
              <w:t xml:space="preserve">"Sadales tīkls" </w:t>
            </w:r>
            <w:r w:rsidR="003F2BFB" w:rsidRPr="00F34557">
              <w:rPr>
                <w:rFonts w:ascii="Times New Roman" w:eastAsia="Calibri" w:hAnsi="Times New Roman" w:cs="Times New Roman"/>
                <w:sz w:val="28"/>
                <w:szCs w:val="28"/>
              </w:rPr>
              <w:t xml:space="preserve">piederošs nekustamais īpašums (nekustamā īpašuma </w:t>
            </w:r>
            <w:r w:rsidR="003F2BFB" w:rsidRPr="00F34557">
              <w:rPr>
                <w:rFonts w:ascii="Times New Roman" w:eastAsia="Calibri" w:hAnsi="Times New Roman" w:cs="Times New Roman"/>
                <w:sz w:val="28"/>
                <w:szCs w:val="28"/>
              </w:rPr>
              <w:lastRenderedPageBreak/>
              <w:t>kadastra Nr.</w:t>
            </w:r>
            <w:r w:rsidR="00EF0DE6" w:rsidRPr="00F34557">
              <w:t xml:space="preserve"> </w:t>
            </w:r>
            <w:r w:rsidR="00F34557" w:rsidRPr="00F34557">
              <w:rPr>
                <w:rFonts w:ascii="Times New Roman" w:eastAsia="Calibri" w:hAnsi="Times New Roman" w:cs="Times New Roman"/>
                <w:sz w:val="28"/>
                <w:szCs w:val="28"/>
              </w:rPr>
              <w:t>8868 507 0001</w:t>
            </w:r>
            <w:r w:rsidR="003F2BFB" w:rsidRPr="00F34557">
              <w:rPr>
                <w:rFonts w:ascii="Times New Roman" w:eastAsia="Calibri" w:hAnsi="Times New Roman" w:cs="Times New Roman"/>
                <w:sz w:val="28"/>
                <w:szCs w:val="28"/>
              </w:rPr>
              <w:t>), kas sastāv no</w:t>
            </w:r>
            <w:r w:rsidRPr="00F34557">
              <w:rPr>
                <w:rFonts w:ascii="Times New Roman" w:eastAsia="Calibri" w:hAnsi="Times New Roman" w:cs="Times New Roman"/>
                <w:sz w:val="28"/>
                <w:szCs w:val="28"/>
              </w:rPr>
              <w:t xml:space="preserve"> būve</w:t>
            </w:r>
            <w:r w:rsidR="003F2BFB" w:rsidRPr="00F34557">
              <w:rPr>
                <w:rFonts w:ascii="Times New Roman" w:eastAsia="Calibri" w:hAnsi="Times New Roman" w:cs="Times New Roman"/>
                <w:sz w:val="28"/>
                <w:szCs w:val="28"/>
              </w:rPr>
              <w:t>s</w:t>
            </w:r>
            <w:r w:rsidRPr="00F34557">
              <w:rPr>
                <w:rFonts w:ascii="Times New Roman" w:eastAsia="Calibri" w:hAnsi="Times New Roman" w:cs="Times New Roman"/>
                <w:sz w:val="28"/>
                <w:szCs w:val="28"/>
              </w:rPr>
              <w:t xml:space="preserve"> – </w:t>
            </w:r>
            <w:r w:rsidR="00EF0DE6" w:rsidRPr="00F34557">
              <w:rPr>
                <w:rFonts w:ascii="Times New Roman" w:eastAsia="Calibri" w:hAnsi="Times New Roman" w:cs="Times New Roman"/>
                <w:sz w:val="28"/>
                <w:szCs w:val="28"/>
              </w:rPr>
              <w:t xml:space="preserve">slēgto transformatoru </w:t>
            </w:r>
            <w:r w:rsidR="00F34557" w:rsidRPr="00F34557">
              <w:rPr>
                <w:rFonts w:ascii="Times New Roman" w:eastAsia="Calibri" w:hAnsi="Times New Roman" w:cs="Times New Roman"/>
                <w:sz w:val="28"/>
                <w:szCs w:val="28"/>
              </w:rPr>
              <w:t>apakšstacijas</w:t>
            </w:r>
            <w:r w:rsidR="00EF0DE6" w:rsidRPr="00F34557">
              <w:rPr>
                <w:rFonts w:ascii="Times New Roman" w:eastAsia="Calibri" w:hAnsi="Times New Roman" w:cs="Times New Roman"/>
                <w:sz w:val="28"/>
                <w:szCs w:val="28"/>
              </w:rPr>
              <w:t xml:space="preserve"> </w:t>
            </w:r>
            <w:r w:rsidRPr="00F34557">
              <w:rPr>
                <w:rFonts w:ascii="Times New Roman" w:eastAsia="Calibri" w:hAnsi="Times New Roman" w:cs="Times New Roman"/>
                <w:sz w:val="28"/>
                <w:szCs w:val="28"/>
              </w:rPr>
              <w:t xml:space="preserve">(būves kadastra apzīmējums </w:t>
            </w:r>
            <w:r w:rsidR="00F34557" w:rsidRPr="00F34557">
              <w:rPr>
                <w:rFonts w:ascii="Times New Roman" w:eastAsia="Calibri" w:hAnsi="Times New Roman" w:cs="Times New Roman"/>
                <w:sz w:val="28"/>
                <w:szCs w:val="28"/>
              </w:rPr>
              <w:t>8868 007 0137 001</w:t>
            </w:r>
            <w:r w:rsidRPr="00F34557">
              <w:rPr>
                <w:rFonts w:ascii="Times New Roman" w:eastAsia="Calibri" w:hAnsi="Times New Roman" w:cs="Times New Roman"/>
                <w:sz w:val="28"/>
                <w:szCs w:val="28"/>
              </w:rPr>
              <w:t>).</w:t>
            </w:r>
            <w:r w:rsidR="003F2BFB" w:rsidRPr="00F34557">
              <w:rPr>
                <w:rFonts w:ascii="Times New Roman" w:eastAsia="Calibri" w:hAnsi="Times New Roman" w:cs="Times New Roman"/>
                <w:sz w:val="28"/>
                <w:szCs w:val="28"/>
              </w:rPr>
              <w:t xml:space="preserve"> Īpašuma tiesības nostiprinātas akciju sabiedrībai “</w:t>
            </w:r>
            <w:r w:rsidR="00F34557" w:rsidRPr="00F34557">
              <w:rPr>
                <w:rFonts w:ascii="Times New Roman" w:eastAsia="Calibri" w:hAnsi="Times New Roman" w:cs="Times New Roman"/>
                <w:sz w:val="28"/>
                <w:szCs w:val="28"/>
              </w:rPr>
              <w:t>Sadales tīkls</w:t>
            </w:r>
            <w:r w:rsidR="003F2BFB" w:rsidRPr="00F34557">
              <w:rPr>
                <w:rFonts w:ascii="Times New Roman" w:eastAsia="Calibri" w:hAnsi="Times New Roman" w:cs="Times New Roman"/>
                <w:sz w:val="28"/>
                <w:szCs w:val="28"/>
              </w:rPr>
              <w:t xml:space="preserve">” </w:t>
            </w:r>
            <w:r w:rsidR="00F34557" w:rsidRPr="00F34557">
              <w:rPr>
                <w:rFonts w:ascii="Times New Roman" w:eastAsia="Calibri" w:hAnsi="Times New Roman" w:cs="Times New Roman"/>
                <w:sz w:val="28"/>
                <w:szCs w:val="28"/>
              </w:rPr>
              <w:t>Kurzemes</w:t>
            </w:r>
            <w:r w:rsidR="003F2BFB" w:rsidRPr="00F34557">
              <w:rPr>
                <w:rFonts w:ascii="Times New Roman" w:eastAsia="Calibri" w:hAnsi="Times New Roman" w:cs="Times New Roman"/>
                <w:sz w:val="28"/>
                <w:szCs w:val="28"/>
              </w:rPr>
              <w:t xml:space="preserve"> rajona tiesas </w:t>
            </w:r>
            <w:r w:rsidR="00F34557" w:rsidRPr="00F34557">
              <w:rPr>
                <w:rFonts w:ascii="Times New Roman" w:eastAsia="Calibri" w:hAnsi="Times New Roman" w:cs="Times New Roman"/>
                <w:sz w:val="28"/>
                <w:szCs w:val="28"/>
              </w:rPr>
              <w:t>Laidzes</w:t>
            </w:r>
            <w:r w:rsidR="003F2BFB" w:rsidRPr="00F34557">
              <w:rPr>
                <w:rFonts w:ascii="Times New Roman" w:eastAsia="Calibri" w:hAnsi="Times New Roman" w:cs="Times New Roman"/>
                <w:sz w:val="28"/>
                <w:szCs w:val="28"/>
              </w:rPr>
              <w:t xml:space="preserve"> pagasta zemesgrāmatas nodalījumā Nr.</w:t>
            </w:r>
            <w:r w:rsidR="00F34557" w:rsidRPr="00F34557">
              <w:t xml:space="preserve"> </w:t>
            </w:r>
            <w:r w:rsidR="00F34557" w:rsidRPr="00F34557">
              <w:rPr>
                <w:rFonts w:ascii="Times New Roman" w:eastAsia="Calibri" w:hAnsi="Times New Roman" w:cs="Times New Roman"/>
                <w:sz w:val="28"/>
                <w:szCs w:val="28"/>
              </w:rPr>
              <w:t>100000493818</w:t>
            </w:r>
            <w:r w:rsidR="003F2BFB" w:rsidRPr="00F34557">
              <w:rPr>
                <w:rFonts w:ascii="Times New Roman" w:eastAsia="Calibri" w:hAnsi="Times New Roman" w:cs="Times New Roman"/>
                <w:sz w:val="28"/>
                <w:szCs w:val="28"/>
              </w:rPr>
              <w:t>.</w:t>
            </w:r>
          </w:p>
          <w:p w14:paraId="5BA54CC0" w14:textId="77777777" w:rsidR="00C12FE3" w:rsidRPr="00F34557" w:rsidRDefault="002C5A22" w:rsidP="00C12FE3">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F34557">
              <w:rPr>
                <w:rFonts w:ascii="Times New Roman" w:eastAsia="Calibri" w:hAnsi="Times New Roman" w:cs="Times New Roman"/>
                <w:sz w:val="28"/>
                <w:szCs w:val="28"/>
              </w:rPr>
              <w:t>Saskaņā ar likuma “Par valsts un pašvaldību zemes īpašuma tiesībām un to nostiprināšanu zemesgrāmatās” 8.panta 4.</w:t>
            </w:r>
            <w:r w:rsidRPr="00F34557">
              <w:rPr>
                <w:rFonts w:ascii="Times New Roman" w:eastAsia="Calibri" w:hAnsi="Times New Roman" w:cs="Times New Roman"/>
                <w:sz w:val="28"/>
                <w:szCs w:val="28"/>
                <w:vertAlign w:val="superscript"/>
              </w:rPr>
              <w:t>1</w:t>
            </w:r>
            <w:r w:rsidRPr="00F34557">
              <w:rPr>
                <w:rFonts w:ascii="Times New Roman" w:eastAsia="Calibri" w:hAnsi="Times New Roman" w:cs="Times New Roman"/>
                <w:sz w:val="28"/>
                <w:szCs w:val="28"/>
              </w:rPr>
              <w:t xml:space="preserve"> daļu uz valsts vārda Ekonomikas ministrijas personā zemesgrāmatās tiek ierakstīta valstij piederošā un piekrītošā zeme, uz kuras atrodas Latvenergo īpašumā vai valdījumā esošie energoapgādes objekti un kura ir nepieciešama valsts komercdarbības veikšanai. </w:t>
            </w:r>
          </w:p>
          <w:p w14:paraId="11013ECB" w14:textId="55A959F8" w:rsidR="00894C55" w:rsidRPr="00740445" w:rsidRDefault="00FF2C0B" w:rsidP="00F34557">
            <w:pPr>
              <w:tabs>
                <w:tab w:val="center" w:pos="141"/>
                <w:tab w:val="left" w:pos="5812"/>
                <w:tab w:val="left" w:pos="5953"/>
              </w:tabs>
              <w:autoSpaceDE w:val="0"/>
              <w:autoSpaceDN w:val="0"/>
              <w:adjustRightInd w:val="0"/>
              <w:spacing w:after="0" w:line="240" w:lineRule="auto"/>
              <w:ind w:left="142" w:right="141" w:firstLine="567"/>
              <w:jc w:val="both"/>
              <w:rPr>
                <w:sz w:val="28"/>
                <w:szCs w:val="28"/>
              </w:rPr>
            </w:pPr>
            <w:r w:rsidRPr="00F34557">
              <w:rPr>
                <w:rFonts w:ascii="Times New Roman" w:eastAsia="Calibri" w:hAnsi="Times New Roman" w:cs="Times New Roman"/>
                <w:sz w:val="28"/>
                <w:szCs w:val="28"/>
              </w:rPr>
              <w:t>Ministrijas Nekustamā īpašuma un valsts mantas</w:t>
            </w:r>
            <w:r w:rsidR="00F34557" w:rsidRPr="00F34557">
              <w:rPr>
                <w:rFonts w:ascii="Times New Roman" w:eastAsia="Calibri" w:hAnsi="Times New Roman" w:cs="Times New Roman"/>
                <w:sz w:val="28"/>
                <w:szCs w:val="28"/>
              </w:rPr>
              <w:t xml:space="preserve"> apsaimniekošanas komisijas 2021</w:t>
            </w:r>
            <w:r w:rsidRPr="00F34557">
              <w:rPr>
                <w:rFonts w:ascii="Times New Roman" w:eastAsia="Calibri" w:hAnsi="Times New Roman" w:cs="Times New Roman"/>
                <w:sz w:val="28"/>
                <w:szCs w:val="28"/>
              </w:rPr>
              <w:t xml:space="preserve">.gada </w:t>
            </w:r>
            <w:r w:rsidR="00F34557" w:rsidRPr="00F34557">
              <w:rPr>
                <w:rFonts w:ascii="Times New Roman" w:eastAsia="Calibri" w:hAnsi="Times New Roman" w:cs="Times New Roman"/>
                <w:sz w:val="28"/>
                <w:szCs w:val="28"/>
              </w:rPr>
              <w:t>7</w:t>
            </w:r>
            <w:r w:rsidR="00DA26A7" w:rsidRPr="00F34557">
              <w:rPr>
                <w:rFonts w:ascii="Times New Roman" w:eastAsia="Calibri" w:hAnsi="Times New Roman" w:cs="Times New Roman"/>
                <w:sz w:val="28"/>
                <w:szCs w:val="28"/>
              </w:rPr>
              <w:t>.</w:t>
            </w:r>
            <w:r w:rsidR="00F34557" w:rsidRPr="00F34557">
              <w:rPr>
                <w:rFonts w:ascii="Times New Roman" w:eastAsia="Calibri" w:hAnsi="Times New Roman" w:cs="Times New Roman"/>
                <w:sz w:val="28"/>
                <w:szCs w:val="28"/>
              </w:rPr>
              <w:t>jūnija sēdē (protokols Nr.9</w:t>
            </w:r>
            <w:r w:rsidRPr="00F34557">
              <w:rPr>
                <w:rFonts w:ascii="Times New Roman" w:eastAsia="Calibri" w:hAnsi="Times New Roman" w:cs="Times New Roman"/>
                <w:sz w:val="28"/>
                <w:szCs w:val="28"/>
              </w:rPr>
              <w:t xml:space="preserve">, </w:t>
            </w:r>
            <w:r w:rsidR="00F34557" w:rsidRPr="00F34557">
              <w:rPr>
                <w:rFonts w:ascii="Times New Roman" w:eastAsia="Calibri" w:hAnsi="Times New Roman" w:cs="Times New Roman"/>
                <w:sz w:val="28"/>
                <w:szCs w:val="28"/>
              </w:rPr>
              <w:t>4</w:t>
            </w:r>
            <w:r w:rsidRPr="00F34557">
              <w:rPr>
                <w:rFonts w:ascii="Times New Roman" w:eastAsia="Calibri" w:hAnsi="Times New Roman" w:cs="Times New Roman"/>
                <w:sz w:val="28"/>
                <w:szCs w:val="28"/>
              </w:rPr>
              <w:t>.punkts)</w:t>
            </w:r>
            <w:r w:rsidR="006D4263" w:rsidRPr="00F34557">
              <w:rPr>
                <w:rFonts w:ascii="Times New Roman" w:eastAsia="Calibri" w:hAnsi="Times New Roman" w:cs="Times New Roman"/>
                <w:sz w:val="28"/>
                <w:szCs w:val="28"/>
              </w:rPr>
              <w:t xml:space="preserve"> </w:t>
            </w:r>
            <w:r w:rsidRPr="00F34557">
              <w:rPr>
                <w:rFonts w:ascii="Times New Roman" w:eastAsia="Calibri" w:hAnsi="Times New Roman" w:cs="Times New Roman"/>
                <w:sz w:val="28"/>
                <w:szCs w:val="28"/>
              </w:rPr>
              <w:t xml:space="preserve">tika pieņemts lēmums atbalstīt </w:t>
            </w:r>
            <w:r w:rsidR="006D4263" w:rsidRPr="00F34557">
              <w:rPr>
                <w:rFonts w:ascii="Times New Roman" w:eastAsia="Calibri" w:hAnsi="Times New Roman" w:cs="Times New Roman"/>
                <w:sz w:val="28"/>
                <w:szCs w:val="28"/>
              </w:rPr>
              <w:t>valsts nekustamā īpašuma</w:t>
            </w:r>
            <w:r w:rsidRPr="00F34557">
              <w:rPr>
                <w:rFonts w:ascii="Times New Roman" w:eastAsia="Calibri" w:hAnsi="Times New Roman" w:cs="Times New Roman"/>
                <w:sz w:val="28"/>
                <w:szCs w:val="28"/>
              </w:rPr>
              <w:t xml:space="preserve"> nodošanu </w:t>
            </w:r>
            <w:r w:rsidR="006D4263" w:rsidRPr="00F34557">
              <w:rPr>
                <w:rFonts w:ascii="Times New Roman" w:eastAsia="Calibri" w:hAnsi="Times New Roman" w:cs="Times New Roman"/>
                <w:sz w:val="28"/>
                <w:szCs w:val="28"/>
              </w:rPr>
              <w:t>Ekonomikas</w:t>
            </w:r>
            <w:r w:rsidRPr="00F34557">
              <w:rPr>
                <w:rFonts w:ascii="Times New Roman" w:eastAsia="Calibri" w:hAnsi="Times New Roman" w:cs="Times New Roman"/>
                <w:sz w:val="28"/>
                <w:szCs w:val="28"/>
              </w:rPr>
              <w:t xml:space="preserve"> ministrijas valdījumā.</w:t>
            </w:r>
          </w:p>
        </w:tc>
      </w:tr>
      <w:tr w:rsidR="00F25973" w:rsidRPr="00740445" w14:paraId="11013ED0" w14:textId="77777777" w:rsidTr="00C20985">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59EEF0D8"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tcPr>
          <w:p w14:paraId="11013ECF" w14:textId="1D15ED7D" w:rsidR="00894C55" w:rsidRPr="00740445" w:rsidRDefault="00CC1F01" w:rsidP="00C45E5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F25973" w:rsidRPr="00740445" w14:paraId="11013ED4" w14:textId="77777777" w:rsidTr="00287280">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Tiesiskais regulējums neietekmē un nemaina sabiedrības mērķgrupas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52FA1878" w:rsidR="003844E4" w:rsidRPr="00740445" w:rsidRDefault="00F3455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r w:rsidRPr="00740445">
              <w:rPr>
                <w:rFonts w:ascii="Times New Roman" w:eastAsia="Times New Roman" w:hAnsi="Times New Roman" w:cs="Times New Roman"/>
                <w:i/>
                <w:iCs/>
                <w:sz w:val="28"/>
                <w:szCs w:val="28"/>
                <w:lang w:eastAsia="lv-LV"/>
              </w:rPr>
              <w:t>euro</w:t>
            </w:r>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3C373F29" w:rsidR="003844E4" w:rsidRPr="00740445" w:rsidRDefault="00F3455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51BE3C77" w:rsidR="003844E4" w:rsidRPr="00740445" w:rsidRDefault="00F3455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66C15FC1" w:rsidR="003844E4" w:rsidRPr="00740445" w:rsidRDefault="00CC1F01" w:rsidP="00C12FE3">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F34557">
              <w:rPr>
                <w:rFonts w:ascii="Times New Roman" w:eastAsia="Times New Roman" w:hAnsi="Times New Roman" w:cs="Times New Roman"/>
                <w:iCs/>
                <w:sz w:val="28"/>
                <w:szCs w:val="28"/>
                <w:lang w:eastAsia="lv-LV"/>
              </w:rPr>
              <w:t>4</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00EB4F4A"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F34557">
              <w:rPr>
                <w:rFonts w:ascii="Times New Roman" w:eastAsia="Times New Roman" w:hAnsi="Times New Roman" w:cs="Times New Roman"/>
                <w:iCs/>
                <w:sz w:val="28"/>
                <w:szCs w:val="28"/>
                <w:lang w:eastAsia="lv-LV"/>
              </w:rPr>
              <w:t>ēja termiņa budžeta ietvaru 2022</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5B25C2BE"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12FE3">
              <w:rPr>
                <w:rFonts w:ascii="Times New Roman" w:eastAsia="Times New Roman" w:hAnsi="Times New Roman" w:cs="Times New Roman"/>
                <w:iCs/>
                <w:sz w:val="28"/>
                <w:szCs w:val="28"/>
                <w:lang w:eastAsia="lv-LV"/>
              </w:rPr>
              <w:t>ēja t</w:t>
            </w:r>
            <w:r w:rsidR="00F34557">
              <w:rPr>
                <w:rFonts w:ascii="Times New Roman" w:eastAsia="Times New Roman" w:hAnsi="Times New Roman" w:cs="Times New Roman"/>
                <w:iCs/>
                <w:sz w:val="28"/>
                <w:szCs w:val="28"/>
                <w:lang w:eastAsia="lv-LV"/>
              </w:rPr>
              <w:t>ermiņa budžeta ietvaru 2023</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4E861A8E"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F34557">
              <w:rPr>
                <w:rFonts w:ascii="Times New Roman" w:eastAsia="Times New Roman" w:hAnsi="Times New Roman" w:cs="Times New Roman"/>
                <w:iCs/>
                <w:sz w:val="28"/>
                <w:szCs w:val="28"/>
                <w:lang w:eastAsia="lv-LV"/>
              </w:rPr>
              <w:t>ēja termiņa budžeta ietvaru 2023</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315BF813" w:rsidR="003844E4" w:rsidRPr="00740445" w:rsidRDefault="00C85A71" w:rsidP="00F3455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 xml:space="preserve">Rīkojuma projektam nav ietekmes uz valsts budžetu, jo papildu līdzekļi no valsts budžeta nav nepieciešami. </w:t>
            </w:r>
            <w:r w:rsidR="001E4CB6" w:rsidRPr="001E4CB6">
              <w:rPr>
                <w:rFonts w:ascii="Times New Roman" w:eastAsia="Times New Roman" w:hAnsi="Times New Roman" w:cs="Times New Roman"/>
                <w:sz w:val="28"/>
                <w:szCs w:val="28"/>
                <w:lang w:eastAsia="lv-LV"/>
              </w:rPr>
              <w:t>Akciju sabiedrība “</w:t>
            </w:r>
            <w:r w:rsidR="00F34557">
              <w:rPr>
                <w:rFonts w:ascii="Times New Roman" w:eastAsia="Times New Roman" w:hAnsi="Times New Roman" w:cs="Times New Roman"/>
                <w:sz w:val="28"/>
                <w:szCs w:val="28"/>
                <w:lang w:eastAsia="lv-LV"/>
              </w:rPr>
              <w:t>Latvenergo</w:t>
            </w:r>
            <w:r w:rsidR="001E4CB6" w:rsidRPr="001E4CB6">
              <w:rPr>
                <w:rFonts w:ascii="Times New Roman" w:eastAsia="Times New Roman" w:hAnsi="Times New Roman" w:cs="Times New Roman"/>
                <w:sz w:val="28"/>
                <w:szCs w:val="28"/>
                <w:lang w:eastAsia="lv-LV"/>
              </w:rPr>
              <w:t xml:space="preserve">” segs izdevumus, kas saistīti ar valsts īpašuma </w:t>
            </w:r>
            <w:r w:rsidR="00401F2A">
              <w:rPr>
                <w:rFonts w:ascii="Times New Roman" w:eastAsia="Times New Roman" w:hAnsi="Times New Roman" w:cs="Times New Roman"/>
                <w:sz w:val="28"/>
                <w:szCs w:val="28"/>
                <w:lang w:eastAsia="lv-LV"/>
              </w:rPr>
              <w:t xml:space="preserve">tiesību </w:t>
            </w:r>
            <w:r w:rsidR="00D825CC">
              <w:rPr>
                <w:rFonts w:ascii="Times New Roman" w:eastAsia="Times New Roman" w:hAnsi="Times New Roman" w:cs="Times New Roman"/>
                <w:sz w:val="28"/>
                <w:szCs w:val="28"/>
                <w:lang w:eastAsia="lv-LV"/>
              </w:rPr>
              <w:t>nostiprināšanu</w:t>
            </w:r>
            <w:r w:rsidR="001E4CB6" w:rsidRPr="001E4CB6">
              <w:rPr>
                <w:rFonts w:ascii="Times New Roman" w:eastAsia="Times New Roman" w:hAnsi="Times New Roman" w:cs="Times New Roman"/>
                <w:sz w:val="28"/>
                <w:szCs w:val="28"/>
                <w:lang w:eastAsia="lv-LV"/>
              </w:rPr>
              <w:t xml:space="preserve"> zemesgrāmatā Ekonomikas ministrijas personā.</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Plānotās sabiedrības līdzdalības un komunikācijas </w:t>
            </w:r>
            <w:r w:rsidRPr="00740445">
              <w:rPr>
                <w:rFonts w:ascii="Times New Roman" w:eastAsia="Times New Roman" w:hAnsi="Times New Roman" w:cs="Times New Roman"/>
                <w:sz w:val="28"/>
                <w:szCs w:val="28"/>
                <w:lang w:eastAsia="lv-LV"/>
              </w:rPr>
              <w:lastRenderedPageBreak/>
              <w:t>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lastRenderedPageBreak/>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 xml:space="preserve">īdz ar to sabiedrības līdzdalība un komunikācijas aktivitātes rīkojuma </w:t>
            </w:r>
            <w:r w:rsidRPr="00740445">
              <w:rPr>
                <w:rFonts w:ascii="Times New Roman" w:hAnsi="Times New Roman" w:cs="Times New Roman"/>
                <w:sz w:val="28"/>
                <w:szCs w:val="28"/>
                <w:lang w:eastAsia="lv-LV"/>
              </w:rPr>
              <w:lastRenderedPageBreak/>
              <w:t>projekta izstrādē netika organizētas (Ministru kabineta 2009. gada 25. augusta noteikumu Nr.970 „Sabiedrības līdzdalības kārtība attīstības plānošanas procesā” 5. punkts.)</w:t>
            </w:r>
          </w:p>
          <w:p w14:paraId="11013FBF" w14:textId="7B4202AE" w:rsidR="00894C55" w:rsidRPr="00740445" w:rsidRDefault="000625A4" w:rsidP="00433A3D">
            <w:pPr>
              <w:spacing w:after="0" w:line="240" w:lineRule="auto"/>
              <w:ind w:left="101" w:right="110" w:firstLine="619"/>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D170DC" w:rsidRPr="00740445">
              <w:rPr>
                <w:rFonts w:ascii="Times New Roman" w:eastAsia="Times New Roman" w:hAnsi="Times New Roman" w:cs="Times New Roman"/>
                <w:sz w:val="28"/>
                <w:szCs w:val="28"/>
                <w:lang w:eastAsia="lv-LV"/>
              </w:rPr>
              <w:t>īkojuma projekts un t</w:t>
            </w:r>
            <w:r w:rsidR="009E7F9C">
              <w:rPr>
                <w:rFonts w:ascii="Times New Roman" w:eastAsia="Times New Roman" w:hAnsi="Times New Roman" w:cs="Times New Roman"/>
                <w:sz w:val="28"/>
                <w:szCs w:val="28"/>
                <w:lang w:eastAsia="lv-LV"/>
              </w:rPr>
              <w:t>ā anotācija pēc izsludināšanas v</w:t>
            </w:r>
            <w:r w:rsidR="00D170DC"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07CC6B1" w:rsidR="00894C55" w:rsidRPr="00740445" w:rsidRDefault="001E4CB6" w:rsidP="001E4CB6">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D170DC"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777"/>
        <w:gridCol w:w="5096"/>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F254E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2022"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728" w:type="pct"/>
            <w:tcBorders>
              <w:top w:val="outset" w:sz="6" w:space="0" w:color="414142"/>
              <w:left w:val="outset" w:sz="6" w:space="0" w:color="414142"/>
              <w:bottom w:val="outset" w:sz="6" w:space="0" w:color="414142"/>
              <w:right w:val="outset" w:sz="6" w:space="0" w:color="414142"/>
            </w:tcBorders>
            <w:hideMark/>
          </w:tcPr>
          <w:p w14:paraId="11013FD5" w14:textId="4018BB58" w:rsidR="00894C55" w:rsidRPr="00740445" w:rsidRDefault="00740445" w:rsidP="00F34557">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Ministrija, </w:t>
            </w:r>
            <w:r w:rsidR="001E4CB6">
              <w:rPr>
                <w:rFonts w:ascii="Times New Roman" w:eastAsia="Times New Roman" w:hAnsi="Times New Roman" w:cs="Times New Roman"/>
                <w:sz w:val="28"/>
                <w:szCs w:val="28"/>
                <w:lang w:eastAsia="lv-LV"/>
              </w:rPr>
              <w:t>Ekonomikas</w:t>
            </w:r>
            <w:r w:rsidRPr="0030199E">
              <w:rPr>
                <w:rFonts w:ascii="Times New Roman" w:eastAsia="Times New Roman" w:hAnsi="Times New Roman" w:cs="Times New Roman"/>
                <w:sz w:val="28"/>
                <w:szCs w:val="28"/>
                <w:lang w:eastAsia="lv-LV"/>
              </w:rPr>
              <w:t xml:space="preserve"> ministrija, akciju sabiedrība “</w:t>
            </w:r>
            <w:r w:rsidR="00F34557">
              <w:rPr>
                <w:rFonts w:ascii="Times New Roman" w:eastAsia="Times New Roman" w:hAnsi="Times New Roman" w:cs="Times New Roman"/>
                <w:sz w:val="28"/>
                <w:szCs w:val="28"/>
                <w:lang w:eastAsia="lv-LV"/>
              </w:rPr>
              <w:t>Latvenergo</w:t>
            </w:r>
            <w:r w:rsidRPr="0030199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tc>
      </w:tr>
      <w:tr w:rsidR="00F25973" w:rsidRPr="00740445" w14:paraId="11013FDB" w14:textId="77777777" w:rsidTr="00F254E0">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2022"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28"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F254E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2022"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52C93C85" w14:textId="60A47ADC" w:rsidR="00894C55" w:rsidRPr="004937FF" w:rsidRDefault="00740445" w:rsidP="00740445">
            <w:pPr>
              <w:spacing w:after="0" w:line="240" w:lineRule="auto"/>
              <w:ind w:firstLine="556"/>
              <w:jc w:val="both"/>
              <w:rPr>
                <w:rFonts w:ascii="Times New Roman" w:hAnsi="Times New Roman" w:cs="Times New Roman"/>
                <w:sz w:val="28"/>
                <w:szCs w:val="28"/>
              </w:rPr>
            </w:pPr>
            <w:r w:rsidRPr="0030199E">
              <w:rPr>
                <w:rFonts w:ascii="Times New Roman" w:hAnsi="Times New Roman" w:cs="Times New Roman"/>
                <w:sz w:val="28"/>
                <w:szCs w:val="28"/>
              </w:rPr>
              <w:t xml:space="preserve">Saskaņā ar Oficiālo publikāciju un tiesiskās informācijas likuma 2. panta pirmo daļu un 3. panta pirmo daļu tiesību aktus publicē oficiālajā izdevumā „Latvijas Vēstnesis”, tos publicējot elektroniski globālā tīmekļa vietnē </w:t>
            </w:r>
            <w:hyperlink r:id="rId11" w:history="1">
              <w:r w:rsidR="004937FF"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p w14:paraId="11013FDE" w14:textId="210A2D5B" w:rsidR="004937FF" w:rsidRPr="00740445" w:rsidRDefault="004937FF" w:rsidP="00740445">
            <w:pPr>
              <w:spacing w:after="0" w:line="240" w:lineRule="auto"/>
              <w:ind w:firstLine="556"/>
              <w:jc w:val="both"/>
              <w:rPr>
                <w:rFonts w:ascii="Times New Roman" w:eastAsia="Times New Roman" w:hAnsi="Times New Roman" w:cs="Times New Roman"/>
                <w:sz w:val="28"/>
                <w:szCs w:val="28"/>
                <w:lang w:eastAsia="lv-LV"/>
              </w:rPr>
            </w:pPr>
            <w:r w:rsidRPr="004937FF">
              <w:rPr>
                <w:rFonts w:ascii="Times New Roman" w:hAnsi="Times New Roman" w:cs="Times New Roman"/>
                <w:sz w:val="28"/>
                <w:szCs w:val="28"/>
              </w:rPr>
              <w:lastRenderedPageBreak/>
              <w:t>Rīkojuma projekts stājas spēkā ar tā parakstīšanas brīdi.</w:t>
            </w:r>
          </w:p>
        </w:tc>
      </w:tr>
    </w:tbl>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672101E4" w:rsidR="00015F8A" w:rsidRPr="00740445" w:rsidRDefault="001E4CB6"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F34557">
        <w:rPr>
          <w:rFonts w:ascii="Times New Roman" w:hAnsi="Times New Roman" w:cs="Times New Roman"/>
          <w:sz w:val="28"/>
          <w:szCs w:val="28"/>
          <w:lang w:eastAsia="lv-LV"/>
        </w:rPr>
        <w:t>A.Muižniece</w:t>
      </w:r>
    </w:p>
    <w:p w14:paraId="11013FE5" w14:textId="77777777" w:rsidR="00540032" w:rsidRDefault="00540032" w:rsidP="00227AB2">
      <w:pPr>
        <w:spacing w:after="0" w:line="240" w:lineRule="auto"/>
        <w:rPr>
          <w:rFonts w:ascii="Times New Roman" w:hAnsi="Times New Roman" w:cs="Times New Roman"/>
          <w:sz w:val="28"/>
          <w:szCs w:val="28"/>
        </w:rPr>
      </w:pPr>
    </w:p>
    <w:p w14:paraId="488BB053" w14:textId="77777777" w:rsidR="00DC350C" w:rsidRDefault="00DC350C" w:rsidP="00227AB2">
      <w:pPr>
        <w:spacing w:after="0" w:line="240" w:lineRule="auto"/>
        <w:rPr>
          <w:rFonts w:ascii="Times New Roman" w:hAnsi="Times New Roman" w:cs="Times New Roman"/>
          <w:sz w:val="28"/>
          <w:szCs w:val="28"/>
        </w:rPr>
      </w:pPr>
    </w:p>
    <w:p w14:paraId="31F842FC" w14:textId="77777777" w:rsidR="00DC350C" w:rsidRPr="00740445" w:rsidRDefault="00DC350C" w:rsidP="00227AB2">
      <w:pPr>
        <w:spacing w:after="0" w:line="240" w:lineRule="auto"/>
        <w:rPr>
          <w:rFonts w:ascii="Times New Roman" w:hAnsi="Times New Roman" w:cs="Times New Roman"/>
          <w:sz w:val="28"/>
          <w:szCs w:val="28"/>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060BAE">
        <w:rPr>
          <w:rFonts w:ascii="Times New Roman" w:hAnsi="Times New Roman" w:cs="Times New Roman"/>
          <w:sz w:val="20"/>
          <w:szCs w:val="20"/>
        </w:rPr>
        <w:t>I.Rozenštoka</w:t>
      </w:r>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263EF" w14:textId="77777777" w:rsidR="002D3A12" w:rsidRDefault="002D3A12">
      <w:pPr>
        <w:spacing w:after="0" w:line="240" w:lineRule="auto"/>
      </w:pPr>
      <w:r>
        <w:separator/>
      </w:r>
    </w:p>
  </w:endnote>
  <w:endnote w:type="continuationSeparator" w:id="0">
    <w:p w14:paraId="260060CD" w14:textId="77777777" w:rsidR="002D3A12" w:rsidRDefault="002D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137C97">
      <w:rPr>
        <w:rFonts w:ascii="Times New Roman" w:hAnsi="Times New Roman" w:cs="Times New Roman"/>
        <w:noProof/>
        <w:sz w:val="20"/>
        <w:szCs w:val="20"/>
      </w:rPr>
      <w:t>IZMAnot_100621_EM_Laidze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11013FF4" w14:textId="49A0FEFE"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11013FF5"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F5F2E4F" w14:textId="77777777" w:rsidR="003F2BFB" w:rsidRPr="00745476" w:rsidRDefault="00D170DC" w:rsidP="003F2BFB">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r w:rsidR="003F2BFB" w:rsidRPr="00745476">
      <w:rPr>
        <w:rFonts w:ascii="Times New Roman" w:hAnsi="Times New Roman" w:cs="Times New Roman"/>
        <w:sz w:val="20"/>
        <w:szCs w:val="20"/>
      </w:rPr>
      <w:fldChar w:fldCharType="begin"/>
    </w:r>
    <w:r w:rsidR="003F2BFB" w:rsidRPr="00745476">
      <w:rPr>
        <w:rFonts w:ascii="Times New Roman" w:hAnsi="Times New Roman" w:cs="Times New Roman"/>
        <w:sz w:val="20"/>
        <w:szCs w:val="20"/>
      </w:rPr>
      <w:instrText xml:space="preserve"> FILENAME   \* MERGEFORMAT </w:instrText>
    </w:r>
    <w:r w:rsidR="003F2BFB" w:rsidRPr="00745476">
      <w:rPr>
        <w:rFonts w:ascii="Times New Roman" w:hAnsi="Times New Roman" w:cs="Times New Roman"/>
        <w:sz w:val="20"/>
        <w:szCs w:val="20"/>
      </w:rPr>
      <w:fldChar w:fldCharType="separate"/>
    </w:r>
    <w:r w:rsidR="00137C97">
      <w:rPr>
        <w:rFonts w:ascii="Times New Roman" w:hAnsi="Times New Roman" w:cs="Times New Roman"/>
        <w:noProof/>
        <w:sz w:val="20"/>
        <w:szCs w:val="20"/>
      </w:rPr>
      <w:t>IZMAnot_100621_EM_Laidze</w:t>
    </w:r>
    <w:r w:rsidR="003F2BFB" w:rsidRPr="00745476">
      <w:rPr>
        <w:rFonts w:ascii="Times New Roman" w:hAnsi="Times New Roman" w:cs="Times New Roman"/>
        <w:sz w:val="20"/>
        <w:szCs w:val="20"/>
      </w:rPr>
      <w:fldChar w:fldCharType="end"/>
    </w:r>
    <w:r w:rsidR="003F2BFB" w:rsidRPr="00745476">
      <w:rPr>
        <w:rFonts w:ascii="Times New Roman" w:hAnsi="Times New Roman" w:cs="Times New Roman"/>
        <w:sz w:val="20"/>
        <w:szCs w:val="20"/>
      </w:rPr>
      <w:t xml:space="preserve"> </w:t>
    </w:r>
  </w:p>
  <w:p w14:paraId="11013FF7" w14:textId="468680C4" w:rsidR="000708B2" w:rsidRPr="000708B2" w:rsidRDefault="000708B2" w:rsidP="000708B2">
    <w:pPr>
      <w:pStyle w:val="Footer"/>
      <w:rPr>
        <w:rFonts w:ascii="Times New Roman" w:hAnsi="Times New Roman" w:cs="Times New Roman"/>
        <w:sz w:val="20"/>
        <w:szCs w:val="20"/>
      </w:rPr>
    </w:pP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A12E" w14:textId="77777777" w:rsidR="002D3A12" w:rsidRDefault="002D3A12">
      <w:pPr>
        <w:spacing w:after="0" w:line="240" w:lineRule="auto"/>
      </w:pPr>
      <w:r>
        <w:separator/>
      </w:r>
    </w:p>
  </w:footnote>
  <w:footnote w:type="continuationSeparator" w:id="0">
    <w:p w14:paraId="62FABAED" w14:textId="77777777" w:rsidR="002D3A12" w:rsidRDefault="002D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251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206B"/>
    <w:rsid w:val="00015F8A"/>
    <w:rsid w:val="00015FCF"/>
    <w:rsid w:val="00017DD1"/>
    <w:rsid w:val="000242EE"/>
    <w:rsid w:val="00024801"/>
    <w:rsid w:val="000248B5"/>
    <w:rsid w:val="00042EA9"/>
    <w:rsid w:val="0004413E"/>
    <w:rsid w:val="00046847"/>
    <w:rsid w:val="00046A28"/>
    <w:rsid w:val="000567A3"/>
    <w:rsid w:val="00060BAE"/>
    <w:rsid w:val="000625A4"/>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4245"/>
    <w:rsid w:val="000F5FF2"/>
    <w:rsid w:val="00101E10"/>
    <w:rsid w:val="00105538"/>
    <w:rsid w:val="00106E81"/>
    <w:rsid w:val="00112EC4"/>
    <w:rsid w:val="00114FED"/>
    <w:rsid w:val="00115862"/>
    <w:rsid w:val="00122712"/>
    <w:rsid w:val="0012524C"/>
    <w:rsid w:val="00125879"/>
    <w:rsid w:val="00125C9A"/>
    <w:rsid w:val="001342C5"/>
    <w:rsid w:val="00137C97"/>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D2708"/>
    <w:rsid w:val="001D4D75"/>
    <w:rsid w:val="001D621B"/>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57C86"/>
    <w:rsid w:val="002623AD"/>
    <w:rsid w:val="00263059"/>
    <w:rsid w:val="00263EA2"/>
    <w:rsid w:val="00272A77"/>
    <w:rsid w:val="00281159"/>
    <w:rsid w:val="00281F88"/>
    <w:rsid w:val="00287280"/>
    <w:rsid w:val="002968DE"/>
    <w:rsid w:val="00297EFE"/>
    <w:rsid w:val="002A3115"/>
    <w:rsid w:val="002B2206"/>
    <w:rsid w:val="002B335A"/>
    <w:rsid w:val="002B4ED4"/>
    <w:rsid w:val="002B78D2"/>
    <w:rsid w:val="002C19AE"/>
    <w:rsid w:val="002C49EE"/>
    <w:rsid w:val="002C5A22"/>
    <w:rsid w:val="002D15CB"/>
    <w:rsid w:val="002D15DF"/>
    <w:rsid w:val="002D3A12"/>
    <w:rsid w:val="002F163E"/>
    <w:rsid w:val="002F44E0"/>
    <w:rsid w:val="002F4DC9"/>
    <w:rsid w:val="00303AF7"/>
    <w:rsid w:val="003068AE"/>
    <w:rsid w:val="00310D19"/>
    <w:rsid w:val="00313A7E"/>
    <w:rsid w:val="00315051"/>
    <w:rsid w:val="00324CDE"/>
    <w:rsid w:val="003300F4"/>
    <w:rsid w:val="0033109D"/>
    <w:rsid w:val="00334665"/>
    <w:rsid w:val="00334DBC"/>
    <w:rsid w:val="003469A1"/>
    <w:rsid w:val="0034730F"/>
    <w:rsid w:val="0035115A"/>
    <w:rsid w:val="003525A0"/>
    <w:rsid w:val="00361858"/>
    <w:rsid w:val="00364B32"/>
    <w:rsid w:val="0036592D"/>
    <w:rsid w:val="0036726F"/>
    <w:rsid w:val="00370552"/>
    <w:rsid w:val="003728E4"/>
    <w:rsid w:val="00375572"/>
    <w:rsid w:val="00375691"/>
    <w:rsid w:val="00380FD2"/>
    <w:rsid w:val="00382BE1"/>
    <w:rsid w:val="003844E4"/>
    <w:rsid w:val="00387231"/>
    <w:rsid w:val="00392C09"/>
    <w:rsid w:val="003A1245"/>
    <w:rsid w:val="003A751E"/>
    <w:rsid w:val="003B0BF9"/>
    <w:rsid w:val="003B2532"/>
    <w:rsid w:val="003B38E0"/>
    <w:rsid w:val="003C2B69"/>
    <w:rsid w:val="003D52F5"/>
    <w:rsid w:val="003E0791"/>
    <w:rsid w:val="003E2281"/>
    <w:rsid w:val="003E3473"/>
    <w:rsid w:val="003E38BF"/>
    <w:rsid w:val="003E6374"/>
    <w:rsid w:val="003F28AC"/>
    <w:rsid w:val="003F2A6A"/>
    <w:rsid w:val="003F2BFB"/>
    <w:rsid w:val="003F578C"/>
    <w:rsid w:val="00400907"/>
    <w:rsid w:val="00401F2A"/>
    <w:rsid w:val="004121A8"/>
    <w:rsid w:val="00413F7B"/>
    <w:rsid w:val="00423788"/>
    <w:rsid w:val="00423AC2"/>
    <w:rsid w:val="00426E5A"/>
    <w:rsid w:val="004334B0"/>
    <w:rsid w:val="00433A3D"/>
    <w:rsid w:val="00434DB9"/>
    <w:rsid w:val="004454FE"/>
    <w:rsid w:val="00446171"/>
    <w:rsid w:val="00452CCC"/>
    <w:rsid w:val="00454B31"/>
    <w:rsid w:val="00457264"/>
    <w:rsid w:val="00461A2A"/>
    <w:rsid w:val="00471F27"/>
    <w:rsid w:val="00475B8C"/>
    <w:rsid w:val="00475BFB"/>
    <w:rsid w:val="004816E5"/>
    <w:rsid w:val="004848EC"/>
    <w:rsid w:val="00484A15"/>
    <w:rsid w:val="0048776E"/>
    <w:rsid w:val="004937FF"/>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039"/>
    <w:rsid w:val="0050230E"/>
    <w:rsid w:val="005028E7"/>
    <w:rsid w:val="00502B19"/>
    <w:rsid w:val="00505FDF"/>
    <w:rsid w:val="00506E44"/>
    <w:rsid w:val="005134E6"/>
    <w:rsid w:val="00517A36"/>
    <w:rsid w:val="00517D52"/>
    <w:rsid w:val="0052584B"/>
    <w:rsid w:val="00533EC3"/>
    <w:rsid w:val="00540032"/>
    <w:rsid w:val="005427EA"/>
    <w:rsid w:val="00544BF2"/>
    <w:rsid w:val="00545D40"/>
    <w:rsid w:val="00555DFE"/>
    <w:rsid w:val="005578B1"/>
    <w:rsid w:val="005726CE"/>
    <w:rsid w:val="00577379"/>
    <w:rsid w:val="00583290"/>
    <w:rsid w:val="005833C1"/>
    <w:rsid w:val="005841C5"/>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0627"/>
    <w:rsid w:val="00651466"/>
    <w:rsid w:val="0065778A"/>
    <w:rsid w:val="00662334"/>
    <w:rsid w:val="0066589A"/>
    <w:rsid w:val="006661BC"/>
    <w:rsid w:val="006703A3"/>
    <w:rsid w:val="00670B90"/>
    <w:rsid w:val="006717F8"/>
    <w:rsid w:val="00677403"/>
    <w:rsid w:val="006830DE"/>
    <w:rsid w:val="006868F9"/>
    <w:rsid w:val="00690B81"/>
    <w:rsid w:val="00692C69"/>
    <w:rsid w:val="00694288"/>
    <w:rsid w:val="00694454"/>
    <w:rsid w:val="006A090C"/>
    <w:rsid w:val="006A4715"/>
    <w:rsid w:val="006A6C03"/>
    <w:rsid w:val="006B2289"/>
    <w:rsid w:val="006B2539"/>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62252"/>
    <w:rsid w:val="00771240"/>
    <w:rsid w:val="007719CE"/>
    <w:rsid w:val="00773AF6"/>
    <w:rsid w:val="00777D02"/>
    <w:rsid w:val="007807C1"/>
    <w:rsid w:val="0078778E"/>
    <w:rsid w:val="00791670"/>
    <w:rsid w:val="00793841"/>
    <w:rsid w:val="00795F71"/>
    <w:rsid w:val="00796862"/>
    <w:rsid w:val="007A2D83"/>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2674"/>
    <w:rsid w:val="007F2C1B"/>
    <w:rsid w:val="007F2E52"/>
    <w:rsid w:val="007F6BEE"/>
    <w:rsid w:val="00800250"/>
    <w:rsid w:val="00801159"/>
    <w:rsid w:val="00806210"/>
    <w:rsid w:val="00811AD1"/>
    <w:rsid w:val="008120F2"/>
    <w:rsid w:val="00816C11"/>
    <w:rsid w:val="00825A55"/>
    <w:rsid w:val="00825C64"/>
    <w:rsid w:val="0082776A"/>
    <w:rsid w:val="0084009C"/>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2F0"/>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1DE"/>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0D19"/>
    <w:rsid w:val="00982E53"/>
    <w:rsid w:val="00990155"/>
    <w:rsid w:val="009A08FC"/>
    <w:rsid w:val="009A2654"/>
    <w:rsid w:val="009A35B1"/>
    <w:rsid w:val="009A600F"/>
    <w:rsid w:val="009B2E56"/>
    <w:rsid w:val="009B502D"/>
    <w:rsid w:val="009B5943"/>
    <w:rsid w:val="009B6303"/>
    <w:rsid w:val="009D0A52"/>
    <w:rsid w:val="009D61B1"/>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25FD1"/>
    <w:rsid w:val="00A30EFC"/>
    <w:rsid w:val="00A3312C"/>
    <w:rsid w:val="00A369F3"/>
    <w:rsid w:val="00A403CF"/>
    <w:rsid w:val="00A40567"/>
    <w:rsid w:val="00A42FD4"/>
    <w:rsid w:val="00A4778E"/>
    <w:rsid w:val="00A4779D"/>
    <w:rsid w:val="00A5551D"/>
    <w:rsid w:val="00A55815"/>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1136"/>
    <w:rsid w:val="00AD5FB2"/>
    <w:rsid w:val="00AD6A40"/>
    <w:rsid w:val="00AD7A56"/>
    <w:rsid w:val="00AE30DD"/>
    <w:rsid w:val="00AE4BA7"/>
    <w:rsid w:val="00AE5567"/>
    <w:rsid w:val="00AE6869"/>
    <w:rsid w:val="00AF46DF"/>
    <w:rsid w:val="00B020A2"/>
    <w:rsid w:val="00B03159"/>
    <w:rsid w:val="00B06D50"/>
    <w:rsid w:val="00B1279C"/>
    <w:rsid w:val="00B1766F"/>
    <w:rsid w:val="00B2165C"/>
    <w:rsid w:val="00B261FF"/>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5C03"/>
    <w:rsid w:val="00C063A3"/>
    <w:rsid w:val="00C06E01"/>
    <w:rsid w:val="00C12FE3"/>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148A"/>
    <w:rsid w:val="00C837AD"/>
    <w:rsid w:val="00C83977"/>
    <w:rsid w:val="00C85A71"/>
    <w:rsid w:val="00C8797F"/>
    <w:rsid w:val="00C96DC6"/>
    <w:rsid w:val="00C977BA"/>
    <w:rsid w:val="00C97CE2"/>
    <w:rsid w:val="00C97D19"/>
    <w:rsid w:val="00CA0819"/>
    <w:rsid w:val="00CA30FA"/>
    <w:rsid w:val="00CA759C"/>
    <w:rsid w:val="00CA7BF7"/>
    <w:rsid w:val="00CB36B3"/>
    <w:rsid w:val="00CB6D2B"/>
    <w:rsid w:val="00CB6F74"/>
    <w:rsid w:val="00CC1F01"/>
    <w:rsid w:val="00CC4BB0"/>
    <w:rsid w:val="00CC51CB"/>
    <w:rsid w:val="00CC5638"/>
    <w:rsid w:val="00CD7911"/>
    <w:rsid w:val="00CE410D"/>
    <w:rsid w:val="00CE4357"/>
    <w:rsid w:val="00CE5657"/>
    <w:rsid w:val="00CF3D6A"/>
    <w:rsid w:val="00CF6A43"/>
    <w:rsid w:val="00CF6EDB"/>
    <w:rsid w:val="00D06A45"/>
    <w:rsid w:val="00D10E7A"/>
    <w:rsid w:val="00D133F8"/>
    <w:rsid w:val="00D170DC"/>
    <w:rsid w:val="00D30A89"/>
    <w:rsid w:val="00D30E82"/>
    <w:rsid w:val="00D3280A"/>
    <w:rsid w:val="00D338F7"/>
    <w:rsid w:val="00D37C1A"/>
    <w:rsid w:val="00D41556"/>
    <w:rsid w:val="00D44D70"/>
    <w:rsid w:val="00D50CF8"/>
    <w:rsid w:val="00D52AC6"/>
    <w:rsid w:val="00D55F16"/>
    <w:rsid w:val="00D60B43"/>
    <w:rsid w:val="00D637F1"/>
    <w:rsid w:val="00D80853"/>
    <w:rsid w:val="00D82516"/>
    <w:rsid w:val="00D825CC"/>
    <w:rsid w:val="00D85DAA"/>
    <w:rsid w:val="00DA26A7"/>
    <w:rsid w:val="00DA331D"/>
    <w:rsid w:val="00DB1D03"/>
    <w:rsid w:val="00DC350C"/>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1884"/>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4BD4"/>
    <w:rsid w:val="00EE5505"/>
    <w:rsid w:val="00EE6FAF"/>
    <w:rsid w:val="00EF0DE6"/>
    <w:rsid w:val="00EF62A3"/>
    <w:rsid w:val="00F028C2"/>
    <w:rsid w:val="00F02F8F"/>
    <w:rsid w:val="00F034D0"/>
    <w:rsid w:val="00F05BCC"/>
    <w:rsid w:val="00F10194"/>
    <w:rsid w:val="00F13AE5"/>
    <w:rsid w:val="00F13BC9"/>
    <w:rsid w:val="00F150D4"/>
    <w:rsid w:val="00F151E9"/>
    <w:rsid w:val="00F20300"/>
    <w:rsid w:val="00F22C87"/>
    <w:rsid w:val="00F24E63"/>
    <w:rsid w:val="00F254E0"/>
    <w:rsid w:val="00F25973"/>
    <w:rsid w:val="00F26F52"/>
    <w:rsid w:val="00F270A9"/>
    <w:rsid w:val="00F34557"/>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2C0B"/>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3E5A2D9C-CC93-40A3-9882-8B9824F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5284</Words>
  <Characters>3012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“Transformators 0604”, Laidzē, Laidzes pagastā, Talsu novadā, nodošanu Ekonomikas ministrijas valdījumā” sākotnējās ietekmes novērtējuma ziņojums (anotācija)</vt:lpstr>
    </vt:vector>
  </TitlesOfParts>
  <Manager>Raimonds.Karklins@izm.gov.lv</Manager>
  <Company>IZM</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“Transformators 0604”, Laidzē, Laidzes pagastā, Talsu novadā, nodošanu Ekonomikas ministrijas valdījumā” sākotnējās ietekmes novērtējuma ziņojums (anotācija)</dc:title>
  <dc:subject>IZMAnot_100621_EM_Laidze</dc:subject>
  <dc:creator>Ilze.Rozenstoka@izm.gov.lv</dc:creator>
  <cp:keywords>EM</cp:keywords>
  <dc:description>Ilze.Rozenstoka@izm.gov.lv
67047765</dc:description>
  <cp:lastModifiedBy>Sandra Obodova</cp:lastModifiedBy>
  <cp:revision>2</cp:revision>
  <cp:lastPrinted>2018-04-27T06:33:00Z</cp:lastPrinted>
  <dcterms:created xsi:type="dcterms:W3CDTF">2021-06-15T07:23:00Z</dcterms:created>
  <dcterms:modified xsi:type="dcterms:W3CDTF">2021-06-15T07:23:00Z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