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AE85" w14:textId="27E4D595" w:rsidR="00C43406" w:rsidRDefault="00C43406" w:rsidP="005714E1">
      <w:pPr>
        <w:pStyle w:val="BodyText"/>
        <w:jc w:val="center"/>
        <w:rPr>
          <w:b/>
          <w:bCs/>
          <w:sz w:val="24"/>
          <w:szCs w:val="24"/>
        </w:rPr>
      </w:pPr>
    </w:p>
    <w:p w14:paraId="10E2883A" w14:textId="77777777" w:rsidR="00AC03CE" w:rsidRDefault="00AC03CE" w:rsidP="005714E1">
      <w:pPr>
        <w:pStyle w:val="BodyText"/>
        <w:jc w:val="center"/>
        <w:rPr>
          <w:b/>
          <w:bCs/>
          <w:sz w:val="24"/>
          <w:szCs w:val="24"/>
        </w:rPr>
      </w:pPr>
    </w:p>
    <w:p w14:paraId="023634C9" w14:textId="4809CA36" w:rsidR="00CA21A7" w:rsidRPr="00107252" w:rsidRDefault="00CA21A7" w:rsidP="005714E1">
      <w:pPr>
        <w:pStyle w:val="BodyText"/>
        <w:jc w:val="center"/>
        <w:rPr>
          <w:b/>
          <w:sz w:val="24"/>
          <w:szCs w:val="24"/>
        </w:rPr>
      </w:pPr>
      <w:r w:rsidRPr="00107252">
        <w:rPr>
          <w:b/>
          <w:bCs/>
          <w:sz w:val="24"/>
          <w:szCs w:val="24"/>
        </w:rPr>
        <w:t xml:space="preserve">Ministru kabineta rīkojuma projekta </w:t>
      </w:r>
      <w:r w:rsidR="00EA74A1" w:rsidRPr="00107252">
        <w:rPr>
          <w:b/>
          <w:sz w:val="24"/>
          <w:szCs w:val="24"/>
        </w:rPr>
        <w:t>„</w:t>
      </w:r>
      <w:r w:rsidR="001A30B1" w:rsidRPr="00107252">
        <w:rPr>
          <w:b/>
          <w:sz w:val="24"/>
          <w:szCs w:val="24"/>
        </w:rPr>
        <w:t>Par vienreizēja</w:t>
      </w:r>
      <w:r w:rsidR="00461283" w:rsidRPr="00107252">
        <w:rPr>
          <w:b/>
          <w:sz w:val="24"/>
          <w:szCs w:val="24"/>
        </w:rPr>
        <w:t xml:space="preserve"> sociālā pabalsta</w:t>
      </w:r>
      <w:r w:rsidR="00EA74A1" w:rsidRPr="00107252">
        <w:rPr>
          <w:b/>
          <w:sz w:val="24"/>
          <w:szCs w:val="24"/>
        </w:rPr>
        <w:t xml:space="preserve"> piešķiršanu</w:t>
      </w:r>
      <w:r w:rsidR="00C7544D" w:rsidRPr="00107252">
        <w:rPr>
          <w:b/>
          <w:sz w:val="24"/>
          <w:szCs w:val="24"/>
        </w:rPr>
        <w:t>”</w:t>
      </w:r>
      <w:r w:rsidR="00563C3F" w:rsidRPr="00107252">
        <w:rPr>
          <w:b/>
          <w:sz w:val="24"/>
          <w:szCs w:val="24"/>
        </w:rPr>
        <w:t xml:space="preserve"> </w:t>
      </w:r>
      <w:r w:rsidRPr="00107252">
        <w:rPr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107252">
          <w:rPr>
            <w:b/>
            <w:sz w:val="24"/>
            <w:szCs w:val="24"/>
          </w:rPr>
          <w:t xml:space="preserve">ziņojums </w:t>
        </w:r>
      </w:smartTag>
      <w:r w:rsidRPr="00107252">
        <w:rPr>
          <w:b/>
          <w:sz w:val="24"/>
          <w:szCs w:val="24"/>
        </w:rPr>
        <w:t>(anotācija)</w:t>
      </w:r>
    </w:p>
    <w:p w14:paraId="7493B465" w14:textId="77777777" w:rsidR="002C5F75" w:rsidRPr="00095D31" w:rsidRDefault="002C5F75" w:rsidP="00EA74A1">
      <w:pPr>
        <w:pStyle w:val="BodyText"/>
        <w:jc w:val="center"/>
        <w:rPr>
          <w:b/>
          <w:bCs/>
          <w:szCs w:val="28"/>
        </w:rPr>
      </w:pPr>
    </w:p>
    <w:tbl>
      <w:tblPr>
        <w:tblW w:w="527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5"/>
        <w:gridCol w:w="5734"/>
      </w:tblGrid>
      <w:tr w:rsidR="00095D31" w:rsidRPr="00095D31" w14:paraId="7F981BB9" w14:textId="77777777" w:rsidTr="00C32DE9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7B6E" w14:textId="77777777" w:rsidR="00304094" w:rsidRPr="00095D31" w:rsidRDefault="00304094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095D31" w:rsidRPr="00095D31" w14:paraId="7B30EC28" w14:textId="77777777" w:rsidTr="00095D31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9693" w14:textId="77777777" w:rsidR="00304094" w:rsidRPr="00095D31" w:rsidRDefault="00304094" w:rsidP="006270C5">
            <w:pPr>
              <w:rPr>
                <w:iCs/>
                <w:lang w:val="sv-SE"/>
              </w:rPr>
            </w:pPr>
            <w:r w:rsidRPr="00095D31">
              <w:rPr>
                <w:iCs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3D60" w14:textId="066A6FD9" w:rsidR="0043494D" w:rsidRPr="00095D31" w:rsidRDefault="0043494D" w:rsidP="0043494D">
            <w:pPr>
              <w:jc w:val="both"/>
            </w:pPr>
            <w:r w:rsidRPr="00095D31">
              <w:t>Ģimenēm, kurās piedzimuši trīnīši, tiek sniegts vienreizējs materiālais atbalsts, izmaksājot sociālo pabalstu no valsts budžeta programmas 02.00.00 „Līdzekļi neparedzētiem gadījumiem”.</w:t>
            </w:r>
          </w:p>
          <w:p w14:paraId="1A1459A7" w14:textId="53803102" w:rsidR="0043494D" w:rsidRPr="00095D31" w:rsidRDefault="0043494D" w:rsidP="0043494D">
            <w:pPr>
              <w:shd w:val="clear" w:color="auto" w:fill="FFFFFF"/>
              <w:jc w:val="both"/>
            </w:pPr>
            <w:r w:rsidRPr="00095D31">
              <w:t xml:space="preserve">Tā kā </w:t>
            </w:r>
            <w:r w:rsidR="009F05D9" w:rsidRPr="00095D31">
              <w:t>20</w:t>
            </w:r>
            <w:r w:rsidR="008D3A7B">
              <w:t>2</w:t>
            </w:r>
            <w:r w:rsidR="00347405">
              <w:t>1</w:t>
            </w:r>
            <w:r w:rsidR="009F05D9" w:rsidRPr="00095D31">
              <w:t xml:space="preserve">.gada </w:t>
            </w:r>
            <w:r w:rsidR="008D3A7B">
              <w:t xml:space="preserve">1.jūnijā </w:t>
            </w:r>
            <w:r w:rsidRPr="00095D31">
              <w:t xml:space="preserve"> </w:t>
            </w:r>
            <w:r w:rsidR="008D3A7B">
              <w:t xml:space="preserve">Rīgas Dzemdību </w:t>
            </w:r>
            <w:r w:rsidR="008D3A7B" w:rsidRPr="00347405">
              <w:t xml:space="preserve">namā </w:t>
            </w:r>
            <w:r w:rsidR="00347405" w:rsidRPr="00347405">
              <w:t xml:space="preserve"> Jeļenai Ļvovai</w:t>
            </w:r>
            <w:r w:rsidR="00347405">
              <w:rPr>
                <w:sz w:val="28"/>
                <w:szCs w:val="28"/>
              </w:rPr>
              <w:t xml:space="preserve"> </w:t>
            </w:r>
            <w:r w:rsidRPr="00095D31">
              <w:t>piedzima trīnīši</w:t>
            </w:r>
            <w:r w:rsidR="000516E2" w:rsidRPr="00095D31">
              <w:t>,</w:t>
            </w:r>
            <w:r w:rsidRPr="00095D31">
              <w:t xml:space="preserve"> nepieciešams pieņemt lēmumu par vienreizēj</w:t>
            </w:r>
            <w:r w:rsidR="007C3597">
              <w:t>a</w:t>
            </w:r>
            <w:r w:rsidRPr="00095D31">
              <w:t xml:space="preserve"> sociālā pabalsta piešķiršanu.</w:t>
            </w:r>
          </w:p>
          <w:p w14:paraId="19C023FA" w14:textId="76838A5A" w:rsidR="00E02157" w:rsidRPr="00095D31" w:rsidRDefault="00E02157" w:rsidP="00A92988">
            <w:pPr>
              <w:jc w:val="both"/>
              <w:rPr>
                <w:iCs/>
                <w:lang w:val="sv-SE"/>
              </w:rPr>
            </w:pPr>
            <w:r w:rsidRPr="00095D31">
              <w:t>Labklājības ministrijai likumā „Par valsts budžetu 20</w:t>
            </w:r>
            <w:r w:rsidR="008D3A7B">
              <w:t>2</w:t>
            </w:r>
            <w:r w:rsidR="00347405">
              <w:t>1</w:t>
            </w:r>
            <w:r w:rsidRPr="00095D31">
              <w:t>.gadam” nav paredzēts finansējums vienreizēj</w:t>
            </w:r>
            <w:r w:rsidR="00B060A8">
              <w:t>a</w:t>
            </w:r>
            <w:r w:rsidRPr="00095D31">
              <w:t xml:space="preserve"> pabalsta izmaksai sakarā ar trīnīšu piedzimšanu. Līdz ar to 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</w:t>
            </w:r>
            <w:r w:rsidR="000703BF" w:rsidRPr="00095D31">
              <w:rPr>
                <w:bCs/>
              </w:rPr>
              <w:t>8 538</w:t>
            </w:r>
            <w:r w:rsidRPr="00095D31">
              <w:rPr>
                <w:bCs/>
              </w:rPr>
              <w:t xml:space="preserve"> </w:t>
            </w:r>
            <w:proofErr w:type="spellStart"/>
            <w:r w:rsidR="000703BF"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 vienreizēj</w:t>
            </w:r>
            <w:r w:rsidR="001A50A3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r w:rsidR="00347405" w:rsidRPr="00347405">
              <w:t>Jeļenas Ļvovas</w:t>
            </w:r>
            <w:r w:rsidR="00347405">
              <w:rPr>
                <w:sz w:val="28"/>
                <w:szCs w:val="28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</w:tbl>
    <w:p w14:paraId="1EE0BF88" w14:textId="77777777" w:rsidR="00304094" w:rsidRPr="00095D31" w:rsidRDefault="00304094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532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3202"/>
        <w:gridCol w:w="5881"/>
      </w:tblGrid>
      <w:tr w:rsidR="00095D31" w:rsidRPr="00095D31" w14:paraId="0E054F5C" w14:textId="77777777" w:rsidTr="002B23F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7C5" w14:textId="77777777" w:rsidR="008B55A6" w:rsidRPr="00095D31" w:rsidRDefault="008B55A6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I. Tiesību akta projekta izstrādes nepieciešamība</w:t>
            </w:r>
          </w:p>
        </w:tc>
      </w:tr>
      <w:tr w:rsidR="00095D31" w:rsidRPr="00095D31" w14:paraId="28C05166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38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8E00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Pamatojums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4766F" w14:textId="3A3B24D1" w:rsidR="008B55A6" w:rsidRPr="00095D31" w:rsidRDefault="008B55A6" w:rsidP="008B55A6">
            <w:pPr>
              <w:ind w:left="57" w:right="57"/>
              <w:jc w:val="both"/>
              <w:rPr>
                <w:shd w:val="clear" w:color="auto" w:fill="FFFFFF"/>
              </w:rPr>
            </w:pPr>
            <w:r w:rsidRPr="00095D31">
              <w:rPr>
                <w:bCs/>
              </w:rPr>
              <w:t>Ministru kabineta rīkojuma projekta</w:t>
            </w:r>
            <w:r w:rsidR="005714E1" w:rsidRPr="00095D31">
              <w:rPr>
                <w:bCs/>
              </w:rPr>
              <w:t xml:space="preserve"> </w:t>
            </w:r>
            <w:r w:rsidRPr="00095D31">
              <w:t xml:space="preserve">(turpmāk tekstā – rīkojuma projekts) </w:t>
            </w:r>
            <w:r w:rsidRPr="00095D31">
              <w:rPr>
                <w:bCs/>
              </w:rPr>
              <w:t xml:space="preserve">izstrādāšana ir </w:t>
            </w:r>
            <w:r w:rsidRPr="00095D31">
              <w:t>Labklājības ministrijas iniciatīva. Kopš 1993.gada ģimenēm, kurās piedzimuši trīnīši, tiek sniegts vienreizējais materiālais atbalsts, izmaksājot sociālo pabalstu.</w:t>
            </w:r>
          </w:p>
        </w:tc>
      </w:tr>
      <w:tr w:rsidR="00C37DF2" w:rsidRPr="00095D31" w14:paraId="7FF88CC9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74264" w14:textId="26EBCC77" w:rsidR="00C37DF2" w:rsidRPr="00095D31" w:rsidRDefault="00C37DF2" w:rsidP="00C37DF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C887" w14:textId="6BC2BD06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Pašreizējā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situācija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problēmas</w:t>
            </w:r>
            <w:proofErr w:type="spellEnd"/>
            <w:r w:rsidRPr="00095D31">
              <w:rPr>
                <w:iCs/>
                <w:lang w:val="en-US"/>
              </w:rPr>
              <w:t xml:space="preserve">, kuru </w:t>
            </w:r>
            <w:proofErr w:type="spellStart"/>
            <w:r w:rsidRPr="00095D31">
              <w:rPr>
                <w:iCs/>
                <w:lang w:val="en-US"/>
              </w:rPr>
              <w:t>risināšanai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tiesību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akta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projekts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izstrādāts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mērķis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būtība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6947E" w14:textId="4F2BEC50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>Ģimenēm, kurās piedzimuši trīnīši, tiek sniegts vienreizējs materiālais atbalsts, izmaksājot sociālo pabalstu no valsts līdzekļiem neparedzētiem gadījumiem. Vienreizēj</w:t>
            </w:r>
            <w:r w:rsidR="002A5E3F">
              <w:t>a</w:t>
            </w:r>
            <w:r w:rsidRPr="00095D31">
              <w:t xml:space="preserve"> sociālā pabalsta apmērs trīnīšu piedzimšanas gadījumā 2010.-2013.gadā bija 6000 Ls pēc nodokļu samaksas, bet kopš 2014.gada - 8 538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pēc nodokļu samaksas. </w:t>
            </w:r>
            <w:r w:rsidR="007E1B1D">
              <w:t>No 2021.gada</w:t>
            </w:r>
            <w:r w:rsidR="0004315E">
              <w:t>, saskaņā ar likuma “Par iedzīvotāju ienākuma nodokli” 9.panta 1.</w:t>
            </w:r>
            <w:r w:rsidR="00B576E5">
              <w:t>daļas</w:t>
            </w:r>
            <w:r w:rsidR="0004315E">
              <w:t xml:space="preserve"> 46</w:t>
            </w:r>
            <w:r w:rsidR="00B576E5">
              <w:t>.</w:t>
            </w:r>
            <w:r w:rsidR="0004315E">
              <w:t xml:space="preserve">punktu, </w:t>
            </w:r>
            <w:r w:rsidR="0004315E" w:rsidRPr="0004315E">
              <w:t>no valsts budžeta izmaksājamais pabalsts par vienās dzemdībās dzimušu triju un vairāk bērnu piedzimšanu</w:t>
            </w:r>
            <w:r w:rsidR="00835476">
              <w:t xml:space="preserve"> g</w:t>
            </w:r>
            <w:r w:rsidR="00835476" w:rsidRPr="00835476">
              <w:t>ada apliekamajā ienākumā netiek ietverti un ar nodokli netiek aplikti</w:t>
            </w:r>
            <w:r w:rsidR="00835476">
              <w:t>.</w:t>
            </w:r>
            <w:r w:rsidR="00835476" w:rsidRPr="00835476">
              <w:t xml:space="preserve"> </w:t>
            </w:r>
            <w:r w:rsidR="0004315E">
              <w:t xml:space="preserve"> </w:t>
            </w:r>
            <w:r w:rsidRPr="00095D31">
              <w:t>Pabalsta izmaksu nodrošina Labklājības ministrija.</w:t>
            </w:r>
          </w:p>
          <w:p w14:paraId="78ABA812" w14:textId="77777777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rPr>
                <w:iCs/>
              </w:rPr>
              <w:t>Vienreizējais sociālais pabalsts paredzēts ģimenes, kurā piedzimuši trīnīši, materiālai atbalstīšanai, ņemot vērā to, ka sakarā ar trīs bērnu vienlaicīgu piedzimšanu un kopšanu rodas ievērojami lielāki papildu izdevumi.</w:t>
            </w:r>
            <w:r w:rsidRPr="00095D31">
              <w:t xml:space="preserve"> </w:t>
            </w:r>
          </w:p>
          <w:p w14:paraId="6C5BB5F2" w14:textId="1B587EE0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>2013.gadā vienreizējais sociālais pabalsts tika izmaksāts vienai ģimenei, 2014.gadā – piecām ģimenēm, 2015.gadā – trīs ģimenēm, 2016.gadā – divām ģimenēm, 2017.gadā – divām ģimenēm, 2018.gadā – četrām ģimenēm</w:t>
            </w:r>
            <w:r w:rsidR="00E75D78">
              <w:t>, 2019.gadā- vienai ģimenei</w:t>
            </w:r>
            <w:r w:rsidR="00347405">
              <w:t>, 2020.gadā – vienai ģimenei.</w:t>
            </w:r>
          </w:p>
          <w:p w14:paraId="155FE50D" w14:textId="46D45393" w:rsidR="00C37DF2" w:rsidRPr="00095D31" w:rsidRDefault="00C37DF2" w:rsidP="00C37DF2">
            <w:pPr>
              <w:shd w:val="clear" w:color="auto" w:fill="FFFFFF"/>
              <w:jc w:val="both"/>
            </w:pPr>
            <w:r w:rsidRPr="00095D31">
              <w:lastRenderedPageBreak/>
              <w:t xml:space="preserve">Tā kā </w:t>
            </w:r>
            <w:r w:rsidR="00E75D78" w:rsidRPr="00095D31">
              <w:t>20</w:t>
            </w:r>
            <w:r w:rsidR="00E75D78">
              <w:t>2</w:t>
            </w:r>
            <w:r w:rsidR="00347405">
              <w:t>1</w:t>
            </w:r>
            <w:r w:rsidR="00E75D78" w:rsidRPr="00095D31">
              <w:t xml:space="preserve">.gada </w:t>
            </w:r>
            <w:r w:rsidR="00E75D78">
              <w:t xml:space="preserve">1.jūnijā </w:t>
            </w:r>
            <w:r w:rsidR="00E75D78" w:rsidRPr="00095D31">
              <w:t xml:space="preserve"> </w:t>
            </w:r>
            <w:r w:rsidR="00E75D78">
              <w:t xml:space="preserve">Rīgas Dzemdību namā </w:t>
            </w:r>
            <w:r w:rsidR="00347405" w:rsidRPr="00347405">
              <w:t>Jeļenai Ļvovai</w:t>
            </w:r>
            <w:r w:rsidR="00E75D78" w:rsidRPr="00095D31">
              <w:rPr>
                <w:sz w:val="22"/>
                <w:szCs w:val="22"/>
                <w:lang w:eastAsia="en-US"/>
              </w:rPr>
              <w:t xml:space="preserve"> </w:t>
            </w:r>
            <w:r w:rsidRPr="00095D31">
              <w:t>piedzima trīnīši, nepieciešams pieņemt lēmumu par vienreizēj</w:t>
            </w:r>
            <w:r w:rsidR="009156E4">
              <w:t>a</w:t>
            </w:r>
            <w:r w:rsidRPr="00095D31">
              <w:t xml:space="preserve"> sociālā pabalsta piešķiršanu.</w:t>
            </w:r>
          </w:p>
          <w:p w14:paraId="146BA07D" w14:textId="4E414A20" w:rsidR="00C37DF2" w:rsidRPr="00095D31" w:rsidRDefault="00C37DF2" w:rsidP="00C37DF2">
            <w:pPr>
              <w:ind w:left="57" w:right="57"/>
              <w:jc w:val="both"/>
              <w:rPr>
                <w:bCs/>
              </w:rPr>
            </w:pPr>
            <w:r w:rsidRPr="00095D31">
              <w:t>Labklājības ministrijai likumā „Par valsts budžetu 20</w:t>
            </w:r>
            <w:r w:rsidR="00115623">
              <w:t>2</w:t>
            </w:r>
            <w:r w:rsidR="00347405">
              <w:t>1</w:t>
            </w:r>
            <w:r w:rsidRPr="00095D31">
              <w:t>.gadam” nav paredzēts finansējums vienreizēj</w:t>
            </w:r>
            <w:r w:rsidR="009156E4">
              <w:t>a</w:t>
            </w:r>
            <w:r w:rsidRPr="00095D31">
              <w:t xml:space="preserve"> pabalsta izmaksai sakarā ar trīnīšu piedzimšanu. Līdz ar to 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8 538 </w:t>
            </w:r>
            <w:proofErr w:type="spellStart"/>
            <w:r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 vienreizēj</w:t>
            </w:r>
            <w:r w:rsidR="00C46B2D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r w:rsidR="00347405" w:rsidRPr="00347405">
              <w:t>Jeļenai Ļvovai</w:t>
            </w:r>
            <w:r w:rsidR="00347405">
              <w:rPr>
                <w:sz w:val="28"/>
                <w:szCs w:val="28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  <w:tr w:rsidR="00C37DF2" w:rsidRPr="00095D31" w14:paraId="62F80C4E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B76E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lastRenderedPageBreak/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E03C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Projekta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iesaistītās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institūcijas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publiskas</w:t>
            </w:r>
            <w:proofErr w:type="spellEnd"/>
            <w:r w:rsidRPr="00095D31">
              <w:rPr>
                <w:iCs/>
                <w:lang w:val="en-US"/>
              </w:rPr>
              <w:t xml:space="preserve"> personas </w:t>
            </w:r>
            <w:proofErr w:type="spellStart"/>
            <w:r w:rsidRPr="00095D31">
              <w:rPr>
                <w:iCs/>
                <w:lang w:val="en-US"/>
              </w:rPr>
              <w:t>kapitālsabiedrības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3F81" w14:textId="77777777" w:rsidR="00C37DF2" w:rsidRPr="00095D31" w:rsidRDefault="00C37DF2" w:rsidP="00C37DF2">
            <w:pPr>
              <w:jc w:val="both"/>
            </w:pPr>
            <w:r w:rsidRPr="00095D31">
              <w:t>Nav.</w:t>
            </w:r>
          </w:p>
        </w:tc>
      </w:tr>
      <w:tr w:rsidR="00C37DF2" w:rsidRPr="00095D31" w14:paraId="4F3D9C15" w14:textId="77777777" w:rsidTr="00C37DF2">
        <w:trPr>
          <w:trHeight w:val="2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015F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8F12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FA585" w14:textId="77777777" w:rsidR="00C37DF2" w:rsidRPr="00095D31" w:rsidRDefault="00C37DF2" w:rsidP="00C37DF2">
            <w:pPr>
              <w:pStyle w:val="naiskr"/>
              <w:spacing w:before="0" w:after="0"/>
              <w:ind w:left="57" w:right="57"/>
            </w:pPr>
            <w:r w:rsidRPr="00095D31">
              <w:t>Nav.</w:t>
            </w:r>
          </w:p>
        </w:tc>
      </w:tr>
    </w:tbl>
    <w:p w14:paraId="0999B763" w14:textId="77777777" w:rsidR="008B55A6" w:rsidRPr="00095D31" w:rsidRDefault="008B55A6" w:rsidP="008B55A6">
      <w:pPr>
        <w:rPr>
          <w:iCs/>
          <w:lang w:val="en-US"/>
        </w:rPr>
      </w:pPr>
      <w:r w:rsidRPr="00095D31">
        <w:rPr>
          <w:iCs/>
          <w:lang w:val="en-US"/>
        </w:rPr>
        <w:t xml:space="preserve">  </w:t>
      </w:r>
    </w:p>
    <w:tbl>
      <w:tblPr>
        <w:tblW w:w="540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3278"/>
        <w:gridCol w:w="5938"/>
      </w:tblGrid>
      <w:tr w:rsidR="00095D31" w:rsidRPr="00095D31" w14:paraId="17578AB6" w14:textId="77777777" w:rsidTr="00E022F6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F7B3" w14:textId="77777777" w:rsidR="008B55A6" w:rsidRPr="00095D31" w:rsidRDefault="008B55A6" w:rsidP="009B2E3B">
            <w:pPr>
              <w:jc w:val="center"/>
              <w:rPr>
                <w:b/>
                <w:bCs/>
                <w:iCs/>
                <w:lang w:val="en-US"/>
              </w:rPr>
            </w:pPr>
            <w:r w:rsidRPr="00095D31">
              <w:rPr>
                <w:b/>
                <w:bCs/>
                <w:iCs/>
                <w:lang w:val="en-US"/>
              </w:rPr>
              <w:t xml:space="preserve">II.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Tiesību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projekta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ietekme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uz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sabiedrību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tautsaimniecības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attīstību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administratīvo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slogu</w:t>
            </w:r>
            <w:proofErr w:type="spellEnd"/>
          </w:p>
        </w:tc>
      </w:tr>
      <w:tr w:rsidR="00095D31" w:rsidRPr="00095D31" w14:paraId="1E619F86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2530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5756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Sabiedrības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mērķgrupas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kuras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tiesiskais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varētu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ietekmēt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613A" w14:textId="6DA699F4" w:rsidR="008B55A6" w:rsidRPr="00095D31" w:rsidRDefault="00347405" w:rsidP="00C37DF2">
            <w:pPr>
              <w:shd w:val="clear" w:color="auto" w:fill="FFFFFF"/>
              <w:ind w:left="57" w:right="57"/>
              <w:jc w:val="both"/>
            </w:pPr>
            <w:r w:rsidRPr="00347405">
              <w:t>Jeļena Ļvova</w:t>
            </w:r>
            <w:r w:rsidR="002D1D0F" w:rsidRPr="00347405">
              <w:rPr>
                <w:bCs/>
              </w:rPr>
              <w:t>,</w:t>
            </w:r>
            <w:r w:rsidR="002D1D0F" w:rsidRPr="00095D31">
              <w:rPr>
                <w:bCs/>
              </w:rPr>
              <w:t xml:space="preserve"> kurai</w:t>
            </w:r>
            <w:r w:rsidR="008B55A6" w:rsidRPr="00095D31">
              <w:rPr>
                <w:bCs/>
              </w:rPr>
              <w:t xml:space="preserve"> </w:t>
            </w:r>
            <w:r w:rsidR="008B55A6" w:rsidRPr="00095D31">
              <w:t>piedzima trīnīši,</w:t>
            </w:r>
            <w:r w:rsidR="002D1D0F" w:rsidRPr="00095D31">
              <w:rPr>
                <w:bCs/>
              </w:rPr>
              <w:t xml:space="preserve"> un viņas ģimene</w:t>
            </w:r>
            <w:r w:rsidR="008B55A6" w:rsidRPr="00095D31">
              <w:rPr>
                <w:bCs/>
              </w:rPr>
              <w:t>.</w:t>
            </w:r>
          </w:p>
        </w:tc>
      </w:tr>
      <w:tr w:rsidR="00095D31" w:rsidRPr="00095D31" w14:paraId="1A91CF09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AD06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2.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94BF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ietekme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uz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tautsaimniecību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slogu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24DDD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t>Tiesiskais regulējums neietekmē uzņēmējdarbības vidi un nerada administratīvo slogu.</w:t>
            </w:r>
          </w:p>
        </w:tc>
      </w:tr>
      <w:tr w:rsidR="00095D31" w:rsidRPr="00095D31" w14:paraId="759F4100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45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3.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4ABE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564F7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rPr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095D31" w:rsidRPr="00095D31" w14:paraId="34EDB2C7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A511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77FC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Atbilstības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1CD4C" w14:textId="77777777" w:rsidR="008B55A6" w:rsidRPr="00095D31" w:rsidRDefault="008B55A6" w:rsidP="008B55A6">
            <w:pPr>
              <w:shd w:val="clear" w:color="auto" w:fill="FFFFFF"/>
              <w:ind w:left="57" w:right="57"/>
            </w:pPr>
            <w:r w:rsidRPr="00095D31">
              <w:t>Nav.</w:t>
            </w:r>
          </w:p>
        </w:tc>
      </w:tr>
      <w:tr w:rsidR="00095D31" w:rsidRPr="00095D31" w14:paraId="05E54E82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51CA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5.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6F87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49E9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Nav.</w:t>
            </w:r>
          </w:p>
        </w:tc>
      </w:tr>
    </w:tbl>
    <w:p w14:paraId="4901830E" w14:textId="4C333845" w:rsidR="008B55A6" w:rsidRDefault="008B55A6" w:rsidP="00CA21A7">
      <w:pPr>
        <w:pStyle w:val="naisf"/>
        <w:spacing w:before="0" w:after="0"/>
        <w:jc w:val="right"/>
        <w:rPr>
          <w:sz w:val="28"/>
          <w:szCs w:val="28"/>
        </w:rPr>
      </w:pPr>
    </w:p>
    <w:p w14:paraId="64029BA3" w14:textId="77777777" w:rsidR="00C37DF2" w:rsidRPr="00095D31" w:rsidRDefault="00C37DF2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47"/>
        <w:gridCol w:w="1162"/>
        <w:gridCol w:w="993"/>
        <w:gridCol w:w="1134"/>
        <w:gridCol w:w="1134"/>
      </w:tblGrid>
      <w:tr w:rsidR="00095D31" w:rsidRPr="00C37DF2" w14:paraId="533D889B" w14:textId="77777777" w:rsidTr="00E825F4">
        <w:trPr>
          <w:trHeight w:val="212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81E8" w14:textId="77777777" w:rsidR="00E03548" w:rsidRPr="00C37DF2" w:rsidRDefault="00E03548" w:rsidP="00E03548">
            <w:pPr>
              <w:jc w:val="center"/>
              <w:rPr>
                <w:b/>
                <w:bCs/>
              </w:rPr>
            </w:pPr>
            <w:r w:rsidRPr="00C37DF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95D31" w:rsidRPr="00095D31" w14:paraId="56899A4C" w14:textId="77777777" w:rsidTr="009B2E3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8EA7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8F89" w14:textId="17BCFD99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</w:t>
            </w:r>
            <w:r w:rsidR="003074DB">
              <w:rPr>
                <w:bCs/>
                <w:sz w:val="22"/>
                <w:szCs w:val="22"/>
              </w:rPr>
              <w:t>2</w:t>
            </w:r>
            <w:r w:rsidR="00DC0B67">
              <w:rPr>
                <w:bCs/>
                <w:sz w:val="22"/>
                <w:szCs w:val="22"/>
              </w:rPr>
              <w:t>1</w:t>
            </w:r>
            <w:r w:rsidRPr="00095D31">
              <w:rPr>
                <w:bCs/>
                <w:sz w:val="22"/>
                <w:szCs w:val="22"/>
              </w:rPr>
              <w:t>. gads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63FC7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Turpmākie trīs gadi (</w:t>
            </w:r>
            <w:proofErr w:type="spellStart"/>
            <w:r w:rsidRPr="00095D3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095D31">
              <w:rPr>
                <w:sz w:val="22"/>
                <w:szCs w:val="22"/>
              </w:rPr>
              <w:t>)</w:t>
            </w:r>
          </w:p>
        </w:tc>
      </w:tr>
      <w:tr w:rsidR="00095D31" w:rsidRPr="00095D31" w14:paraId="702D63BF" w14:textId="77777777" w:rsidTr="009B2E3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9C0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A46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459F" w14:textId="313CCEA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</w:t>
            </w:r>
            <w:r w:rsidR="00A47DD2">
              <w:rPr>
                <w:bCs/>
                <w:sz w:val="22"/>
                <w:szCs w:val="22"/>
              </w:rPr>
              <w:t>2</w:t>
            </w:r>
            <w:r w:rsidR="00DC0B6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F141" w14:textId="5435FF13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DC0B6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31444" w14:textId="7F7B7C81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DC0B67">
              <w:rPr>
                <w:bCs/>
                <w:sz w:val="22"/>
                <w:szCs w:val="22"/>
              </w:rPr>
              <w:t>4</w:t>
            </w:r>
          </w:p>
        </w:tc>
      </w:tr>
      <w:tr w:rsidR="00095D31" w:rsidRPr="00095D31" w14:paraId="16265656" w14:textId="77777777" w:rsidTr="009B2E3B">
        <w:trPr>
          <w:trHeight w:val="17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7B9" w14:textId="77777777" w:rsidR="00E03548" w:rsidRPr="00095D31" w:rsidRDefault="00E03548" w:rsidP="00E03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A5E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B95A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7AE6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B527" w14:textId="4369329B" w:rsidR="00551256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</w:t>
            </w:r>
            <w:r w:rsidR="00DC032B">
              <w:rPr>
                <w:sz w:val="22"/>
                <w:szCs w:val="22"/>
              </w:rPr>
              <w:t>2</w:t>
            </w:r>
            <w:r w:rsidR="00E65499">
              <w:rPr>
                <w:sz w:val="22"/>
                <w:szCs w:val="22"/>
              </w:rPr>
              <w:t>2</w:t>
            </w:r>
            <w:r w:rsidRPr="00095D31">
              <w:rPr>
                <w:sz w:val="22"/>
                <w:szCs w:val="22"/>
              </w:rPr>
              <w:t>.</w:t>
            </w:r>
          </w:p>
          <w:p w14:paraId="29A56CB7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gadam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704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794A1" w14:textId="35C73B3A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E65499">
              <w:rPr>
                <w:sz w:val="22"/>
                <w:szCs w:val="22"/>
              </w:rPr>
              <w:t>3</w:t>
            </w:r>
            <w:r w:rsidRPr="00095D31">
              <w:rPr>
                <w:sz w:val="22"/>
                <w:szCs w:val="22"/>
              </w:rPr>
              <w:t>.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DB99C" w14:textId="71B4109B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787DD8">
              <w:rPr>
                <w:sz w:val="22"/>
                <w:szCs w:val="22"/>
              </w:rPr>
              <w:t>3</w:t>
            </w:r>
            <w:r w:rsidRPr="00095D31">
              <w:rPr>
                <w:sz w:val="22"/>
                <w:szCs w:val="22"/>
              </w:rPr>
              <w:t>. gadam</w:t>
            </w:r>
          </w:p>
        </w:tc>
      </w:tr>
      <w:tr w:rsidR="00095D31" w:rsidRPr="00095D31" w14:paraId="5F15D04F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AF1B7" w14:textId="77777777" w:rsidR="00E03548" w:rsidRPr="00095D31" w:rsidRDefault="00E03548" w:rsidP="00E03548">
            <w:pPr>
              <w:jc w:val="center"/>
            </w:pPr>
            <w:r w:rsidRPr="00095D3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D678" w14:textId="77777777" w:rsidR="00E03548" w:rsidRPr="00095D31" w:rsidRDefault="00E03548" w:rsidP="00E03548">
            <w:pPr>
              <w:jc w:val="center"/>
            </w:pPr>
            <w:r w:rsidRPr="00095D3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7D08" w14:textId="77777777" w:rsidR="00E03548" w:rsidRPr="00095D31" w:rsidRDefault="00E03548" w:rsidP="00E03548">
            <w:pPr>
              <w:jc w:val="center"/>
            </w:pPr>
            <w:r w:rsidRPr="00095D3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61A9" w14:textId="77777777" w:rsidR="00E03548" w:rsidRPr="00095D31" w:rsidRDefault="00E03548" w:rsidP="00E03548">
            <w:pPr>
              <w:jc w:val="center"/>
            </w:pPr>
            <w:r w:rsidRPr="00095D31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794B8" w14:textId="77777777" w:rsidR="00E03548" w:rsidRPr="00095D31" w:rsidRDefault="00E03548" w:rsidP="00E03548">
            <w:pPr>
              <w:jc w:val="center"/>
            </w:pPr>
            <w:r w:rsidRPr="00095D3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1284A" w14:textId="77777777" w:rsidR="00E03548" w:rsidRPr="00095D31" w:rsidRDefault="00E03548" w:rsidP="00E03548">
            <w:pPr>
              <w:jc w:val="center"/>
            </w:pPr>
            <w:r w:rsidRPr="00095D3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89BB" w14:textId="77777777" w:rsidR="00E03548" w:rsidRPr="00095D31" w:rsidRDefault="00E03548" w:rsidP="00E03548">
            <w:pPr>
              <w:jc w:val="center"/>
            </w:pPr>
            <w:r w:rsidRPr="00095D3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7A585" w14:textId="77777777" w:rsidR="00E03548" w:rsidRPr="00095D31" w:rsidRDefault="00E03548" w:rsidP="00E03548">
            <w:pPr>
              <w:jc w:val="center"/>
            </w:pPr>
            <w:r w:rsidRPr="00095D31">
              <w:t>8</w:t>
            </w:r>
          </w:p>
        </w:tc>
      </w:tr>
      <w:tr w:rsidR="00095D31" w:rsidRPr="00095D31" w14:paraId="07FB9C64" w14:textId="77777777" w:rsidTr="009B2E3B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53D3D" w14:textId="77777777" w:rsidR="00E03548" w:rsidRPr="00095D31" w:rsidRDefault="00E03548" w:rsidP="00E03548">
            <w:r w:rsidRPr="00095D31">
              <w:t>1. Budžeta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4580" w14:textId="30CE00F8" w:rsidR="00E03548" w:rsidRPr="00095D31" w:rsidRDefault="00850B2B" w:rsidP="00E31790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5E80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3855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0812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68CF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A4EC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DC001" w14:textId="77777777" w:rsidR="00E03548" w:rsidRPr="00095D31" w:rsidRDefault="00E03548" w:rsidP="00E03548">
            <w:pPr>
              <w:jc w:val="center"/>
            </w:pPr>
            <w:bookmarkStart w:id="0" w:name="_GoBack"/>
            <w:bookmarkEnd w:id="0"/>
            <w:r w:rsidRPr="00095D31">
              <w:t>0</w:t>
            </w:r>
          </w:p>
        </w:tc>
      </w:tr>
      <w:tr w:rsidR="00095D31" w:rsidRPr="00095D31" w14:paraId="14F6A4F4" w14:textId="77777777" w:rsidTr="009B2E3B">
        <w:trPr>
          <w:trHeight w:val="1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5A61" w14:textId="77777777" w:rsidR="00E03548" w:rsidRPr="00095D31" w:rsidRDefault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lastRenderedPageBreak/>
              <w:t xml:space="preserve">1.1. valsts pamatbudžets, tai skaitā ieņēmumi no maksas pakalpojumiem un citi pašu ieņēmumi </w:t>
            </w:r>
            <w:r w:rsidRPr="00095D31">
              <w:rPr>
                <w:i/>
                <w:iCs/>
                <w:sz w:val="22"/>
                <w:szCs w:val="22"/>
              </w:rPr>
              <w:t>programmā 99.00.00 "Līdzekļu neparedzētiem gadījumiem izlietojums"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02ED" w14:textId="4D332009" w:rsidR="00E03548" w:rsidRPr="00095D31" w:rsidRDefault="00850B2B" w:rsidP="00551256">
            <w:pPr>
              <w:ind w:firstLine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79C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174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D4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2082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C8B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AB69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</w:tr>
      <w:tr w:rsidR="00095D31" w:rsidRPr="00095D31" w14:paraId="7A67CFDF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4E5" w14:textId="77777777" w:rsidR="00E03548" w:rsidRPr="00095D31" w:rsidRDefault="00E03548" w:rsidP="00E03548">
            <w:r w:rsidRPr="00095D31">
              <w:t>1.2.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2E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99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6B7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45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D3C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C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E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61164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315" w14:textId="77777777" w:rsidR="00E03548" w:rsidRPr="00095D31" w:rsidRDefault="00E03548" w:rsidP="00E03548">
            <w:r w:rsidRPr="00095D31">
              <w:t>1.3.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4D4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440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7B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B37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F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ACE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B5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D05646" w:rsidRPr="00095D31" w14:paraId="7F9556CB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C98" w14:textId="77777777" w:rsidR="00D05646" w:rsidRPr="00095D31" w:rsidRDefault="00D05646" w:rsidP="00D05646">
            <w:r w:rsidRPr="00095D31">
              <w:t>2. Budžeta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9064" w14:textId="050A4B2C" w:rsidR="00D05646" w:rsidRPr="00095D31" w:rsidRDefault="00C44162" w:rsidP="00D05646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18C1" w14:textId="39C59613" w:rsidR="00D05646" w:rsidRPr="00095D31" w:rsidRDefault="00D05646" w:rsidP="00D05646">
            <w:pPr>
              <w:jc w:val="center"/>
            </w:pPr>
            <w:r w:rsidRPr="00095D31">
              <w:t xml:space="preserve">+ </w:t>
            </w:r>
            <w:r w:rsidR="00835476">
              <w:t>8 538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8871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3935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7E26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2DC1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1690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</w:tr>
      <w:tr w:rsidR="00095D31" w:rsidRPr="00095D31" w14:paraId="76779B6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AB3" w14:textId="77777777" w:rsidR="00E03548" w:rsidRPr="00095D31" w:rsidRDefault="00E03548" w:rsidP="00846F60">
            <w:r w:rsidRPr="00095D31">
              <w:t xml:space="preserve">2.1. valsts pamatbudžets </w:t>
            </w:r>
            <w:r w:rsidRPr="00095D31">
              <w:rPr>
                <w:i/>
                <w:iCs/>
              </w:rPr>
              <w:t>programmā 99.00.00 "Līdzekļu neparedzētiem gadījumiem izlietojums”</w:t>
            </w:r>
            <w:r w:rsidR="00846F60" w:rsidRPr="00095D31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5FBC" w14:textId="52A817AD" w:rsidR="00E03548" w:rsidRPr="007435A2" w:rsidRDefault="00C44162" w:rsidP="00E03548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6671" w14:textId="6C1B38AE" w:rsidR="00E03548" w:rsidRPr="00095D31" w:rsidRDefault="00E03548" w:rsidP="000703BF">
            <w:pPr>
              <w:jc w:val="center"/>
            </w:pPr>
            <w:r w:rsidRPr="00095D31">
              <w:t xml:space="preserve">+ </w:t>
            </w:r>
            <w:r w:rsidR="00835476">
              <w:t>8 538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14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A3F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BB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1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CAF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092007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B728" w14:textId="77777777" w:rsidR="00E03548" w:rsidRPr="00095D31" w:rsidRDefault="00E03548" w:rsidP="00E03548">
            <w:r w:rsidRPr="00095D31">
              <w:t>2.2.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E7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2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5D4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  <w:p w14:paraId="1D697278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A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961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38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D8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A3A376C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87BB" w14:textId="77777777" w:rsidR="00E03548" w:rsidRPr="00095D31" w:rsidRDefault="00E03548" w:rsidP="00E03548">
            <w:r w:rsidRPr="00095D31">
              <w:t>2.3.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ECF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BD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F2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975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0A0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4A9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A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18D3BD3" w14:textId="77777777" w:rsidTr="009B2E3B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FB62" w14:textId="77777777" w:rsidR="00E03548" w:rsidRPr="00095D31" w:rsidRDefault="00E03548" w:rsidP="00E03548">
            <w:r w:rsidRPr="00095D31">
              <w:t>3. Finansiālā ietekme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AD9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CB7A" w14:textId="6B5A6CFC" w:rsidR="00E03548" w:rsidRPr="00095D31" w:rsidRDefault="000703BF" w:rsidP="00E825F4">
            <w:pPr>
              <w:jc w:val="center"/>
            </w:pPr>
            <w:r w:rsidRPr="00095D31">
              <w:t xml:space="preserve">- </w:t>
            </w:r>
            <w:r w:rsidR="00835476">
              <w:t>8 538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0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06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5D7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C3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04E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704CB552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2CF" w14:textId="77777777" w:rsidR="00E03548" w:rsidRPr="00095D31" w:rsidRDefault="00E03548" w:rsidP="00E03548">
            <w:r w:rsidRPr="00095D31">
              <w:t>3.1. valsts pamatbudžets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AAE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CA4C" w14:textId="0713F078" w:rsidR="00E03548" w:rsidRPr="00095D31" w:rsidRDefault="00E03548" w:rsidP="00E825F4">
            <w:pPr>
              <w:jc w:val="center"/>
            </w:pPr>
            <w:r w:rsidRPr="00095D31">
              <w:t>-</w:t>
            </w:r>
            <w:r w:rsidR="000703BF" w:rsidRPr="00095D31">
              <w:t> </w:t>
            </w:r>
            <w:r w:rsidR="00835476">
              <w:t>8 538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96C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F7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A9D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D95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29C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A1A48E0" w14:textId="77777777" w:rsidTr="009B2E3B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F88F" w14:textId="77777777" w:rsidR="00E03548" w:rsidRPr="00095D31" w:rsidRDefault="00E03548" w:rsidP="00E03548">
            <w:r w:rsidRPr="00095D31">
              <w:t>3.2.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6F6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7F2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DB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4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C55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7A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82F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899D79B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789D" w14:textId="77777777" w:rsidR="00E03548" w:rsidRPr="00095D31" w:rsidRDefault="00E03548" w:rsidP="00E03548">
            <w:r w:rsidRPr="00095D31">
              <w:t>3.3.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049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E6D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BB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F7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B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A1C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6E5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214098" w14:textId="77777777" w:rsidTr="009B2E3B">
        <w:trPr>
          <w:trHeight w:val="8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057C" w14:textId="77777777" w:rsidR="00E03548" w:rsidRPr="00095D31" w:rsidRDefault="00E03548" w:rsidP="00E03548">
            <w:r w:rsidRPr="00095D31">
              <w:t xml:space="preserve">4. Finanšu līdzekļi papildu izdevumu finansēšanai (kompensējošu izdevumu </w:t>
            </w:r>
            <w:r w:rsidRPr="00095D31">
              <w:lastRenderedPageBreak/>
              <w:t>samazinājumu norāda ar "+" zīmi)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5E62" w14:textId="77777777" w:rsidR="00E03548" w:rsidRPr="00095D31" w:rsidRDefault="00E03548" w:rsidP="00E03548">
            <w:pPr>
              <w:jc w:val="center"/>
            </w:pPr>
          </w:p>
          <w:p w14:paraId="6D6DA480" w14:textId="77777777" w:rsidR="00E03548" w:rsidRPr="00095D31" w:rsidRDefault="00E03548" w:rsidP="00E03548">
            <w:pPr>
              <w:jc w:val="center"/>
            </w:pPr>
          </w:p>
          <w:p w14:paraId="224CA69B" w14:textId="77777777" w:rsidR="00E03548" w:rsidRPr="00095D31" w:rsidRDefault="00E03548" w:rsidP="00E03548">
            <w:pPr>
              <w:jc w:val="center"/>
            </w:pPr>
          </w:p>
          <w:p w14:paraId="71A0558F" w14:textId="77777777" w:rsidR="00E03548" w:rsidRPr="00095D31" w:rsidRDefault="00E03548" w:rsidP="00E03548">
            <w:pPr>
              <w:jc w:val="center"/>
            </w:pPr>
          </w:p>
          <w:p w14:paraId="2EFF3334" w14:textId="77777777" w:rsidR="00E03548" w:rsidRPr="00095D31" w:rsidRDefault="00E03548" w:rsidP="00E03548">
            <w:pPr>
              <w:jc w:val="center"/>
            </w:pPr>
            <w:r w:rsidRPr="00095D3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2D3B" w14:textId="22FCD4E2" w:rsidR="00E03548" w:rsidRPr="00095D31" w:rsidRDefault="00E65499" w:rsidP="00E03548">
            <w:pPr>
              <w:jc w:val="center"/>
            </w:pPr>
            <w:r>
              <w:t>8 538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F40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378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724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2B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FF4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1A287D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FB35" w14:textId="77777777" w:rsidR="00E03548" w:rsidRPr="00095D31" w:rsidRDefault="00E03548" w:rsidP="00E03548">
            <w:r w:rsidRPr="00095D31">
              <w:t>5. Precizēta finansiālā ietekme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00FD" w14:textId="77777777" w:rsidR="00E03548" w:rsidRPr="00095D31" w:rsidRDefault="00E03548" w:rsidP="00E03548"/>
          <w:p w14:paraId="058BB07F" w14:textId="77777777" w:rsidR="00E03548" w:rsidRPr="00095D31" w:rsidRDefault="00E03548" w:rsidP="00E03548"/>
          <w:p w14:paraId="5AFEAFA8" w14:textId="77777777" w:rsidR="00E03548" w:rsidRPr="00095D31" w:rsidRDefault="00E03548" w:rsidP="00E03548"/>
          <w:p w14:paraId="77A5B0B8" w14:textId="77777777" w:rsidR="00E03548" w:rsidRPr="00095D31" w:rsidRDefault="00E03548" w:rsidP="00E03548"/>
          <w:p w14:paraId="2A798A3E" w14:textId="77777777" w:rsidR="00E03548" w:rsidRPr="00095D31" w:rsidRDefault="00E03548" w:rsidP="00E03548"/>
          <w:p w14:paraId="13B928B2" w14:textId="77777777" w:rsidR="00E03548" w:rsidRPr="00095D31" w:rsidRDefault="00E03548" w:rsidP="00E03548">
            <w:pPr>
              <w:jc w:val="center"/>
            </w:pPr>
            <w:r w:rsidRPr="00095D3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2A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A8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3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58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E62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A2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086A2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04F9" w14:textId="77777777" w:rsidR="00E03548" w:rsidRPr="00095D31" w:rsidRDefault="00E03548" w:rsidP="00E03548">
            <w:r w:rsidRPr="00095D31">
              <w:t>5.1. valsts pamatbudžets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BD2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BF8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C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5C6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B92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B1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89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7708AC" w14:textId="77777777" w:rsidTr="009B2E3B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B32" w14:textId="77777777" w:rsidR="00E03548" w:rsidRPr="00095D31" w:rsidRDefault="00E03548" w:rsidP="00E03548">
            <w:r w:rsidRPr="00095D31">
              <w:t>5.2. speciālais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088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1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A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AB8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CB0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3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2D5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6579BD4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6C74" w14:textId="77777777" w:rsidR="00E03548" w:rsidRPr="00095D31" w:rsidRDefault="00E03548" w:rsidP="00E03548">
            <w:r w:rsidRPr="00095D31">
              <w:t>5.3. pašvaldību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9EF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DB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1CA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0A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4A6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EE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1D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5FADE13" w14:textId="77777777" w:rsidTr="009B2E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C6D" w14:textId="77777777" w:rsidR="00E03548" w:rsidRPr="00095D31" w:rsidRDefault="00E03548" w:rsidP="00E03548">
            <w:r w:rsidRPr="00095D31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8777" w14:textId="77777777" w:rsidR="00E03548" w:rsidRPr="00095D31" w:rsidRDefault="00E03548" w:rsidP="00E03548">
            <w:pPr>
              <w:jc w:val="both"/>
            </w:pPr>
          </w:p>
          <w:p w14:paraId="371E71A7" w14:textId="4745659A" w:rsidR="00E03548" w:rsidRPr="00095D31" w:rsidRDefault="00AA286F">
            <w:pPr>
              <w:jc w:val="both"/>
            </w:pPr>
            <w:r>
              <w:t xml:space="preserve">Rīkojuma projekts paredz izmaksāt </w:t>
            </w:r>
            <w:r w:rsidR="00347405" w:rsidRPr="00347405">
              <w:t>Jeļenai Ļvovai</w:t>
            </w:r>
            <w:r w:rsidR="00347405"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sakarā ar trīnīšu piedzimšanu vienreizējo </w:t>
            </w:r>
            <w:r>
              <w:t xml:space="preserve">sociālo pabalstu  </w:t>
            </w:r>
            <w:r>
              <w:rPr>
                <w:bCs/>
              </w:rPr>
              <w:t xml:space="preserve">8 538 </w:t>
            </w:r>
            <w:proofErr w:type="spellStart"/>
            <w:r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 xml:space="preserve"> </w:t>
            </w:r>
            <w:r>
              <w:t>apmērā</w:t>
            </w:r>
            <w:r w:rsidR="00B576E5">
              <w:t>.</w:t>
            </w:r>
            <w:r>
              <w:t xml:space="preserve"> </w:t>
            </w:r>
          </w:p>
        </w:tc>
      </w:tr>
      <w:tr w:rsidR="00095D31" w:rsidRPr="00095D31" w14:paraId="505EE55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08B" w14:textId="77777777" w:rsidR="00E03548" w:rsidRPr="00095D31" w:rsidRDefault="00E03548" w:rsidP="00E03548">
            <w:r w:rsidRPr="00095D31">
              <w:t>6.1. detalizēts ieņēmumu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C77" w14:textId="77777777" w:rsidR="00E03548" w:rsidRPr="00095D31" w:rsidRDefault="00E03548" w:rsidP="00E03548"/>
        </w:tc>
      </w:tr>
      <w:tr w:rsidR="00095D31" w:rsidRPr="00095D31" w14:paraId="34253A20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35D1" w14:textId="77777777" w:rsidR="00E03548" w:rsidRPr="00095D31" w:rsidRDefault="00E03548" w:rsidP="00E03548">
            <w:r w:rsidRPr="00095D31">
              <w:t>6.2. detalizēts izdevumu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7A0" w14:textId="77777777" w:rsidR="00E03548" w:rsidRPr="00095D31" w:rsidRDefault="00E03548" w:rsidP="00E03548"/>
        </w:tc>
      </w:tr>
      <w:tr w:rsidR="00095D31" w:rsidRPr="00095D31" w14:paraId="12275D1D" w14:textId="77777777" w:rsidTr="009B2E3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A0FD" w14:textId="77777777" w:rsidR="00E03548" w:rsidRPr="00095D31" w:rsidRDefault="00E03548" w:rsidP="00E03548">
            <w:r w:rsidRPr="00095D31">
              <w:t>7. Amata vietu skaita izmaiņas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8B3" w14:textId="77777777" w:rsidR="00E03548" w:rsidRPr="00095D31" w:rsidRDefault="00E03548" w:rsidP="00E03548">
            <w:r w:rsidRPr="00095D31">
              <w:t>Projekts šo jomu neskar.</w:t>
            </w:r>
          </w:p>
        </w:tc>
      </w:tr>
      <w:tr w:rsidR="00095D31" w:rsidRPr="00095D31" w14:paraId="48DF42EA" w14:textId="77777777" w:rsidTr="009B2E3B">
        <w:trPr>
          <w:trHeight w:val="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CC19" w14:textId="77777777" w:rsidR="00E03548" w:rsidRPr="00435648" w:rsidRDefault="00E03548" w:rsidP="00E03548">
            <w:r w:rsidRPr="00435648">
              <w:t>8. Cita informācija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9527" w14:textId="33AC66F6" w:rsidR="00E03548" w:rsidRPr="00435648" w:rsidRDefault="00E03548" w:rsidP="004C200A">
            <w:pPr>
              <w:jc w:val="both"/>
            </w:pPr>
            <w:r w:rsidRPr="00435648">
              <w:t>Ņemot vērā to, ka likumā „Par valsts budžetu 20</w:t>
            </w:r>
            <w:r w:rsidR="00C152DB">
              <w:t>2</w:t>
            </w:r>
            <w:r w:rsidR="00E65499">
              <w:t>1</w:t>
            </w:r>
            <w:r w:rsidRPr="00435648">
              <w:t>.gadam” Labklājības ministrijai nav iekļauts finansējums vienreizēj</w:t>
            </w:r>
            <w:r w:rsidR="004038A2">
              <w:t>a</w:t>
            </w:r>
            <w:r w:rsidRPr="00435648">
              <w:t xml:space="preserve"> pabalsta izmaksai sakarā ar trīnīšu piedzimšanu, nepieciešamo finansējumu </w:t>
            </w:r>
            <w:r w:rsidR="00E65499">
              <w:t>8 538</w:t>
            </w:r>
            <w:r w:rsidRPr="00435648">
              <w:t xml:space="preserve"> </w:t>
            </w:r>
            <w:proofErr w:type="spellStart"/>
            <w:r w:rsidRPr="00435648">
              <w:rPr>
                <w:i/>
              </w:rPr>
              <w:t>euro</w:t>
            </w:r>
            <w:proofErr w:type="spellEnd"/>
            <w:r w:rsidRPr="00435648">
              <w:rPr>
                <w:i/>
              </w:rPr>
              <w:t xml:space="preserve"> </w:t>
            </w:r>
            <w:r w:rsidRPr="00435648">
              <w:t>apmērā vienreizēj</w:t>
            </w:r>
            <w:r w:rsidR="004038A2">
              <w:t>a</w:t>
            </w:r>
            <w:r w:rsidRPr="00435648">
              <w:t xml:space="preserve"> sociāl</w:t>
            </w:r>
            <w:r w:rsidR="00D42B65" w:rsidRPr="00435648">
              <w:t>ā</w:t>
            </w:r>
            <w:r w:rsidRPr="00435648">
              <w:t xml:space="preserve"> pabalst</w:t>
            </w:r>
            <w:r w:rsidR="00D42B65" w:rsidRPr="00435648">
              <w:t>a</w:t>
            </w:r>
            <w:r w:rsidRPr="00435648">
              <w:t xml:space="preserve"> izmaksai Labklājības ministrija normatīvajos aktos noteiktajā kārtībā p</w:t>
            </w:r>
            <w:r w:rsidR="000837AA" w:rsidRPr="00435648">
              <w:t>ieprasa</w:t>
            </w:r>
            <w:r w:rsidRPr="00435648">
              <w:t xml:space="preserve"> piešķirt no 74.resora „Gadskārtēja valsts budžeta izpildes procesā pārdalāmais finansējums” programmas 02.00.00 „Līdzekļi neparedzētiem gadījumiem”.</w:t>
            </w:r>
          </w:p>
          <w:p w14:paraId="36ED4E3D" w14:textId="759B97AA" w:rsidR="00817C01" w:rsidRPr="00435648" w:rsidRDefault="00817C01">
            <w:pPr>
              <w:jc w:val="both"/>
            </w:pPr>
          </w:p>
        </w:tc>
      </w:tr>
    </w:tbl>
    <w:p w14:paraId="637B31CD" w14:textId="77777777" w:rsidR="00511077" w:rsidRPr="00095D31" w:rsidRDefault="00511077" w:rsidP="00CA21A7"/>
    <w:p w14:paraId="08327160" w14:textId="77777777" w:rsidR="00511077" w:rsidRPr="00095D31" w:rsidRDefault="00511077" w:rsidP="00CA21A7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728"/>
        <w:gridCol w:w="6573"/>
      </w:tblGrid>
      <w:tr w:rsidR="00095D31" w:rsidRPr="00095D31" w14:paraId="72B92255" w14:textId="77777777" w:rsidTr="000A6B1E">
        <w:trPr>
          <w:trHeight w:val="461"/>
          <w:jc w:val="center"/>
        </w:trPr>
        <w:tc>
          <w:tcPr>
            <w:tcW w:w="9781" w:type="dxa"/>
            <w:gridSpan w:val="3"/>
            <w:vAlign w:val="center"/>
          </w:tcPr>
          <w:p w14:paraId="12341292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5D31">
              <w:br w:type="page"/>
            </w:r>
            <w:r w:rsidRPr="00095D31">
              <w:rPr>
                <w:b/>
              </w:rPr>
              <w:t>IV. Tiesību akta projekta ietekme uz spēkā esošo tiesību normu sistēmu</w:t>
            </w:r>
          </w:p>
        </w:tc>
      </w:tr>
      <w:tr w:rsidR="00095D31" w:rsidRPr="00095D31" w14:paraId="778EA62B" w14:textId="77777777" w:rsidTr="000A6B1E">
        <w:trPr>
          <w:jc w:val="center"/>
        </w:trPr>
        <w:tc>
          <w:tcPr>
            <w:tcW w:w="480" w:type="dxa"/>
          </w:tcPr>
          <w:p w14:paraId="4367190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1.</w:t>
            </w:r>
          </w:p>
        </w:tc>
        <w:tc>
          <w:tcPr>
            <w:tcW w:w="2728" w:type="dxa"/>
          </w:tcPr>
          <w:p w14:paraId="65380F03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Nepieciešamie saistītie tiesību aktu projekti</w:t>
            </w:r>
          </w:p>
        </w:tc>
        <w:tc>
          <w:tcPr>
            <w:tcW w:w="6573" w:type="dxa"/>
          </w:tcPr>
          <w:p w14:paraId="32A4CE64" w14:textId="77777777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Nav.</w:t>
            </w:r>
          </w:p>
        </w:tc>
      </w:tr>
      <w:tr w:rsidR="00095D31" w:rsidRPr="00095D31" w14:paraId="103DB111" w14:textId="77777777" w:rsidTr="000A6B1E">
        <w:trPr>
          <w:jc w:val="center"/>
        </w:trPr>
        <w:tc>
          <w:tcPr>
            <w:tcW w:w="480" w:type="dxa"/>
          </w:tcPr>
          <w:p w14:paraId="3689C9A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2.</w:t>
            </w:r>
          </w:p>
        </w:tc>
        <w:tc>
          <w:tcPr>
            <w:tcW w:w="2728" w:type="dxa"/>
          </w:tcPr>
          <w:p w14:paraId="5F09628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095D31">
              <w:t>Atbildīgā institūcija</w:t>
            </w:r>
          </w:p>
        </w:tc>
        <w:tc>
          <w:tcPr>
            <w:tcW w:w="6573" w:type="dxa"/>
          </w:tcPr>
          <w:p w14:paraId="0615DFF7" w14:textId="05E9DE61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4038A2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107252" w:rsidRPr="00095D31" w14:paraId="691E03F3" w14:textId="77777777" w:rsidTr="000A6B1E">
        <w:trPr>
          <w:jc w:val="center"/>
        </w:trPr>
        <w:tc>
          <w:tcPr>
            <w:tcW w:w="480" w:type="dxa"/>
          </w:tcPr>
          <w:p w14:paraId="29BEA4B5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3.</w:t>
            </w:r>
          </w:p>
        </w:tc>
        <w:tc>
          <w:tcPr>
            <w:tcW w:w="2728" w:type="dxa"/>
          </w:tcPr>
          <w:p w14:paraId="11C16AD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Cita informācija</w:t>
            </w:r>
          </w:p>
        </w:tc>
        <w:tc>
          <w:tcPr>
            <w:tcW w:w="6573" w:type="dxa"/>
          </w:tcPr>
          <w:p w14:paraId="442C0DE6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Nav.</w:t>
            </w:r>
          </w:p>
        </w:tc>
      </w:tr>
    </w:tbl>
    <w:p w14:paraId="3F8A617C" w14:textId="77777777" w:rsidR="00CA21A7" w:rsidRPr="00095D31" w:rsidRDefault="00CA21A7" w:rsidP="00CA21A7"/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5"/>
      </w:tblGrid>
      <w:tr w:rsidR="00095D31" w:rsidRPr="00095D31" w14:paraId="0D7E6623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AB494" w14:textId="77777777" w:rsidR="00CA21A7" w:rsidRPr="00095D31" w:rsidRDefault="00CA21A7" w:rsidP="00922749">
            <w:pPr>
              <w:jc w:val="center"/>
              <w:rPr>
                <w:b/>
              </w:rPr>
            </w:pPr>
            <w:r w:rsidRPr="00095D31">
              <w:rPr>
                <w:b/>
              </w:rPr>
              <w:t>V. Tiesību akta projekta atbilstība Latvijas Republikas starptautiskajām saistībām</w:t>
            </w:r>
          </w:p>
        </w:tc>
      </w:tr>
      <w:tr w:rsidR="00107252" w:rsidRPr="00095D31" w14:paraId="2119468F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1146C" w14:textId="77777777" w:rsidR="00CA21A7" w:rsidRPr="00095D31" w:rsidRDefault="00CA21A7" w:rsidP="00922749">
            <w:pPr>
              <w:ind w:left="57"/>
              <w:jc w:val="center"/>
            </w:pPr>
            <w:r w:rsidRPr="00095D31">
              <w:lastRenderedPageBreak/>
              <w:t>Projekts šo jomu neskar.</w:t>
            </w:r>
          </w:p>
        </w:tc>
      </w:tr>
    </w:tbl>
    <w:p w14:paraId="61B48ED3" w14:textId="77777777" w:rsidR="00130393" w:rsidRPr="00095D31" w:rsidRDefault="00130393" w:rsidP="00CA21A7"/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8"/>
      </w:tblGrid>
      <w:tr w:rsidR="00095D31" w:rsidRPr="00095D31" w14:paraId="0B9C5356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66D81B4D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t>VI. Sabiedrības līdzdalība un komunikācijas aktivitātes</w:t>
            </w:r>
          </w:p>
        </w:tc>
      </w:tr>
      <w:tr w:rsidR="000A6B1E" w:rsidRPr="00095D31" w14:paraId="318B86BC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0735AF1C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t>Projekts šo jomu neskar.</w:t>
            </w:r>
          </w:p>
        </w:tc>
      </w:tr>
    </w:tbl>
    <w:p w14:paraId="50BCB1AA" w14:textId="412F8B2E" w:rsidR="00130393" w:rsidRDefault="00130393" w:rsidP="00CA21A7"/>
    <w:p w14:paraId="57FB3203" w14:textId="0B7E6FDC" w:rsidR="00347405" w:rsidRDefault="00347405" w:rsidP="00CA21A7"/>
    <w:p w14:paraId="0C95F58F" w14:textId="77777777" w:rsidR="00C15662" w:rsidRPr="00347405" w:rsidRDefault="00C15662" w:rsidP="00347405">
      <w:pPr>
        <w:ind w:firstLine="720"/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615"/>
        <w:gridCol w:w="5466"/>
      </w:tblGrid>
      <w:tr w:rsidR="00095D31" w:rsidRPr="00095D31" w14:paraId="69052CF6" w14:textId="77777777" w:rsidTr="00DE7CD3">
        <w:trPr>
          <w:trHeight w:val="381"/>
          <w:jc w:val="center"/>
        </w:trPr>
        <w:tc>
          <w:tcPr>
            <w:tcW w:w="9665" w:type="dxa"/>
            <w:gridSpan w:val="3"/>
            <w:vAlign w:val="center"/>
          </w:tcPr>
          <w:p w14:paraId="71F898A7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t>VII. Tiesību akta projekta izpildes nodrošināšana un tās ietekme uz institūcijām</w:t>
            </w:r>
          </w:p>
        </w:tc>
      </w:tr>
      <w:tr w:rsidR="00095D31" w:rsidRPr="00095D31" w14:paraId="7D1F4AA3" w14:textId="77777777" w:rsidTr="00DE7CD3">
        <w:trPr>
          <w:trHeight w:val="427"/>
          <w:jc w:val="center"/>
        </w:trPr>
        <w:tc>
          <w:tcPr>
            <w:tcW w:w="584" w:type="dxa"/>
          </w:tcPr>
          <w:p w14:paraId="069AC199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1.</w:t>
            </w:r>
          </w:p>
        </w:tc>
        <w:tc>
          <w:tcPr>
            <w:tcW w:w="3615" w:type="dxa"/>
          </w:tcPr>
          <w:p w14:paraId="7A01B11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izpildē iesaistītās institūcijas</w:t>
            </w:r>
          </w:p>
        </w:tc>
        <w:tc>
          <w:tcPr>
            <w:tcW w:w="5466" w:type="dxa"/>
          </w:tcPr>
          <w:p w14:paraId="2DF3CD7F" w14:textId="77777777" w:rsidR="00CA21A7" w:rsidRPr="00095D31" w:rsidRDefault="00CA21A7" w:rsidP="00922749">
            <w:pPr>
              <w:shd w:val="clear" w:color="auto" w:fill="FFFFFF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095D31">
              <w:t>Finanšu ministrija, ņemot vērā Ministru kabineta lēmumu un Labklājības ministrijas iesniegto informāciju, sagatavos Finanšu ministrijas rīkojuma projektu, kam pievienots pielikums par apropriācijas palielināšanu.</w:t>
            </w:r>
          </w:p>
        </w:tc>
      </w:tr>
      <w:tr w:rsidR="00095D31" w:rsidRPr="00095D31" w14:paraId="6309CCD8" w14:textId="77777777" w:rsidTr="00DE7CD3">
        <w:trPr>
          <w:trHeight w:val="463"/>
          <w:jc w:val="center"/>
        </w:trPr>
        <w:tc>
          <w:tcPr>
            <w:tcW w:w="584" w:type="dxa"/>
          </w:tcPr>
          <w:p w14:paraId="347F56B0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2.</w:t>
            </w:r>
          </w:p>
        </w:tc>
        <w:tc>
          <w:tcPr>
            <w:tcW w:w="3615" w:type="dxa"/>
          </w:tcPr>
          <w:p w14:paraId="142D6100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izpildes ietekme uz pār</w:t>
            </w:r>
            <w:r w:rsidRPr="00095D31">
              <w:softHyphen/>
              <w:t>valdes funkcijām un institucionālo struktūru.</w:t>
            </w:r>
          </w:p>
          <w:p w14:paraId="2BEF064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Jaunu institūciju izveide, esošu institūciju likvidācija vai reorga</w:t>
            </w:r>
            <w:r w:rsidRPr="00095D31"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0BD0C45D" w14:textId="20C14CF8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9A4D09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0A6B1E" w:rsidRPr="00095D31" w14:paraId="2984111C" w14:textId="77777777" w:rsidTr="00DE7CD3">
        <w:trPr>
          <w:trHeight w:val="4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8FE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8AD" w14:textId="77777777" w:rsidR="00CA21A7" w:rsidRPr="00095D31" w:rsidRDefault="00CA21A7" w:rsidP="00922749">
            <w:pPr>
              <w:pStyle w:val="naisf"/>
              <w:spacing w:before="0" w:after="0"/>
              <w:ind w:right="57" w:firstLine="0"/>
            </w:pPr>
            <w:r w:rsidRPr="00095D31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BBA" w14:textId="77777777" w:rsidR="00CA21A7" w:rsidRPr="00095D31" w:rsidRDefault="00CA21A7" w:rsidP="00922749">
            <w:pPr>
              <w:ind w:left="57" w:right="57"/>
              <w:jc w:val="both"/>
            </w:pPr>
            <w:r w:rsidRPr="00095D31">
              <w:t>Nav.</w:t>
            </w:r>
          </w:p>
        </w:tc>
      </w:tr>
    </w:tbl>
    <w:p w14:paraId="3C3A2852" w14:textId="77777777" w:rsidR="008D5320" w:rsidRPr="00095D31" w:rsidRDefault="008D5320" w:rsidP="00CA21A7">
      <w:pPr>
        <w:rPr>
          <w:sz w:val="28"/>
          <w:szCs w:val="28"/>
        </w:rPr>
      </w:pPr>
    </w:p>
    <w:p w14:paraId="1E299E98" w14:textId="77777777" w:rsidR="008D5320" w:rsidRPr="00095D31" w:rsidRDefault="008D5320" w:rsidP="00CA21A7">
      <w:pPr>
        <w:rPr>
          <w:sz w:val="28"/>
          <w:szCs w:val="28"/>
        </w:rPr>
      </w:pPr>
    </w:p>
    <w:p w14:paraId="3DB5E7AA" w14:textId="5044F676" w:rsidR="002D3BF6" w:rsidRPr="00095D31" w:rsidRDefault="00372008" w:rsidP="00372008">
      <w:pPr>
        <w:jc w:val="both"/>
        <w:rPr>
          <w:rFonts w:ascii="Tms Rmn" w:hAnsi="Tms Rmn" w:cs="Tms Rmn"/>
        </w:rPr>
      </w:pPr>
      <w:r w:rsidRPr="00095D31">
        <w:t>Labklājības ministr</w:t>
      </w:r>
      <w:r w:rsidR="00347405">
        <w:t>s</w:t>
      </w:r>
      <w:r w:rsidRPr="00095D31">
        <w:t xml:space="preserve"> </w:t>
      </w:r>
      <w:r w:rsidR="008B6133" w:rsidRPr="00095D31">
        <w:t xml:space="preserve"> </w:t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="00130393" w:rsidRPr="00095D31">
        <w:tab/>
      </w:r>
      <w:r w:rsidRPr="00095D31">
        <w:tab/>
      </w:r>
      <w:r w:rsidR="00095D31">
        <w:t xml:space="preserve">                        </w:t>
      </w:r>
      <w:r w:rsidR="00AC3D1F">
        <w:t>G</w:t>
      </w:r>
      <w:r w:rsidR="00347405">
        <w:t>.Eglītis</w:t>
      </w:r>
    </w:p>
    <w:p w14:paraId="06853250" w14:textId="77777777" w:rsidR="008D5320" w:rsidRPr="00095D31" w:rsidRDefault="008D5320" w:rsidP="00CA21A7">
      <w:pPr>
        <w:jc w:val="both"/>
        <w:rPr>
          <w:rFonts w:ascii="Tms Rmn" w:hAnsi="Tms Rmn" w:cs="Tms Rmn"/>
        </w:rPr>
      </w:pPr>
    </w:p>
    <w:p w14:paraId="1D340C49" w14:textId="64884F73" w:rsidR="00095D31" w:rsidRDefault="00095D31" w:rsidP="00CA21A7">
      <w:pPr>
        <w:jc w:val="both"/>
        <w:rPr>
          <w:rFonts w:ascii="Tms Rmn" w:hAnsi="Tms Rmn" w:cs="Tms Rmn"/>
        </w:rPr>
      </w:pPr>
    </w:p>
    <w:p w14:paraId="5C5CE7B6" w14:textId="73321166" w:rsidR="00435648" w:rsidRDefault="00435648" w:rsidP="00CA21A7">
      <w:pPr>
        <w:jc w:val="both"/>
        <w:rPr>
          <w:rFonts w:ascii="Tms Rmn" w:hAnsi="Tms Rmn" w:cs="Tms Rmn"/>
        </w:rPr>
      </w:pPr>
    </w:p>
    <w:p w14:paraId="62D25F8D" w14:textId="3BA89AD6" w:rsidR="00435648" w:rsidRDefault="00435648" w:rsidP="00CA21A7">
      <w:pPr>
        <w:jc w:val="both"/>
        <w:rPr>
          <w:rFonts w:ascii="Tms Rmn" w:hAnsi="Tms Rmn" w:cs="Tms Rmn"/>
        </w:rPr>
      </w:pPr>
    </w:p>
    <w:p w14:paraId="4E48CBD3" w14:textId="59C02D73" w:rsidR="00435648" w:rsidRDefault="00435648" w:rsidP="00CA21A7">
      <w:pPr>
        <w:jc w:val="both"/>
        <w:rPr>
          <w:rFonts w:ascii="Tms Rmn" w:hAnsi="Tms Rmn" w:cs="Tms Rmn"/>
        </w:rPr>
      </w:pPr>
    </w:p>
    <w:p w14:paraId="3C9C7FC7" w14:textId="5ADEB774" w:rsidR="00435648" w:rsidRDefault="00435648" w:rsidP="00CA21A7">
      <w:pPr>
        <w:jc w:val="both"/>
        <w:rPr>
          <w:rFonts w:ascii="Tms Rmn" w:hAnsi="Tms Rmn" w:cs="Tms Rmn"/>
        </w:rPr>
      </w:pPr>
    </w:p>
    <w:p w14:paraId="2AA0191F" w14:textId="5AF091B4" w:rsidR="00435648" w:rsidRDefault="00435648" w:rsidP="00CA21A7">
      <w:pPr>
        <w:jc w:val="both"/>
        <w:rPr>
          <w:rFonts w:ascii="Tms Rmn" w:hAnsi="Tms Rmn" w:cs="Tms Rmn"/>
        </w:rPr>
      </w:pPr>
    </w:p>
    <w:p w14:paraId="198AAB70" w14:textId="73ED36CC" w:rsidR="00AC03CE" w:rsidRDefault="00AC03CE" w:rsidP="00CA21A7">
      <w:pPr>
        <w:jc w:val="both"/>
        <w:rPr>
          <w:rFonts w:ascii="Tms Rmn" w:hAnsi="Tms Rmn" w:cs="Tms Rmn"/>
        </w:rPr>
      </w:pPr>
    </w:p>
    <w:p w14:paraId="6E5C12CA" w14:textId="5D49B1C3" w:rsidR="006F0F7D" w:rsidRDefault="006F0F7D" w:rsidP="00CA21A7">
      <w:pPr>
        <w:jc w:val="both"/>
        <w:rPr>
          <w:rFonts w:ascii="Tms Rmn" w:hAnsi="Tms Rmn" w:cs="Tms Rmn"/>
        </w:rPr>
      </w:pPr>
    </w:p>
    <w:p w14:paraId="6F3572B5" w14:textId="707E8708" w:rsidR="006F0F7D" w:rsidRDefault="006F0F7D" w:rsidP="00CA21A7">
      <w:pPr>
        <w:jc w:val="both"/>
        <w:rPr>
          <w:rFonts w:ascii="Tms Rmn" w:hAnsi="Tms Rmn" w:cs="Tms Rmn"/>
        </w:rPr>
      </w:pPr>
    </w:p>
    <w:p w14:paraId="410F32B8" w14:textId="7F199D93" w:rsidR="006F0F7D" w:rsidRDefault="006F0F7D" w:rsidP="00CA21A7">
      <w:pPr>
        <w:jc w:val="both"/>
        <w:rPr>
          <w:rFonts w:ascii="Tms Rmn" w:hAnsi="Tms Rmn" w:cs="Tms Rmn"/>
        </w:rPr>
      </w:pPr>
    </w:p>
    <w:p w14:paraId="14BEFD5A" w14:textId="7E0A1D5D" w:rsidR="006F0F7D" w:rsidRDefault="006F0F7D" w:rsidP="00CA21A7">
      <w:pPr>
        <w:jc w:val="both"/>
        <w:rPr>
          <w:rFonts w:ascii="Tms Rmn" w:hAnsi="Tms Rmn" w:cs="Tms Rmn"/>
        </w:rPr>
      </w:pPr>
    </w:p>
    <w:p w14:paraId="65157769" w14:textId="0392F674" w:rsidR="006F0F7D" w:rsidRDefault="006F0F7D" w:rsidP="00CA21A7">
      <w:pPr>
        <w:jc w:val="both"/>
        <w:rPr>
          <w:rFonts w:ascii="Tms Rmn" w:hAnsi="Tms Rmn" w:cs="Tms Rmn"/>
        </w:rPr>
      </w:pPr>
    </w:p>
    <w:p w14:paraId="3805648E" w14:textId="41EF8011" w:rsidR="006F0F7D" w:rsidRDefault="006F0F7D" w:rsidP="00CA21A7">
      <w:pPr>
        <w:jc w:val="both"/>
        <w:rPr>
          <w:rFonts w:ascii="Tms Rmn" w:hAnsi="Tms Rmn" w:cs="Tms Rmn"/>
        </w:rPr>
      </w:pPr>
    </w:p>
    <w:p w14:paraId="1C10D5E8" w14:textId="4CEAF4EE" w:rsidR="006F0F7D" w:rsidRDefault="006F0F7D" w:rsidP="00CA21A7">
      <w:pPr>
        <w:jc w:val="both"/>
        <w:rPr>
          <w:rFonts w:ascii="Tms Rmn" w:hAnsi="Tms Rmn" w:cs="Tms Rmn"/>
        </w:rPr>
      </w:pPr>
    </w:p>
    <w:p w14:paraId="6CC32B85" w14:textId="16697E16" w:rsidR="006F0F7D" w:rsidRDefault="006F0F7D" w:rsidP="00CA21A7">
      <w:pPr>
        <w:jc w:val="both"/>
        <w:rPr>
          <w:rFonts w:ascii="Tms Rmn" w:hAnsi="Tms Rmn" w:cs="Tms Rmn"/>
        </w:rPr>
      </w:pPr>
    </w:p>
    <w:p w14:paraId="6816D3B4" w14:textId="4EC485B1" w:rsidR="006F0F7D" w:rsidRDefault="006F0F7D" w:rsidP="00CA21A7">
      <w:pPr>
        <w:jc w:val="both"/>
        <w:rPr>
          <w:rFonts w:ascii="Tms Rmn" w:hAnsi="Tms Rmn" w:cs="Tms Rmn"/>
        </w:rPr>
      </w:pPr>
    </w:p>
    <w:p w14:paraId="6449C751" w14:textId="7D705D77" w:rsidR="006F0F7D" w:rsidRDefault="006F0F7D" w:rsidP="00CA21A7">
      <w:pPr>
        <w:jc w:val="both"/>
        <w:rPr>
          <w:rFonts w:ascii="Tms Rmn" w:hAnsi="Tms Rmn" w:cs="Tms Rmn"/>
        </w:rPr>
      </w:pPr>
    </w:p>
    <w:p w14:paraId="5ABEA5C6" w14:textId="5EEA8D65" w:rsidR="006F0F7D" w:rsidRDefault="006F0F7D" w:rsidP="00CA21A7">
      <w:pPr>
        <w:jc w:val="both"/>
        <w:rPr>
          <w:rFonts w:ascii="Tms Rmn" w:hAnsi="Tms Rmn" w:cs="Tms Rmn"/>
        </w:rPr>
      </w:pPr>
    </w:p>
    <w:p w14:paraId="673F4E2E" w14:textId="77777777" w:rsidR="006F0F7D" w:rsidRDefault="006F0F7D" w:rsidP="00CA21A7">
      <w:pPr>
        <w:jc w:val="both"/>
        <w:rPr>
          <w:rFonts w:ascii="Tms Rmn" w:hAnsi="Tms Rmn" w:cs="Tms Rmn"/>
        </w:rPr>
      </w:pPr>
    </w:p>
    <w:p w14:paraId="07ABD070" w14:textId="77777777" w:rsidR="00AC03CE" w:rsidRPr="00095D31" w:rsidRDefault="00AC03CE" w:rsidP="00CA21A7">
      <w:pPr>
        <w:jc w:val="both"/>
        <w:rPr>
          <w:rFonts w:ascii="Tms Rmn" w:hAnsi="Tms Rmn" w:cs="Tms Rmn"/>
        </w:rPr>
      </w:pPr>
    </w:p>
    <w:p w14:paraId="235603CE" w14:textId="13244520" w:rsidR="00CA21A7" w:rsidRPr="00435648" w:rsidRDefault="00137C95" w:rsidP="00CA21A7">
      <w:pPr>
        <w:rPr>
          <w:sz w:val="20"/>
          <w:szCs w:val="20"/>
        </w:rPr>
      </w:pPr>
      <w:proofErr w:type="spellStart"/>
      <w:r w:rsidRPr="00435648">
        <w:rPr>
          <w:sz w:val="20"/>
          <w:szCs w:val="20"/>
        </w:rPr>
        <w:t>K.Venta</w:t>
      </w:r>
      <w:proofErr w:type="spellEnd"/>
      <w:r w:rsidRPr="00435648">
        <w:rPr>
          <w:sz w:val="20"/>
          <w:szCs w:val="20"/>
        </w:rPr>
        <w:t xml:space="preserve">- </w:t>
      </w:r>
      <w:proofErr w:type="spellStart"/>
      <w:r w:rsidRPr="00435648">
        <w:rPr>
          <w:sz w:val="20"/>
          <w:szCs w:val="20"/>
        </w:rPr>
        <w:t>Kittele</w:t>
      </w:r>
      <w:proofErr w:type="spellEnd"/>
      <w:r w:rsidRPr="00435648">
        <w:rPr>
          <w:sz w:val="20"/>
          <w:szCs w:val="20"/>
        </w:rPr>
        <w:t xml:space="preserve"> 67021610</w:t>
      </w:r>
    </w:p>
    <w:p w14:paraId="35DCBF6B" w14:textId="4C9379B6" w:rsidR="00CA21A7" w:rsidRDefault="00787DD8" w:rsidP="00CA21A7">
      <w:pPr>
        <w:rPr>
          <w:color w:val="4F81BD" w:themeColor="accent1"/>
          <w:sz w:val="20"/>
          <w:szCs w:val="20"/>
        </w:rPr>
      </w:pPr>
      <w:hyperlink r:id="rId8" w:history="1">
        <w:r w:rsidR="00137C95" w:rsidRPr="00435648">
          <w:rPr>
            <w:rStyle w:val="Hyperlink"/>
            <w:color w:val="4F81BD" w:themeColor="accent1"/>
            <w:sz w:val="20"/>
            <w:szCs w:val="20"/>
          </w:rPr>
          <w:t>kristine.venta-kittele@lm.gov.lv</w:t>
        </w:r>
      </w:hyperlink>
      <w:r w:rsidR="00CA21A7" w:rsidRPr="00435648">
        <w:rPr>
          <w:color w:val="4F81BD" w:themeColor="accent1"/>
          <w:sz w:val="20"/>
          <w:szCs w:val="20"/>
        </w:rPr>
        <w:t xml:space="preserve"> </w:t>
      </w:r>
    </w:p>
    <w:p w14:paraId="50B1260A" w14:textId="01EB19E7" w:rsidR="00435648" w:rsidRDefault="00FC0FD0" w:rsidP="00CA21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K.Berga</w:t>
      </w:r>
      <w:proofErr w:type="spellEnd"/>
      <w:r>
        <w:rPr>
          <w:sz w:val="20"/>
          <w:szCs w:val="20"/>
        </w:rPr>
        <w:t xml:space="preserve"> </w:t>
      </w:r>
      <w:r w:rsidRPr="00435648">
        <w:rPr>
          <w:sz w:val="20"/>
          <w:szCs w:val="20"/>
        </w:rPr>
        <w:t>670216</w:t>
      </w:r>
      <w:r>
        <w:rPr>
          <w:sz w:val="20"/>
          <w:szCs w:val="20"/>
        </w:rPr>
        <w:t>94</w:t>
      </w:r>
    </w:p>
    <w:p w14:paraId="334D5563" w14:textId="3B41A9EE" w:rsidR="00FC0FD0" w:rsidRDefault="00787DD8" w:rsidP="00CA21A7">
      <w:pPr>
        <w:rPr>
          <w:sz w:val="20"/>
          <w:szCs w:val="20"/>
        </w:rPr>
      </w:pPr>
      <w:hyperlink r:id="rId9" w:history="1">
        <w:r w:rsidR="00FC0FD0" w:rsidRPr="001A2FA3">
          <w:rPr>
            <w:rStyle w:val="Hyperlink"/>
            <w:sz w:val="20"/>
            <w:szCs w:val="20"/>
          </w:rPr>
          <w:t>kaija.berga@lm.gov.lv</w:t>
        </w:r>
      </w:hyperlink>
    </w:p>
    <w:p w14:paraId="11FF4C2F" w14:textId="77777777" w:rsidR="00FC0FD0" w:rsidRPr="00435648" w:rsidRDefault="00FC0FD0" w:rsidP="00CA21A7">
      <w:pPr>
        <w:rPr>
          <w:sz w:val="20"/>
          <w:szCs w:val="20"/>
        </w:rPr>
      </w:pPr>
    </w:p>
    <w:p w14:paraId="22D441F0" w14:textId="77777777" w:rsidR="00095D31" w:rsidRPr="00095D31" w:rsidRDefault="00095D31" w:rsidP="00CA21A7">
      <w:pPr>
        <w:rPr>
          <w:sz w:val="20"/>
          <w:szCs w:val="20"/>
        </w:rPr>
      </w:pPr>
    </w:p>
    <w:sectPr w:rsidR="00095D31" w:rsidRPr="00095D31" w:rsidSect="00C4340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68" w:right="1134" w:bottom="851" w:left="1701" w:header="568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2411" w14:textId="77777777" w:rsidR="00B16D82" w:rsidRDefault="00B16D82" w:rsidP="00CA21A7">
      <w:r>
        <w:separator/>
      </w:r>
    </w:p>
  </w:endnote>
  <w:endnote w:type="continuationSeparator" w:id="0">
    <w:p w14:paraId="33C39E08" w14:textId="77777777" w:rsidR="00B16D82" w:rsidRDefault="00B16D82" w:rsidP="00C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3705" w14:textId="1DD97061" w:rsidR="008D3A7B" w:rsidRPr="00446D08" w:rsidRDefault="008D3A7B" w:rsidP="008D3A7B">
    <w:pPr>
      <w:pStyle w:val="BodyText"/>
      <w:rPr>
        <w:b/>
        <w:sz w:val="20"/>
      </w:rPr>
    </w:pPr>
    <w:r>
      <w:rPr>
        <w:sz w:val="20"/>
      </w:rPr>
      <w:t>LManot_</w:t>
    </w:r>
    <w:r w:rsidR="00347405">
      <w:rPr>
        <w:sz w:val="20"/>
      </w:rPr>
      <w:t>03</w:t>
    </w:r>
    <w:r>
      <w:rPr>
        <w:sz w:val="20"/>
      </w:rPr>
      <w:t>06</w:t>
    </w:r>
    <w:r w:rsidR="00347405">
      <w:rPr>
        <w:sz w:val="20"/>
      </w:rPr>
      <w:t>21</w:t>
    </w:r>
    <w:r w:rsidRPr="00542AD8">
      <w:rPr>
        <w:sz w:val="20"/>
      </w:rPr>
      <w:t xml:space="preserve">; </w:t>
    </w:r>
    <w:r w:rsidRPr="002F2DFD">
      <w:rPr>
        <w:sz w:val="20"/>
      </w:rPr>
      <w:t xml:space="preserve">Ministru kabineta rīkojums </w:t>
    </w:r>
    <w:r w:rsidRPr="00446D08">
      <w:rPr>
        <w:sz w:val="20"/>
      </w:rPr>
      <w:t>„</w:t>
    </w:r>
    <w:r>
      <w:rPr>
        <w:color w:val="000000"/>
        <w:sz w:val="20"/>
      </w:rPr>
      <w:t>Par vienreizēja sociālā pabalsta</w:t>
    </w:r>
    <w:r w:rsidRPr="00446D08">
      <w:rPr>
        <w:color w:val="000000"/>
        <w:sz w:val="20"/>
      </w:rPr>
      <w:t xml:space="preserve"> </w:t>
    </w:r>
    <w:r w:rsidRPr="00446D08">
      <w:rPr>
        <w:sz w:val="20"/>
      </w:rPr>
      <w:t>piešķiršanu”</w:t>
    </w:r>
  </w:p>
  <w:p w14:paraId="00769269" w14:textId="77777777" w:rsidR="008D3A7B" w:rsidRDefault="008D3A7B" w:rsidP="008D3A7B">
    <w:pPr>
      <w:pStyle w:val="BodyText"/>
      <w:rPr>
        <w:sz w:val="22"/>
        <w:szCs w:val="22"/>
      </w:rPr>
    </w:pPr>
  </w:p>
  <w:p w14:paraId="713FDF21" w14:textId="77777777" w:rsidR="007E2890" w:rsidRPr="008D3A7B" w:rsidRDefault="00787DD8" w:rsidP="008D3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0B96" w14:textId="3EAEFAD6" w:rsidR="002D717B" w:rsidRPr="00446D08" w:rsidRDefault="00C933A0" w:rsidP="002D717B">
    <w:pPr>
      <w:pStyle w:val="BodyText"/>
      <w:rPr>
        <w:b/>
        <w:sz w:val="20"/>
      </w:rPr>
    </w:pPr>
    <w:bookmarkStart w:id="5" w:name="_Hlk43374791"/>
    <w:bookmarkStart w:id="6" w:name="_Hlk43374792"/>
    <w:r>
      <w:rPr>
        <w:sz w:val="20"/>
      </w:rPr>
      <w:t>LManot_</w:t>
    </w:r>
    <w:r w:rsidR="00347405">
      <w:rPr>
        <w:sz w:val="20"/>
      </w:rPr>
      <w:t>03</w:t>
    </w:r>
    <w:r w:rsidR="006907C1">
      <w:rPr>
        <w:sz w:val="20"/>
      </w:rPr>
      <w:t>0</w:t>
    </w:r>
    <w:r w:rsidR="008D3A7B">
      <w:rPr>
        <w:sz w:val="20"/>
      </w:rPr>
      <w:t>62</w:t>
    </w:r>
    <w:r w:rsidR="00347405">
      <w:rPr>
        <w:sz w:val="20"/>
      </w:rPr>
      <w:t>1</w:t>
    </w:r>
    <w:r w:rsidR="00F00381" w:rsidRPr="00542AD8">
      <w:rPr>
        <w:sz w:val="20"/>
      </w:rPr>
      <w:t xml:space="preserve">; </w:t>
    </w:r>
    <w:r w:rsidR="002D717B" w:rsidRPr="002F2DFD">
      <w:rPr>
        <w:sz w:val="20"/>
      </w:rPr>
      <w:t xml:space="preserve">Ministru kabineta rīkojums </w:t>
    </w:r>
    <w:r w:rsidR="002D717B" w:rsidRPr="00446D08">
      <w:rPr>
        <w:sz w:val="20"/>
      </w:rPr>
      <w:t>„</w:t>
    </w:r>
    <w:r w:rsidR="00DB7452">
      <w:rPr>
        <w:color w:val="000000"/>
        <w:sz w:val="20"/>
      </w:rPr>
      <w:t>Par vienreizēj</w:t>
    </w:r>
    <w:r w:rsidR="00723788">
      <w:rPr>
        <w:color w:val="000000"/>
        <w:sz w:val="20"/>
      </w:rPr>
      <w:t>a</w:t>
    </w:r>
    <w:r w:rsidR="00DB7452">
      <w:rPr>
        <w:color w:val="000000"/>
        <w:sz w:val="20"/>
      </w:rPr>
      <w:t xml:space="preserve"> sociālā pabalsta</w:t>
    </w:r>
    <w:r w:rsidR="002D717B" w:rsidRPr="00446D08">
      <w:rPr>
        <w:color w:val="000000"/>
        <w:sz w:val="20"/>
      </w:rPr>
      <w:t xml:space="preserve"> </w:t>
    </w:r>
    <w:r w:rsidR="002D717B" w:rsidRPr="00446D08">
      <w:rPr>
        <w:sz w:val="20"/>
      </w:rPr>
      <w:t>piešķiršanu”</w:t>
    </w:r>
  </w:p>
  <w:bookmarkEnd w:id="5"/>
  <w:bookmarkEnd w:id="6"/>
  <w:p w14:paraId="4BDF210E" w14:textId="77777777" w:rsidR="00F00381" w:rsidRDefault="00F00381" w:rsidP="00F00381">
    <w:pPr>
      <w:pStyle w:val="BodyTex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CB48" w14:textId="77777777" w:rsidR="00B16D82" w:rsidRDefault="00B16D82" w:rsidP="00CA21A7">
      <w:r>
        <w:separator/>
      </w:r>
    </w:p>
  </w:footnote>
  <w:footnote w:type="continuationSeparator" w:id="0">
    <w:p w14:paraId="3D816A84" w14:textId="77777777" w:rsidR="00B16D82" w:rsidRDefault="00B16D82" w:rsidP="00C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63E4" w14:textId="77777777" w:rsidR="00DB401D" w:rsidRDefault="00724EA7" w:rsidP="00664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BFD9D" w14:textId="77777777" w:rsidR="00DB401D" w:rsidRDefault="0078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64C" w14:textId="77777777" w:rsidR="00DB401D" w:rsidRDefault="00724EA7" w:rsidP="00664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CC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087E336" w14:textId="77777777" w:rsidR="007E2890" w:rsidRDefault="00787DD8" w:rsidP="007E2890">
    <w:pPr>
      <w:pStyle w:val="BodyText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EB5"/>
    <w:multiLevelType w:val="hybridMultilevel"/>
    <w:tmpl w:val="1BCA8CAA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98A"/>
    <w:multiLevelType w:val="hybridMultilevel"/>
    <w:tmpl w:val="D0C23FF0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A7"/>
    <w:rsid w:val="00000266"/>
    <w:rsid w:val="000140C0"/>
    <w:rsid w:val="000168AE"/>
    <w:rsid w:val="000363A2"/>
    <w:rsid w:val="00041FB0"/>
    <w:rsid w:val="0004315E"/>
    <w:rsid w:val="000516E2"/>
    <w:rsid w:val="000531D6"/>
    <w:rsid w:val="000534B9"/>
    <w:rsid w:val="000543FF"/>
    <w:rsid w:val="00054DE6"/>
    <w:rsid w:val="000703BF"/>
    <w:rsid w:val="00071ED0"/>
    <w:rsid w:val="000764B6"/>
    <w:rsid w:val="00076CE0"/>
    <w:rsid w:val="000837AA"/>
    <w:rsid w:val="00085EBF"/>
    <w:rsid w:val="00092116"/>
    <w:rsid w:val="00095C66"/>
    <w:rsid w:val="00095D31"/>
    <w:rsid w:val="000A0D74"/>
    <w:rsid w:val="000A6B1E"/>
    <w:rsid w:val="000B0388"/>
    <w:rsid w:val="000B1513"/>
    <w:rsid w:val="000B2E47"/>
    <w:rsid w:val="000C33E5"/>
    <w:rsid w:val="000C3EEA"/>
    <w:rsid w:val="000C7AE7"/>
    <w:rsid w:val="000D05DD"/>
    <w:rsid w:val="000D76BD"/>
    <w:rsid w:val="000E1421"/>
    <w:rsid w:val="000E60F0"/>
    <w:rsid w:val="000F5FC0"/>
    <w:rsid w:val="000F79F4"/>
    <w:rsid w:val="00107252"/>
    <w:rsid w:val="001073CB"/>
    <w:rsid w:val="00115623"/>
    <w:rsid w:val="00117765"/>
    <w:rsid w:val="001274E6"/>
    <w:rsid w:val="00130393"/>
    <w:rsid w:val="00131748"/>
    <w:rsid w:val="00136747"/>
    <w:rsid w:val="00137C95"/>
    <w:rsid w:val="00151179"/>
    <w:rsid w:val="00155DC8"/>
    <w:rsid w:val="001614E6"/>
    <w:rsid w:val="001637A5"/>
    <w:rsid w:val="001639C9"/>
    <w:rsid w:val="00164E55"/>
    <w:rsid w:val="001769DE"/>
    <w:rsid w:val="001851C8"/>
    <w:rsid w:val="00190458"/>
    <w:rsid w:val="0019178A"/>
    <w:rsid w:val="00193166"/>
    <w:rsid w:val="0019528A"/>
    <w:rsid w:val="001A2FE2"/>
    <w:rsid w:val="001A30B1"/>
    <w:rsid w:val="001A50A3"/>
    <w:rsid w:val="001A5B3C"/>
    <w:rsid w:val="001B08AF"/>
    <w:rsid w:val="001B7413"/>
    <w:rsid w:val="001C40B2"/>
    <w:rsid w:val="001C69D4"/>
    <w:rsid w:val="001D4279"/>
    <w:rsid w:val="001E6841"/>
    <w:rsid w:val="001F4601"/>
    <w:rsid w:val="001F4A6E"/>
    <w:rsid w:val="001F5100"/>
    <w:rsid w:val="00204274"/>
    <w:rsid w:val="00207316"/>
    <w:rsid w:val="00215840"/>
    <w:rsid w:val="00243173"/>
    <w:rsid w:val="002459AD"/>
    <w:rsid w:val="002472A5"/>
    <w:rsid w:val="002523C9"/>
    <w:rsid w:val="00254292"/>
    <w:rsid w:val="0028249B"/>
    <w:rsid w:val="002A1C57"/>
    <w:rsid w:val="002A5E3F"/>
    <w:rsid w:val="002A7F65"/>
    <w:rsid w:val="002B23FF"/>
    <w:rsid w:val="002B54B3"/>
    <w:rsid w:val="002B7614"/>
    <w:rsid w:val="002B7B5D"/>
    <w:rsid w:val="002C0C13"/>
    <w:rsid w:val="002C5436"/>
    <w:rsid w:val="002C552A"/>
    <w:rsid w:val="002C5F75"/>
    <w:rsid w:val="002D1D0F"/>
    <w:rsid w:val="002D2423"/>
    <w:rsid w:val="002D3BF6"/>
    <w:rsid w:val="002D717B"/>
    <w:rsid w:val="002F1578"/>
    <w:rsid w:val="00303F98"/>
    <w:rsid w:val="00304094"/>
    <w:rsid w:val="003074DB"/>
    <w:rsid w:val="003247B0"/>
    <w:rsid w:val="00345560"/>
    <w:rsid w:val="00346DB5"/>
    <w:rsid w:val="00347405"/>
    <w:rsid w:val="00352629"/>
    <w:rsid w:val="00352A00"/>
    <w:rsid w:val="003557F9"/>
    <w:rsid w:val="00355E54"/>
    <w:rsid w:val="003573B3"/>
    <w:rsid w:val="00365776"/>
    <w:rsid w:val="00372008"/>
    <w:rsid w:val="00372C0B"/>
    <w:rsid w:val="00384A3D"/>
    <w:rsid w:val="0039072A"/>
    <w:rsid w:val="003934EF"/>
    <w:rsid w:val="00394FC9"/>
    <w:rsid w:val="003956A8"/>
    <w:rsid w:val="003975C2"/>
    <w:rsid w:val="003A01BC"/>
    <w:rsid w:val="003A4EDE"/>
    <w:rsid w:val="003C5687"/>
    <w:rsid w:val="003D0D67"/>
    <w:rsid w:val="003D57A2"/>
    <w:rsid w:val="003D6857"/>
    <w:rsid w:val="003E7BD0"/>
    <w:rsid w:val="00400257"/>
    <w:rsid w:val="004038A2"/>
    <w:rsid w:val="0040430B"/>
    <w:rsid w:val="00406F42"/>
    <w:rsid w:val="004213D5"/>
    <w:rsid w:val="0043494D"/>
    <w:rsid w:val="00435648"/>
    <w:rsid w:val="004365E0"/>
    <w:rsid w:val="00446887"/>
    <w:rsid w:val="0044740A"/>
    <w:rsid w:val="00451A43"/>
    <w:rsid w:val="00456538"/>
    <w:rsid w:val="0045674C"/>
    <w:rsid w:val="00461283"/>
    <w:rsid w:val="00463364"/>
    <w:rsid w:val="00471BF5"/>
    <w:rsid w:val="00471ED1"/>
    <w:rsid w:val="0047243A"/>
    <w:rsid w:val="00480146"/>
    <w:rsid w:val="004A3878"/>
    <w:rsid w:val="004B0FE4"/>
    <w:rsid w:val="004B60D3"/>
    <w:rsid w:val="004B6140"/>
    <w:rsid w:val="004B6250"/>
    <w:rsid w:val="004C200A"/>
    <w:rsid w:val="004C35D2"/>
    <w:rsid w:val="004C5FBC"/>
    <w:rsid w:val="004E19EA"/>
    <w:rsid w:val="004E1C7E"/>
    <w:rsid w:val="005025C5"/>
    <w:rsid w:val="005041E1"/>
    <w:rsid w:val="00511077"/>
    <w:rsid w:val="00512B39"/>
    <w:rsid w:val="00513288"/>
    <w:rsid w:val="00516C22"/>
    <w:rsid w:val="005174CB"/>
    <w:rsid w:val="00522B3D"/>
    <w:rsid w:val="005271E0"/>
    <w:rsid w:val="00532023"/>
    <w:rsid w:val="00535BAE"/>
    <w:rsid w:val="005428CB"/>
    <w:rsid w:val="00542AD8"/>
    <w:rsid w:val="005450FD"/>
    <w:rsid w:val="00551256"/>
    <w:rsid w:val="00552676"/>
    <w:rsid w:val="00552E9C"/>
    <w:rsid w:val="00561420"/>
    <w:rsid w:val="005638A4"/>
    <w:rsid w:val="00563C3F"/>
    <w:rsid w:val="00570337"/>
    <w:rsid w:val="005714E1"/>
    <w:rsid w:val="00576E65"/>
    <w:rsid w:val="00582181"/>
    <w:rsid w:val="00584EE2"/>
    <w:rsid w:val="0058654F"/>
    <w:rsid w:val="00594F01"/>
    <w:rsid w:val="0059783E"/>
    <w:rsid w:val="005B7A61"/>
    <w:rsid w:val="005C0C60"/>
    <w:rsid w:val="005C6803"/>
    <w:rsid w:val="006013D2"/>
    <w:rsid w:val="00606F9A"/>
    <w:rsid w:val="00614F1B"/>
    <w:rsid w:val="00617D3B"/>
    <w:rsid w:val="00644B14"/>
    <w:rsid w:val="006506C1"/>
    <w:rsid w:val="00650882"/>
    <w:rsid w:val="006520B6"/>
    <w:rsid w:val="006670E0"/>
    <w:rsid w:val="00675349"/>
    <w:rsid w:val="006907C1"/>
    <w:rsid w:val="006B21B0"/>
    <w:rsid w:val="006B3B84"/>
    <w:rsid w:val="006B709E"/>
    <w:rsid w:val="006C6982"/>
    <w:rsid w:val="006D5E17"/>
    <w:rsid w:val="006E77EC"/>
    <w:rsid w:val="006F0B14"/>
    <w:rsid w:val="006F0F7D"/>
    <w:rsid w:val="006F225A"/>
    <w:rsid w:val="00701561"/>
    <w:rsid w:val="00715E66"/>
    <w:rsid w:val="007200C0"/>
    <w:rsid w:val="00721696"/>
    <w:rsid w:val="00723788"/>
    <w:rsid w:val="00723819"/>
    <w:rsid w:val="00724E09"/>
    <w:rsid w:val="00724EA7"/>
    <w:rsid w:val="00731B01"/>
    <w:rsid w:val="00736929"/>
    <w:rsid w:val="007435A2"/>
    <w:rsid w:val="00744557"/>
    <w:rsid w:val="0074708D"/>
    <w:rsid w:val="00757635"/>
    <w:rsid w:val="00763FA7"/>
    <w:rsid w:val="00766F67"/>
    <w:rsid w:val="00776F3C"/>
    <w:rsid w:val="00782297"/>
    <w:rsid w:val="00787DD8"/>
    <w:rsid w:val="007912E8"/>
    <w:rsid w:val="0079178F"/>
    <w:rsid w:val="007956F8"/>
    <w:rsid w:val="007965DA"/>
    <w:rsid w:val="007A652F"/>
    <w:rsid w:val="007A7EB2"/>
    <w:rsid w:val="007B695A"/>
    <w:rsid w:val="007B6A3D"/>
    <w:rsid w:val="007C3597"/>
    <w:rsid w:val="007C41B5"/>
    <w:rsid w:val="007E1B1D"/>
    <w:rsid w:val="007F3957"/>
    <w:rsid w:val="007F4953"/>
    <w:rsid w:val="008023BC"/>
    <w:rsid w:val="00804EDA"/>
    <w:rsid w:val="00814CCD"/>
    <w:rsid w:val="00817C01"/>
    <w:rsid w:val="00830166"/>
    <w:rsid w:val="00835476"/>
    <w:rsid w:val="00835BEE"/>
    <w:rsid w:val="00835F5B"/>
    <w:rsid w:val="00846F60"/>
    <w:rsid w:val="00850B2B"/>
    <w:rsid w:val="0085164F"/>
    <w:rsid w:val="008522F2"/>
    <w:rsid w:val="008558D1"/>
    <w:rsid w:val="00855FD7"/>
    <w:rsid w:val="0086242E"/>
    <w:rsid w:val="00870F28"/>
    <w:rsid w:val="00876A6B"/>
    <w:rsid w:val="008952EE"/>
    <w:rsid w:val="008A5A90"/>
    <w:rsid w:val="008A7094"/>
    <w:rsid w:val="008B17D1"/>
    <w:rsid w:val="008B30FF"/>
    <w:rsid w:val="008B55A6"/>
    <w:rsid w:val="008B6133"/>
    <w:rsid w:val="008B6FFD"/>
    <w:rsid w:val="008C7560"/>
    <w:rsid w:val="008D0F86"/>
    <w:rsid w:val="008D190E"/>
    <w:rsid w:val="008D1B5B"/>
    <w:rsid w:val="008D3A7B"/>
    <w:rsid w:val="008D5320"/>
    <w:rsid w:val="008F1444"/>
    <w:rsid w:val="00910F5B"/>
    <w:rsid w:val="009156E4"/>
    <w:rsid w:val="00921131"/>
    <w:rsid w:val="00921F94"/>
    <w:rsid w:val="00925635"/>
    <w:rsid w:val="009346EA"/>
    <w:rsid w:val="00950C9B"/>
    <w:rsid w:val="00953E45"/>
    <w:rsid w:val="00960CEF"/>
    <w:rsid w:val="00970202"/>
    <w:rsid w:val="00972F0A"/>
    <w:rsid w:val="00972FA3"/>
    <w:rsid w:val="00975298"/>
    <w:rsid w:val="00982469"/>
    <w:rsid w:val="009936B1"/>
    <w:rsid w:val="00995848"/>
    <w:rsid w:val="009A4378"/>
    <w:rsid w:val="009A4D09"/>
    <w:rsid w:val="009A7086"/>
    <w:rsid w:val="009B28CA"/>
    <w:rsid w:val="009B2E3B"/>
    <w:rsid w:val="009B76F3"/>
    <w:rsid w:val="009D1919"/>
    <w:rsid w:val="009D24F6"/>
    <w:rsid w:val="009D7467"/>
    <w:rsid w:val="009F05D9"/>
    <w:rsid w:val="00A20DD0"/>
    <w:rsid w:val="00A33100"/>
    <w:rsid w:val="00A35261"/>
    <w:rsid w:val="00A379ED"/>
    <w:rsid w:val="00A42A34"/>
    <w:rsid w:val="00A477E5"/>
    <w:rsid w:val="00A47DD2"/>
    <w:rsid w:val="00A518C0"/>
    <w:rsid w:val="00A664D1"/>
    <w:rsid w:val="00A8268F"/>
    <w:rsid w:val="00A925CC"/>
    <w:rsid w:val="00A92988"/>
    <w:rsid w:val="00A97A33"/>
    <w:rsid w:val="00AA286F"/>
    <w:rsid w:val="00AA59F7"/>
    <w:rsid w:val="00AA6673"/>
    <w:rsid w:val="00AB105C"/>
    <w:rsid w:val="00AB3459"/>
    <w:rsid w:val="00AC03CE"/>
    <w:rsid w:val="00AC3D1F"/>
    <w:rsid w:val="00AF2CFA"/>
    <w:rsid w:val="00AF67A7"/>
    <w:rsid w:val="00B0251E"/>
    <w:rsid w:val="00B05640"/>
    <w:rsid w:val="00B060A8"/>
    <w:rsid w:val="00B12225"/>
    <w:rsid w:val="00B162AB"/>
    <w:rsid w:val="00B16BD9"/>
    <w:rsid w:val="00B16D82"/>
    <w:rsid w:val="00B3014A"/>
    <w:rsid w:val="00B31C45"/>
    <w:rsid w:val="00B344AC"/>
    <w:rsid w:val="00B36E01"/>
    <w:rsid w:val="00B37F34"/>
    <w:rsid w:val="00B454D8"/>
    <w:rsid w:val="00B53B2D"/>
    <w:rsid w:val="00B56CCB"/>
    <w:rsid w:val="00B576E5"/>
    <w:rsid w:val="00B74E1F"/>
    <w:rsid w:val="00B75281"/>
    <w:rsid w:val="00B83472"/>
    <w:rsid w:val="00B8349E"/>
    <w:rsid w:val="00B9128C"/>
    <w:rsid w:val="00BA01FD"/>
    <w:rsid w:val="00BB3896"/>
    <w:rsid w:val="00BB420E"/>
    <w:rsid w:val="00BC519A"/>
    <w:rsid w:val="00BD1668"/>
    <w:rsid w:val="00BE07B5"/>
    <w:rsid w:val="00BF0730"/>
    <w:rsid w:val="00BF4023"/>
    <w:rsid w:val="00C070E9"/>
    <w:rsid w:val="00C0765B"/>
    <w:rsid w:val="00C07D3A"/>
    <w:rsid w:val="00C12635"/>
    <w:rsid w:val="00C1420B"/>
    <w:rsid w:val="00C152DB"/>
    <w:rsid w:val="00C15662"/>
    <w:rsid w:val="00C2095C"/>
    <w:rsid w:val="00C20F32"/>
    <w:rsid w:val="00C22606"/>
    <w:rsid w:val="00C24A75"/>
    <w:rsid w:val="00C26FEC"/>
    <w:rsid w:val="00C32DE9"/>
    <w:rsid w:val="00C37DF2"/>
    <w:rsid w:val="00C43406"/>
    <w:rsid w:val="00C44162"/>
    <w:rsid w:val="00C46B2D"/>
    <w:rsid w:val="00C5275A"/>
    <w:rsid w:val="00C563A0"/>
    <w:rsid w:val="00C62719"/>
    <w:rsid w:val="00C74A0D"/>
    <w:rsid w:val="00C7544D"/>
    <w:rsid w:val="00C82042"/>
    <w:rsid w:val="00C82244"/>
    <w:rsid w:val="00C82CC1"/>
    <w:rsid w:val="00C86202"/>
    <w:rsid w:val="00C933A0"/>
    <w:rsid w:val="00CA21A7"/>
    <w:rsid w:val="00CA471A"/>
    <w:rsid w:val="00CA68F5"/>
    <w:rsid w:val="00CB348D"/>
    <w:rsid w:val="00CB4F5F"/>
    <w:rsid w:val="00CB7986"/>
    <w:rsid w:val="00CC1E3E"/>
    <w:rsid w:val="00CD0972"/>
    <w:rsid w:val="00CE7E3F"/>
    <w:rsid w:val="00CF0596"/>
    <w:rsid w:val="00CF1611"/>
    <w:rsid w:val="00CF3722"/>
    <w:rsid w:val="00CF50B3"/>
    <w:rsid w:val="00CF613F"/>
    <w:rsid w:val="00D01A39"/>
    <w:rsid w:val="00D0325B"/>
    <w:rsid w:val="00D05646"/>
    <w:rsid w:val="00D20579"/>
    <w:rsid w:val="00D34F17"/>
    <w:rsid w:val="00D42B65"/>
    <w:rsid w:val="00D43C56"/>
    <w:rsid w:val="00D44CC2"/>
    <w:rsid w:val="00D45D60"/>
    <w:rsid w:val="00D51CDD"/>
    <w:rsid w:val="00D54291"/>
    <w:rsid w:val="00D62A1F"/>
    <w:rsid w:val="00D707BF"/>
    <w:rsid w:val="00D80DB7"/>
    <w:rsid w:val="00D818B5"/>
    <w:rsid w:val="00D825A3"/>
    <w:rsid w:val="00D850D2"/>
    <w:rsid w:val="00D9444A"/>
    <w:rsid w:val="00DA1296"/>
    <w:rsid w:val="00DA2CE8"/>
    <w:rsid w:val="00DA4C47"/>
    <w:rsid w:val="00DA54C5"/>
    <w:rsid w:val="00DB1132"/>
    <w:rsid w:val="00DB679B"/>
    <w:rsid w:val="00DB7452"/>
    <w:rsid w:val="00DC032B"/>
    <w:rsid w:val="00DC0B67"/>
    <w:rsid w:val="00DC3298"/>
    <w:rsid w:val="00DC573A"/>
    <w:rsid w:val="00DD04C8"/>
    <w:rsid w:val="00DD5B7D"/>
    <w:rsid w:val="00DE115D"/>
    <w:rsid w:val="00DE7CD3"/>
    <w:rsid w:val="00DF2062"/>
    <w:rsid w:val="00DF7CEE"/>
    <w:rsid w:val="00E02157"/>
    <w:rsid w:val="00E022F6"/>
    <w:rsid w:val="00E03548"/>
    <w:rsid w:val="00E04FF0"/>
    <w:rsid w:val="00E10A7C"/>
    <w:rsid w:val="00E12201"/>
    <w:rsid w:val="00E12B57"/>
    <w:rsid w:val="00E279FE"/>
    <w:rsid w:val="00E30CF3"/>
    <w:rsid w:val="00E31790"/>
    <w:rsid w:val="00E369A2"/>
    <w:rsid w:val="00E55329"/>
    <w:rsid w:val="00E65499"/>
    <w:rsid w:val="00E713E5"/>
    <w:rsid w:val="00E754F5"/>
    <w:rsid w:val="00E75CB6"/>
    <w:rsid w:val="00E75D78"/>
    <w:rsid w:val="00E801E8"/>
    <w:rsid w:val="00E81005"/>
    <w:rsid w:val="00E81725"/>
    <w:rsid w:val="00E825F4"/>
    <w:rsid w:val="00E85F83"/>
    <w:rsid w:val="00E90D41"/>
    <w:rsid w:val="00E93ADF"/>
    <w:rsid w:val="00E93E3F"/>
    <w:rsid w:val="00E95A10"/>
    <w:rsid w:val="00E96108"/>
    <w:rsid w:val="00EA03C3"/>
    <w:rsid w:val="00EA34D2"/>
    <w:rsid w:val="00EA465F"/>
    <w:rsid w:val="00EA6242"/>
    <w:rsid w:val="00EA74A1"/>
    <w:rsid w:val="00EB698F"/>
    <w:rsid w:val="00ED46E9"/>
    <w:rsid w:val="00ED73E6"/>
    <w:rsid w:val="00ED7DBC"/>
    <w:rsid w:val="00EE71E6"/>
    <w:rsid w:val="00EF4E70"/>
    <w:rsid w:val="00EF5D92"/>
    <w:rsid w:val="00F00381"/>
    <w:rsid w:val="00F06B45"/>
    <w:rsid w:val="00F07704"/>
    <w:rsid w:val="00F124EF"/>
    <w:rsid w:val="00F14774"/>
    <w:rsid w:val="00F37A57"/>
    <w:rsid w:val="00F40E32"/>
    <w:rsid w:val="00F54346"/>
    <w:rsid w:val="00F619E6"/>
    <w:rsid w:val="00F73AB7"/>
    <w:rsid w:val="00F80147"/>
    <w:rsid w:val="00F86E10"/>
    <w:rsid w:val="00F95392"/>
    <w:rsid w:val="00F97E7C"/>
    <w:rsid w:val="00FA2C65"/>
    <w:rsid w:val="00FA4DA5"/>
    <w:rsid w:val="00FB29B2"/>
    <w:rsid w:val="00FC0CA7"/>
    <w:rsid w:val="00FC0FD0"/>
    <w:rsid w:val="00FD1D9A"/>
    <w:rsid w:val="00FD54C9"/>
    <w:rsid w:val="00FE0621"/>
    <w:rsid w:val="00FE3426"/>
    <w:rsid w:val="00FF093B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741C93E7"/>
  <w15:docId w15:val="{BB2B5D1B-17D6-45B6-9475-2CC48F2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CA21A7"/>
    <w:pPr>
      <w:spacing w:before="75" w:after="75"/>
    </w:pPr>
  </w:style>
  <w:style w:type="paragraph" w:styleId="Header">
    <w:name w:val="header"/>
    <w:basedOn w:val="Normal"/>
    <w:link w:val="HeaderChar"/>
    <w:rsid w:val="00CA2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CA21A7"/>
    <w:rPr>
      <w:rFonts w:cs="Times New Roman"/>
    </w:rPr>
  </w:style>
  <w:style w:type="paragraph" w:customStyle="1" w:styleId="naisf">
    <w:name w:val="naisf"/>
    <w:basedOn w:val="Normal"/>
    <w:link w:val="naisfChar"/>
    <w:rsid w:val="00CA21A7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CA21A7"/>
    <w:pPr>
      <w:spacing w:before="450" w:after="300"/>
      <w:jc w:val="center"/>
    </w:pPr>
    <w:rPr>
      <w:sz w:val="26"/>
      <w:szCs w:val="26"/>
    </w:rPr>
  </w:style>
  <w:style w:type="paragraph" w:styleId="BodyText">
    <w:name w:val="Body Text"/>
    <w:basedOn w:val="Normal"/>
    <w:link w:val="BodyTextChar"/>
    <w:rsid w:val="00CA21A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A21A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rsid w:val="00CA21A7"/>
    <w:rPr>
      <w:color w:val="0000FF"/>
      <w:u w:val="single"/>
    </w:rPr>
  </w:style>
  <w:style w:type="character" w:customStyle="1" w:styleId="naisfChar">
    <w:name w:val="naisf Char"/>
    <w:link w:val="naisf"/>
    <w:locked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A21A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A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7E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5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703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enta-kittele@l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ja.berg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27F1-C47C-4CA1-A898-2D1CFC86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5105</Words>
  <Characters>2911</Characters>
  <Application>Microsoft Office Word</Application>
  <DocSecurity>4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„Par vienreizējo sociālo pabalstu piešķiršanu sakarā ar trīnīšu piedzimšanu”</vt:lpstr>
      <vt:lpstr>Ministru kabineta rīkojums „Par vienreizējo sociālo pabalstu piešķiršanu sakarā ar trīnīšu piedzimšanu”</vt:lpstr>
    </vt:vector>
  </TitlesOfParts>
  <Company>LM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vienreizējo sociālo pabalstu piešķiršanu sakarā ar trīnīšu piedzimšanu”</dc:title>
  <dc:creator>Linda Liepa</dc:creator>
  <cp:keywords>MK rīkojuma anotācija</cp:keywords>
  <dc:description>Linda.Liepa@lm.gov.lv; 67021632</dc:description>
  <cp:lastModifiedBy>Kaija Berga</cp:lastModifiedBy>
  <cp:revision>2</cp:revision>
  <cp:lastPrinted>2019-08-07T08:10:00Z</cp:lastPrinted>
  <dcterms:created xsi:type="dcterms:W3CDTF">2021-06-03T08:18:00Z</dcterms:created>
  <dcterms:modified xsi:type="dcterms:W3CDTF">2021-06-03T08:18:00Z</dcterms:modified>
</cp:coreProperties>
</file>