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0F3F" w:rsidR="0084504B" w:rsidP="0084504B" w:rsidRDefault="0084504B" w14:paraId="49C278A5" w14:textId="777777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830F3F">
        <w:rPr>
          <w:i/>
          <w:sz w:val="28"/>
          <w:szCs w:val="28"/>
        </w:rPr>
        <w:t>Projekts</w:t>
      </w:r>
    </w:p>
    <w:p w:rsidRPr="00830F3F" w:rsidR="0084504B" w:rsidP="0084504B" w:rsidRDefault="0084504B" w14:paraId="449B318D" w14:textId="77777777">
      <w:pPr>
        <w:jc w:val="center"/>
        <w:rPr>
          <w:sz w:val="28"/>
          <w:szCs w:val="28"/>
        </w:rPr>
      </w:pPr>
    </w:p>
    <w:p w:rsidRPr="00830F3F" w:rsidR="0084504B" w:rsidP="0084504B" w:rsidRDefault="0084504B" w14:paraId="10C8BF60" w14:textId="77777777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 xml:space="preserve">LATVIJAS REPUBLIKAS MINISTRU KABINETA </w:t>
      </w:r>
    </w:p>
    <w:p w:rsidRPr="00830F3F" w:rsidR="0084504B" w:rsidP="0084504B" w:rsidRDefault="0084504B" w14:paraId="00626E7E" w14:textId="77777777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>SĒDES PROTOKOLLĒMUMS</w:t>
      </w:r>
    </w:p>
    <w:p w:rsidRPr="00830F3F" w:rsidR="0084504B" w:rsidP="0084504B" w:rsidRDefault="0084504B" w14:paraId="5B35761E" w14:textId="77777777">
      <w:pPr>
        <w:rPr>
          <w:sz w:val="28"/>
          <w:szCs w:val="28"/>
        </w:rPr>
      </w:pPr>
    </w:p>
    <w:p w:rsidRPr="00830F3F" w:rsidR="0084504B" w:rsidP="0084504B" w:rsidRDefault="0084504B" w14:paraId="2D014C65" w14:textId="77777777">
      <w:pPr>
        <w:rPr>
          <w:sz w:val="28"/>
          <w:szCs w:val="28"/>
        </w:rPr>
      </w:pPr>
    </w:p>
    <w:p w:rsidRPr="00830F3F" w:rsidR="0084504B" w:rsidP="0084504B" w:rsidRDefault="0084504B" w14:paraId="25DC8B58" w14:textId="77777777">
      <w:pPr>
        <w:rPr>
          <w:sz w:val="28"/>
          <w:szCs w:val="28"/>
        </w:rPr>
      </w:pPr>
    </w:p>
    <w:p w:rsidRPr="00500FAE" w:rsidR="0084504B" w:rsidP="0084504B" w:rsidRDefault="0084504B" w14:paraId="18DA81D8" w14:textId="46A22B00">
      <w:pPr>
        <w:spacing w:after="240"/>
        <w:jc w:val="both"/>
      </w:pPr>
      <w:r w:rsidRPr="00500FAE">
        <w:t>Rīgā</w:t>
      </w:r>
      <w:r w:rsidRPr="00500FAE">
        <w:tab/>
      </w:r>
      <w:r w:rsidRPr="00500FAE">
        <w:tab/>
      </w:r>
      <w:r w:rsidRPr="00500FAE">
        <w:tab/>
      </w:r>
      <w:r w:rsidRPr="00500FAE">
        <w:tab/>
      </w:r>
      <w:r w:rsidRPr="00500FAE">
        <w:tab/>
        <w:t xml:space="preserve">    Nr.</w:t>
      </w:r>
      <w:r w:rsidRPr="00500FAE">
        <w:tab/>
        <w:t xml:space="preserve">   </w:t>
      </w:r>
      <w:r w:rsidRPr="00500FAE">
        <w:tab/>
        <w:t xml:space="preserve">     </w:t>
      </w:r>
      <w:r w:rsidRPr="00500FAE">
        <w:tab/>
        <w:t xml:space="preserve"> 202</w:t>
      </w:r>
      <w:r w:rsidR="001F51E3">
        <w:t>1</w:t>
      </w:r>
      <w:r w:rsidRPr="00500FAE">
        <w:t>.gada __.___________</w:t>
      </w:r>
    </w:p>
    <w:p w:rsidRPr="00500FAE" w:rsidR="0084504B" w:rsidP="0084504B" w:rsidRDefault="0084504B" w14:paraId="11B3EAE7" w14:textId="77777777">
      <w:pPr>
        <w:pStyle w:val="naiskr"/>
        <w:spacing w:before="0" w:beforeAutospacing="0" w:after="240" w:afterAutospacing="0"/>
        <w:jc w:val="both"/>
        <w:rPr>
          <w:b/>
        </w:rPr>
      </w:pPr>
    </w:p>
    <w:p w:rsidRPr="007104CD" w:rsidR="00565693" w:rsidP="0084504B" w:rsidRDefault="0084504B" w14:paraId="1F26AB0C" w14:textId="37E373F5">
      <w:pPr>
        <w:autoSpaceDE w:val="0"/>
        <w:autoSpaceDN w:val="0"/>
        <w:adjustRightInd w:val="0"/>
        <w:jc w:val="center"/>
        <w:rPr>
          <w:b/>
          <w:lang w:eastAsia="lv-LV"/>
        </w:rPr>
      </w:pPr>
      <w:bookmarkStart w:name="OLE_LINK3" w:id="0"/>
      <w:bookmarkStart w:name="OLE_LINK4" w:id="1"/>
      <w:bookmarkStart w:name="OLE_LINK1" w:id="2"/>
      <w:r w:rsidRPr="007104CD">
        <w:rPr>
          <w:b/>
        </w:rPr>
        <w:t xml:space="preserve">Par </w:t>
      </w:r>
      <w:r w:rsidRPr="007104CD" w:rsidR="00430DFB">
        <w:rPr>
          <w:b/>
          <w:lang w:eastAsia="lv-LV"/>
        </w:rPr>
        <w:t xml:space="preserve">Ministru kabineta </w:t>
      </w:r>
      <w:r w:rsidRPr="007104CD" w:rsidR="00FD27A2">
        <w:rPr>
          <w:b/>
          <w:lang w:eastAsia="lv-LV"/>
        </w:rPr>
        <w:t>rīkojuma projektu</w:t>
      </w:r>
    </w:p>
    <w:p w:rsidRPr="007104CD" w:rsidR="0084504B" w:rsidP="0084504B" w:rsidRDefault="0084504B" w14:paraId="3E475292" w14:textId="3EA7BA6D">
      <w:pPr>
        <w:autoSpaceDE w:val="0"/>
        <w:autoSpaceDN w:val="0"/>
        <w:adjustRightInd w:val="0"/>
        <w:jc w:val="center"/>
        <w:rPr>
          <w:b/>
          <w:lang w:eastAsia="lv-LV"/>
        </w:rPr>
      </w:pPr>
      <w:r w:rsidRPr="007104CD">
        <w:rPr>
          <w:b/>
          <w:lang w:eastAsia="lv-LV"/>
        </w:rPr>
        <w:t xml:space="preserve"> “</w:t>
      </w:r>
      <w:r w:rsidRPr="007104CD" w:rsidR="00582B33">
        <w:rPr>
          <w:b/>
          <w:lang w:eastAsia="lv-LV"/>
        </w:rPr>
        <w:t>Par valsts akciju sabiedrības "Latvijas dzelzceļš" vispārējo stratēģisko mērķi</w:t>
      </w:r>
      <w:r w:rsidR="006F65CC">
        <w:rPr>
          <w:b/>
          <w:lang w:eastAsia="lv-LV"/>
        </w:rPr>
        <w:t xml:space="preserve">” </w:t>
      </w:r>
    </w:p>
    <w:bookmarkEnd w:id="0"/>
    <w:bookmarkEnd w:id="1"/>
    <w:bookmarkEnd w:id="2"/>
    <w:p w:rsidR="006F65CC" w:rsidP="00FB720D" w:rsidRDefault="006F65CC" w14:paraId="12AF7A27" w14:textId="777777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lang w:eastAsia="lv-LV"/>
        </w:rPr>
      </w:pPr>
    </w:p>
    <w:p w:rsidRPr="007104CD" w:rsidR="00FD27A2" w:rsidP="00FB720D" w:rsidRDefault="00FB720D" w14:paraId="6C2A7458" w14:textId="43A7AD4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104CD">
        <w:t>1.</w:t>
      </w:r>
      <w:r w:rsidRPr="007104CD" w:rsidR="00FD27A2">
        <w:t xml:space="preserve"> Pieņemt iesniegto rīkojuma projektu.</w:t>
      </w:r>
    </w:p>
    <w:p w:rsidRPr="007104CD" w:rsidR="0084504B" w:rsidP="00FB720D" w:rsidRDefault="00FD27A2" w14:paraId="5ADF145D" w14:textId="0D2D367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104CD">
        <w:t>Valsts kancelejai sagatavot rīkojuma projektu parakstīšanai.</w:t>
      </w:r>
    </w:p>
    <w:p w:rsidRPr="007104CD" w:rsidR="00FB720D" w:rsidP="00FB720D" w:rsidRDefault="00FB720D" w14:paraId="1889089B" w14:textId="77777777">
      <w:pPr>
        <w:pStyle w:val="ListParagraph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Pr="007104CD" w:rsidR="00582B33" w:rsidP="008B66E1" w:rsidRDefault="00FB720D" w14:paraId="33ADEC5B" w14:textId="4F7138D0">
      <w:pPr>
        <w:autoSpaceDE w:val="0"/>
        <w:autoSpaceDN w:val="0"/>
        <w:adjustRightInd w:val="0"/>
        <w:ind w:firstLine="709"/>
        <w:jc w:val="both"/>
      </w:pPr>
      <w:r w:rsidRPr="007104CD">
        <w:t xml:space="preserve">2. Satiksmes ministrijai </w:t>
      </w:r>
      <w:r w:rsidRPr="007104CD" w:rsidR="00E4392A">
        <w:t xml:space="preserve">(VAS “Latvijas dzelzceļš”) nodrošināt, ka </w:t>
      </w:r>
      <w:r w:rsidRPr="007104CD" w:rsidR="003F436D">
        <w:t>līdz 2021.gada 1.</w:t>
      </w:r>
      <w:r w:rsidR="00313871">
        <w:t>decembrim</w:t>
      </w:r>
      <w:r w:rsidRPr="007104CD" w:rsidR="003F436D">
        <w:t xml:space="preserve"> tiek pārvērtēta VAS “Latvijas dzelzceļš” līdzdalība kapitālsabiedrībās, kurās VAS “Latvijas dzelzceļš” pieder kapitāla daļas </w:t>
      </w:r>
      <w:r w:rsidRPr="007104CD" w:rsidR="00D43B6E">
        <w:t>atbilstoši Publiskas personas kapitāla daļu un kapitālsabiedrību pārvaldības likuma 4.panta otrajai daļai</w:t>
      </w:r>
      <w:r w:rsidRPr="007104CD" w:rsidR="005D0452">
        <w:t xml:space="preserve"> un</w:t>
      </w:r>
      <w:r w:rsidRPr="007104CD" w:rsidR="004A5A49">
        <w:t xml:space="preserve"> </w:t>
      </w:r>
      <w:r w:rsidRPr="007104CD" w:rsidR="008B66E1">
        <w:t xml:space="preserve">Valsts pārvaldes </w:t>
      </w:r>
      <w:r w:rsidRPr="007104CD" w:rsidR="005D0452">
        <w:t xml:space="preserve">iekārtas likuma 88.panta pirmajai un otrajai daļai, t.sk., konsultējoties ar Konkurences padomi un komersantus pārstāvošām nevalstiskajām organizācijām, </w:t>
      </w:r>
      <w:r w:rsidRPr="007104CD" w:rsidR="00815C85">
        <w:t xml:space="preserve">kā arī </w:t>
      </w:r>
      <w:r w:rsidRPr="007104CD" w:rsidR="00D43B6E">
        <w:t>ievērojot Konkurences padomes izstrādāt</w:t>
      </w:r>
      <w:r w:rsidRPr="007104CD" w:rsidR="00B462CF">
        <w:t>ajā</w:t>
      </w:r>
      <w:r w:rsidRPr="007104CD" w:rsidR="00D43B6E">
        <w:t xml:space="preserve"> </w:t>
      </w:r>
      <w:r w:rsidRPr="007104CD" w:rsidR="00C779B5">
        <w:t>informatīv</w:t>
      </w:r>
      <w:r w:rsidRPr="007104CD" w:rsidR="00B462CF">
        <w:t>ajā</w:t>
      </w:r>
      <w:r w:rsidRPr="007104CD" w:rsidR="00C779B5">
        <w:t xml:space="preserve"> materiāl</w:t>
      </w:r>
      <w:r w:rsidRPr="007104CD" w:rsidR="002B3830">
        <w:t xml:space="preserve">ā </w:t>
      </w:r>
      <w:r w:rsidRPr="007104CD" w:rsidR="00D43B6E">
        <w:t>“Priekšnoteikumi publiskas personas līdzdalībai kapitālsabiedrībā un tās izvērtēšana” noteiktos principus</w:t>
      </w:r>
      <w:r w:rsidRPr="007104CD" w:rsidR="00C76C31">
        <w:t>.</w:t>
      </w:r>
      <w:r w:rsidRPr="007104CD" w:rsidR="00DE75A4">
        <w:t xml:space="preserve"> </w:t>
      </w:r>
    </w:p>
    <w:p w:rsidRPr="007104CD" w:rsidR="009C78AE" w:rsidP="008B66E1" w:rsidRDefault="009C78AE" w14:paraId="495A2280" w14:textId="21EA6078">
      <w:pPr>
        <w:autoSpaceDE w:val="0"/>
        <w:autoSpaceDN w:val="0"/>
        <w:adjustRightInd w:val="0"/>
        <w:ind w:firstLine="709"/>
        <w:jc w:val="both"/>
      </w:pPr>
    </w:p>
    <w:p w:rsidRPr="007104CD" w:rsidR="009C78AE" w:rsidP="008B66E1" w:rsidRDefault="009C78AE" w14:paraId="37839883" w14:textId="77777777">
      <w:pPr>
        <w:autoSpaceDE w:val="0"/>
        <w:autoSpaceDN w:val="0"/>
        <w:adjustRightInd w:val="0"/>
        <w:ind w:firstLine="709"/>
        <w:jc w:val="both"/>
      </w:pPr>
    </w:p>
    <w:p w:rsidRPr="007104CD" w:rsidR="0084504B" w:rsidP="000C0BAB" w:rsidRDefault="0084504B" w14:paraId="4591BB15" w14:textId="77777777">
      <w:pPr>
        <w:pStyle w:val="Title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</w:p>
    <w:p w:rsidRPr="007104CD" w:rsidR="0084504B" w:rsidP="000C0BAB" w:rsidRDefault="0084504B" w14:paraId="3B1D1CC3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  <w:r w:rsidRPr="007104CD">
        <w:rPr>
          <w:sz w:val="24"/>
        </w:rPr>
        <w:t>Ministru prezidents</w:t>
      </w:r>
      <w:r w:rsidRPr="007104CD">
        <w:rPr>
          <w:sz w:val="24"/>
        </w:rPr>
        <w:tab/>
      </w:r>
      <w:r w:rsidRPr="007104CD">
        <w:rPr>
          <w:sz w:val="24"/>
        </w:rPr>
        <w:tab/>
      </w:r>
      <w:r w:rsidRPr="007104CD">
        <w:rPr>
          <w:sz w:val="24"/>
        </w:rPr>
        <w:tab/>
      </w:r>
      <w:r w:rsidRPr="007104CD">
        <w:rPr>
          <w:sz w:val="24"/>
        </w:rPr>
        <w:tab/>
      </w:r>
      <w:r w:rsidRPr="007104CD">
        <w:rPr>
          <w:sz w:val="24"/>
        </w:rPr>
        <w:tab/>
      </w:r>
      <w:r w:rsidRPr="007104CD">
        <w:rPr>
          <w:sz w:val="24"/>
        </w:rPr>
        <w:tab/>
      </w:r>
      <w:r w:rsidRPr="007104CD">
        <w:rPr>
          <w:sz w:val="24"/>
        </w:rPr>
        <w:tab/>
        <w:t>A.K.Kariņš</w:t>
      </w:r>
    </w:p>
    <w:p w:rsidRPr="007104CD" w:rsidR="0084504B" w:rsidP="000C0BAB" w:rsidRDefault="0084504B" w14:paraId="66E52AAC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:rsidRPr="007104CD" w:rsidR="0084504B" w:rsidP="000C0BAB" w:rsidRDefault="0084504B" w14:paraId="00A2ED6B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:rsidRPr="007104CD" w:rsidR="0084504B" w:rsidP="000C0BAB" w:rsidRDefault="0084504B" w14:paraId="057AC8B0" w14:textId="3127E5D5">
      <w:pPr>
        <w:pStyle w:val="BodyText"/>
        <w:tabs>
          <w:tab w:val="left" w:pos="993"/>
        </w:tabs>
        <w:ind w:firstLine="567"/>
        <w:jc w:val="both"/>
        <w:rPr>
          <w:sz w:val="24"/>
        </w:rPr>
      </w:pPr>
      <w:r w:rsidRPr="007104CD">
        <w:rPr>
          <w:sz w:val="24"/>
        </w:rPr>
        <w:t>Valsts kancelejas direktors</w:t>
      </w:r>
      <w:r w:rsidRPr="007104CD">
        <w:rPr>
          <w:sz w:val="24"/>
        </w:rPr>
        <w:tab/>
      </w:r>
      <w:r w:rsidRPr="007104CD" w:rsidR="00281146">
        <w:rPr>
          <w:sz w:val="24"/>
        </w:rPr>
        <w:tab/>
      </w:r>
      <w:r w:rsidRPr="007104CD" w:rsidR="00281146">
        <w:rPr>
          <w:sz w:val="24"/>
        </w:rPr>
        <w:tab/>
      </w:r>
      <w:r w:rsidRPr="007104CD" w:rsidR="00281146">
        <w:rPr>
          <w:sz w:val="24"/>
        </w:rPr>
        <w:tab/>
      </w:r>
      <w:r w:rsidRPr="007104CD" w:rsidR="00281146">
        <w:rPr>
          <w:sz w:val="24"/>
        </w:rPr>
        <w:tab/>
      </w:r>
      <w:r w:rsidRPr="007104CD" w:rsidR="00281146">
        <w:rPr>
          <w:sz w:val="24"/>
        </w:rPr>
        <w:tab/>
      </w:r>
      <w:r w:rsidRPr="007104CD">
        <w:rPr>
          <w:sz w:val="24"/>
        </w:rPr>
        <w:t>J.Citskovskis</w:t>
      </w:r>
    </w:p>
    <w:p w:rsidRPr="007104CD" w:rsidR="0084504B" w:rsidP="000C0BAB" w:rsidRDefault="0084504B" w14:paraId="5271BEDC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:rsidRPr="007104CD" w:rsidR="0084504B" w:rsidP="000C0BAB" w:rsidRDefault="0084504B" w14:paraId="70B3E8BA" w14:textId="77777777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:rsidRPr="007104CD" w:rsidR="0084504B" w:rsidP="000C0BAB" w:rsidRDefault="0084504B" w14:paraId="40F40A40" w14:textId="77777777">
      <w:pPr>
        <w:tabs>
          <w:tab w:val="left" w:pos="993"/>
        </w:tabs>
        <w:ind w:firstLine="567"/>
      </w:pPr>
      <w:r w:rsidRPr="007104CD">
        <w:t>Iesniedzējs:</w:t>
      </w:r>
    </w:p>
    <w:p w:rsidRPr="007104CD" w:rsidR="0084504B" w:rsidP="000C0BAB" w:rsidRDefault="0084504B" w14:paraId="6942DC48" w14:textId="5FAC4EC2">
      <w:pPr>
        <w:tabs>
          <w:tab w:val="left" w:pos="993"/>
        </w:tabs>
        <w:ind w:firstLine="567"/>
      </w:pPr>
      <w:r w:rsidRPr="007104CD">
        <w:t>satiksmes ministrs</w:t>
      </w:r>
      <w:r w:rsidRPr="007104CD" w:rsidR="00281146">
        <w:tab/>
      </w:r>
      <w:r w:rsidRPr="007104CD" w:rsidR="00281146">
        <w:tab/>
      </w:r>
      <w:r w:rsidRPr="007104CD" w:rsidR="00281146">
        <w:tab/>
      </w:r>
      <w:r w:rsidRPr="007104CD" w:rsidR="00281146">
        <w:tab/>
      </w:r>
      <w:r w:rsidRPr="007104CD" w:rsidR="00281146">
        <w:tab/>
      </w:r>
      <w:r w:rsidRPr="007104CD" w:rsidR="00281146">
        <w:tab/>
      </w:r>
      <w:r w:rsidRPr="007104CD" w:rsidR="00281146">
        <w:tab/>
      </w:r>
      <w:r w:rsidRPr="007104CD">
        <w:t>T.Linkaits</w:t>
      </w:r>
    </w:p>
    <w:p w:rsidRPr="007104CD" w:rsidR="00950E2B" w:rsidP="000C0BAB" w:rsidRDefault="00950E2B" w14:paraId="70566109" w14:textId="3CD57A13">
      <w:pPr>
        <w:tabs>
          <w:tab w:val="left" w:pos="993"/>
        </w:tabs>
        <w:ind w:firstLine="567"/>
      </w:pPr>
    </w:p>
    <w:p w:rsidRPr="007104CD" w:rsidR="00950E2B" w:rsidP="000C0BAB" w:rsidRDefault="00950E2B" w14:paraId="64B902A4" w14:textId="3E2FDA7A">
      <w:pPr>
        <w:tabs>
          <w:tab w:val="left" w:pos="993"/>
        </w:tabs>
        <w:ind w:firstLine="567"/>
      </w:pPr>
      <w:r w:rsidRPr="007104CD">
        <w:t>Vīza:</w:t>
      </w:r>
    </w:p>
    <w:p w:rsidRPr="007104CD" w:rsidR="00950E2B" w:rsidP="000C0BAB" w:rsidRDefault="00950E2B" w14:paraId="4CDD4925" w14:textId="51B0D05C">
      <w:pPr>
        <w:tabs>
          <w:tab w:val="left" w:pos="993"/>
        </w:tabs>
        <w:ind w:firstLine="567"/>
      </w:pPr>
      <w:r w:rsidRPr="007104CD">
        <w:t>valsts sekretāre</w:t>
      </w:r>
      <w:r w:rsidRPr="007104CD">
        <w:tab/>
      </w:r>
      <w:r w:rsidRPr="007104CD">
        <w:tab/>
      </w:r>
      <w:r w:rsidRPr="007104CD">
        <w:tab/>
      </w:r>
      <w:r w:rsidRPr="007104CD">
        <w:tab/>
      </w:r>
      <w:r w:rsidRPr="007104CD">
        <w:tab/>
      </w:r>
      <w:r w:rsidRPr="007104CD">
        <w:tab/>
      </w:r>
      <w:r w:rsidRPr="007104CD">
        <w:tab/>
      </w:r>
      <w:r w:rsidR="00F27B74">
        <w:tab/>
      </w:r>
      <w:r w:rsidRPr="007104CD">
        <w:t>I.Stepanova</w:t>
      </w:r>
    </w:p>
    <w:p w:rsidRPr="007104CD" w:rsidR="00C64594" w:rsidRDefault="00C64594" w14:paraId="5D3BD8D9" w14:textId="77777777"/>
    <w:sectPr w:rsidRPr="007104CD" w:rsidR="00C64594" w:rsidSect="0084504B">
      <w:headerReference w:type="even" r:id="rId7"/>
      <w:head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6D8F" w14:textId="77777777" w:rsidR="00E75F39" w:rsidRDefault="00E75F39" w:rsidP="0084504B">
      <w:r>
        <w:separator/>
      </w:r>
    </w:p>
  </w:endnote>
  <w:endnote w:type="continuationSeparator" w:id="0">
    <w:p w14:paraId="627BA9F0" w14:textId="77777777" w:rsidR="00E75F39" w:rsidRDefault="00E75F39" w:rsidP="008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82D7" w14:textId="0772CB1C" w:rsidR="00A168D7" w:rsidRPr="00EE33B9" w:rsidRDefault="002E5A35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SMprot_</w:t>
    </w:r>
    <w:r w:rsidR="000546EC">
      <w:rPr>
        <w:sz w:val="18"/>
        <w:szCs w:val="18"/>
      </w:rPr>
      <w:t>1205</w:t>
    </w:r>
    <w:r w:rsidR="001F51E3">
      <w:rPr>
        <w:sz w:val="18"/>
        <w:szCs w:val="18"/>
      </w:rPr>
      <w:t>21</w:t>
    </w:r>
    <w:r>
      <w:rPr>
        <w:sz w:val="18"/>
        <w:szCs w:val="18"/>
      </w:rPr>
      <w:t>_</w:t>
    </w:r>
    <w:r w:rsidR="00905E26">
      <w:rPr>
        <w:sz w:val="18"/>
        <w:szCs w:val="18"/>
      </w:rPr>
      <w:t>VSS150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E01F" w14:textId="77777777" w:rsidR="00E75F39" w:rsidRDefault="00E75F39" w:rsidP="0084504B">
      <w:r>
        <w:separator/>
      </w:r>
    </w:p>
  </w:footnote>
  <w:footnote w:type="continuationSeparator" w:id="0">
    <w:p w14:paraId="09C48A6A" w14:textId="77777777" w:rsidR="00E75F39" w:rsidRDefault="00E75F39" w:rsidP="0084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8D7" w:rsidP="004B22A3" w:rsidRDefault="002E5A35" w14:paraId="4509AC78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313871" w14:paraId="1F2A4A2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8D7" w:rsidP="004B22A3" w:rsidRDefault="002E5A35" w14:paraId="305050A2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313871" w14:paraId="1432271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4B"/>
    <w:rsid w:val="000230A5"/>
    <w:rsid w:val="00052847"/>
    <w:rsid w:val="000546EC"/>
    <w:rsid w:val="00087749"/>
    <w:rsid w:val="000C0BAB"/>
    <w:rsid w:val="000D54A7"/>
    <w:rsid w:val="00115131"/>
    <w:rsid w:val="00120C54"/>
    <w:rsid w:val="001734F9"/>
    <w:rsid w:val="001F51E3"/>
    <w:rsid w:val="002128A0"/>
    <w:rsid w:val="002439A2"/>
    <w:rsid w:val="00260825"/>
    <w:rsid w:val="00281146"/>
    <w:rsid w:val="00286970"/>
    <w:rsid w:val="002B3830"/>
    <w:rsid w:val="002E5A35"/>
    <w:rsid w:val="00313871"/>
    <w:rsid w:val="00365590"/>
    <w:rsid w:val="003E37F8"/>
    <w:rsid w:val="003E5BD5"/>
    <w:rsid w:val="003F436D"/>
    <w:rsid w:val="00430DFB"/>
    <w:rsid w:val="00436CDD"/>
    <w:rsid w:val="004810C8"/>
    <w:rsid w:val="00497827"/>
    <w:rsid w:val="004A5A49"/>
    <w:rsid w:val="004F39E1"/>
    <w:rsid w:val="00500FAE"/>
    <w:rsid w:val="00563F3A"/>
    <w:rsid w:val="00565693"/>
    <w:rsid w:val="00582B33"/>
    <w:rsid w:val="005D0452"/>
    <w:rsid w:val="005D2534"/>
    <w:rsid w:val="006D6455"/>
    <w:rsid w:val="006F65CC"/>
    <w:rsid w:val="007104CD"/>
    <w:rsid w:val="00770067"/>
    <w:rsid w:val="007D0546"/>
    <w:rsid w:val="008107C5"/>
    <w:rsid w:val="00815C85"/>
    <w:rsid w:val="00844304"/>
    <w:rsid w:val="0084504B"/>
    <w:rsid w:val="00845BE8"/>
    <w:rsid w:val="0086037C"/>
    <w:rsid w:val="008B66E1"/>
    <w:rsid w:val="00905E26"/>
    <w:rsid w:val="00950E2B"/>
    <w:rsid w:val="00971E48"/>
    <w:rsid w:val="009A4704"/>
    <w:rsid w:val="009C49B3"/>
    <w:rsid w:val="009C7215"/>
    <w:rsid w:val="009C78AE"/>
    <w:rsid w:val="00AD3CE3"/>
    <w:rsid w:val="00AE4DCE"/>
    <w:rsid w:val="00B36F61"/>
    <w:rsid w:val="00B462CF"/>
    <w:rsid w:val="00B63006"/>
    <w:rsid w:val="00B96B4A"/>
    <w:rsid w:val="00C64594"/>
    <w:rsid w:val="00C76C31"/>
    <w:rsid w:val="00C779B5"/>
    <w:rsid w:val="00CD13AB"/>
    <w:rsid w:val="00D04F3C"/>
    <w:rsid w:val="00D43B6E"/>
    <w:rsid w:val="00D54E88"/>
    <w:rsid w:val="00DE75A4"/>
    <w:rsid w:val="00DF0CC1"/>
    <w:rsid w:val="00E4392A"/>
    <w:rsid w:val="00E75F39"/>
    <w:rsid w:val="00F27B74"/>
    <w:rsid w:val="00F36484"/>
    <w:rsid w:val="00F669A4"/>
    <w:rsid w:val="00F97334"/>
    <w:rsid w:val="00FB1734"/>
    <w:rsid w:val="00FB720D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64BDE"/>
  <w15:chartTrackingRefBased/>
  <w15:docId w15:val="{2C556F68-B1EE-40C1-A299-B4A162D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504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504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4504B"/>
    <w:rPr>
      <w:sz w:val="28"/>
    </w:rPr>
  </w:style>
  <w:style w:type="character" w:customStyle="1" w:styleId="BodyTextChar">
    <w:name w:val="Body Text Char"/>
    <w:basedOn w:val="DefaultParagraphFont"/>
    <w:link w:val="BodyText"/>
    <w:rsid w:val="0084504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845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5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50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504B"/>
  </w:style>
  <w:style w:type="paragraph" w:customStyle="1" w:styleId="naiskr">
    <w:name w:val="naiskr"/>
    <w:basedOn w:val="Normal"/>
    <w:uiPriority w:val="99"/>
    <w:rsid w:val="0084504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4504B"/>
    <w:pPr>
      <w:ind w:left="720"/>
      <w:contextualSpacing/>
    </w:pPr>
  </w:style>
  <w:style w:type="paragraph" w:styleId="NoSpacing">
    <w:name w:val="No Spacing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“Par valsts akciju sabiedrības "Latvijas dzelzceļš" vispārējo stratēģisko mērķi</vt:lpstr>
    </vt:vector>
  </TitlesOfParts>
  <Manager>Inga Strauta</Manager>
  <Company>Satiksmes ministrija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"Par Ministru kabineta rīkojuma projektu “Par valsts akciju sabiedrības "Latvijas dzelzceļš" vispārējo stratēģisko mērķi"</dc:title>
  <dc:subject/>
  <dc:creator>Īrisa Kalniņa</dc:creator>
  <cp:keywords/>
  <dc:description>irisa.kalnina@sam.gov.lv
67028233</dc:description>
  <cp:lastModifiedBy>Īrisa Kalniņa</cp:lastModifiedBy>
  <cp:revision>16</cp:revision>
  <cp:lastPrinted>2021-04-21T13:15:00Z</cp:lastPrinted>
  <dcterms:created xsi:type="dcterms:W3CDTF">2021-04-27T06:52:00Z</dcterms:created>
  <dcterms:modified xsi:type="dcterms:W3CDTF">2021-05-21T06:36:00Z</dcterms:modified>
</cp:coreProperties>
</file>