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EA" w:rsidRPr="003054EA" w:rsidRDefault="003054EA" w:rsidP="003054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bookmarkStart w:id="0" w:name="2"/>
      <w:bookmarkStart w:id="1" w:name="_GoBack"/>
      <w:bookmarkEnd w:id="1"/>
      <w:r w:rsidRPr="003054EA">
        <w:rPr>
          <w:rFonts w:ascii="Times New Roman" w:eastAsia="Calibri" w:hAnsi="Times New Roman" w:cs="Times New Roman"/>
          <w:i/>
          <w:sz w:val="26"/>
          <w:szCs w:val="26"/>
        </w:rPr>
        <w:t>Projekts</w:t>
      </w:r>
    </w:p>
    <w:p w:rsidR="003054EA" w:rsidRPr="003054EA" w:rsidRDefault="003054EA" w:rsidP="003054E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054EA" w:rsidRPr="003054EA" w:rsidRDefault="003054EA" w:rsidP="003054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054EA">
        <w:rPr>
          <w:rFonts w:ascii="Times New Roman" w:eastAsia="Calibri" w:hAnsi="Times New Roman" w:cs="Times New Roman"/>
          <w:sz w:val="26"/>
          <w:szCs w:val="26"/>
        </w:rPr>
        <w:t>LATVIJAS REPUBLIKAS MINISTRU KABINETA SĒDES PROTOKOLLĒMUMS</w:t>
      </w:r>
    </w:p>
    <w:p w:rsidR="003054EA" w:rsidRPr="003054EA" w:rsidRDefault="003054EA" w:rsidP="003054E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054EA" w:rsidRPr="003054EA" w:rsidRDefault="003054EA" w:rsidP="003054E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054EA">
        <w:rPr>
          <w:rFonts w:ascii="Times New Roman" w:eastAsia="Calibri" w:hAnsi="Times New Roman" w:cs="Times New Roman"/>
          <w:sz w:val="26"/>
          <w:szCs w:val="26"/>
        </w:rPr>
        <w:t>Rīgā</w:t>
      </w:r>
      <w:r w:rsidRPr="003054EA">
        <w:rPr>
          <w:rFonts w:ascii="Times New Roman" w:eastAsia="Calibri" w:hAnsi="Times New Roman" w:cs="Times New Roman"/>
          <w:sz w:val="26"/>
          <w:szCs w:val="26"/>
        </w:rPr>
        <w:tab/>
      </w:r>
      <w:r w:rsidRPr="003054EA">
        <w:rPr>
          <w:rFonts w:ascii="Times New Roman" w:eastAsia="Calibri" w:hAnsi="Times New Roman" w:cs="Times New Roman"/>
          <w:sz w:val="26"/>
          <w:szCs w:val="26"/>
        </w:rPr>
        <w:tab/>
      </w:r>
      <w:r w:rsidRPr="003054EA">
        <w:rPr>
          <w:rFonts w:ascii="Times New Roman" w:eastAsia="Calibri" w:hAnsi="Times New Roman" w:cs="Times New Roman"/>
          <w:sz w:val="26"/>
          <w:szCs w:val="26"/>
        </w:rPr>
        <w:tab/>
      </w:r>
      <w:r w:rsidRPr="003054EA">
        <w:rPr>
          <w:rFonts w:ascii="Times New Roman" w:eastAsia="Calibri" w:hAnsi="Times New Roman" w:cs="Times New Roman"/>
          <w:sz w:val="26"/>
          <w:szCs w:val="26"/>
        </w:rPr>
        <w:tab/>
      </w:r>
      <w:r w:rsidRPr="003054EA">
        <w:rPr>
          <w:rFonts w:ascii="Times New Roman" w:eastAsia="Calibri" w:hAnsi="Times New Roman" w:cs="Times New Roman"/>
          <w:sz w:val="26"/>
          <w:szCs w:val="26"/>
        </w:rPr>
        <w:tab/>
      </w:r>
      <w:r w:rsidRPr="003054EA">
        <w:rPr>
          <w:rFonts w:ascii="Times New Roman" w:eastAsia="Calibri" w:hAnsi="Times New Roman" w:cs="Times New Roman"/>
          <w:sz w:val="26"/>
          <w:szCs w:val="26"/>
        </w:rPr>
        <w:tab/>
        <w:t>Nr.</w:t>
      </w:r>
      <w:r w:rsidRPr="003054EA">
        <w:rPr>
          <w:rFonts w:ascii="Times New Roman" w:eastAsia="Calibri" w:hAnsi="Times New Roman" w:cs="Times New Roman"/>
          <w:sz w:val="26"/>
          <w:szCs w:val="26"/>
        </w:rPr>
        <w:tab/>
      </w:r>
      <w:r w:rsidRPr="003054EA">
        <w:rPr>
          <w:rFonts w:ascii="Times New Roman" w:eastAsia="Calibri" w:hAnsi="Times New Roman" w:cs="Times New Roman"/>
          <w:sz w:val="26"/>
          <w:szCs w:val="26"/>
        </w:rPr>
        <w:tab/>
        <w:t xml:space="preserve">   2021. gada ___.___________</w:t>
      </w:r>
    </w:p>
    <w:p w:rsidR="003054EA" w:rsidRPr="003054EA" w:rsidRDefault="003054EA" w:rsidP="003054E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054EA" w:rsidRPr="003054EA" w:rsidRDefault="003054EA" w:rsidP="003054E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054EA">
        <w:rPr>
          <w:rFonts w:ascii="Times New Roman" w:eastAsia="Calibri" w:hAnsi="Times New Roman" w:cs="Times New Roman"/>
          <w:sz w:val="26"/>
          <w:szCs w:val="26"/>
        </w:rPr>
        <w:t>.§</w:t>
      </w:r>
    </w:p>
    <w:p w:rsidR="003054EA" w:rsidRDefault="003054EA" w:rsidP="003054EA">
      <w:pPr>
        <w:tabs>
          <w:tab w:val="left" w:pos="851"/>
        </w:tabs>
        <w:spacing w:before="120" w:after="120" w:line="240" w:lineRule="auto"/>
        <w:ind w:left="567"/>
        <w:jc w:val="both"/>
        <w:rPr>
          <w:rFonts w:ascii="Times New Roman" w:eastAsia="Calibri" w:hAnsi="Times New Roman" w:cs="Times New Roman"/>
          <w:sz w:val="24"/>
        </w:rPr>
      </w:pPr>
    </w:p>
    <w:p w:rsidR="003054EA" w:rsidRPr="003054EA" w:rsidRDefault="003054EA" w:rsidP="003054EA">
      <w:pPr>
        <w:tabs>
          <w:tab w:val="left" w:pos="851"/>
        </w:tabs>
        <w:spacing w:before="120" w:after="12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54EA">
        <w:rPr>
          <w:rFonts w:ascii="Times New Roman" w:eastAsia="Calibri" w:hAnsi="Times New Roman" w:cs="Times New Roman"/>
          <w:b/>
          <w:bCs/>
          <w:sz w:val="28"/>
          <w:szCs w:val="28"/>
        </w:rPr>
        <w:t>Ministru kabineta rīkojuma projekts</w:t>
      </w:r>
    </w:p>
    <w:p w:rsidR="003054EA" w:rsidRPr="003054EA" w:rsidRDefault="003054EA" w:rsidP="003054EA">
      <w:pPr>
        <w:tabs>
          <w:tab w:val="left" w:pos="851"/>
        </w:tabs>
        <w:spacing w:before="120" w:after="12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54EA">
        <w:rPr>
          <w:rFonts w:ascii="Times New Roman" w:eastAsia="Calibri" w:hAnsi="Times New Roman" w:cs="Times New Roman"/>
          <w:b/>
          <w:bCs/>
          <w:sz w:val="28"/>
          <w:szCs w:val="28"/>
        </w:rPr>
        <w:t>"Par Malnavas koledžas reorganizāciju"</w:t>
      </w:r>
    </w:p>
    <w:p w:rsidR="003054EA" w:rsidRPr="003054EA" w:rsidRDefault="003054EA" w:rsidP="003054EA">
      <w:pPr>
        <w:tabs>
          <w:tab w:val="left" w:pos="851"/>
        </w:tabs>
        <w:spacing w:before="120" w:after="12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4EA" w:rsidRPr="003054EA" w:rsidRDefault="003054EA" w:rsidP="003054EA">
      <w:pPr>
        <w:tabs>
          <w:tab w:val="left" w:pos="851"/>
        </w:tabs>
        <w:spacing w:before="120" w:after="12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4EA" w:rsidRDefault="003054EA" w:rsidP="003054EA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4EA">
        <w:rPr>
          <w:rFonts w:ascii="Times New Roman" w:eastAsia="Calibri" w:hAnsi="Times New Roman" w:cs="Times New Roman"/>
          <w:sz w:val="28"/>
          <w:szCs w:val="28"/>
        </w:rPr>
        <w:t>Pieņemt iesniegto rīkojuma projektu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54EA" w:rsidRPr="003054EA" w:rsidRDefault="003054EA" w:rsidP="003054EA">
      <w:pPr>
        <w:pStyle w:val="ListParagraph"/>
        <w:tabs>
          <w:tab w:val="left" w:pos="851"/>
        </w:tabs>
        <w:spacing w:before="120" w:after="12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4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54EA" w:rsidRDefault="003054EA" w:rsidP="003054EA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4EA">
        <w:rPr>
          <w:rFonts w:ascii="Times New Roman" w:eastAsia="Calibri" w:hAnsi="Times New Roman" w:cs="Times New Roman"/>
          <w:sz w:val="28"/>
          <w:szCs w:val="28"/>
        </w:rPr>
        <w:t>Valsts kancelejai sagatavot rīkojuma projektu parakstīšanai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54EA" w:rsidRPr="003054EA" w:rsidRDefault="003054EA" w:rsidP="003054EA">
      <w:pPr>
        <w:pStyle w:val="ListParagraph"/>
        <w:rPr>
          <w:rFonts w:ascii="Times New Roman" w:eastAsia="Calibri" w:hAnsi="Times New Roman" w:cs="Times New Roman"/>
          <w:sz w:val="28"/>
          <w:szCs w:val="28"/>
        </w:rPr>
      </w:pPr>
    </w:p>
    <w:p w:rsidR="003054EA" w:rsidRPr="003054EA" w:rsidRDefault="00E51C48" w:rsidP="008872DB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48">
        <w:rPr>
          <w:rFonts w:ascii="Times New Roman" w:eastAsia="Calibri" w:hAnsi="Times New Roman" w:cs="Times New Roman"/>
          <w:sz w:val="28"/>
          <w:szCs w:val="28"/>
        </w:rPr>
        <w:t xml:space="preserve">Lai nodrošinātu Malnavas koledžas reorganizāciju, Izglītības un zinātnes ministrijai un Zemkopības ministrijai </w:t>
      </w:r>
      <w:r w:rsidR="008872DB" w:rsidRPr="008872DB">
        <w:rPr>
          <w:rFonts w:ascii="Times New Roman" w:eastAsia="Calibri" w:hAnsi="Times New Roman" w:cs="Times New Roman"/>
          <w:sz w:val="28"/>
          <w:szCs w:val="28"/>
        </w:rPr>
        <w:t>iesniegt Finanšu ministrijā priekšlikumu</w:t>
      </w:r>
      <w:r w:rsidR="008872DB">
        <w:rPr>
          <w:rFonts w:ascii="Times New Roman" w:eastAsia="Calibri" w:hAnsi="Times New Roman" w:cs="Times New Roman"/>
          <w:sz w:val="28"/>
          <w:szCs w:val="28"/>
        </w:rPr>
        <w:t>s</w:t>
      </w:r>
      <w:r w:rsidR="008872DB" w:rsidRPr="00887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C48">
        <w:rPr>
          <w:rFonts w:ascii="Times New Roman" w:eastAsia="Calibri" w:hAnsi="Times New Roman" w:cs="Times New Roman"/>
          <w:sz w:val="28"/>
          <w:szCs w:val="28"/>
        </w:rPr>
        <w:t>precizē</w:t>
      </w:r>
      <w:r w:rsidR="008872DB">
        <w:rPr>
          <w:rFonts w:ascii="Times New Roman" w:eastAsia="Calibri" w:hAnsi="Times New Roman" w:cs="Times New Roman"/>
          <w:sz w:val="28"/>
          <w:szCs w:val="28"/>
        </w:rPr>
        <w:t>jumiem</w:t>
      </w:r>
      <w:r w:rsidRPr="00E51C48">
        <w:rPr>
          <w:rFonts w:ascii="Times New Roman" w:eastAsia="Calibri" w:hAnsi="Times New Roman" w:cs="Times New Roman"/>
          <w:sz w:val="28"/>
          <w:szCs w:val="28"/>
        </w:rPr>
        <w:t xml:space="preserve"> valsts pamatbudžeta bāzes izdevum</w:t>
      </w:r>
      <w:r w:rsidR="008872DB">
        <w:rPr>
          <w:rFonts w:ascii="Times New Roman" w:eastAsia="Calibri" w:hAnsi="Times New Roman" w:cs="Times New Roman"/>
          <w:sz w:val="28"/>
          <w:szCs w:val="28"/>
        </w:rPr>
        <w:t>o</w:t>
      </w:r>
      <w:r w:rsidRPr="00E51C48">
        <w:rPr>
          <w:rFonts w:ascii="Times New Roman" w:eastAsia="Calibri" w:hAnsi="Times New Roman" w:cs="Times New Roman"/>
          <w:sz w:val="28"/>
          <w:szCs w:val="28"/>
        </w:rPr>
        <w:t>s 2022.-2024.gadam, samazinot vispārējā kārtībā sadalāmo dotāciju no vispārējiem ieņēmumiem 2022.gadā un turpmāk ik gadu 1</w:t>
      </w:r>
      <w:r w:rsidR="00E0709B">
        <w:rPr>
          <w:rFonts w:ascii="Times New Roman" w:eastAsia="Calibri" w:hAnsi="Times New Roman" w:cs="Times New Roman"/>
          <w:sz w:val="28"/>
          <w:szCs w:val="28"/>
        </w:rPr>
        <w:t> 177 797</w:t>
      </w:r>
      <w:r w:rsidR="004444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1C48">
        <w:rPr>
          <w:rFonts w:ascii="Times New Roman" w:eastAsia="Calibri" w:hAnsi="Times New Roman" w:cs="Times New Roman"/>
          <w:sz w:val="28"/>
          <w:szCs w:val="28"/>
        </w:rPr>
        <w:t>euro</w:t>
      </w:r>
      <w:proofErr w:type="spellEnd"/>
      <w:r w:rsidRPr="00E51C48">
        <w:rPr>
          <w:rFonts w:ascii="Times New Roman" w:eastAsia="Calibri" w:hAnsi="Times New Roman" w:cs="Times New Roman"/>
          <w:sz w:val="28"/>
          <w:szCs w:val="28"/>
        </w:rPr>
        <w:t xml:space="preserve"> apmērā Izglītības un zinātnes ministrijas </w:t>
      </w:r>
      <w:r w:rsidR="00892949">
        <w:rPr>
          <w:rFonts w:ascii="Times New Roman" w:eastAsia="Calibri" w:hAnsi="Times New Roman" w:cs="Times New Roman"/>
          <w:sz w:val="28"/>
          <w:szCs w:val="28"/>
        </w:rPr>
        <w:t xml:space="preserve">valsts </w:t>
      </w:r>
      <w:r w:rsidRPr="00E51C48">
        <w:rPr>
          <w:rFonts w:ascii="Times New Roman" w:eastAsia="Calibri" w:hAnsi="Times New Roman" w:cs="Times New Roman"/>
          <w:sz w:val="28"/>
          <w:szCs w:val="28"/>
        </w:rPr>
        <w:t>budžeta apakšprogrammā 02.01.00 “Profesionālās izglī</w:t>
      </w:r>
      <w:r w:rsidR="00892949">
        <w:rPr>
          <w:rFonts w:ascii="Times New Roman" w:eastAsia="Calibri" w:hAnsi="Times New Roman" w:cs="Times New Roman"/>
          <w:sz w:val="28"/>
          <w:szCs w:val="28"/>
        </w:rPr>
        <w:t>tības programmu īstenošana” (</w:t>
      </w:r>
      <w:r w:rsidR="00E0709B">
        <w:rPr>
          <w:rFonts w:ascii="Times New Roman" w:eastAsia="Calibri" w:hAnsi="Times New Roman" w:cs="Times New Roman"/>
          <w:sz w:val="28"/>
          <w:szCs w:val="28"/>
        </w:rPr>
        <w:t>822 659</w:t>
      </w:r>
      <w:r w:rsidR="00E0709B" w:rsidRPr="00E51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1C48">
        <w:rPr>
          <w:rFonts w:ascii="Times New Roman" w:eastAsia="Calibri" w:hAnsi="Times New Roman" w:cs="Times New Roman"/>
          <w:sz w:val="28"/>
          <w:szCs w:val="28"/>
        </w:rPr>
        <w:t>euro</w:t>
      </w:r>
      <w:proofErr w:type="spellEnd"/>
      <w:r w:rsidRPr="00E51C48">
        <w:rPr>
          <w:rFonts w:ascii="Times New Roman" w:eastAsia="Calibri" w:hAnsi="Times New Roman" w:cs="Times New Roman"/>
          <w:sz w:val="28"/>
          <w:szCs w:val="28"/>
        </w:rPr>
        <w:t xml:space="preserve"> apmērā</w:t>
      </w:r>
      <w:r w:rsidR="00892949">
        <w:rPr>
          <w:rFonts w:ascii="Times New Roman" w:eastAsia="Calibri" w:hAnsi="Times New Roman" w:cs="Times New Roman"/>
          <w:sz w:val="28"/>
          <w:szCs w:val="28"/>
        </w:rPr>
        <w:t>)</w:t>
      </w:r>
      <w:r w:rsidRPr="00E51C48">
        <w:rPr>
          <w:rFonts w:ascii="Times New Roman" w:eastAsia="Calibri" w:hAnsi="Times New Roman" w:cs="Times New Roman"/>
          <w:sz w:val="28"/>
          <w:szCs w:val="28"/>
        </w:rPr>
        <w:t xml:space="preserve"> un apakšprogrammā 03.11.00 „Kole</w:t>
      </w:r>
      <w:r w:rsidR="00892949">
        <w:rPr>
          <w:rFonts w:ascii="Times New Roman" w:eastAsia="Calibri" w:hAnsi="Times New Roman" w:cs="Times New Roman"/>
          <w:sz w:val="28"/>
          <w:szCs w:val="28"/>
        </w:rPr>
        <w:t>džas” (</w:t>
      </w:r>
      <w:r w:rsidR="00E0709B">
        <w:rPr>
          <w:rFonts w:ascii="Times New Roman" w:eastAsia="Calibri" w:hAnsi="Times New Roman" w:cs="Times New Roman"/>
          <w:sz w:val="28"/>
          <w:szCs w:val="28"/>
        </w:rPr>
        <w:t>355 138</w:t>
      </w:r>
      <w:r w:rsidRPr="00E51C48">
        <w:rPr>
          <w:rFonts w:ascii="Times New Roman" w:eastAsia="Calibri" w:hAnsi="Times New Roman" w:cs="Times New Roman"/>
          <w:sz w:val="28"/>
          <w:szCs w:val="28"/>
        </w:rPr>
        <w:t>euro apmērā</w:t>
      </w:r>
      <w:r w:rsidR="00892949">
        <w:rPr>
          <w:rFonts w:ascii="Times New Roman" w:eastAsia="Calibri" w:hAnsi="Times New Roman" w:cs="Times New Roman"/>
          <w:sz w:val="28"/>
          <w:szCs w:val="28"/>
        </w:rPr>
        <w:t>)</w:t>
      </w:r>
      <w:r w:rsidRPr="00E51C48">
        <w:rPr>
          <w:rFonts w:ascii="Times New Roman" w:eastAsia="Calibri" w:hAnsi="Times New Roman" w:cs="Times New Roman"/>
          <w:sz w:val="28"/>
          <w:szCs w:val="28"/>
        </w:rPr>
        <w:t xml:space="preserve"> un </w:t>
      </w:r>
      <w:r w:rsidR="00892949">
        <w:rPr>
          <w:rFonts w:ascii="Times New Roman" w:eastAsia="Calibri" w:hAnsi="Times New Roman" w:cs="Times New Roman"/>
          <w:sz w:val="28"/>
          <w:szCs w:val="28"/>
        </w:rPr>
        <w:t xml:space="preserve">attiecīgi </w:t>
      </w:r>
      <w:r w:rsidRPr="00E51C48">
        <w:rPr>
          <w:rFonts w:ascii="Times New Roman" w:eastAsia="Calibri" w:hAnsi="Times New Roman" w:cs="Times New Roman"/>
          <w:sz w:val="28"/>
          <w:szCs w:val="28"/>
        </w:rPr>
        <w:t xml:space="preserve">palielinot vispārējā kārtībā sadalāmo dotāciju no vispārējiem ieņēmumiem 2022.gadā un turpmāk ik gadu 1 177 797 euro apmērā Zemkopības ministrijas </w:t>
      </w:r>
      <w:r w:rsidR="00892949">
        <w:rPr>
          <w:rFonts w:ascii="Times New Roman" w:eastAsia="Calibri" w:hAnsi="Times New Roman" w:cs="Times New Roman"/>
          <w:sz w:val="28"/>
          <w:szCs w:val="28"/>
        </w:rPr>
        <w:t xml:space="preserve">valsts </w:t>
      </w:r>
      <w:r w:rsidRPr="00E51C48">
        <w:rPr>
          <w:rFonts w:ascii="Times New Roman" w:eastAsia="Calibri" w:hAnsi="Times New Roman" w:cs="Times New Roman"/>
          <w:sz w:val="28"/>
          <w:szCs w:val="28"/>
        </w:rPr>
        <w:t>budžeta apakšprogrammā 22.01.00 „Profesionālā izglītība”</w:t>
      </w:r>
      <w:r w:rsidR="00892949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3054EA" w:rsidRPr="003054EA" w:rsidRDefault="003054EA" w:rsidP="00305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054EA" w:rsidRPr="003054EA" w:rsidRDefault="003054EA" w:rsidP="003054EA">
      <w:pPr>
        <w:tabs>
          <w:tab w:val="left" w:pos="7371"/>
          <w:tab w:val="right" w:pos="963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x-none"/>
        </w:rPr>
      </w:pPr>
      <w:r w:rsidRPr="003054EA">
        <w:rPr>
          <w:rFonts w:ascii="Times New Roman" w:eastAsia="Times New Roman" w:hAnsi="Times New Roman" w:cs="Times New Roman"/>
          <w:sz w:val="26"/>
          <w:szCs w:val="26"/>
          <w:lang w:val="x-none"/>
        </w:rPr>
        <w:t xml:space="preserve">Ministru prezidents                                                               </w:t>
      </w:r>
      <w:r w:rsidRPr="003054EA">
        <w:rPr>
          <w:rFonts w:ascii="Times New Roman" w:eastAsia="Times New Roman" w:hAnsi="Times New Roman" w:cs="Times New Roman"/>
          <w:sz w:val="26"/>
          <w:szCs w:val="26"/>
        </w:rPr>
        <w:t>Arturs Krišjānis Kariņš</w:t>
      </w:r>
    </w:p>
    <w:p w:rsidR="003054EA" w:rsidRPr="003054EA" w:rsidRDefault="003054EA" w:rsidP="003054EA">
      <w:pPr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/>
        </w:rPr>
      </w:pPr>
      <w:r w:rsidRPr="003054EA">
        <w:rPr>
          <w:rFonts w:ascii="Times New Roman" w:eastAsia="Times New Roman" w:hAnsi="Times New Roman" w:cs="Times New Roman"/>
          <w:sz w:val="26"/>
          <w:szCs w:val="26"/>
          <w:lang w:val="x-none"/>
        </w:rPr>
        <w:tab/>
      </w:r>
    </w:p>
    <w:p w:rsidR="003054EA" w:rsidRPr="003054EA" w:rsidRDefault="003054EA" w:rsidP="003054EA">
      <w:pPr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/>
        </w:rPr>
      </w:pPr>
    </w:p>
    <w:p w:rsidR="003054EA" w:rsidRPr="003054EA" w:rsidRDefault="003054EA" w:rsidP="003054EA">
      <w:pPr>
        <w:tabs>
          <w:tab w:val="right" w:pos="963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x-none"/>
        </w:rPr>
      </w:pPr>
      <w:r w:rsidRPr="003054EA">
        <w:rPr>
          <w:rFonts w:ascii="Times New Roman" w:eastAsia="Times New Roman" w:hAnsi="Times New Roman" w:cs="Times New Roman"/>
          <w:sz w:val="26"/>
          <w:szCs w:val="26"/>
          <w:lang w:val="x-none"/>
        </w:rPr>
        <w:t xml:space="preserve">Valsts kancelejas direktors </w:t>
      </w:r>
      <w:r w:rsidRPr="003054E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Jānis Citskovskis</w:t>
      </w:r>
    </w:p>
    <w:p w:rsidR="003054EA" w:rsidRPr="003054EA" w:rsidRDefault="003054EA" w:rsidP="003054EA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/>
        </w:rPr>
      </w:pPr>
    </w:p>
    <w:p w:rsidR="003054EA" w:rsidRPr="003054EA" w:rsidRDefault="003054EA" w:rsidP="003054EA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/>
        </w:rPr>
      </w:pPr>
    </w:p>
    <w:p w:rsidR="003054EA" w:rsidRPr="003054EA" w:rsidRDefault="003054EA" w:rsidP="003054EA">
      <w:pPr>
        <w:tabs>
          <w:tab w:val="left" w:pos="7371"/>
          <w:tab w:val="right" w:pos="963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4EA">
        <w:rPr>
          <w:rFonts w:ascii="Times New Roman" w:eastAsia="Times New Roman" w:hAnsi="Times New Roman" w:cs="Times New Roman"/>
          <w:sz w:val="26"/>
          <w:szCs w:val="26"/>
        </w:rPr>
        <w:t>Iesniedzējs:</w:t>
      </w:r>
    </w:p>
    <w:p w:rsidR="003054EA" w:rsidRPr="003054EA" w:rsidRDefault="003054EA" w:rsidP="003054EA">
      <w:pPr>
        <w:tabs>
          <w:tab w:val="left" w:pos="7371"/>
          <w:tab w:val="right" w:pos="963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4EA">
        <w:rPr>
          <w:rFonts w:ascii="Times New Roman" w:eastAsia="Times New Roman" w:hAnsi="Times New Roman" w:cs="Times New Roman"/>
          <w:sz w:val="26"/>
          <w:szCs w:val="26"/>
        </w:rPr>
        <w:t xml:space="preserve">izglītības un zinātnes ministre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Anita Muižniece</w:t>
      </w:r>
    </w:p>
    <w:p w:rsidR="003054EA" w:rsidRPr="003054EA" w:rsidRDefault="003054EA" w:rsidP="003054EA">
      <w:pPr>
        <w:tabs>
          <w:tab w:val="left" w:pos="7371"/>
          <w:tab w:val="right" w:pos="963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54EA" w:rsidRPr="003054EA" w:rsidRDefault="003054EA" w:rsidP="003054EA">
      <w:pPr>
        <w:tabs>
          <w:tab w:val="left" w:pos="7371"/>
          <w:tab w:val="right" w:pos="963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54EA" w:rsidRPr="003054EA" w:rsidRDefault="003054EA" w:rsidP="003054EA">
      <w:pPr>
        <w:tabs>
          <w:tab w:val="left" w:pos="7371"/>
          <w:tab w:val="right" w:pos="963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4EA">
        <w:rPr>
          <w:rFonts w:ascii="Times New Roman" w:eastAsia="Times New Roman" w:hAnsi="Times New Roman" w:cs="Times New Roman"/>
          <w:sz w:val="26"/>
          <w:szCs w:val="26"/>
        </w:rPr>
        <w:t>Vizē:</w:t>
      </w:r>
    </w:p>
    <w:p w:rsidR="003054EA" w:rsidRPr="003054EA" w:rsidRDefault="003054EA" w:rsidP="003054EA">
      <w:pPr>
        <w:tabs>
          <w:tab w:val="left" w:pos="7371"/>
          <w:tab w:val="right" w:pos="963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4EA">
        <w:rPr>
          <w:rFonts w:ascii="Times New Roman" w:eastAsia="Times New Roman" w:hAnsi="Times New Roman" w:cs="Times New Roman"/>
          <w:sz w:val="26"/>
          <w:szCs w:val="26"/>
        </w:rPr>
        <w:t>Valsts sekretārs                                                                     Jānis Volberts</w:t>
      </w:r>
    </w:p>
    <w:p w:rsidR="003054EA" w:rsidRPr="003054EA" w:rsidRDefault="003054EA" w:rsidP="003054EA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:rsidR="00494E42" w:rsidRPr="003054EA" w:rsidRDefault="00415370">
      <w:pPr>
        <w:rPr>
          <w:lang w:val="en-GB"/>
        </w:rPr>
      </w:pPr>
    </w:p>
    <w:sectPr w:rsidR="00494E42" w:rsidRPr="003054EA" w:rsidSect="00577C51">
      <w:headerReference w:type="default" r:id="rId7"/>
      <w:footerReference w:type="default" r:id="rId8"/>
      <w:headerReference w:type="first" r:id="rId9"/>
      <w:pgSz w:w="11906" w:h="16838" w:code="9"/>
      <w:pgMar w:top="992" w:right="1133" w:bottom="851" w:left="1474" w:header="567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70" w:rsidRDefault="00415370">
      <w:pPr>
        <w:spacing w:after="0" w:line="240" w:lineRule="auto"/>
      </w:pPr>
      <w:r>
        <w:separator/>
      </w:r>
    </w:p>
  </w:endnote>
  <w:endnote w:type="continuationSeparator" w:id="0">
    <w:p w:rsidR="00415370" w:rsidRDefault="004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0E" w:rsidRPr="00DD2361" w:rsidRDefault="00415370" w:rsidP="00DD2361">
    <w:pPr>
      <w:pStyle w:val="Head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70" w:rsidRDefault="00415370">
      <w:pPr>
        <w:spacing w:after="0" w:line="240" w:lineRule="auto"/>
      </w:pPr>
      <w:r>
        <w:separator/>
      </w:r>
    </w:p>
  </w:footnote>
  <w:footnote w:type="continuationSeparator" w:id="0">
    <w:p w:rsidR="00415370" w:rsidRDefault="0041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9109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DD2361" w:rsidRPr="00DD2361" w:rsidRDefault="00415370" w:rsidP="00DD2361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</w:p>
      <w:p w:rsidR="006F4E0E" w:rsidRPr="007A1532" w:rsidRDefault="003054EA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A1532">
          <w:rPr>
            <w:rFonts w:ascii="Times New Roman" w:hAnsi="Times New Roman"/>
            <w:sz w:val="24"/>
            <w:szCs w:val="24"/>
          </w:rPr>
          <w:fldChar w:fldCharType="begin"/>
        </w:r>
        <w:r w:rsidRPr="007A153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A1532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7A153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61" w:rsidRPr="00DD2361" w:rsidRDefault="00415370" w:rsidP="00DD2361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00F1C"/>
    <w:multiLevelType w:val="hybridMultilevel"/>
    <w:tmpl w:val="4DF8995C"/>
    <w:lvl w:ilvl="0" w:tplc="FBA22DE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EA"/>
    <w:rsid w:val="00027A90"/>
    <w:rsid w:val="001618B2"/>
    <w:rsid w:val="001E171E"/>
    <w:rsid w:val="00226650"/>
    <w:rsid w:val="002A795D"/>
    <w:rsid w:val="003054EA"/>
    <w:rsid w:val="00407BF5"/>
    <w:rsid w:val="00415370"/>
    <w:rsid w:val="0044449D"/>
    <w:rsid w:val="005356FA"/>
    <w:rsid w:val="006B1E07"/>
    <w:rsid w:val="0080546C"/>
    <w:rsid w:val="00860DDA"/>
    <w:rsid w:val="008872DB"/>
    <w:rsid w:val="00892949"/>
    <w:rsid w:val="008E349D"/>
    <w:rsid w:val="00B53894"/>
    <w:rsid w:val="00C54FE9"/>
    <w:rsid w:val="00C80DDA"/>
    <w:rsid w:val="00D272D4"/>
    <w:rsid w:val="00DD42D8"/>
    <w:rsid w:val="00E0709B"/>
    <w:rsid w:val="00E40C1C"/>
    <w:rsid w:val="00E51C48"/>
    <w:rsid w:val="00E5299A"/>
    <w:rsid w:val="00F9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5C89A-DEBC-4C6C-A7AE-B91E9678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4EA"/>
    <w:rPr>
      <w:lang w:val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4EA"/>
    <w:rPr>
      <w:sz w:val="20"/>
      <w:szCs w:val="20"/>
      <w:lang w:val="lv-LV"/>
    </w:rPr>
  </w:style>
  <w:style w:type="character" w:styleId="CommentReference">
    <w:name w:val="annotation reference"/>
    <w:semiHidden/>
    <w:rsid w:val="003054E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054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1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C48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Terinka</dc:creator>
  <cp:lastModifiedBy>Sandra Obodova</cp:lastModifiedBy>
  <cp:revision>2</cp:revision>
  <dcterms:created xsi:type="dcterms:W3CDTF">2021-07-01T09:00:00Z</dcterms:created>
  <dcterms:modified xsi:type="dcterms:W3CDTF">2021-07-01T09:00:00Z</dcterms:modified>
</cp:coreProperties>
</file>