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508A3" w14:textId="2DB155F6" w:rsidR="0023121D" w:rsidRDefault="0023121D" w:rsidP="0023121D">
      <w:pPr>
        <w:pStyle w:val="H4"/>
        <w:spacing w:after="0"/>
        <w:jc w:val="left"/>
        <w:rPr>
          <w:b w:val="0"/>
          <w:bCs/>
        </w:rPr>
      </w:pPr>
    </w:p>
    <w:p w14:paraId="073B88B3" w14:textId="11F7F5B3" w:rsidR="00EA52DB" w:rsidRDefault="00EA52DB" w:rsidP="0023121D">
      <w:pPr>
        <w:pStyle w:val="H4"/>
        <w:spacing w:after="0"/>
        <w:jc w:val="left"/>
        <w:rPr>
          <w:b w:val="0"/>
          <w:bCs/>
        </w:rPr>
      </w:pPr>
    </w:p>
    <w:p w14:paraId="7099901E" w14:textId="77777777" w:rsidR="00EA52DB" w:rsidRPr="00FA7478" w:rsidRDefault="00EA52DB" w:rsidP="0023121D">
      <w:pPr>
        <w:pStyle w:val="H4"/>
        <w:spacing w:after="0"/>
        <w:jc w:val="left"/>
        <w:rPr>
          <w:b w:val="0"/>
          <w:bCs/>
        </w:rPr>
      </w:pPr>
    </w:p>
    <w:p w14:paraId="713A4F0C" w14:textId="4E4015AA" w:rsidR="00EA52DB" w:rsidRPr="007779EA" w:rsidRDefault="00EA52DB" w:rsidP="00C91CA9">
      <w:pPr>
        <w:tabs>
          <w:tab w:val="left" w:pos="6663"/>
        </w:tabs>
        <w:rPr>
          <w:b/>
          <w:sz w:val="28"/>
          <w:szCs w:val="28"/>
        </w:rPr>
      </w:pPr>
      <w:r w:rsidRPr="007779EA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7779EA">
        <w:rPr>
          <w:sz w:val="28"/>
          <w:szCs w:val="28"/>
        </w:rPr>
        <w:t xml:space="preserve">. gada </w:t>
      </w:r>
      <w:r w:rsidR="00725EF4">
        <w:rPr>
          <w:sz w:val="28"/>
          <w:szCs w:val="28"/>
        </w:rPr>
        <w:t>29. jūnijā</w:t>
      </w:r>
      <w:r w:rsidRPr="007779EA">
        <w:rPr>
          <w:sz w:val="28"/>
          <w:szCs w:val="28"/>
        </w:rPr>
        <w:tab/>
      </w:r>
      <w:r>
        <w:rPr>
          <w:sz w:val="28"/>
          <w:szCs w:val="28"/>
        </w:rPr>
        <w:t>Rīkojums</w:t>
      </w:r>
      <w:r w:rsidRPr="007779EA">
        <w:rPr>
          <w:sz w:val="28"/>
          <w:szCs w:val="28"/>
        </w:rPr>
        <w:t xml:space="preserve"> Nr.</w:t>
      </w:r>
      <w:r w:rsidR="00725EF4">
        <w:rPr>
          <w:sz w:val="28"/>
          <w:szCs w:val="28"/>
        </w:rPr>
        <w:t> 456</w:t>
      </w:r>
    </w:p>
    <w:p w14:paraId="64F78508" w14:textId="17B0713F" w:rsidR="00EA52DB" w:rsidRPr="007779EA" w:rsidRDefault="00EA52DB" w:rsidP="00C91CA9">
      <w:pPr>
        <w:tabs>
          <w:tab w:val="left" w:pos="6663"/>
        </w:tabs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(prot. Nr.</w:t>
      </w:r>
      <w:r w:rsidR="00725EF4">
        <w:rPr>
          <w:sz w:val="28"/>
          <w:szCs w:val="28"/>
        </w:rPr>
        <w:t> 50 60</w:t>
      </w:r>
      <w:bookmarkStart w:id="0" w:name="_GoBack"/>
      <w:bookmarkEnd w:id="0"/>
      <w:r w:rsidR="00725EF4" w:rsidRPr="007779EA">
        <w:rPr>
          <w:sz w:val="28"/>
          <w:szCs w:val="28"/>
        </w:rPr>
        <w:t>.</w:t>
      </w:r>
      <w:r w:rsidRPr="007779EA">
        <w:rPr>
          <w:sz w:val="28"/>
          <w:szCs w:val="28"/>
        </w:rPr>
        <w:t> §)</w:t>
      </w:r>
    </w:p>
    <w:p w14:paraId="2459EFB0" w14:textId="77777777" w:rsidR="0023121D" w:rsidRPr="00FA7478" w:rsidRDefault="0023121D" w:rsidP="0023121D">
      <w:pPr>
        <w:rPr>
          <w:sz w:val="28"/>
          <w:szCs w:val="28"/>
        </w:rPr>
      </w:pPr>
    </w:p>
    <w:p w14:paraId="60E363EC" w14:textId="77777777" w:rsidR="00EA52DB" w:rsidRDefault="0023121D" w:rsidP="0023121D">
      <w:pPr>
        <w:pStyle w:val="Parasts1"/>
        <w:jc w:val="center"/>
        <w:rPr>
          <w:b/>
          <w:bCs/>
          <w:sz w:val="28"/>
          <w:szCs w:val="28"/>
        </w:rPr>
      </w:pPr>
      <w:r w:rsidRPr="00FA7478">
        <w:rPr>
          <w:b/>
          <w:bCs/>
          <w:sz w:val="28"/>
          <w:szCs w:val="28"/>
        </w:rPr>
        <w:t xml:space="preserve">Par finanšu līdzekļu piešķiršanu no valsts budžeta programmas </w:t>
      </w:r>
    </w:p>
    <w:p w14:paraId="08F9221C" w14:textId="60A624EC" w:rsidR="0023121D" w:rsidRDefault="00EA52DB" w:rsidP="0023121D">
      <w:pPr>
        <w:pStyle w:val="Parasts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="0023121D" w:rsidRPr="00FA7478">
        <w:rPr>
          <w:b/>
          <w:bCs/>
          <w:sz w:val="28"/>
          <w:szCs w:val="28"/>
        </w:rPr>
        <w:t>Līdzekļi neparedzētiem gadījumiem</w:t>
      </w:r>
      <w:r>
        <w:rPr>
          <w:b/>
          <w:bCs/>
          <w:sz w:val="28"/>
          <w:szCs w:val="28"/>
        </w:rPr>
        <w:t>"</w:t>
      </w:r>
    </w:p>
    <w:p w14:paraId="2DEA4319" w14:textId="0F1CE549" w:rsidR="0023121D" w:rsidRDefault="0023121D" w:rsidP="0023121D">
      <w:pPr>
        <w:pStyle w:val="Parasts1"/>
        <w:jc w:val="center"/>
        <w:rPr>
          <w:b/>
          <w:bCs/>
          <w:sz w:val="28"/>
          <w:szCs w:val="28"/>
        </w:rPr>
      </w:pPr>
    </w:p>
    <w:p w14:paraId="02B36CB3" w14:textId="118BC4D0" w:rsidR="0023121D" w:rsidRDefault="003F6C98" w:rsidP="002427B1">
      <w:pPr>
        <w:pStyle w:val="tv21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A7478">
        <w:rPr>
          <w:sz w:val="28"/>
          <w:szCs w:val="28"/>
        </w:rPr>
        <w:t xml:space="preserve">Finanšu ministrijai no valsts budžeta programmas 02.00.00 </w:t>
      </w:r>
      <w:r w:rsidR="00EA52DB">
        <w:rPr>
          <w:sz w:val="28"/>
          <w:szCs w:val="28"/>
        </w:rPr>
        <w:t>"</w:t>
      </w:r>
      <w:r w:rsidRPr="00FA7478">
        <w:rPr>
          <w:sz w:val="28"/>
          <w:szCs w:val="28"/>
        </w:rPr>
        <w:t>Līdzekļi neparedzētiem gadījumiem</w:t>
      </w:r>
      <w:r w:rsidR="00EA52DB">
        <w:rPr>
          <w:sz w:val="28"/>
          <w:szCs w:val="28"/>
        </w:rPr>
        <w:t>"</w:t>
      </w:r>
      <w:r w:rsidRPr="00FA7478">
        <w:rPr>
          <w:sz w:val="28"/>
          <w:szCs w:val="28"/>
        </w:rPr>
        <w:t xml:space="preserve"> piešķirt </w:t>
      </w:r>
      <w:r w:rsidR="00EE3587">
        <w:rPr>
          <w:sz w:val="28"/>
          <w:szCs w:val="28"/>
        </w:rPr>
        <w:t xml:space="preserve">finansējumu </w:t>
      </w:r>
      <w:r w:rsidRPr="00FA7478">
        <w:rPr>
          <w:sz w:val="28"/>
          <w:szCs w:val="28"/>
        </w:rPr>
        <w:t xml:space="preserve">Kultūras ministrijai </w:t>
      </w:r>
      <w:r w:rsidR="00452207">
        <w:rPr>
          <w:sz w:val="28"/>
          <w:szCs w:val="28"/>
        </w:rPr>
        <w:t>1</w:t>
      </w:r>
      <w:r>
        <w:rPr>
          <w:sz w:val="28"/>
          <w:szCs w:val="28"/>
        </w:rPr>
        <w:t> 000</w:t>
      </w:r>
      <w:r w:rsidR="002427B1">
        <w:rPr>
          <w:sz w:val="28"/>
          <w:szCs w:val="28"/>
        </w:rPr>
        <w:t> </w:t>
      </w:r>
      <w:r w:rsidRPr="00FA7478">
        <w:rPr>
          <w:sz w:val="28"/>
          <w:szCs w:val="28"/>
        </w:rPr>
        <w:t>000</w:t>
      </w:r>
      <w:r w:rsidR="002427B1">
        <w:rPr>
          <w:sz w:val="28"/>
          <w:szCs w:val="28"/>
        </w:rPr>
        <w:t> </w:t>
      </w:r>
      <w:r w:rsidRPr="00FA7478">
        <w:rPr>
          <w:i/>
          <w:sz w:val="28"/>
          <w:szCs w:val="28"/>
        </w:rPr>
        <w:t>euro</w:t>
      </w:r>
      <w:r w:rsidR="00175A7D">
        <w:rPr>
          <w:i/>
          <w:sz w:val="28"/>
          <w:szCs w:val="28"/>
        </w:rPr>
        <w:t xml:space="preserve"> </w:t>
      </w:r>
      <w:r w:rsidR="00175A7D" w:rsidRPr="00175A7D">
        <w:rPr>
          <w:sz w:val="28"/>
          <w:szCs w:val="28"/>
        </w:rPr>
        <w:t>apmērā</w:t>
      </w:r>
      <w:r w:rsidRPr="00FA7478">
        <w:rPr>
          <w:sz w:val="28"/>
          <w:szCs w:val="28"/>
        </w:rPr>
        <w:t>, lai mazinātu Covid-19 krīzes radīto negatīvo seku ietekmi uz kultūras nozari, tai skaitā:</w:t>
      </w:r>
    </w:p>
    <w:p w14:paraId="6B8462EB" w14:textId="7CF3C259" w:rsidR="003F6C98" w:rsidRPr="00FA7478" w:rsidRDefault="00075197" w:rsidP="00EA52DB">
      <w:pPr>
        <w:pStyle w:val="Parasts1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F6C98">
        <w:rPr>
          <w:sz w:val="28"/>
          <w:szCs w:val="28"/>
        </w:rPr>
        <w:t>00</w:t>
      </w:r>
      <w:r w:rsidR="00ED3A93">
        <w:rPr>
          <w:sz w:val="28"/>
          <w:szCs w:val="28"/>
        </w:rPr>
        <w:t> </w:t>
      </w:r>
      <w:r w:rsidR="003F6C98" w:rsidRPr="00FA7478">
        <w:rPr>
          <w:sz w:val="28"/>
          <w:szCs w:val="28"/>
        </w:rPr>
        <w:t xml:space="preserve">000 </w:t>
      </w:r>
      <w:r w:rsidR="003F6C98" w:rsidRPr="00FA7478">
        <w:rPr>
          <w:i/>
          <w:sz w:val="28"/>
          <w:szCs w:val="28"/>
        </w:rPr>
        <w:t>euro</w:t>
      </w:r>
      <w:r w:rsidR="003F6C98" w:rsidRPr="00FA7478">
        <w:rPr>
          <w:sz w:val="28"/>
          <w:szCs w:val="28"/>
        </w:rPr>
        <w:t xml:space="preserve"> </w:t>
      </w:r>
      <w:r w:rsidR="0032490A" w:rsidRPr="00FA7478">
        <w:rPr>
          <w:sz w:val="28"/>
          <w:szCs w:val="28"/>
        </w:rPr>
        <w:t xml:space="preserve">Valsts </w:t>
      </w:r>
      <w:proofErr w:type="gramStart"/>
      <w:r w:rsidR="0032490A" w:rsidRPr="00FA7478">
        <w:rPr>
          <w:sz w:val="28"/>
          <w:szCs w:val="28"/>
        </w:rPr>
        <w:t>kultūrkapitāla fondam</w:t>
      </w:r>
      <w:proofErr w:type="gramEnd"/>
      <w:r w:rsidR="0032490A" w:rsidRPr="00FA7478">
        <w:rPr>
          <w:sz w:val="28"/>
          <w:szCs w:val="28"/>
        </w:rPr>
        <w:t xml:space="preserve"> </w:t>
      </w:r>
      <w:r w:rsidR="0032490A">
        <w:rPr>
          <w:sz w:val="28"/>
          <w:szCs w:val="28"/>
        </w:rPr>
        <w:t>kultūras piedāvājuma attīstīšanai</w:t>
      </w:r>
      <w:r w:rsidR="003F6C98" w:rsidRPr="00FA7478">
        <w:rPr>
          <w:sz w:val="28"/>
          <w:szCs w:val="28"/>
        </w:rPr>
        <w:t xml:space="preserve">; </w:t>
      </w:r>
    </w:p>
    <w:p w14:paraId="2A316232" w14:textId="506280C6" w:rsidR="006B5969" w:rsidRDefault="00075197" w:rsidP="00EA52DB">
      <w:pPr>
        <w:pStyle w:val="Parasts1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F6C98">
        <w:rPr>
          <w:sz w:val="28"/>
          <w:szCs w:val="28"/>
        </w:rPr>
        <w:t>00</w:t>
      </w:r>
      <w:r w:rsidR="00ED3A93">
        <w:rPr>
          <w:sz w:val="28"/>
          <w:szCs w:val="28"/>
        </w:rPr>
        <w:t> </w:t>
      </w:r>
      <w:r w:rsidR="003F6C98" w:rsidRPr="006C50B3">
        <w:rPr>
          <w:sz w:val="28"/>
          <w:szCs w:val="28"/>
        </w:rPr>
        <w:t xml:space="preserve">000 </w:t>
      </w:r>
      <w:r w:rsidR="003F6C98" w:rsidRPr="006C50B3">
        <w:rPr>
          <w:i/>
          <w:sz w:val="28"/>
          <w:szCs w:val="28"/>
        </w:rPr>
        <w:t>euro</w:t>
      </w:r>
      <w:r w:rsidR="003F6C98" w:rsidRPr="006C50B3">
        <w:rPr>
          <w:sz w:val="28"/>
          <w:szCs w:val="28"/>
        </w:rPr>
        <w:t xml:space="preserve"> </w:t>
      </w:r>
      <w:r w:rsidR="00717DBD">
        <w:rPr>
          <w:sz w:val="28"/>
          <w:szCs w:val="28"/>
        </w:rPr>
        <w:t>Latvijas Nacionālajai bibliotēkai</w:t>
      </w:r>
      <w:r w:rsidR="006A12BE">
        <w:rPr>
          <w:sz w:val="28"/>
          <w:szCs w:val="28"/>
        </w:rPr>
        <w:t>, lai īstenotu</w:t>
      </w:r>
      <w:r w:rsidR="003F6C98" w:rsidRPr="006C50B3">
        <w:rPr>
          <w:sz w:val="28"/>
          <w:szCs w:val="28"/>
        </w:rPr>
        <w:t xml:space="preserve"> </w:t>
      </w:r>
      <w:r w:rsidR="003F6C98" w:rsidRPr="003F6C98">
        <w:rPr>
          <w:sz w:val="28"/>
          <w:szCs w:val="28"/>
        </w:rPr>
        <w:t>grāmatu iepirkuma programm</w:t>
      </w:r>
      <w:r w:rsidR="006A12BE">
        <w:rPr>
          <w:sz w:val="28"/>
          <w:szCs w:val="28"/>
        </w:rPr>
        <w:t>u</w:t>
      </w:r>
      <w:r w:rsidR="003F6C98" w:rsidRPr="003F6C98">
        <w:rPr>
          <w:sz w:val="28"/>
          <w:szCs w:val="28"/>
        </w:rPr>
        <w:t xml:space="preserve"> publiskajām bibliotēkām</w:t>
      </w:r>
      <w:r w:rsidR="002427B1">
        <w:rPr>
          <w:sz w:val="28"/>
          <w:szCs w:val="28"/>
        </w:rPr>
        <w:t>.</w:t>
      </w:r>
    </w:p>
    <w:p w14:paraId="4390F48D" w14:textId="77777777" w:rsidR="006B5969" w:rsidRDefault="006B5969" w:rsidP="00EA52DB">
      <w:pPr>
        <w:pStyle w:val="ListParagraph"/>
        <w:ind w:left="0" w:firstLine="709"/>
        <w:rPr>
          <w:sz w:val="28"/>
          <w:szCs w:val="28"/>
        </w:rPr>
      </w:pPr>
    </w:p>
    <w:p w14:paraId="3269C6E7" w14:textId="3A0A2120" w:rsidR="006B5969" w:rsidRDefault="006B5969" w:rsidP="002427B1">
      <w:pPr>
        <w:pStyle w:val="Parasts1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B5969">
        <w:rPr>
          <w:sz w:val="28"/>
          <w:szCs w:val="28"/>
        </w:rPr>
        <w:t>Kultūras ministrijai sagatavot un divu nedēļu laikā normatīvajos aktos noteiktajā kārtībā iesniegt Finanšu ministrijā pieprasījumu par līdzekļu piešķ</w:t>
      </w:r>
      <w:r w:rsidR="00EE3587">
        <w:rPr>
          <w:sz w:val="28"/>
          <w:szCs w:val="28"/>
        </w:rPr>
        <w:t>iršanu atbilstoši šā rīkojuma 1</w:t>
      </w:r>
      <w:r>
        <w:rPr>
          <w:sz w:val="28"/>
          <w:szCs w:val="28"/>
        </w:rPr>
        <w:t>.</w:t>
      </w:r>
      <w:r w:rsidR="00175A7D">
        <w:rPr>
          <w:sz w:val="28"/>
          <w:szCs w:val="28"/>
        </w:rPr>
        <w:t xml:space="preserve"> </w:t>
      </w:r>
      <w:r w:rsidRPr="006B5969">
        <w:rPr>
          <w:sz w:val="28"/>
          <w:szCs w:val="28"/>
        </w:rPr>
        <w:t>punktam.</w:t>
      </w:r>
    </w:p>
    <w:p w14:paraId="1F0056C6" w14:textId="77777777" w:rsidR="006B5969" w:rsidRDefault="006B5969" w:rsidP="00EA52DB">
      <w:pPr>
        <w:pStyle w:val="ListParagraph"/>
        <w:ind w:left="0" w:firstLine="709"/>
        <w:rPr>
          <w:sz w:val="28"/>
          <w:szCs w:val="28"/>
        </w:rPr>
      </w:pPr>
    </w:p>
    <w:p w14:paraId="7C374F34" w14:textId="43129D56" w:rsidR="006B5969" w:rsidRPr="006B5969" w:rsidRDefault="006B5969" w:rsidP="002427B1">
      <w:pPr>
        <w:pStyle w:val="Parasts1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B5969">
        <w:rPr>
          <w:sz w:val="28"/>
          <w:szCs w:val="28"/>
        </w:rPr>
        <w:t xml:space="preserve">Finanšu ministram normatīvajos aktos noteiktajā kārtībā informēt Saeimas Budžeta un finanšu (nodokļu) komisiju par apropriācijas izmaiņām </w:t>
      </w:r>
      <w:r w:rsidR="00EE3587">
        <w:rPr>
          <w:sz w:val="28"/>
          <w:szCs w:val="28"/>
        </w:rPr>
        <w:t>atbilstoši šā rīkojuma 1</w:t>
      </w:r>
      <w:r>
        <w:rPr>
          <w:sz w:val="28"/>
          <w:szCs w:val="28"/>
        </w:rPr>
        <w:t>.</w:t>
      </w:r>
      <w:r w:rsidR="002427B1">
        <w:rPr>
          <w:sz w:val="28"/>
          <w:szCs w:val="28"/>
        </w:rPr>
        <w:t> </w:t>
      </w:r>
      <w:r w:rsidRPr="006B5969">
        <w:rPr>
          <w:sz w:val="28"/>
          <w:szCs w:val="28"/>
        </w:rPr>
        <w:t>punktam un, ja Saeimas Budžeta un finanšu (nodokļu) komisija piecu darbdienu laikā pēc attiecīgās informācijas saņemšanas nav izteikusi iebildumus, veikt apropriācijas izmaiņas.</w:t>
      </w:r>
    </w:p>
    <w:p w14:paraId="1555F018" w14:textId="77777777" w:rsidR="00EA52DB" w:rsidRPr="005B4473" w:rsidRDefault="00EA52DB" w:rsidP="00EA52DB">
      <w:pPr>
        <w:pStyle w:val="ListParagraph"/>
        <w:ind w:left="0" w:firstLine="709"/>
        <w:jc w:val="both"/>
        <w:rPr>
          <w:rFonts w:eastAsia="Calibri"/>
          <w:sz w:val="28"/>
          <w:szCs w:val="28"/>
        </w:rPr>
      </w:pPr>
    </w:p>
    <w:p w14:paraId="1CE88410" w14:textId="77777777" w:rsidR="00EA52DB" w:rsidRPr="005B4473" w:rsidRDefault="00EA52DB" w:rsidP="00EA52DB">
      <w:pPr>
        <w:ind w:firstLine="709"/>
        <w:jc w:val="both"/>
        <w:rPr>
          <w:sz w:val="28"/>
          <w:szCs w:val="28"/>
        </w:rPr>
      </w:pPr>
    </w:p>
    <w:p w14:paraId="1F1F2E42" w14:textId="77777777" w:rsidR="00EA52DB" w:rsidRPr="005B4473" w:rsidRDefault="00EA52DB" w:rsidP="00EA52DB">
      <w:pPr>
        <w:ind w:firstLine="709"/>
        <w:jc w:val="both"/>
        <w:rPr>
          <w:sz w:val="28"/>
          <w:szCs w:val="28"/>
        </w:rPr>
      </w:pPr>
    </w:p>
    <w:p w14:paraId="0A3E68A8" w14:textId="77777777" w:rsidR="00EA52DB" w:rsidRPr="005B4473" w:rsidRDefault="00EA52DB" w:rsidP="00EA52DB">
      <w:pPr>
        <w:tabs>
          <w:tab w:val="left" w:pos="6521"/>
        </w:tabs>
        <w:ind w:firstLine="709"/>
        <w:rPr>
          <w:sz w:val="28"/>
          <w:szCs w:val="28"/>
        </w:rPr>
      </w:pPr>
      <w:r w:rsidRPr="005B4473">
        <w:rPr>
          <w:sz w:val="28"/>
          <w:szCs w:val="28"/>
        </w:rPr>
        <w:t>Ministru prezidents</w:t>
      </w:r>
      <w:r w:rsidRPr="005B4473">
        <w:rPr>
          <w:sz w:val="28"/>
          <w:szCs w:val="28"/>
        </w:rPr>
        <w:tab/>
        <w:t>A. K. Kariņš</w:t>
      </w:r>
    </w:p>
    <w:p w14:paraId="17419DDF" w14:textId="77777777" w:rsidR="00EA52DB" w:rsidRPr="005B4473" w:rsidRDefault="00EA52DB" w:rsidP="00EA52DB">
      <w:pPr>
        <w:tabs>
          <w:tab w:val="left" w:pos="4678"/>
        </w:tabs>
        <w:ind w:firstLine="709"/>
        <w:rPr>
          <w:sz w:val="28"/>
          <w:szCs w:val="28"/>
        </w:rPr>
      </w:pPr>
    </w:p>
    <w:p w14:paraId="4B522743" w14:textId="77777777" w:rsidR="00EA52DB" w:rsidRPr="005B4473" w:rsidRDefault="00EA52DB" w:rsidP="00EA52DB">
      <w:pPr>
        <w:tabs>
          <w:tab w:val="left" w:pos="4678"/>
        </w:tabs>
        <w:ind w:firstLine="709"/>
        <w:rPr>
          <w:sz w:val="28"/>
          <w:szCs w:val="28"/>
        </w:rPr>
      </w:pPr>
    </w:p>
    <w:p w14:paraId="29B91879" w14:textId="77777777" w:rsidR="00EA52DB" w:rsidRPr="005B4473" w:rsidRDefault="00EA52DB" w:rsidP="00EA52DB">
      <w:pPr>
        <w:tabs>
          <w:tab w:val="left" w:pos="4678"/>
        </w:tabs>
        <w:ind w:firstLine="709"/>
        <w:rPr>
          <w:sz w:val="28"/>
          <w:szCs w:val="28"/>
        </w:rPr>
      </w:pPr>
    </w:p>
    <w:p w14:paraId="3CEC9959" w14:textId="77777777" w:rsidR="00EA52DB" w:rsidRPr="005B4473" w:rsidRDefault="00EA52DB" w:rsidP="00EA52DB">
      <w:pPr>
        <w:tabs>
          <w:tab w:val="left" w:pos="2268"/>
          <w:tab w:val="left" w:pos="6521"/>
        </w:tabs>
        <w:ind w:firstLine="709"/>
        <w:rPr>
          <w:sz w:val="28"/>
          <w:szCs w:val="28"/>
        </w:rPr>
      </w:pPr>
      <w:r w:rsidRPr="005B4473">
        <w:rPr>
          <w:sz w:val="28"/>
          <w:szCs w:val="28"/>
        </w:rPr>
        <w:t xml:space="preserve">Kultūras ministrs </w:t>
      </w:r>
      <w:r w:rsidRPr="005B4473">
        <w:rPr>
          <w:sz w:val="28"/>
          <w:szCs w:val="28"/>
        </w:rPr>
        <w:tab/>
        <w:t>N. Puntulis</w:t>
      </w:r>
    </w:p>
    <w:sectPr w:rsidR="00EA52DB" w:rsidRPr="005B4473" w:rsidSect="00EA52DB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C43F5" w14:textId="77777777" w:rsidR="001110CC" w:rsidRDefault="001110CC" w:rsidP="00456CBA">
      <w:r>
        <w:separator/>
      </w:r>
    </w:p>
  </w:endnote>
  <w:endnote w:type="continuationSeparator" w:id="0">
    <w:p w14:paraId="08B3F7F8" w14:textId="77777777" w:rsidR="001110CC" w:rsidRDefault="001110CC" w:rsidP="00456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FFC39" w14:textId="498F4669" w:rsidR="00AD3491" w:rsidRPr="00EA52DB" w:rsidRDefault="00EA52DB" w:rsidP="000E330F">
    <w:pPr>
      <w:pStyle w:val="Footer"/>
      <w:rPr>
        <w:sz w:val="16"/>
        <w:szCs w:val="16"/>
      </w:rPr>
    </w:pPr>
    <w:r>
      <w:rPr>
        <w:sz w:val="16"/>
        <w:szCs w:val="16"/>
        <w:lang w:val="lv-LV"/>
      </w:rPr>
      <w:t>R1561_1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D499B" w14:textId="77777777" w:rsidR="001110CC" w:rsidRDefault="001110CC" w:rsidP="00456CBA">
      <w:r>
        <w:separator/>
      </w:r>
    </w:p>
  </w:footnote>
  <w:footnote w:type="continuationSeparator" w:id="0">
    <w:p w14:paraId="644BD923" w14:textId="77777777" w:rsidR="001110CC" w:rsidRDefault="001110CC" w:rsidP="00456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037EC" w14:textId="2C904EA9" w:rsidR="00EA52DB" w:rsidRDefault="00EA52DB">
    <w:pPr>
      <w:pStyle w:val="Header"/>
    </w:pPr>
  </w:p>
  <w:p w14:paraId="1A411F00" w14:textId="77777777" w:rsidR="00EA52DB" w:rsidRDefault="00EA52DB">
    <w:pPr>
      <w:pStyle w:val="Header"/>
    </w:pPr>
    <w:r>
      <w:rPr>
        <w:noProof/>
      </w:rPr>
      <w:drawing>
        <wp:inline distT="0" distB="0" distL="0" distR="0" wp14:anchorId="4F4EF234" wp14:editId="22AE9F5E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07DF1"/>
    <w:multiLevelType w:val="multilevel"/>
    <w:tmpl w:val="5CE654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" w15:restartNumberingAfterBreak="0">
    <w:nsid w:val="43751093"/>
    <w:multiLevelType w:val="hybridMultilevel"/>
    <w:tmpl w:val="C06A16B2"/>
    <w:lvl w:ilvl="0" w:tplc="F3CEC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B67042B"/>
    <w:multiLevelType w:val="multilevel"/>
    <w:tmpl w:val="495CE1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3" w15:restartNumberingAfterBreak="0">
    <w:nsid w:val="58C11E6C"/>
    <w:multiLevelType w:val="multilevel"/>
    <w:tmpl w:val="5D9EF9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0D92183"/>
    <w:multiLevelType w:val="multilevel"/>
    <w:tmpl w:val="D0E69BF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21D"/>
    <w:rsid w:val="00075197"/>
    <w:rsid w:val="00075DEB"/>
    <w:rsid w:val="001110CC"/>
    <w:rsid w:val="0011155A"/>
    <w:rsid w:val="00175A7D"/>
    <w:rsid w:val="00222E79"/>
    <w:rsid w:val="00223FEF"/>
    <w:rsid w:val="002309C8"/>
    <w:rsid w:val="0023121D"/>
    <w:rsid w:val="002427B1"/>
    <w:rsid w:val="002B5E93"/>
    <w:rsid w:val="00302174"/>
    <w:rsid w:val="00315D21"/>
    <w:rsid w:val="0032490A"/>
    <w:rsid w:val="003C0CF4"/>
    <w:rsid w:val="003C1C2B"/>
    <w:rsid w:val="003F6C98"/>
    <w:rsid w:val="00452207"/>
    <w:rsid w:val="00456CBA"/>
    <w:rsid w:val="00524D6B"/>
    <w:rsid w:val="005344C7"/>
    <w:rsid w:val="005B0487"/>
    <w:rsid w:val="006247A7"/>
    <w:rsid w:val="006A12BE"/>
    <w:rsid w:val="006B5969"/>
    <w:rsid w:val="00717DBD"/>
    <w:rsid w:val="00725EF4"/>
    <w:rsid w:val="007D3A75"/>
    <w:rsid w:val="008C63C7"/>
    <w:rsid w:val="008D7157"/>
    <w:rsid w:val="00972212"/>
    <w:rsid w:val="00AC3D0A"/>
    <w:rsid w:val="00B86B3D"/>
    <w:rsid w:val="00BD7EC3"/>
    <w:rsid w:val="00C458CC"/>
    <w:rsid w:val="00CA6AD2"/>
    <w:rsid w:val="00CC325A"/>
    <w:rsid w:val="00D05245"/>
    <w:rsid w:val="00D119FA"/>
    <w:rsid w:val="00E01B1B"/>
    <w:rsid w:val="00E02BA7"/>
    <w:rsid w:val="00E02EFD"/>
    <w:rsid w:val="00E35006"/>
    <w:rsid w:val="00EA52DB"/>
    <w:rsid w:val="00EC4E8B"/>
    <w:rsid w:val="00ED3A93"/>
    <w:rsid w:val="00EE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41284"/>
  <w15:chartTrackingRefBased/>
  <w15:docId w15:val="{95AA12E4-4C30-430B-97DF-37D070F54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3121D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rsid w:val="0023121D"/>
    <w:rPr>
      <w:rFonts w:ascii="Times New Roman" w:eastAsia="Times New Roman" w:hAnsi="Times New Roman" w:cs="Times New Roman"/>
      <w:sz w:val="24"/>
      <w:szCs w:val="24"/>
      <w:lang w:val="en-GB" w:eastAsia="lv-LV"/>
    </w:rPr>
  </w:style>
  <w:style w:type="paragraph" w:customStyle="1" w:styleId="Parasts1">
    <w:name w:val="Parasts1"/>
    <w:qFormat/>
    <w:rsid w:val="00231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23121D"/>
    <w:pPr>
      <w:spacing w:before="75" w:after="75"/>
      <w:ind w:firstLine="375"/>
      <w:jc w:val="both"/>
    </w:pPr>
    <w:rPr>
      <w:rFonts w:eastAsia="Calibri"/>
    </w:rPr>
  </w:style>
  <w:style w:type="paragraph" w:customStyle="1" w:styleId="Parasts2">
    <w:name w:val="Parasts2"/>
    <w:rsid w:val="0023121D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H4">
    <w:name w:val="H4"/>
    <w:rsid w:val="0023121D"/>
    <w:pPr>
      <w:spacing w:after="120" w:line="240" w:lineRule="auto"/>
      <w:jc w:val="center"/>
      <w:outlineLvl w:val="3"/>
    </w:pPr>
    <w:rPr>
      <w:rFonts w:ascii="Times New Roman" w:eastAsia="Calibri" w:hAnsi="Times New Roman" w:cs="Times New Roman"/>
      <w:b/>
      <w:sz w:val="28"/>
      <w:szCs w:val="20"/>
      <w:lang w:eastAsia="zh-CN"/>
    </w:rPr>
  </w:style>
  <w:style w:type="character" w:styleId="Hyperlink">
    <w:name w:val="Hyperlink"/>
    <w:basedOn w:val="DefaultParagraphFont"/>
    <w:uiPriority w:val="99"/>
    <w:rsid w:val="0023121D"/>
    <w:rPr>
      <w:rFonts w:cs="Times New Roman"/>
      <w:color w:val="0000FF"/>
      <w:u w:val="single"/>
    </w:rPr>
  </w:style>
  <w:style w:type="paragraph" w:customStyle="1" w:styleId="tv213">
    <w:name w:val="tv213"/>
    <w:basedOn w:val="Normal"/>
    <w:rsid w:val="0023121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456CB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CB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8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8CC"/>
    <w:rPr>
      <w:rFonts w:ascii="Segoe UI" w:eastAsia="Times New Roman" w:hAnsi="Segoe UI" w:cs="Segoe UI"/>
      <w:sz w:val="18"/>
      <w:szCs w:val="18"/>
      <w:lang w:eastAsia="lv-LV"/>
    </w:rPr>
  </w:style>
  <w:style w:type="paragraph" w:styleId="ListParagraph">
    <w:name w:val="List Paragraph"/>
    <w:aliases w:val="2,Normal bullet 2,Bullet list,List Paragraph1,Strip,body,Odsek zoznamu2,Saistīto dokumentu saraksts,Syle 1,Numurets,H&amp;P List Paragraph,List Paragraph11,OBC Bullet,Bullet Style,L,Numbered Para 1,Dot pt,No Spacing1,Akapit z listą BS"/>
    <w:basedOn w:val="Normal"/>
    <w:link w:val="ListParagraphChar"/>
    <w:uiPriority w:val="34"/>
    <w:qFormat/>
    <w:rsid w:val="006B5969"/>
    <w:pPr>
      <w:ind w:left="720"/>
      <w:contextualSpacing/>
    </w:pPr>
  </w:style>
  <w:style w:type="character" w:customStyle="1" w:styleId="ListParagraphChar">
    <w:name w:val="List Paragraph Char"/>
    <w:aliases w:val="2 Char,Normal bullet 2 Char,Bullet list Char,List Paragraph1 Char,Strip Char,body Char,Odsek zoznamu2 Char,Saistīto dokumentu saraksts Char,Syle 1 Char,Numurets Char,H&amp;P List Paragraph Char,List Paragraph11 Char,OBC Bullet Char"/>
    <w:link w:val="ListParagraph"/>
    <w:uiPriority w:val="34"/>
    <w:qFormat/>
    <w:rsid w:val="00EA52DB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773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Turlaja</dc:creator>
  <cp:keywords/>
  <dc:description/>
  <cp:lastModifiedBy>Leontine Babkina</cp:lastModifiedBy>
  <cp:revision>8</cp:revision>
  <cp:lastPrinted>2021-06-29T08:15:00Z</cp:lastPrinted>
  <dcterms:created xsi:type="dcterms:W3CDTF">2021-06-28T13:22:00Z</dcterms:created>
  <dcterms:modified xsi:type="dcterms:W3CDTF">2021-06-30T10:52:00Z</dcterms:modified>
</cp:coreProperties>
</file>