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3F24" w:rsidRDefault="00553F24" w:rsidP="00844011">
      <w:pPr>
        <w:rPr>
          <w:rFonts w:ascii="Times New Roman" w:hAnsi="Times New Roman" w:cs="Times New Roman"/>
          <w:sz w:val="28"/>
          <w:szCs w:val="28"/>
        </w:rPr>
      </w:pPr>
    </w:p>
    <w:p w:rsidR="00844011" w:rsidRDefault="00844011" w:rsidP="0084401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Rīgā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 xml:space="preserve">Nr. </w:t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</w:r>
      <w:r w:rsidR="00A8431C">
        <w:rPr>
          <w:rFonts w:ascii="Times New Roman" w:hAnsi="Times New Roman" w:cs="Times New Roman"/>
          <w:sz w:val="28"/>
          <w:szCs w:val="28"/>
        </w:rPr>
        <w:tab/>
        <w:t xml:space="preserve">      </w:t>
      </w:r>
      <w:r>
        <w:rPr>
          <w:rFonts w:ascii="Times New Roman" w:hAnsi="Times New Roman" w:cs="Times New Roman"/>
          <w:sz w:val="28"/>
          <w:szCs w:val="28"/>
        </w:rPr>
        <w:t>20</w:t>
      </w:r>
      <w:r w:rsidR="007A5E5E">
        <w:rPr>
          <w:rFonts w:ascii="Times New Roman" w:hAnsi="Times New Roman" w:cs="Times New Roman"/>
          <w:sz w:val="28"/>
          <w:szCs w:val="28"/>
        </w:rPr>
        <w:t>2</w:t>
      </w:r>
      <w:r w:rsidR="00EE7EBD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.gada</w:t>
      </w:r>
      <w:r w:rsidR="0060466B">
        <w:rPr>
          <w:rFonts w:ascii="Times New Roman" w:hAnsi="Times New Roman" w:cs="Times New Roman"/>
          <w:sz w:val="28"/>
          <w:szCs w:val="28"/>
        </w:rPr>
        <w:t>___. ________</w:t>
      </w:r>
    </w:p>
    <w:p w:rsidR="00DE24A4" w:rsidRPr="00553F24" w:rsidRDefault="00844011" w:rsidP="006810BD">
      <w:pPr>
        <w:rPr>
          <w:rFonts w:ascii="Times New Roman" w:hAnsi="Times New Roman" w:cs="Times New Roman"/>
          <w:b/>
          <w:sz w:val="28"/>
          <w:szCs w:val="28"/>
        </w:rPr>
      </w:pP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Pr="00C65D6F">
        <w:rPr>
          <w:rFonts w:ascii="Times New Roman" w:hAnsi="Times New Roman" w:cs="Times New Roman"/>
          <w:sz w:val="28"/>
          <w:szCs w:val="28"/>
        </w:rPr>
        <w:tab/>
      </w:r>
      <w:r w:rsidR="00553F24" w:rsidRPr="00553F24">
        <w:rPr>
          <w:rFonts w:ascii="Times New Roman" w:hAnsi="Times New Roman" w:cs="Times New Roman"/>
          <w:b/>
          <w:sz w:val="28"/>
          <w:szCs w:val="28"/>
        </w:rPr>
        <w:t xml:space="preserve">      </w:t>
      </w:r>
      <w:r w:rsidRPr="00553F24">
        <w:rPr>
          <w:rFonts w:ascii="Times New Roman" w:hAnsi="Times New Roman" w:cs="Times New Roman"/>
          <w:b/>
          <w:sz w:val="28"/>
          <w:szCs w:val="28"/>
        </w:rPr>
        <w:t>§.</w:t>
      </w:r>
    </w:p>
    <w:p w:rsidR="008D00FD" w:rsidRPr="0014290B" w:rsidRDefault="008D00FD" w:rsidP="007A5E5E">
      <w:pPr>
        <w:spacing w:after="0" w:line="240" w:lineRule="auto"/>
        <w:jc w:val="center"/>
        <w:rPr>
          <w:rStyle w:val="spelle"/>
          <w:rFonts w:ascii="Times New Roman" w:hAnsi="Times New Roman" w:cs="Times New Roman"/>
          <w:b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b/>
          <w:sz w:val="28"/>
          <w:szCs w:val="28"/>
        </w:rPr>
        <w:t>Ministru kabineta rīkojuma projekts “</w:t>
      </w:r>
      <w:r w:rsidR="00ED72A1">
        <w:rPr>
          <w:rStyle w:val="spelle"/>
          <w:rFonts w:ascii="Times New Roman" w:hAnsi="Times New Roman" w:cs="Times New Roman"/>
          <w:b/>
          <w:sz w:val="28"/>
          <w:szCs w:val="28"/>
        </w:rPr>
        <w:t>Par finanšu līdzekļu pieš</w:t>
      </w:r>
      <w:r w:rsidR="002079D3">
        <w:rPr>
          <w:rStyle w:val="spelle"/>
          <w:rFonts w:ascii="Times New Roman" w:hAnsi="Times New Roman" w:cs="Times New Roman"/>
          <w:b/>
          <w:sz w:val="28"/>
          <w:szCs w:val="28"/>
        </w:rPr>
        <w:t>ķi</w:t>
      </w:r>
      <w:r w:rsidR="00ED72A1">
        <w:rPr>
          <w:rStyle w:val="spelle"/>
          <w:rFonts w:ascii="Times New Roman" w:hAnsi="Times New Roman" w:cs="Times New Roman"/>
          <w:b/>
          <w:sz w:val="28"/>
          <w:szCs w:val="28"/>
        </w:rPr>
        <w:t>ršanu no valsts bud</w:t>
      </w:r>
      <w:r w:rsidR="002079D3">
        <w:rPr>
          <w:rStyle w:val="spelle"/>
          <w:rFonts w:ascii="Times New Roman" w:hAnsi="Times New Roman" w:cs="Times New Roman"/>
          <w:b/>
          <w:sz w:val="28"/>
          <w:szCs w:val="28"/>
        </w:rPr>
        <w:t>že</w:t>
      </w:r>
      <w:r w:rsidR="00ED72A1">
        <w:rPr>
          <w:rStyle w:val="spelle"/>
          <w:rFonts w:ascii="Times New Roman" w:hAnsi="Times New Roman" w:cs="Times New Roman"/>
          <w:b/>
          <w:sz w:val="28"/>
          <w:szCs w:val="28"/>
        </w:rPr>
        <w:t>ta programmas “Līdzekļi neparedzētiem gadījum</w:t>
      </w:r>
      <w:r w:rsidR="002079D3">
        <w:rPr>
          <w:rStyle w:val="spelle"/>
          <w:rFonts w:ascii="Times New Roman" w:hAnsi="Times New Roman" w:cs="Times New Roman"/>
          <w:b/>
          <w:sz w:val="28"/>
          <w:szCs w:val="28"/>
        </w:rPr>
        <w:t>i</w:t>
      </w:r>
      <w:r w:rsidR="00ED72A1">
        <w:rPr>
          <w:rStyle w:val="spelle"/>
          <w:rFonts w:ascii="Times New Roman" w:hAnsi="Times New Roman" w:cs="Times New Roman"/>
          <w:b/>
          <w:sz w:val="28"/>
          <w:szCs w:val="28"/>
        </w:rPr>
        <w:t>em””</w:t>
      </w:r>
    </w:p>
    <w:p w:rsidR="00553F24" w:rsidRPr="0014290B" w:rsidRDefault="00553F24" w:rsidP="008D00FD">
      <w:pPr>
        <w:spacing w:after="0" w:line="240" w:lineRule="auto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>___________________</w:t>
      </w:r>
      <w:r w:rsidR="0076157C" w:rsidRPr="0014290B">
        <w:rPr>
          <w:rStyle w:val="spelle"/>
          <w:rFonts w:ascii="Times New Roman" w:hAnsi="Times New Roman" w:cs="Times New Roman"/>
          <w:sz w:val="28"/>
          <w:szCs w:val="28"/>
        </w:rPr>
        <w:t>______________________________</w:t>
      </w:r>
    </w:p>
    <w:p w:rsidR="00553F24" w:rsidRPr="0014290B" w:rsidRDefault="00553F24" w:rsidP="00BD2BCE">
      <w:pPr>
        <w:pStyle w:val="ListParagraph"/>
        <w:spacing w:after="0"/>
        <w:ind w:left="0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14290B">
        <w:rPr>
          <w:rStyle w:val="spelle"/>
          <w:rFonts w:ascii="Times New Roman" w:hAnsi="Times New Roman" w:cs="Times New Roman"/>
          <w:sz w:val="28"/>
          <w:szCs w:val="28"/>
        </w:rPr>
        <w:t xml:space="preserve">                                                             (...)</w:t>
      </w:r>
    </w:p>
    <w:p w:rsidR="00BC27F0" w:rsidRPr="00A0597E" w:rsidRDefault="00DB3E94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A0597E">
        <w:rPr>
          <w:rStyle w:val="spelle"/>
          <w:rFonts w:ascii="Times New Roman" w:hAnsi="Times New Roman" w:cs="Times New Roman"/>
          <w:sz w:val="28"/>
          <w:szCs w:val="28"/>
        </w:rPr>
        <w:t xml:space="preserve">      </w:t>
      </w:r>
      <w:r w:rsidR="003B2A05" w:rsidRPr="00A0597E">
        <w:rPr>
          <w:rStyle w:val="spelle"/>
          <w:rFonts w:ascii="Times New Roman" w:hAnsi="Times New Roman" w:cs="Times New Roman"/>
          <w:sz w:val="28"/>
          <w:szCs w:val="28"/>
        </w:rPr>
        <w:t>1.</w:t>
      </w:r>
      <w:r w:rsidR="00BC27F0" w:rsidRPr="00A0597E">
        <w:rPr>
          <w:rStyle w:val="spelle"/>
          <w:rFonts w:ascii="Times New Roman" w:hAnsi="Times New Roman" w:cs="Times New Roman"/>
          <w:sz w:val="28"/>
          <w:szCs w:val="28"/>
        </w:rPr>
        <w:t xml:space="preserve"> Pieņemt iesniegto rīkojuma projektu.</w:t>
      </w:r>
    </w:p>
    <w:p w:rsidR="00BC27F0" w:rsidRPr="00A0597E" w:rsidRDefault="00BC27F0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  <w:r w:rsidRPr="00A0597E">
        <w:rPr>
          <w:rStyle w:val="spelle"/>
          <w:rFonts w:ascii="Times New Roman" w:hAnsi="Times New Roman" w:cs="Times New Roman"/>
          <w:sz w:val="28"/>
          <w:szCs w:val="28"/>
        </w:rPr>
        <w:t>Valsts kancelejai sagatavot rīkojuma projektu parakstīšanai.</w:t>
      </w:r>
    </w:p>
    <w:p w:rsidR="00E357F0" w:rsidRPr="00A0597E" w:rsidRDefault="007E069C" w:rsidP="00E357F0">
      <w:pPr>
        <w:pStyle w:val="tv213"/>
        <w:tabs>
          <w:tab w:val="left" w:pos="426"/>
        </w:tabs>
        <w:spacing w:before="0" w:beforeAutospacing="0" w:after="0" w:afterAutospacing="0"/>
        <w:ind w:firstLine="567"/>
        <w:jc w:val="both"/>
        <w:rPr>
          <w:rStyle w:val="spelle"/>
          <w:sz w:val="28"/>
          <w:szCs w:val="28"/>
        </w:rPr>
      </w:pPr>
      <w:r w:rsidRPr="00A0597E">
        <w:rPr>
          <w:rStyle w:val="spelle"/>
          <w:sz w:val="28"/>
          <w:szCs w:val="28"/>
        </w:rPr>
        <w:t xml:space="preserve">2. </w:t>
      </w:r>
      <w:r w:rsidR="00A0597E" w:rsidRPr="00A0597E">
        <w:rPr>
          <w:sz w:val="28"/>
          <w:szCs w:val="28"/>
        </w:rPr>
        <w:t>Izdevumus, kas saistīti ar individuālo aizsardzības un dezinfekcijas līdzekļu iegādi institūcijās par laika period</w:t>
      </w:r>
      <w:r w:rsidR="00A0597E">
        <w:rPr>
          <w:sz w:val="28"/>
          <w:szCs w:val="28"/>
        </w:rPr>
        <w:t>ā</w:t>
      </w:r>
      <w:r w:rsidR="00A0597E" w:rsidRPr="00A0597E">
        <w:rPr>
          <w:sz w:val="28"/>
          <w:szCs w:val="28"/>
        </w:rPr>
        <w:t xml:space="preserve"> no 2021.gada 1.decembra līdz 2021.gada 31.decembrim, nepārsniedzot 148 353 EUR, segt no valsts budžeta programmas 02.00.00 "Līdzekļi neparedzētiem gadījumiem" 2022.gadā</w:t>
      </w:r>
      <w:r w:rsidR="00A0597E" w:rsidRPr="00A0597E">
        <w:rPr>
          <w:sz w:val="28"/>
          <w:szCs w:val="28"/>
        </w:rPr>
        <w:t>.</w:t>
      </w:r>
    </w:p>
    <w:p w:rsidR="007E069C" w:rsidRPr="00A0597E" w:rsidRDefault="00B37DC3" w:rsidP="00E357F0">
      <w:pPr>
        <w:pStyle w:val="tv213"/>
        <w:tabs>
          <w:tab w:val="left" w:pos="426"/>
        </w:tabs>
        <w:spacing w:before="0" w:beforeAutospacing="0" w:after="0" w:afterAutospacing="0"/>
        <w:ind w:firstLine="567"/>
        <w:jc w:val="both"/>
        <w:rPr>
          <w:rStyle w:val="spelle"/>
          <w:sz w:val="28"/>
          <w:szCs w:val="28"/>
        </w:rPr>
      </w:pPr>
      <w:r w:rsidRPr="00A0597E">
        <w:rPr>
          <w:rStyle w:val="spelle"/>
          <w:sz w:val="28"/>
          <w:szCs w:val="28"/>
        </w:rPr>
        <w:t>3</w:t>
      </w:r>
      <w:r w:rsidR="00DB3E94" w:rsidRPr="00A0597E">
        <w:rPr>
          <w:rStyle w:val="spelle"/>
          <w:sz w:val="28"/>
          <w:szCs w:val="28"/>
        </w:rPr>
        <w:t xml:space="preserve">. </w:t>
      </w:r>
      <w:r w:rsidR="00B944D0" w:rsidRPr="00A0597E">
        <w:rPr>
          <w:rStyle w:val="spelle"/>
          <w:sz w:val="28"/>
          <w:szCs w:val="28"/>
        </w:rPr>
        <w:t>Labklājības</w:t>
      </w:r>
      <w:r w:rsidR="00DB3E94" w:rsidRPr="00A0597E">
        <w:rPr>
          <w:rStyle w:val="spelle"/>
          <w:sz w:val="28"/>
          <w:szCs w:val="28"/>
        </w:rPr>
        <w:t xml:space="preserve"> </w:t>
      </w:r>
      <w:r w:rsidR="007E069C" w:rsidRPr="00A0597E">
        <w:rPr>
          <w:rStyle w:val="spelle"/>
          <w:sz w:val="28"/>
          <w:szCs w:val="28"/>
        </w:rPr>
        <w:t xml:space="preserve">ministrijai normatīvos aktos noteiktā kārtībā sagatavot un iesniegt izskatīšanai Ministru kabinetā rīkojuma projektu par finanšu līdzekļu piešķiršanu no valsts budžeta programmas 02.00.00 </w:t>
      </w:r>
      <w:r w:rsidR="00DB3E94" w:rsidRPr="00A0597E">
        <w:rPr>
          <w:rStyle w:val="spelle"/>
          <w:sz w:val="28"/>
          <w:szCs w:val="28"/>
        </w:rPr>
        <w:t>“</w:t>
      </w:r>
      <w:r w:rsidR="007E069C" w:rsidRPr="00A0597E">
        <w:rPr>
          <w:rStyle w:val="spelle"/>
          <w:sz w:val="28"/>
          <w:szCs w:val="28"/>
        </w:rPr>
        <w:t>Līdzekļi neparedzētiem gadījumiem</w:t>
      </w:r>
      <w:r w:rsidR="00DB3E94" w:rsidRPr="00A0597E">
        <w:rPr>
          <w:rStyle w:val="spelle"/>
          <w:sz w:val="28"/>
          <w:szCs w:val="28"/>
        </w:rPr>
        <w:t>”</w:t>
      </w:r>
      <w:r w:rsidR="007E069C" w:rsidRPr="00A0597E">
        <w:rPr>
          <w:rStyle w:val="spelle"/>
          <w:sz w:val="28"/>
          <w:szCs w:val="28"/>
        </w:rPr>
        <w:t xml:space="preserve"> atbilstoši šī </w:t>
      </w:r>
      <w:proofErr w:type="spellStart"/>
      <w:r w:rsidR="007E069C" w:rsidRPr="00A0597E">
        <w:rPr>
          <w:rStyle w:val="spelle"/>
          <w:sz w:val="28"/>
          <w:szCs w:val="28"/>
        </w:rPr>
        <w:t>protokollēmuma</w:t>
      </w:r>
      <w:proofErr w:type="spellEnd"/>
      <w:r w:rsidR="007E069C" w:rsidRPr="00A0597E">
        <w:rPr>
          <w:rStyle w:val="spelle"/>
          <w:sz w:val="28"/>
          <w:szCs w:val="28"/>
        </w:rPr>
        <w:t xml:space="preserve"> 2.</w:t>
      </w:r>
      <w:r w:rsidR="00DB3E94" w:rsidRPr="00A0597E">
        <w:rPr>
          <w:rStyle w:val="spelle"/>
          <w:sz w:val="28"/>
          <w:szCs w:val="28"/>
        </w:rPr>
        <w:t>p</w:t>
      </w:r>
      <w:r w:rsidR="007E069C" w:rsidRPr="00A0597E">
        <w:rPr>
          <w:rStyle w:val="spelle"/>
          <w:sz w:val="28"/>
          <w:szCs w:val="28"/>
        </w:rPr>
        <w:t>unktam.</w:t>
      </w:r>
    </w:p>
    <w:p w:rsidR="007E069C" w:rsidRPr="0014290B" w:rsidRDefault="007E069C" w:rsidP="00BC27F0">
      <w:pPr>
        <w:spacing w:after="0" w:line="240" w:lineRule="auto"/>
        <w:ind w:left="74"/>
        <w:jc w:val="both"/>
        <w:rPr>
          <w:rStyle w:val="spelle"/>
          <w:rFonts w:ascii="Times New Roman" w:hAnsi="Times New Roman" w:cs="Times New Roman"/>
          <w:sz w:val="28"/>
          <w:szCs w:val="28"/>
        </w:rPr>
      </w:pPr>
    </w:p>
    <w:p w:rsidR="00580E85" w:rsidRDefault="00580E85" w:rsidP="00595697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80E85" w:rsidRDefault="00580E85" w:rsidP="00B34EC1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916F25" w:rsidRPr="004075EE" w:rsidRDefault="0023792C" w:rsidP="00B34EC1">
      <w:pPr>
        <w:tabs>
          <w:tab w:val="left" w:pos="6237"/>
        </w:tabs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Ministru prezidents</w:t>
      </w:r>
      <w:r w:rsidR="002A2D75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="009449DE" w:rsidRPr="004075EE">
        <w:rPr>
          <w:rFonts w:ascii="Times New Roman" w:hAnsi="Times New Roman" w:cs="Times New Roman"/>
          <w:sz w:val="28"/>
          <w:szCs w:val="28"/>
        </w:rPr>
        <w:t>Arturs Krišjānis Kariņš</w:t>
      </w:r>
    </w:p>
    <w:p w:rsidR="00591B48" w:rsidRPr="004075EE" w:rsidRDefault="00591B48" w:rsidP="00B3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Valsts kancelejas direktor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12312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</w:t>
      </w:r>
      <w:r w:rsid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     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</w:t>
      </w:r>
      <w:r w:rsidR="00D90F5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</w:t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</w:t>
      </w:r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J</w:t>
      </w:r>
      <w:r w:rsidR="00EE60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ānis </w:t>
      </w:r>
      <w:proofErr w:type="spellStart"/>
      <w:r w:rsidR="00C3586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Citskovskis</w:t>
      </w:r>
      <w:proofErr w:type="spellEnd"/>
    </w:p>
    <w:p w:rsidR="00916F25" w:rsidRPr="004075EE" w:rsidRDefault="00916F25" w:rsidP="00B34EC1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</w:p>
    <w:p w:rsidR="00591B48" w:rsidRPr="004075EE" w:rsidRDefault="00591B48" w:rsidP="00B3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Iesniedzējs:</w:t>
      </w:r>
    </w:p>
    <w:p w:rsidR="0084651B" w:rsidRPr="00C0050D" w:rsidRDefault="00580E85" w:rsidP="00B34EC1">
      <w:pPr>
        <w:pStyle w:val="NormalWeb"/>
        <w:spacing w:before="0" w:beforeAutospacing="0" w:after="0" w:afterAutospacing="0"/>
        <w:jc w:val="both"/>
        <w:rPr>
          <w:bCs/>
          <w:color w:val="000000"/>
          <w:sz w:val="28"/>
          <w:szCs w:val="28"/>
          <w:lang w:eastAsia="en-US"/>
        </w:rPr>
      </w:pPr>
      <w:r>
        <w:rPr>
          <w:bCs/>
          <w:color w:val="000000"/>
          <w:sz w:val="28"/>
          <w:szCs w:val="28"/>
          <w:lang w:val="lv-LV" w:eastAsia="en-US"/>
        </w:rPr>
        <w:t>labklājības</w:t>
      </w:r>
      <w:r w:rsidR="00ED72A1">
        <w:rPr>
          <w:bCs/>
          <w:color w:val="000000"/>
          <w:sz w:val="28"/>
          <w:szCs w:val="28"/>
          <w:lang w:val="lv-LV" w:eastAsia="en-US"/>
        </w:rPr>
        <w:t xml:space="preserve"> ministr</w:t>
      </w:r>
      <w:r w:rsidR="00B34EC1">
        <w:rPr>
          <w:bCs/>
          <w:color w:val="000000"/>
          <w:sz w:val="28"/>
          <w:szCs w:val="28"/>
          <w:lang w:val="lv-LV" w:eastAsia="en-US"/>
        </w:rPr>
        <w:t>s</w:t>
      </w:r>
      <w:r w:rsidR="00ED72A1">
        <w:rPr>
          <w:bCs/>
          <w:color w:val="000000"/>
          <w:sz w:val="28"/>
          <w:szCs w:val="28"/>
          <w:lang w:val="lv-LV" w:eastAsia="en-US"/>
        </w:rPr>
        <w:t xml:space="preserve"> </w:t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84651B">
        <w:rPr>
          <w:bCs/>
          <w:color w:val="000000"/>
          <w:sz w:val="28"/>
          <w:szCs w:val="28"/>
          <w:lang w:eastAsia="en-US"/>
        </w:rPr>
        <w:tab/>
      </w:r>
      <w:r w:rsidR="00B34EC1">
        <w:rPr>
          <w:bCs/>
          <w:color w:val="000000"/>
          <w:sz w:val="28"/>
          <w:szCs w:val="28"/>
          <w:lang w:eastAsia="en-US"/>
        </w:rPr>
        <w:tab/>
      </w:r>
      <w:r w:rsidR="00B34EC1">
        <w:rPr>
          <w:bCs/>
          <w:color w:val="000000"/>
          <w:sz w:val="28"/>
          <w:szCs w:val="28"/>
          <w:lang w:eastAsia="en-US"/>
        </w:rPr>
        <w:tab/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="00B34EC1">
        <w:rPr>
          <w:bCs/>
          <w:color w:val="000000"/>
          <w:sz w:val="28"/>
          <w:szCs w:val="28"/>
          <w:lang w:eastAsia="en-US"/>
        </w:rPr>
        <w:t xml:space="preserve">      Gatis </w:t>
      </w:r>
      <w:proofErr w:type="spellStart"/>
      <w:r w:rsidR="00B34EC1">
        <w:rPr>
          <w:bCs/>
          <w:color w:val="000000"/>
          <w:sz w:val="28"/>
          <w:szCs w:val="28"/>
          <w:lang w:eastAsia="en-US"/>
        </w:rPr>
        <w:t>Eglītis</w:t>
      </w:r>
      <w:proofErr w:type="spellEnd"/>
    </w:p>
    <w:p w:rsidR="00CB23CD" w:rsidRPr="0084651B" w:rsidRDefault="00CB23CD" w:rsidP="00B3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lv-LV"/>
        </w:rPr>
      </w:pPr>
    </w:p>
    <w:p w:rsidR="00A94855" w:rsidRPr="004075EE" w:rsidRDefault="002E2B39" w:rsidP="00B34EC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lv-LV"/>
        </w:rPr>
      </w:pPr>
      <w:r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Vīza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: </w:t>
      </w:r>
      <w:r w:rsidR="00567F4D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v</w:t>
      </w:r>
      <w:r w:rsidR="00591B48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alsts sekretār</w:t>
      </w:r>
      <w:r w:rsidR="00BD2BC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>s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C65D6F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23792C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</w:r>
      <w:r w:rsidR="009449DE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</w:t>
      </w:r>
      <w:r w:rsidR="002E77B0" w:rsidRPr="004075EE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               </w:t>
      </w:r>
      <w:r w:rsidR="0084651B">
        <w:rPr>
          <w:rFonts w:ascii="Times New Roman" w:eastAsia="Times New Roman" w:hAnsi="Times New Roman" w:cs="Times New Roman"/>
          <w:sz w:val="28"/>
          <w:szCs w:val="28"/>
          <w:lang w:eastAsia="lv-LV"/>
        </w:rPr>
        <w:t xml:space="preserve">   </w:t>
      </w:r>
      <w:r w:rsidR="00580E85">
        <w:rPr>
          <w:rFonts w:ascii="Times New Roman" w:eastAsia="Times New Roman" w:hAnsi="Times New Roman" w:cs="Times New Roman"/>
          <w:sz w:val="28"/>
          <w:szCs w:val="28"/>
          <w:lang w:eastAsia="lv-LV"/>
        </w:rPr>
        <w:tab/>
        <w:t xml:space="preserve">       Ingus Alliks</w:t>
      </w:r>
    </w:p>
    <w:p w:rsidR="00A94855" w:rsidRDefault="00A94855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9D3" w:rsidRDefault="002079D3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</w:p>
    <w:p w:rsidR="002079D3" w:rsidRDefault="002079D3" w:rsidP="00405AB4">
      <w:pPr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  <w:lang w:eastAsia="lv-LV"/>
        </w:rPr>
      </w:pPr>
      <w:bookmarkStart w:id="0" w:name="_GoBack"/>
      <w:bookmarkEnd w:id="0"/>
    </w:p>
    <w:sectPr w:rsidR="002079D3" w:rsidSect="003873E2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1156F" w:rsidRDefault="00C1156F" w:rsidP="00E4233B">
      <w:pPr>
        <w:spacing w:after="0" w:line="240" w:lineRule="auto"/>
      </w:pPr>
      <w:r>
        <w:separator/>
      </w:r>
    </w:p>
  </w:endnote>
  <w:endnote w:type="continuationSeparator" w:id="0">
    <w:p w:rsidR="00C1156F" w:rsidRDefault="00C1156F" w:rsidP="00E42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233B" w:rsidRPr="00645D03" w:rsidRDefault="00423D30" w:rsidP="00423D30">
    <w:pPr>
      <w:pStyle w:val="Footer"/>
      <w:rPr>
        <w:sz w:val="20"/>
        <w:szCs w:val="20"/>
      </w:rPr>
    </w:pPr>
    <w:r w:rsidRPr="00645D03">
      <w:rPr>
        <w:rFonts w:ascii="Times New Roman" w:hAnsi="Times New Roman" w:cs="Times New Roman"/>
        <w:sz w:val="20"/>
        <w:szCs w:val="20"/>
      </w:rPr>
      <w:fldChar w:fldCharType="begin"/>
    </w:r>
    <w:r w:rsidRPr="00645D03">
      <w:rPr>
        <w:rFonts w:ascii="Times New Roman" w:hAnsi="Times New Roman" w:cs="Times New Roman"/>
        <w:sz w:val="20"/>
        <w:szCs w:val="20"/>
      </w:rPr>
      <w:instrText xml:space="preserve"> FILENAME   \* MERGEFORMAT </w:instrText>
    </w:r>
    <w:r w:rsidRPr="00645D03">
      <w:rPr>
        <w:rFonts w:ascii="Times New Roman" w:hAnsi="Times New Roman" w:cs="Times New Roman"/>
        <w:sz w:val="20"/>
        <w:szCs w:val="20"/>
      </w:rPr>
      <w:fldChar w:fldCharType="separate"/>
    </w:r>
    <w:r w:rsidR="00ED72A1">
      <w:rPr>
        <w:rFonts w:ascii="Times New Roman" w:hAnsi="Times New Roman" w:cs="Times New Roman"/>
        <w:noProof/>
        <w:sz w:val="20"/>
        <w:szCs w:val="20"/>
      </w:rPr>
      <w:t>IEMProt_28102020_LNG_piem</w:t>
    </w:r>
    <w:r w:rsidRPr="00645D03">
      <w:rPr>
        <w:rFonts w:ascii="Times New Roman" w:hAnsi="Times New Roman" w:cs="Times New Roman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661EB" w:rsidRPr="0001769F" w:rsidRDefault="0001769F" w:rsidP="0001769F">
    <w:pPr>
      <w:pStyle w:val="Footer"/>
      <w:rPr>
        <w:rFonts w:ascii="Times New Roman" w:hAnsi="Times New Roman" w:cs="Times New Roman"/>
        <w:lang w:val="en-GB"/>
      </w:rPr>
    </w:pPr>
    <w:r w:rsidRPr="0001769F">
      <w:rPr>
        <w:rFonts w:ascii="Times New Roman" w:hAnsi="Times New Roman" w:cs="Times New Roman"/>
        <w:lang w:val="en-GB"/>
      </w:rPr>
      <w:t>LMprot_</w:t>
    </w:r>
    <w:r w:rsidR="003A24CB">
      <w:rPr>
        <w:rFonts w:ascii="Times New Roman" w:hAnsi="Times New Roman" w:cs="Times New Roman"/>
        <w:lang w:val="en-GB"/>
      </w:rPr>
      <w:t>1207</w:t>
    </w:r>
    <w:r w:rsidRPr="0001769F">
      <w:rPr>
        <w:rFonts w:ascii="Times New Roman" w:hAnsi="Times New Roman" w:cs="Times New Roman"/>
        <w:lang w:val="en-GB"/>
      </w:rPr>
      <w:t>2</w:t>
    </w:r>
    <w:r w:rsidR="003A24CB">
      <w:rPr>
        <w:rFonts w:ascii="Times New Roman" w:hAnsi="Times New Roman" w:cs="Times New Roman"/>
        <w:lang w:val="en-GB"/>
      </w:rPr>
      <w:t>1</w:t>
    </w:r>
    <w:r w:rsidRPr="0001769F">
      <w:rPr>
        <w:rFonts w:ascii="Times New Roman" w:hAnsi="Times New Roman" w:cs="Times New Roman"/>
        <w:lang w:val="en-GB"/>
      </w:rPr>
      <w:t>_LNG_piemaksa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1156F" w:rsidRDefault="00C1156F" w:rsidP="00E4233B">
      <w:pPr>
        <w:spacing w:after="0" w:line="240" w:lineRule="auto"/>
      </w:pPr>
      <w:r>
        <w:separator/>
      </w:r>
    </w:p>
  </w:footnote>
  <w:footnote w:type="continuationSeparator" w:id="0">
    <w:p w:rsidR="00C1156F" w:rsidRDefault="00C1156F" w:rsidP="00E42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88932398"/>
      <w:docPartObj>
        <w:docPartGallery w:val="Page Numbers (Top of Page)"/>
        <w:docPartUnique/>
      </w:docPartObj>
    </w:sdtPr>
    <w:sdtEndPr>
      <w:rPr>
        <w:noProof/>
      </w:rPr>
    </w:sdtEndPr>
    <w:sdtContent>
      <w:p w:rsidR="003873E2" w:rsidRDefault="00A52C7D">
        <w:pPr>
          <w:pStyle w:val="Header"/>
          <w:jc w:val="center"/>
        </w:pPr>
        <w:r w:rsidRPr="00D272B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D272BD" w:rsidRPr="00D272BD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D272B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079D3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D272BD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:rsidR="003873E2" w:rsidRDefault="003873E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</w:p>
  <w:p w:rsidR="00553F24" w:rsidRPr="00553F24" w:rsidRDefault="00553F24" w:rsidP="00553F24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r>
      <w:rPr>
        <w:rFonts w:ascii="Times New Roman" w:hAnsi="Times New Roman" w:cs="Times New Roman"/>
        <w:b/>
        <w:noProof/>
        <w:sz w:val="28"/>
        <w:szCs w:val="28"/>
        <w:lang w:eastAsia="lv-LV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60EF0" wp14:editId="6967DEB5">
              <wp:simplePos x="0" y="0"/>
              <wp:positionH relativeFrom="column">
                <wp:posOffset>-41911</wp:posOffset>
              </wp:positionH>
              <wp:positionV relativeFrom="paragraph">
                <wp:posOffset>203200</wp:posOffset>
              </wp:positionV>
              <wp:extent cx="5667375" cy="0"/>
              <wp:effectExtent l="0" t="0" r="28575" b="19050"/>
              <wp:wrapNone/>
              <wp:docPr id="1" name="Straight Connector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6673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0445056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.3pt,16pt" to="442.95pt,1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" strokecolor="black [3040]"/>
          </w:pict>
        </mc:Fallback>
      </mc:AlternateContent>
    </w:r>
    <w:r w:rsidRPr="00553F24">
      <w:rPr>
        <w:rFonts w:ascii="Times New Roman" w:hAnsi="Times New Roman" w:cs="Times New Roman"/>
        <w:b/>
        <w:sz w:val="28"/>
        <w:szCs w:val="28"/>
      </w:rPr>
      <w:t>MINISTRU KABINETA SĒDES PROTOKOLLĒMUMS</w:t>
    </w:r>
  </w:p>
  <w:p w:rsidR="00553F24" w:rsidRPr="00553F24" w:rsidRDefault="00553F24" w:rsidP="00553F24">
    <w:pPr>
      <w:pStyle w:val="Header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AF2A10"/>
    <w:multiLevelType w:val="hybridMultilevel"/>
    <w:tmpl w:val="A614F78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DF3DB8"/>
    <w:multiLevelType w:val="multilevel"/>
    <w:tmpl w:val="1F6CC38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2" w15:restartNumberingAfterBreak="0">
    <w:nsid w:val="1A0C044C"/>
    <w:multiLevelType w:val="hybridMultilevel"/>
    <w:tmpl w:val="BA5AC7CA"/>
    <w:lvl w:ilvl="0" w:tplc="226A9488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5" w:hanging="360"/>
      </w:pPr>
    </w:lvl>
    <w:lvl w:ilvl="2" w:tplc="0426001B" w:tentative="1">
      <w:start w:val="1"/>
      <w:numFmt w:val="lowerRoman"/>
      <w:lvlText w:val="%3."/>
      <w:lvlJc w:val="right"/>
      <w:pPr>
        <w:ind w:left="2085" w:hanging="180"/>
      </w:pPr>
    </w:lvl>
    <w:lvl w:ilvl="3" w:tplc="0426000F" w:tentative="1">
      <w:start w:val="1"/>
      <w:numFmt w:val="decimal"/>
      <w:lvlText w:val="%4."/>
      <w:lvlJc w:val="left"/>
      <w:pPr>
        <w:ind w:left="2805" w:hanging="360"/>
      </w:pPr>
    </w:lvl>
    <w:lvl w:ilvl="4" w:tplc="04260019" w:tentative="1">
      <w:start w:val="1"/>
      <w:numFmt w:val="lowerLetter"/>
      <w:lvlText w:val="%5."/>
      <w:lvlJc w:val="left"/>
      <w:pPr>
        <w:ind w:left="3525" w:hanging="360"/>
      </w:pPr>
    </w:lvl>
    <w:lvl w:ilvl="5" w:tplc="0426001B" w:tentative="1">
      <w:start w:val="1"/>
      <w:numFmt w:val="lowerRoman"/>
      <w:lvlText w:val="%6."/>
      <w:lvlJc w:val="right"/>
      <w:pPr>
        <w:ind w:left="4245" w:hanging="180"/>
      </w:pPr>
    </w:lvl>
    <w:lvl w:ilvl="6" w:tplc="0426000F" w:tentative="1">
      <w:start w:val="1"/>
      <w:numFmt w:val="decimal"/>
      <w:lvlText w:val="%7."/>
      <w:lvlJc w:val="left"/>
      <w:pPr>
        <w:ind w:left="4965" w:hanging="360"/>
      </w:pPr>
    </w:lvl>
    <w:lvl w:ilvl="7" w:tplc="04260019" w:tentative="1">
      <w:start w:val="1"/>
      <w:numFmt w:val="lowerLetter"/>
      <w:lvlText w:val="%8."/>
      <w:lvlJc w:val="left"/>
      <w:pPr>
        <w:ind w:left="5685" w:hanging="360"/>
      </w:pPr>
    </w:lvl>
    <w:lvl w:ilvl="8" w:tplc="0426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3" w15:restartNumberingAfterBreak="0">
    <w:nsid w:val="234B2EB5"/>
    <w:multiLevelType w:val="hybridMultilevel"/>
    <w:tmpl w:val="246EEBE2"/>
    <w:lvl w:ilvl="0" w:tplc="CAE65A34">
      <w:start w:val="1"/>
      <w:numFmt w:val="decimal"/>
      <w:lvlText w:val="%1."/>
      <w:lvlJc w:val="left"/>
      <w:pPr>
        <w:ind w:left="1496" w:hanging="360"/>
      </w:pPr>
      <w:rPr>
        <w:b w:val="0"/>
      </w:rPr>
    </w:lvl>
    <w:lvl w:ilvl="1" w:tplc="04260019" w:tentative="1">
      <w:start w:val="1"/>
      <w:numFmt w:val="lowerLetter"/>
      <w:lvlText w:val="%2."/>
      <w:lvlJc w:val="left"/>
      <w:pPr>
        <w:ind w:left="2216" w:hanging="360"/>
      </w:pPr>
    </w:lvl>
    <w:lvl w:ilvl="2" w:tplc="0426001B" w:tentative="1">
      <w:start w:val="1"/>
      <w:numFmt w:val="lowerRoman"/>
      <w:lvlText w:val="%3."/>
      <w:lvlJc w:val="right"/>
      <w:pPr>
        <w:ind w:left="2936" w:hanging="180"/>
      </w:pPr>
    </w:lvl>
    <w:lvl w:ilvl="3" w:tplc="0426000F" w:tentative="1">
      <w:start w:val="1"/>
      <w:numFmt w:val="decimal"/>
      <w:lvlText w:val="%4."/>
      <w:lvlJc w:val="left"/>
      <w:pPr>
        <w:ind w:left="3656" w:hanging="360"/>
      </w:pPr>
    </w:lvl>
    <w:lvl w:ilvl="4" w:tplc="04260019" w:tentative="1">
      <w:start w:val="1"/>
      <w:numFmt w:val="lowerLetter"/>
      <w:lvlText w:val="%5."/>
      <w:lvlJc w:val="left"/>
      <w:pPr>
        <w:ind w:left="4376" w:hanging="360"/>
      </w:pPr>
    </w:lvl>
    <w:lvl w:ilvl="5" w:tplc="0426001B" w:tentative="1">
      <w:start w:val="1"/>
      <w:numFmt w:val="lowerRoman"/>
      <w:lvlText w:val="%6."/>
      <w:lvlJc w:val="right"/>
      <w:pPr>
        <w:ind w:left="5096" w:hanging="180"/>
      </w:pPr>
    </w:lvl>
    <w:lvl w:ilvl="6" w:tplc="0426000F" w:tentative="1">
      <w:start w:val="1"/>
      <w:numFmt w:val="decimal"/>
      <w:lvlText w:val="%7."/>
      <w:lvlJc w:val="left"/>
      <w:pPr>
        <w:ind w:left="5816" w:hanging="360"/>
      </w:pPr>
    </w:lvl>
    <w:lvl w:ilvl="7" w:tplc="04260019" w:tentative="1">
      <w:start w:val="1"/>
      <w:numFmt w:val="lowerLetter"/>
      <w:lvlText w:val="%8."/>
      <w:lvlJc w:val="left"/>
      <w:pPr>
        <w:ind w:left="6536" w:hanging="360"/>
      </w:pPr>
    </w:lvl>
    <w:lvl w:ilvl="8" w:tplc="0426001B" w:tentative="1">
      <w:start w:val="1"/>
      <w:numFmt w:val="lowerRoman"/>
      <w:lvlText w:val="%9."/>
      <w:lvlJc w:val="right"/>
      <w:pPr>
        <w:ind w:left="7256" w:hanging="180"/>
      </w:pPr>
    </w:lvl>
  </w:abstractNum>
  <w:abstractNum w:abstractNumId="4" w15:restartNumberingAfterBreak="0">
    <w:nsid w:val="2DE606AA"/>
    <w:multiLevelType w:val="multilevel"/>
    <w:tmpl w:val="5A9C6A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color w:val="auto"/>
      </w:rPr>
    </w:lvl>
    <w:lvl w:ilvl="2">
      <w:start w:val="1"/>
      <w:numFmt w:val="decimal"/>
      <w:isLgl/>
      <w:lvlText w:val="%1.%2.%3."/>
      <w:lvlJc w:val="left"/>
      <w:pPr>
        <w:ind w:left="4832" w:hanging="720"/>
      </w:pPr>
      <w:rPr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color w:val="auto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color w:val="auto"/>
      </w:rPr>
    </w:lvl>
  </w:abstractNum>
  <w:abstractNum w:abstractNumId="5" w15:restartNumberingAfterBreak="1">
    <w:nsid w:val="2E524987"/>
    <w:multiLevelType w:val="hybridMultilevel"/>
    <w:tmpl w:val="595A54BE"/>
    <w:lvl w:ilvl="0" w:tplc="5CEAD278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CFC8DAA8">
      <w:start w:val="1"/>
      <w:numFmt w:val="lowerLetter"/>
      <w:lvlText w:val="%2."/>
      <w:lvlJc w:val="left"/>
      <w:pPr>
        <w:ind w:left="1364" w:hanging="360"/>
      </w:pPr>
    </w:lvl>
    <w:lvl w:ilvl="2" w:tplc="12385FA0" w:tentative="1">
      <w:start w:val="1"/>
      <w:numFmt w:val="lowerRoman"/>
      <w:lvlText w:val="%3."/>
      <w:lvlJc w:val="right"/>
      <w:pPr>
        <w:ind w:left="2084" w:hanging="180"/>
      </w:pPr>
    </w:lvl>
    <w:lvl w:ilvl="3" w:tplc="EC6A40EA" w:tentative="1">
      <w:start w:val="1"/>
      <w:numFmt w:val="decimal"/>
      <w:lvlText w:val="%4."/>
      <w:lvlJc w:val="left"/>
      <w:pPr>
        <w:ind w:left="2804" w:hanging="360"/>
      </w:pPr>
    </w:lvl>
    <w:lvl w:ilvl="4" w:tplc="D506FAE2" w:tentative="1">
      <w:start w:val="1"/>
      <w:numFmt w:val="lowerLetter"/>
      <w:lvlText w:val="%5."/>
      <w:lvlJc w:val="left"/>
      <w:pPr>
        <w:ind w:left="3524" w:hanging="360"/>
      </w:pPr>
    </w:lvl>
    <w:lvl w:ilvl="5" w:tplc="41305A06" w:tentative="1">
      <w:start w:val="1"/>
      <w:numFmt w:val="lowerRoman"/>
      <w:lvlText w:val="%6."/>
      <w:lvlJc w:val="right"/>
      <w:pPr>
        <w:ind w:left="4244" w:hanging="180"/>
      </w:pPr>
    </w:lvl>
    <w:lvl w:ilvl="6" w:tplc="2E12CDFC" w:tentative="1">
      <w:start w:val="1"/>
      <w:numFmt w:val="decimal"/>
      <w:lvlText w:val="%7."/>
      <w:lvlJc w:val="left"/>
      <w:pPr>
        <w:ind w:left="4964" w:hanging="360"/>
      </w:pPr>
    </w:lvl>
    <w:lvl w:ilvl="7" w:tplc="F872EF3C" w:tentative="1">
      <w:start w:val="1"/>
      <w:numFmt w:val="lowerLetter"/>
      <w:lvlText w:val="%8."/>
      <w:lvlJc w:val="left"/>
      <w:pPr>
        <w:ind w:left="5684" w:hanging="360"/>
      </w:pPr>
    </w:lvl>
    <w:lvl w:ilvl="8" w:tplc="760E732E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35CD2918"/>
    <w:multiLevelType w:val="hybridMultilevel"/>
    <w:tmpl w:val="8752E83A"/>
    <w:lvl w:ilvl="0" w:tplc="0426000F">
      <w:start w:val="1"/>
      <w:numFmt w:val="decimal"/>
      <w:lvlText w:val="%1."/>
      <w:lvlJc w:val="left"/>
      <w:pPr>
        <w:ind w:left="360" w:hanging="360"/>
      </w:p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BFD0F59"/>
    <w:multiLevelType w:val="hybridMultilevel"/>
    <w:tmpl w:val="2CA88BEC"/>
    <w:lvl w:ilvl="0" w:tplc="FF9A680C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155" w:hanging="360"/>
      </w:pPr>
    </w:lvl>
    <w:lvl w:ilvl="2" w:tplc="0426001B" w:tentative="1">
      <w:start w:val="1"/>
      <w:numFmt w:val="lowerRoman"/>
      <w:lvlText w:val="%3."/>
      <w:lvlJc w:val="right"/>
      <w:pPr>
        <w:ind w:left="1875" w:hanging="180"/>
      </w:pPr>
    </w:lvl>
    <w:lvl w:ilvl="3" w:tplc="0426000F" w:tentative="1">
      <w:start w:val="1"/>
      <w:numFmt w:val="decimal"/>
      <w:lvlText w:val="%4."/>
      <w:lvlJc w:val="left"/>
      <w:pPr>
        <w:ind w:left="2595" w:hanging="360"/>
      </w:pPr>
    </w:lvl>
    <w:lvl w:ilvl="4" w:tplc="04260019" w:tentative="1">
      <w:start w:val="1"/>
      <w:numFmt w:val="lowerLetter"/>
      <w:lvlText w:val="%5."/>
      <w:lvlJc w:val="left"/>
      <w:pPr>
        <w:ind w:left="3315" w:hanging="360"/>
      </w:pPr>
    </w:lvl>
    <w:lvl w:ilvl="5" w:tplc="0426001B" w:tentative="1">
      <w:start w:val="1"/>
      <w:numFmt w:val="lowerRoman"/>
      <w:lvlText w:val="%6."/>
      <w:lvlJc w:val="right"/>
      <w:pPr>
        <w:ind w:left="4035" w:hanging="180"/>
      </w:pPr>
    </w:lvl>
    <w:lvl w:ilvl="6" w:tplc="0426000F" w:tentative="1">
      <w:start w:val="1"/>
      <w:numFmt w:val="decimal"/>
      <w:lvlText w:val="%7."/>
      <w:lvlJc w:val="left"/>
      <w:pPr>
        <w:ind w:left="4755" w:hanging="360"/>
      </w:pPr>
    </w:lvl>
    <w:lvl w:ilvl="7" w:tplc="04260019" w:tentative="1">
      <w:start w:val="1"/>
      <w:numFmt w:val="lowerLetter"/>
      <w:lvlText w:val="%8."/>
      <w:lvlJc w:val="left"/>
      <w:pPr>
        <w:ind w:left="5475" w:hanging="360"/>
      </w:pPr>
    </w:lvl>
    <w:lvl w:ilvl="8" w:tplc="0426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8" w15:restartNumberingAfterBreak="0">
    <w:nsid w:val="553469A6"/>
    <w:multiLevelType w:val="hybridMultilevel"/>
    <w:tmpl w:val="FE8AB31A"/>
    <w:lvl w:ilvl="0" w:tplc="764A52AC">
      <w:start w:val="1"/>
      <w:numFmt w:val="decimal"/>
      <w:lvlText w:val="%1."/>
      <w:lvlJc w:val="left"/>
      <w:pPr>
        <w:tabs>
          <w:tab w:val="num" w:pos="2580"/>
        </w:tabs>
        <w:ind w:left="2580" w:hanging="1020"/>
      </w:pPr>
      <w:rPr>
        <w:rFonts w:ascii="Times New Roman" w:eastAsia="Times New Roman" w:hAnsi="Times New Roman" w:cs="Times New Roman"/>
        <w:color w:val="000000"/>
      </w:rPr>
    </w:lvl>
    <w:lvl w:ilvl="1" w:tplc="0426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26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26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26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26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26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26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26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9" w15:restartNumberingAfterBreak="0">
    <w:nsid w:val="67864E17"/>
    <w:multiLevelType w:val="hybridMultilevel"/>
    <w:tmpl w:val="4540298E"/>
    <w:lvl w:ilvl="0" w:tplc="DAB613C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0"/>
  </w:num>
  <w:num w:numId="6">
    <w:abstractNumId w:val="5"/>
  </w:num>
  <w:num w:numId="7">
    <w:abstractNumId w:val="7"/>
  </w:num>
  <w:num w:numId="8">
    <w:abstractNumId w:val="6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doNotShadeFormData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011"/>
    <w:rsid w:val="00003ACE"/>
    <w:rsid w:val="00004C15"/>
    <w:rsid w:val="00005109"/>
    <w:rsid w:val="00007363"/>
    <w:rsid w:val="0001643B"/>
    <w:rsid w:val="0001769F"/>
    <w:rsid w:val="00022FC6"/>
    <w:rsid w:val="0002492A"/>
    <w:rsid w:val="000322DF"/>
    <w:rsid w:val="00034A6A"/>
    <w:rsid w:val="000354BD"/>
    <w:rsid w:val="00042EA9"/>
    <w:rsid w:val="0004568D"/>
    <w:rsid w:val="0004637A"/>
    <w:rsid w:val="00051D89"/>
    <w:rsid w:val="00053FD7"/>
    <w:rsid w:val="00054774"/>
    <w:rsid w:val="00056777"/>
    <w:rsid w:val="000569F9"/>
    <w:rsid w:val="00060646"/>
    <w:rsid w:val="00064159"/>
    <w:rsid w:val="00065E9B"/>
    <w:rsid w:val="00081292"/>
    <w:rsid w:val="000815D6"/>
    <w:rsid w:val="000834D7"/>
    <w:rsid w:val="000C200F"/>
    <w:rsid w:val="000C575D"/>
    <w:rsid w:val="000D35D4"/>
    <w:rsid w:val="000D50DD"/>
    <w:rsid w:val="000D7AE8"/>
    <w:rsid w:val="000E2B60"/>
    <w:rsid w:val="000E3DDC"/>
    <w:rsid w:val="000F1907"/>
    <w:rsid w:val="000F747B"/>
    <w:rsid w:val="000F7A89"/>
    <w:rsid w:val="001049B3"/>
    <w:rsid w:val="00106592"/>
    <w:rsid w:val="00106A03"/>
    <w:rsid w:val="00111ECE"/>
    <w:rsid w:val="0012176F"/>
    <w:rsid w:val="00123128"/>
    <w:rsid w:val="0012650A"/>
    <w:rsid w:val="001307DE"/>
    <w:rsid w:val="00136BB0"/>
    <w:rsid w:val="0014290B"/>
    <w:rsid w:val="00147D2A"/>
    <w:rsid w:val="00153B4F"/>
    <w:rsid w:val="00154123"/>
    <w:rsid w:val="00160F74"/>
    <w:rsid w:val="00163911"/>
    <w:rsid w:val="0016443E"/>
    <w:rsid w:val="00175F07"/>
    <w:rsid w:val="00177AB3"/>
    <w:rsid w:val="001829B7"/>
    <w:rsid w:val="0018303A"/>
    <w:rsid w:val="0018385C"/>
    <w:rsid w:val="001865CE"/>
    <w:rsid w:val="001940F7"/>
    <w:rsid w:val="001954AB"/>
    <w:rsid w:val="001A1FBE"/>
    <w:rsid w:val="001A4A1F"/>
    <w:rsid w:val="001B0B16"/>
    <w:rsid w:val="001C3E54"/>
    <w:rsid w:val="001C4231"/>
    <w:rsid w:val="001C47E7"/>
    <w:rsid w:val="001C745D"/>
    <w:rsid w:val="001D1F36"/>
    <w:rsid w:val="001D3102"/>
    <w:rsid w:val="001D3F6F"/>
    <w:rsid w:val="001D4499"/>
    <w:rsid w:val="001D4E49"/>
    <w:rsid w:val="001E7AF5"/>
    <w:rsid w:val="001F01F0"/>
    <w:rsid w:val="001F6877"/>
    <w:rsid w:val="00205E39"/>
    <w:rsid w:val="002079D3"/>
    <w:rsid w:val="00214020"/>
    <w:rsid w:val="00216178"/>
    <w:rsid w:val="0022097F"/>
    <w:rsid w:val="00220AAA"/>
    <w:rsid w:val="00220BC1"/>
    <w:rsid w:val="0022127E"/>
    <w:rsid w:val="002230C0"/>
    <w:rsid w:val="002267B4"/>
    <w:rsid w:val="002275F4"/>
    <w:rsid w:val="00234942"/>
    <w:rsid w:val="00236E17"/>
    <w:rsid w:val="0023792C"/>
    <w:rsid w:val="002417CA"/>
    <w:rsid w:val="002457DD"/>
    <w:rsid w:val="00251D44"/>
    <w:rsid w:val="00252BA8"/>
    <w:rsid w:val="00253012"/>
    <w:rsid w:val="00256710"/>
    <w:rsid w:val="002567C4"/>
    <w:rsid w:val="0027526D"/>
    <w:rsid w:val="00281221"/>
    <w:rsid w:val="002814BD"/>
    <w:rsid w:val="00281FAC"/>
    <w:rsid w:val="00292036"/>
    <w:rsid w:val="00292682"/>
    <w:rsid w:val="002A15B9"/>
    <w:rsid w:val="002A27F2"/>
    <w:rsid w:val="002A2D75"/>
    <w:rsid w:val="002A6E08"/>
    <w:rsid w:val="002B7E4A"/>
    <w:rsid w:val="002C4D10"/>
    <w:rsid w:val="002C765D"/>
    <w:rsid w:val="002D395B"/>
    <w:rsid w:val="002D473A"/>
    <w:rsid w:val="002E2B39"/>
    <w:rsid w:val="002E671B"/>
    <w:rsid w:val="002E77B0"/>
    <w:rsid w:val="002E79A6"/>
    <w:rsid w:val="002E7F9A"/>
    <w:rsid w:val="002F235A"/>
    <w:rsid w:val="00305037"/>
    <w:rsid w:val="00305B6E"/>
    <w:rsid w:val="0031301A"/>
    <w:rsid w:val="00316942"/>
    <w:rsid w:val="00316BFD"/>
    <w:rsid w:val="003248E9"/>
    <w:rsid w:val="00326F6A"/>
    <w:rsid w:val="003359EE"/>
    <w:rsid w:val="0033763C"/>
    <w:rsid w:val="00341F02"/>
    <w:rsid w:val="00345E29"/>
    <w:rsid w:val="0034705B"/>
    <w:rsid w:val="00347682"/>
    <w:rsid w:val="00347C6F"/>
    <w:rsid w:val="00350763"/>
    <w:rsid w:val="0035534F"/>
    <w:rsid w:val="00361F8F"/>
    <w:rsid w:val="00367DDF"/>
    <w:rsid w:val="003715BA"/>
    <w:rsid w:val="0037202C"/>
    <w:rsid w:val="003873E2"/>
    <w:rsid w:val="0038762F"/>
    <w:rsid w:val="00390F8F"/>
    <w:rsid w:val="003939C8"/>
    <w:rsid w:val="0039638A"/>
    <w:rsid w:val="0039716F"/>
    <w:rsid w:val="00397D99"/>
    <w:rsid w:val="003A24CB"/>
    <w:rsid w:val="003A505E"/>
    <w:rsid w:val="003A62C8"/>
    <w:rsid w:val="003B2A05"/>
    <w:rsid w:val="003C3D42"/>
    <w:rsid w:val="003C44CE"/>
    <w:rsid w:val="003C5AAA"/>
    <w:rsid w:val="003D3848"/>
    <w:rsid w:val="003F1F32"/>
    <w:rsid w:val="003F202F"/>
    <w:rsid w:val="003F3522"/>
    <w:rsid w:val="003F6F5F"/>
    <w:rsid w:val="003F7460"/>
    <w:rsid w:val="003F7B60"/>
    <w:rsid w:val="00405AB4"/>
    <w:rsid w:val="004075EE"/>
    <w:rsid w:val="0042263F"/>
    <w:rsid w:val="00423D30"/>
    <w:rsid w:val="0042419A"/>
    <w:rsid w:val="0042548E"/>
    <w:rsid w:val="0042787A"/>
    <w:rsid w:val="0043110D"/>
    <w:rsid w:val="00433B03"/>
    <w:rsid w:val="00434F29"/>
    <w:rsid w:val="00446B33"/>
    <w:rsid w:val="00452028"/>
    <w:rsid w:val="00453F5D"/>
    <w:rsid w:val="0045707B"/>
    <w:rsid w:val="00457D88"/>
    <w:rsid w:val="00460E81"/>
    <w:rsid w:val="0046334D"/>
    <w:rsid w:val="00463DAA"/>
    <w:rsid w:val="004661D4"/>
    <w:rsid w:val="00476640"/>
    <w:rsid w:val="004904D0"/>
    <w:rsid w:val="00493526"/>
    <w:rsid w:val="004973A8"/>
    <w:rsid w:val="004A2014"/>
    <w:rsid w:val="004A6B8B"/>
    <w:rsid w:val="004B1B6E"/>
    <w:rsid w:val="004B3524"/>
    <w:rsid w:val="004B3980"/>
    <w:rsid w:val="004B51EE"/>
    <w:rsid w:val="004B6CE3"/>
    <w:rsid w:val="004C0426"/>
    <w:rsid w:val="004C159B"/>
    <w:rsid w:val="004C24B7"/>
    <w:rsid w:val="004E1587"/>
    <w:rsid w:val="004E1F3A"/>
    <w:rsid w:val="004E401F"/>
    <w:rsid w:val="004E6504"/>
    <w:rsid w:val="004F144E"/>
    <w:rsid w:val="004F1469"/>
    <w:rsid w:val="00500BC4"/>
    <w:rsid w:val="005045AF"/>
    <w:rsid w:val="00505C7E"/>
    <w:rsid w:val="00505E74"/>
    <w:rsid w:val="00505E87"/>
    <w:rsid w:val="00517F30"/>
    <w:rsid w:val="00521A8C"/>
    <w:rsid w:val="005234C6"/>
    <w:rsid w:val="00524E39"/>
    <w:rsid w:val="00526ACD"/>
    <w:rsid w:val="0053253B"/>
    <w:rsid w:val="00536330"/>
    <w:rsid w:val="00540CFF"/>
    <w:rsid w:val="005413D9"/>
    <w:rsid w:val="00546D3F"/>
    <w:rsid w:val="00551CD1"/>
    <w:rsid w:val="00553F24"/>
    <w:rsid w:val="00554090"/>
    <w:rsid w:val="00557E86"/>
    <w:rsid w:val="0056041D"/>
    <w:rsid w:val="00561B04"/>
    <w:rsid w:val="00562A62"/>
    <w:rsid w:val="00565690"/>
    <w:rsid w:val="0056592E"/>
    <w:rsid w:val="00567F4D"/>
    <w:rsid w:val="00572850"/>
    <w:rsid w:val="00576DBE"/>
    <w:rsid w:val="0057781F"/>
    <w:rsid w:val="00580E85"/>
    <w:rsid w:val="00585D5E"/>
    <w:rsid w:val="00591B48"/>
    <w:rsid w:val="00595697"/>
    <w:rsid w:val="005B0226"/>
    <w:rsid w:val="005B3643"/>
    <w:rsid w:val="005B4554"/>
    <w:rsid w:val="005B5376"/>
    <w:rsid w:val="005B563D"/>
    <w:rsid w:val="005B58CD"/>
    <w:rsid w:val="005B6950"/>
    <w:rsid w:val="005C74AC"/>
    <w:rsid w:val="005D2734"/>
    <w:rsid w:val="005D4F5C"/>
    <w:rsid w:val="005E08C5"/>
    <w:rsid w:val="005F6C88"/>
    <w:rsid w:val="006015B9"/>
    <w:rsid w:val="0060466B"/>
    <w:rsid w:val="006047BE"/>
    <w:rsid w:val="00604FE3"/>
    <w:rsid w:val="00605780"/>
    <w:rsid w:val="00620293"/>
    <w:rsid w:val="006242DD"/>
    <w:rsid w:val="00624BB5"/>
    <w:rsid w:val="00636CBA"/>
    <w:rsid w:val="006439E6"/>
    <w:rsid w:val="00644C4D"/>
    <w:rsid w:val="00645268"/>
    <w:rsid w:val="00645D03"/>
    <w:rsid w:val="00653FEA"/>
    <w:rsid w:val="00662A41"/>
    <w:rsid w:val="00663189"/>
    <w:rsid w:val="00666B93"/>
    <w:rsid w:val="00667DD7"/>
    <w:rsid w:val="00672794"/>
    <w:rsid w:val="006745C6"/>
    <w:rsid w:val="00677F12"/>
    <w:rsid w:val="006810BD"/>
    <w:rsid w:val="006822FB"/>
    <w:rsid w:val="00684ACF"/>
    <w:rsid w:val="00696FB4"/>
    <w:rsid w:val="006A233F"/>
    <w:rsid w:val="006A3DFD"/>
    <w:rsid w:val="006A6933"/>
    <w:rsid w:val="006B0A2D"/>
    <w:rsid w:val="006B7E07"/>
    <w:rsid w:val="006C2687"/>
    <w:rsid w:val="006D06AC"/>
    <w:rsid w:val="006F45FF"/>
    <w:rsid w:val="00701FCA"/>
    <w:rsid w:val="0070628A"/>
    <w:rsid w:val="00713C8F"/>
    <w:rsid w:val="00716029"/>
    <w:rsid w:val="007210AD"/>
    <w:rsid w:val="0072217B"/>
    <w:rsid w:val="007308DB"/>
    <w:rsid w:val="007453E0"/>
    <w:rsid w:val="0075366D"/>
    <w:rsid w:val="0075702D"/>
    <w:rsid w:val="00760E00"/>
    <w:rsid w:val="0076157C"/>
    <w:rsid w:val="00761FDE"/>
    <w:rsid w:val="007621EB"/>
    <w:rsid w:val="007744F9"/>
    <w:rsid w:val="0077519A"/>
    <w:rsid w:val="007843CA"/>
    <w:rsid w:val="00787CF9"/>
    <w:rsid w:val="007A5D68"/>
    <w:rsid w:val="007A5E5E"/>
    <w:rsid w:val="007A743B"/>
    <w:rsid w:val="007B3E17"/>
    <w:rsid w:val="007B5F2B"/>
    <w:rsid w:val="007B65EE"/>
    <w:rsid w:val="007B715C"/>
    <w:rsid w:val="007C36A0"/>
    <w:rsid w:val="007C3EDA"/>
    <w:rsid w:val="007C62DA"/>
    <w:rsid w:val="007D3466"/>
    <w:rsid w:val="007D6F38"/>
    <w:rsid w:val="007E069C"/>
    <w:rsid w:val="007F063A"/>
    <w:rsid w:val="007F39E6"/>
    <w:rsid w:val="00805251"/>
    <w:rsid w:val="00805D77"/>
    <w:rsid w:val="00805FAB"/>
    <w:rsid w:val="008108FC"/>
    <w:rsid w:val="0081093E"/>
    <w:rsid w:val="00821257"/>
    <w:rsid w:val="008306AB"/>
    <w:rsid w:val="00832DE2"/>
    <w:rsid w:val="00835945"/>
    <w:rsid w:val="00844011"/>
    <w:rsid w:val="0084651B"/>
    <w:rsid w:val="00850E95"/>
    <w:rsid w:val="00851654"/>
    <w:rsid w:val="00853C96"/>
    <w:rsid w:val="00854844"/>
    <w:rsid w:val="0085745E"/>
    <w:rsid w:val="00860272"/>
    <w:rsid w:val="00861A69"/>
    <w:rsid w:val="00861F0B"/>
    <w:rsid w:val="00866767"/>
    <w:rsid w:val="008712DD"/>
    <w:rsid w:val="008734D4"/>
    <w:rsid w:val="00874F00"/>
    <w:rsid w:val="008804C7"/>
    <w:rsid w:val="00885935"/>
    <w:rsid w:val="00890405"/>
    <w:rsid w:val="0089341E"/>
    <w:rsid w:val="008A2430"/>
    <w:rsid w:val="008A5180"/>
    <w:rsid w:val="008B1E7A"/>
    <w:rsid w:val="008B3B0A"/>
    <w:rsid w:val="008C1F3C"/>
    <w:rsid w:val="008D00FD"/>
    <w:rsid w:val="008E7C64"/>
    <w:rsid w:val="008F04BC"/>
    <w:rsid w:val="008F086F"/>
    <w:rsid w:val="008F09FE"/>
    <w:rsid w:val="008F1CE0"/>
    <w:rsid w:val="008F23DF"/>
    <w:rsid w:val="008F4F03"/>
    <w:rsid w:val="00903274"/>
    <w:rsid w:val="00904951"/>
    <w:rsid w:val="00907246"/>
    <w:rsid w:val="009160B0"/>
    <w:rsid w:val="00916F25"/>
    <w:rsid w:val="009275D4"/>
    <w:rsid w:val="00941B37"/>
    <w:rsid w:val="0094340E"/>
    <w:rsid w:val="009449DE"/>
    <w:rsid w:val="009500F2"/>
    <w:rsid w:val="009530C4"/>
    <w:rsid w:val="00964FC8"/>
    <w:rsid w:val="0096539A"/>
    <w:rsid w:val="009722A0"/>
    <w:rsid w:val="00972501"/>
    <w:rsid w:val="00977A48"/>
    <w:rsid w:val="009825F6"/>
    <w:rsid w:val="009840E0"/>
    <w:rsid w:val="00993BA0"/>
    <w:rsid w:val="00994235"/>
    <w:rsid w:val="00994472"/>
    <w:rsid w:val="00995100"/>
    <w:rsid w:val="009A06C5"/>
    <w:rsid w:val="009A2B68"/>
    <w:rsid w:val="009C41DB"/>
    <w:rsid w:val="009D1B6A"/>
    <w:rsid w:val="009D3440"/>
    <w:rsid w:val="009E1C28"/>
    <w:rsid w:val="009E2BAB"/>
    <w:rsid w:val="009E4DC1"/>
    <w:rsid w:val="009E53C4"/>
    <w:rsid w:val="009E7EE8"/>
    <w:rsid w:val="009F5A99"/>
    <w:rsid w:val="009F6923"/>
    <w:rsid w:val="00A006B5"/>
    <w:rsid w:val="00A0597E"/>
    <w:rsid w:val="00A1436C"/>
    <w:rsid w:val="00A23393"/>
    <w:rsid w:val="00A31D81"/>
    <w:rsid w:val="00A33E4D"/>
    <w:rsid w:val="00A33F89"/>
    <w:rsid w:val="00A349EF"/>
    <w:rsid w:val="00A35A49"/>
    <w:rsid w:val="00A36869"/>
    <w:rsid w:val="00A37D3E"/>
    <w:rsid w:val="00A52C7D"/>
    <w:rsid w:val="00A57D16"/>
    <w:rsid w:val="00A60699"/>
    <w:rsid w:val="00A6149E"/>
    <w:rsid w:val="00A74B27"/>
    <w:rsid w:val="00A835AE"/>
    <w:rsid w:val="00A8431C"/>
    <w:rsid w:val="00A94855"/>
    <w:rsid w:val="00AA4086"/>
    <w:rsid w:val="00AB3E08"/>
    <w:rsid w:val="00AB6072"/>
    <w:rsid w:val="00AB6C07"/>
    <w:rsid w:val="00AC34D5"/>
    <w:rsid w:val="00AD05FB"/>
    <w:rsid w:val="00AD3A2E"/>
    <w:rsid w:val="00AE6713"/>
    <w:rsid w:val="00AF3330"/>
    <w:rsid w:val="00AF5015"/>
    <w:rsid w:val="00B00BCC"/>
    <w:rsid w:val="00B209AD"/>
    <w:rsid w:val="00B24382"/>
    <w:rsid w:val="00B3322E"/>
    <w:rsid w:val="00B34EC1"/>
    <w:rsid w:val="00B37DC3"/>
    <w:rsid w:val="00B421E0"/>
    <w:rsid w:val="00B442D5"/>
    <w:rsid w:val="00B62C85"/>
    <w:rsid w:val="00B6785F"/>
    <w:rsid w:val="00B67F61"/>
    <w:rsid w:val="00B77B7A"/>
    <w:rsid w:val="00B90884"/>
    <w:rsid w:val="00B9131C"/>
    <w:rsid w:val="00B915A4"/>
    <w:rsid w:val="00B944D0"/>
    <w:rsid w:val="00BA3E6F"/>
    <w:rsid w:val="00BA55B2"/>
    <w:rsid w:val="00BA78CD"/>
    <w:rsid w:val="00BB0D59"/>
    <w:rsid w:val="00BB1644"/>
    <w:rsid w:val="00BB6036"/>
    <w:rsid w:val="00BC2124"/>
    <w:rsid w:val="00BC2398"/>
    <w:rsid w:val="00BC27F0"/>
    <w:rsid w:val="00BC3716"/>
    <w:rsid w:val="00BC7473"/>
    <w:rsid w:val="00BD2BCE"/>
    <w:rsid w:val="00BD63E3"/>
    <w:rsid w:val="00BE03FE"/>
    <w:rsid w:val="00BE050F"/>
    <w:rsid w:val="00BE41BA"/>
    <w:rsid w:val="00BF3DCE"/>
    <w:rsid w:val="00C009D0"/>
    <w:rsid w:val="00C00CCB"/>
    <w:rsid w:val="00C033FF"/>
    <w:rsid w:val="00C1156F"/>
    <w:rsid w:val="00C15BDA"/>
    <w:rsid w:val="00C16462"/>
    <w:rsid w:val="00C23F03"/>
    <w:rsid w:val="00C26278"/>
    <w:rsid w:val="00C26BA1"/>
    <w:rsid w:val="00C27476"/>
    <w:rsid w:val="00C30D8E"/>
    <w:rsid w:val="00C32EA0"/>
    <w:rsid w:val="00C34F09"/>
    <w:rsid w:val="00C35868"/>
    <w:rsid w:val="00C51261"/>
    <w:rsid w:val="00C51979"/>
    <w:rsid w:val="00C51DC4"/>
    <w:rsid w:val="00C608AB"/>
    <w:rsid w:val="00C65D6F"/>
    <w:rsid w:val="00C70C91"/>
    <w:rsid w:val="00C7513E"/>
    <w:rsid w:val="00C802B5"/>
    <w:rsid w:val="00C8219D"/>
    <w:rsid w:val="00C84ECF"/>
    <w:rsid w:val="00C86B3C"/>
    <w:rsid w:val="00C90CCC"/>
    <w:rsid w:val="00C94A80"/>
    <w:rsid w:val="00C970C9"/>
    <w:rsid w:val="00CA233A"/>
    <w:rsid w:val="00CA7279"/>
    <w:rsid w:val="00CB165E"/>
    <w:rsid w:val="00CB1EDC"/>
    <w:rsid w:val="00CB23CD"/>
    <w:rsid w:val="00CB37B7"/>
    <w:rsid w:val="00CB69FE"/>
    <w:rsid w:val="00CC5054"/>
    <w:rsid w:val="00CC594E"/>
    <w:rsid w:val="00CD498E"/>
    <w:rsid w:val="00CE6CE4"/>
    <w:rsid w:val="00CF51B2"/>
    <w:rsid w:val="00CF60A1"/>
    <w:rsid w:val="00D0180A"/>
    <w:rsid w:val="00D03C7A"/>
    <w:rsid w:val="00D10892"/>
    <w:rsid w:val="00D2205D"/>
    <w:rsid w:val="00D23E2C"/>
    <w:rsid w:val="00D24DC5"/>
    <w:rsid w:val="00D25BB3"/>
    <w:rsid w:val="00D272AD"/>
    <w:rsid w:val="00D272BD"/>
    <w:rsid w:val="00D43639"/>
    <w:rsid w:val="00D47A93"/>
    <w:rsid w:val="00D50C77"/>
    <w:rsid w:val="00D51F72"/>
    <w:rsid w:val="00D521D3"/>
    <w:rsid w:val="00D53D7B"/>
    <w:rsid w:val="00D73D53"/>
    <w:rsid w:val="00D777E2"/>
    <w:rsid w:val="00D77F02"/>
    <w:rsid w:val="00D90F5C"/>
    <w:rsid w:val="00D95FC2"/>
    <w:rsid w:val="00DA1949"/>
    <w:rsid w:val="00DA684C"/>
    <w:rsid w:val="00DA71A9"/>
    <w:rsid w:val="00DA71C3"/>
    <w:rsid w:val="00DB3E94"/>
    <w:rsid w:val="00DB7027"/>
    <w:rsid w:val="00DC0C27"/>
    <w:rsid w:val="00DC31B3"/>
    <w:rsid w:val="00DC4B3D"/>
    <w:rsid w:val="00DC4E12"/>
    <w:rsid w:val="00DC59F8"/>
    <w:rsid w:val="00DD26D9"/>
    <w:rsid w:val="00DD4813"/>
    <w:rsid w:val="00DE188B"/>
    <w:rsid w:val="00DE24A4"/>
    <w:rsid w:val="00DE6287"/>
    <w:rsid w:val="00DF0EAF"/>
    <w:rsid w:val="00DF401B"/>
    <w:rsid w:val="00DF4B3E"/>
    <w:rsid w:val="00DF4B42"/>
    <w:rsid w:val="00E008D9"/>
    <w:rsid w:val="00E05FDF"/>
    <w:rsid w:val="00E17242"/>
    <w:rsid w:val="00E20BE5"/>
    <w:rsid w:val="00E23A64"/>
    <w:rsid w:val="00E2464F"/>
    <w:rsid w:val="00E3400A"/>
    <w:rsid w:val="00E357F0"/>
    <w:rsid w:val="00E4233B"/>
    <w:rsid w:val="00E4485D"/>
    <w:rsid w:val="00E44E0A"/>
    <w:rsid w:val="00E525B6"/>
    <w:rsid w:val="00E52F9B"/>
    <w:rsid w:val="00E573A9"/>
    <w:rsid w:val="00E5769A"/>
    <w:rsid w:val="00E57F2E"/>
    <w:rsid w:val="00E60605"/>
    <w:rsid w:val="00E63402"/>
    <w:rsid w:val="00E73163"/>
    <w:rsid w:val="00E80263"/>
    <w:rsid w:val="00E80DD6"/>
    <w:rsid w:val="00E84FD3"/>
    <w:rsid w:val="00E853AA"/>
    <w:rsid w:val="00E925FB"/>
    <w:rsid w:val="00E9399D"/>
    <w:rsid w:val="00EA2BE6"/>
    <w:rsid w:val="00EA58B9"/>
    <w:rsid w:val="00EB3C50"/>
    <w:rsid w:val="00EB4639"/>
    <w:rsid w:val="00EB6274"/>
    <w:rsid w:val="00EC0F54"/>
    <w:rsid w:val="00EC10E7"/>
    <w:rsid w:val="00EC633B"/>
    <w:rsid w:val="00EC6926"/>
    <w:rsid w:val="00ED72A1"/>
    <w:rsid w:val="00EE60CE"/>
    <w:rsid w:val="00EE6311"/>
    <w:rsid w:val="00EE6EA0"/>
    <w:rsid w:val="00EE7EBD"/>
    <w:rsid w:val="00F009AB"/>
    <w:rsid w:val="00F05297"/>
    <w:rsid w:val="00F128BF"/>
    <w:rsid w:val="00F16E00"/>
    <w:rsid w:val="00F2109F"/>
    <w:rsid w:val="00F23B02"/>
    <w:rsid w:val="00F30F19"/>
    <w:rsid w:val="00F418F1"/>
    <w:rsid w:val="00F46CFC"/>
    <w:rsid w:val="00F573EB"/>
    <w:rsid w:val="00F60F7C"/>
    <w:rsid w:val="00F626D8"/>
    <w:rsid w:val="00F661EB"/>
    <w:rsid w:val="00F70A01"/>
    <w:rsid w:val="00F74773"/>
    <w:rsid w:val="00F83892"/>
    <w:rsid w:val="00F8471A"/>
    <w:rsid w:val="00F85F4A"/>
    <w:rsid w:val="00F914D6"/>
    <w:rsid w:val="00F918AB"/>
    <w:rsid w:val="00FB0489"/>
    <w:rsid w:val="00FB1DE6"/>
    <w:rsid w:val="00FB39F0"/>
    <w:rsid w:val="00FC6CAF"/>
    <w:rsid w:val="00FD55AD"/>
    <w:rsid w:val="00FD5614"/>
    <w:rsid w:val="00FD5933"/>
    <w:rsid w:val="00FE1EAD"/>
    <w:rsid w:val="00FE63E4"/>
    <w:rsid w:val="00FF2C4C"/>
    <w:rsid w:val="00FF4A24"/>
    <w:rsid w:val="00FF63CC"/>
    <w:rsid w:val="00FF6A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."/>
  <w:listSeparator w:val=";"/>
  <w14:docId w14:val="732FC39C"/>
  <w15:docId w15:val="{C6E31E39-20CD-42DF-B294-968F93F429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51979"/>
  </w:style>
  <w:style w:type="paragraph" w:styleId="Heading3">
    <w:name w:val="heading 3"/>
    <w:basedOn w:val="Normal"/>
    <w:link w:val="Heading3Char"/>
    <w:uiPriority w:val="9"/>
    <w:qFormat/>
    <w:rsid w:val="00CC50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44011"/>
    <w:pPr>
      <w:widowControl w:val="0"/>
      <w:spacing w:after="0" w:line="240" w:lineRule="auto"/>
    </w:pPr>
    <w:rPr>
      <w:rFonts w:ascii="Calibri" w:eastAsia="Calibri" w:hAnsi="Calibri" w:cs="Times New Roman"/>
    </w:rPr>
  </w:style>
  <w:style w:type="character" w:customStyle="1" w:styleId="spelle">
    <w:name w:val="spelle"/>
    <w:basedOn w:val="DefaultParagraphFont"/>
    <w:rsid w:val="00844011"/>
  </w:style>
  <w:style w:type="paragraph" w:styleId="ListParagraph">
    <w:name w:val="List Paragraph"/>
    <w:aliases w:val="リスト段,2,Numbered Para 1,Dot pt,No Spacing1,List Paragraph Char Char Char,Indicator Text,List Paragraph1,Bullet 1,Bullet Points,MAIN CONTENT,IFCL - List Paragraph,List Paragraph12,OBC Bullet,F5 List Paragraph,Colorful List - Accent 11,Strip"/>
    <w:basedOn w:val="Normal"/>
    <w:link w:val="ListParagraphChar"/>
    <w:uiPriority w:val="34"/>
    <w:qFormat/>
    <w:rsid w:val="0084401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4382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33B"/>
  </w:style>
  <w:style w:type="paragraph" w:styleId="Footer">
    <w:name w:val="footer"/>
    <w:basedOn w:val="Normal"/>
    <w:link w:val="FooterChar"/>
    <w:uiPriority w:val="99"/>
    <w:unhideWhenUsed/>
    <w:rsid w:val="00E4233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33B"/>
  </w:style>
  <w:style w:type="paragraph" w:styleId="BodyText">
    <w:name w:val="Body Text"/>
    <w:basedOn w:val="Normal"/>
    <w:link w:val="BodyTextChar"/>
    <w:uiPriority w:val="99"/>
    <w:unhideWhenUsed/>
    <w:rsid w:val="00E4233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E4233B"/>
  </w:style>
  <w:style w:type="character" w:styleId="CommentReference">
    <w:name w:val="annotation reference"/>
    <w:basedOn w:val="DefaultParagraphFont"/>
    <w:uiPriority w:val="99"/>
    <w:unhideWhenUsed/>
    <w:rsid w:val="003873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3873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3873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873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873E2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73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73E2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link w:val="NormalWebChar"/>
    <w:unhideWhenUsed/>
    <w:rsid w:val="00D47A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character" w:customStyle="1" w:styleId="ListParagraphChar">
    <w:name w:val="List Paragraph Char"/>
    <w:aliases w:val="リスト段 Char,2 Char,Numbered Para 1 Char,Dot pt Char,No Spacing1 Char,List Paragraph Char Char Char Char,Indicator Text Char,List Paragraph1 Char,Bullet 1 Char,Bullet Points Char,MAIN CONTENT Char,IFCL - List Paragraph Char,Strip Char"/>
    <w:link w:val="ListParagraph"/>
    <w:uiPriority w:val="34"/>
    <w:qFormat/>
    <w:locked/>
    <w:rsid w:val="001B0B16"/>
  </w:style>
  <w:style w:type="paragraph" w:customStyle="1" w:styleId="tv213">
    <w:name w:val="tv213"/>
    <w:basedOn w:val="Normal"/>
    <w:rsid w:val="008108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table" w:styleId="TableGrid">
    <w:name w:val="Table Grid"/>
    <w:basedOn w:val="TableNormal"/>
    <w:uiPriority w:val="59"/>
    <w:rsid w:val="00585D5E"/>
    <w:pPr>
      <w:spacing w:after="0" w:line="240" w:lineRule="auto"/>
    </w:pPr>
    <w:rPr>
      <w:rFonts w:ascii="Times New Roman" w:hAnsi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iknoteik">
    <w:name w:val="lik_noteik"/>
    <w:basedOn w:val="Normal"/>
    <w:rsid w:val="00CC50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customStyle="1" w:styleId="Heading3Char">
    <w:name w:val="Heading 3 Char"/>
    <w:basedOn w:val="DefaultParagraphFont"/>
    <w:link w:val="Heading3"/>
    <w:uiPriority w:val="9"/>
    <w:rsid w:val="00CC5054"/>
    <w:rPr>
      <w:rFonts w:ascii="Times New Roman" w:eastAsia="Times New Roman" w:hAnsi="Times New Roman" w:cs="Times New Roman"/>
      <w:b/>
      <w:bCs/>
      <w:sz w:val="27"/>
      <w:szCs w:val="27"/>
      <w:lang w:eastAsia="lv-LV"/>
    </w:rPr>
  </w:style>
  <w:style w:type="paragraph" w:customStyle="1" w:styleId="naisnod">
    <w:name w:val="naisnod"/>
    <w:basedOn w:val="Normal"/>
    <w:uiPriority w:val="99"/>
    <w:rsid w:val="008D00FD"/>
    <w:pPr>
      <w:spacing w:before="150" w:after="15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lv-LV"/>
    </w:rPr>
  </w:style>
  <w:style w:type="character" w:customStyle="1" w:styleId="NormalWebChar">
    <w:name w:val="Normal (Web) Char"/>
    <w:link w:val="NormalWeb"/>
    <w:locked/>
    <w:rsid w:val="0084651B"/>
    <w:rPr>
      <w:rFonts w:ascii="Times New Roman" w:eastAsia="Times New Roman" w:hAnsi="Times New Roman" w:cs="Times New Roman"/>
      <w:sz w:val="24"/>
      <w:szCs w:val="24"/>
      <w:lang w:val="en-US" w:eastAsia="lv-LV"/>
    </w:rPr>
  </w:style>
  <w:style w:type="paragraph" w:customStyle="1" w:styleId="naisf">
    <w:name w:val="naisf"/>
    <w:basedOn w:val="Normal"/>
    <w:uiPriority w:val="99"/>
    <w:rsid w:val="006A3D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80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956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07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9266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422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19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60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02873-BF48-4497-9071-B49BC897AE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810</Words>
  <Characters>463</Characters>
  <Application>Microsoft Office Word</Application>
  <DocSecurity>0</DocSecurity>
  <Lines>3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Zirnite</dc:creator>
  <dc:description/>
  <cp:lastModifiedBy>Sandra Strele</cp:lastModifiedBy>
  <cp:revision>9</cp:revision>
  <cp:lastPrinted>2020-06-12T06:11:00Z</cp:lastPrinted>
  <dcterms:created xsi:type="dcterms:W3CDTF">2020-11-27T14:04:00Z</dcterms:created>
  <dcterms:modified xsi:type="dcterms:W3CDTF">2021-07-12T07:39:00Z</dcterms:modified>
</cp:coreProperties>
</file>