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67D60" w14:textId="1D6A8FE0" w:rsidR="00894C55" w:rsidRPr="0024558E" w:rsidRDefault="008B1617"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1F33AF" w:rsidRPr="0024558E">
            <w:rPr>
              <w:rFonts w:ascii="Times New Roman" w:eastAsia="Times New Roman" w:hAnsi="Times New Roman" w:cs="Times New Roman"/>
              <w:b/>
              <w:bCs/>
              <w:sz w:val="28"/>
              <w:szCs w:val="24"/>
              <w:lang w:eastAsia="lv-LV"/>
            </w:rPr>
            <w:t>Ministru kabineta r</w:t>
          </w:r>
          <w:r w:rsidR="00FC50D1" w:rsidRPr="0024558E">
            <w:rPr>
              <w:rFonts w:ascii="Times New Roman" w:eastAsia="Times New Roman" w:hAnsi="Times New Roman" w:cs="Times New Roman"/>
              <w:b/>
              <w:bCs/>
              <w:sz w:val="28"/>
              <w:szCs w:val="24"/>
              <w:lang w:eastAsia="lv-LV"/>
            </w:rPr>
            <w:t xml:space="preserve">īkojuma </w:t>
          </w:r>
          <w:r w:rsidR="00CE0DF5" w:rsidRPr="0024558E">
            <w:rPr>
              <w:rFonts w:ascii="Times New Roman" w:eastAsia="Times New Roman" w:hAnsi="Times New Roman" w:cs="Times New Roman"/>
              <w:b/>
              <w:bCs/>
              <w:sz w:val="28"/>
              <w:szCs w:val="24"/>
              <w:lang w:eastAsia="lv-LV"/>
            </w:rPr>
            <w:t>projekta</w:t>
          </w:r>
          <w:r w:rsidR="004A2BD6" w:rsidRPr="0024558E">
            <w:rPr>
              <w:rFonts w:ascii="Times New Roman" w:eastAsia="Times New Roman" w:hAnsi="Times New Roman" w:cs="Times New Roman"/>
              <w:b/>
              <w:bCs/>
              <w:sz w:val="28"/>
              <w:szCs w:val="24"/>
              <w:lang w:eastAsia="lv-LV"/>
            </w:rPr>
            <w:t xml:space="preserve"> “</w:t>
          </w:r>
          <w:r w:rsidR="00244F48" w:rsidRPr="0024558E">
            <w:rPr>
              <w:rFonts w:ascii="Times New Roman" w:hAnsi="Times New Roman"/>
              <w:b/>
              <w:sz w:val="28"/>
              <w:szCs w:val="28"/>
            </w:rPr>
            <w:t xml:space="preserve">Grozījumi Ministru kabineta 2017. gada 30. augusta rīkojumā Nr. 466 “Par informācijas sabiedrības attīstības pamatnostādņu ieviešanu publiskās pārvaldes informācijas sistēmu jomā (mērķarhitektūras 27.0. versija)” </w:t>
          </w:r>
          <w:r w:rsidR="00300F18" w:rsidRPr="0024558E">
            <w:rPr>
              <w:rFonts w:ascii="Times New Roman" w:eastAsia="Times New Roman" w:hAnsi="Times New Roman" w:cs="Times New Roman"/>
              <w:b/>
              <w:bCs/>
              <w:sz w:val="28"/>
              <w:szCs w:val="24"/>
              <w:lang w:eastAsia="lv-LV"/>
            </w:rPr>
            <w:t>sākotnējās ietekmes novērtējuma ziņojums (anotācija)</w:t>
          </w:r>
        </w:sdtContent>
      </w:sdt>
      <w:r w:rsidR="00894C55" w:rsidRPr="0024558E">
        <w:rPr>
          <w:rFonts w:ascii="Times New Roman" w:eastAsia="Times New Roman" w:hAnsi="Times New Roman" w:cs="Times New Roman"/>
          <w:b/>
          <w:bCs/>
          <w:sz w:val="28"/>
          <w:szCs w:val="24"/>
          <w:lang w:eastAsia="lv-LV"/>
        </w:rPr>
        <w:t xml:space="preserve"> </w:t>
      </w:r>
    </w:p>
    <w:p w14:paraId="2A14B454" w14:textId="77777777" w:rsidR="00E5323B" w:rsidRPr="0024558E"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FB6912" w:rsidRPr="0024558E" w14:paraId="54942CF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756B615" w14:textId="77777777" w:rsidR="00CD526E" w:rsidRPr="0024558E" w:rsidRDefault="00E5323B" w:rsidP="001B6A66">
            <w:pPr>
              <w:spacing w:after="0" w:line="240" w:lineRule="auto"/>
              <w:jc w:val="center"/>
              <w:rPr>
                <w:rFonts w:ascii="Times New Roman" w:eastAsia="Times New Roman" w:hAnsi="Times New Roman" w:cs="Times New Roman"/>
                <w:b/>
                <w:bCs/>
                <w:iCs/>
                <w:sz w:val="24"/>
                <w:szCs w:val="24"/>
                <w:lang w:eastAsia="lv-LV"/>
              </w:rPr>
            </w:pPr>
            <w:r w:rsidRPr="0024558E">
              <w:rPr>
                <w:rFonts w:ascii="Times New Roman" w:eastAsia="Times New Roman" w:hAnsi="Times New Roman" w:cs="Times New Roman"/>
                <w:b/>
                <w:bCs/>
                <w:iCs/>
                <w:sz w:val="24"/>
                <w:szCs w:val="24"/>
                <w:lang w:eastAsia="lv-LV"/>
              </w:rPr>
              <w:t>Tiesību akta projekta anotācijas kopsavilkums</w:t>
            </w:r>
          </w:p>
        </w:tc>
      </w:tr>
      <w:tr w:rsidR="00FB6912" w:rsidRPr="0024558E" w14:paraId="52C26B74"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38E5BA5" w14:textId="77777777" w:rsidR="00E5323B" w:rsidRPr="0024558E" w:rsidRDefault="00E5323B" w:rsidP="00BC5B2C">
            <w:pPr>
              <w:spacing w:after="0" w:line="240" w:lineRule="auto"/>
              <w:jc w:val="both"/>
              <w:rPr>
                <w:rFonts w:ascii="Times New Roman" w:eastAsia="Times New Roman" w:hAnsi="Times New Roman" w:cs="Times New Roman"/>
                <w:iCs/>
                <w:sz w:val="24"/>
                <w:szCs w:val="24"/>
                <w:lang w:eastAsia="lv-LV"/>
              </w:rPr>
            </w:pPr>
            <w:r w:rsidRPr="0024558E">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5413CB3" w14:textId="175D8901" w:rsidR="00E5323B" w:rsidRPr="0024558E" w:rsidRDefault="00E36C42" w:rsidP="00BC5B2C">
            <w:pPr>
              <w:spacing w:after="0" w:line="240" w:lineRule="auto"/>
              <w:jc w:val="both"/>
              <w:rPr>
                <w:rFonts w:ascii="Times New Roman" w:eastAsia="Times New Roman" w:hAnsi="Times New Roman" w:cs="Times New Roman"/>
                <w:iCs/>
                <w:sz w:val="24"/>
                <w:szCs w:val="24"/>
                <w:lang w:eastAsia="lv-LV"/>
              </w:rPr>
            </w:pPr>
            <w:r w:rsidRPr="0024558E">
              <w:rPr>
                <w:rFonts w:ascii="Times New Roman" w:hAnsi="Times New Roman" w:cs="Times New Roman"/>
                <w:sz w:val="24"/>
                <w:szCs w:val="24"/>
              </w:rPr>
              <w:t xml:space="preserve">Saskaņā ar Ministru kabineta </w:t>
            </w:r>
            <w:r w:rsidR="00EE42FD" w:rsidRPr="0024558E">
              <w:rPr>
                <w:rFonts w:ascii="Times New Roman" w:hAnsi="Times New Roman" w:cs="Times New Roman"/>
                <w:sz w:val="24"/>
                <w:szCs w:val="24"/>
              </w:rPr>
              <w:t xml:space="preserve">(turpmāk – MK) </w:t>
            </w:r>
            <w:r w:rsidRPr="0024558E">
              <w:rPr>
                <w:rFonts w:ascii="Times New Roman" w:hAnsi="Times New Roman" w:cs="Times New Roman"/>
                <w:sz w:val="24"/>
                <w:szCs w:val="24"/>
              </w:rPr>
              <w:t xml:space="preserve">2009. gada 15. decembra instrukcijas Nr. 19 </w:t>
            </w:r>
            <w:r w:rsidRPr="0024558E">
              <w:rPr>
                <w:rFonts w:ascii="Times New Roman" w:hAnsi="Times New Roman" w:cs="Times New Roman"/>
                <w:color w:val="000000"/>
                <w:sz w:val="24"/>
                <w:szCs w:val="24"/>
              </w:rPr>
              <w:t>“</w:t>
            </w:r>
            <w:r w:rsidRPr="0024558E">
              <w:rPr>
                <w:rFonts w:ascii="Times New Roman" w:hAnsi="Times New Roman" w:cs="Times New Roman"/>
                <w:sz w:val="24"/>
                <w:szCs w:val="24"/>
              </w:rPr>
              <w:t>Tiesību akta projekta sākotnējās ietekmes izvērtēšanas kārtība” 5.</w:t>
            </w:r>
            <w:r w:rsidRPr="0024558E">
              <w:rPr>
                <w:rFonts w:ascii="Times New Roman" w:hAnsi="Times New Roman" w:cs="Times New Roman"/>
                <w:sz w:val="24"/>
                <w:szCs w:val="24"/>
                <w:vertAlign w:val="superscript"/>
              </w:rPr>
              <w:t xml:space="preserve">1 </w:t>
            </w:r>
            <w:r w:rsidRPr="0024558E">
              <w:rPr>
                <w:rFonts w:ascii="Times New Roman" w:hAnsi="Times New Roman" w:cs="Times New Roman"/>
                <w:sz w:val="24"/>
                <w:szCs w:val="24"/>
              </w:rPr>
              <w:t>punktu anotācijas kopsavilkums nav aizpildāms.</w:t>
            </w:r>
          </w:p>
        </w:tc>
      </w:tr>
    </w:tbl>
    <w:p w14:paraId="07A12579" w14:textId="77777777" w:rsidR="00E5323B" w:rsidRPr="0024558E" w:rsidRDefault="00E5323B" w:rsidP="00BC5B2C">
      <w:pPr>
        <w:spacing w:after="0" w:line="240" w:lineRule="auto"/>
        <w:jc w:val="both"/>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6912" w:rsidRPr="0024558E" w14:paraId="1B04F3A5" w14:textId="77777777" w:rsidTr="111B6CF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274EC0" w14:textId="77777777" w:rsidR="00CD526E" w:rsidRPr="0024558E" w:rsidRDefault="00E5323B" w:rsidP="001B6A66">
            <w:pPr>
              <w:spacing w:after="0" w:line="240" w:lineRule="auto"/>
              <w:jc w:val="center"/>
              <w:rPr>
                <w:rFonts w:ascii="Times New Roman" w:eastAsia="Times New Roman" w:hAnsi="Times New Roman" w:cs="Times New Roman"/>
                <w:b/>
                <w:bCs/>
                <w:iCs/>
                <w:sz w:val="24"/>
                <w:szCs w:val="24"/>
                <w:lang w:eastAsia="lv-LV"/>
              </w:rPr>
            </w:pPr>
            <w:r w:rsidRPr="0024558E">
              <w:rPr>
                <w:rFonts w:ascii="Times New Roman" w:eastAsia="Times New Roman" w:hAnsi="Times New Roman" w:cs="Times New Roman"/>
                <w:b/>
                <w:bCs/>
                <w:iCs/>
                <w:sz w:val="24"/>
                <w:szCs w:val="24"/>
                <w:lang w:eastAsia="lv-LV"/>
              </w:rPr>
              <w:t>I. Tiesību akta projekta izstrādes nepieciešamība</w:t>
            </w:r>
          </w:p>
        </w:tc>
      </w:tr>
      <w:tr w:rsidR="00FB6912" w:rsidRPr="0024558E" w14:paraId="740A5BDD" w14:textId="77777777" w:rsidTr="111B6CF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03B6E4" w14:textId="77777777" w:rsidR="000E6D65" w:rsidRPr="0024558E" w:rsidRDefault="000E6D65" w:rsidP="000E6D65">
            <w:pPr>
              <w:spacing w:after="0" w:line="240" w:lineRule="auto"/>
              <w:rPr>
                <w:rFonts w:ascii="Times New Roman" w:eastAsia="Times New Roman" w:hAnsi="Times New Roman" w:cs="Times New Roman"/>
                <w:iCs/>
                <w:sz w:val="24"/>
                <w:szCs w:val="24"/>
                <w:lang w:eastAsia="lv-LV"/>
              </w:rPr>
            </w:pPr>
            <w:r w:rsidRPr="0024558E">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18C1A47" w14:textId="77777777" w:rsidR="000E6D65" w:rsidRPr="0024558E" w:rsidRDefault="000E6D65" w:rsidP="000E6D65">
            <w:pPr>
              <w:spacing w:after="0" w:line="240" w:lineRule="auto"/>
              <w:rPr>
                <w:rFonts w:ascii="Times New Roman" w:eastAsia="Times New Roman" w:hAnsi="Times New Roman" w:cs="Times New Roman"/>
                <w:iCs/>
                <w:sz w:val="24"/>
                <w:szCs w:val="24"/>
                <w:lang w:eastAsia="lv-LV"/>
              </w:rPr>
            </w:pPr>
            <w:r w:rsidRPr="0024558E">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tcPr>
          <w:p w14:paraId="1966C169" w14:textId="578270F2" w:rsidR="0099308C" w:rsidRPr="0024558E" w:rsidRDefault="00480440" w:rsidP="00A84A4B">
            <w:pPr>
              <w:suppressAutoHyphens/>
              <w:spacing w:after="0" w:line="240" w:lineRule="auto"/>
              <w:ind w:right="210"/>
              <w:jc w:val="both"/>
              <w:rPr>
                <w:rFonts w:ascii="Times New Roman" w:hAnsi="Times New Roman" w:cs="Times New Roman"/>
                <w:sz w:val="24"/>
                <w:szCs w:val="24"/>
              </w:rPr>
            </w:pPr>
            <w:r w:rsidRPr="0024558E">
              <w:rPr>
                <w:rFonts w:ascii="Times New Roman" w:hAnsi="Times New Roman" w:cs="Times New Roman"/>
                <w:sz w:val="24"/>
                <w:szCs w:val="24"/>
              </w:rPr>
              <w:t xml:space="preserve">1) </w:t>
            </w:r>
            <w:r w:rsidR="00EC5D53" w:rsidRPr="0024558E">
              <w:rPr>
                <w:rFonts w:ascii="Times New Roman" w:hAnsi="Times New Roman" w:cs="Times New Roman"/>
                <w:sz w:val="24"/>
                <w:szCs w:val="24"/>
              </w:rPr>
              <w:t xml:space="preserve">Ministru kabineta </w:t>
            </w:r>
            <w:r w:rsidR="00BA267C" w:rsidRPr="0024558E">
              <w:rPr>
                <w:rFonts w:ascii="Times New Roman" w:hAnsi="Times New Roman" w:cs="Times New Roman"/>
                <w:sz w:val="24"/>
                <w:szCs w:val="24"/>
              </w:rPr>
              <w:t xml:space="preserve">(turpmāk – MK) rīkojuma projekts </w:t>
            </w:r>
            <w:r w:rsidRPr="0024558E">
              <w:rPr>
                <w:rFonts w:ascii="Times New Roman" w:eastAsia="Times New Roman" w:hAnsi="Times New Roman" w:cs="Times New Roman"/>
                <w:sz w:val="24"/>
                <w:szCs w:val="24"/>
                <w:lang w:eastAsia="lv-LV"/>
              </w:rPr>
              <w:t>“</w:t>
            </w:r>
            <w:r w:rsidRPr="0024558E">
              <w:rPr>
                <w:rFonts w:ascii="Times New Roman" w:hAnsi="Times New Roman"/>
                <w:sz w:val="24"/>
                <w:szCs w:val="24"/>
              </w:rPr>
              <w:t>Grozījumi Ministru kabineta 2017. gada 30. augusta rīkojumā Nr. 466 “Par informācijas sabiedrības attīstības pamatnostādņu ieviešanu publiskās pārvaldes informācijas sistēmu jomā (mērķarhitektūras 27.0. versija)”</w:t>
            </w:r>
            <w:r w:rsidRPr="0024558E">
              <w:rPr>
                <w:rFonts w:ascii="Times New Roman" w:hAnsi="Times New Roman" w:cs="Times New Roman"/>
                <w:sz w:val="24"/>
                <w:szCs w:val="24"/>
              </w:rPr>
              <w:t xml:space="preserve"> (turpmāk – MK rīkojuma projekts) </w:t>
            </w:r>
            <w:r w:rsidR="00BA267C" w:rsidRPr="0024558E">
              <w:rPr>
                <w:rFonts w:ascii="Times New Roman" w:hAnsi="Times New Roman" w:cs="Times New Roman"/>
                <w:sz w:val="24"/>
                <w:szCs w:val="24"/>
              </w:rPr>
              <w:t>ir uzskatāms</w:t>
            </w:r>
            <w:r w:rsidR="00EC5D53" w:rsidRPr="0024558E">
              <w:rPr>
                <w:rFonts w:ascii="Times New Roman" w:hAnsi="Times New Roman" w:cs="Times New Roman"/>
                <w:sz w:val="24"/>
                <w:szCs w:val="24"/>
              </w:rPr>
              <w:t xml:space="preserve"> par izņēmumu MK 2020.</w:t>
            </w:r>
            <w:r w:rsidRPr="0024558E">
              <w:rPr>
                <w:rFonts w:ascii="Times New Roman" w:hAnsi="Times New Roman" w:cs="Times New Roman"/>
                <w:sz w:val="24"/>
                <w:szCs w:val="24"/>
              </w:rPr>
              <w:t>gada 22.septembra</w:t>
            </w:r>
            <w:r w:rsidR="00EC5D53" w:rsidRPr="0024558E">
              <w:rPr>
                <w:rFonts w:ascii="Times New Roman" w:hAnsi="Times New Roman" w:cs="Times New Roman"/>
                <w:sz w:val="24"/>
                <w:szCs w:val="24"/>
              </w:rPr>
              <w:t xml:space="preserve"> sēdes protokola Nr. 55 §</w:t>
            </w:r>
            <w:r w:rsidRPr="0024558E">
              <w:rPr>
                <w:rFonts w:ascii="Times New Roman" w:hAnsi="Times New Roman" w:cs="Times New Roman"/>
                <w:sz w:val="24"/>
                <w:szCs w:val="24"/>
              </w:rPr>
              <w:t>.</w:t>
            </w:r>
            <w:r w:rsidR="00EC5D53" w:rsidRPr="0024558E">
              <w:rPr>
                <w:rFonts w:ascii="Times New Roman" w:hAnsi="Times New Roman" w:cs="Times New Roman"/>
                <w:sz w:val="24"/>
                <w:szCs w:val="24"/>
              </w:rPr>
              <w:t>30 2.2. apakšpunkta izpratnē, ņemot vērā, ka MK ir pieņēmis lēmumu par atbrīvotā finansējuma pārdalēm, apstiprinot MK 2020. gada 15. jūlija rīkojumu Nr. 374 “Par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un 2.2.1.2. pasākuma “Kultūras mantojuma digitalizācija” projektu iesniegumu atlases 1. un 2. kārtas projektu sarakstu Eiropas Savienības fondu 2014.–2020. gada plānošanas periodam” (turpmāk – MK rīkojums Nr.374)</w:t>
            </w:r>
            <w:r w:rsidRPr="0024558E">
              <w:rPr>
                <w:rFonts w:ascii="Times New Roman" w:hAnsi="Times New Roman" w:cs="Times New Roman"/>
                <w:sz w:val="24"/>
                <w:szCs w:val="24"/>
              </w:rPr>
              <w:t>;</w:t>
            </w:r>
          </w:p>
          <w:p w14:paraId="42312FFA" w14:textId="5155CEA7" w:rsidR="00A84A4B" w:rsidRPr="0024558E" w:rsidRDefault="00A84A4B" w:rsidP="00EC5D53">
            <w:pPr>
              <w:suppressAutoHyphens/>
              <w:spacing w:after="0" w:line="240" w:lineRule="auto"/>
              <w:ind w:right="210"/>
              <w:jc w:val="both"/>
              <w:rPr>
                <w:rFonts w:ascii="Times New Roman" w:hAnsi="Times New Roman" w:cs="Times New Roman"/>
                <w:sz w:val="24"/>
                <w:szCs w:val="24"/>
              </w:rPr>
            </w:pPr>
            <w:r w:rsidRPr="0024558E">
              <w:rPr>
                <w:rFonts w:ascii="Times New Roman" w:hAnsi="Times New Roman" w:cs="Times New Roman"/>
                <w:sz w:val="24"/>
                <w:szCs w:val="24"/>
              </w:rPr>
              <w:t xml:space="preserve">2) </w:t>
            </w:r>
            <w:r w:rsidR="001A6860" w:rsidRPr="0024558E">
              <w:rPr>
                <w:rFonts w:ascii="Times New Roman" w:hAnsi="Times New Roman" w:cs="Times New Roman"/>
                <w:sz w:val="24"/>
                <w:szCs w:val="24"/>
              </w:rPr>
              <w:t xml:space="preserve">MK </w:t>
            </w:r>
            <w:r w:rsidR="00EC5D53" w:rsidRPr="0024558E">
              <w:rPr>
                <w:rFonts w:ascii="Times New Roman" w:hAnsi="Times New Roman" w:cs="Times New Roman"/>
                <w:sz w:val="24"/>
                <w:szCs w:val="24"/>
              </w:rPr>
              <w:t xml:space="preserve">rīkojuma Nr.374 </w:t>
            </w:r>
            <w:r w:rsidR="003F03B9" w:rsidRPr="0024558E">
              <w:rPr>
                <w:rFonts w:ascii="Times New Roman" w:hAnsi="Times New Roman" w:cs="Times New Roman"/>
                <w:sz w:val="24"/>
                <w:szCs w:val="24"/>
              </w:rPr>
              <w:t>4. pun</w:t>
            </w:r>
            <w:r w:rsidR="00F06202" w:rsidRPr="0024558E">
              <w:rPr>
                <w:rFonts w:ascii="Times New Roman" w:hAnsi="Times New Roman" w:cs="Times New Roman"/>
                <w:sz w:val="24"/>
                <w:szCs w:val="24"/>
              </w:rPr>
              <w:t>k</w:t>
            </w:r>
            <w:r w:rsidR="003F03B9" w:rsidRPr="0024558E">
              <w:rPr>
                <w:rFonts w:ascii="Times New Roman" w:hAnsi="Times New Roman" w:cs="Times New Roman"/>
                <w:sz w:val="24"/>
                <w:szCs w:val="24"/>
              </w:rPr>
              <w:t>ts</w:t>
            </w:r>
            <w:r w:rsidR="00F06202" w:rsidRPr="0024558E">
              <w:rPr>
                <w:rFonts w:ascii="Times New Roman" w:hAnsi="Times New Roman" w:cs="Times New Roman"/>
                <w:sz w:val="24"/>
                <w:szCs w:val="24"/>
              </w:rPr>
              <w:t>.</w:t>
            </w:r>
          </w:p>
        </w:tc>
      </w:tr>
      <w:tr w:rsidR="00FB6912" w:rsidRPr="0024558E" w14:paraId="7A77B292" w14:textId="77777777" w:rsidTr="111B6CF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732984" w14:textId="77777777" w:rsidR="000E6D65" w:rsidRPr="0024558E" w:rsidRDefault="000E6D65" w:rsidP="000E6D65">
            <w:pPr>
              <w:spacing w:after="0" w:line="240" w:lineRule="auto"/>
              <w:rPr>
                <w:rFonts w:ascii="Times New Roman" w:eastAsia="Times New Roman" w:hAnsi="Times New Roman" w:cs="Times New Roman"/>
                <w:iCs/>
                <w:sz w:val="24"/>
                <w:szCs w:val="24"/>
                <w:lang w:eastAsia="lv-LV"/>
              </w:rPr>
            </w:pPr>
            <w:r w:rsidRPr="0024558E">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90C8D15" w14:textId="03400147" w:rsidR="00E379D4" w:rsidRPr="0024558E" w:rsidRDefault="000E6D65" w:rsidP="000E6D65">
            <w:pPr>
              <w:spacing w:after="0" w:line="240" w:lineRule="auto"/>
              <w:rPr>
                <w:rFonts w:ascii="Times New Roman" w:eastAsia="Times New Roman" w:hAnsi="Times New Roman" w:cs="Times New Roman"/>
                <w:iCs/>
                <w:sz w:val="24"/>
                <w:szCs w:val="24"/>
                <w:lang w:eastAsia="lv-LV"/>
              </w:rPr>
            </w:pPr>
            <w:r w:rsidRPr="0024558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59BD6BE4" w14:textId="77777777" w:rsidR="00E379D4" w:rsidRPr="0024558E" w:rsidRDefault="00E379D4" w:rsidP="0039627A">
            <w:pPr>
              <w:rPr>
                <w:rFonts w:ascii="Times New Roman" w:eastAsia="Times New Roman" w:hAnsi="Times New Roman" w:cs="Times New Roman"/>
                <w:sz w:val="24"/>
                <w:szCs w:val="24"/>
                <w:lang w:eastAsia="lv-LV"/>
              </w:rPr>
            </w:pPr>
          </w:p>
          <w:p w14:paraId="18516B62" w14:textId="77777777" w:rsidR="00E379D4" w:rsidRPr="0024558E" w:rsidRDefault="00E379D4" w:rsidP="0039627A">
            <w:pPr>
              <w:rPr>
                <w:rFonts w:ascii="Times New Roman" w:eastAsia="Times New Roman" w:hAnsi="Times New Roman" w:cs="Times New Roman"/>
                <w:sz w:val="24"/>
                <w:szCs w:val="24"/>
                <w:lang w:eastAsia="lv-LV"/>
              </w:rPr>
            </w:pPr>
          </w:p>
          <w:p w14:paraId="0E6A01E3" w14:textId="1019263B" w:rsidR="00E379D4" w:rsidRPr="0024558E" w:rsidRDefault="00C121FF" w:rsidP="00C121FF">
            <w:pPr>
              <w:tabs>
                <w:tab w:val="left" w:pos="90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3FFD142F" w14:textId="77777777" w:rsidR="00E379D4" w:rsidRPr="0024558E" w:rsidRDefault="00E379D4" w:rsidP="0039627A">
            <w:pPr>
              <w:rPr>
                <w:rFonts w:ascii="Times New Roman" w:eastAsia="Times New Roman" w:hAnsi="Times New Roman" w:cs="Times New Roman"/>
                <w:sz w:val="24"/>
                <w:szCs w:val="24"/>
                <w:lang w:eastAsia="lv-LV"/>
              </w:rPr>
            </w:pPr>
          </w:p>
          <w:p w14:paraId="497DA8BB" w14:textId="13D726ED" w:rsidR="000E6D65" w:rsidRPr="0024558E" w:rsidRDefault="000E6D65" w:rsidP="0039627A">
            <w:pPr>
              <w:rPr>
                <w:rFonts w:ascii="Times New Roman" w:eastAsia="Times New Roman" w:hAnsi="Times New Roman" w:cs="Times New Roman"/>
                <w:sz w:val="24"/>
                <w:szCs w:val="24"/>
                <w:lang w:eastAsia="lv-LV"/>
              </w:rPr>
            </w:pPr>
          </w:p>
        </w:tc>
        <w:tc>
          <w:tcPr>
            <w:tcW w:w="2961" w:type="pct"/>
            <w:tcBorders>
              <w:top w:val="outset" w:sz="6" w:space="0" w:color="auto"/>
              <w:left w:val="outset" w:sz="6" w:space="0" w:color="auto"/>
              <w:bottom w:val="outset" w:sz="6" w:space="0" w:color="auto"/>
              <w:right w:val="outset" w:sz="6" w:space="0" w:color="auto"/>
            </w:tcBorders>
            <w:hideMark/>
          </w:tcPr>
          <w:p w14:paraId="6B8C7119" w14:textId="352668B8" w:rsidR="00AA4262" w:rsidRPr="0024558E" w:rsidRDefault="467C1607" w:rsidP="6B554ED8">
            <w:pPr>
              <w:spacing w:after="0" w:line="240" w:lineRule="auto"/>
              <w:jc w:val="both"/>
              <w:rPr>
                <w:rFonts w:ascii="Times New Roman" w:eastAsia="Times New Roman" w:hAnsi="Times New Roman" w:cs="Times New Roman"/>
                <w:sz w:val="24"/>
                <w:szCs w:val="24"/>
                <w:lang w:eastAsia="lv-LV"/>
              </w:rPr>
            </w:pPr>
            <w:r w:rsidRPr="0024558E">
              <w:rPr>
                <w:rFonts w:ascii="Times New Roman" w:eastAsia="Times New Roman" w:hAnsi="Times New Roman" w:cs="Times New Roman"/>
                <w:sz w:val="24"/>
                <w:szCs w:val="24"/>
                <w:lang w:eastAsia="lv-LV"/>
              </w:rPr>
              <w:lastRenderedPageBreak/>
              <w:t xml:space="preserve">Ar </w:t>
            </w:r>
            <w:r w:rsidR="7820D856" w:rsidRPr="0024558E">
              <w:rPr>
                <w:rFonts w:ascii="Times New Roman" w:eastAsia="Times New Roman" w:hAnsi="Times New Roman" w:cs="Times New Roman"/>
                <w:sz w:val="24"/>
                <w:szCs w:val="24"/>
                <w:lang w:eastAsia="lv-LV"/>
              </w:rPr>
              <w:t>MK</w:t>
            </w:r>
            <w:r w:rsidRPr="0024558E">
              <w:rPr>
                <w:rFonts w:ascii="Times New Roman" w:eastAsia="Times New Roman" w:hAnsi="Times New Roman" w:cs="Times New Roman"/>
                <w:sz w:val="24"/>
                <w:szCs w:val="24"/>
                <w:lang w:eastAsia="lv-LV"/>
              </w:rPr>
              <w:t xml:space="preserve"> rīkojuma projektu tiek </w:t>
            </w:r>
            <w:r w:rsidR="5CCD5716" w:rsidRPr="0024558E">
              <w:rPr>
                <w:rFonts w:ascii="Times New Roman" w:eastAsia="Times New Roman" w:hAnsi="Times New Roman" w:cs="Times New Roman"/>
                <w:sz w:val="24"/>
                <w:szCs w:val="24"/>
                <w:lang w:eastAsia="lv-LV"/>
              </w:rPr>
              <w:t>preciz</w:t>
            </w:r>
            <w:r w:rsidR="3E1279ED" w:rsidRPr="0024558E">
              <w:rPr>
                <w:rFonts w:ascii="Times New Roman" w:eastAsia="Times New Roman" w:hAnsi="Times New Roman" w:cs="Times New Roman"/>
                <w:sz w:val="24"/>
                <w:szCs w:val="24"/>
                <w:lang w:eastAsia="lv-LV"/>
              </w:rPr>
              <w:t xml:space="preserve">ēts </w:t>
            </w:r>
            <w:r w:rsidRPr="0024558E">
              <w:rPr>
                <w:rFonts w:ascii="Times New Roman" w:eastAsia="Times New Roman" w:hAnsi="Times New Roman" w:cs="Times New Roman"/>
                <w:sz w:val="24"/>
                <w:szCs w:val="24"/>
                <w:lang w:eastAsia="lv-LV"/>
              </w:rPr>
              <w:t xml:space="preserve">mērķarhitektūras </w:t>
            </w:r>
            <w:r w:rsidR="00244F48" w:rsidRPr="0024558E">
              <w:rPr>
                <w:rFonts w:ascii="Times New Roman" w:eastAsia="Times New Roman" w:hAnsi="Times New Roman" w:cs="Times New Roman"/>
                <w:sz w:val="24"/>
                <w:szCs w:val="24"/>
                <w:lang w:eastAsia="lv-LV"/>
              </w:rPr>
              <w:t>27</w:t>
            </w:r>
            <w:r w:rsidRPr="0024558E">
              <w:rPr>
                <w:rFonts w:ascii="Times New Roman" w:eastAsia="Times New Roman" w:hAnsi="Times New Roman" w:cs="Times New Roman"/>
                <w:sz w:val="24"/>
                <w:szCs w:val="24"/>
                <w:lang w:eastAsia="lv-LV"/>
              </w:rPr>
              <w:t xml:space="preserve">.0 versijā </w:t>
            </w:r>
            <w:r w:rsidR="3E1279ED" w:rsidRPr="0024558E">
              <w:rPr>
                <w:rFonts w:ascii="Times New Roman" w:eastAsia="Times New Roman" w:hAnsi="Times New Roman" w:cs="Times New Roman"/>
                <w:sz w:val="24"/>
                <w:szCs w:val="24"/>
                <w:lang w:eastAsia="lv-LV"/>
              </w:rPr>
              <w:t>iekļautais</w:t>
            </w:r>
            <w:r w:rsidR="0CEC7A9C" w:rsidRPr="0024558E">
              <w:rPr>
                <w:rFonts w:ascii="Times New Roman" w:eastAsia="Times New Roman" w:hAnsi="Times New Roman" w:cs="Times New Roman"/>
                <w:sz w:val="24"/>
                <w:szCs w:val="24"/>
                <w:lang w:eastAsia="lv-LV"/>
              </w:rPr>
              <w:t xml:space="preserve"> </w:t>
            </w:r>
            <w:r w:rsidR="00244F48" w:rsidRPr="0024558E">
              <w:rPr>
                <w:rFonts w:ascii="Times New Roman" w:eastAsia="Times New Roman" w:hAnsi="Times New Roman" w:cs="Times New Roman"/>
                <w:sz w:val="24"/>
                <w:szCs w:val="24"/>
                <w:lang w:eastAsia="lv-LV"/>
              </w:rPr>
              <w:t xml:space="preserve">Ekonomikas ministrijas </w:t>
            </w:r>
            <w:r w:rsidR="00A22B3F" w:rsidRPr="0024558E">
              <w:rPr>
                <w:rFonts w:ascii="Times New Roman" w:eastAsia="Times New Roman" w:hAnsi="Times New Roman" w:cs="Times New Roman"/>
                <w:sz w:val="24"/>
                <w:szCs w:val="24"/>
                <w:lang w:eastAsia="lv-LV"/>
              </w:rPr>
              <w:t xml:space="preserve">(turpmāk – EM) </w:t>
            </w:r>
            <w:r w:rsidR="00AC559F" w:rsidRPr="0024558E">
              <w:rPr>
                <w:rFonts w:ascii="Times New Roman" w:eastAsia="Times New Roman" w:hAnsi="Times New Roman" w:cs="Times New Roman"/>
                <w:sz w:val="24"/>
                <w:szCs w:val="24"/>
                <w:lang w:eastAsia="lv-LV"/>
              </w:rPr>
              <w:t>projekts</w:t>
            </w:r>
            <w:r w:rsidR="00244F48" w:rsidRPr="0024558E">
              <w:rPr>
                <w:rFonts w:ascii="Times New Roman" w:eastAsia="Times New Roman" w:hAnsi="Times New Roman" w:cs="Times New Roman"/>
                <w:sz w:val="24"/>
                <w:szCs w:val="24"/>
                <w:lang w:eastAsia="lv-LV"/>
              </w:rPr>
              <w:t xml:space="preserve"> “Vienotas darba vides izveide visā Ekonomikas ministrijas resorā</w:t>
            </w:r>
            <w:r w:rsidR="00AA4262" w:rsidRPr="0024558E">
              <w:rPr>
                <w:rFonts w:ascii="Times New Roman" w:eastAsia="Times New Roman" w:hAnsi="Times New Roman" w:cs="Times New Roman"/>
                <w:sz w:val="24"/>
                <w:szCs w:val="24"/>
                <w:lang w:eastAsia="lv-LV"/>
              </w:rPr>
              <w:t>” (turpmāk – VDV projekts)</w:t>
            </w:r>
            <w:r w:rsidR="00AC559F" w:rsidRPr="0024558E">
              <w:rPr>
                <w:rFonts w:ascii="Times New Roman" w:eastAsia="Times New Roman" w:hAnsi="Times New Roman" w:cs="Times New Roman"/>
                <w:sz w:val="24"/>
                <w:szCs w:val="24"/>
                <w:lang w:eastAsia="lv-LV"/>
              </w:rPr>
              <w:t>, kas  tika apstiprināts ar MK</w:t>
            </w:r>
            <w:r w:rsidR="00AA4262" w:rsidRPr="0024558E">
              <w:rPr>
                <w:rFonts w:ascii="Times New Roman" w:eastAsia="Times New Roman" w:hAnsi="Times New Roman" w:cs="Times New Roman"/>
                <w:sz w:val="24"/>
                <w:szCs w:val="24"/>
                <w:lang w:eastAsia="lv-LV"/>
              </w:rPr>
              <w:t xml:space="preserve"> 2017</w:t>
            </w:r>
            <w:r w:rsidR="64A85722" w:rsidRPr="0024558E">
              <w:rPr>
                <w:rFonts w:ascii="Times New Roman" w:eastAsia="Times New Roman" w:hAnsi="Times New Roman" w:cs="Times New Roman"/>
                <w:sz w:val="24"/>
                <w:szCs w:val="24"/>
                <w:lang w:eastAsia="lv-LV"/>
              </w:rPr>
              <w:t xml:space="preserve">. gada </w:t>
            </w:r>
            <w:r w:rsidR="00AA4262" w:rsidRPr="0024558E">
              <w:rPr>
                <w:rFonts w:ascii="Times New Roman" w:eastAsia="Times New Roman" w:hAnsi="Times New Roman" w:cs="Times New Roman"/>
                <w:sz w:val="24"/>
                <w:szCs w:val="24"/>
                <w:lang w:eastAsia="lv-LV"/>
              </w:rPr>
              <w:t>30.augustā</w:t>
            </w:r>
            <w:r w:rsidR="64A85722" w:rsidRPr="0024558E">
              <w:rPr>
                <w:rFonts w:ascii="Times New Roman" w:eastAsia="Times New Roman" w:hAnsi="Times New Roman" w:cs="Times New Roman"/>
                <w:sz w:val="24"/>
                <w:szCs w:val="24"/>
                <w:lang w:eastAsia="lv-LV"/>
              </w:rPr>
              <w:t xml:space="preserve"> rīkojumu Nr. </w:t>
            </w:r>
            <w:r w:rsidR="00AA4262" w:rsidRPr="0024558E">
              <w:rPr>
                <w:rFonts w:ascii="Times New Roman" w:eastAsia="Times New Roman" w:hAnsi="Times New Roman" w:cs="Times New Roman"/>
                <w:sz w:val="24"/>
                <w:szCs w:val="24"/>
                <w:lang w:eastAsia="lv-LV"/>
              </w:rPr>
              <w:t>466</w:t>
            </w:r>
            <w:r w:rsidR="64A85722" w:rsidRPr="0024558E">
              <w:rPr>
                <w:rFonts w:ascii="Times New Roman" w:eastAsia="Times New Roman" w:hAnsi="Times New Roman" w:cs="Times New Roman"/>
                <w:sz w:val="24"/>
                <w:szCs w:val="24"/>
                <w:lang w:eastAsia="lv-LV"/>
              </w:rPr>
              <w:t xml:space="preserve"> “Par informācijas sabiedrības attīstības pamatnostādņu ieviešanu publiskās pārvaldes informācijas s</w:t>
            </w:r>
            <w:r w:rsidR="00AA4262" w:rsidRPr="0024558E">
              <w:rPr>
                <w:rFonts w:ascii="Times New Roman" w:eastAsia="Times New Roman" w:hAnsi="Times New Roman" w:cs="Times New Roman"/>
                <w:sz w:val="24"/>
                <w:szCs w:val="24"/>
                <w:lang w:eastAsia="lv-LV"/>
              </w:rPr>
              <w:t>istēmu jomā (mērķarhitektūras 27</w:t>
            </w:r>
            <w:r w:rsidR="64A85722" w:rsidRPr="0024558E">
              <w:rPr>
                <w:rFonts w:ascii="Times New Roman" w:eastAsia="Times New Roman" w:hAnsi="Times New Roman" w:cs="Times New Roman"/>
                <w:sz w:val="24"/>
                <w:szCs w:val="24"/>
                <w:lang w:eastAsia="lv-LV"/>
              </w:rPr>
              <w:t>.0 versija)”</w:t>
            </w:r>
            <w:r w:rsidR="415EEAF0" w:rsidRPr="0024558E">
              <w:rPr>
                <w:rFonts w:ascii="Times New Roman" w:eastAsia="Times New Roman" w:hAnsi="Times New Roman" w:cs="Times New Roman"/>
                <w:sz w:val="24"/>
                <w:szCs w:val="24"/>
                <w:lang w:eastAsia="lv-LV"/>
              </w:rPr>
              <w:t xml:space="preserve">. </w:t>
            </w:r>
          </w:p>
          <w:p w14:paraId="78A93253" w14:textId="77777777" w:rsidR="00480440" w:rsidRPr="0024558E" w:rsidRDefault="64A85722" w:rsidP="00A22B3F">
            <w:pPr>
              <w:spacing w:after="0" w:line="240" w:lineRule="auto"/>
              <w:jc w:val="both"/>
              <w:rPr>
                <w:rFonts w:ascii="Times New Roman" w:eastAsia="Times New Roman" w:hAnsi="Times New Roman" w:cs="Times New Roman"/>
                <w:sz w:val="24"/>
                <w:szCs w:val="24"/>
                <w:lang w:eastAsia="lv-LV"/>
              </w:rPr>
            </w:pPr>
            <w:r w:rsidRPr="0024558E">
              <w:rPr>
                <w:rFonts w:ascii="Times New Roman" w:eastAsia="Times New Roman" w:hAnsi="Times New Roman" w:cs="Times New Roman"/>
                <w:sz w:val="24"/>
                <w:szCs w:val="24"/>
                <w:lang w:eastAsia="lv-LV"/>
              </w:rPr>
              <w:lastRenderedPageBreak/>
              <w:t xml:space="preserve">Projekta apraksts </w:t>
            </w:r>
            <w:r w:rsidR="467C1607" w:rsidRPr="0024558E">
              <w:rPr>
                <w:rFonts w:ascii="Times New Roman" w:eastAsia="Times New Roman" w:hAnsi="Times New Roman" w:cs="Times New Roman"/>
                <w:sz w:val="24"/>
                <w:szCs w:val="24"/>
                <w:lang w:eastAsia="lv-LV"/>
              </w:rPr>
              <w:t xml:space="preserve">tika izvērtēts atbilstoši </w:t>
            </w:r>
            <w:r w:rsidR="00A22B3F" w:rsidRPr="0024558E">
              <w:rPr>
                <w:rFonts w:ascii="Times New Roman" w:eastAsia="Times New Roman" w:hAnsi="Times New Roman" w:cs="Times New Roman"/>
                <w:sz w:val="24"/>
                <w:szCs w:val="24"/>
                <w:lang w:eastAsia="lv-LV"/>
              </w:rPr>
              <w:t xml:space="preserve">Vides aizsardzības un reģionālās attīstības ministrijas (turpmāk - </w:t>
            </w:r>
            <w:r w:rsidR="467C1607" w:rsidRPr="0024558E">
              <w:rPr>
                <w:rFonts w:ascii="Times New Roman" w:eastAsia="Times New Roman" w:hAnsi="Times New Roman" w:cs="Times New Roman"/>
                <w:sz w:val="24"/>
                <w:szCs w:val="24"/>
                <w:lang w:eastAsia="lv-LV"/>
              </w:rPr>
              <w:t>VARAM</w:t>
            </w:r>
            <w:r w:rsidR="00A22B3F" w:rsidRPr="0024558E">
              <w:rPr>
                <w:rFonts w:ascii="Times New Roman" w:eastAsia="Times New Roman" w:hAnsi="Times New Roman" w:cs="Times New Roman"/>
                <w:sz w:val="24"/>
                <w:szCs w:val="24"/>
                <w:lang w:eastAsia="lv-LV"/>
              </w:rPr>
              <w:t>)</w:t>
            </w:r>
            <w:r w:rsidR="467C1607" w:rsidRPr="0024558E">
              <w:rPr>
                <w:rFonts w:ascii="Times New Roman" w:eastAsia="Times New Roman" w:hAnsi="Times New Roman" w:cs="Times New Roman"/>
                <w:sz w:val="24"/>
                <w:szCs w:val="24"/>
                <w:lang w:eastAsia="lv-LV"/>
              </w:rPr>
              <w:t xml:space="preserve"> izstrādātajai un apstiprinātajai metodikai par projektu iekļaušanu </w:t>
            </w:r>
            <w:r w:rsidR="0FB8AA5F" w:rsidRPr="0024558E">
              <w:rPr>
                <w:rFonts w:ascii="Times New Roman" w:eastAsia="Times New Roman" w:hAnsi="Times New Roman" w:cs="Times New Roman"/>
                <w:sz w:val="24"/>
                <w:szCs w:val="24"/>
                <w:lang w:eastAsia="lv-LV"/>
              </w:rPr>
              <w:t xml:space="preserve">informācijas un komunikācijas tehnoloģiju (turpmāk – IKT) </w:t>
            </w:r>
            <w:r w:rsidR="467C1607" w:rsidRPr="0024558E">
              <w:rPr>
                <w:rFonts w:ascii="Times New Roman" w:eastAsia="Times New Roman" w:hAnsi="Times New Roman" w:cs="Times New Roman"/>
                <w:sz w:val="24"/>
                <w:szCs w:val="24"/>
                <w:lang w:eastAsia="lv-LV"/>
              </w:rPr>
              <w:t xml:space="preserve">mērķarhitektūrā. </w:t>
            </w:r>
          </w:p>
          <w:p w14:paraId="6A5F487A" w14:textId="0744E245" w:rsidR="00FF107E" w:rsidRPr="0024558E" w:rsidRDefault="37E51E7A" w:rsidP="00A22B3F">
            <w:pPr>
              <w:spacing w:after="0" w:line="240" w:lineRule="auto"/>
              <w:jc w:val="both"/>
              <w:rPr>
                <w:rFonts w:ascii="Times New Roman" w:eastAsia="Times New Roman" w:hAnsi="Times New Roman" w:cs="Times New Roman"/>
                <w:sz w:val="24"/>
                <w:szCs w:val="24"/>
                <w:lang w:eastAsia="lv-LV"/>
              </w:rPr>
            </w:pPr>
            <w:r w:rsidRPr="0024558E">
              <w:rPr>
                <w:rFonts w:ascii="Times New Roman" w:eastAsia="Times New Roman" w:hAnsi="Times New Roman" w:cs="Times New Roman"/>
                <w:sz w:val="24"/>
                <w:szCs w:val="24"/>
                <w:lang w:eastAsia="lv-LV"/>
              </w:rPr>
              <w:t xml:space="preserve">Grozījumi </w:t>
            </w:r>
            <w:r w:rsidR="00AA4262" w:rsidRPr="0024558E">
              <w:rPr>
                <w:rFonts w:ascii="Times New Roman" w:eastAsia="Times New Roman" w:hAnsi="Times New Roman" w:cs="Times New Roman"/>
                <w:sz w:val="24"/>
                <w:szCs w:val="24"/>
                <w:lang w:eastAsia="lv-LV"/>
              </w:rPr>
              <w:t>VDV</w:t>
            </w:r>
            <w:r w:rsidRPr="0024558E">
              <w:rPr>
                <w:rFonts w:ascii="Times New Roman" w:eastAsia="Times New Roman" w:hAnsi="Times New Roman" w:cs="Times New Roman"/>
                <w:sz w:val="24"/>
                <w:szCs w:val="24"/>
                <w:lang w:eastAsia="lv-LV"/>
              </w:rPr>
              <w:t xml:space="preserve"> projektā </w:t>
            </w:r>
            <w:r w:rsidR="64A85722" w:rsidRPr="0024558E">
              <w:rPr>
                <w:rFonts w:ascii="Times New Roman" w:eastAsia="Times New Roman" w:hAnsi="Times New Roman" w:cs="Times New Roman"/>
                <w:sz w:val="24"/>
                <w:szCs w:val="24"/>
                <w:lang w:eastAsia="lv-LV"/>
              </w:rPr>
              <w:t xml:space="preserve">tiek </w:t>
            </w:r>
            <w:r w:rsidRPr="0024558E">
              <w:rPr>
                <w:rFonts w:ascii="Times New Roman" w:eastAsia="Times New Roman" w:hAnsi="Times New Roman" w:cs="Times New Roman"/>
                <w:sz w:val="24"/>
                <w:szCs w:val="24"/>
                <w:lang w:eastAsia="lv-LV"/>
              </w:rPr>
              <w:t>veikti, la</w:t>
            </w:r>
            <w:r w:rsidR="57656620" w:rsidRPr="0024558E">
              <w:rPr>
                <w:rFonts w:ascii="Times New Roman" w:eastAsia="Times New Roman" w:hAnsi="Times New Roman" w:cs="Times New Roman"/>
                <w:sz w:val="24"/>
                <w:szCs w:val="24"/>
                <w:lang w:eastAsia="lv-LV"/>
              </w:rPr>
              <w:t>i nodrošinātu</w:t>
            </w:r>
            <w:r w:rsidR="7310EA1E" w:rsidRPr="0024558E">
              <w:rPr>
                <w:rFonts w:ascii="Times New Roman" w:eastAsia="Times New Roman" w:hAnsi="Times New Roman" w:cs="Times New Roman"/>
                <w:sz w:val="24"/>
                <w:szCs w:val="24"/>
                <w:lang w:eastAsia="lv-LV"/>
              </w:rPr>
              <w:t xml:space="preserve"> Rīkojuma Nr.374</w:t>
            </w:r>
            <w:r w:rsidR="57656620" w:rsidRPr="0024558E">
              <w:rPr>
                <w:rFonts w:ascii="Times New Roman" w:eastAsia="Times New Roman" w:hAnsi="Times New Roman" w:cs="Times New Roman"/>
                <w:sz w:val="24"/>
                <w:szCs w:val="24"/>
                <w:lang w:eastAsia="lv-LV"/>
              </w:rPr>
              <w:t xml:space="preserve">  </w:t>
            </w:r>
            <w:r w:rsidR="641505EA" w:rsidRPr="0024558E">
              <w:rPr>
                <w:rFonts w:ascii="Times New Roman" w:eastAsia="Times New Roman" w:hAnsi="Times New Roman" w:cs="Times New Roman"/>
                <w:sz w:val="24"/>
                <w:szCs w:val="24"/>
                <w:lang w:eastAsia="lv-LV"/>
              </w:rPr>
              <w:t xml:space="preserve">izpildi, </w:t>
            </w:r>
            <w:r w:rsidR="00AA4262" w:rsidRPr="0024558E">
              <w:rPr>
                <w:rFonts w:ascii="Times New Roman" w:eastAsia="Times New Roman" w:hAnsi="Times New Roman" w:cs="Times New Roman"/>
                <w:sz w:val="24"/>
                <w:szCs w:val="24"/>
                <w:lang w:eastAsia="lv-LV"/>
              </w:rPr>
              <w:t>samazinot</w:t>
            </w:r>
            <w:r w:rsidR="4792DCFE" w:rsidRPr="0024558E">
              <w:rPr>
                <w:rFonts w:ascii="Times New Roman" w:eastAsia="Times New Roman" w:hAnsi="Times New Roman" w:cs="Times New Roman"/>
                <w:sz w:val="24"/>
                <w:szCs w:val="24"/>
                <w:lang w:eastAsia="lv-LV"/>
              </w:rPr>
              <w:t xml:space="preserve"> projekta finansējumu </w:t>
            </w:r>
            <w:r w:rsidR="0077311E" w:rsidRPr="0024558E">
              <w:rPr>
                <w:rFonts w:ascii="Times New Roman" w:eastAsia="Times New Roman" w:hAnsi="Times New Roman" w:cs="Times New Roman"/>
                <w:sz w:val="24"/>
                <w:szCs w:val="24"/>
                <w:lang w:eastAsia="lv-LV"/>
              </w:rPr>
              <w:t>no 2</w:t>
            </w:r>
            <w:r w:rsidR="00C81E05" w:rsidRPr="0024558E">
              <w:rPr>
                <w:rFonts w:ascii="Times New Roman" w:eastAsia="Times New Roman" w:hAnsi="Times New Roman" w:cs="Times New Roman"/>
                <w:sz w:val="24"/>
                <w:szCs w:val="24"/>
                <w:lang w:eastAsia="lv-LV"/>
              </w:rPr>
              <w:t> </w:t>
            </w:r>
            <w:r w:rsidR="0077311E" w:rsidRPr="0024558E">
              <w:rPr>
                <w:rFonts w:ascii="Times New Roman" w:eastAsia="Times New Roman" w:hAnsi="Times New Roman" w:cs="Times New Roman"/>
                <w:sz w:val="24"/>
                <w:szCs w:val="24"/>
                <w:lang w:eastAsia="lv-LV"/>
              </w:rPr>
              <w:t>500</w:t>
            </w:r>
            <w:r w:rsidR="00C81E05" w:rsidRPr="0024558E">
              <w:rPr>
                <w:rFonts w:ascii="Times New Roman" w:eastAsia="Times New Roman" w:hAnsi="Times New Roman" w:cs="Times New Roman"/>
                <w:sz w:val="24"/>
                <w:szCs w:val="24"/>
                <w:lang w:eastAsia="lv-LV"/>
              </w:rPr>
              <w:t xml:space="preserve"> </w:t>
            </w:r>
            <w:r w:rsidR="0077311E" w:rsidRPr="0024558E">
              <w:rPr>
                <w:rFonts w:ascii="Times New Roman" w:eastAsia="Times New Roman" w:hAnsi="Times New Roman" w:cs="Times New Roman"/>
                <w:sz w:val="24"/>
                <w:szCs w:val="24"/>
                <w:lang w:eastAsia="lv-LV"/>
              </w:rPr>
              <w:t>0</w:t>
            </w:r>
            <w:r w:rsidR="00B07C83" w:rsidRPr="0024558E">
              <w:rPr>
                <w:rFonts w:ascii="Times New Roman" w:eastAsia="Times New Roman" w:hAnsi="Times New Roman" w:cs="Times New Roman"/>
                <w:sz w:val="24"/>
                <w:szCs w:val="24"/>
                <w:lang w:eastAsia="lv-LV"/>
              </w:rPr>
              <w:t>00</w:t>
            </w:r>
            <w:r w:rsidR="0077311E" w:rsidRPr="0024558E">
              <w:rPr>
                <w:rFonts w:ascii="Times New Roman" w:eastAsia="Times New Roman" w:hAnsi="Times New Roman" w:cs="Times New Roman"/>
                <w:sz w:val="24"/>
                <w:szCs w:val="24"/>
                <w:lang w:eastAsia="lv-LV"/>
              </w:rPr>
              <w:t xml:space="preserve"> </w:t>
            </w:r>
            <w:r w:rsidR="00B07C83" w:rsidRPr="0024558E">
              <w:rPr>
                <w:rFonts w:ascii="Times New Roman" w:eastAsia="Times New Roman" w:hAnsi="Times New Roman" w:cs="Times New Roman"/>
                <w:i/>
                <w:sz w:val="24"/>
                <w:szCs w:val="24"/>
                <w:lang w:eastAsia="lv-LV"/>
              </w:rPr>
              <w:t>euro</w:t>
            </w:r>
            <w:r w:rsidR="00B07C83" w:rsidRPr="0024558E">
              <w:rPr>
                <w:rFonts w:ascii="Times New Roman" w:eastAsia="Times New Roman" w:hAnsi="Times New Roman" w:cs="Times New Roman"/>
                <w:sz w:val="24"/>
                <w:szCs w:val="24"/>
                <w:lang w:eastAsia="lv-LV"/>
              </w:rPr>
              <w:t xml:space="preserve"> </w:t>
            </w:r>
            <w:r w:rsidR="0077311E" w:rsidRPr="0024558E">
              <w:rPr>
                <w:rFonts w:ascii="Times New Roman" w:eastAsia="Times New Roman" w:hAnsi="Times New Roman" w:cs="Times New Roman"/>
                <w:sz w:val="24"/>
                <w:szCs w:val="24"/>
                <w:lang w:eastAsia="lv-LV"/>
              </w:rPr>
              <w:t xml:space="preserve">uz </w:t>
            </w:r>
            <w:r w:rsidR="00C81E05" w:rsidRPr="0024558E">
              <w:rPr>
                <w:rFonts w:ascii="Times New Roman" w:eastAsia="Times New Roman" w:hAnsi="Times New Roman" w:cs="Times New Roman"/>
                <w:sz w:val="24"/>
                <w:szCs w:val="24"/>
                <w:lang w:eastAsia="lv-LV"/>
              </w:rPr>
              <w:t xml:space="preserve">1 227 000 </w:t>
            </w:r>
            <w:r w:rsidR="00C81E05" w:rsidRPr="0024558E">
              <w:rPr>
                <w:rFonts w:ascii="Times New Roman" w:eastAsia="Times New Roman" w:hAnsi="Times New Roman" w:cs="Times New Roman"/>
                <w:i/>
                <w:sz w:val="24"/>
                <w:szCs w:val="24"/>
                <w:lang w:eastAsia="lv-LV"/>
              </w:rPr>
              <w:t>euro</w:t>
            </w:r>
            <w:r w:rsidR="00C81E05" w:rsidRPr="0024558E">
              <w:rPr>
                <w:rFonts w:ascii="Times New Roman" w:eastAsia="Times New Roman" w:hAnsi="Times New Roman" w:cs="Times New Roman"/>
                <w:sz w:val="24"/>
                <w:szCs w:val="24"/>
                <w:lang w:eastAsia="lv-LV"/>
              </w:rPr>
              <w:t xml:space="preserve"> un atbilstoši samazinot projekta tvērumu, izkļaujot sākotnēji paredzētās aktivitātes, atbilstoši precizējot arī VDV projekta rezultātus.</w:t>
            </w:r>
          </w:p>
          <w:p w14:paraId="22F0F348" w14:textId="4BA5AC34" w:rsidR="00BA1012" w:rsidRPr="0024558E" w:rsidRDefault="00FD7135" w:rsidP="00BA1012">
            <w:pPr>
              <w:spacing w:after="0" w:line="240" w:lineRule="auto"/>
              <w:jc w:val="both"/>
              <w:rPr>
                <w:rFonts w:ascii="Times New Roman" w:eastAsia="Times New Roman" w:hAnsi="Times New Roman" w:cs="Times New Roman"/>
                <w:color w:val="FF0000"/>
                <w:sz w:val="24"/>
                <w:szCs w:val="24"/>
                <w:lang w:eastAsia="lv-LV"/>
              </w:rPr>
            </w:pPr>
            <w:r w:rsidRPr="0024558E">
              <w:rPr>
                <w:rFonts w:ascii="Times New Roman" w:eastAsia="Times New Roman" w:hAnsi="Times New Roman" w:cs="Times New Roman"/>
                <w:sz w:val="24"/>
                <w:szCs w:val="24"/>
                <w:lang w:eastAsia="lv-LV"/>
              </w:rPr>
              <w:t xml:space="preserve">Projekta tvērums tika samazināts, </w:t>
            </w:r>
            <w:r w:rsidR="00043BA9" w:rsidRPr="0024558E">
              <w:rPr>
                <w:rFonts w:ascii="Times New Roman" w:eastAsia="Times New Roman" w:hAnsi="Times New Roman" w:cs="Times New Roman"/>
                <w:sz w:val="24"/>
                <w:szCs w:val="24"/>
                <w:lang w:eastAsia="lv-LV"/>
              </w:rPr>
              <w:t xml:space="preserve">likvidējot </w:t>
            </w:r>
            <w:r w:rsidRPr="0024558E">
              <w:rPr>
                <w:rFonts w:ascii="Times New Roman" w:eastAsia="Times New Roman" w:hAnsi="Times New Roman" w:cs="Times New Roman"/>
                <w:sz w:val="24"/>
                <w:szCs w:val="24"/>
                <w:lang w:eastAsia="lv-LV"/>
              </w:rPr>
              <w:t xml:space="preserve">Lietu pārvaldības sistēmas (turpmāk – LPS) izstrādes un ieviešanas aktivitāti, kā arī ar to saistītos darbus, jo ar LPS saistītās aktivitātes netika realizētas sākotnēji paredzētajā termiņā, tādējādi apdraudot visa VDV projekta īstenošanu. Lai gan būtiska VDV projekta aktivitāšu daļa tika izņemta, mainot VDV projektam sākotnēji izvirzītos mērķus, </w:t>
            </w:r>
            <w:r w:rsidR="002575C1" w:rsidRPr="0024558E">
              <w:rPr>
                <w:rFonts w:ascii="Times New Roman" w:eastAsia="Times New Roman" w:hAnsi="Times New Roman" w:cs="Times New Roman"/>
                <w:sz w:val="24"/>
                <w:szCs w:val="24"/>
                <w:lang w:eastAsia="lv-LV"/>
              </w:rPr>
              <w:t>EM</w:t>
            </w:r>
            <w:r w:rsidRPr="0024558E">
              <w:rPr>
                <w:rFonts w:ascii="Times New Roman" w:eastAsia="Times New Roman" w:hAnsi="Times New Roman" w:cs="Times New Roman"/>
                <w:sz w:val="24"/>
                <w:szCs w:val="24"/>
                <w:lang w:eastAsia="lv-LV"/>
              </w:rPr>
              <w:t xml:space="preserve"> ir pārplānojusi VDV projekta aktivitātes, lai izstrādātu un ieviestu ilgtermiņa risinājumus</w:t>
            </w:r>
            <w:r w:rsidR="002575C1" w:rsidRPr="0024558E">
              <w:rPr>
                <w:rFonts w:ascii="Times New Roman" w:eastAsia="Times New Roman" w:hAnsi="Times New Roman" w:cs="Times New Roman"/>
                <w:sz w:val="24"/>
                <w:szCs w:val="24"/>
                <w:lang w:eastAsia="lv-LV"/>
              </w:rPr>
              <w:t>, lai nodrošinātu centralizētu, uz modernām tehnoloģijām balstītu informācijas un komunikācijas tehnoloģiju pakalpojumu sniegšanu EM resorā. Pārplānojot VDV projekta tvērumu, VDV projektā tika papildinātas iepriekš plānotās aktivit</w:t>
            </w:r>
            <w:r w:rsidR="00E9627D" w:rsidRPr="0024558E">
              <w:rPr>
                <w:rFonts w:ascii="Times New Roman" w:eastAsia="Times New Roman" w:hAnsi="Times New Roman" w:cs="Times New Roman"/>
                <w:sz w:val="24"/>
                <w:szCs w:val="24"/>
                <w:lang w:eastAsia="lv-LV"/>
              </w:rPr>
              <w:t xml:space="preserve">ātes, lai nodrošinātu pēc iespējas plašāku VDV projekta rezultātu lietošanu. </w:t>
            </w:r>
            <w:r w:rsidR="00AF2EFF" w:rsidRPr="0024558E">
              <w:rPr>
                <w:rFonts w:ascii="Times New Roman" w:eastAsia="Times New Roman" w:hAnsi="Times New Roman" w:cs="Times New Roman"/>
                <w:sz w:val="24"/>
                <w:szCs w:val="24"/>
                <w:lang w:eastAsia="lv-LV"/>
              </w:rPr>
              <w:br/>
            </w:r>
            <w:r w:rsidR="004904CD" w:rsidRPr="0024558E">
              <w:rPr>
                <w:rFonts w:ascii="Times New Roman" w:eastAsia="Times New Roman" w:hAnsi="Times New Roman" w:cs="Times New Roman"/>
                <w:sz w:val="24"/>
                <w:szCs w:val="24"/>
                <w:lang w:eastAsia="lv-LV"/>
              </w:rPr>
              <w:t xml:space="preserve">Lai sasniegtu </w:t>
            </w:r>
            <w:r w:rsidR="006A5DF4" w:rsidRPr="0024558E">
              <w:rPr>
                <w:rFonts w:ascii="Times New Roman" w:eastAsia="Times New Roman" w:hAnsi="Times New Roman" w:cs="Times New Roman"/>
                <w:sz w:val="24"/>
                <w:szCs w:val="24"/>
                <w:lang w:eastAsia="lv-LV"/>
              </w:rPr>
              <w:t xml:space="preserve">VDV </w:t>
            </w:r>
            <w:r w:rsidR="00BE2D8C" w:rsidRPr="0024558E">
              <w:rPr>
                <w:rFonts w:ascii="Times New Roman" w:eastAsia="Times New Roman" w:hAnsi="Times New Roman" w:cs="Times New Roman"/>
                <w:sz w:val="24"/>
                <w:szCs w:val="24"/>
                <w:lang w:eastAsia="lv-LV"/>
              </w:rPr>
              <w:t>projekta</w:t>
            </w:r>
            <w:r w:rsidR="006A5DF4" w:rsidRPr="0024558E">
              <w:rPr>
                <w:rFonts w:ascii="Times New Roman" w:eastAsia="Times New Roman" w:hAnsi="Times New Roman" w:cs="Times New Roman"/>
                <w:sz w:val="24"/>
                <w:szCs w:val="24"/>
                <w:lang w:eastAsia="lv-LV"/>
              </w:rPr>
              <w:t>m sākotnēji izvirzītos</w:t>
            </w:r>
            <w:r w:rsidR="00BE2D8C" w:rsidRPr="0024558E">
              <w:rPr>
                <w:rFonts w:ascii="Times New Roman" w:eastAsia="Times New Roman" w:hAnsi="Times New Roman" w:cs="Times New Roman"/>
                <w:sz w:val="24"/>
                <w:szCs w:val="24"/>
                <w:lang w:eastAsia="lv-LV"/>
              </w:rPr>
              <w:t xml:space="preserve"> mērķus, </w:t>
            </w:r>
            <w:r w:rsidR="00AC559F" w:rsidRPr="0024558E">
              <w:rPr>
                <w:rFonts w:ascii="Times New Roman" w:eastAsia="Times New Roman" w:hAnsi="Times New Roman" w:cs="Times New Roman"/>
                <w:sz w:val="24"/>
                <w:szCs w:val="24"/>
                <w:lang w:eastAsia="lv-LV"/>
              </w:rPr>
              <w:t xml:space="preserve">Ekonomikas ministrija </w:t>
            </w:r>
            <w:r w:rsidR="006A5DF4" w:rsidRPr="0024558E">
              <w:rPr>
                <w:rFonts w:ascii="Times New Roman" w:eastAsia="Times New Roman" w:hAnsi="Times New Roman" w:cs="Times New Roman"/>
                <w:sz w:val="24"/>
                <w:szCs w:val="24"/>
                <w:lang w:eastAsia="lv-LV"/>
              </w:rPr>
              <w:t xml:space="preserve">samazinātā </w:t>
            </w:r>
            <w:r w:rsidR="00AC559F" w:rsidRPr="0024558E">
              <w:rPr>
                <w:rFonts w:ascii="Times New Roman" w:eastAsia="Times New Roman" w:hAnsi="Times New Roman" w:cs="Times New Roman"/>
                <w:sz w:val="24"/>
                <w:szCs w:val="24"/>
                <w:lang w:eastAsia="lv-LV"/>
              </w:rPr>
              <w:t>VDV projekta</w:t>
            </w:r>
            <w:r w:rsidR="006A5DF4" w:rsidRPr="0024558E">
              <w:rPr>
                <w:rFonts w:ascii="Times New Roman" w:eastAsia="Times New Roman" w:hAnsi="Times New Roman" w:cs="Times New Roman"/>
                <w:sz w:val="24"/>
                <w:szCs w:val="24"/>
                <w:lang w:eastAsia="lv-LV"/>
              </w:rPr>
              <w:t xml:space="preserve"> tvērumā</w:t>
            </w:r>
            <w:r w:rsidR="00AC559F" w:rsidRPr="0024558E">
              <w:rPr>
                <w:rFonts w:ascii="Times New Roman" w:eastAsia="Times New Roman" w:hAnsi="Times New Roman" w:cs="Times New Roman"/>
                <w:sz w:val="24"/>
                <w:szCs w:val="24"/>
                <w:lang w:eastAsia="lv-LV"/>
              </w:rPr>
              <w:t xml:space="preserve"> nodrošinās: </w:t>
            </w:r>
          </w:p>
          <w:p w14:paraId="23898777" w14:textId="1670B41F" w:rsidR="00017110" w:rsidRPr="0024558E" w:rsidRDefault="00B75FB7" w:rsidP="00AE0B22">
            <w:pPr>
              <w:pStyle w:val="ListParagraph"/>
              <w:numPr>
                <w:ilvl w:val="0"/>
                <w:numId w:val="12"/>
              </w:numPr>
              <w:spacing w:after="0" w:line="240" w:lineRule="auto"/>
              <w:jc w:val="both"/>
              <w:rPr>
                <w:rFonts w:ascii="Times New Roman" w:eastAsia="Times New Roman" w:hAnsi="Times New Roman" w:cs="Times New Roman"/>
                <w:sz w:val="24"/>
                <w:szCs w:val="24"/>
                <w:lang w:eastAsia="lv-LV"/>
              </w:rPr>
            </w:pPr>
            <w:r w:rsidRPr="0024558E">
              <w:rPr>
                <w:rFonts w:ascii="Times New Roman" w:eastAsia="Times New Roman" w:hAnsi="Times New Roman" w:cs="Times New Roman"/>
                <w:sz w:val="24"/>
                <w:szCs w:val="24"/>
                <w:lang w:eastAsia="lv-LV"/>
              </w:rPr>
              <w:t>finanšu un budžeta plānošanas un prognozēšanas</w:t>
            </w:r>
            <w:r w:rsidR="007A1D6E" w:rsidRPr="0024558E">
              <w:rPr>
                <w:rFonts w:ascii="Times New Roman" w:eastAsia="Times New Roman" w:hAnsi="Times New Roman" w:cs="Times New Roman"/>
                <w:sz w:val="24"/>
                <w:szCs w:val="24"/>
                <w:lang w:eastAsia="lv-LV"/>
              </w:rPr>
              <w:t xml:space="preserve"> proces</w:t>
            </w:r>
            <w:r w:rsidR="00D16E50" w:rsidRPr="0024558E">
              <w:rPr>
                <w:rFonts w:ascii="Times New Roman" w:eastAsia="Times New Roman" w:hAnsi="Times New Roman" w:cs="Times New Roman"/>
                <w:sz w:val="24"/>
                <w:szCs w:val="24"/>
                <w:lang w:eastAsia="lv-LV"/>
              </w:rPr>
              <w:t>a pilnveidošan</w:t>
            </w:r>
            <w:r w:rsidR="00AC559F" w:rsidRPr="0024558E">
              <w:rPr>
                <w:rFonts w:ascii="Times New Roman" w:eastAsia="Times New Roman" w:hAnsi="Times New Roman" w:cs="Times New Roman"/>
                <w:sz w:val="24"/>
                <w:szCs w:val="24"/>
                <w:lang w:eastAsia="lv-LV"/>
              </w:rPr>
              <w:t>u</w:t>
            </w:r>
            <w:r w:rsidR="00A81A54" w:rsidRPr="0024558E">
              <w:rPr>
                <w:rFonts w:ascii="Times New Roman" w:eastAsia="Times New Roman" w:hAnsi="Times New Roman" w:cs="Times New Roman"/>
                <w:sz w:val="24"/>
                <w:szCs w:val="24"/>
                <w:lang w:eastAsia="lv-LV"/>
              </w:rPr>
              <w:t>, nodrošinot efektīvāku plānošanu, prognozēšanu pret faktisko izpildi</w:t>
            </w:r>
            <w:r w:rsidR="00D16E50" w:rsidRPr="0024558E">
              <w:rPr>
                <w:rFonts w:ascii="Times New Roman" w:eastAsia="Times New Roman" w:hAnsi="Times New Roman" w:cs="Times New Roman"/>
                <w:sz w:val="24"/>
                <w:szCs w:val="24"/>
                <w:lang w:eastAsia="lv-LV"/>
              </w:rPr>
              <w:t>;</w:t>
            </w:r>
          </w:p>
          <w:p w14:paraId="770E8D7A" w14:textId="5FC4843D" w:rsidR="00BA1012" w:rsidRPr="0024558E" w:rsidRDefault="006D2FBA" w:rsidP="00AE0B22">
            <w:pPr>
              <w:pStyle w:val="ListParagraph"/>
              <w:numPr>
                <w:ilvl w:val="0"/>
                <w:numId w:val="12"/>
              </w:numPr>
              <w:spacing w:after="0" w:line="240" w:lineRule="auto"/>
              <w:jc w:val="both"/>
              <w:rPr>
                <w:rFonts w:ascii="Times New Roman" w:eastAsia="Times New Roman" w:hAnsi="Times New Roman" w:cs="Times New Roman"/>
                <w:sz w:val="24"/>
                <w:szCs w:val="24"/>
                <w:lang w:eastAsia="lv-LV"/>
              </w:rPr>
            </w:pPr>
            <w:r w:rsidRPr="0024558E">
              <w:rPr>
                <w:rFonts w:ascii="Times New Roman" w:eastAsia="Times New Roman" w:hAnsi="Times New Roman" w:cs="Times New Roman"/>
                <w:sz w:val="24"/>
                <w:szCs w:val="24"/>
                <w:lang w:eastAsia="lv-LV"/>
              </w:rPr>
              <w:t>vienota da</w:t>
            </w:r>
            <w:r w:rsidR="00AC559F" w:rsidRPr="0024558E">
              <w:rPr>
                <w:rFonts w:ascii="Times New Roman" w:eastAsia="Times New Roman" w:hAnsi="Times New Roman" w:cs="Times New Roman"/>
                <w:sz w:val="24"/>
                <w:szCs w:val="24"/>
                <w:lang w:eastAsia="lv-LV"/>
              </w:rPr>
              <w:t>tu analīzes risinājuma ieviešanu</w:t>
            </w:r>
            <w:r w:rsidR="00F9580B" w:rsidRPr="0024558E">
              <w:rPr>
                <w:rFonts w:ascii="Times New Roman" w:eastAsia="Times New Roman" w:hAnsi="Times New Roman" w:cs="Times New Roman"/>
                <w:sz w:val="24"/>
                <w:szCs w:val="24"/>
                <w:lang w:eastAsia="lv-LV"/>
              </w:rPr>
              <w:t>,</w:t>
            </w:r>
            <w:r w:rsidR="006E5878" w:rsidRPr="0024558E">
              <w:rPr>
                <w:rFonts w:ascii="Times New Roman" w:eastAsia="Times New Roman" w:hAnsi="Times New Roman" w:cs="Times New Roman"/>
                <w:sz w:val="24"/>
                <w:szCs w:val="24"/>
                <w:lang w:eastAsia="lv-LV"/>
              </w:rPr>
              <w:t xml:space="preserve"> radot jaunu e-pakalpojumu </w:t>
            </w:r>
            <w:r w:rsidR="002368D5" w:rsidRPr="0024558E">
              <w:rPr>
                <w:rFonts w:ascii="Times New Roman" w:eastAsia="Times New Roman" w:hAnsi="Times New Roman" w:cs="Times New Roman"/>
                <w:sz w:val="24"/>
                <w:szCs w:val="24"/>
                <w:lang w:eastAsia="lv-LV"/>
              </w:rPr>
              <w:t>“Datu pieejamība privātpersonām”</w:t>
            </w:r>
            <w:r w:rsidR="005E5DD7" w:rsidRPr="0024558E">
              <w:rPr>
                <w:rFonts w:ascii="Times New Roman" w:eastAsia="Times New Roman" w:hAnsi="Times New Roman" w:cs="Times New Roman"/>
                <w:sz w:val="24"/>
                <w:szCs w:val="24"/>
                <w:lang w:eastAsia="lv-LV"/>
              </w:rPr>
              <w:t>, kura ietvaros tiks radīta datu pieejamība par ar attiecīgo nozari saistīto informāciju, piemēram, “Dati par būvniecības procesu”, “Dati par energoefektivitāti”</w:t>
            </w:r>
            <w:r w:rsidR="00D76C03" w:rsidRPr="0024558E">
              <w:rPr>
                <w:rFonts w:ascii="Times New Roman" w:eastAsia="Times New Roman" w:hAnsi="Times New Roman" w:cs="Times New Roman"/>
                <w:sz w:val="24"/>
                <w:szCs w:val="24"/>
                <w:lang w:eastAsia="lv-LV"/>
              </w:rPr>
              <w:t xml:space="preserve">, </w:t>
            </w:r>
            <w:r w:rsidR="00F9580B" w:rsidRPr="0024558E">
              <w:rPr>
                <w:rFonts w:ascii="Times New Roman" w:eastAsia="Times New Roman" w:hAnsi="Times New Roman" w:cs="Times New Roman"/>
                <w:sz w:val="24"/>
                <w:szCs w:val="24"/>
                <w:lang w:eastAsia="lv-LV"/>
              </w:rPr>
              <w:t>nodrošinot datu pieejamību privātpersonām, t.sk. komersantiem</w:t>
            </w:r>
            <w:r w:rsidR="006E5878" w:rsidRPr="0024558E">
              <w:rPr>
                <w:rFonts w:ascii="Times New Roman" w:eastAsia="Times New Roman" w:hAnsi="Times New Roman" w:cs="Times New Roman"/>
                <w:sz w:val="24"/>
                <w:szCs w:val="24"/>
                <w:lang w:eastAsia="lv-LV"/>
              </w:rPr>
              <w:t>.</w:t>
            </w:r>
          </w:p>
          <w:p w14:paraId="6E98E435" w14:textId="7C8661C5" w:rsidR="00242706" w:rsidRPr="0024558E" w:rsidRDefault="00185025" w:rsidP="002E2635">
            <w:pPr>
              <w:spacing w:after="0" w:line="240" w:lineRule="auto"/>
              <w:jc w:val="both"/>
              <w:rPr>
                <w:rFonts w:ascii="Times New Roman" w:eastAsia="Times New Roman" w:hAnsi="Times New Roman" w:cs="Times New Roman"/>
                <w:sz w:val="24"/>
                <w:szCs w:val="24"/>
                <w:lang w:eastAsia="lv-LV"/>
              </w:rPr>
            </w:pPr>
            <w:r w:rsidRPr="0024558E">
              <w:rPr>
                <w:rFonts w:ascii="Times New Roman" w:eastAsia="Times New Roman" w:hAnsi="Times New Roman" w:cs="Times New Roman"/>
                <w:sz w:val="24"/>
                <w:szCs w:val="24"/>
                <w:lang w:eastAsia="lv-LV"/>
              </w:rPr>
              <w:t xml:space="preserve">Ņemot vērā, ka pēc </w:t>
            </w:r>
            <w:r w:rsidR="00CE0DF5" w:rsidRPr="0024558E">
              <w:rPr>
                <w:rFonts w:ascii="Times New Roman" w:eastAsia="Times New Roman" w:hAnsi="Times New Roman" w:cs="Times New Roman"/>
                <w:sz w:val="24"/>
                <w:szCs w:val="24"/>
                <w:lang w:eastAsia="lv-LV"/>
              </w:rPr>
              <w:t xml:space="preserve">MK rīkojumā </w:t>
            </w:r>
            <w:r w:rsidRPr="0024558E">
              <w:rPr>
                <w:rFonts w:ascii="Times New Roman" w:eastAsia="Times New Roman" w:hAnsi="Times New Roman" w:cs="Times New Roman"/>
                <w:sz w:val="24"/>
                <w:szCs w:val="24"/>
                <w:lang w:eastAsia="lv-LV"/>
              </w:rPr>
              <w:t>374 noteiktā Projekta tvēruma samazinājuma ir kritiski svarīgi sasniegt Projekta rezultātu rādītājus, izveidojot risinājumus Ekonomikas ministrijas resora IKT attīstībai, VARAM saskaņo Projekta īstenošanas termiņa pagarinājumu par 4 mēnešiem (kopā 40 mēneši).</w:t>
            </w:r>
            <w:r w:rsidR="001C684E" w:rsidRPr="0024558E">
              <w:rPr>
                <w:rFonts w:ascii="Times New Roman" w:eastAsia="Times New Roman" w:hAnsi="Times New Roman" w:cs="Times New Roman"/>
                <w:sz w:val="24"/>
                <w:szCs w:val="24"/>
                <w:lang w:eastAsia="lv-LV"/>
              </w:rPr>
              <w:t xml:space="preserve">  Atbilstoši rīkojuma projektā ietvertajām izmaiņām nepieciešams veikt grozījumus Vienošanās Nr.</w:t>
            </w:r>
            <w:r w:rsidR="001C684E" w:rsidRPr="0024558E">
              <w:t xml:space="preserve"> </w:t>
            </w:r>
            <w:r w:rsidR="002E2635">
              <w:rPr>
                <w:rFonts w:ascii="Times New Roman" w:eastAsia="Times New Roman" w:hAnsi="Times New Roman" w:cs="Times New Roman"/>
                <w:sz w:val="24"/>
                <w:szCs w:val="24"/>
                <w:lang w:eastAsia="lv-LV"/>
              </w:rPr>
              <w:t xml:space="preserve">2.2.1.1/17/I/031, kas nav uzskatāmi </w:t>
            </w:r>
            <w:r w:rsidR="002E2635" w:rsidRPr="002E2635">
              <w:rPr>
                <w:rFonts w:ascii="Times New Roman" w:eastAsia="Times New Roman" w:hAnsi="Times New Roman" w:cs="Times New Roman"/>
                <w:sz w:val="24"/>
                <w:szCs w:val="24"/>
                <w:lang w:eastAsia="lv-LV"/>
              </w:rPr>
              <w:t>par būtiskiem Eiropas Parlamenta un Padomes 20213.gada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71.panta izpratnē.</w:t>
            </w:r>
            <w:bookmarkStart w:id="0" w:name="_GoBack"/>
            <w:bookmarkEnd w:id="0"/>
          </w:p>
        </w:tc>
      </w:tr>
      <w:tr w:rsidR="00FB6912" w:rsidRPr="0024558E" w14:paraId="18ED4F7A" w14:textId="77777777" w:rsidTr="111B6CF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0A8BD7" w14:textId="77777777" w:rsidR="000E6D65" w:rsidRPr="0024558E" w:rsidRDefault="000E6D65" w:rsidP="000E6D65">
            <w:pPr>
              <w:spacing w:after="0" w:line="240" w:lineRule="auto"/>
              <w:rPr>
                <w:rFonts w:ascii="Times New Roman" w:eastAsia="Times New Roman" w:hAnsi="Times New Roman" w:cs="Times New Roman"/>
                <w:iCs/>
                <w:sz w:val="24"/>
                <w:szCs w:val="24"/>
                <w:lang w:eastAsia="lv-LV"/>
              </w:rPr>
            </w:pPr>
            <w:r w:rsidRPr="0024558E">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78A39A3C" w14:textId="77777777" w:rsidR="000E6D65" w:rsidRPr="0024558E" w:rsidRDefault="000E6D65" w:rsidP="000E6D65">
            <w:pPr>
              <w:spacing w:after="0" w:line="240" w:lineRule="auto"/>
              <w:rPr>
                <w:rFonts w:ascii="Times New Roman" w:eastAsia="Times New Roman" w:hAnsi="Times New Roman" w:cs="Times New Roman"/>
                <w:iCs/>
                <w:sz w:val="24"/>
                <w:szCs w:val="24"/>
                <w:lang w:eastAsia="lv-LV"/>
              </w:rPr>
            </w:pPr>
            <w:r w:rsidRPr="0024558E">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3760D58D" w14:textId="50F10E08" w:rsidR="000E6D65" w:rsidRPr="0024558E" w:rsidRDefault="00EF6487" w:rsidP="000E6D65">
            <w:pPr>
              <w:spacing w:after="0" w:line="240" w:lineRule="auto"/>
              <w:rPr>
                <w:rFonts w:ascii="Times New Roman" w:eastAsia="Times New Roman" w:hAnsi="Times New Roman" w:cs="Times New Roman"/>
                <w:iCs/>
                <w:sz w:val="24"/>
                <w:szCs w:val="24"/>
                <w:lang w:eastAsia="lv-LV"/>
              </w:rPr>
            </w:pPr>
            <w:r w:rsidRPr="0024558E">
              <w:rPr>
                <w:rFonts w:ascii="Times New Roman" w:eastAsia="Times New Roman" w:hAnsi="Times New Roman" w:cs="Times New Roman"/>
                <w:iCs/>
                <w:sz w:val="24"/>
                <w:szCs w:val="24"/>
                <w:lang w:eastAsia="lv-LV"/>
              </w:rPr>
              <w:t>VARAM</w:t>
            </w:r>
            <w:r w:rsidR="00C81E05" w:rsidRPr="0024558E">
              <w:rPr>
                <w:rFonts w:ascii="Times New Roman" w:eastAsia="Times New Roman" w:hAnsi="Times New Roman" w:cs="Times New Roman"/>
                <w:iCs/>
                <w:sz w:val="24"/>
                <w:szCs w:val="24"/>
                <w:lang w:eastAsia="lv-LV"/>
              </w:rPr>
              <w:t xml:space="preserve">, </w:t>
            </w:r>
            <w:r w:rsidR="00A22B3F" w:rsidRPr="0024558E">
              <w:rPr>
                <w:rFonts w:ascii="Times New Roman" w:eastAsia="Times New Roman" w:hAnsi="Times New Roman" w:cs="Times New Roman"/>
                <w:iCs/>
                <w:sz w:val="24"/>
                <w:szCs w:val="24"/>
                <w:lang w:eastAsia="lv-LV"/>
              </w:rPr>
              <w:t>EM</w:t>
            </w:r>
          </w:p>
        </w:tc>
      </w:tr>
      <w:tr w:rsidR="00FB6912" w:rsidRPr="0024558E" w14:paraId="2A9991C5" w14:textId="77777777" w:rsidTr="111B6CF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0EB936" w14:textId="77777777" w:rsidR="000E6D65" w:rsidRPr="0024558E" w:rsidRDefault="000E6D65" w:rsidP="000E6D65">
            <w:pPr>
              <w:spacing w:after="0" w:line="240" w:lineRule="auto"/>
              <w:rPr>
                <w:rFonts w:ascii="Times New Roman" w:eastAsia="Times New Roman" w:hAnsi="Times New Roman" w:cs="Times New Roman"/>
                <w:iCs/>
                <w:sz w:val="24"/>
                <w:szCs w:val="24"/>
                <w:lang w:eastAsia="lv-LV"/>
              </w:rPr>
            </w:pPr>
            <w:r w:rsidRPr="0024558E">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6E427CE" w14:textId="77777777" w:rsidR="000E6D65" w:rsidRPr="0024558E" w:rsidRDefault="000E6D65" w:rsidP="000E6D65">
            <w:pPr>
              <w:spacing w:after="0" w:line="240" w:lineRule="auto"/>
              <w:rPr>
                <w:rFonts w:ascii="Times New Roman" w:eastAsia="Times New Roman" w:hAnsi="Times New Roman" w:cs="Times New Roman"/>
                <w:iCs/>
                <w:sz w:val="24"/>
                <w:szCs w:val="24"/>
                <w:lang w:eastAsia="lv-LV"/>
              </w:rPr>
            </w:pPr>
            <w:r w:rsidRPr="0024558E">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9D7E5D9" w14:textId="77777777" w:rsidR="000E6D65" w:rsidRPr="0024558E" w:rsidRDefault="00E94E40" w:rsidP="000E6D65">
            <w:pPr>
              <w:spacing w:after="0" w:line="240" w:lineRule="auto"/>
              <w:rPr>
                <w:rFonts w:ascii="Times New Roman" w:eastAsia="Times New Roman" w:hAnsi="Times New Roman" w:cs="Times New Roman"/>
                <w:iCs/>
                <w:sz w:val="24"/>
                <w:szCs w:val="24"/>
                <w:lang w:eastAsia="lv-LV"/>
              </w:rPr>
            </w:pPr>
            <w:r w:rsidRPr="0024558E">
              <w:rPr>
                <w:rFonts w:ascii="Times New Roman" w:eastAsia="Times New Roman" w:hAnsi="Times New Roman" w:cs="Times New Roman"/>
                <w:iCs/>
                <w:sz w:val="24"/>
                <w:szCs w:val="24"/>
                <w:lang w:eastAsia="lv-LV"/>
              </w:rPr>
              <w:t>Nav</w:t>
            </w:r>
          </w:p>
        </w:tc>
      </w:tr>
    </w:tbl>
    <w:p w14:paraId="607A0789" w14:textId="77777777" w:rsidR="00E5323B" w:rsidRPr="0024558E"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6912" w:rsidRPr="0024558E" w14:paraId="7A882FA2" w14:textId="77777777" w:rsidTr="111B6CF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7FEBDC" w14:textId="77777777" w:rsidR="00CD526E" w:rsidRPr="0024558E" w:rsidRDefault="00E5323B" w:rsidP="001B6A66">
            <w:pPr>
              <w:spacing w:after="0" w:line="240" w:lineRule="auto"/>
              <w:jc w:val="center"/>
              <w:rPr>
                <w:rFonts w:ascii="Times New Roman" w:eastAsia="Times New Roman" w:hAnsi="Times New Roman" w:cs="Times New Roman"/>
                <w:b/>
                <w:bCs/>
                <w:iCs/>
                <w:sz w:val="24"/>
                <w:szCs w:val="24"/>
                <w:lang w:eastAsia="lv-LV"/>
              </w:rPr>
            </w:pPr>
            <w:r w:rsidRPr="0024558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B6912" w:rsidRPr="0024558E" w14:paraId="3E18B223" w14:textId="77777777" w:rsidTr="111B6CF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985C73" w14:textId="77777777" w:rsidR="00CD526E" w:rsidRPr="0024558E" w:rsidRDefault="00E5323B" w:rsidP="00E5323B">
            <w:pPr>
              <w:spacing w:after="0" w:line="240" w:lineRule="auto"/>
              <w:rPr>
                <w:rFonts w:ascii="Times New Roman" w:eastAsia="Times New Roman" w:hAnsi="Times New Roman" w:cs="Times New Roman"/>
                <w:iCs/>
                <w:sz w:val="24"/>
                <w:szCs w:val="24"/>
                <w:lang w:eastAsia="lv-LV"/>
              </w:rPr>
            </w:pPr>
            <w:r w:rsidRPr="0024558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11F98B2" w14:textId="77777777" w:rsidR="00E5323B" w:rsidRPr="0024558E" w:rsidRDefault="00E5323B" w:rsidP="00E5323B">
            <w:pPr>
              <w:spacing w:after="0" w:line="240" w:lineRule="auto"/>
              <w:rPr>
                <w:rFonts w:ascii="Times New Roman" w:eastAsia="Times New Roman" w:hAnsi="Times New Roman" w:cs="Times New Roman"/>
                <w:iCs/>
                <w:sz w:val="24"/>
                <w:szCs w:val="24"/>
                <w:lang w:eastAsia="lv-LV"/>
              </w:rPr>
            </w:pPr>
            <w:r w:rsidRPr="0024558E">
              <w:rPr>
                <w:rFonts w:ascii="Times New Roman" w:eastAsia="Times New Roman" w:hAnsi="Times New Roman" w:cs="Times New Roman"/>
                <w:iCs/>
                <w:sz w:val="24"/>
                <w:szCs w:val="24"/>
                <w:lang w:eastAsia="lv-LV"/>
              </w:rPr>
              <w:t xml:space="preserve">Sabiedrības </w:t>
            </w:r>
            <w:proofErr w:type="spellStart"/>
            <w:r w:rsidRPr="0024558E">
              <w:rPr>
                <w:rFonts w:ascii="Times New Roman" w:eastAsia="Times New Roman" w:hAnsi="Times New Roman" w:cs="Times New Roman"/>
                <w:iCs/>
                <w:sz w:val="24"/>
                <w:szCs w:val="24"/>
                <w:lang w:eastAsia="lv-LV"/>
              </w:rPr>
              <w:t>mērķgrupas</w:t>
            </w:r>
            <w:proofErr w:type="spellEnd"/>
            <w:r w:rsidRPr="0024558E">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1DC5E41" w14:textId="2A7D964A" w:rsidR="00E5323B" w:rsidRPr="0024558E" w:rsidRDefault="00A22B3F" w:rsidP="005F3408">
            <w:pPr>
              <w:spacing w:after="0" w:line="240" w:lineRule="auto"/>
              <w:jc w:val="both"/>
              <w:rPr>
                <w:rFonts w:ascii="Times New Roman" w:eastAsia="Times New Roman" w:hAnsi="Times New Roman" w:cs="Times New Roman"/>
                <w:iCs/>
                <w:sz w:val="24"/>
                <w:szCs w:val="24"/>
                <w:lang w:eastAsia="lv-LV"/>
              </w:rPr>
            </w:pPr>
            <w:r w:rsidRPr="0024558E">
              <w:rPr>
                <w:rFonts w:ascii="Times New Roman" w:eastAsia="Times New Roman" w:hAnsi="Times New Roman" w:cs="Times New Roman"/>
                <w:iCs/>
                <w:sz w:val="24"/>
                <w:szCs w:val="24"/>
                <w:lang w:eastAsia="lv-LV"/>
              </w:rPr>
              <w:t>Iedzīvotāji, komersanti, valsts pārvalde, biedrības un nodibinājumi.</w:t>
            </w:r>
          </w:p>
        </w:tc>
      </w:tr>
      <w:tr w:rsidR="00FB6912" w:rsidRPr="0024558E" w14:paraId="09EDF266" w14:textId="77777777" w:rsidTr="111B6CF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76D057" w14:textId="77777777" w:rsidR="00CD526E" w:rsidRPr="0024558E" w:rsidRDefault="00E5323B" w:rsidP="00E5323B">
            <w:pPr>
              <w:spacing w:after="0" w:line="240" w:lineRule="auto"/>
              <w:rPr>
                <w:rFonts w:ascii="Times New Roman" w:eastAsia="Times New Roman" w:hAnsi="Times New Roman" w:cs="Times New Roman"/>
                <w:iCs/>
                <w:sz w:val="24"/>
                <w:szCs w:val="24"/>
                <w:lang w:eastAsia="lv-LV"/>
              </w:rPr>
            </w:pPr>
            <w:r w:rsidRPr="0024558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D237B76" w14:textId="77777777" w:rsidR="00E5323B" w:rsidRPr="0024558E" w:rsidRDefault="00E5323B" w:rsidP="00E5323B">
            <w:pPr>
              <w:spacing w:after="0" w:line="240" w:lineRule="auto"/>
              <w:rPr>
                <w:rFonts w:ascii="Times New Roman" w:eastAsia="Times New Roman" w:hAnsi="Times New Roman" w:cs="Times New Roman"/>
                <w:iCs/>
                <w:sz w:val="24"/>
                <w:szCs w:val="24"/>
                <w:lang w:eastAsia="lv-LV"/>
              </w:rPr>
            </w:pPr>
            <w:r w:rsidRPr="0024558E">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26619DC2" w14:textId="515B6384" w:rsidR="00E5323B" w:rsidRPr="0024558E" w:rsidRDefault="00C81E05" w:rsidP="00C81E05">
            <w:pPr>
              <w:spacing w:after="0" w:line="240" w:lineRule="auto"/>
              <w:jc w:val="both"/>
              <w:rPr>
                <w:rFonts w:ascii="Times New Roman" w:hAnsi="Times New Roman" w:cs="Times New Roman"/>
                <w:sz w:val="24"/>
                <w:szCs w:val="24"/>
              </w:rPr>
            </w:pPr>
            <w:r w:rsidRPr="0024558E">
              <w:rPr>
                <w:rFonts w:ascii="Times New Roman" w:hAnsi="Times New Roman" w:cs="Times New Roman"/>
                <w:sz w:val="24"/>
                <w:szCs w:val="24"/>
              </w:rPr>
              <w:t xml:space="preserve">Projekta realizācijas ietvaros tiks samazināts administratīvais slogs Ekonomikas ministrijas resorā un komersantiem, uzlabojot darbības procesu elektronizācijas līmeni. </w:t>
            </w:r>
          </w:p>
        </w:tc>
      </w:tr>
      <w:tr w:rsidR="00FB6912" w:rsidRPr="0024558E" w14:paraId="616C5D6F" w14:textId="77777777" w:rsidTr="111B6CF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78DB25" w14:textId="77777777" w:rsidR="00CD526E" w:rsidRPr="0024558E" w:rsidRDefault="00E5323B" w:rsidP="00E5323B">
            <w:pPr>
              <w:spacing w:after="0" w:line="240" w:lineRule="auto"/>
              <w:rPr>
                <w:rFonts w:ascii="Times New Roman" w:eastAsia="Times New Roman" w:hAnsi="Times New Roman" w:cs="Times New Roman"/>
                <w:iCs/>
                <w:sz w:val="24"/>
                <w:szCs w:val="24"/>
                <w:lang w:eastAsia="lv-LV"/>
              </w:rPr>
            </w:pPr>
            <w:r w:rsidRPr="0024558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F7BD4BD" w14:textId="77777777" w:rsidR="00E5323B" w:rsidRPr="0024558E" w:rsidRDefault="00E5323B" w:rsidP="00E5323B">
            <w:pPr>
              <w:spacing w:after="0" w:line="240" w:lineRule="auto"/>
              <w:rPr>
                <w:rFonts w:ascii="Times New Roman" w:eastAsia="Times New Roman" w:hAnsi="Times New Roman" w:cs="Times New Roman"/>
                <w:iCs/>
                <w:sz w:val="24"/>
                <w:szCs w:val="24"/>
                <w:lang w:eastAsia="lv-LV"/>
              </w:rPr>
            </w:pPr>
            <w:r w:rsidRPr="0024558E">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6C9D1646" w14:textId="1649282B" w:rsidR="00E5323B" w:rsidRPr="0024558E" w:rsidRDefault="72BBE649" w:rsidP="005E5D45">
            <w:pPr>
              <w:spacing w:after="0" w:line="240" w:lineRule="auto"/>
              <w:jc w:val="both"/>
              <w:rPr>
                <w:rFonts w:ascii="Times New Roman" w:eastAsia="Times New Roman" w:hAnsi="Times New Roman" w:cs="Times New Roman"/>
                <w:sz w:val="24"/>
                <w:szCs w:val="24"/>
                <w:lang w:eastAsia="lv-LV"/>
              </w:rPr>
            </w:pPr>
            <w:r w:rsidRPr="0024558E">
              <w:rPr>
                <w:rFonts w:ascii="Times New Roman" w:eastAsia="Times New Roman" w:hAnsi="Times New Roman" w:cs="Times New Roman"/>
                <w:sz w:val="24"/>
                <w:szCs w:val="24"/>
                <w:lang w:eastAsia="lv-LV"/>
              </w:rPr>
              <w:t xml:space="preserve"> </w:t>
            </w:r>
            <w:r w:rsidR="00A22B3F" w:rsidRPr="0024558E">
              <w:rPr>
                <w:rFonts w:ascii="Times New Roman" w:eastAsia="Times New Roman" w:hAnsi="Times New Roman" w:cs="Times New Roman"/>
                <w:sz w:val="24"/>
                <w:szCs w:val="24"/>
                <w:lang w:eastAsia="lv-LV"/>
              </w:rPr>
              <w:t>Nav attiecināms</w:t>
            </w:r>
          </w:p>
        </w:tc>
      </w:tr>
      <w:tr w:rsidR="00FB6912" w:rsidRPr="0024558E" w14:paraId="55B06240" w14:textId="77777777" w:rsidTr="111B6CF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495BA5" w14:textId="77777777" w:rsidR="00CD526E" w:rsidRPr="0024558E" w:rsidRDefault="00E5323B" w:rsidP="00E5323B">
            <w:pPr>
              <w:spacing w:after="0" w:line="240" w:lineRule="auto"/>
              <w:rPr>
                <w:rFonts w:ascii="Times New Roman" w:eastAsia="Times New Roman" w:hAnsi="Times New Roman" w:cs="Times New Roman"/>
                <w:iCs/>
                <w:sz w:val="24"/>
                <w:szCs w:val="24"/>
                <w:lang w:eastAsia="lv-LV"/>
              </w:rPr>
            </w:pPr>
            <w:r w:rsidRPr="0024558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A4D8722" w14:textId="77777777" w:rsidR="00E5323B" w:rsidRPr="0024558E" w:rsidRDefault="00E5323B" w:rsidP="00E5323B">
            <w:pPr>
              <w:spacing w:after="0" w:line="240" w:lineRule="auto"/>
              <w:rPr>
                <w:rFonts w:ascii="Times New Roman" w:eastAsia="Times New Roman" w:hAnsi="Times New Roman" w:cs="Times New Roman"/>
                <w:iCs/>
                <w:sz w:val="24"/>
                <w:szCs w:val="24"/>
                <w:lang w:eastAsia="lv-LV"/>
              </w:rPr>
            </w:pPr>
            <w:r w:rsidRPr="0024558E">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B45F40D" w14:textId="77777777" w:rsidR="00DD0002" w:rsidRPr="0024558E" w:rsidRDefault="000E614B" w:rsidP="00E5323B">
            <w:pPr>
              <w:spacing w:after="0" w:line="240" w:lineRule="auto"/>
              <w:rPr>
                <w:rFonts w:ascii="Times New Roman" w:eastAsia="Times New Roman" w:hAnsi="Times New Roman" w:cs="Times New Roman"/>
                <w:iCs/>
                <w:sz w:val="24"/>
                <w:szCs w:val="24"/>
                <w:lang w:eastAsia="lv-LV"/>
              </w:rPr>
            </w:pPr>
            <w:r w:rsidRPr="0024558E">
              <w:rPr>
                <w:rFonts w:ascii="Times New Roman" w:eastAsia="Times New Roman" w:hAnsi="Times New Roman" w:cs="Times New Roman"/>
                <w:iCs/>
                <w:sz w:val="24"/>
                <w:szCs w:val="24"/>
                <w:lang w:eastAsia="lv-LV"/>
              </w:rPr>
              <w:t>Nav attiecināms</w:t>
            </w:r>
          </w:p>
        </w:tc>
      </w:tr>
      <w:tr w:rsidR="00FB6912" w:rsidRPr="0024558E" w14:paraId="7AA974C7" w14:textId="77777777" w:rsidTr="111B6CFA">
        <w:trPr>
          <w:trHeight w:val="316"/>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B60EAF" w14:textId="77777777" w:rsidR="00CD526E" w:rsidRPr="0024558E" w:rsidRDefault="00E5323B" w:rsidP="00E5323B">
            <w:pPr>
              <w:spacing w:after="0" w:line="240" w:lineRule="auto"/>
              <w:rPr>
                <w:rFonts w:ascii="Times New Roman" w:eastAsia="Times New Roman" w:hAnsi="Times New Roman" w:cs="Times New Roman"/>
                <w:iCs/>
                <w:sz w:val="24"/>
                <w:szCs w:val="24"/>
                <w:lang w:eastAsia="lv-LV"/>
              </w:rPr>
            </w:pPr>
            <w:r w:rsidRPr="0024558E">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55E3CD1" w14:textId="77777777" w:rsidR="00E5323B" w:rsidRPr="0024558E" w:rsidRDefault="00E5323B" w:rsidP="00E5323B">
            <w:pPr>
              <w:spacing w:after="0" w:line="240" w:lineRule="auto"/>
              <w:rPr>
                <w:rFonts w:ascii="Times New Roman" w:eastAsia="Times New Roman" w:hAnsi="Times New Roman" w:cs="Times New Roman"/>
                <w:iCs/>
                <w:sz w:val="24"/>
                <w:szCs w:val="24"/>
                <w:lang w:eastAsia="lv-LV"/>
              </w:rPr>
            </w:pPr>
            <w:r w:rsidRPr="0024558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B5017AF" w14:textId="77777777" w:rsidR="00E5323B" w:rsidRPr="0024558E" w:rsidRDefault="00693616" w:rsidP="00E5323B">
            <w:pPr>
              <w:spacing w:after="0" w:line="240" w:lineRule="auto"/>
              <w:rPr>
                <w:rFonts w:ascii="Times New Roman" w:eastAsia="Times New Roman" w:hAnsi="Times New Roman" w:cs="Times New Roman"/>
                <w:iCs/>
                <w:sz w:val="24"/>
                <w:szCs w:val="24"/>
                <w:lang w:eastAsia="lv-LV"/>
              </w:rPr>
            </w:pPr>
            <w:r w:rsidRPr="0024558E">
              <w:rPr>
                <w:rFonts w:ascii="Times New Roman" w:eastAsia="Times New Roman" w:hAnsi="Times New Roman" w:cs="Times New Roman"/>
                <w:iCs/>
                <w:sz w:val="24"/>
                <w:szCs w:val="24"/>
                <w:lang w:eastAsia="lv-LV"/>
              </w:rPr>
              <w:t>Nav</w:t>
            </w:r>
          </w:p>
        </w:tc>
      </w:tr>
    </w:tbl>
    <w:p w14:paraId="51F1FF30" w14:textId="77777777" w:rsidR="00E5323B" w:rsidRPr="0024558E" w:rsidRDefault="00E5323B" w:rsidP="00E5323B">
      <w:pPr>
        <w:spacing w:after="0" w:line="240" w:lineRule="auto"/>
        <w:rPr>
          <w:rFonts w:ascii="Times New Roman" w:eastAsia="Times New Roman" w:hAnsi="Times New Roman" w:cs="Times New Roman"/>
          <w:iCs/>
          <w:sz w:val="24"/>
          <w:szCs w:val="24"/>
          <w:lang w:eastAsia="lv-LV"/>
        </w:rPr>
      </w:pPr>
      <w:r w:rsidRPr="0024558E">
        <w:rPr>
          <w:rFonts w:ascii="Times New Roman" w:eastAsia="Times New Roman" w:hAnsi="Times New Roman" w:cs="Times New Roman"/>
          <w:iCs/>
          <w:sz w:val="24"/>
          <w:szCs w:val="24"/>
          <w:lang w:eastAsia="lv-LV"/>
        </w:rPr>
        <w:t xml:space="preserve">  </w:t>
      </w:r>
    </w:p>
    <w:p w14:paraId="17C08934" w14:textId="77777777" w:rsidR="005D3521" w:rsidRPr="0024558E" w:rsidRDefault="21A16231" w:rsidP="6B554ED8">
      <w:pPr>
        <w:spacing w:after="0" w:line="240" w:lineRule="auto"/>
        <w:rPr>
          <w:rFonts w:ascii="Times New Roman" w:eastAsia="Times New Roman" w:hAnsi="Times New Roman" w:cs="Times New Roman"/>
          <w:sz w:val="24"/>
          <w:szCs w:val="24"/>
          <w:lang w:eastAsia="lv-LV"/>
        </w:rPr>
      </w:pPr>
      <w:r w:rsidRPr="0024558E">
        <w:rPr>
          <w:rFonts w:ascii="Times New Roman" w:eastAsia="Times New Roman" w:hAnsi="Times New Roman" w:cs="Times New Roman"/>
          <w:sz w:val="24"/>
          <w:szCs w:val="24"/>
          <w:lang w:eastAsia="lv-LV"/>
        </w:rPr>
        <w:t xml:space="preserve">  </w:t>
      </w:r>
    </w:p>
    <w:tbl>
      <w:tblPr>
        <w:tblW w:w="9924" w:type="dxa"/>
        <w:tblCellSpacing w:w="15" w:type="dxa"/>
        <w:tblInd w:w="-434"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
        <w:gridCol w:w="2143"/>
        <w:gridCol w:w="30"/>
        <w:gridCol w:w="755"/>
        <w:gridCol w:w="858"/>
        <w:gridCol w:w="30"/>
        <w:gridCol w:w="823"/>
        <w:gridCol w:w="1288"/>
        <w:gridCol w:w="853"/>
        <w:gridCol w:w="1288"/>
        <w:gridCol w:w="1806"/>
      </w:tblGrid>
      <w:tr w:rsidR="009E4A60" w:rsidRPr="0024558E" w14:paraId="008B2810" w14:textId="77777777" w:rsidTr="00AE0B22">
        <w:trPr>
          <w:gridBefore w:val="1"/>
          <w:wBefore w:w="5" w:type="dxa"/>
          <w:tblCellSpacing w:w="15" w:type="dxa"/>
        </w:trPr>
        <w:tc>
          <w:tcPr>
            <w:tcW w:w="9829" w:type="dxa"/>
            <w:gridSpan w:val="10"/>
            <w:tcBorders>
              <w:top w:val="outset" w:sz="6" w:space="0" w:color="auto"/>
              <w:left w:val="outset" w:sz="6" w:space="0" w:color="auto"/>
              <w:bottom w:val="outset" w:sz="6" w:space="0" w:color="auto"/>
              <w:right w:val="outset" w:sz="6" w:space="0" w:color="auto"/>
            </w:tcBorders>
            <w:vAlign w:val="center"/>
            <w:hideMark/>
          </w:tcPr>
          <w:p w14:paraId="505C508E" w14:textId="77777777" w:rsidR="005D3521" w:rsidRPr="0024558E" w:rsidRDefault="21A16231" w:rsidP="00E379D4">
            <w:pPr>
              <w:spacing w:after="0" w:line="240" w:lineRule="auto"/>
              <w:jc w:val="center"/>
              <w:rPr>
                <w:rFonts w:ascii="Times New Roman" w:eastAsia="Times New Roman" w:hAnsi="Times New Roman" w:cs="Times New Roman"/>
                <w:b/>
                <w:bCs/>
                <w:sz w:val="24"/>
                <w:szCs w:val="24"/>
                <w:lang w:eastAsia="lv-LV"/>
              </w:rPr>
            </w:pPr>
            <w:r w:rsidRPr="0024558E">
              <w:rPr>
                <w:rFonts w:ascii="Times New Roman" w:eastAsia="Times New Roman" w:hAnsi="Times New Roman" w:cs="Times New Roman"/>
                <w:b/>
                <w:bCs/>
                <w:sz w:val="24"/>
                <w:szCs w:val="24"/>
                <w:lang w:eastAsia="lv-LV"/>
              </w:rPr>
              <w:t>III. Tiesību akta projekta ietekme uz valsts budžetu un pašvaldību budžetiem</w:t>
            </w:r>
          </w:p>
        </w:tc>
      </w:tr>
      <w:tr w:rsidR="005D3521" w:rsidRPr="0024558E" w14:paraId="742C06A5" w14:textId="77777777" w:rsidTr="00AE0B22">
        <w:trPr>
          <w:gridBefore w:val="1"/>
          <w:wBefore w:w="5" w:type="dxa"/>
          <w:tblCellSpacing w:w="15" w:type="dxa"/>
        </w:trPr>
        <w:tc>
          <w:tcPr>
            <w:tcW w:w="2143" w:type="dxa"/>
            <w:gridSpan w:val="2"/>
            <w:tcBorders>
              <w:top w:val="outset" w:sz="6" w:space="0" w:color="auto"/>
              <w:left w:val="outset" w:sz="6" w:space="0" w:color="auto"/>
              <w:bottom w:val="outset" w:sz="6" w:space="0" w:color="auto"/>
              <w:right w:val="outset" w:sz="6" w:space="0" w:color="auto"/>
            </w:tcBorders>
            <w:vAlign w:val="center"/>
            <w:hideMark/>
          </w:tcPr>
          <w:p w14:paraId="758CA46F" w14:textId="77777777" w:rsidR="005D3521" w:rsidRPr="0024558E" w:rsidRDefault="21A16231" w:rsidP="00E379D4">
            <w:pPr>
              <w:spacing w:after="0" w:line="240" w:lineRule="auto"/>
              <w:jc w:val="center"/>
              <w:rPr>
                <w:rFonts w:ascii="Times New Roman" w:eastAsia="Times New Roman" w:hAnsi="Times New Roman" w:cs="Times New Roman"/>
                <w:sz w:val="24"/>
                <w:szCs w:val="24"/>
                <w:lang w:eastAsia="lv-LV"/>
              </w:rPr>
            </w:pPr>
            <w:r w:rsidRPr="0024558E">
              <w:rPr>
                <w:rFonts w:ascii="Times New Roman" w:eastAsia="Times New Roman" w:hAnsi="Times New Roman" w:cs="Times New Roman"/>
                <w:sz w:val="24"/>
                <w:szCs w:val="24"/>
                <w:lang w:eastAsia="lv-LV"/>
              </w:rPr>
              <w:t>Rādītāji</w:t>
            </w:r>
          </w:p>
        </w:tc>
        <w:tc>
          <w:tcPr>
            <w:tcW w:w="1613" w:type="dxa"/>
            <w:gridSpan w:val="3"/>
            <w:tcBorders>
              <w:top w:val="outset" w:sz="6" w:space="0" w:color="auto"/>
              <w:left w:val="outset" w:sz="6" w:space="0" w:color="auto"/>
              <w:bottom w:val="outset" w:sz="6" w:space="0" w:color="auto"/>
              <w:right w:val="outset" w:sz="6" w:space="0" w:color="auto"/>
            </w:tcBorders>
            <w:vAlign w:val="center"/>
            <w:hideMark/>
          </w:tcPr>
          <w:p w14:paraId="2F8D2020" w14:textId="65BFEC12" w:rsidR="005D3521" w:rsidRPr="0024558E" w:rsidRDefault="00D73D75" w:rsidP="00D73D75">
            <w:pPr>
              <w:spacing w:after="0" w:line="240" w:lineRule="auto"/>
              <w:jc w:val="center"/>
              <w:rPr>
                <w:rFonts w:ascii="Times New Roman" w:eastAsia="Times New Roman" w:hAnsi="Times New Roman" w:cs="Times New Roman"/>
                <w:sz w:val="24"/>
                <w:szCs w:val="24"/>
                <w:lang w:eastAsia="lv-LV"/>
              </w:rPr>
            </w:pPr>
            <w:r w:rsidRPr="0024558E">
              <w:rPr>
                <w:rFonts w:ascii="Times New Roman" w:eastAsia="Times New Roman" w:hAnsi="Times New Roman" w:cs="Times New Roman"/>
                <w:sz w:val="24"/>
                <w:szCs w:val="24"/>
                <w:lang w:eastAsia="lv-LV"/>
              </w:rPr>
              <w:t>202</w:t>
            </w:r>
            <w:r w:rsidR="00C81E05" w:rsidRPr="0024558E">
              <w:rPr>
                <w:rFonts w:ascii="Times New Roman" w:eastAsia="Times New Roman" w:hAnsi="Times New Roman" w:cs="Times New Roman"/>
                <w:sz w:val="24"/>
                <w:szCs w:val="24"/>
                <w:lang w:eastAsia="lv-LV"/>
              </w:rPr>
              <w:t>1</w:t>
            </w:r>
          </w:p>
        </w:tc>
        <w:tc>
          <w:tcPr>
            <w:tcW w:w="6013" w:type="dxa"/>
            <w:gridSpan w:val="5"/>
            <w:tcBorders>
              <w:top w:val="outset" w:sz="6" w:space="0" w:color="auto"/>
              <w:left w:val="outset" w:sz="6" w:space="0" w:color="auto"/>
              <w:bottom w:val="outset" w:sz="6" w:space="0" w:color="auto"/>
              <w:right w:val="outset" w:sz="6" w:space="0" w:color="auto"/>
            </w:tcBorders>
            <w:vAlign w:val="center"/>
            <w:hideMark/>
          </w:tcPr>
          <w:p w14:paraId="54163CEC" w14:textId="77777777" w:rsidR="005D3521" w:rsidRPr="0024558E" w:rsidRDefault="21A16231" w:rsidP="00E379D4">
            <w:pPr>
              <w:spacing w:after="0" w:line="240" w:lineRule="auto"/>
              <w:jc w:val="center"/>
              <w:rPr>
                <w:rFonts w:ascii="Times New Roman" w:eastAsia="Times New Roman" w:hAnsi="Times New Roman" w:cs="Times New Roman"/>
                <w:sz w:val="24"/>
                <w:szCs w:val="24"/>
                <w:lang w:eastAsia="lv-LV"/>
              </w:rPr>
            </w:pPr>
            <w:r w:rsidRPr="0024558E">
              <w:rPr>
                <w:rFonts w:ascii="Times New Roman" w:eastAsia="Times New Roman" w:hAnsi="Times New Roman" w:cs="Times New Roman"/>
                <w:sz w:val="24"/>
                <w:szCs w:val="24"/>
                <w:lang w:eastAsia="lv-LV"/>
              </w:rPr>
              <w:t>Turpmākie trīs gadi (</w:t>
            </w:r>
            <w:r w:rsidRPr="0024558E">
              <w:rPr>
                <w:rFonts w:ascii="Times New Roman" w:eastAsia="Times New Roman" w:hAnsi="Times New Roman" w:cs="Times New Roman"/>
                <w:i/>
                <w:iCs/>
                <w:sz w:val="24"/>
                <w:szCs w:val="24"/>
                <w:lang w:eastAsia="lv-LV"/>
              </w:rPr>
              <w:t>euro</w:t>
            </w:r>
            <w:r w:rsidRPr="0024558E">
              <w:rPr>
                <w:rFonts w:ascii="Times New Roman" w:eastAsia="Times New Roman" w:hAnsi="Times New Roman" w:cs="Times New Roman"/>
                <w:sz w:val="24"/>
                <w:szCs w:val="24"/>
                <w:lang w:eastAsia="lv-LV"/>
              </w:rPr>
              <w:t>)</w:t>
            </w:r>
          </w:p>
        </w:tc>
      </w:tr>
      <w:tr w:rsidR="005D3521" w:rsidRPr="0024558E" w14:paraId="03596F4F" w14:textId="77777777" w:rsidTr="00AE0B22">
        <w:trPr>
          <w:tblCellSpacing w:w="15" w:type="dxa"/>
        </w:trPr>
        <w:tc>
          <w:tcPr>
            <w:tcW w:w="2148" w:type="dxa"/>
            <w:gridSpan w:val="2"/>
            <w:vMerge w:val="restart"/>
            <w:vAlign w:val="center"/>
            <w:hideMark/>
          </w:tcPr>
          <w:p w14:paraId="5807CAC5" w14:textId="77777777" w:rsidR="005D3521" w:rsidRPr="0024558E" w:rsidRDefault="005D3521" w:rsidP="00E379D4">
            <w:pPr>
              <w:spacing w:after="0" w:line="240" w:lineRule="auto"/>
              <w:jc w:val="center"/>
              <w:rPr>
                <w:rFonts w:ascii="Times New Roman" w:eastAsia="Times New Roman" w:hAnsi="Times New Roman" w:cs="Times New Roman"/>
                <w:iCs/>
                <w:sz w:val="24"/>
                <w:szCs w:val="24"/>
                <w:lang w:eastAsia="lv-LV"/>
              </w:rPr>
            </w:pPr>
          </w:p>
        </w:tc>
        <w:tc>
          <w:tcPr>
            <w:tcW w:w="1613" w:type="dxa"/>
            <w:gridSpan w:val="3"/>
            <w:vAlign w:val="center"/>
            <w:hideMark/>
          </w:tcPr>
          <w:p w14:paraId="3DFAD7E2" w14:textId="77777777" w:rsidR="005D3521" w:rsidRPr="0024558E" w:rsidRDefault="005D3521" w:rsidP="00E379D4">
            <w:pPr>
              <w:spacing w:after="0" w:line="240" w:lineRule="auto"/>
              <w:jc w:val="center"/>
              <w:rPr>
                <w:rFonts w:ascii="Times New Roman" w:eastAsia="Times New Roman" w:hAnsi="Times New Roman" w:cs="Times New Roman"/>
                <w:iCs/>
                <w:sz w:val="24"/>
                <w:szCs w:val="24"/>
                <w:lang w:eastAsia="lv-LV"/>
              </w:rPr>
            </w:pPr>
          </w:p>
        </w:tc>
        <w:tc>
          <w:tcPr>
            <w:tcW w:w="2111" w:type="dxa"/>
            <w:gridSpan w:val="3"/>
            <w:tcBorders>
              <w:top w:val="outset" w:sz="6" w:space="0" w:color="auto"/>
              <w:left w:val="outset" w:sz="6" w:space="0" w:color="auto"/>
              <w:bottom w:val="outset" w:sz="6" w:space="0" w:color="auto"/>
              <w:right w:val="outset" w:sz="6" w:space="0" w:color="auto"/>
            </w:tcBorders>
            <w:vAlign w:val="center"/>
            <w:hideMark/>
          </w:tcPr>
          <w:p w14:paraId="5B38DDA7" w14:textId="02BAC59B" w:rsidR="005D3521" w:rsidRPr="0024558E" w:rsidRDefault="00D73D75">
            <w:pPr>
              <w:spacing w:after="0" w:line="240" w:lineRule="auto"/>
              <w:jc w:val="center"/>
              <w:rPr>
                <w:rFonts w:ascii="Times New Roman" w:eastAsia="Times New Roman" w:hAnsi="Times New Roman" w:cs="Times New Roman"/>
                <w:sz w:val="24"/>
                <w:szCs w:val="24"/>
                <w:lang w:eastAsia="lv-LV"/>
              </w:rPr>
            </w:pPr>
            <w:r w:rsidRPr="0024558E">
              <w:rPr>
                <w:rFonts w:ascii="Times New Roman" w:eastAsia="Times New Roman" w:hAnsi="Times New Roman" w:cs="Times New Roman"/>
                <w:sz w:val="24"/>
                <w:szCs w:val="24"/>
                <w:lang w:eastAsia="lv-LV"/>
              </w:rPr>
              <w:t>202</w:t>
            </w:r>
            <w:r w:rsidR="00C81E05" w:rsidRPr="0024558E">
              <w:rPr>
                <w:rFonts w:ascii="Times New Roman" w:eastAsia="Times New Roman" w:hAnsi="Times New Roman" w:cs="Times New Roman"/>
                <w:sz w:val="24"/>
                <w:szCs w:val="24"/>
                <w:lang w:eastAsia="lv-LV"/>
              </w:rPr>
              <w:t>2</w:t>
            </w:r>
          </w:p>
        </w:tc>
        <w:tc>
          <w:tcPr>
            <w:tcW w:w="2111" w:type="dxa"/>
            <w:gridSpan w:val="2"/>
            <w:tcBorders>
              <w:top w:val="outset" w:sz="6" w:space="0" w:color="auto"/>
              <w:left w:val="outset" w:sz="6" w:space="0" w:color="auto"/>
              <w:bottom w:val="outset" w:sz="6" w:space="0" w:color="auto"/>
              <w:right w:val="outset" w:sz="6" w:space="0" w:color="auto"/>
            </w:tcBorders>
            <w:vAlign w:val="center"/>
            <w:hideMark/>
          </w:tcPr>
          <w:p w14:paraId="2F9C46BB" w14:textId="3F022EF6" w:rsidR="005D3521" w:rsidRPr="0024558E" w:rsidRDefault="00D73D75">
            <w:pPr>
              <w:spacing w:after="0" w:line="240" w:lineRule="auto"/>
              <w:jc w:val="center"/>
              <w:rPr>
                <w:rFonts w:ascii="Times New Roman" w:eastAsia="Times New Roman" w:hAnsi="Times New Roman" w:cs="Times New Roman"/>
                <w:sz w:val="24"/>
                <w:szCs w:val="24"/>
                <w:lang w:eastAsia="lv-LV"/>
              </w:rPr>
            </w:pPr>
            <w:r w:rsidRPr="0024558E">
              <w:rPr>
                <w:rFonts w:ascii="Times New Roman" w:eastAsia="Times New Roman" w:hAnsi="Times New Roman" w:cs="Times New Roman"/>
                <w:sz w:val="24"/>
                <w:szCs w:val="24"/>
                <w:lang w:eastAsia="lv-LV"/>
              </w:rPr>
              <w:t>202</w:t>
            </w:r>
            <w:r w:rsidR="00C81E05" w:rsidRPr="0024558E">
              <w:rPr>
                <w:rFonts w:ascii="Times New Roman" w:eastAsia="Times New Roman" w:hAnsi="Times New Roman" w:cs="Times New Roman"/>
                <w:sz w:val="24"/>
                <w:szCs w:val="24"/>
                <w:lang w:eastAsia="lv-LV"/>
              </w:rPr>
              <w:t>3</w:t>
            </w:r>
          </w:p>
        </w:tc>
        <w:tc>
          <w:tcPr>
            <w:tcW w:w="1761" w:type="dxa"/>
            <w:tcBorders>
              <w:top w:val="outset" w:sz="6" w:space="0" w:color="auto"/>
              <w:left w:val="outset" w:sz="6" w:space="0" w:color="auto"/>
              <w:bottom w:val="outset" w:sz="6" w:space="0" w:color="auto"/>
              <w:right w:val="outset" w:sz="6" w:space="0" w:color="auto"/>
            </w:tcBorders>
            <w:vAlign w:val="center"/>
            <w:hideMark/>
          </w:tcPr>
          <w:p w14:paraId="19523F77" w14:textId="5B16C26F" w:rsidR="005D3521" w:rsidRPr="0024558E" w:rsidRDefault="00D73D75">
            <w:pPr>
              <w:spacing w:after="0" w:line="240" w:lineRule="auto"/>
              <w:jc w:val="center"/>
              <w:rPr>
                <w:rFonts w:ascii="Times New Roman" w:eastAsia="Times New Roman" w:hAnsi="Times New Roman" w:cs="Times New Roman"/>
                <w:sz w:val="24"/>
                <w:szCs w:val="24"/>
                <w:lang w:eastAsia="lv-LV"/>
              </w:rPr>
            </w:pPr>
            <w:r w:rsidRPr="0024558E">
              <w:rPr>
                <w:rFonts w:ascii="Times New Roman" w:eastAsia="Times New Roman" w:hAnsi="Times New Roman" w:cs="Times New Roman"/>
                <w:sz w:val="24"/>
                <w:szCs w:val="24"/>
                <w:lang w:eastAsia="lv-LV"/>
              </w:rPr>
              <w:t>202</w:t>
            </w:r>
            <w:r w:rsidR="00C81E05" w:rsidRPr="0024558E">
              <w:rPr>
                <w:rFonts w:ascii="Times New Roman" w:eastAsia="Times New Roman" w:hAnsi="Times New Roman" w:cs="Times New Roman"/>
                <w:sz w:val="24"/>
                <w:szCs w:val="24"/>
                <w:lang w:eastAsia="lv-LV"/>
              </w:rPr>
              <w:t>4</w:t>
            </w:r>
          </w:p>
        </w:tc>
      </w:tr>
      <w:tr w:rsidR="005D3521" w:rsidRPr="0024558E" w14:paraId="5778BAE0" w14:textId="77777777" w:rsidTr="0091161B">
        <w:trPr>
          <w:tblCellSpacing w:w="15" w:type="dxa"/>
        </w:trPr>
        <w:tc>
          <w:tcPr>
            <w:tcW w:w="2148" w:type="dxa"/>
            <w:gridSpan w:val="2"/>
            <w:vMerge/>
            <w:vAlign w:val="center"/>
            <w:hideMark/>
          </w:tcPr>
          <w:p w14:paraId="190FCA39" w14:textId="77777777" w:rsidR="005D3521" w:rsidRPr="0024558E" w:rsidRDefault="005D3521" w:rsidP="00E379D4">
            <w:pPr>
              <w:spacing w:after="0" w:line="240" w:lineRule="auto"/>
              <w:jc w:val="center"/>
              <w:rPr>
                <w:rFonts w:ascii="Times New Roman" w:eastAsia="Times New Roman" w:hAnsi="Times New Roman" w:cs="Times New Roman"/>
                <w:iCs/>
                <w:sz w:val="24"/>
                <w:szCs w:val="24"/>
                <w:lang w:eastAsia="lv-LV"/>
              </w:rPr>
            </w:pPr>
          </w:p>
        </w:tc>
        <w:tc>
          <w:tcPr>
            <w:tcW w:w="755" w:type="dxa"/>
            <w:gridSpan w:val="2"/>
            <w:tcBorders>
              <w:top w:val="outset" w:sz="6" w:space="0" w:color="auto"/>
              <w:left w:val="outset" w:sz="6" w:space="0" w:color="auto"/>
              <w:bottom w:val="outset" w:sz="6" w:space="0" w:color="auto"/>
              <w:right w:val="outset" w:sz="6" w:space="0" w:color="auto"/>
            </w:tcBorders>
            <w:vAlign w:val="center"/>
            <w:hideMark/>
          </w:tcPr>
          <w:p w14:paraId="0DCD99BE" w14:textId="77777777" w:rsidR="005D3521" w:rsidRPr="0024558E" w:rsidRDefault="21A16231" w:rsidP="00E379D4">
            <w:pPr>
              <w:spacing w:after="0" w:line="240" w:lineRule="auto"/>
              <w:jc w:val="center"/>
              <w:rPr>
                <w:rFonts w:ascii="Times New Roman" w:eastAsia="Times New Roman" w:hAnsi="Times New Roman" w:cs="Times New Roman"/>
                <w:sz w:val="24"/>
                <w:szCs w:val="24"/>
                <w:lang w:eastAsia="lv-LV"/>
              </w:rPr>
            </w:pPr>
            <w:r w:rsidRPr="0024558E">
              <w:rPr>
                <w:rFonts w:ascii="Times New Roman" w:eastAsia="Times New Roman" w:hAnsi="Times New Roman" w:cs="Times New Roman"/>
                <w:sz w:val="24"/>
                <w:szCs w:val="24"/>
                <w:lang w:eastAsia="lv-LV"/>
              </w:rPr>
              <w:t>saskaņā ar valsts budžetu kārtējam gadam</w:t>
            </w:r>
          </w:p>
        </w:tc>
        <w:tc>
          <w:tcPr>
            <w:tcW w:w="828" w:type="dxa"/>
            <w:tcBorders>
              <w:top w:val="outset" w:sz="6" w:space="0" w:color="auto"/>
              <w:left w:val="outset" w:sz="6" w:space="0" w:color="auto"/>
              <w:bottom w:val="outset" w:sz="6" w:space="0" w:color="auto"/>
              <w:right w:val="outset" w:sz="6" w:space="0" w:color="auto"/>
            </w:tcBorders>
            <w:vAlign w:val="center"/>
            <w:hideMark/>
          </w:tcPr>
          <w:p w14:paraId="238FC7DF" w14:textId="77777777" w:rsidR="005D3521" w:rsidRPr="0024558E" w:rsidRDefault="21A16231" w:rsidP="00E379D4">
            <w:pPr>
              <w:spacing w:after="0" w:line="240" w:lineRule="auto"/>
              <w:jc w:val="center"/>
              <w:rPr>
                <w:rFonts w:ascii="Times New Roman" w:eastAsia="Times New Roman" w:hAnsi="Times New Roman" w:cs="Times New Roman"/>
                <w:sz w:val="24"/>
                <w:szCs w:val="24"/>
                <w:lang w:eastAsia="lv-LV"/>
              </w:rPr>
            </w:pPr>
            <w:r w:rsidRPr="0024558E">
              <w:rPr>
                <w:rFonts w:ascii="Times New Roman" w:eastAsia="Times New Roman" w:hAnsi="Times New Roman" w:cs="Times New Roman"/>
                <w:sz w:val="24"/>
                <w:szCs w:val="24"/>
                <w:lang w:eastAsia="lv-LV"/>
              </w:rPr>
              <w:t>izmaiņas kārtējā gadā, salīdzinot ar valsts budžetu kārtējam gadam</w:t>
            </w:r>
          </w:p>
        </w:tc>
        <w:tc>
          <w:tcPr>
            <w:tcW w:w="823" w:type="dxa"/>
            <w:gridSpan w:val="2"/>
            <w:tcBorders>
              <w:top w:val="outset" w:sz="6" w:space="0" w:color="auto"/>
              <w:left w:val="outset" w:sz="6" w:space="0" w:color="auto"/>
              <w:bottom w:val="outset" w:sz="6" w:space="0" w:color="auto"/>
              <w:right w:val="outset" w:sz="6" w:space="0" w:color="auto"/>
            </w:tcBorders>
            <w:vAlign w:val="center"/>
            <w:hideMark/>
          </w:tcPr>
          <w:p w14:paraId="5DF3722D" w14:textId="77777777" w:rsidR="005D3521" w:rsidRPr="0024558E" w:rsidRDefault="21A16231" w:rsidP="00E379D4">
            <w:pPr>
              <w:spacing w:after="0" w:line="240" w:lineRule="auto"/>
              <w:jc w:val="center"/>
              <w:rPr>
                <w:rFonts w:ascii="Times New Roman" w:eastAsia="Times New Roman" w:hAnsi="Times New Roman" w:cs="Times New Roman"/>
                <w:sz w:val="24"/>
                <w:szCs w:val="24"/>
                <w:lang w:eastAsia="lv-LV"/>
              </w:rPr>
            </w:pPr>
            <w:r w:rsidRPr="0024558E">
              <w:rPr>
                <w:rFonts w:ascii="Times New Roman" w:eastAsia="Times New Roman" w:hAnsi="Times New Roman" w:cs="Times New Roman"/>
                <w:sz w:val="24"/>
                <w:szCs w:val="24"/>
                <w:lang w:eastAsia="lv-LV"/>
              </w:rPr>
              <w:t>saskaņā ar vidēja termiņa budžeta ietvaru</w:t>
            </w:r>
          </w:p>
        </w:tc>
        <w:tc>
          <w:tcPr>
            <w:tcW w:w="1258" w:type="dxa"/>
            <w:tcBorders>
              <w:top w:val="outset" w:sz="6" w:space="0" w:color="auto"/>
              <w:left w:val="outset" w:sz="6" w:space="0" w:color="auto"/>
              <w:bottom w:val="outset" w:sz="6" w:space="0" w:color="auto"/>
              <w:right w:val="outset" w:sz="6" w:space="0" w:color="auto"/>
            </w:tcBorders>
            <w:vAlign w:val="center"/>
            <w:hideMark/>
          </w:tcPr>
          <w:p w14:paraId="5F702314" w14:textId="63D361FA" w:rsidR="005D3521" w:rsidRPr="0024558E" w:rsidRDefault="21A16231" w:rsidP="0052482E">
            <w:pPr>
              <w:spacing w:after="0" w:line="240" w:lineRule="auto"/>
              <w:jc w:val="center"/>
              <w:rPr>
                <w:rFonts w:ascii="Times New Roman" w:eastAsia="Times New Roman" w:hAnsi="Times New Roman" w:cs="Times New Roman"/>
                <w:sz w:val="24"/>
                <w:szCs w:val="24"/>
                <w:lang w:eastAsia="lv-LV"/>
              </w:rPr>
            </w:pPr>
            <w:r w:rsidRPr="0024558E">
              <w:rPr>
                <w:rFonts w:ascii="Times New Roman" w:eastAsia="Times New Roman" w:hAnsi="Times New Roman" w:cs="Times New Roman"/>
                <w:sz w:val="24"/>
                <w:szCs w:val="24"/>
                <w:lang w:eastAsia="lv-LV"/>
              </w:rPr>
              <w:t xml:space="preserve">izmaiņas, salīdzinot ar vidēja termiņa budžeta ietvaru </w:t>
            </w:r>
            <w:r w:rsidR="00D73D75" w:rsidRPr="0024558E">
              <w:rPr>
                <w:rFonts w:ascii="Times New Roman" w:eastAsia="Times New Roman" w:hAnsi="Times New Roman" w:cs="Times New Roman"/>
                <w:sz w:val="24"/>
                <w:szCs w:val="24"/>
                <w:lang w:eastAsia="lv-LV"/>
              </w:rPr>
              <w:t>202</w:t>
            </w:r>
            <w:r w:rsidR="00FE6B50" w:rsidRPr="0024558E">
              <w:rPr>
                <w:rFonts w:ascii="Times New Roman" w:eastAsia="Times New Roman" w:hAnsi="Times New Roman" w:cs="Times New Roman"/>
                <w:sz w:val="24"/>
                <w:szCs w:val="24"/>
                <w:lang w:eastAsia="lv-LV"/>
              </w:rPr>
              <w:t>2</w:t>
            </w:r>
            <w:r w:rsidR="00C847DE" w:rsidRPr="0024558E">
              <w:rPr>
                <w:rFonts w:ascii="Times New Roman" w:eastAsia="Times New Roman" w:hAnsi="Times New Roman" w:cs="Times New Roman"/>
                <w:sz w:val="24"/>
                <w:szCs w:val="24"/>
                <w:lang w:eastAsia="lv-LV"/>
              </w:rPr>
              <w:t>.</w:t>
            </w:r>
            <w:r w:rsidRPr="0024558E">
              <w:rPr>
                <w:rFonts w:ascii="Times New Roman" w:eastAsia="Times New Roman" w:hAnsi="Times New Roman" w:cs="Times New Roman"/>
                <w:sz w:val="24"/>
                <w:szCs w:val="24"/>
                <w:lang w:eastAsia="lv-LV"/>
              </w:rPr>
              <w:t>gadam</w:t>
            </w:r>
          </w:p>
        </w:tc>
        <w:tc>
          <w:tcPr>
            <w:tcW w:w="823" w:type="dxa"/>
            <w:tcBorders>
              <w:top w:val="outset" w:sz="6" w:space="0" w:color="auto"/>
              <w:left w:val="outset" w:sz="6" w:space="0" w:color="auto"/>
              <w:bottom w:val="outset" w:sz="6" w:space="0" w:color="auto"/>
              <w:right w:val="outset" w:sz="6" w:space="0" w:color="auto"/>
            </w:tcBorders>
            <w:vAlign w:val="center"/>
            <w:hideMark/>
          </w:tcPr>
          <w:p w14:paraId="6BFEA455" w14:textId="77777777" w:rsidR="005D3521" w:rsidRPr="0024558E" w:rsidRDefault="21A16231" w:rsidP="00E379D4">
            <w:pPr>
              <w:spacing w:after="0" w:line="240" w:lineRule="auto"/>
              <w:jc w:val="center"/>
              <w:rPr>
                <w:rFonts w:ascii="Times New Roman" w:eastAsia="Times New Roman" w:hAnsi="Times New Roman" w:cs="Times New Roman"/>
                <w:sz w:val="24"/>
                <w:szCs w:val="24"/>
                <w:lang w:eastAsia="lv-LV"/>
              </w:rPr>
            </w:pPr>
            <w:r w:rsidRPr="0024558E">
              <w:rPr>
                <w:rFonts w:ascii="Times New Roman" w:eastAsia="Times New Roman" w:hAnsi="Times New Roman" w:cs="Times New Roman"/>
                <w:sz w:val="24"/>
                <w:szCs w:val="24"/>
                <w:lang w:eastAsia="lv-LV"/>
              </w:rPr>
              <w:t>saskaņā ar vidēja termiņa budžeta ietvaru</w:t>
            </w:r>
          </w:p>
        </w:tc>
        <w:tc>
          <w:tcPr>
            <w:tcW w:w="1258" w:type="dxa"/>
            <w:tcBorders>
              <w:top w:val="outset" w:sz="6" w:space="0" w:color="auto"/>
              <w:left w:val="outset" w:sz="6" w:space="0" w:color="auto"/>
              <w:bottom w:val="outset" w:sz="6" w:space="0" w:color="auto"/>
              <w:right w:val="outset" w:sz="6" w:space="0" w:color="auto"/>
            </w:tcBorders>
            <w:vAlign w:val="center"/>
            <w:hideMark/>
          </w:tcPr>
          <w:p w14:paraId="22F34A91" w14:textId="4695F364" w:rsidR="005D3521" w:rsidRPr="0024558E" w:rsidRDefault="21A16231" w:rsidP="0052482E">
            <w:pPr>
              <w:spacing w:after="0" w:line="240" w:lineRule="auto"/>
              <w:jc w:val="center"/>
              <w:rPr>
                <w:rFonts w:ascii="Times New Roman" w:eastAsia="Times New Roman" w:hAnsi="Times New Roman" w:cs="Times New Roman"/>
                <w:sz w:val="24"/>
                <w:szCs w:val="24"/>
                <w:lang w:eastAsia="lv-LV"/>
              </w:rPr>
            </w:pPr>
            <w:r w:rsidRPr="0024558E">
              <w:rPr>
                <w:rFonts w:ascii="Times New Roman" w:eastAsia="Times New Roman" w:hAnsi="Times New Roman" w:cs="Times New Roman"/>
                <w:sz w:val="24"/>
                <w:szCs w:val="24"/>
                <w:lang w:eastAsia="lv-LV"/>
              </w:rPr>
              <w:t xml:space="preserve">izmaiņas, salīdzinot ar vidēja termiņa budžeta ietvaru </w:t>
            </w:r>
            <w:r w:rsidR="00D73D75" w:rsidRPr="0024558E">
              <w:rPr>
                <w:rFonts w:ascii="Times New Roman" w:eastAsia="Times New Roman" w:hAnsi="Times New Roman" w:cs="Times New Roman"/>
                <w:sz w:val="24"/>
                <w:szCs w:val="24"/>
                <w:lang w:eastAsia="lv-LV"/>
              </w:rPr>
              <w:t>202</w:t>
            </w:r>
            <w:r w:rsidR="00FE6B50" w:rsidRPr="0024558E">
              <w:rPr>
                <w:rFonts w:ascii="Times New Roman" w:eastAsia="Times New Roman" w:hAnsi="Times New Roman" w:cs="Times New Roman"/>
                <w:sz w:val="24"/>
                <w:szCs w:val="24"/>
                <w:lang w:eastAsia="lv-LV"/>
              </w:rPr>
              <w:t>3</w:t>
            </w:r>
            <w:r w:rsidR="00C847DE" w:rsidRPr="0024558E">
              <w:rPr>
                <w:rFonts w:ascii="Times New Roman" w:eastAsia="Times New Roman" w:hAnsi="Times New Roman" w:cs="Times New Roman"/>
                <w:sz w:val="24"/>
                <w:szCs w:val="24"/>
                <w:lang w:eastAsia="lv-LV"/>
              </w:rPr>
              <w:t>.</w:t>
            </w:r>
            <w:r w:rsidRPr="0024558E">
              <w:rPr>
                <w:rFonts w:ascii="Times New Roman" w:eastAsia="Times New Roman" w:hAnsi="Times New Roman" w:cs="Times New Roman"/>
                <w:sz w:val="24"/>
                <w:szCs w:val="24"/>
                <w:lang w:eastAsia="lv-LV"/>
              </w:rPr>
              <w:t>gadam</w:t>
            </w:r>
          </w:p>
        </w:tc>
        <w:tc>
          <w:tcPr>
            <w:tcW w:w="1761" w:type="dxa"/>
            <w:tcBorders>
              <w:top w:val="outset" w:sz="6" w:space="0" w:color="auto"/>
              <w:left w:val="outset" w:sz="6" w:space="0" w:color="auto"/>
              <w:bottom w:val="outset" w:sz="6" w:space="0" w:color="auto"/>
              <w:right w:val="outset" w:sz="6" w:space="0" w:color="auto"/>
            </w:tcBorders>
            <w:vAlign w:val="center"/>
            <w:hideMark/>
          </w:tcPr>
          <w:p w14:paraId="6A804F8D" w14:textId="00706AD1" w:rsidR="005D3521" w:rsidRPr="0024558E" w:rsidRDefault="21A16231" w:rsidP="0052482E">
            <w:pPr>
              <w:spacing w:after="0" w:line="240" w:lineRule="auto"/>
              <w:jc w:val="center"/>
              <w:rPr>
                <w:rFonts w:ascii="Times New Roman" w:eastAsia="Times New Roman" w:hAnsi="Times New Roman" w:cs="Times New Roman"/>
                <w:sz w:val="24"/>
                <w:szCs w:val="24"/>
                <w:lang w:eastAsia="lv-LV"/>
              </w:rPr>
            </w:pPr>
            <w:r w:rsidRPr="0024558E">
              <w:rPr>
                <w:rFonts w:ascii="Times New Roman" w:eastAsia="Times New Roman" w:hAnsi="Times New Roman" w:cs="Times New Roman"/>
                <w:sz w:val="24"/>
                <w:szCs w:val="24"/>
                <w:lang w:eastAsia="lv-LV"/>
              </w:rPr>
              <w:t xml:space="preserve">izmaiņas, salīdzinot ar vidēja termiņa budžeta ietvaru </w:t>
            </w:r>
            <w:r w:rsidR="00D73D75" w:rsidRPr="0024558E">
              <w:rPr>
                <w:rFonts w:ascii="Times New Roman" w:eastAsia="Times New Roman" w:hAnsi="Times New Roman" w:cs="Times New Roman"/>
                <w:sz w:val="24"/>
                <w:szCs w:val="24"/>
                <w:lang w:eastAsia="lv-LV"/>
              </w:rPr>
              <w:t>202</w:t>
            </w:r>
            <w:r w:rsidR="00FE6B50" w:rsidRPr="0024558E">
              <w:rPr>
                <w:rFonts w:ascii="Times New Roman" w:eastAsia="Times New Roman" w:hAnsi="Times New Roman" w:cs="Times New Roman"/>
                <w:sz w:val="24"/>
                <w:szCs w:val="24"/>
                <w:lang w:eastAsia="lv-LV"/>
              </w:rPr>
              <w:t>3</w:t>
            </w:r>
            <w:r w:rsidR="00C847DE" w:rsidRPr="0024558E">
              <w:rPr>
                <w:rFonts w:ascii="Times New Roman" w:eastAsia="Times New Roman" w:hAnsi="Times New Roman" w:cs="Times New Roman"/>
                <w:sz w:val="24"/>
                <w:szCs w:val="24"/>
                <w:lang w:eastAsia="lv-LV"/>
              </w:rPr>
              <w:t>.</w:t>
            </w:r>
            <w:r w:rsidRPr="0024558E">
              <w:rPr>
                <w:rFonts w:ascii="Times New Roman" w:eastAsia="Times New Roman" w:hAnsi="Times New Roman" w:cs="Times New Roman"/>
                <w:sz w:val="24"/>
                <w:szCs w:val="24"/>
                <w:lang w:eastAsia="lv-LV"/>
              </w:rPr>
              <w:t>gadam</w:t>
            </w:r>
          </w:p>
        </w:tc>
      </w:tr>
      <w:tr w:rsidR="005D3521" w:rsidRPr="0024558E" w14:paraId="5E4CAAB1" w14:textId="77777777" w:rsidTr="0091161B">
        <w:trPr>
          <w:tblCellSpacing w:w="15" w:type="dxa"/>
        </w:trPr>
        <w:tc>
          <w:tcPr>
            <w:tcW w:w="2148" w:type="dxa"/>
            <w:gridSpan w:val="2"/>
            <w:tcBorders>
              <w:top w:val="outset" w:sz="6" w:space="0" w:color="auto"/>
              <w:left w:val="outset" w:sz="6" w:space="0" w:color="auto"/>
              <w:bottom w:val="outset" w:sz="6" w:space="0" w:color="auto"/>
              <w:right w:val="outset" w:sz="6" w:space="0" w:color="auto"/>
            </w:tcBorders>
            <w:vAlign w:val="center"/>
            <w:hideMark/>
          </w:tcPr>
          <w:p w14:paraId="4DA5F75E" w14:textId="77777777" w:rsidR="005D3521" w:rsidRPr="0024558E" w:rsidRDefault="21A16231" w:rsidP="00E379D4">
            <w:pPr>
              <w:spacing w:after="0" w:line="240" w:lineRule="auto"/>
              <w:jc w:val="center"/>
              <w:rPr>
                <w:rFonts w:ascii="Times New Roman" w:eastAsia="Times New Roman" w:hAnsi="Times New Roman" w:cs="Times New Roman"/>
                <w:sz w:val="24"/>
                <w:szCs w:val="24"/>
                <w:lang w:eastAsia="lv-LV"/>
              </w:rPr>
            </w:pPr>
            <w:r w:rsidRPr="0024558E">
              <w:rPr>
                <w:rFonts w:ascii="Times New Roman" w:eastAsia="Times New Roman" w:hAnsi="Times New Roman" w:cs="Times New Roman"/>
                <w:sz w:val="24"/>
                <w:szCs w:val="24"/>
                <w:lang w:eastAsia="lv-LV"/>
              </w:rPr>
              <w:t>1</w:t>
            </w:r>
          </w:p>
        </w:tc>
        <w:tc>
          <w:tcPr>
            <w:tcW w:w="755" w:type="dxa"/>
            <w:gridSpan w:val="2"/>
            <w:tcBorders>
              <w:top w:val="outset" w:sz="6" w:space="0" w:color="auto"/>
              <w:left w:val="outset" w:sz="6" w:space="0" w:color="auto"/>
              <w:bottom w:val="outset" w:sz="6" w:space="0" w:color="auto"/>
              <w:right w:val="outset" w:sz="6" w:space="0" w:color="auto"/>
            </w:tcBorders>
            <w:vAlign w:val="center"/>
            <w:hideMark/>
          </w:tcPr>
          <w:p w14:paraId="730FC2BD" w14:textId="77777777" w:rsidR="005D3521" w:rsidRPr="0024558E" w:rsidRDefault="21A16231" w:rsidP="00E379D4">
            <w:pPr>
              <w:spacing w:after="0" w:line="240" w:lineRule="auto"/>
              <w:jc w:val="center"/>
              <w:rPr>
                <w:rFonts w:ascii="Times New Roman" w:eastAsia="Times New Roman" w:hAnsi="Times New Roman" w:cs="Times New Roman"/>
                <w:sz w:val="24"/>
                <w:szCs w:val="24"/>
                <w:lang w:eastAsia="lv-LV"/>
              </w:rPr>
            </w:pPr>
            <w:r w:rsidRPr="0024558E">
              <w:rPr>
                <w:rFonts w:ascii="Times New Roman" w:eastAsia="Times New Roman" w:hAnsi="Times New Roman" w:cs="Times New Roman"/>
                <w:sz w:val="24"/>
                <w:szCs w:val="24"/>
                <w:lang w:eastAsia="lv-LV"/>
              </w:rPr>
              <w:t>2</w:t>
            </w:r>
          </w:p>
        </w:tc>
        <w:tc>
          <w:tcPr>
            <w:tcW w:w="828" w:type="dxa"/>
            <w:tcBorders>
              <w:top w:val="outset" w:sz="6" w:space="0" w:color="auto"/>
              <w:left w:val="outset" w:sz="6" w:space="0" w:color="auto"/>
              <w:bottom w:val="outset" w:sz="6" w:space="0" w:color="auto"/>
              <w:right w:val="outset" w:sz="6" w:space="0" w:color="auto"/>
            </w:tcBorders>
            <w:vAlign w:val="center"/>
            <w:hideMark/>
          </w:tcPr>
          <w:p w14:paraId="3EAEB496" w14:textId="77777777" w:rsidR="005D3521" w:rsidRPr="0024558E" w:rsidRDefault="21A16231" w:rsidP="00E379D4">
            <w:pPr>
              <w:spacing w:after="0" w:line="240" w:lineRule="auto"/>
              <w:jc w:val="center"/>
              <w:rPr>
                <w:rFonts w:ascii="Times New Roman" w:eastAsia="Times New Roman" w:hAnsi="Times New Roman" w:cs="Times New Roman"/>
                <w:sz w:val="24"/>
                <w:szCs w:val="24"/>
                <w:lang w:eastAsia="lv-LV"/>
              </w:rPr>
            </w:pPr>
            <w:r w:rsidRPr="0024558E">
              <w:rPr>
                <w:rFonts w:ascii="Times New Roman" w:eastAsia="Times New Roman" w:hAnsi="Times New Roman" w:cs="Times New Roman"/>
                <w:sz w:val="24"/>
                <w:szCs w:val="24"/>
                <w:lang w:eastAsia="lv-LV"/>
              </w:rPr>
              <w:t>3</w:t>
            </w:r>
          </w:p>
        </w:tc>
        <w:tc>
          <w:tcPr>
            <w:tcW w:w="823" w:type="dxa"/>
            <w:gridSpan w:val="2"/>
            <w:tcBorders>
              <w:top w:val="outset" w:sz="6" w:space="0" w:color="auto"/>
              <w:left w:val="outset" w:sz="6" w:space="0" w:color="auto"/>
              <w:bottom w:val="outset" w:sz="6" w:space="0" w:color="auto"/>
              <w:right w:val="outset" w:sz="6" w:space="0" w:color="auto"/>
            </w:tcBorders>
            <w:vAlign w:val="center"/>
            <w:hideMark/>
          </w:tcPr>
          <w:p w14:paraId="4F52B5EF" w14:textId="77777777" w:rsidR="005D3521" w:rsidRPr="0024558E" w:rsidRDefault="21A16231" w:rsidP="00E379D4">
            <w:pPr>
              <w:spacing w:after="0" w:line="240" w:lineRule="auto"/>
              <w:jc w:val="center"/>
              <w:rPr>
                <w:rFonts w:ascii="Times New Roman" w:eastAsia="Times New Roman" w:hAnsi="Times New Roman" w:cs="Times New Roman"/>
                <w:sz w:val="24"/>
                <w:szCs w:val="24"/>
                <w:lang w:eastAsia="lv-LV"/>
              </w:rPr>
            </w:pPr>
            <w:r w:rsidRPr="0024558E">
              <w:rPr>
                <w:rFonts w:ascii="Times New Roman" w:eastAsia="Times New Roman" w:hAnsi="Times New Roman" w:cs="Times New Roman"/>
                <w:sz w:val="24"/>
                <w:szCs w:val="24"/>
                <w:lang w:eastAsia="lv-LV"/>
              </w:rPr>
              <w:t>4</w:t>
            </w:r>
          </w:p>
        </w:tc>
        <w:tc>
          <w:tcPr>
            <w:tcW w:w="1258" w:type="dxa"/>
            <w:tcBorders>
              <w:top w:val="outset" w:sz="6" w:space="0" w:color="auto"/>
              <w:left w:val="outset" w:sz="6" w:space="0" w:color="auto"/>
              <w:bottom w:val="outset" w:sz="6" w:space="0" w:color="auto"/>
              <w:right w:val="outset" w:sz="6" w:space="0" w:color="auto"/>
            </w:tcBorders>
            <w:vAlign w:val="center"/>
            <w:hideMark/>
          </w:tcPr>
          <w:p w14:paraId="331A6AB1" w14:textId="77777777" w:rsidR="005D3521" w:rsidRPr="0024558E" w:rsidRDefault="21A16231" w:rsidP="00E379D4">
            <w:pPr>
              <w:spacing w:after="0" w:line="240" w:lineRule="auto"/>
              <w:jc w:val="center"/>
              <w:rPr>
                <w:rFonts w:ascii="Times New Roman" w:eastAsia="Times New Roman" w:hAnsi="Times New Roman" w:cs="Times New Roman"/>
                <w:sz w:val="24"/>
                <w:szCs w:val="24"/>
                <w:lang w:eastAsia="lv-LV"/>
              </w:rPr>
            </w:pPr>
            <w:r w:rsidRPr="0024558E">
              <w:rPr>
                <w:rFonts w:ascii="Times New Roman" w:eastAsia="Times New Roman" w:hAnsi="Times New Roman" w:cs="Times New Roman"/>
                <w:sz w:val="24"/>
                <w:szCs w:val="24"/>
                <w:lang w:eastAsia="lv-LV"/>
              </w:rPr>
              <w:t>5</w:t>
            </w:r>
          </w:p>
        </w:tc>
        <w:tc>
          <w:tcPr>
            <w:tcW w:w="823" w:type="dxa"/>
            <w:tcBorders>
              <w:top w:val="outset" w:sz="6" w:space="0" w:color="auto"/>
              <w:left w:val="outset" w:sz="6" w:space="0" w:color="auto"/>
              <w:bottom w:val="outset" w:sz="6" w:space="0" w:color="auto"/>
              <w:right w:val="outset" w:sz="6" w:space="0" w:color="auto"/>
            </w:tcBorders>
            <w:vAlign w:val="center"/>
            <w:hideMark/>
          </w:tcPr>
          <w:p w14:paraId="177BCC1D" w14:textId="77777777" w:rsidR="005D3521" w:rsidRPr="0024558E" w:rsidRDefault="21A16231" w:rsidP="00E379D4">
            <w:pPr>
              <w:spacing w:after="0" w:line="240" w:lineRule="auto"/>
              <w:jc w:val="center"/>
              <w:rPr>
                <w:rFonts w:ascii="Times New Roman" w:eastAsia="Times New Roman" w:hAnsi="Times New Roman" w:cs="Times New Roman"/>
                <w:sz w:val="24"/>
                <w:szCs w:val="24"/>
                <w:lang w:eastAsia="lv-LV"/>
              </w:rPr>
            </w:pPr>
            <w:r w:rsidRPr="0024558E">
              <w:rPr>
                <w:rFonts w:ascii="Times New Roman" w:eastAsia="Times New Roman" w:hAnsi="Times New Roman" w:cs="Times New Roman"/>
                <w:sz w:val="24"/>
                <w:szCs w:val="24"/>
                <w:lang w:eastAsia="lv-LV"/>
              </w:rPr>
              <w:t>6</w:t>
            </w:r>
          </w:p>
        </w:tc>
        <w:tc>
          <w:tcPr>
            <w:tcW w:w="1258" w:type="dxa"/>
            <w:tcBorders>
              <w:top w:val="outset" w:sz="6" w:space="0" w:color="auto"/>
              <w:left w:val="outset" w:sz="6" w:space="0" w:color="auto"/>
              <w:bottom w:val="outset" w:sz="6" w:space="0" w:color="auto"/>
              <w:right w:val="outset" w:sz="6" w:space="0" w:color="auto"/>
            </w:tcBorders>
            <w:vAlign w:val="center"/>
            <w:hideMark/>
          </w:tcPr>
          <w:p w14:paraId="035236C7" w14:textId="77777777" w:rsidR="005D3521" w:rsidRPr="0024558E" w:rsidRDefault="21A16231" w:rsidP="00E379D4">
            <w:pPr>
              <w:spacing w:after="0" w:line="240" w:lineRule="auto"/>
              <w:jc w:val="center"/>
              <w:rPr>
                <w:rFonts w:ascii="Times New Roman" w:eastAsia="Times New Roman" w:hAnsi="Times New Roman" w:cs="Times New Roman"/>
                <w:sz w:val="24"/>
                <w:szCs w:val="24"/>
                <w:lang w:eastAsia="lv-LV"/>
              </w:rPr>
            </w:pPr>
            <w:r w:rsidRPr="0024558E">
              <w:rPr>
                <w:rFonts w:ascii="Times New Roman" w:eastAsia="Times New Roman" w:hAnsi="Times New Roman" w:cs="Times New Roman"/>
                <w:sz w:val="24"/>
                <w:szCs w:val="24"/>
                <w:lang w:eastAsia="lv-LV"/>
              </w:rPr>
              <w:t>7</w:t>
            </w:r>
          </w:p>
        </w:tc>
        <w:tc>
          <w:tcPr>
            <w:tcW w:w="1761" w:type="dxa"/>
            <w:tcBorders>
              <w:top w:val="outset" w:sz="6" w:space="0" w:color="auto"/>
              <w:left w:val="outset" w:sz="6" w:space="0" w:color="auto"/>
              <w:bottom w:val="outset" w:sz="6" w:space="0" w:color="auto"/>
              <w:right w:val="outset" w:sz="6" w:space="0" w:color="auto"/>
            </w:tcBorders>
            <w:vAlign w:val="center"/>
            <w:hideMark/>
          </w:tcPr>
          <w:p w14:paraId="040C134A" w14:textId="77777777" w:rsidR="005D3521" w:rsidRPr="0024558E" w:rsidRDefault="21A16231" w:rsidP="00E379D4">
            <w:pPr>
              <w:spacing w:after="0" w:line="240" w:lineRule="auto"/>
              <w:jc w:val="center"/>
              <w:rPr>
                <w:rFonts w:ascii="Times New Roman" w:eastAsia="Times New Roman" w:hAnsi="Times New Roman" w:cs="Times New Roman"/>
                <w:sz w:val="24"/>
                <w:szCs w:val="24"/>
                <w:lang w:eastAsia="lv-LV"/>
              </w:rPr>
            </w:pPr>
            <w:r w:rsidRPr="0024558E">
              <w:rPr>
                <w:rFonts w:ascii="Times New Roman" w:eastAsia="Times New Roman" w:hAnsi="Times New Roman" w:cs="Times New Roman"/>
                <w:sz w:val="24"/>
                <w:szCs w:val="24"/>
                <w:lang w:eastAsia="lv-LV"/>
              </w:rPr>
              <w:t>8</w:t>
            </w:r>
          </w:p>
        </w:tc>
      </w:tr>
      <w:tr w:rsidR="005D3521" w:rsidRPr="0024558E" w14:paraId="139F8EA7" w14:textId="77777777" w:rsidTr="0091161B">
        <w:trPr>
          <w:tblCellSpacing w:w="15" w:type="dxa"/>
        </w:trPr>
        <w:tc>
          <w:tcPr>
            <w:tcW w:w="2148" w:type="dxa"/>
            <w:gridSpan w:val="2"/>
            <w:tcBorders>
              <w:top w:val="outset" w:sz="6" w:space="0" w:color="auto"/>
              <w:left w:val="outset" w:sz="6" w:space="0" w:color="auto"/>
              <w:bottom w:val="outset" w:sz="6" w:space="0" w:color="auto"/>
              <w:right w:val="outset" w:sz="6" w:space="0" w:color="auto"/>
            </w:tcBorders>
            <w:hideMark/>
          </w:tcPr>
          <w:p w14:paraId="3E3D2A99" w14:textId="77777777" w:rsidR="005D3521" w:rsidRPr="0024558E" w:rsidRDefault="21A16231" w:rsidP="6B554ED8">
            <w:pPr>
              <w:spacing w:after="0" w:line="240" w:lineRule="auto"/>
              <w:rPr>
                <w:rFonts w:ascii="Times New Roman" w:eastAsia="Times New Roman" w:hAnsi="Times New Roman" w:cs="Times New Roman"/>
                <w:sz w:val="24"/>
                <w:szCs w:val="24"/>
                <w:lang w:eastAsia="lv-LV"/>
              </w:rPr>
            </w:pPr>
            <w:r w:rsidRPr="0024558E">
              <w:rPr>
                <w:rFonts w:ascii="Times New Roman" w:eastAsia="Times New Roman" w:hAnsi="Times New Roman" w:cs="Times New Roman"/>
                <w:sz w:val="24"/>
                <w:szCs w:val="24"/>
                <w:lang w:eastAsia="lv-LV"/>
              </w:rPr>
              <w:t>1. Budžeta ieņēmumi</w:t>
            </w:r>
          </w:p>
        </w:tc>
        <w:tc>
          <w:tcPr>
            <w:tcW w:w="755" w:type="dxa"/>
            <w:gridSpan w:val="2"/>
            <w:tcBorders>
              <w:top w:val="outset" w:sz="6" w:space="0" w:color="auto"/>
              <w:left w:val="outset" w:sz="6" w:space="0" w:color="auto"/>
              <w:bottom w:val="outset" w:sz="6" w:space="0" w:color="auto"/>
              <w:right w:val="outset" w:sz="6" w:space="0" w:color="auto"/>
            </w:tcBorders>
            <w:vAlign w:val="center"/>
            <w:hideMark/>
          </w:tcPr>
          <w:p w14:paraId="4B980620" w14:textId="652429CB" w:rsidR="005D3521" w:rsidRPr="0024558E" w:rsidRDefault="0091161B"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447</w:t>
            </w:r>
            <w:r w:rsidR="00DF0F7A" w:rsidRPr="0024558E">
              <w:rPr>
                <w:rFonts w:ascii="Times New Roman" w:eastAsia="Times New Roman" w:hAnsi="Times New Roman" w:cs="Times New Roman"/>
                <w:sz w:val="20"/>
                <w:szCs w:val="20"/>
                <w:lang w:eastAsia="lv-LV"/>
              </w:rPr>
              <w:t> </w:t>
            </w:r>
            <w:r w:rsidRPr="0024558E">
              <w:rPr>
                <w:rFonts w:ascii="Times New Roman" w:eastAsia="Times New Roman" w:hAnsi="Times New Roman" w:cs="Times New Roman"/>
                <w:sz w:val="20"/>
                <w:szCs w:val="20"/>
                <w:lang w:eastAsia="lv-LV"/>
              </w:rPr>
              <w:t>127</w:t>
            </w:r>
          </w:p>
        </w:tc>
        <w:tc>
          <w:tcPr>
            <w:tcW w:w="828" w:type="dxa"/>
            <w:tcBorders>
              <w:top w:val="outset" w:sz="6" w:space="0" w:color="auto"/>
              <w:left w:val="outset" w:sz="6" w:space="0" w:color="auto"/>
              <w:bottom w:val="outset" w:sz="6" w:space="0" w:color="auto"/>
              <w:right w:val="outset" w:sz="6" w:space="0" w:color="auto"/>
            </w:tcBorders>
            <w:vAlign w:val="center"/>
            <w:hideMark/>
          </w:tcPr>
          <w:p w14:paraId="222FCB99" w14:textId="5CFB84BC" w:rsidR="005D3521" w:rsidRPr="0024558E" w:rsidRDefault="009B33FF"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823" w:type="dxa"/>
            <w:gridSpan w:val="2"/>
            <w:tcBorders>
              <w:top w:val="outset" w:sz="6" w:space="0" w:color="auto"/>
              <w:left w:val="outset" w:sz="6" w:space="0" w:color="auto"/>
              <w:bottom w:val="outset" w:sz="6" w:space="0" w:color="auto"/>
              <w:right w:val="outset" w:sz="6" w:space="0" w:color="auto"/>
            </w:tcBorders>
            <w:vAlign w:val="center"/>
            <w:hideMark/>
          </w:tcPr>
          <w:p w14:paraId="1EA27B7C" w14:textId="5B12D196" w:rsidR="005D3521" w:rsidRPr="0024558E" w:rsidRDefault="28FD878A"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1258" w:type="dxa"/>
            <w:tcBorders>
              <w:top w:val="outset" w:sz="6" w:space="0" w:color="auto"/>
              <w:left w:val="outset" w:sz="6" w:space="0" w:color="auto"/>
              <w:bottom w:val="outset" w:sz="6" w:space="0" w:color="auto"/>
              <w:right w:val="outset" w:sz="6" w:space="0" w:color="auto"/>
            </w:tcBorders>
            <w:vAlign w:val="center"/>
            <w:hideMark/>
          </w:tcPr>
          <w:p w14:paraId="5A6801C9" w14:textId="7BFF4839" w:rsidR="005D3521" w:rsidRPr="0024558E" w:rsidRDefault="28FD878A"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823" w:type="dxa"/>
            <w:tcBorders>
              <w:top w:val="outset" w:sz="6" w:space="0" w:color="auto"/>
              <w:left w:val="outset" w:sz="6" w:space="0" w:color="auto"/>
              <w:bottom w:val="outset" w:sz="6" w:space="0" w:color="auto"/>
              <w:right w:val="outset" w:sz="6" w:space="0" w:color="auto"/>
            </w:tcBorders>
            <w:vAlign w:val="center"/>
            <w:hideMark/>
          </w:tcPr>
          <w:p w14:paraId="63196FA2" w14:textId="0B829FA8" w:rsidR="005D3521" w:rsidRPr="0024558E" w:rsidRDefault="28FD878A"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1258" w:type="dxa"/>
            <w:tcBorders>
              <w:top w:val="outset" w:sz="6" w:space="0" w:color="auto"/>
              <w:left w:val="outset" w:sz="6" w:space="0" w:color="auto"/>
              <w:bottom w:val="outset" w:sz="6" w:space="0" w:color="auto"/>
              <w:right w:val="outset" w:sz="6" w:space="0" w:color="auto"/>
            </w:tcBorders>
            <w:vAlign w:val="center"/>
            <w:hideMark/>
          </w:tcPr>
          <w:p w14:paraId="61DC7E1B" w14:textId="2D33A7B4" w:rsidR="005D3521" w:rsidRPr="0024558E" w:rsidRDefault="28FD878A"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1761" w:type="dxa"/>
            <w:tcBorders>
              <w:top w:val="outset" w:sz="6" w:space="0" w:color="auto"/>
              <w:left w:val="outset" w:sz="6" w:space="0" w:color="auto"/>
              <w:bottom w:val="outset" w:sz="6" w:space="0" w:color="auto"/>
              <w:right w:val="outset" w:sz="6" w:space="0" w:color="auto"/>
            </w:tcBorders>
            <w:vAlign w:val="center"/>
            <w:hideMark/>
          </w:tcPr>
          <w:p w14:paraId="62DEACFF" w14:textId="31B57CA8" w:rsidR="005D3521" w:rsidRPr="0024558E" w:rsidRDefault="28FD878A"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r>
      <w:tr w:rsidR="005D3521" w:rsidRPr="0024558E" w14:paraId="133C0658" w14:textId="77777777" w:rsidTr="0091161B">
        <w:trPr>
          <w:tblCellSpacing w:w="15" w:type="dxa"/>
        </w:trPr>
        <w:tc>
          <w:tcPr>
            <w:tcW w:w="2148" w:type="dxa"/>
            <w:gridSpan w:val="2"/>
            <w:tcBorders>
              <w:top w:val="outset" w:sz="6" w:space="0" w:color="auto"/>
              <w:left w:val="outset" w:sz="6" w:space="0" w:color="auto"/>
              <w:bottom w:val="outset" w:sz="6" w:space="0" w:color="auto"/>
              <w:right w:val="outset" w:sz="6" w:space="0" w:color="auto"/>
            </w:tcBorders>
            <w:hideMark/>
          </w:tcPr>
          <w:p w14:paraId="6B30523D" w14:textId="77777777" w:rsidR="005D3521" w:rsidRPr="0024558E" w:rsidRDefault="21A16231" w:rsidP="6B554ED8">
            <w:pPr>
              <w:spacing w:after="0" w:line="240" w:lineRule="auto"/>
              <w:rPr>
                <w:rFonts w:ascii="Times New Roman" w:eastAsia="Times New Roman" w:hAnsi="Times New Roman" w:cs="Times New Roman"/>
                <w:sz w:val="24"/>
                <w:szCs w:val="24"/>
                <w:lang w:eastAsia="lv-LV"/>
              </w:rPr>
            </w:pPr>
            <w:r w:rsidRPr="0024558E">
              <w:rPr>
                <w:rFonts w:ascii="Times New Roman" w:eastAsia="Times New Roman" w:hAnsi="Times New Roman" w:cs="Times New Roman"/>
                <w:sz w:val="24"/>
                <w:szCs w:val="24"/>
                <w:lang w:eastAsia="lv-LV"/>
              </w:rPr>
              <w:t>1.1. valsts pamatbudžets, tai skaitā ieņēmumi no maksas pakalpojumiem un citi pašu ieņēmumi</w:t>
            </w:r>
          </w:p>
        </w:tc>
        <w:tc>
          <w:tcPr>
            <w:tcW w:w="755" w:type="dxa"/>
            <w:gridSpan w:val="2"/>
            <w:tcBorders>
              <w:top w:val="outset" w:sz="6" w:space="0" w:color="auto"/>
              <w:left w:val="outset" w:sz="6" w:space="0" w:color="auto"/>
              <w:bottom w:val="outset" w:sz="6" w:space="0" w:color="auto"/>
              <w:right w:val="outset" w:sz="6" w:space="0" w:color="auto"/>
            </w:tcBorders>
            <w:vAlign w:val="center"/>
            <w:hideMark/>
          </w:tcPr>
          <w:p w14:paraId="37CFE97E" w14:textId="376437C6" w:rsidR="004F3462" w:rsidRPr="0024558E" w:rsidRDefault="0091161B"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447</w:t>
            </w:r>
            <w:r w:rsidR="00DF0F7A" w:rsidRPr="0024558E">
              <w:rPr>
                <w:rFonts w:ascii="Times New Roman" w:eastAsia="Times New Roman" w:hAnsi="Times New Roman" w:cs="Times New Roman"/>
                <w:sz w:val="20"/>
                <w:szCs w:val="20"/>
                <w:lang w:eastAsia="lv-LV"/>
              </w:rPr>
              <w:t> </w:t>
            </w:r>
            <w:r w:rsidRPr="0024558E">
              <w:rPr>
                <w:rFonts w:ascii="Times New Roman" w:eastAsia="Times New Roman" w:hAnsi="Times New Roman" w:cs="Times New Roman"/>
                <w:sz w:val="20"/>
                <w:szCs w:val="20"/>
                <w:lang w:eastAsia="lv-LV"/>
              </w:rPr>
              <w:t>127</w:t>
            </w:r>
          </w:p>
        </w:tc>
        <w:tc>
          <w:tcPr>
            <w:tcW w:w="828" w:type="dxa"/>
            <w:tcBorders>
              <w:top w:val="outset" w:sz="6" w:space="0" w:color="auto"/>
              <w:left w:val="outset" w:sz="6" w:space="0" w:color="auto"/>
              <w:bottom w:val="outset" w:sz="6" w:space="0" w:color="auto"/>
              <w:right w:val="outset" w:sz="6" w:space="0" w:color="auto"/>
            </w:tcBorders>
            <w:vAlign w:val="center"/>
            <w:hideMark/>
          </w:tcPr>
          <w:p w14:paraId="3E3D6003" w14:textId="208FAB47" w:rsidR="005D3521" w:rsidRPr="0024558E" w:rsidRDefault="0091161B"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823" w:type="dxa"/>
            <w:gridSpan w:val="2"/>
            <w:tcBorders>
              <w:top w:val="outset" w:sz="6" w:space="0" w:color="auto"/>
              <w:left w:val="outset" w:sz="6" w:space="0" w:color="auto"/>
              <w:bottom w:val="outset" w:sz="6" w:space="0" w:color="auto"/>
              <w:right w:val="outset" w:sz="6" w:space="0" w:color="auto"/>
            </w:tcBorders>
            <w:vAlign w:val="center"/>
            <w:hideMark/>
          </w:tcPr>
          <w:p w14:paraId="539939BE" w14:textId="5AB1E98D" w:rsidR="005D3521" w:rsidRPr="0024558E" w:rsidRDefault="28FD878A"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1258" w:type="dxa"/>
            <w:tcBorders>
              <w:top w:val="outset" w:sz="6" w:space="0" w:color="auto"/>
              <w:left w:val="outset" w:sz="6" w:space="0" w:color="auto"/>
              <w:bottom w:val="outset" w:sz="6" w:space="0" w:color="auto"/>
              <w:right w:val="outset" w:sz="6" w:space="0" w:color="auto"/>
            </w:tcBorders>
            <w:vAlign w:val="center"/>
            <w:hideMark/>
          </w:tcPr>
          <w:p w14:paraId="38490205" w14:textId="7659B4F7" w:rsidR="005D3521" w:rsidRPr="0024558E" w:rsidRDefault="28FD878A"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823" w:type="dxa"/>
            <w:tcBorders>
              <w:top w:val="outset" w:sz="6" w:space="0" w:color="auto"/>
              <w:left w:val="outset" w:sz="6" w:space="0" w:color="auto"/>
              <w:bottom w:val="outset" w:sz="6" w:space="0" w:color="auto"/>
              <w:right w:val="outset" w:sz="6" w:space="0" w:color="auto"/>
            </w:tcBorders>
            <w:vAlign w:val="center"/>
            <w:hideMark/>
          </w:tcPr>
          <w:p w14:paraId="63DF450B" w14:textId="6A805366" w:rsidR="005D3521" w:rsidRPr="0024558E" w:rsidRDefault="28FD878A"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1258" w:type="dxa"/>
            <w:tcBorders>
              <w:top w:val="outset" w:sz="6" w:space="0" w:color="auto"/>
              <w:left w:val="outset" w:sz="6" w:space="0" w:color="auto"/>
              <w:bottom w:val="outset" w:sz="6" w:space="0" w:color="auto"/>
              <w:right w:val="outset" w:sz="6" w:space="0" w:color="auto"/>
            </w:tcBorders>
            <w:vAlign w:val="center"/>
            <w:hideMark/>
          </w:tcPr>
          <w:p w14:paraId="07689EED" w14:textId="580C7101" w:rsidR="005D3521" w:rsidRPr="0024558E" w:rsidRDefault="28FD878A"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1761" w:type="dxa"/>
            <w:tcBorders>
              <w:top w:val="outset" w:sz="6" w:space="0" w:color="auto"/>
              <w:left w:val="outset" w:sz="6" w:space="0" w:color="auto"/>
              <w:bottom w:val="outset" w:sz="6" w:space="0" w:color="auto"/>
              <w:right w:val="outset" w:sz="6" w:space="0" w:color="auto"/>
            </w:tcBorders>
            <w:vAlign w:val="center"/>
            <w:hideMark/>
          </w:tcPr>
          <w:p w14:paraId="53A59B1A" w14:textId="7058245A" w:rsidR="005D3521" w:rsidRPr="0024558E" w:rsidRDefault="28FD878A"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r>
      <w:tr w:rsidR="005D3521" w:rsidRPr="0024558E" w14:paraId="6A0F5D1E" w14:textId="77777777" w:rsidTr="0091161B">
        <w:trPr>
          <w:tblCellSpacing w:w="15" w:type="dxa"/>
        </w:trPr>
        <w:tc>
          <w:tcPr>
            <w:tcW w:w="2148" w:type="dxa"/>
            <w:gridSpan w:val="2"/>
            <w:tcBorders>
              <w:top w:val="outset" w:sz="6" w:space="0" w:color="auto"/>
              <w:left w:val="outset" w:sz="6" w:space="0" w:color="auto"/>
              <w:bottom w:val="outset" w:sz="6" w:space="0" w:color="auto"/>
              <w:right w:val="outset" w:sz="6" w:space="0" w:color="auto"/>
            </w:tcBorders>
            <w:hideMark/>
          </w:tcPr>
          <w:p w14:paraId="00CC25E7" w14:textId="1F747E6C" w:rsidR="005D3521" w:rsidRPr="0024558E" w:rsidRDefault="21A16231" w:rsidP="6B554ED8">
            <w:pPr>
              <w:spacing w:after="0" w:line="240" w:lineRule="auto"/>
              <w:rPr>
                <w:rFonts w:ascii="Times New Roman" w:eastAsia="Times New Roman" w:hAnsi="Times New Roman" w:cs="Times New Roman"/>
                <w:sz w:val="24"/>
                <w:szCs w:val="24"/>
                <w:lang w:eastAsia="lv-LV"/>
              </w:rPr>
            </w:pPr>
            <w:r w:rsidRPr="0024558E">
              <w:rPr>
                <w:rFonts w:ascii="Times New Roman" w:eastAsia="Times New Roman" w:hAnsi="Times New Roman" w:cs="Times New Roman"/>
                <w:sz w:val="24"/>
                <w:szCs w:val="24"/>
                <w:lang w:eastAsia="lv-LV"/>
              </w:rPr>
              <w:t>1.2. valsts speciālais budžets</w:t>
            </w:r>
          </w:p>
        </w:tc>
        <w:tc>
          <w:tcPr>
            <w:tcW w:w="755" w:type="dxa"/>
            <w:gridSpan w:val="2"/>
            <w:tcBorders>
              <w:top w:val="outset" w:sz="6" w:space="0" w:color="auto"/>
              <w:left w:val="outset" w:sz="6" w:space="0" w:color="auto"/>
              <w:bottom w:val="outset" w:sz="6" w:space="0" w:color="auto"/>
              <w:right w:val="outset" w:sz="6" w:space="0" w:color="auto"/>
            </w:tcBorders>
            <w:vAlign w:val="center"/>
            <w:hideMark/>
          </w:tcPr>
          <w:p w14:paraId="32D6D0C8" w14:textId="00778D9B" w:rsidR="005D3521" w:rsidRPr="0024558E" w:rsidRDefault="28FD878A"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828" w:type="dxa"/>
            <w:tcBorders>
              <w:top w:val="outset" w:sz="6" w:space="0" w:color="auto"/>
              <w:left w:val="outset" w:sz="6" w:space="0" w:color="auto"/>
              <w:bottom w:val="outset" w:sz="6" w:space="0" w:color="auto"/>
              <w:right w:val="outset" w:sz="6" w:space="0" w:color="auto"/>
            </w:tcBorders>
            <w:vAlign w:val="center"/>
            <w:hideMark/>
          </w:tcPr>
          <w:p w14:paraId="76145588" w14:textId="05801EFF" w:rsidR="005D3521" w:rsidRPr="0024558E" w:rsidRDefault="28FD878A"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823" w:type="dxa"/>
            <w:gridSpan w:val="2"/>
            <w:tcBorders>
              <w:top w:val="outset" w:sz="6" w:space="0" w:color="auto"/>
              <w:left w:val="outset" w:sz="6" w:space="0" w:color="auto"/>
              <w:bottom w:val="outset" w:sz="6" w:space="0" w:color="auto"/>
              <w:right w:val="outset" w:sz="6" w:space="0" w:color="auto"/>
            </w:tcBorders>
            <w:vAlign w:val="center"/>
            <w:hideMark/>
          </w:tcPr>
          <w:p w14:paraId="052235B0" w14:textId="1E5E7E95" w:rsidR="005D3521" w:rsidRPr="0024558E" w:rsidRDefault="28FD878A"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1258" w:type="dxa"/>
            <w:tcBorders>
              <w:top w:val="outset" w:sz="6" w:space="0" w:color="auto"/>
              <w:left w:val="outset" w:sz="6" w:space="0" w:color="auto"/>
              <w:bottom w:val="outset" w:sz="6" w:space="0" w:color="auto"/>
              <w:right w:val="outset" w:sz="6" w:space="0" w:color="auto"/>
            </w:tcBorders>
            <w:vAlign w:val="center"/>
            <w:hideMark/>
          </w:tcPr>
          <w:p w14:paraId="0C7252C5" w14:textId="4AECF923" w:rsidR="005D3521" w:rsidRPr="0024558E" w:rsidRDefault="28FD878A"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823" w:type="dxa"/>
            <w:tcBorders>
              <w:top w:val="outset" w:sz="6" w:space="0" w:color="auto"/>
              <w:left w:val="outset" w:sz="6" w:space="0" w:color="auto"/>
              <w:bottom w:val="outset" w:sz="6" w:space="0" w:color="auto"/>
              <w:right w:val="outset" w:sz="6" w:space="0" w:color="auto"/>
            </w:tcBorders>
            <w:vAlign w:val="center"/>
            <w:hideMark/>
          </w:tcPr>
          <w:p w14:paraId="18DDFB07" w14:textId="32738C5E" w:rsidR="005D3521" w:rsidRPr="0024558E" w:rsidRDefault="28FD878A"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1258" w:type="dxa"/>
            <w:tcBorders>
              <w:top w:val="outset" w:sz="6" w:space="0" w:color="auto"/>
              <w:left w:val="outset" w:sz="6" w:space="0" w:color="auto"/>
              <w:bottom w:val="outset" w:sz="6" w:space="0" w:color="auto"/>
              <w:right w:val="outset" w:sz="6" w:space="0" w:color="auto"/>
            </w:tcBorders>
            <w:vAlign w:val="center"/>
            <w:hideMark/>
          </w:tcPr>
          <w:p w14:paraId="16F3FC82" w14:textId="4FBEC92B" w:rsidR="005D3521" w:rsidRPr="0024558E" w:rsidRDefault="28FD878A"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1761" w:type="dxa"/>
            <w:tcBorders>
              <w:top w:val="outset" w:sz="6" w:space="0" w:color="auto"/>
              <w:left w:val="outset" w:sz="6" w:space="0" w:color="auto"/>
              <w:bottom w:val="outset" w:sz="6" w:space="0" w:color="auto"/>
              <w:right w:val="outset" w:sz="6" w:space="0" w:color="auto"/>
            </w:tcBorders>
            <w:vAlign w:val="center"/>
            <w:hideMark/>
          </w:tcPr>
          <w:p w14:paraId="292ACD36" w14:textId="3FF7480F" w:rsidR="005D3521" w:rsidRPr="0024558E" w:rsidRDefault="28FD878A"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r>
      <w:tr w:rsidR="005D3521" w:rsidRPr="0024558E" w14:paraId="27CD9B2F" w14:textId="77777777" w:rsidTr="0091161B">
        <w:trPr>
          <w:tblCellSpacing w:w="15" w:type="dxa"/>
        </w:trPr>
        <w:tc>
          <w:tcPr>
            <w:tcW w:w="2148" w:type="dxa"/>
            <w:gridSpan w:val="2"/>
            <w:tcBorders>
              <w:top w:val="outset" w:sz="6" w:space="0" w:color="auto"/>
              <w:left w:val="outset" w:sz="6" w:space="0" w:color="auto"/>
              <w:bottom w:val="outset" w:sz="6" w:space="0" w:color="auto"/>
              <w:right w:val="outset" w:sz="6" w:space="0" w:color="auto"/>
            </w:tcBorders>
            <w:hideMark/>
          </w:tcPr>
          <w:p w14:paraId="6A743332" w14:textId="77777777" w:rsidR="005D3521" w:rsidRPr="0024558E" w:rsidRDefault="21A16231" w:rsidP="6B554ED8">
            <w:pPr>
              <w:spacing w:after="0" w:line="240" w:lineRule="auto"/>
              <w:rPr>
                <w:rFonts w:ascii="Times New Roman" w:eastAsia="Times New Roman" w:hAnsi="Times New Roman" w:cs="Times New Roman"/>
                <w:sz w:val="24"/>
                <w:szCs w:val="24"/>
                <w:lang w:eastAsia="lv-LV"/>
              </w:rPr>
            </w:pPr>
            <w:r w:rsidRPr="0024558E">
              <w:rPr>
                <w:rFonts w:ascii="Times New Roman" w:eastAsia="Times New Roman" w:hAnsi="Times New Roman" w:cs="Times New Roman"/>
                <w:sz w:val="24"/>
                <w:szCs w:val="24"/>
                <w:lang w:eastAsia="lv-LV"/>
              </w:rPr>
              <w:t>1.3. pašvaldību budžets</w:t>
            </w:r>
          </w:p>
        </w:tc>
        <w:tc>
          <w:tcPr>
            <w:tcW w:w="755" w:type="dxa"/>
            <w:gridSpan w:val="2"/>
            <w:tcBorders>
              <w:top w:val="outset" w:sz="6" w:space="0" w:color="auto"/>
              <w:left w:val="outset" w:sz="6" w:space="0" w:color="auto"/>
              <w:bottom w:val="outset" w:sz="6" w:space="0" w:color="auto"/>
              <w:right w:val="outset" w:sz="6" w:space="0" w:color="auto"/>
            </w:tcBorders>
            <w:vAlign w:val="center"/>
            <w:hideMark/>
          </w:tcPr>
          <w:p w14:paraId="06DCE334" w14:textId="1F31CC25" w:rsidR="005D3521" w:rsidRPr="0024558E" w:rsidRDefault="28FD878A"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828" w:type="dxa"/>
            <w:tcBorders>
              <w:top w:val="outset" w:sz="6" w:space="0" w:color="auto"/>
              <w:left w:val="outset" w:sz="6" w:space="0" w:color="auto"/>
              <w:bottom w:val="outset" w:sz="6" w:space="0" w:color="auto"/>
              <w:right w:val="outset" w:sz="6" w:space="0" w:color="auto"/>
            </w:tcBorders>
            <w:vAlign w:val="center"/>
            <w:hideMark/>
          </w:tcPr>
          <w:p w14:paraId="6304F3CB" w14:textId="54716C8F" w:rsidR="005D3521" w:rsidRPr="0024558E" w:rsidRDefault="28FD878A"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823" w:type="dxa"/>
            <w:gridSpan w:val="2"/>
            <w:tcBorders>
              <w:top w:val="outset" w:sz="6" w:space="0" w:color="auto"/>
              <w:left w:val="outset" w:sz="6" w:space="0" w:color="auto"/>
              <w:bottom w:val="outset" w:sz="6" w:space="0" w:color="auto"/>
              <w:right w:val="outset" w:sz="6" w:space="0" w:color="auto"/>
            </w:tcBorders>
            <w:vAlign w:val="center"/>
            <w:hideMark/>
          </w:tcPr>
          <w:p w14:paraId="50098B89" w14:textId="2A2AE702" w:rsidR="005D3521" w:rsidRPr="0024558E" w:rsidRDefault="28FD878A"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1258" w:type="dxa"/>
            <w:tcBorders>
              <w:top w:val="outset" w:sz="6" w:space="0" w:color="auto"/>
              <w:left w:val="outset" w:sz="6" w:space="0" w:color="auto"/>
              <w:bottom w:val="outset" w:sz="6" w:space="0" w:color="auto"/>
              <w:right w:val="outset" w:sz="6" w:space="0" w:color="auto"/>
            </w:tcBorders>
            <w:vAlign w:val="center"/>
            <w:hideMark/>
          </w:tcPr>
          <w:p w14:paraId="193AE9FA" w14:textId="001EA383" w:rsidR="005D3521" w:rsidRPr="0024558E" w:rsidRDefault="28FD878A"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823" w:type="dxa"/>
            <w:tcBorders>
              <w:top w:val="outset" w:sz="6" w:space="0" w:color="auto"/>
              <w:left w:val="outset" w:sz="6" w:space="0" w:color="auto"/>
              <w:bottom w:val="outset" w:sz="6" w:space="0" w:color="auto"/>
              <w:right w:val="outset" w:sz="6" w:space="0" w:color="auto"/>
            </w:tcBorders>
            <w:vAlign w:val="center"/>
            <w:hideMark/>
          </w:tcPr>
          <w:p w14:paraId="042EE22F" w14:textId="15DCB956" w:rsidR="005D3521" w:rsidRPr="0024558E" w:rsidRDefault="28FD878A"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1258" w:type="dxa"/>
            <w:tcBorders>
              <w:top w:val="outset" w:sz="6" w:space="0" w:color="auto"/>
              <w:left w:val="outset" w:sz="6" w:space="0" w:color="auto"/>
              <w:bottom w:val="outset" w:sz="6" w:space="0" w:color="auto"/>
              <w:right w:val="outset" w:sz="6" w:space="0" w:color="auto"/>
            </w:tcBorders>
            <w:vAlign w:val="center"/>
            <w:hideMark/>
          </w:tcPr>
          <w:p w14:paraId="15A7C7B2" w14:textId="653867E9" w:rsidR="005D3521" w:rsidRPr="0024558E" w:rsidRDefault="28FD878A"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1761" w:type="dxa"/>
            <w:tcBorders>
              <w:top w:val="outset" w:sz="6" w:space="0" w:color="auto"/>
              <w:left w:val="outset" w:sz="6" w:space="0" w:color="auto"/>
              <w:bottom w:val="outset" w:sz="6" w:space="0" w:color="auto"/>
              <w:right w:val="outset" w:sz="6" w:space="0" w:color="auto"/>
            </w:tcBorders>
            <w:vAlign w:val="center"/>
            <w:hideMark/>
          </w:tcPr>
          <w:p w14:paraId="60A4A7FE" w14:textId="0C944F4E" w:rsidR="005D3521" w:rsidRPr="0024558E" w:rsidRDefault="28FD878A"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r>
      <w:tr w:rsidR="004F3462" w:rsidRPr="0024558E" w14:paraId="39940E59" w14:textId="77777777" w:rsidTr="0091161B">
        <w:trPr>
          <w:tblCellSpacing w:w="15" w:type="dxa"/>
        </w:trPr>
        <w:tc>
          <w:tcPr>
            <w:tcW w:w="2148" w:type="dxa"/>
            <w:gridSpan w:val="2"/>
            <w:tcBorders>
              <w:top w:val="outset" w:sz="6" w:space="0" w:color="auto"/>
              <w:left w:val="outset" w:sz="6" w:space="0" w:color="auto"/>
              <w:bottom w:val="outset" w:sz="6" w:space="0" w:color="auto"/>
              <w:right w:val="outset" w:sz="6" w:space="0" w:color="auto"/>
            </w:tcBorders>
            <w:hideMark/>
          </w:tcPr>
          <w:p w14:paraId="15C720BC" w14:textId="77777777" w:rsidR="004F3462" w:rsidRPr="0024558E" w:rsidRDefault="28FD878A" w:rsidP="6B554ED8">
            <w:pPr>
              <w:spacing w:after="0" w:line="240" w:lineRule="auto"/>
              <w:rPr>
                <w:rFonts w:ascii="Times New Roman" w:eastAsia="Times New Roman" w:hAnsi="Times New Roman" w:cs="Times New Roman"/>
                <w:sz w:val="24"/>
                <w:szCs w:val="24"/>
                <w:lang w:eastAsia="lv-LV"/>
              </w:rPr>
            </w:pPr>
            <w:r w:rsidRPr="0024558E">
              <w:rPr>
                <w:rFonts w:ascii="Times New Roman" w:eastAsia="Times New Roman" w:hAnsi="Times New Roman" w:cs="Times New Roman"/>
                <w:sz w:val="24"/>
                <w:szCs w:val="24"/>
                <w:lang w:eastAsia="lv-LV"/>
              </w:rPr>
              <w:t>2. Budžeta izdevumi</w:t>
            </w:r>
          </w:p>
        </w:tc>
        <w:tc>
          <w:tcPr>
            <w:tcW w:w="755" w:type="dxa"/>
            <w:gridSpan w:val="2"/>
            <w:tcBorders>
              <w:top w:val="outset" w:sz="6" w:space="0" w:color="auto"/>
              <w:left w:val="outset" w:sz="6" w:space="0" w:color="auto"/>
              <w:bottom w:val="outset" w:sz="6" w:space="0" w:color="auto"/>
              <w:right w:val="outset" w:sz="6" w:space="0" w:color="auto"/>
            </w:tcBorders>
            <w:vAlign w:val="center"/>
            <w:hideMark/>
          </w:tcPr>
          <w:p w14:paraId="133F8ACA" w14:textId="6566B534" w:rsidR="004F3462" w:rsidRPr="0024558E" w:rsidRDefault="00F23A3E" w:rsidP="6E6E5301">
            <w:pPr>
              <w:spacing w:after="0" w:line="240" w:lineRule="auto"/>
              <w:jc w:val="center"/>
              <w:rPr>
                <w:rFonts w:ascii="Times New Roman" w:eastAsia="Times New Roman" w:hAnsi="Times New Roman" w:cs="Times New Roman"/>
                <w:sz w:val="20"/>
                <w:szCs w:val="20"/>
              </w:rPr>
            </w:pPr>
            <w:r w:rsidRPr="0024558E">
              <w:rPr>
                <w:rFonts w:ascii="Times New Roman" w:eastAsia="Times New Roman" w:hAnsi="Times New Roman" w:cs="Times New Roman"/>
                <w:sz w:val="20"/>
                <w:szCs w:val="20"/>
                <w:lang w:eastAsia="lv-LV"/>
              </w:rPr>
              <w:t>526 031</w:t>
            </w:r>
          </w:p>
        </w:tc>
        <w:tc>
          <w:tcPr>
            <w:tcW w:w="828" w:type="dxa"/>
            <w:tcBorders>
              <w:top w:val="outset" w:sz="6" w:space="0" w:color="auto"/>
              <w:left w:val="outset" w:sz="6" w:space="0" w:color="auto"/>
              <w:bottom w:val="outset" w:sz="6" w:space="0" w:color="auto"/>
              <w:right w:val="outset" w:sz="6" w:space="0" w:color="auto"/>
            </w:tcBorders>
            <w:vAlign w:val="center"/>
            <w:hideMark/>
          </w:tcPr>
          <w:p w14:paraId="07BC2D98" w14:textId="61A16581" w:rsidR="004F3462" w:rsidRPr="0024558E" w:rsidRDefault="00F23A3E"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823" w:type="dxa"/>
            <w:gridSpan w:val="2"/>
            <w:tcBorders>
              <w:top w:val="outset" w:sz="6" w:space="0" w:color="auto"/>
              <w:left w:val="outset" w:sz="6" w:space="0" w:color="auto"/>
              <w:bottom w:val="outset" w:sz="6" w:space="0" w:color="auto"/>
              <w:right w:val="outset" w:sz="6" w:space="0" w:color="auto"/>
            </w:tcBorders>
            <w:vAlign w:val="center"/>
            <w:hideMark/>
          </w:tcPr>
          <w:p w14:paraId="592DDB43" w14:textId="76C5C0B8" w:rsidR="004F3462" w:rsidRPr="0024558E" w:rsidRDefault="28FD878A"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1258" w:type="dxa"/>
            <w:tcBorders>
              <w:top w:val="outset" w:sz="6" w:space="0" w:color="auto"/>
              <w:left w:val="outset" w:sz="6" w:space="0" w:color="auto"/>
              <w:bottom w:val="outset" w:sz="6" w:space="0" w:color="auto"/>
              <w:right w:val="outset" w:sz="6" w:space="0" w:color="auto"/>
            </w:tcBorders>
            <w:vAlign w:val="center"/>
            <w:hideMark/>
          </w:tcPr>
          <w:p w14:paraId="4F417846" w14:textId="48503B68" w:rsidR="004F3462" w:rsidRPr="0024558E" w:rsidRDefault="00A6520F"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184 050</w:t>
            </w:r>
          </w:p>
        </w:tc>
        <w:tc>
          <w:tcPr>
            <w:tcW w:w="823" w:type="dxa"/>
            <w:tcBorders>
              <w:top w:val="outset" w:sz="6" w:space="0" w:color="auto"/>
              <w:left w:val="outset" w:sz="6" w:space="0" w:color="auto"/>
              <w:bottom w:val="outset" w:sz="6" w:space="0" w:color="auto"/>
              <w:right w:val="outset" w:sz="6" w:space="0" w:color="auto"/>
            </w:tcBorders>
            <w:vAlign w:val="center"/>
            <w:hideMark/>
          </w:tcPr>
          <w:p w14:paraId="1DAFF497" w14:textId="1B0537A9" w:rsidR="004F3462" w:rsidRPr="0024558E" w:rsidRDefault="28FD878A"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1258" w:type="dxa"/>
            <w:tcBorders>
              <w:top w:val="outset" w:sz="6" w:space="0" w:color="auto"/>
              <w:left w:val="outset" w:sz="6" w:space="0" w:color="auto"/>
              <w:bottom w:val="outset" w:sz="6" w:space="0" w:color="auto"/>
              <w:right w:val="outset" w:sz="6" w:space="0" w:color="auto"/>
            </w:tcBorders>
            <w:vAlign w:val="center"/>
            <w:hideMark/>
          </w:tcPr>
          <w:p w14:paraId="0247128F" w14:textId="4903ED88" w:rsidR="004F3462" w:rsidRPr="0024558E" w:rsidRDefault="00D67865"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184 050</w:t>
            </w:r>
          </w:p>
        </w:tc>
        <w:tc>
          <w:tcPr>
            <w:tcW w:w="1761" w:type="dxa"/>
            <w:tcBorders>
              <w:top w:val="outset" w:sz="6" w:space="0" w:color="auto"/>
              <w:left w:val="outset" w:sz="6" w:space="0" w:color="auto"/>
              <w:bottom w:val="outset" w:sz="6" w:space="0" w:color="auto"/>
              <w:right w:val="outset" w:sz="6" w:space="0" w:color="auto"/>
            </w:tcBorders>
            <w:vAlign w:val="center"/>
            <w:hideMark/>
          </w:tcPr>
          <w:p w14:paraId="7B9FB949" w14:textId="36BC51B3" w:rsidR="004F3462" w:rsidRPr="0024558E" w:rsidRDefault="00D67865">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184 050</w:t>
            </w:r>
          </w:p>
        </w:tc>
      </w:tr>
      <w:tr w:rsidR="004F3462" w:rsidRPr="0024558E" w14:paraId="601405FF" w14:textId="77777777" w:rsidTr="0091161B">
        <w:trPr>
          <w:tblCellSpacing w:w="15" w:type="dxa"/>
        </w:trPr>
        <w:tc>
          <w:tcPr>
            <w:tcW w:w="2148" w:type="dxa"/>
            <w:gridSpan w:val="2"/>
            <w:tcBorders>
              <w:top w:val="outset" w:sz="6" w:space="0" w:color="auto"/>
              <w:left w:val="outset" w:sz="6" w:space="0" w:color="auto"/>
              <w:bottom w:val="outset" w:sz="6" w:space="0" w:color="auto"/>
              <w:right w:val="outset" w:sz="6" w:space="0" w:color="auto"/>
            </w:tcBorders>
            <w:hideMark/>
          </w:tcPr>
          <w:p w14:paraId="7FF73B3A" w14:textId="77777777" w:rsidR="004F3462" w:rsidRPr="0024558E" w:rsidRDefault="28FD878A" w:rsidP="6B554ED8">
            <w:pPr>
              <w:spacing w:after="0" w:line="240" w:lineRule="auto"/>
              <w:rPr>
                <w:rFonts w:ascii="Times New Roman" w:eastAsia="Times New Roman" w:hAnsi="Times New Roman" w:cs="Times New Roman"/>
                <w:sz w:val="24"/>
                <w:szCs w:val="24"/>
                <w:lang w:eastAsia="lv-LV"/>
              </w:rPr>
            </w:pPr>
            <w:r w:rsidRPr="0024558E">
              <w:rPr>
                <w:rFonts w:ascii="Times New Roman" w:eastAsia="Times New Roman" w:hAnsi="Times New Roman" w:cs="Times New Roman"/>
                <w:sz w:val="24"/>
                <w:szCs w:val="24"/>
                <w:lang w:eastAsia="lv-LV"/>
              </w:rPr>
              <w:t>2.1. valsts pamatbudžets</w:t>
            </w:r>
          </w:p>
        </w:tc>
        <w:tc>
          <w:tcPr>
            <w:tcW w:w="755" w:type="dxa"/>
            <w:gridSpan w:val="2"/>
            <w:tcBorders>
              <w:top w:val="outset" w:sz="6" w:space="0" w:color="auto"/>
              <w:left w:val="outset" w:sz="6" w:space="0" w:color="auto"/>
              <w:bottom w:val="outset" w:sz="6" w:space="0" w:color="auto"/>
              <w:right w:val="outset" w:sz="6" w:space="0" w:color="auto"/>
            </w:tcBorders>
            <w:vAlign w:val="center"/>
            <w:hideMark/>
          </w:tcPr>
          <w:p w14:paraId="4AA82A8A" w14:textId="30427E88" w:rsidR="004F3462" w:rsidRPr="0024558E" w:rsidRDefault="00F23A3E" w:rsidP="7683E222">
            <w:pPr>
              <w:spacing w:after="0" w:line="240" w:lineRule="auto"/>
              <w:jc w:val="center"/>
              <w:rPr>
                <w:rFonts w:ascii="Times New Roman" w:eastAsia="Times New Roman" w:hAnsi="Times New Roman" w:cs="Times New Roman"/>
                <w:sz w:val="20"/>
                <w:szCs w:val="20"/>
              </w:rPr>
            </w:pPr>
            <w:r w:rsidRPr="0024558E">
              <w:rPr>
                <w:rFonts w:ascii="Times New Roman" w:eastAsia="Times New Roman" w:hAnsi="Times New Roman" w:cs="Times New Roman"/>
                <w:sz w:val="20"/>
                <w:szCs w:val="20"/>
                <w:lang w:eastAsia="lv-LV"/>
              </w:rPr>
              <w:t>526 031</w:t>
            </w:r>
          </w:p>
        </w:tc>
        <w:tc>
          <w:tcPr>
            <w:tcW w:w="828" w:type="dxa"/>
            <w:tcBorders>
              <w:top w:val="outset" w:sz="6" w:space="0" w:color="auto"/>
              <w:left w:val="outset" w:sz="6" w:space="0" w:color="auto"/>
              <w:bottom w:val="outset" w:sz="6" w:space="0" w:color="auto"/>
              <w:right w:val="outset" w:sz="6" w:space="0" w:color="auto"/>
            </w:tcBorders>
            <w:vAlign w:val="center"/>
            <w:hideMark/>
          </w:tcPr>
          <w:p w14:paraId="3074BD63" w14:textId="6C4E2781" w:rsidR="004F3462" w:rsidRPr="0024558E" w:rsidRDefault="00F23A3E"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823" w:type="dxa"/>
            <w:gridSpan w:val="2"/>
            <w:tcBorders>
              <w:top w:val="outset" w:sz="6" w:space="0" w:color="auto"/>
              <w:left w:val="outset" w:sz="6" w:space="0" w:color="auto"/>
              <w:bottom w:val="outset" w:sz="6" w:space="0" w:color="auto"/>
              <w:right w:val="outset" w:sz="6" w:space="0" w:color="auto"/>
            </w:tcBorders>
            <w:vAlign w:val="center"/>
            <w:hideMark/>
          </w:tcPr>
          <w:p w14:paraId="09923CDC" w14:textId="1B7F45B6" w:rsidR="004F3462" w:rsidRPr="0024558E" w:rsidRDefault="28FD878A"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1258" w:type="dxa"/>
            <w:tcBorders>
              <w:top w:val="outset" w:sz="6" w:space="0" w:color="auto"/>
              <w:left w:val="outset" w:sz="6" w:space="0" w:color="auto"/>
              <w:bottom w:val="outset" w:sz="6" w:space="0" w:color="auto"/>
              <w:right w:val="outset" w:sz="6" w:space="0" w:color="auto"/>
            </w:tcBorders>
            <w:vAlign w:val="center"/>
            <w:hideMark/>
          </w:tcPr>
          <w:p w14:paraId="4A3578BF" w14:textId="7D767202" w:rsidR="004F3462" w:rsidRPr="0024558E" w:rsidRDefault="00A6520F"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184 050</w:t>
            </w:r>
          </w:p>
        </w:tc>
        <w:tc>
          <w:tcPr>
            <w:tcW w:w="823" w:type="dxa"/>
            <w:tcBorders>
              <w:top w:val="outset" w:sz="6" w:space="0" w:color="auto"/>
              <w:left w:val="outset" w:sz="6" w:space="0" w:color="auto"/>
              <w:bottom w:val="outset" w:sz="6" w:space="0" w:color="auto"/>
              <w:right w:val="outset" w:sz="6" w:space="0" w:color="auto"/>
            </w:tcBorders>
            <w:vAlign w:val="center"/>
            <w:hideMark/>
          </w:tcPr>
          <w:p w14:paraId="00661367" w14:textId="32351CEC" w:rsidR="004F3462" w:rsidRPr="0024558E" w:rsidRDefault="28FD878A"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1258" w:type="dxa"/>
            <w:tcBorders>
              <w:top w:val="outset" w:sz="6" w:space="0" w:color="auto"/>
              <w:left w:val="outset" w:sz="6" w:space="0" w:color="auto"/>
              <w:bottom w:val="outset" w:sz="6" w:space="0" w:color="auto"/>
              <w:right w:val="outset" w:sz="6" w:space="0" w:color="auto"/>
            </w:tcBorders>
            <w:vAlign w:val="center"/>
            <w:hideMark/>
          </w:tcPr>
          <w:p w14:paraId="67030BFD" w14:textId="4400B475" w:rsidR="004F3462" w:rsidRPr="0024558E" w:rsidRDefault="00D67865"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184 050</w:t>
            </w:r>
          </w:p>
        </w:tc>
        <w:tc>
          <w:tcPr>
            <w:tcW w:w="1761" w:type="dxa"/>
            <w:tcBorders>
              <w:top w:val="outset" w:sz="6" w:space="0" w:color="auto"/>
              <w:left w:val="outset" w:sz="6" w:space="0" w:color="auto"/>
              <w:bottom w:val="outset" w:sz="6" w:space="0" w:color="auto"/>
              <w:right w:val="outset" w:sz="6" w:space="0" w:color="auto"/>
            </w:tcBorders>
            <w:vAlign w:val="center"/>
            <w:hideMark/>
          </w:tcPr>
          <w:p w14:paraId="7AEFE43E" w14:textId="6A17BE8C" w:rsidR="004F3462" w:rsidRPr="0024558E" w:rsidRDefault="00D67865">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184 050</w:t>
            </w:r>
          </w:p>
        </w:tc>
      </w:tr>
      <w:tr w:rsidR="004F3462" w:rsidRPr="0024558E" w14:paraId="30B51669" w14:textId="77777777" w:rsidTr="0091161B">
        <w:trPr>
          <w:tblCellSpacing w:w="15" w:type="dxa"/>
        </w:trPr>
        <w:tc>
          <w:tcPr>
            <w:tcW w:w="2148" w:type="dxa"/>
            <w:gridSpan w:val="2"/>
            <w:tcBorders>
              <w:top w:val="outset" w:sz="6" w:space="0" w:color="auto"/>
              <w:left w:val="outset" w:sz="6" w:space="0" w:color="auto"/>
              <w:bottom w:val="outset" w:sz="6" w:space="0" w:color="auto"/>
              <w:right w:val="outset" w:sz="6" w:space="0" w:color="auto"/>
            </w:tcBorders>
            <w:hideMark/>
          </w:tcPr>
          <w:p w14:paraId="7B3701FE" w14:textId="77777777" w:rsidR="004F3462" w:rsidRPr="0024558E" w:rsidRDefault="28FD878A" w:rsidP="6B554ED8">
            <w:pPr>
              <w:spacing w:after="0" w:line="240" w:lineRule="auto"/>
              <w:rPr>
                <w:rFonts w:ascii="Times New Roman" w:eastAsia="Times New Roman" w:hAnsi="Times New Roman" w:cs="Times New Roman"/>
                <w:sz w:val="24"/>
                <w:szCs w:val="24"/>
                <w:lang w:eastAsia="lv-LV"/>
              </w:rPr>
            </w:pPr>
            <w:r w:rsidRPr="0024558E">
              <w:rPr>
                <w:rFonts w:ascii="Times New Roman" w:eastAsia="Times New Roman" w:hAnsi="Times New Roman" w:cs="Times New Roman"/>
                <w:sz w:val="24"/>
                <w:szCs w:val="24"/>
                <w:lang w:eastAsia="lv-LV"/>
              </w:rPr>
              <w:t>2.2. valsts speciālais budžets</w:t>
            </w:r>
          </w:p>
        </w:tc>
        <w:tc>
          <w:tcPr>
            <w:tcW w:w="755" w:type="dxa"/>
            <w:gridSpan w:val="2"/>
            <w:tcBorders>
              <w:top w:val="outset" w:sz="6" w:space="0" w:color="auto"/>
              <w:left w:val="outset" w:sz="6" w:space="0" w:color="auto"/>
              <w:bottom w:val="outset" w:sz="6" w:space="0" w:color="auto"/>
              <w:right w:val="outset" w:sz="6" w:space="0" w:color="auto"/>
            </w:tcBorders>
            <w:vAlign w:val="center"/>
            <w:hideMark/>
          </w:tcPr>
          <w:p w14:paraId="08545EDE" w14:textId="736509EE" w:rsidR="004F3462" w:rsidRPr="0024558E" w:rsidRDefault="28FD878A"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828" w:type="dxa"/>
            <w:tcBorders>
              <w:top w:val="outset" w:sz="6" w:space="0" w:color="auto"/>
              <w:left w:val="outset" w:sz="6" w:space="0" w:color="auto"/>
              <w:bottom w:val="outset" w:sz="6" w:space="0" w:color="auto"/>
              <w:right w:val="outset" w:sz="6" w:space="0" w:color="auto"/>
            </w:tcBorders>
            <w:vAlign w:val="center"/>
            <w:hideMark/>
          </w:tcPr>
          <w:p w14:paraId="27C82C36" w14:textId="063AD837" w:rsidR="004F3462" w:rsidRPr="0024558E" w:rsidRDefault="28FD878A"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823" w:type="dxa"/>
            <w:gridSpan w:val="2"/>
            <w:tcBorders>
              <w:top w:val="outset" w:sz="6" w:space="0" w:color="auto"/>
              <w:left w:val="outset" w:sz="6" w:space="0" w:color="auto"/>
              <w:bottom w:val="outset" w:sz="6" w:space="0" w:color="auto"/>
              <w:right w:val="outset" w:sz="6" w:space="0" w:color="auto"/>
            </w:tcBorders>
            <w:vAlign w:val="center"/>
            <w:hideMark/>
          </w:tcPr>
          <w:p w14:paraId="4554EAFC" w14:textId="1A856710" w:rsidR="004F3462" w:rsidRPr="0024558E" w:rsidRDefault="28FD878A"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1258" w:type="dxa"/>
            <w:tcBorders>
              <w:top w:val="outset" w:sz="6" w:space="0" w:color="auto"/>
              <w:left w:val="outset" w:sz="6" w:space="0" w:color="auto"/>
              <w:bottom w:val="outset" w:sz="6" w:space="0" w:color="auto"/>
              <w:right w:val="outset" w:sz="6" w:space="0" w:color="auto"/>
            </w:tcBorders>
            <w:vAlign w:val="center"/>
            <w:hideMark/>
          </w:tcPr>
          <w:p w14:paraId="65C79771" w14:textId="0ACF8351" w:rsidR="004F3462" w:rsidRPr="0024558E" w:rsidRDefault="28FD878A"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823" w:type="dxa"/>
            <w:tcBorders>
              <w:top w:val="outset" w:sz="6" w:space="0" w:color="auto"/>
              <w:left w:val="outset" w:sz="6" w:space="0" w:color="auto"/>
              <w:bottom w:val="outset" w:sz="6" w:space="0" w:color="auto"/>
              <w:right w:val="outset" w:sz="6" w:space="0" w:color="auto"/>
            </w:tcBorders>
            <w:vAlign w:val="center"/>
            <w:hideMark/>
          </w:tcPr>
          <w:p w14:paraId="3509B859" w14:textId="55ED7E3C" w:rsidR="004F3462" w:rsidRPr="0024558E" w:rsidRDefault="28FD878A"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1258" w:type="dxa"/>
            <w:tcBorders>
              <w:top w:val="outset" w:sz="6" w:space="0" w:color="auto"/>
              <w:left w:val="outset" w:sz="6" w:space="0" w:color="auto"/>
              <w:bottom w:val="outset" w:sz="6" w:space="0" w:color="auto"/>
              <w:right w:val="outset" w:sz="6" w:space="0" w:color="auto"/>
            </w:tcBorders>
            <w:vAlign w:val="center"/>
            <w:hideMark/>
          </w:tcPr>
          <w:p w14:paraId="50F1F031" w14:textId="1310AC66" w:rsidR="004F3462" w:rsidRPr="0024558E" w:rsidRDefault="28FD878A"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1761" w:type="dxa"/>
            <w:tcBorders>
              <w:top w:val="outset" w:sz="6" w:space="0" w:color="auto"/>
              <w:left w:val="outset" w:sz="6" w:space="0" w:color="auto"/>
              <w:bottom w:val="outset" w:sz="6" w:space="0" w:color="auto"/>
              <w:right w:val="outset" w:sz="6" w:space="0" w:color="auto"/>
            </w:tcBorders>
            <w:vAlign w:val="center"/>
            <w:hideMark/>
          </w:tcPr>
          <w:p w14:paraId="6C987B0A" w14:textId="01B28E6A" w:rsidR="004F3462" w:rsidRPr="0024558E" w:rsidRDefault="28FD878A"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r>
      <w:tr w:rsidR="004F3462" w:rsidRPr="0024558E" w14:paraId="428DC5FB" w14:textId="77777777" w:rsidTr="0091161B">
        <w:trPr>
          <w:tblCellSpacing w:w="15" w:type="dxa"/>
        </w:trPr>
        <w:tc>
          <w:tcPr>
            <w:tcW w:w="2148" w:type="dxa"/>
            <w:gridSpan w:val="2"/>
            <w:tcBorders>
              <w:top w:val="outset" w:sz="6" w:space="0" w:color="auto"/>
              <w:left w:val="outset" w:sz="6" w:space="0" w:color="auto"/>
              <w:bottom w:val="outset" w:sz="6" w:space="0" w:color="auto"/>
              <w:right w:val="outset" w:sz="6" w:space="0" w:color="auto"/>
            </w:tcBorders>
            <w:hideMark/>
          </w:tcPr>
          <w:p w14:paraId="2E2983A7" w14:textId="77777777" w:rsidR="004F3462" w:rsidRPr="0024558E" w:rsidRDefault="28FD878A" w:rsidP="6B554ED8">
            <w:pPr>
              <w:spacing w:after="0" w:line="240" w:lineRule="auto"/>
              <w:rPr>
                <w:rFonts w:ascii="Times New Roman" w:eastAsia="Times New Roman" w:hAnsi="Times New Roman" w:cs="Times New Roman"/>
                <w:sz w:val="24"/>
                <w:szCs w:val="24"/>
                <w:lang w:eastAsia="lv-LV"/>
              </w:rPr>
            </w:pPr>
            <w:r w:rsidRPr="0024558E">
              <w:rPr>
                <w:rFonts w:ascii="Times New Roman" w:eastAsia="Times New Roman" w:hAnsi="Times New Roman" w:cs="Times New Roman"/>
                <w:sz w:val="24"/>
                <w:szCs w:val="24"/>
                <w:lang w:eastAsia="lv-LV"/>
              </w:rPr>
              <w:t>2.3. pašvaldību budžets</w:t>
            </w:r>
          </w:p>
        </w:tc>
        <w:tc>
          <w:tcPr>
            <w:tcW w:w="755" w:type="dxa"/>
            <w:gridSpan w:val="2"/>
            <w:tcBorders>
              <w:top w:val="outset" w:sz="6" w:space="0" w:color="auto"/>
              <w:left w:val="outset" w:sz="6" w:space="0" w:color="auto"/>
              <w:bottom w:val="outset" w:sz="6" w:space="0" w:color="auto"/>
              <w:right w:val="outset" w:sz="6" w:space="0" w:color="auto"/>
            </w:tcBorders>
            <w:vAlign w:val="center"/>
            <w:hideMark/>
          </w:tcPr>
          <w:p w14:paraId="09AC586A" w14:textId="2D8C6C43" w:rsidR="004F3462" w:rsidRPr="0024558E" w:rsidRDefault="28FD878A"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828" w:type="dxa"/>
            <w:tcBorders>
              <w:top w:val="outset" w:sz="6" w:space="0" w:color="auto"/>
              <w:left w:val="outset" w:sz="6" w:space="0" w:color="auto"/>
              <w:bottom w:val="outset" w:sz="6" w:space="0" w:color="auto"/>
              <w:right w:val="outset" w:sz="6" w:space="0" w:color="auto"/>
            </w:tcBorders>
            <w:vAlign w:val="center"/>
            <w:hideMark/>
          </w:tcPr>
          <w:p w14:paraId="33C89D92" w14:textId="2F06A8F4" w:rsidR="004F3462" w:rsidRPr="0024558E" w:rsidRDefault="28FD878A"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823" w:type="dxa"/>
            <w:gridSpan w:val="2"/>
            <w:tcBorders>
              <w:top w:val="outset" w:sz="6" w:space="0" w:color="auto"/>
              <w:left w:val="outset" w:sz="6" w:space="0" w:color="auto"/>
              <w:bottom w:val="outset" w:sz="6" w:space="0" w:color="auto"/>
              <w:right w:val="outset" w:sz="6" w:space="0" w:color="auto"/>
            </w:tcBorders>
            <w:vAlign w:val="center"/>
            <w:hideMark/>
          </w:tcPr>
          <w:p w14:paraId="3251B352" w14:textId="479EB806" w:rsidR="004F3462" w:rsidRPr="0024558E" w:rsidRDefault="28FD878A"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1258" w:type="dxa"/>
            <w:tcBorders>
              <w:top w:val="outset" w:sz="6" w:space="0" w:color="auto"/>
              <w:left w:val="outset" w:sz="6" w:space="0" w:color="auto"/>
              <w:bottom w:val="outset" w:sz="6" w:space="0" w:color="auto"/>
              <w:right w:val="outset" w:sz="6" w:space="0" w:color="auto"/>
            </w:tcBorders>
            <w:vAlign w:val="center"/>
            <w:hideMark/>
          </w:tcPr>
          <w:p w14:paraId="03591CFF" w14:textId="796F8DC5" w:rsidR="004F3462" w:rsidRPr="0024558E" w:rsidRDefault="28FD878A"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823" w:type="dxa"/>
            <w:tcBorders>
              <w:top w:val="outset" w:sz="6" w:space="0" w:color="auto"/>
              <w:left w:val="outset" w:sz="6" w:space="0" w:color="auto"/>
              <w:bottom w:val="outset" w:sz="6" w:space="0" w:color="auto"/>
              <w:right w:val="outset" w:sz="6" w:space="0" w:color="auto"/>
            </w:tcBorders>
            <w:vAlign w:val="center"/>
            <w:hideMark/>
          </w:tcPr>
          <w:p w14:paraId="0CBA0BB3" w14:textId="47F76878" w:rsidR="004F3462" w:rsidRPr="0024558E" w:rsidRDefault="28FD878A"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1258" w:type="dxa"/>
            <w:tcBorders>
              <w:top w:val="outset" w:sz="6" w:space="0" w:color="auto"/>
              <w:left w:val="outset" w:sz="6" w:space="0" w:color="auto"/>
              <w:bottom w:val="outset" w:sz="6" w:space="0" w:color="auto"/>
              <w:right w:val="outset" w:sz="6" w:space="0" w:color="auto"/>
            </w:tcBorders>
            <w:vAlign w:val="center"/>
            <w:hideMark/>
          </w:tcPr>
          <w:p w14:paraId="585F9A2F" w14:textId="4BBA5FBB" w:rsidR="004F3462" w:rsidRPr="0024558E" w:rsidRDefault="28FD878A"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1761" w:type="dxa"/>
            <w:tcBorders>
              <w:top w:val="outset" w:sz="6" w:space="0" w:color="auto"/>
              <w:left w:val="outset" w:sz="6" w:space="0" w:color="auto"/>
              <w:bottom w:val="outset" w:sz="6" w:space="0" w:color="auto"/>
              <w:right w:val="outset" w:sz="6" w:space="0" w:color="auto"/>
            </w:tcBorders>
            <w:vAlign w:val="center"/>
            <w:hideMark/>
          </w:tcPr>
          <w:p w14:paraId="66AAD3D7" w14:textId="3A0E2551" w:rsidR="004F3462" w:rsidRPr="0024558E" w:rsidRDefault="28FD878A"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r>
      <w:tr w:rsidR="00875953" w:rsidRPr="0024558E" w14:paraId="3C6C4D90" w14:textId="77777777" w:rsidTr="0091161B">
        <w:trPr>
          <w:tblCellSpacing w:w="15" w:type="dxa"/>
        </w:trPr>
        <w:tc>
          <w:tcPr>
            <w:tcW w:w="2148" w:type="dxa"/>
            <w:gridSpan w:val="2"/>
            <w:tcBorders>
              <w:top w:val="outset" w:sz="6" w:space="0" w:color="auto"/>
              <w:left w:val="outset" w:sz="6" w:space="0" w:color="auto"/>
              <w:bottom w:val="outset" w:sz="6" w:space="0" w:color="auto"/>
              <w:right w:val="outset" w:sz="6" w:space="0" w:color="auto"/>
            </w:tcBorders>
            <w:hideMark/>
          </w:tcPr>
          <w:p w14:paraId="53F11715" w14:textId="77777777" w:rsidR="00875953" w:rsidRPr="0024558E" w:rsidRDefault="6C9C5748" w:rsidP="6B554ED8">
            <w:pPr>
              <w:spacing w:after="0" w:line="240" w:lineRule="auto"/>
              <w:rPr>
                <w:rFonts w:ascii="Times New Roman" w:eastAsia="Times New Roman" w:hAnsi="Times New Roman" w:cs="Times New Roman"/>
                <w:sz w:val="24"/>
                <w:szCs w:val="24"/>
                <w:lang w:eastAsia="lv-LV"/>
              </w:rPr>
            </w:pPr>
            <w:r w:rsidRPr="0024558E">
              <w:rPr>
                <w:rFonts w:ascii="Times New Roman" w:eastAsia="Times New Roman" w:hAnsi="Times New Roman" w:cs="Times New Roman"/>
                <w:sz w:val="24"/>
                <w:szCs w:val="24"/>
                <w:lang w:eastAsia="lv-LV"/>
              </w:rPr>
              <w:t>3. Finansiālā ietekme</w:t>
            </w:r>
          </w:p>
        </w:tc>
        <w:tc>
          <w:tcPr>
            <w:tcW w:w="755" w:type="dxa"/>
            <w:gridSpan w:val="2"/>
            <w:tcBorders>
              <w:top w:val="outset" w:sz="6" w:space="0" w:color="auto"/>
              <w:left w:val="outset" w:sz="6" w:space="0" w:color="auto"/>
              <w:bottom w:val="outset" w:sz="6" w:space="0" w:color="auto"/>
              <w:right w:val="outset" w:sz="6" w:space="0" w:color="auto"/>
            </w:tcBorders>
            <w:vAlign w:val="center"/>
            <w:hideMark/>
          </w:tcPr>
          <w:p w14:paraId="630F65DB" w14:textId="1AF5D426" w:rsidR="00875953" w:rsidRPr="0024558E" w:rsidRDefault="6C9C5748">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w:t>
            </w:r>
            <w:r w:rsidR="005262ED" w:rsidRPr="0024558E">
              <w:rPr>
                <w:rFonts w:ascii="Times New Roman" w:eastAsia="Times New Roman" w:hAnsi="Times New Roman" w:cs="Times New Roman"/>
                <w:sz w:val="20"/>
                <w:szCs w:val="20"/>
                <w:lang w:eastAsia="lv-LV"/>
              </w:rPr>
              <w:t>78 904</w:t>
            </w:r>
          </w:p>
        </w:tc>
        <w:tc>
          <w:tcPr>
            <w:tcW w:w="828" w:type="dxa"/>
            <w:tcBorders>
              <w:top w:val="outset" w:sz="6" w:space="0" w:color="auto"/>
              <w:left w:val="outset" w:sz="6" w:space="0" w:color="auto"/>
              <w:bottom w:val="outset" w:sz="6" w:space="0" w:color="auto"/>
              <w:right w:val="outset" w:sz="6" w:space="0" w:color="auto"/>
            </w:tcBorders>
            <w:vAlign w:val="center"/>
            <w:hideMark/>
          </w:tcPr>
          <w:p w14:paraId="60C36B9B" w14:textId="68D31C1C" w:rsidR="00875953" w:rsidRPr="0024558E" w:rsidRDefault="6C9C5748"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w:t>
            </w:r>
            <w:r w:rsidR="005262ED" w:rsidRPr="0024558E">
              <w:rPr>
                <w:rFonts w:ascii="Times New Roman" w:eastAsia="Times New Roman" w:hAnsi="Times New Roman" w:cs="Times New Roman"/>
                <w:sz w:val="20"/>
                <w:szCs w:val="20"/>
                <w:lang w:eastAsia="lv-LV"/>
              </w:rPr>
              <w:t>0</w:t>
            </w:r>
          </w:p>
        </w:tc>
        <w:tc>
          <w:tcPr>
            <w:tcW w:w="823" w:type="dxa"/>
            <w:gridSpan w:val="2"/>
            <w:tcBorders>
              <w:top w:val="outset" w:sz="6" w:space="0" w:color="auto"/>
              <w:left w:val="outset" w:sz="6" w:space="0" w:color="auto"/>
              <w:bottom w:val="outset" w:sz="6" w:space="0" w:color="auto"/>
              <w:right w:val="outset" w:sz="6" w:space="0" w:color="auto"/>
            </w:tcBorders>
            <w:vAlign w:val="center"/>
            <w:hideMark/>
          </w:tcPr>
          <w:p w14:paraId="44040C79" w14:textId="0765E5E0" w:rsidR="00875953" w:rsidRPr="0024558E" w:rsidRDefault="6C9C5748"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1258" w:type="dxa"/>
            <w:tcBorders>
              <w:top w:val="outset" w:sz="6" w:space="0" w:color="auto"/>
              <w:left w:val="outset" w:sz="6" w:space="0" w:color="auto"/>
              <w:bottom w:val="outset" w:sz="6" w:space="0" w:color="auto"/>
              <w:right w:val="outset" w:sz="6" w:space="0" w:color="auto"/>
            </w:tcBorders>
            <w:vAlign w:val="center"/>
            <w:hideMark/>
          </w:tcPr>
          <w:p w14:paraId="6A5F5EC3" w14:textId="3F20463B" w:rsidR="00875953" w:rsidRPr="0024558E" w:rsidRDefault="6C9C5748">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w:t>
            </w:r>
            <w:r w:rsidR="00A6520F" w:rsidRPr="0024558E">
              <w:rPr>
                <w:rFonts w:ascii="Times New Roman" w:eastAsia="Times New Roman" w:hAnsi="Times New Roman" w:cs="Times New Roman"/>
                <w:sz w:val="20"/>
                <w:szCs w:val="20"/>
                <w:lang w:eastAsia="lv-LV"/>
              </w:rPr>
              <w:t>184 050</w:t>
            </w:r>
          </w:p>
        </w:tc>
        <w:tc>
          <w:tcPr>
            <w:tcW w:w="823" w:type="dxa"/>
            <w:tcBorders>
              <w:top w:val="outset" w:sz="6" w:space="0" w:color="auto"/>
              <w:left w:val="outset" w:sz="6" w:space="0" w:color="auto"/>
              <w:bottom w:val="outset" w:sz="6" w:space="0" w:color="auto"/>
              <w:right w:val="outset" w:sz="6" w:space="0" w:color="auto"/>
            </w:tcBorders>
            <w:vAlign w:val="center"/>
            <w:hideMark/>
          </w:tcPr>
          <w:p w14:paraId="67C352C0" w14:textId="3D300D6A" w:rsidR="00875953" w:rsidRPr="0024558E" w:rsidRDefault="6C9C5748"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1258" w:type="dxa"/>
            <w:tcBorders>
              <w:top w:val="outset" w:sz="6" w:space="0" w:color="auto"/>
              <w:left w:val="outset" w:sz="6" w:space="0" w:color="auto"/>
              <w:bottom w:val="outset" w:sz="6" w:space="0" w:color="auto"/>
              <w:right w:val="outset" w:sz="6" w:space="0" w:color="auto"/>
            </w:tcBorders>
            <w:vAlign w:val="center"/>
            <w:hideMark/>
          </w:tcPr>
          <w:p w14:paraId="4B4A8FE1" w14:textId="494C0634" w:rsidR="00875953" w:rsidRPr="0024558E" w:rsidRDefault="00272E7F">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-184 050</w:t>
            </w:r>
          </w:p>
        </w:tc>
        <w:tc>
          <w:tcPr>
            <w:tcW w:w="1761" w:type="dxa"/>
            <w:tcBorders>
              <w:top w:val="outset" w:sz="6" w:space="0" w:color="auto"/>
              <w:left w:val="outset" w:sz="6" w:space="0" w:color="auto"/>
              <w:bottom w:val="outset" w:sz="6" w:space="0" w:color="auto"/>
              <w:right w:val="outset" w:sz="6" w:space="0" w:color="auto"/>
            </w:tcBorders>
            <w:vAlign w:val="center"/>
            <w:hideMark/>
          </w:tcPr>
          <w:p w14:paraId="067E7572" w14:textId="0496D6C8" w:rsidR="00875953" w:rsidRPr="0024558E" w:rsidRDefault="00272E7F">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-184 050</w:t>
            </w:r>
          </w:p>
        </w:tc>
      </w:tr>
      <w:tr w:rsidR="00875953" w:rsidRPr="0024558E" w14:paraId="33BBEC4D" w14:textId="77777777" w:rsidTr="0091161B">
        <w:trPr>
          <w:tblCellSpacing w:w="15" w:type="dxa"/>
        </w:trPr>
        <w:tc>
          <w:tcPr>
            <w:tcW w:w="2148" w:type="dxa"/>
            <w:gridSpan w:val="2"/>
            <w:tcBorders>
              <w:top w:val="outset" w:sz="6" w:space="0" w:color="auto"/>
              <w:left w:val="outset" w:sz="6" w:space="0" w:color="auto"/>
              <w:bottom w:val="outset" w:sz="6" w:space="0" w:color="auto"/>
              <w:right w:val="outset" w:sz="6" w:space="0" w:color="auto"/>
            </w:tcBorders>
            <w:hideMark/>
          </w:tcPr>
          <w:p w14:paraId="21E85B2A" w14:textId="77777777" w:rsidR="00875953" w:rsidRPr="0024558E" w:rsidRDefault="6C9C5748" w:rsidP="6B554ED8">
            <w:pPr>
              <w:spacing w:after="0" w:line="240" w:lineRule="auto"/>
              <w:rPr>
                <w:rFonts w:ascii="Times New Roman" w:eastAsia="Times New Roman" w:hAnsi="Times New Roman" w:cs="Times New Roman"/>
                <w:sz w:val="24"/>
                <w:szCs w:val="24"/>
                <w:lang w:eastAsia="lv-LV"/>
              </w:rPr>
            </w:pPr>
            <w:r w:rsidRPr="0024558E">
              <w:rPr>
                <w:rFonts w:ascii="Times New Roman" w:eastAsia="Times New Roman" w:hAnsi="Times New Roman" w:cs="Times New Roman"/>
                <w:sz w:val="24"/>
                <w:szCs w:val="24"/>
                <w:lang w:eastAsia="lv-LV"/>
              </w:rPr>
              <w:t>3.1. valsts pamatbudžets</w:t>
            </w:r>
          </w:p>
        </w:tc>
        <w:tc>
          <w:tcPr>
            <w:tcW w:w="755" w:type="dxa"/>
            <w:gridSpan w:val="2"/>
            <w:tcBorders>
              <w:top w:val="outset" w:sz="6" w:space="0" w:color="auto"/>
              <w:left w:val="outset" w:sz="6" w:space="0" w:color="auto"/>
              <w:bottom w:val="outset" w:sz="6" w:space="0" w:color="auto"/>
              <w:right w:val="outset" w:sz="6" w:space="0" w:color="auto"/>
            </w:tcBorders>
            <w:vAlign w:val="center"/>
            <w:hideMark/>
          </w:tcPr>
          <w:p w14:paraId="69FE2988" w14:textId="4065EBAF" w:rsidR="00875953" w:rsidRPr="0024558E" w:rsidRDefault="000D3DA0">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w:t>
            </w:r>
            <w:r w:rsidR="005262ED" w:rsidRPr="0024558E">
              <w:rPr>
                <w:rFonts w:ascii="Times New Roman" w:eastAsia="Times New Roman" w:hAnsi="Times New Roman" w:cs="Times New Roman"/>
                <w:sz w:val="20"/>
                <w:szCs w:val="20"/>
                <w:lang w:eastAsia="lv-LV"/>
              </w:rPr>
              <w:t>78 904</w:t>
            </w:r>
          </w:p>
        </w:tc>
        <w:tc>
          <w:tcPr>
            <w:tcW w:w="828" w:type="dxa"/>
            <w:tcBorders>
              <w:top w:val="outset" w:sz="6" w:space="0" w:color="auto"/>
              <w:left w:val="outset" w:sz="6" w:space="0" w:color="auto"/>
              <w:bottom w:val="outset" w:sz="6" w:space="0" w:color="auto"/>
              <w:right w:val="outset" w:sz="6" w:space="0" w:color="auto"/>
            </w:tcBorders>
            <w:vAlign w:val="center"/>
            <w:hideMark/>
          </w:tcPr>
          <w:p w14:paraId="568C26FD" w14:textId="07004AEB" w:rsidR="00875953" w:rsidRPr="0024558E" w:rsidRDefault="6C9C5748"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w:t>
            </w:r>
            <w:r w:rsidR="005262ED" w:rsidRPr="0024558E">
              <w:rPr>
                <w:rFonts w:ascii="Times New Roman" w:eastAsia="Times New Roman" w:hAnsi="Times New Roman" w:cs="Times New Roman"/>
                <w:sz w:val="20"/>
                <w:szCs w:val="20"/>
                <w:lang w:eastAsia="lv-LV"/>
              </w:rPr>
              <w:t>0</w:t>
            </w:r>
          </w:p>
        </w:tc>
        <w:tc>
          <w:tcPr>
            <w:tcW w:w="823" w:type="dxa"/>
            <w:gridSpan w:val="2"/>
            <w:tcBorders>
              <w:top w:val="outset" w:sz="6" w:space="0" w:color="auto"/>
              <w:left w:val="outset" w:sz="6" w:space="0" w:color="auto"/>
              <w:bottom w:val="outset" w:sz="6" w:space="0" w:color="auto"/>
              <w:right w:val="outset" w:sz="6" w:space="0" w:color="auto"/>
            </w:tcBorders>
            <w:vAlign w:val="center"/>
            <w:hideMark/>
          </w:tcPr>
          <w:p w14:paraId="59C096EB" w14:textId="227CAE73" w:rsidR="00875953" w:rsidRPr="0024558E" w:rsidRDefault="6C9C5748"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1258" w:type="dxa"/>
            <w:tcBorders>
              <w:top w:val="outset" w:sz="6" w:space="0" w:color="auto"/>
              <w:left w:val="outset" w:sz="6" w:space="0" w:color="auto"/>
              <w:bottom w:val="outset" w:sz="6" w:space="0" w:color="auto"/>
              <w:right w:val="outset" w:sz="6" w:space="0" w:color="auto"/>
            </w:tcBorders>
            <w:vAlign w:val="center"/>
            <w:hideMark/>
          </w:tcPr>
          <w:p w14:paraId="4C6A9B7F" w14:textId="310D0471" w:rsidR="00875953" w:rsidRPr="0024558E" w:rsidRDefault="6C9C5748">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w:t>
            </w:r>
            <w:r w:rsidR="00A6520F" w:rsidRPr="0024558E">
              <w:rPr>
                <w:rFonts w:ascii="Times New Roman" w:eastAsia="Times New Roman" w:hAnsi="Times New Roman" w:cs="Times New Roman"/>
                <w:sz w:val="20"/>
                <w:szCs w:val="20"/>
                <w:lang w:eastAsia="lv-LV"/>
              </w:rPr>
              <w:t>184 050</w:t>
            </w:r>
          </w:p>
        </w:tc>
        <w:tc>
          <w:tcPr>
            <w:tcW w:w="823" w:type="dxa"/>
            <w:tcBorders>
              <w:top w:val="outset" w:sz="6" w:space="0" w:color="auto"/>
              <w:left w:val="outset" w:sz="6" w:space="0" w:color="auto"/>
              <w:bottom w:val="outset" w:sz="6" w:space="0" w:color="auto"/>
              <w:right w:val="outset" w:sz="6" w:space="0" w:color="auto"/>
            </w:tcBorders>
            <w:vAlign w:val="center"/>
            <w:hideMark/>
          </w:tcPr>
          <w:p w14:paraId="30DC4715" w14:textId="18905D30" w:rsidR="00875953" w:rsidRPr="0024558E" w:rsidRDefault="6C9C5748"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1258" w:type="dxa"/>
            <w:tcBorders>
              <w:top w:val="outset" w:sz="6" w:space="0" w:color="auto"/>
              <w:left w:val="outset" w:sz="6" w:space="0" w:color="auto"/>
              <w:bottom w:val="outset" w:sz="6" w:space="0" w:color="auto"/>
              <w:right w:val="outset" w:sz="6" w:space="0" w:color="auto"/>
            </w:tcBorders>
            <w:vAlign w:val="center"/>
            <w:hideMark/>
          </w:tcPr>
          <w:p w14:paraId="0D9FB258" w14:textId="7BD9E8A0" w:rsidR="00875953" w:rsidRPr="0024558E" w:rsidRDefault="00272E7F">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-184 050</w:t>
            </w:r>
          </w:p>
        </w:tc>
        <w:tc>
          <w:tcPr>
            <w:tcW w:w="1761" w:type="dxa"/>
            <w:tcBorders>
              <w:top w:val="outset" w:sz="6" w:space="0" w:color="auto"/>
              <w:left w:val="outset" w:sz="6" w:space="0" w:color="auto"/>
              <w:bottom w:val="outset" w:sz="6" w:space="0" w:color="auto"/>
              <w:right w:val="outset" w:sz="6" w:space="0" w:color="auto"/>
            </w:tcBorders>
            <w:vAlign w:val="center"/>
            <w:hideMark/>
          </w:tcPr>
          <w:p w14:paraId="428998E9" w14:textId="71BE45FF" w:rsidR="00875953" w:rsidRPr="0024558E" w:rsidRDefault="00272E7F">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-184 050</w:t>
            </w:r>
          </w:p>
        </w:tc>
      </w:tr>
      <w:tr w:rsidR="00875953" w:rsidRPr="0024558E" w14:paraId="1FB1B689" w14:textId="77777777" w:rsidTr="0091161B">
        <w:trPr>
          <w:tblCellSpacing w:w="15" w:type="dxa"/>
        </w:trPr>
        <w:tc>
          <w:tcPr>
            <w:tcW w:w="2148" w:type="dxa"/>
            <w:gridSpan w:val="2"/>
            <w:tcBorders>
              <w:top w:val="outset" w:sz="6" w:space="0" w:color="auto"/>
              <w:left w:val="outset" w:sz="6" w:space="0" w:color="auto"/>
              <w:bottom w:val="outset" w:sz="6" w:space="0" w:color="auto"/>
              <w:right w:val="outset" w:sz="6" w:space="0" w:color="auto"/>
            </w:tcBorders>
            <w:hideMark/>
          </w:tcPr>
          <w:p w14:paraId="4B650EA7" w14:textId="77777777" w:rsidR="00875953" w:rsidRPr="0024558E" w:rsidRDefault="6C9C5748" w:rsidP="6B554ED8">
            <w:pPr>
              <w:spacing w:after="0" w:line="240" w:lineRule="auto"/>
              <w:rPr>
                <w:rFonts w:ascii="Times New Roman" w:eastAsia="Times New Roman" w:hAnsi="Times New Roman" w:cs="Times New Roman"/>
                <w:sz w:val="24"/>
                <w:szCs w:val="24"/>
                <w:lang w:eastAsia="lv-LV"/>
              </w:rPr>
            </w:pPr>
            <w:r w:rsidRPr="0024558E">
              <w:rPr>
                <w:rFonts w:ascii="Times New Roman" w:eastAsia="Times New Roman" w:hAnsi="Times New Roman" w:cs="Times New Roman"/>
                <w:sz w:val="24"/>
                <w:szCs w:val="24"/>
                <w:lang w:eastAsia="lv-LV"/>
              </w:rPr>
              <w:t>3.2. speciālais budžets</w:t>
            </w:r>
          </w:p>
        </w:tc>
        <w:tc>
          <w:tcPr>
            <w:tcW w:w="755" w:type="dxa"/>
            <w:gridSpan w:val="2"/>
            <w:tcBorders>
              <w:top w:val="outset" w:sz="6" w:space="0" w:color="auto"/>
              <w:left w:val="outset" w:sz="6" w:space="0" w:color="auto"/>
              <w:bottom w:val="outset" w:sz="6" w:space="0" w:color="auto"/>
              <w:right w:val="outset" w:sz="6" w:space="0" w:color="auto"/>
            </w:tcBorders>
            <w:vAlign w:val="center"/>
            <w:hideMark/>
          </w:tcPr>
          <w:p w14:paraId="7EEFFDD9" w14:textId="2E7B8D03" w:rsidR="00875953" w:rsidRPr="0024558E" w:rsidRDefault="6C9C5748"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828" w:type="dxa"/>
            <w:tcBorders>
              <w:top w:val="outset" w:sz="6" w:space="0" w:color="auto"/>
              <w:left w:val="outset" w:sz="6" w:space="0" w:color="auto"/>
              <w:bottom w:val="outset" w:sz="6" w:space="0" w:color="auto"/>
              <w:right w:val="outset" w:sz="6" w:space="0" w:color="auto"/>
            </w:tcBorders>
            <w:vAlign w:val="center"/>
            <w:hideMark/>
          </w:tcPr>
          <w:p w14:paraId="57EA5E39" w14:textId="54DD7E5D" w:rsidR="00875953" w:rsidRPr="0024558E" w:rsidRDefault="6C9C5748"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823" w:type="dxa"/>
            <w:gridSpan w:val="2"/>
            <w:tcBorders>
              <w:top w:val="outset" w:sz="6" w:space="0" w:color="auto"/>
              <w:left w:val="outset" w:sz="6" w:space="0" w:color="auto"/>
              <w:bottom w:val="outset" w:sz="6" w:space="0" w:color="auto"/>
              <w:right w:val="outset" w:sz="6" w:space="0" w:color="auto"/>
            </w:tcBorders>
            <w:vAlign w:val="center"/>
            <w:hideMark/>
          </w:tcPr>
          <w:p w14:paraId="552D9C3A" w14:textId="504585B2" w:rsidR="00875953" w:rsidRPr="0024558E" w:rsidRDefault="6C9C5748"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1258" w:type="dxa"/>
            <w:tcBorders>
              <w:top w:val="outset" w:sz="6" w:space="0" w:color="auto"/>
              <w:left w:val="outset" w:sz="6" w:space="0" w:color="auto"/>
              <w:bottom w:val="outset" w:sz="6" w:space="0" w:color="auto"/>
              <w:right w:val="outset" w:sz="6" w:space="0" w:color="auto"/>
            </w:tcBorders>
            <w:vAlign w:val="center"/>
            <w:hideMark/>
          </w:tcPr>
          <w:p w14:paraId="51CF5002" w14:textId="1626DFF9" w:rsidR="00875953" w:rsidRPr="0024558E" w:rsidRDefault="6C9C5748"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823" w:type="dxa"/>
            <w:tcBorders>
              <w:top w:val="outset" w:sz="6" w:space="0" w:color="auto"/>
              <w:left w:val="outset" w:sz="6" w:space="0" w:color="auto"/>
              <w:bottom w:val="outset" w:sz="6" w:space="0" w:color="auto"/>
              <w:right w:val="outset" w:sz="6" w:space="0" w:color="auto"/>
            </w:tcBorders>
            <w:vAlign w:val="center"/>
            <w:hideMark/>
          </w:tcPr>
          <w:p w14:paraId="193D4EFF" w14:textId="6C6B12EB" w:rsidR="00875953" w:rsidRPr="0024558E" w:rsidRDefault="6C9C5748"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1258" w:type="dxa"/>
            <w:tcBorders>
              <w:top w:val="outset" w:sz="6" w:space="0" w:color="auto"/>
              <w:left w:val="outset" w:sz="6" w:space="0" w:color="auto"/>
              <w:bottom w:val="outset" w:sz="6" w:space="0" w:color="auto"/>
              <w:right w:val="outset" w:sz="6" w:space="0" w:color="auto"/>
            </w:tcBorders>
            <w:vAlign w:val="center"/>
            <w:hideMark/>
          </w:tcPr>
          <w:p w14:paraId="600C4030" w14:textId="62C1BBCD" w:rsidR="00875953" w:rsidRPr="0024558E" w:rsidRDefault="6C9C5748"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1761" w:type="dxa"/>
            <w:tcBorders>
              <w:top w:val="outset" w:sz="6" w:space="0" w:color="auto"/>
              <w:left w:val="outset" w:sz="6" w:space="0" w:color="auto"/>
              <w:bottom w:val="outset" w:sz="6" w:space="0" w:color="auto"/>
              <w:right w:val="outset" w:sz="6" w:space="0" w:color="auto"/>
            </w:tcBorders>
            <w:vAlign w:val="center"/>
            <w:hideMark/>
          </w:tcPr>
          <w:p w14:paraId="51074A14" w14:textId="3D4EA02F" w:rsidR="00875953" w:rsidRPr="0024558E" w:rsidRDefault="6C9C5748"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r>
      <w:tr w:rsidR="00875953" w:rsidRPr="0024558E" w14:paraId="7F5D2B11" w14:textId="77777777" w:rsidTr="0091161B">
        <w:trPr>
          <w:tblCellSpacing w:w="15" w:type="dxa"/>
        </w:trPr>
        <w:tc>
          <w:tcPr>
            <w:tcW w:w="2148" w:type="dxa"/>
            <w:gridSpan w:val="2"/>
            <w:tcBorders>
              <w:top w:val="outset" w:sz="6" w:space="0" w:color="auto"/>
              <w:left w:val="outset" w:sz="6" w:space="0" w:color="auto"/>
              <w:bottom w:val="outset" w:sz="6" w:space="0" w:color="auto"/>
              <w:right w:val="outset" w:sz="6" w:space="0" w:color="auto"/>
            </w:tcBorders>
            <w:hideMark/>
          </w:tcPr>
          <w:p w14:paraId="7FB4745E" w14:textId="77777777" w:rsidR="00875953" w:rsidRPr="0024558E" w:rsidRDefault="6C9C5748" w:rsidP="6B554ED8">
            <w:pPr>
              <w:spacing w:after="0" w:line="240" w:lineRule="auto"/>
              <w:rPr>
                <w:rFonts w:ascii="Times New Roman" w:eastAsia="Times New Roman" w:hAnsi="Times New Roman" w:cs="Times New Roman"/>
                <w:sz w:val="24"/>
                <w:szCs w:val="24"/>
                <w:lang w:eastAsia="lv-LV"/>
              </w:rPr>
            </w:pPr>
            <w:r w:rsidRPr="0024558E">
              <w:rPr>
                <w:rFonts w:ascii="Times New Roman" w:eastAsia="Times New Roman" w:hAnsi="Times New Roman" w:cs="Times New Roman"/>
                <w:sz w:val="24"/>
                <w:szCs w:val="24"/>
                <w:lang w:eastAsia="lv-LV"/>
              </w:rPr>
              <w:t>3.3. pašvaldību budžets</w:t>
            </w:r>
          </w:p>
        </w:tc>
        <w:tc>
          <w:tcPr>
            <w:tcW w:w="755" w:type="dxa"/>
            <w:gridSpan w:val="2"/>
            <w:tcBorders>
              <w:top w:val="outset" w:sz="6" w:space="0" w:color="auto"/>
              <w:left w:val="outset" w:sz="6" w:space="0" w:color="auto"/>
              <w:bottom w:val="outset" w:sz="6" w:space="0" w:color="auto"/>
              <w:right w:val="outset" w:sz="6" w:space="0" w:color="auto"/>
            </w:tcBorders>
            <w:vAlign w:val="center"/>
            <w:hideMark/>
          </w:tcPr>
          <w:p w14:paraId="48E128BE" w14:textId="71F28FA3" w:rsidR="00875953" w:rsidRPr="0024558E" w:rsidRDefault="6C9C5748"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828" w:type="dxa"/>
            <w:tcBorders>
              <w:top w:val="outset" w:sz="6" w:space="0" w:color="auto"/>
              <w:left w:val="outset" w:sz="6" w:space="0" w:color="auto"/>
              <w:bottom w:val="outset" w:sz="6" w:space="0" w:color="auto"/>
              <w:right w:val="outset" w:sz="6" w:space="0" w:color="auto"/>
            </w:tcBorders>
            <w:vAlign w:val="center"/>
            <w:hideMark/>
          </w:tcPr>
          <w:p w14:paraId="00E4DEC3" w14:textId="017D55B5" w:rsidR="00875953" w:rsidRPr="0024558E" w:rsidRDefault="6C9C5748"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823" w:type="dxa"/>
            <w:gridSpan w:val="2"/>
            <w:tcBorders>
              <w:top w:val="outset" w:sz="6" w:space="0" w:color="auto"/>
              <w:left w:val="outset" w:sz="6" w:space="0" w:color="auto"/>
              <w:bottom w:val="outset" w:sz="6" w:space="0" w:color="auto"/>
              <w:right w:val="outset" w:sz="6" w:space="0" w:color="auto"/>
            </w:tcBorders>
            <w:vAlign w:val="center"/>
            <w:hideMark/>
          </w:tcPr>
          <w:p w14:paraId="67429B3B" w14:textId="404DAD09" w:rsidR="00875953" w:rsidRPr="0024558E" w:rsidRDefault="6C9C5748"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1258" w:type="dxa"/>
            <w:tcBorders>
              <w:top w:val="outset" w:sz="6" w:space="0" w:color="auto"/>
              <w:left w:val="outset" w:sz="6" w:space="0" w:color="auto"/>
              <w:bottom w:val="outset" w:sz="6" w:space="0" w:color="auto"/>
              <w:right w:val="outset" w:sz="6" w:space="0" w:color="auto"/>
            </w:tcBorders>
            <w:vAlign w:val="center"/>
            <w:hideMark/>
          </w:tcPr>
          <w:p w14:paraId="014A0FB7" w14:textId="7EF41985" w:rsidR="00875953" w:rsidRPr="0024558E" w:rsidRDefault="6C9C5748"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823" w:type="dxa"/>
            <w:tcBorders>
              <w:top w:val="outset" w:sz="6" w:space="0" w:color="auto"/>
              <w:left w:val="outset" w:sz="6" w:space="0" w:color="auto"/>
              <w:bottom w:val="outset" w:sz="6" w:space="0" w:color="auto"/>
              <w:right w:val="outset" w:sz="6" w:space="0" w:color="auto"/>
            </w:tcBorders>
            <w:vAlign w:val="center"/>
            <w:hideMark/>
          </w:tcPr>
          <w:p w14:paraId="11497FED" w14:textId="7583F428" w:rsidR="00875953" w:rsidRPr="0024558E" w:rsidRDefault="6C9C5748"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1258" w:type="dxa"/>
            <w:tcBorders>
              <w:top w:val="outset" w:sz="6" w:space="0" w:color="auto"/>
              <w:left w:val="outset" w:sz="6" w:space="0" w:color="auto"/>
              <w:bottom w:val="outset" w:sz="6" w:space="0" w:color="auto"/>
              <w:right w:val="outset" w:sz="6" w:space="0" w:color="auto"/>
            </w:tcBorders>
            <w:vAlign w:val="center"/>
            <w:hideMark/>
          </w:tcPr>
          <w:p w14:paraId="4BBD7386" w14:textId="623A91A6" w:rsidR="00875953" w:rsidRPr="0024558E" w:rsidRDefault="6C9C5748"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1761" w:type="dxa"/>
            <w:tcBorders>
              <w:top w:val="outset" w:sz="6" w:space="0" w:color="auto"/>
              <w:left w:val="outset" w:sz="6" w:space="0" w:color="auto"/>
              <w:bottom w:val="outset" w:sz="6" w:space="0" w:color="auto"/>
              <w:right w:val="outset" w:sz="6" w:space="0" w:color="auto"/>
            </w:tcBorders>
            <w:vAlign w:val="center"/>
            <w:hideMark/>
          </w:tcPr>
          <w:p w14:paraId="3E05CB83" w14:textId="7BF27587" w:rsidR="00875953" w:rsidRPr="0024558E" w:rsidRDefault="6C9C5748"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r>
      <w:tr w:rsidR="00875953" w:rsidRPr="0024558E" w14:paraId="0EE285BF" w14:textId="77777777" w:rsidTr="0091161B">
        <w:trPr>
          <w:tblCellSpacing w:w="15" w:type="dxa"/>
        </w:trPr>
        <w:tc>
          <w:tcPr>
            <w:tcW w:w="2148" w:type="dxa"/>
            <w:gridSpan w:val="2"/>
            <w:tcBorders>
              <w:top w:val="outset" w:sz="6" w:space="0" w:color="auto"/>
              <w:left w:val="outset" w:sz="6" w:space="0" w:color="auto"/>
              <w:bottom w:val="outset" w:sz="6" w:space="0" w:color="auto"/>
              <w:right w:val="outset" w:sz="6" w:space="0" w:color="auto"/>
            </w:tcBorders>
            <w:hideMark/>
          </w:tcPr>
          <w:p w14:paraId="344A1A25" w14:textId="77777777" w:rsidR="00875953" w:rsidRPr="0024558E" w:rsidRDefault="6C9C5748" w:rsidP="6B554ED8">
            <w:pPr>
              <w:spacing w:after="0" w:line="240" w:lineRule="auto"/>
              <w:rPr>
                <w:rFonts w:ascii="Times New Roman" w:eastAsia="Times New Roman" w:hAnsi="Times New Roman" w:cs="Times New Roman"/>
                <w:sz w:val="24"/>
                <w:szCs w:val="24"/>
                <w:lang w:eastAsia="lv-LV"/>
              </w:rPr>
            </w:pPr>
            <w:r w:rsidRPr="0024558E">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755" w:type="dxa"/>
            <w:gridSpan w:val="2"/>
            <w:tcBorders>
              <w:top w:val="outset" w:sz="6" w:space="0" w:color="auto"/>
              <w:left w:val="outset" w:sz="6" w:space="0" w:color="auto"/>
              <w:bottom w:val="outset" w:sz="6" w:space="0" w:color="auto"/>
              <w:right w:val="outset" w:sz="6" w:space="0" w:color="auto"/>
            </w:tcBorders>
            <w:vAlign w:val="center"/>
            <w:hideMark/>
          </w:tcPr>
          <w:p w14:paraId="19D9D7BC" w14:textId="5B3F0DFE" w:rsidR="00875953" w:rsidRPr="0024558E" w:rsidRDefault="6C9C5748"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X</w:t>
            </w:r>
          </w:p>
        </w:tc>
        <w:tc>
          <w:tcPr>
            <w:tcW w:w="828" w:type="dxa"/>
            <w:tcBorders>
              <w:top w:val="outset" w:sz="6" w:space="0" w:color="auto"/>
              <w:left w:val="outset" w:sz="6" w:space="0" w:color="auto"/>
              <w:bottom w:val="outset" w:sz="6" w:space="0" w:color="auto"/>
              <w:right w:val="outset" w:sz="6" w:space="0" w:color="auto"/>
            </w:tcBorders>
            <w:vAlign w:val="center"/>
            <w:hideMark/>
          </w:tcPr>
          <w:p w14:paraId="5535F60D" w14:textId="354DE5F9" w:rsidR="00875953" w:rsidRPr="0024558E" w:rsidRDefault="6C9C5748"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823" w:type="dxa"/>
            <w:gridSpan w:val="2"/>
            <w:tcBorders>
              <w:top w:val="outset" w:sz="6" w:space="0" w:color="auto"/>
              <w:left w:val="outset" w:sz="6" w:space="0" w:color="auto"/>
              <w:bottom w:val="outset" w:sz="6" w:space="0" w:color="auto"/>
              <w:right w:val="outset" w:sz="6" w:space="0" w:color="auto"/>
            </w:tcBorders>
            <w:vAlign w:val="center"/>
            <w:hideMark/>
          </w:tcPr>
          <w:p w14:paraId="122D37C1" w14:textId="087C42CC" w:rsidR="00875953" w:rsidRPr="0024558E" w:rsidRDefault="6C9C5748"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1258" w:type="dxa"/>
            <w:tcBorders>
              <w:top w:val="outset" w:sz="6" w:space="0" w:color="auto"/>
              <w:left w:val="outset" w:sz="6" w:space="0" w:color="auto"/>
              <w:bottom w:val="outset" w:sz="6" w:space="0" w:color="auto"/>
              <w:right w:val="outset" w:sz="6" w:space="0" w:color="auto"/>
            </w:tcBorders>
            <w:vAlign w:val="center"/>
            <w:hideMark/>
          </w:tcPr>
          <w:p w14:paraId="6BC09138" w14:textId="3146D324" w:rsidR="00875953" w:rsidRPr="0024558E" w:rsidRDefault="00D2665A"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+12 488</w:t>
            </w:r>
          </w:p>
        </w:tc>
        <w:tc>
          <w:tcPr>
            <w:tcW w:w="823" w:type="dxa"/>
            <w:tcBorders>
              <w:top w:val="outset" w:sz="6" w:space="0" w:color="auto"/>
              <w:left w:val="outset" w:sz="6" w:space="0" w:color="auto"/>
              <w:bottom w:val="outset" w:sz="6" w:space="0" w:color="auto"/>
              <w:right w:val="outset" w:sz="6" w:space="0" w:color="auto"/>
            </w:tcBorders>
            <w:vAlign w:val="center"/>
            <w:hideMark/>
          </w:tcPr>
          <w:p w14:paraId="559014B1" w14:textId="0CA2154D" w:rsidR="00875953" w:rsidRPr="0024558E" w:rsidRDefault="6C9C5748"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1258" w:type="dxa"/>
            <w:tcBorders>
              <w:top w:val="outset" w:sz="6" w:space="0" w:color="auto"/>
              <w:left w:val="outset" w:sz="6" w:space="0" w:color="auto"/>
              <w:bottom w:val="outset" w:sz="6" w:space="0" w:color="auto"/>
              <w:right w:val="outset" w:sz="6" w:space="0" w:color="auto"/>
            </w:tcBorders>
            <w:vAlign w:val="center"/>
            <w:hideMark/>
          </w:tcPr>
          <w:p w14:paraId="1376B42D" w14:textId="051EE7A5" w:rsidR="00875953" w:rsidRPr="0024558E" w:rsidRDefault="00C73BC3"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+12 488</w:t>
            </w:r>
          </w:p>
        </w:tc>
        <w:tc>
          <w:tcPr>
            <w:tcW w:w="1761" w:type="dxa"/>
            <w:tcBorders>
              <w:top w:val="outset" w:sz="6" w:space="0" w:color="auto"/>
              <w:left w:val="outset" w:sz="6" w:space="0" w:color="auto"/>
              <w:bottom w:val="outset" w:sz="6" w:space="0" w:color="auto"/>
              <w:right w:val="outset" w:sz="6" w:space="0" w:color="auto"/>
            </w:tcBorders>
            <w:vAlign w:val="center"/>
            <w:hideMark/>
          </w:tcPr>
          <w:p w14:paraId="4BEAEF13" w14:textId="0DA95712" w:rsidR="00875953" w:rsidRPr="0024558E" w:rsidRDefault="00C73BC3"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+12 488</w:t>
            </w:r>
          </w:p>
        </w:tc>
      </w:tr>
      <w:tr w:rsidR="00875953" w:rsidRPr="0024558E" w14:paraId="4DCC7273" w14:textId="77777777" w:rsidTr="0091161B">
        <w:trPr>
          <w:tblCellSpacing w:w="15" w:type="dxa"/>
        </w:trPr>
        <w:tc>
          <w:tcPr>
            <w:tcW w:w="2148" w:type="dxa"/>
            <w:gridSpan w:val="2"/>
            <w:tcBorders>
              <w:top w:val="outset" w:sz="6" w:space="0" w:color="auto"/>
              <w:left w:val="outset" w:sz="6" w:space="0" w:color="auto"/>
              <w:bottom w:val="outset" w:sz="6" w:space="0" w:color="auto"/>
              <w:right w:val="outset" w:sz="6" w:space="0" w:color="auto"/>
            </w:tcBorders>
            <w:hideMark/>
          </w:tcPr>
          <w:p w14:paraId="23319BB3" w14:textId="77777777" w:rsidR="00875953" w:rsidRPr="0024558E" w:rsidRDefault="6C9C5748" w:rsidP="6B554ED8">
            <w:pPr>
              <w:spacing w:after="0" w:line="240" w:lineRule="auto"/>
              <w:rPr>
                <w:rFonts w:ascii="Times New Roman" w:eastAsia="Times New Roman" w:hAnsi="Times New Roman" w:cs="Times New Roman"/>
                <w:sz w:val="24"/>
                <w:szCs w:val="24"/>
                <w:lang w:eastAsia="lv-LV"/>
              </w:rPr>
            </w:pPr>
            <w:r w:rsidRPr="0024558E">
              <w:rPr>
                <w:rFonts w:ascii="Times New Roman" w:eastAsia="Times New Roman" w:hAnsi="Times New Roman" w:cs="Times New Roman"/>
                <w:sz w:val="24"/>
                <w:szCs w:val="24"/>
                <w:lang w:eastAsia="lv-LV"/>
              </w:rPr>
              <w:t>5. Precizēta finansiālā ietekme</w:t>
            </w:r>
          </w:p>
        </w:tc>
        <w:tc>
          <w:tcPr>
            <w:tcW w:w="755"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412ED50E" w14:textId="1D08C1B0" w:rsidR="00875953" w:rsidRPr="0024558E" w:rsidRDefault="6C9C5748"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X</w:t>
            </w:r>
          </w:p>
        </w:tc>
        <w:tc>
          <w:tcPr>
            <w:tcW w:w="828" w:type="dxa"/>
            <w:tcBorders>
              <w:top w:val="outset" w:sz="6" w:space="0" w:color="auto"/>
              <w:left w:val="outset" w:sz="6" w:space="0" w:color="auto"/>
              <w:bottom w:val="outset" w:sz="6" w:space="0" w:color="auto"/>
              <w:right w:val="outset" w:sz="6" w:space="0" w:color="auto"/>
            </w:tcBorders>
            <w:vAlign w:val="center"/>
            <w:hideMark/>
          </w:tcPr>
          <w:p w14:paraId="3CB04850" w14:textId="0934C79F" w:rsidR="00875953" w:rsidRPr="0024558E" w:rsidRDefault="6C9C5748"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823"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51D2F0D0" w14:textId="73FB2C70" w:rsidR="00875953" w:rsidRPr="0024558E" w:rsidRDefault="6C9C5748"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X</w:t>
            </w:r>
          </w:p>
        </w:tc>
        <w:tc>
          <w:tcPr>
            <w:tcW w:w="1258" w:type="dxa"/>
            <w:tcBorders>
              <w:top w:val="outset" w:sz="6" w:space="0" w:color="auto"/>
              <w:left w:val="outset" w:sz="6" w:space="0" w:color="auto"/>
              <w:bottom w:val="outset" w:sz="6" w:space="0" w:color="auto"/>
              <w:right w:val="outset" w:sz="6" w:space="0" w:color="auto"/>
            </w:tcBorders>
            <w:vAlign w:val="center"/>
            <w:hideMark/>
          </w:tcPr>
          <w:p w14:paraId="246D4DE8" w14:textId="10E7E440" w:rsidR="00875953" w:rsidRPr="0024558E" w:rsidRDefault="6C9C5748">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w:t>
            </w:r>
            <w:r w:rsidR="008B232F" w:rsidRPr="0024558E">
              <w:rPr>
                <w:rFonts w:ascii="Times New Roman" w:eastAsia="Times New Roman" w:hAnsi="Times New Roman" w:cs="Times New Roman"/>
                <w:sz w:val="20"/>
                <w:szCs w:val="20"/>
                <w:lang w:eastAsia="lv-LV"/>
              </w:rPr>
              <w:t>171 562</w:t>
            </w:r>
          </w:p>
        </w:tc>
        <w:tc>
          <w:tcPr>
            <w:tcW w:w="823" w:type="dxa"/>
            <w:vMerge w:val="restart"/>
            <w:tcBorders>
              <w:top w:val="outset" w:sz="6" w:space="0" w:color="auto"/>
              <w:left w:val="outset" w:sz="6" w:space="0" w:color="auto"/>
              <w:bottom w:val="outset" w:sz="6" w:space="0" w:color="auto"/>
              <w:right w:val="outset" w:sz="6" w:space="0" w:color="auto"/>
            </w:tcBorders>
            <w:vAlign w:val="center"/>
            <w:hideMark/>
          </w:tcPr>
          <w:p w14:paraId="105277CE" w14:textId="05E4CB0A" w:rsidR="00875953" w:rsidRPr="0024558E" w:rsidRDefault="6C9C5748"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X</w:t>
            </w:r>
          </w:p>
        </w:tc>
        <w:tc>
          <w:tcPr>
            <w:tcW w:w="1258" w:type="dxa"/>
            <w:tcBorders>
              <w:top w:val="outset" w:sz="6" w:space="0" w:color="auto"/>
              <w:left w:val="outset" w:sz="6" w:space="0" w:color="auto"/>
              <w:bottom w:val="outset" w:sz="6" w:space="0" w:color="auto"/>
              <w:right w:val="outset" w:sz="6" w:space="0" w:color="auto"/>
            </w:tcBorders>
            <w:vAlign w:val="center"/>
            <w:hideMark/>
          </w:tcPr>
          <w:p w14:paraId="46CAC7FE" w14:textId="588C4141" w:rsidR="00875953" w:rsidRPr="0024558E" w:rsidRDefault="00791BB6">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-171 562</w:t>
            </w:r>
          </w:p>
        </w:tc>
        <w:tc>
          <w:tcPr>
            <w:tcW w:w="1761" w:type="dxa"/>
            <w:tcBorders>
              <w:top w:val="outset" w:sz="6" w:space="0" w:color="auto"/>
              <w:left w:val="outset" w:sz="6" w:space="0" w:color="auto"/>
              <w:bottom w:val="outset" w:sz="6" w:space="0" w:color="auto"/>
              <w:right w:val="outset" w:sz="6" w:space="0" w:color="auto"/>
            </w:tcBorders>
            <w:vAlign w:val="center"/>
            <w:hideMark/>
          </w:tcPr>
          <w:p w14:paraId="6C6730EA" w14:textId="17B05054" w:rsidR="00875953" w:rsidRPr="0024558E" w:rsidRDefault="00791BB6">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-171 562</w:t>
            </w:r>
          </w:p>
        </w:tc>
      </w:tr>
      <w:tr w:rsidR="00875953" w:rsidRPr="0024558E" w14:paraId="7B200841" w14:textId="77777777" w:rsidTr="0091161B">
        <w:trPr>
          <w:tblCellSpacing w:w="15" w:type="dxa"/>
        </w:trPr>
        <w:tc>
          <w:tcPr>
            <w:tcW w:w="2148" w:type="dxa"/>
            <w:gridSpan w:val="2"/>
            <w:tcBorders>
              <w:top w:val="outset" w:sz="6" w:space="0" w:color="auto"/>
              <w:left w:val="outset" w:sz="6" w:space="0" w:color="auto"/>
              <w:bottom w:val="outset" w:sz="6" w:space="0" w:color="auto"/>
              <w:right w:val="outset" w:sz="6" w:space="0" w:color="auto"/>
            </w:tcBorders>
            <w:hideMark/>
          </w:tcPr>
          <w:p w14:paraId="374F7FEB" w14:textId="77777777" w:rsidR="00875953" w:rsidRPr="0024558E" w:rsidRDefault="6C9C5748" w:rsidP="6B554ED8">
            <w:pPr>
              <w:spacing w:after="0" w:line="240" w:lineRule="auto"/>
              <w:rPr>
                <w:rFonts w:ascii="Times New Roman" w:eastAsia="Times New Roman" w:hAnsi="Times New Roman" w:cs="Times New Roman"/>
                <w:sz w:val="24"/>
                <w:szCs w:val="24"/>
                <w:lang w:eastAsia="lv-LV"/>
              </w:rPr>
            </w:pPr>
            <w:r w:rsidRPr="0024558E">
              <w:rPr>
                <w:rFonts w:ascii="Times New Roman" w:eastAsia="Times New Roman" w:hAnsi="Times New Roman" w:cs="Times New Roman"/>
                <w:sz w:val="24"/>
                <w:szCs w:val="24"/>
                <w:lang w:eastAsia="lv-LV"/>
              </w:rPr>
              <w:t>5.1. valsts pamatbudžets</w:t>
            </w:r>
          </w:p>
        </w:tc>
        <w:tc>
          <w:tcPr>
            <w:tcW w:w="755" w:type="dxa"/>
            <w:gridSpan w:val="2"/>
            <w:vMerge/>
            <w:vAlign w:val="center"/>
            <w:hideMark/>
          </w:tcPr>
          <w:p w14:paraId="7FEB218D" w14:textId="77777777" w:rsidR="00875953" w:rsidRPr="0024558E" w:rsidRDefault="00875953" w:rsidP="00E379D4">
            <w:pPr>
              <w:spacing w:after="0" w:line="240" w:lineRule="auto"/>
              <w:jc w:val="center"/>
              <w:rPr>
                <w:rFonts w:ascii="Times New Roman" w:eastAsia="Times New Roman" w:hAnsi="Times New Roman" w:cs="Times New Roman"/>
                <w:iCs/>
                <w:sz w:val="20"/>
                <w:szCs w:val="20"/>
                <w:lang w:eastAsia="lv-LV"/>
              </w:rPr>
            </w:pPr>
          </w:p>
        </w:tc>
        <w:tc>
          <w:tcPr>
            <w:tcW w:w="828" w:type="dxa"/>
            <w:tcBorders>
              <w:top w:val="outset" w:sz="6" w:space="0" w:color="auto"/>
              <w:left w:val="outset" w:sz="6" w:space="0" w:color="auto"/>
              <w:bottom w:val="outset" w:sz="6" w:space="0" w:color="auto"/>
              <w:right w:val="outset" w:sz="6" w:space="0" w:color="auto"/>
            </w:tcBorders>
            <w:vAlign w:val="center"/>
            <w:hideMark/>
          </w:tcPr>
          <w:p w14:paraId="7A730D7D" w14:textId="48DAD263" w:rsidR="00875953" w:rsidRPr="0024558E" w:rsidRDefault="6C9C5748"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823" w:type="dxa"/>
            <w:gridSpan w:val="2"/>
            <w:vMerge/>
            <w:vAlign w:val="center"/>
            <w:hideMark/>
          </w:tcPr>
          <w:p w14:paraId="2AD96A93" w14:textId="77777777" w:rsidR="00875953" w:rsidRPr="0024558E" w:rsidRDefault="00875953" w:rsidP="00E379D4">
            <w:pPr>
              <w:spacing w:after="0" w:line="240" w:lineRule="auto"/>
              <w:jc w:val="center"/>
              <w:rPr>
                <w:rFonts w:ascii="Times New Roman" w:eastAsia="Times New Roman" w:hAnsi="Times New Roman" w:cs="Times New Roman"/>
                <w:iCs/>
                <w:sz w:val="20"/>
                <w:szCs w:val="20"/>
                <w:lang w:eastAsia="lv-LV"/>
              </w:rPr>
            </w:pPr>
          </w:p>
        </w:tc>
        <w:tc>
          <w:tcPr>
            <w:tcW w:w="1258" w:type="dxa"/>
            <w:tcBorders>
              <w:top w:val="outset" w:sz="6" w:space="0" w:color="auto"/>
              <w:left w:val="outset" w:sz="6" w:space="0" w:color="auto"/>
              <w:bottom w:val="outset" w:sz="6" w:space="0" w:color="auto"/>
              <w:right w:val="outset" w:sz="6" w:space="0" w:color="auto"/>
            </w:tcBorders>
            <w:vAlign w:val="center"/>
            <w:hideMark/>
          </w:tcPr>
          <w:p w14:paraId="71DA4E1C" w14:textId="620667B4" w:rsidR="00875953" w:rsidRPr="0024558E" w:rsidRDefault="6C9C5748">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w:t>
            </w:r>
            <w:r w:rsidR="008B232F" w:rsidRPr="0024558E">
              <w:rPr>
                <w:rFonts w:ascii="Times New Roman" w:eastAsia="Times New Roman" w:hAnsi="Times New Roman" w:cs="Times New Roman"/>
                <w:sz w:val="20"/>
                <w:szCs w:val="20"/>
                <w:lang w:eastAsia="lv-LV"/>
              </w:rPr>
              <w:t>171 562</w:t>
            </w:r>
          </w:p>
        </w:tc>
        <w:tc>
          <w:tcPr>
            <w:tcW w:w="823" w:type="dxa"/>
            <w:vMerge/>
            <w:vAlign w:val="center"/>
            <w:hideMark/>
          </w:tcPr>
          <w:p w14:paraId="5EF377AA" w14:textId="77777777" w:rsidR="00875953" w:rsidRPr="0024558E" w:rsidRDefault="00875953" w:rsidP="00E379D4">
            <w:pPr>
              <w:spacing w:after="0" w:line="240" w:lineRule="auto"/>
              <w:jc w:val="center"/>
              <w:rPr>
                <w:rFonts w:ascii="Times New Roman" w:eastAsia="Times New Roman" w:hAnsi="Times New Roman" w:cs="Times New Roman"/>
                <w:iCs/>
                <w:sz w:val="20"/>
                <w:szCs w:val="20"/>
                <w:lang w:eastAsia="lv-LV"/>
              </w:rPr>
            </w:pPr>
          </w:p>
        </w:tc>
        <w:tc>
          <w:tcPr>
            <w:tcW w:w="1258" w:type="dxa"/>
            <w:tcBorders>
              <w:top w:val="outset" w:sz="6" w:space="0" w:color="auto"/>
              <w:left w:val="outset" w:sz="6" w:space="0" w:color="auto"/>
              <w:bottom w:val="outset" w:sz="6" w:space="0" w:color="auto"/>
              <w:right w:val="outset" w:sz="6" w:space="0" w:color="auto"/>
            </w:tcBorders>
            <w:vAlign w:val="center"/>
            <w:hideMark/>
          </w:tcPr>
          <w:p w14:paraId="3D429963" w14:textId="6C196D4B" w:rsidR="00875953" w:rsidRPr="0024558E" w:rsidRDefault="00791BB6">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-171 562</w:t>
            </w:r>
          </w:p>
        </w:tc>
        <w:tc>
          <w:tcPr>
            <w:tcW w:w="1761" w:type="dxa"/>
            <w:tcBorders>
              <w:top w:val="outset" w:sz="6" w:space="0" w:color="auto"/>
              <w:left w:val="outset" w:sz="6" w:space="0" w:color="auto"/>
              <w:bottom w:val="outset" w:sz="6" w:space="0" w:color="auto"/>
              <w:right w:val="outset" w:sz="6" w:space="0" w:color="auto"/>
            </w:tcBorders>
            <w:vAlign w:val="center"/>
            <w:hideMark/>
          </w:tcPr>
          <w:p w14:paraId="3F0342A2" w14:textId="2682C2AB" w:rsidR="00875953" w:rsidRPr="0024558E" w:rsidRDefault="00791BB6">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-171 562</w:t>
            </w:r>
          </w:p>
        </w:tc>
      </w:tr>
      <w:tr w:rsidR="00875953" w:rsidRPr="0024558E" w14:paraId="72FF697B" w14:textId="77777777" w:rsidTr="0091161B">
        <w:trPr>
          <w:tblCellSpacing w:w="15" w:type="dxa"/>
        </w:trPr>
        <w:tc>
          <w:tcPr>
            <w:tcW w:w="2148" w:type="dxa"/>
            <w:gridSpan w:val="2"/>
            <w:tcBorders>
              <w:top w:val="outset" w:sz="6" w:space="0" w:color="auto"/>
              <w:left w:val="outset" w:sz="6" w:space="0" w:color="auto"/>
              <w:bottom w:val="outset" w:sz="6" w:space="0" w:color="auto"/>
              <w:right w:val="outset" w:sz="6" w:space="0" w:color="auto"/>
            </w:tcBorders>
            <w:hideMark/>
          </w:tcPr>
          <w:p w14:paraId="16E9A9CA" w14:textId="77777777" w:rsidR="00875953" w:rsidRPr="0024558E" w:rsidRDefault="6C9C5748" w:rsidP="6B554ED8">
            <w:pPr>
              <w:spacing w:after="0" w:line="240" w:lineRule="auto"/>
              <w:rPr>
                <w:rFonts w:ascii="Times New Roman" w:eastAsia="Times New Roman" w:hAnsi="Times New Roman" w:cs="Times New Roman"/>
                <w:sz w:val="24"/>
                <w:szCs w:val="24"/>
                <w:lang w:eastAsia="lv-LV"/>
              </w:rPr>
            </w:pPr>
            <w:r w:rsidRPr="0024558E">
              <w:rPr>
                <w:rFonts w:ascii="Times New Roman" w:eastAsia="Times New Roman" w:hAnsi="Times New Roman" w:cs="Times New Roman"/>
                <w:sz w:val="24"/>
                <w:szCs w:val="24"/>
                <w:lang w:eastAsia="lv-LV"/>
              </w:rPr>
              <w:t>5.2. speciālais budžets</w:t>
            </w:r>
          </w:p>
        </w:tc>
        <w:tc>
          <w:tcPr>
            <w:tcW w:w="755" w:type="dxa"/>
            <w:gridSpan w:val="2"/>
            <w:vMerge/>
            <w:vAlign w:val="center"/>
            <w:hideMark/>
          </w:tcPr>
          <w:p w14:paraId="1D236DBF" w14:textId="77777777" w:rsidR="00875953" w:rsidRPr="0024558E" w:rsidRDefault="00875953" w:rsidP="00E379D4">
            <w:pPr>
              <w:spacing w:after="0" w:line="240" w:lineRule="auto"/>
              <w:jc w:val="center"/>
              <w:rPr>
                <w:rFonts w:ascii="Times New Roman" w:eastAsia="Times New Roman" w:hAnsi="Times New Roman" w:cs="Times New Roman"/>
                <w:iCs/>
                <w:sz w:val="20"/>
                <w:szCs w:val="20"/>
                <w:lang w:eastAsia="lv-LV"/>
              </w:rPr>
            </w:pPr>
          </w:p>
        </w:tc>
        <w:tc>
          <w:tcPr>
            <w:tcW w:w="828" w:type="dxa"/>
            <w:tcBorders>
              <w:top w:val="outset" w:sz="6" w:space="0" w:color="auto"/>
              <w:left w:val="outset" w:sz="6" w:space="0" w:color="auto"/>
              <w:bottom w:val="outset" w:sz="6" w:space="0" w:color="auto"/>
              <w:right w:val="outset" w:sz="6" w:space="0" w:color="auto"/>
            </w:tcBorders>
            <w:vAlign w:val="center"/>
            <w:hideMark/>
          </w:tcPr>
          <w:p w14:paraId="7335F72D" w14:textId="0DC5FF94" w:rsidR="00875953" w:rsidRPr="0024558E" w:rsidRDefault="6C9C5748"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823" w:type="dxa"/>
            <w:gridSpan w:val="2"/>
            <w:vMerge/>
            <w:vAlign w:val="center"/>
            <w:hideMark/>
          </w:tcPr>
          <w:p w14:paraId="78585B6D" w14:textId="77777777" w:rsidR="00875953" w:rsidRPr="0024558E" w:rsidRDefault="00875953" w:rsidP="00E379D4">
            <w:pPr>
              <w:spacing w:after="0" w:line="240" w:lineRule="auto"/>
              <w:jc w:val="center"/>
              <w:rPr>
                <w:rFonts w:ascii="Times New Roman" w:eastAsia="Times New Roman" w:hAnsi="Times New Roman" w:cs="Times New Roman"/>
                <w:iCs/>
                <w:sz w:val="20"/>
                <w:szCs w:val="20"/>
                <w:lang w:eastAsia="lv-LV"/>
              </w:rPr>
            </w:pPr>
          </w:p>
        </w:tc>
        <w:tc>
          <w:tcPr>
            <w:tcW w:w="1258" w:type="dxa"/>
            <w:tcBorders>
              <w:top w:val="outset" w:sz="6" w:space="0" w:color="auto"/>
              <w:left w:val="outset" w:sz="6" w:space="0" w:color="auto"/>
              <w:bottom w:val="outset" w:sz="6" w:space="0" w:color="auto"/>
              <w:right w:val="outset" w:sz="6" w:space="0" w:color="auto"/>
            </w:tcBorders>
            <w:vAlign w:val="center"/>
            <w:hideMark/>
          </w:tcPr>
          <w:p w14:paraId="70B85BF5" w14:textId="47A55F5C" w:rsidR="00875953" w:rsidRPr="0024558E" w:rsidRDefault="6C9C5748"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823" w:type="dxa"/>
            <w:vMerge/>
            <w:vAlign w:val="center"/>
            <w:hideMark/>
          </w:tcPr>
          <w:p w14:paraId="6BACAD7A" w14:textId="77777777" w:rsidR="00875953" w:rsidRPr="0024558E" w:rsidRDefault="00875953" w:rsidP="00E379D4">
            <w:pPr>
              <w:spacing w:after="0" w:line="240" w:lineRule="auto"/>
              <w:jc w:val="center"/>
              <w:rPr>
                <w:rFonts w:ascii="Times New Roman" w:eastAsia="Times New Roman" w:hAnsi="Times New Roman" w:cs="Times New Roman"/>
                <w:iCs/>
                <w:sz w:val="20"/>
                <w:szCs w:val="20"/>
                <w:lang w:eastAsia="lv-LV"/>
              </w:rPr>
            </w:pPr>
          </w:p>
        </w:tc>
        <w:tc>
          <w:tcPr>
            <w:tcW w:w="1258" w:type="dxa"/>
            <w:tcBorders>
              <w:top w:val="outset" w:sz="6" w:space="0" w:color="auto"/>
              <w:left w:val="outset" w:sz="6" w:space="0" w:color="auto"/>
              <w:bottom w:val="outset" w:sz="6" w:space="0" w:color="auto"/>
              <w:right w:val="outset" w:sz="6" w:space="0" w:color="auto"/>
            </w:tcBorders>
            <w:vAlign w:val="center"/>
            <w:hideMark/>
          </w:tcPr>
          <w:p w14:paraId="5A881BAD" w14:textId="20277311" w:rsidR="00875953" w:rsidRPr="0024558E" w:rsidRDefault="6C9C5748"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1761" w:type="dxa"/>
            <w:tcBorders>
              <w:top w:val="outset" w:sz="6" w:space="0" w:color="auto"/>
              <w:left w:val="outset" w:sz="6" w:space="0" w:color="auto"/>
              <w:bottom w:val="outset" w:sz="6" w:space="0" w:color="auto"/>
              <w:right w:val="outset" w:sz="6" w:space="0" w:color="auto"/>
            </w:tcBorders>
            <w:vAlign w:val="center"/>
            <w:hideMark/>
          </w:tcPr>
          <w:p w14:paraId="329AAD84" w14:textId="61D564B7" w:rsidR="00875953" w:rsidRPr="0024558E" w:rsidRDefault="6C9C5748"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r>
      <w:tr w:rsidR="00875953" w:rsidRPr="0024558E" w14:paraId="0E19DFC5" w14:textId="77777777" w:rsidTr="0091161B">
        <w:trPr>
          <w:tblCellSpacing w:w="15" w:type="dxa"/>
        </w:trPr>
        <w:tc>
          <w:tcPr>
            <w:tcW w:w="2148" w:type="dxa"/>
            <w:gridSpan w:val="2"/>
            <w:tcBorders>
              <w:top w:val="outset" w:sz="6" w:space="0" w:color="auto"/>
              <w:left w:val="outset" w:sz="6" w:space="0" w:color="auto"/>
              <w:bottom w:val="outset" w:sz="6" w:space="0" w:color="auto"/>
              <w:right w:val="outset" w:sz="6" w:space="0" w:color="auto"/>
            </w:tcBorders>
            <w:hideMark/>
          </w:tcPr>
          <w:p w14:paraId="4B7E8D4B" w14:textId="77777777" w:rsidR="00875953" w:rsidRPr="0024558E" w:rsidRDefault="6C9C5748" w:rsidP="6B554ED8">
            <w:pPr>
              <w:spacing w:after="0" w:line="240" w:lineRule="auto"/>
              <w:rPr>
                <w:rFonts w:ascii="Times New Roman" w:eastAsia="Times New Roman" w:hAnsi="Times New Roman" w:cs="Times New Roman"/>
                <w:sz w:val="24"/>
                <w:szCs w:val="24"/>
                <w:lang w:eastAsia="lv-LV"/>
              </w:rPr>
            </w:pPr>
            <w:r w:rsidRPr="0024558E">
              <w:rPr>
                <w:rFonts w:ascii="Times New Roman" w:eastAsia="Times New Roman" w:hAnsi="Times New Roman" w:cs="Times New Roman"/>
                <w:sz w:val="24"/>
                <w:szCs w:val="24"/>
                <w:lang w:eastAsia="lv-LV"/>
              </w:rPr>
              <w:t>5.3. pašvaldību budžets</w:t>
            </w:r>
          </w:p>
        </w:tc>
        <w:tc>
          <w:tcPr>
            <w:tcW w:w="755" w:type="dxa"/>
            <w:gridSpan w:val="2"/>
            <w:vMerge/>
            <w:vAlign w:val="center"/>
            <w:hideMark/>
          </w:tcPr>
          <w:p w14:paraId="50FF4897" w14:textId="77777777" w:rsidR="00875953" w:rsidRPr="0024558E" w:rsidRDefault="00875953" w:rsidP="00E379D4">
            <w:pPr>
              <w:spacing w:after="0" w:line="240" w:lineRule="auto"/>
              <w:jc w:val="center"/>
              <w:rPr>
                <w:rFonts w:ascii="Times New Roman" w:eastAsia="Times New Roman" w:hAnsi="Times New Roman" w:cs="Times New Roman"/>
                <w:iCs/>
                <w:sz w:val="20"/>
                <w:szCs w:val="20"/>
                <w:lang w:eastAsia="lv-LV"/>
              </w:rPr>
            </w:pPr>
          </w:p>
        </w:tc>
        <w:tc>
          <w:tcPr>
            <w:tcW w:w="828" w:type="dxa"/>
            <w:tcBorders>
              <w:top w:val="outset" w:sz="6" w:space="0" w:color="auto"/>
              <w:left w:val="outset" w:sz="6" w:space="0" w:color="auto"/>
              <w:bottom w:val="outset" w:sz="6" w:space="0" w:color="auto"/>
              <w:right w:val="outset" w:sz="6" w:space="0" w:color="auto"/>
            </w:tcBorders>
            <w:vAlign w:val="center"/>
            <w:hideMark/>
          </w:tcPr>
          <w:p w14:paraId="6C90BA98" w14:textId="7FEA7B8C" w:rsidR="00875953" w:rsidRPr="0024558E" w:rsidRDefault="6C9C5748"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823" w:type="dxa"/>
            <w:gridSpan w:val="2"/>
            <w:vMerge/>
            <w:vAlign w:val="center"/>
            <w:hideMark/>
          </w:tcPr>
          <w:p w14:paraId="07534F16" w14:textId="77777777" w:rsidR="00875953" w:rsidRPr="0024558E" w:rsidRDefault="00875953" w:rsidP="00E379D4">
            <w:pPr>
              <w:spacing w:after="0" w:line="240" w:lineRule="auto"/>
              <w:jc w:val="center"/>
              <w:rPr>
                <w:rFonts w:ascii="Times New Roman" w:eastAsia="Times New Roman" w:hAnsi="Times New Roman" w:cs="Times New Roman"/>
                <w:iCs/>
                <w:sz w:val="20"/>
                <w:szCs w:val="20"/>
                <w:lang w:eastAsia="lv-LV"/>
              </w:rPr>
            </w:pPr>
          </w:p>
        </w:tc>
        <w:tc>
          <w:tcPr>
            <w:tcW w:w="1258" w:type="dxa"/>
            <w:tcBorders>
              <w:top w:val="outset" w:sz="6" w:space="0" w:color="auto"/>
              <w:left w:val="outset" w:sz="6" w:space="0" w:color="auto"/>
              <w:bottom w:val="outset" w:sz="6" w:space="0" w:color="auto"/>
              <w:right w:val="outset" w:sz="6" w:space="0" w:color="auto"/>
            </w:tcBorders>
            <w:vAlign w:val="center"/>
            <w:hideMark/>
          </w:tcPr>
          <w:p w14:paraId="220DA7D5" w14:textId="2E482104" w:rsidR="00875953" w:rsidRPr="0024558E" w:rsidRDefault="6C9C5748"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823" w:type="dxa"/>
            <w:vMerge/>
            <w:vAlign w:val="center"/>
            <w:hideMark/>
          </w:tcPr>
          <w:p w14:paraId="00EC49A2" w14:textId="77777777" w:rsidR="00875953" w:rsidRPr="0024558E" w:rsidRDefault="00875953" w:rsidP="00E379D4">
            <w:pPr>
              <w:spacing w:after="0" w:line="240" w:lineRule="auto"/>
              <w:jc w:val="center"/>
              <w:rPr>
                <w:rFonts w:ascii="Times New Roman" w:eastAsia="Times New Roman" w:hAnsi="Times New Roman" w:cs="Times New Roman"/>
                <w:iCs/>
                <w:sz w:val="20"/>
                <w:szCs w:val="20"/>
                <w:lang w:eastAsia="lv-LV"/>
              </w:rPr>
            </w:pPr>
          </w:p>
        </w:tc>
        <w:tc>
          <w:tcPr>
            <w:tcW w:w="1258" w:type="dxa"/>
            <w:tcBorders>
              <w:top w:val="outset" w:sz="6" w:space="0" w:color="auto"/>
              <w:left w:val="outset" w:sz="6" w:space="0" w:color="auto"/>
              <w:bottom w:val="outset" w:sz="6" w:space="0" w:color="auto"/>
              <w:right w:val="outset" w:sz="6" w:space="0" w:color="auto"/>
            </w:tcBorders>
            <w:vAlign w:val="center"/>
            <w:hideMark/>
          </w:tcPr>
          <w:p w14:paraId="03D1889F" w14:textId="24761A23" w:rsidR="00875953" w:rsidRPr="0024558E" w:rsidRDefault="6C9C5748"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c>
          <w:tcPr>
            <w:tcW w:w="1761" w:type="dxa"/>
            <w:tcBorders>
              <w:top w:val="outset" w:sz="6" w:space="0" w:color="auto"/>
              <w:left w:val="outset" w:sz="6" w:space="0" w:color="auto"/>
              <w:bottom w:val="outset" w:sz="6" w:space="0" w:color="auto"/>
              <w:right w:val="outset" w:sz="6" w:space="0" w:color="auto"/>
            </w:tcBorders>
            <w:vAlign w:val="center"/>
            <w:hideMark/>
          </w:tcPr>
          <w:p w14:paraId="1872FB28" w14:textId="52859C91" w:rsidR="00875953" w:rsidRPr="0024558E" w:rsidRDefault="6C9C5748" w:rsidP="00E379D4">
            <w:pPr>
              <w:spacing w:after="0" w:line="240" w:lineRule="auto"/>
              <w:jc w:val="center"/>
              <w:rPr>
                <w:rFonts w:ascii="Times New Roman" w:eastAsia="Times New Roman" w:hAnsi="Times New Roman" w:cs="Times New Roman"/>
                <w:sz w:val="20"/>
                <w:szCs w:val="20"/>
                <w:lang w:eastAsia="lv-LV"/>
              </w:rPr>
            </w:pPr>
            <w:r w:rsidRPr="0024558E">
              <w:rPr>
                <w:rFonts w:ascii="Times New Roman" w:eastAsia="Times New Roman" w:hAnsi="Times New Roman" w:cs="Times New Roman"/>
                <w:sz w:val="20"/>
                <w:szCs w:val="20"/>
                <w:lang w:eastAsia="lv-LV"/>
              </w:rPr>
              <w:t>-0</w:t>
            </w:r>
          </w:p>
        </w:tc>
      </w:tr>
      <w:tr w:rsidR="00875953" w:rsidRPr="0024558E" w14:paraId="0962A6E7" w14:textId="77777777" w:rsidTr="00AE0B22">
        <w:trPr>
          <w:gridBefore w:val="1"/>
          <w:wBefore w:w="5" w:type="dxa"/>
          <w:tblCellSpacing w:w="15" w:type="dxa"/>
        </w:trPr>
        <w:tc>
          <w:tcPr>
            <w:tcW w:w="2143" w:type="dxa"/>
            <w:gridSpan w:val="2"/>
            <w:tcBorders>
              <w:top w:val="outset" w:sz="6" w:space="0" w:color="auto"/>
              <w:left w:val="outset" w:sz="6" w:space="0" w:color="auto"/>
              <w:bottom w:val="outset" w:sz="6" w:space="0" w:color="auto"/>
              <w:right w:val="outset" w:sz="6" w:space="0" w:color="auto"/>
            </w:tcBorders>
            <w:hideMark/>
          </w:tcPr>
          <w:p w14:paraId="11AA3F8C" w14:textId="77777777" w:rsidR="00875953" w:rsidRPr="0024558E" w:rsidRDefault="6C9C5748" w:rsidP="6B554ED8">
            <w:pPr>
              <w:spacing w:after="0" w:line="240" w:lineRule="auto"/>
              <w:rPr>
                <w:rFonts w:ascii="Times New Roman" w:eastAsia="Times New Roman" w:hAnsi="Times New Roman" w:cs="Times New Roman"/>
                <w:sz w:val="24"/>
                <w:szCs w:val="24"/>
                <w:lang w:eastAsia="lv-LV"/>
              </w:rPr>
            </w:pPr>
            <w:r w:rsidRPr="0024558E">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656" w:type="dxa"/>
            <w:gridSpan w:val="8"/>
            <w:tcBorders>
              <w:top w:val="outset" w:sz="6" w:space="0" w:color="auto"/>
              <w:left w:val="outset" w:sz="6" w:space="0" w:color="auto"/>
              <w:bottom w:val="outset" w:sz="6" w:space="0" w:color="auto"/>
              <w:right w:val="outset" w:sz="6" w:space="0" w:color="auto"/>
            </w:tcBorders>
            <w:vAlign w:val="center"/>
            <w:hideMark/>
          </w:tcPr>
          <w:p w14:paraId="1E41E2B4" w14:textId="2C4446B9" w:rsidR="00321CC5" w:rsidRPr="0024558E" w:rsidRDefault="009E34C4" w:rsidP="00C71445">
            <w:pPr>
              <w:spacing w:after="0" w:line="240" w:lineRule="auto"/>
              <w:jc w:val="both"/>
              <w:rPr>
                <w:rFonts w:ascii="Times New Roman" w:hAnsi="Times New Roman"/>
                <w:sz w:val="24"/>
                <w:szCs w:val="24"/>
              </w:rPr>
            </w:pPr>
            <w:r w:rsidRPr="0024558E">
              <w:rPr>
                <w:rFonts w:ascii="Times New Roman" w:hAnsi="Times New Roman"/>
                <w:sz w:val="24"/>
                <w:szCs w:val="24"/>
              </w:rPr>
              <w:t xml:space="preserve">Lai nodrošinātu ilgtspējīgu </w:t>
            </w:r>
            <w:r w:rsidR="00CE0DF5" w:rsidRPr="0024558E">
              <w:rPr>
                <w:rFonts w:ascii="Times New Roman" w:hAnsi="Times New Roman"/>
                <w:sz w:val="24"/>
                <w:szCs w:val="24"/>
              </w:rPr>
              <w:t>VDV p</w:t>
            </w:r>
            <w:r w:rsidRPr="0024558E">
              <w:rPr>
                <w:rFonts w:ascii="Times New Roman" w:hAnsi="Times New Roman"/>
                <w:sz w:val="24"/>
                <w:szCs w:val="24"/>
              </w:rPr>
              <w:t xml:space="preserve">rojekta rezultātā izstrādāto IKT risinājumu darbību, pēc </w:t>
            </w:r>
            <w:r w:rsidR="00CE0DF5" w:rsidRPr="0024558E">
              <w:rPr>
                <w:rFonts w:ascii="Times New Roman" w:hAnsi="Times New Roman"/>
                <w:sz w:val="24"/>
                <w:szCs w:val="24"/>
              </w:rPr>
              <w:t>VDV p</w:t>
            </w:r>
            <w:r w:rsidRPr="0024558E">
              <w:rPr>
                <w:rFonts w:ascii="Times New Roman" w:hAnsi="Times New Roman"/>
                <w:sz w:val="24"/>
                <w:szCs w:val="24"/>
              </w:rPr>
              <w:t>rojekta termiņa beigām ir plānojamas IKT risinājumu uzturēšanas izmaksas. Izmaksas uzturēšanai ir</w:t>
            </w:r>
            <w:r w:rsidR="009539AE" w:rsidRPr="0024558E">
              <w:rPr>
                <w:rFonts w:ascii="Times New Roman" w:hAnsi="Times New Roman"/>
                <w:sz w:val="24"/>
                <w:szCs w:val="24"/>
              </w:rPr>
              <w:t xml:space="preserve"> 184 050 </w:t>
            </w:r>
            <w:r w:rsidR="009539AE" w:rsidRPr="0024558E">
              <w:rPr>
                <w:rFonts w:ascii="Times New Roman" w:hAnsi="Times New Roman"/>
                <w:i/>
                <w:iCs/>
                <w:sz w:val="24"/>
                <w:szCs w:val="24"/>
              </w:rPr>
              <w:t>euro</w:t>
            </w:r>
            <w:r w:rsidR="009539AE" w:rsidRPr="0024558E">
              <w:rPr>
                <w:rFonts w:ascii="Times New Roman" w:hAnsi="Times New Roman"/>
                <w:sz w:val="24"/>
                <w:szCs w:val="24"/>
              </w:rPr>
              <w:t xml:space="preserve"> gadā</w:t>
            </w:r>
            <w:r w:rsidR="002A74C2" w:rsidRPr="0024558E">
              <w:rPr>
                <w:rFonts w:ascii="Times New Roman" w:hAnsi="Times New Roman"/>
                <w:sz w:val="24"/>
                <w:szCs w:val="24"/>
              </w:rPr>
              <w:t xml:space="preserve"> (</w:t>
            </w:r>
            <w:r w:rsidR="00B13D26" w:rsidRPr="0024558E">
              <w:rPr>
                <w:rFonts w:ascii="Times New Roman" w:hAnsi="Times New Roman"/>
                <w:sz w:val="24"/>
                <w:szCs w:val="24"/>
              </w:rPr>
              <w:t xml:space="preserve">171 562  </w:t>
            </w:r>
            <w:r w:rsidR="002A74C2" w:rsidRPr="0024558E">
              <w:rPr>
                <w:rFonts w:ascii="Times New Roman" w:hAnsi="Times New Roman"/>
                <w:i/>
                <w:iCs/>
                <w:sz w:val="24"/>
                <w:szCs w:val="24"/>
              </w:rPr>
              <w:t>euro</w:t>
            </w:r>
            <w:r w:rsidR="002A74C2" w:rsidRPr="0024558E">
              <w:rPr>
                <w:rFonts w:ascii="Times New Roman" w:hAnsi="Times New Roman"/>
                <w:sz w:val="24"/>
                <w:szCs w:val="24"/>
              </w:rPr>
              <w:t xml:space="preserve"> pieprasot papildus finansējumu normatīvajos aktos noteiktajā kārtībā, savukārt 12 488 euro no Ekonomikas ministrijas piešķirtā valsts budžeta finansējuma), sākot ar 202</w:t>
            </w:r>
            <w:r w:rsidR="00590B0A" w:rsidRPr="0024558E">
              <w:rPr>
                <w:rFonts w:ascii="Times New Roman" w:hAnsi="Times New Roman"/>
                <w:sz w:val="24"/>
                <w:szCs w:val="24"/>
              </w:rPr>
              <w:t>2</w:t>
            </w:r>
            <w:r w:rsidR="002A74C2" w:rsidRPr="0024558E">
              <w:rPr>
                <w:rFonts w:ascii="Times New Roman" w:hAnsi="Times New Roman"/>
                <w:sz w:val="24"/>
                <w:szCs w:val="24"/>
              </w:rPr>
              <w:t xml:space="preserve">.gadu (no tiem </w:t>
            </w:r>
            <w:r w:rsidR="00242A84" w:rsidRPr="0024558E">
              <w:rPr>
                <w:rFonts w:ascii="Times New Roman" w:hAnsi="Times New Roman"/>
                <w:sz w:val="24"/>
                <w:szCs w:val="24"/>
              </w:rPr>
              <w:br/>
            </w:r>
            <w:r w:rsidR="00F5238C" w:rsidRPr="0024558E">
              <w:rPr>
                <w:rFonts w:ascii="Times New Roman" w:hAnsi="Times New Roman"/>
                <w:sz w:val="24"/>
                <w:szCs w:val="24"/>
              </w:rPr>
              <w:t>31 944</w:t>
            </w:r>
            <w:r w:rsidR="00982423" w:rsidRPr="0024558E">
              <w:rPr>
                <w:rFonts w:ascii="Times New Roman" w:hAnsi="Times New Roman"/>
                <w:sz w:val="24"/>
                <w:szCs w:val="24"/>
              </w:rPr>
              <w:t xml:space="preserve"> </w:t>
            </w:r>
            <w:r w:rsidR="00C71445" w:rsidRPr="0024558E">
              <w:rPr>
                <w:rFonts w:ascii="Times New Roman" w:hAnsi="Times New Roman"/>
                <w:sz w:val="24"/>
                <w:szCs w:val="24"/>
              </w:rPr>
              <w:t>euro preces un pakalpojumi (datu analīzes risinājuma</w:t>
            </w:r>
            <w:r w:rsidR="00C74E6D" w:rsidRPr="0024558E">
              <w:rPr>
                <w:rFonts w:ascii="Times New Roman" w:hAnsi="Times New Roman"/>
                <w:sz w:val="24"/>
                <w:szCs w:val="24"/>
              </w:rPr>
              <w:t xml:space="preserve"> un </w:t>
            </w:r>
            <w:r w:rsidR="00C03B1D" w:rsidRPr="0024558E">
              <w:rPr>
                <w:rFonts w:ascii="Times New Roman" w:hAnsi="Times New Roman"/>
                <w:sz w:val="24"/>
                <w:szCs w:val="24"/>
              </w:rPr>
              <w:t>finanšu un budžeta plānošana un prognozēšana</w:t>
            </w:r>
            <w:r w:rsidR="00C71445" w:rsidRPr="0024558E">
              <w:rPr>
                <w:rFonts w:ascii="Times New Roman" w:hAnsi="Times New Roman"/>
                <w:sz w:val="24"/>
                <w:szCs w:val="24"/>
              </w:rPr>
              <w:t xml:space="preserve"> </w:t>
            </w:r>
            <w:r w:rsidR="001C524D" w:rsidRPr="0024558E">
              <w:rPr>
                <w:rFonts w:ascii="Times New Roman" w:hAnsi="Times New Roman"/>
                <w:sz w:val="24"/>
                <w:szCs w:val="24"/>
              </w:rPr>
              <w:t xml:space="preserve">programmatūras </w:t>
            </w:r>
            <w:r w:rsidR="00C71445" w:rsidRPr="0024558E">
              <w:rPr>
                <w:rFonts w:ascii="Times New Roman" w:hAnsi="Times New Roman"/>
                <w:sz w:val="24"/>
                <w:szCs w:val="24"/>
              </w:rPr>
              <w:t>licenču uzturēšanas gad</w:t>
            </w:r>
            <w:r w:rsidR="00FD2365" w:rsidRPr="0024558E">
              <w:rPr>
                <w:rFonts w:ascii="Times New Roman" w:hAnsi="Times New Roman"/>
                <w:sz w:val="24"/>
                <w:szCs w:val="24"/>
              </w:rPr>
              <w:t>a)</w:t>
            </w:r>
            <w:r w:rsidR="004574BF" w:rsidRPr="0024558E">
              <w:rPr>
                <w:rFonts w:ascii="Times New Roman" w:hAnsi="Times New Roman"/>
                <w:sz w:val="24"/>
                <w:szCs w:val="24"/>
              </w:rPr>
              <w:t xml:space="preserve">, </w:t>
            </w:r>
            <w:proofErr w:type="spellStart"/>
            <w:r w:rsidR="004574BF" w:rsidRPr="0024558E">
              <w:rPr>
                <w:rFonts w:ascii="Times New Roman" w:hAnsi="Times New Roman"/>
                <w:sz w:val="24"/>
                <w:szCs w:val="24"/>
              </w:rPr>
              <w:t>transferts</w:t>
            </w:r>
            <w:proofErr w:type="spellEnd"/>
            <w:r w:rsidR="00084C50" w:rsidRPr="0024558E">
              <w:rPr>
                <w:rFonts w:ascii="Times New Roman" w:hAnsi="Times New Roman"/>
                <w:sz w:val="24"/>
                <w:szCs w:val="24"/>
              </w:rPr>
              <w:t xml:space="preserve"> Latvijas Nacionālajai bibliotēkai par datu centra pakalpojumu nodrošināšanu </w:t>
            </w:r>
            <w:r w:rsidR="004A20FA" w:rsidRPr="0024558E">
              <w:rPr>
                <w:rFonts w:ascii="Times New Roman" w:hAnsi="Times New Roman"/>
                <w:sz w:val="24"/>
                <w:szCs w:val="24"/>
              </w:rPr>
              <w:t xml:space="preserve">68190 </w:t>
            </w:r>
            <w:r w:rsidR="005C0B72" w:rsidRPr="0024558E">
              <w:rPr>
                <w:rFonts w:ascii="Times New Roman" w:hAnsi="Times New Roman"/>
                <w:i/>
                <w:iCs/>
                <w:sz w:val="24"/>
                <w:szCs w:val="24"/>
              </w:rPr>
              <w:t>euro</w:t>
            </w:r>
            <w:r w:rsidR="005C0B72" w:rsidRPr="0024558E">
              <w:rPr>
                <w:rFonts w:ascii="Times New Roman" w:hAnsi="Times New Roman"/>
                <w:sz w:val="24"/>
                <w:szCs w:val="24"/>
              </w:rPr>
              <w:t xml:space="preserve"> apmērā un valsts akciju sabiedrībai “Latvijas Valsts radio un televīzijas centrs” pārziņā esošajos  datu centros – 64 30</w:t>
            </w:r>
            <w:r w:rsidR="00346B83" w:rsidRPr="0024558E">
              <w:rPr>
                <w:rFonts w:ascii="Times New Roman" w:hAnsi="Times New Roman"/>
                <w:sz w:val="24"/>
                <w:szCs w:val="24"/>
              </w:rPr>
              <w:t>6</w:t>
            </w:r>
            <w:r w:rsidR="005C0B72" w:rsidRPr="0024558E">
              <w:rPr>
                <w:rFonts w:ascii="Times New Roman" w:hAnsi="Times New Roman"/>
                <w:sz w:val="24"/>
                <w:szCs w:val="24"/>
              </w:rPr>
              <w:t xml:space="preserve"> </w:t>
            </w:r>
            <w:r w:rsidR="005C0B72" w:rsidRPr="0024558E">
              <w:rPr>
                <w:rFonts w:ascii="Times New Roman" w:hAnsi="Times New Roman"/>
                <w:i/>
                <w:iCs/>
                <w:sz w:val="24"/>
                <w:szCs w:val="24"/>
              </w:rPr>
              <w:t>euro</w:t>
            </w:r>
            <w:r w:rsidR="005C0B72" w:rsidRPr="0024558E">
              <w:rPr>
                <w:rFonts w:ascii="Times New Roman" w:hAnsi="Times New Roman"/>
                <w:sz w:val="24"/>
                <w:szCs w:val="24"/>
              </w:rPr>
              <w:t xml:space="preserve"> apmērā</w:t>
            </w:r>
            <w:r w:rsidR="00ED68B5" w:rsidRPr="0024558E">
              <w:rPr>
                <w:rFonts w:ascii="Times New Roman" w:hAnsi="Times New Roman"/>
                <w:sz w:val="24"/>
                <w:szCs w:val="24"/>
              </w:rPr>
              <w:t xml:space="preserve"> par šifrētas datu pārraides pakalpojuma nodrošināšanu starp Ekonomikas ministrij</w:t>
            </w:r>
            <w:r w:rsidR="0078302A" w:rsidRPr="0024558E">
              <w:rPr>
                <w:rFonts w:ascii="Times New Roman" w:hAnsi="Times New Roman"/>
                <w:sz w:val="24"/>
                <w:szCs w:val="24"/>
              </w:rPr>
              <w:t>u</w:t>
            </w:r>
            <w:r w:rsidR="00ED68B5" w:rsidRPr="0024558E">
              <w:rPr>
                <w:rFonts w:ascii="Times New Roman" w:hAnsi="Times New Roman"/>
                <w:sz w:val="24"/>
                <w:szCs w:val="24"/>
              </w:rPr>
              <w:t>, tās padotības iestādēm un Latvijas Nacionālās bibliotēkas datu centru Valsts elektronisko sakaru pakalpojumu centra ietvaros</w:t>
            </w:r>
            <w:r w:rsidR="00A17BB5" w:rsidRPr="0024558E">
              <w:rPr>
                <w:rFonts w:ascii="Times New Roman" w:hAnsi="Times New Roman"/>
                <w:sz w:val="24"/>
                <w:szCs w:val="24"/>
              </w:rPr>
              <w:t xml:space="preserve">, </w:t>
            </w:r>
            <w:r w:rsidR="00C71445" w:rsidRPr="0024558E">
              <w:rPr>
                <w:rFonts w:ascii="Times New Roman" w:hAnsi="Times New Roman"/>
                <w:sz w:val="24"/>
                <w:szCs w:val="24"/>
              </w:rPr>
              <w:t xml:space="preserve">un atlīdzībai </w:t>
            </w:r>
            <w:r w:rsidR="00A81139" w:rsidRPr="0024558E">
              <w:rPr>
                <w:rFonts w:ascii="Times New Roman" w:hAnsi="Times New Roman"/>
                <w:sz w:val="24"/>
                <w:szCs w:val="24"/>
              </w:rPr>
              <w:br/>
            </w:r>
            <w:r w:rsidR="00CA66DF" w:rsidRPr="0024558E">
              <w:rPr>
                <w:rFonts w:ascii="Times New Roman" w:hAnsi="Times New Roman"/>
                <w:sz w:val="24"/>
                <w:szCs w:val="24"/>
              </w:rPr>
              <w:t>19 610 </w:t>
            </w:r>
            <w:r w:rsidR="001A796C" w:rsidRPr="0024558E">
              <w:rPr>
                <w:rFonts w:ascii="Times New Roman" w:hAnsi="Times New Roman"/>
                <w:i/>
                <w:iCs/>
                <w:sz w:val="24"/>
                <w:szCs w:val="24"/>
              </w:rPr>
              <w:t>euro</w:t>
            </w:r>
            <w:r w:rsidR="00924696" w:rsidRPr="0024558E">
              <w:rPr>
                <w:rFonts w:ascii="Times New Roman" w:hAnsi="Times New Roman"/>
                <w:sz w:val="24"/>
                <w:szCs w:val="24"/>
              </w:rPr>
              <w:t>)</w:t>
            </w:r>
            <w:r w:rsidR="001A796C" w:rsidRPr="0024558E">
              <w:rPr>
                <w:rFonts w:ascii="Times New Roman" w:hAnsi="Times New Roman"/>
                <w:sz w:val="24"/>
                <w:szCs w:val="24"/>
              </w:rPr>
              <w:t>.</w:t>
            </w:r>
          </w:p>
          <w:p w14:paraId="24739EA9" w14:textId="1617D74C" w:rsidR="0096628F" w:rsidRPr="0024558E" w:rsidRDefault="0096628F" w:rsidP="00C71445">
            <w:pPr>
              <w:spacing w:after="0" w:line="240" w:lineRule="auto"/>
              <w:jc w:val="both"/>
              <w:rPr>
                <w:rFonts w:ascii="Times New Roman" w:hAnsi="Times New Roman"/>
                <w:sz w:val="24"/>
                <w:szCs w:val="24"/>
              </w:rPr>
            </w:pPr>
            <w:r w:rsidRPr="0024558E">
              <w:rPr>
                <w:rFonts w:ascii="Times New Roman" w:hAnsi="Times New Roman"/>
                <w:sz w:val="24"/>
                <w:szCs w:val="24"/>
              </w:rPr>
              <w:t xml:space="preserve">Ņemot vērā to, ka projekta ietvaros informācijas sistēmu, tajā skaitā programmatūras, pārvaldīšana, darbības nodrošināšana un lietotāju administrēšana gan lietotāju skaita ziņā, gan sarežģītības ziņā palielinās, </w:t>
            </w:r>
            <w:r w:rsidR="004977BA" w:rsidRPr="0024558E">
              <w:rPr>
                <w:rFonts w:ascii="Times New Roman" w:hAnsi="Times New Roman"/>
                <w:sz w:val="24"/>
                <w:szCs w:val="24"/>
              </w:rPr>
              <w:t xml:space="preserve">un ir nepieciešams nodrošināt </w:t>
            </w:r>
            <w:r w:rsidR="000507FD" w:rsidRPr="0024558E">
              <w:rPr>
                <w:rFonts w:ascii="Times New Roman" w:hAnsi="Times New Roman"/>
                <w:sz w:val="24"/>
                <w:szCs w:val="24"/>
              </w:rPr>
              <w:t>nepārtrauktu informācijas un komunikācijas tehnoloģiju drošības prasību īstenošanu</w:t>
            </w:r>
            <w:r w:rsidR="00770D5D" w:rsidRPr="0024558E">
              <w:rPr>
                <w:rFonts w:ascii="Times New Roman" w:hAnsi="Times New Roman"/>
                <w:sz w:val="24"/>
                <w:szCs w:val="24"/>
              </w:rPr>
              <w:t xml:space="preserve"> Ekonomikas ministrijas resora ietvaros</w:t>
            </w:r>
            <w:r w:rsidR="00D87223" w:rsidRPr="0024558E">
              <w:rPr>
                <w:rFonts w:ascii="Times New Roman" w:hAnsi="Times New Roman"/>
                <w:sz w:val="24"/>
                <w:szCs w:val="24"/>
              </w:rPr>
              <w:t>, kas nav iespējams ar vienu informācijas sistēmas drošības administratora amata vietu</w:t>
            </w:r>
            <w:r w:rsidR="00C4701C" w:rsidRPr="0024558E">
              <w:rPr>
                <w:rFonts w:ascii="Times New Roman" w:hAnsi="Times New Roman"/>
                <w:sz w:val="24"/>
                <w:szCs w:val="24"/>
              </w:rPr>
              <w:t xml:space="preserve">, </w:t>
            </w:r>
            <w:r w:rsidRPr="0024558E">
              <w:rPr>
                <w:rFonts w:ascii="Times New Roman" w:hAnsi="Times New Roman"/>
                <w:sz w:val="24"/>
                <w:szCs w:val="24"/>
              </w:rPr>
              <w:t>ir</w:t>
            </w:r>
            <w:r w:rsidR="00670E11" w:rsidRPr="0024558E">
              <w:rPr>
                <w:rFonts w:ascii="Times New Roman" w:hAnsi="Times New Roman"/>
                <w:sz w:val="24"/>
                <w:szCs w:val="24"/>
              </w:rPr>
              <w:t xml:space="preserve"> plānots </w:t>
            </w:r>
            <w:r w:rsidR="0066049C" w:rsidRPr="0024558E">
              <w:rPr>
                <w:rFonts w:ascii="Times New Roman" w:hAnsi="Times New Roman"/>
                <w:sz w:val="24"/>
                <w:szCs w:val="24"/>
              </w:rPr>
              <w:t>aizstāt</w:t>
            </w:r>
            <w:r w:rsidR="00670E11" w:rsidRPr="0024558E">
              <w:rPr>
                <w:rFonts w:ascii="Times New Roman" w:hAnsi="Times New Roman"/>
                <w:sz w:val="24"/>
                <w:szCs w:val="24"/>
              </w:rPr>
              <w:t xml:space="preserve"> </w:t>
            </w:r>
            <w:r w:rsidR="007D2859" w:rsidRPr="0024558E">
              <w:rPr>
                <w:rFonts w:ascii="Times New Roman" w:hAnsi="Times New Roman"/>
                <w:sz w:val="24"/>
                <w:szCs w:val="24"/>
              </w:rPr>
              <w:t>datorsistēma tehniķa amat</w:t>
            </w:r>
            <w:r w:rsidR="0066049C" w:rsidRPr="0024558E">
              <w:rPr>
                <w:rFonts w:ascii="Times New Roman" w:hAnsi="Times New Roman"/>
                <w:sz w:val="24"/>
                <w:szCs w:val="24"/>
              </w:rPr>
              <w:t xml:space="preserve">a vietu </w:t>
            </w:r>
            <w:r w:rsidR="004535E4" w:rsidRPr="0024558E">
              <w:rPr>
                <w:rFonts w:ascii="Times New Roman" w:hAnsi="Times New Roman"/>
                <w:sz w:val="24"/>
                <w:szCs w:val="24"/>
              </w:rPr>
              <w:t>(19.5 saime IIB līmenis)</w:t>
            </w:r>
            <w:r w:rsidR="002056C1" w:rsidRPr="0024558E">
              <w:rPr>
                <w:rFonts w:ascii="Times New Roman" w:hAnsi="Times New Roman"/>
                <w:sz w:val="24"/>
                <w:szCs w:val="24"/>
              </w:rPr>
              <w:t xml:space="preserve"> </w:t>
            </w:r>
            <w:r w:rsidR="0066049C" w:rsidRPr="0024558E">
              <w:rPr>
                <w:rFonts w:ascii="Times New Roman" w:hAnsi="Times New Roman"/>
                <w:sz w:val="24"/>
                <w:szCs w:val="24"/>
              </w:rPr>
              <w:t xml:space="preserve">ar informācijas sistēmu </w:t>
            </w:r>
            <w:r w:rsidR="001F2673" w:rsidRPr="0024558E">
              <w:rPr>
                <w:rFonts w:ascii="Times New Roman" w:hAnsi="Times New Roman"/>
                <w:sz w:val="24"/>
                <w:szCs w:val="24"/>
              </w:rPr>
              <w:t xml:space="preserve">drošības </w:t>
            </w:r>
            <w:r w:rsidR="0066049C" w:rsidRPr="0024558E">
              <w:rPr>
                <w:rFonts w:ascii="Times New Roman" w:hAnsi="Times New Roman"/>
                <w:sz w:val="24"/>
                <w:szCs w:val="24"/>
              </w:rPr>
              <w:t>administrator</w:t>
            </w:r>
            <w:r w:rsidR="004535E4" w:rsidRPr="0024558E">
              <w:rPr>
                <w:rFonts w:ascii="Times New Roman" w:hAnsi="Times New Roman"/>
                <w:sz w:val="24"/>
                <w:szCs w:val="24"/>
              </w:rPr>
              <w:t>a amata vietu, nosakot amata vietai 19.</w:t>
            </w:r>
            <w:r w:rsidR="005856CD" w:rsidRPr="0024558E">
              <w:rPr>
                <w:rFonts w:ascii="Times New Roman" w:hAnsi="Times New Roman"/>
                <w:sz w:val="24"/>
                <w:szCs w:val="24"/>
              </w:rPr>
              <w:t>3</w:t>
            </w:r>
            <w:r w:rsidR="004535E4" w:rsidRPr="0024558E">
              <w:rPr>
                <w:rFonts w:ascii="Times New Roman" w:hAnsi="Times New Roman"/>
                <w:sz w:val="24"/>
                <w:szCs w:val="24"/>
              </w:rPr>
              <w:t xml:space="preserve"> saim</w:t>
            </w:r>
            <w:r w:rsidR="00F21BF5" w:rsidRPr="0024558E">
              <w:rPr>
                <w:rFonts w:ascii="Times New Roman" w:hAnsi="Times New Roman"/>
                <w:sz w:val="24"/>
                <w:szCs w:val="24"/>
              </w:rPr>
              <w:t>i</w:t>
            </w:r>
            <w:r w:rsidR="0029347D" w:rsidRPr="0024558E">
              <w:rPr>
                <w:rFonts w:ascii="Times New Roman" w:hAnsi="Times New Roman"/>
                <w:sz w:val="24"/>
                <w:szCs w:val="24"/>
              </w:rPr>
              <w:t>,</w:t>
            </w:r>
            <w:r w:rsidR="004535E4" w:rsidRPr="0024558E">
              <w:rPr>
                <w:rFonts w:ascii="Times New Roman" w:hAnsi="Times New Roman"/>
                <w:sz w:val="24"/>
                <w:szCs w:val="24"/>
              </w:rPr>
              <w:t xml:space="preserve"> </w:t>
            </w:r>
            <w:r w:rsidR="005856CD" w:rsidRPr="0024558E">
              <w:rPr>
                <w:rFonts w:ascii="Times New Roman" w:hAnsi="Times New Roman"/>
                <w:sz w:val="24"/>
                <w:szCs w:val="24"/>
              </w:rPr>
              <w:t>IIIB</w:t>
            </w:r>
            <w:r w:rsidR="004535E4" w:rsidRPr="0024558E">
              <w:rPr>
                <w:rFonts w:ascii="Times New Roman" w:hAnsi="Times New Roman"/>
                <w:sz w:val="24"/>
                <w:szCs w:val="24"/>
              </w:rPr>
              <w:t xml:space="preserve"> līmeni</w:t>
            </w:r>
            <w:r w:rsidR="0029347D" w:rsidRPr="0024558E">
              <w:rPr>
                <w:rFonts w:ascii="Times New Roman" w:hAnsi="Times New Roman"/>
                <w:sz w:val="24"/>
                <w:szCs w:val="24"/>
              </w:rPr>
              <w:t xml:space="preserve"> un mēnešalgu </w:t>
            </w:r>
            <w:r w:rsidR="00770D5D" w:rsidRPr="0024558E">
              <w:rPr>
                <w:rFonts w:ascii="Times New Roman" w:hAnsi="Times New Roman"/>
                <w:sz w:val="24"/>
                <w:szCs w:val="24"/>
              </w:rPr>
              <w:t>1917</w:t>
            </w:r>
            <w:r w:rsidR="0029347D" w:rsidRPr="0024558E">
              <w:rPr>
                <w:rFonts w:ascii="Times New Roman" w:hAnsi="Times New Roman"/>
                <w:sz w:val="24"/>
                <w:szCs w:val="24"/>
              </w:rPr>
              <w:t xml:space="preserve"> euro mēnesī</w:t>
            </w:r>
            <w:r w:rsidR="00C17E9B" w:rsidRPr="0024558E">
              <w:rPr>
                <w:rFonts w:ascii="Times New Roman" w:hAnsi="Times New Roman"/>
                <w:sz w:val="24"/>
                <w:szCs w:val="24"/>
              </w:rPr>
              <w:t>. Esošā datorsistēma tehniķa atlīdzība</w:t>
            </w:r>
            <w:r w:rsidR="00890DA8" w:rsidRPr="0024558E">
              <w:rPr>
                <w:rFonts w:ascii="Times New Roman" w:hAnsi="Times New Roman"/>
                <w:sz w:val="24"/>
                <w:szCs w:val="24"/>
              </w:rPr>
              <w:t xml:space="preserve"> ar </w:t>
            </w:r>
            <w:r w:rsidR="00AF2004" w:rsidRPr="0024558E">
              <w:rPr>
                <w:rFonts w:ascii="Times New Roman" w:hAnsi="Times New Roman"/>
                <w:sz w:val="24"/>
                <w:szCs w:val="24"/>
              </w:rPr>
              <w:t>mēnešalgu ir 819</w:t>
            </w:r>
            <w:r w:rsidR="0029347D" w:rsidRPr="0024558E">
              <w:rPr>
                <w:rFonts w:ascii="Times New Roman" w:hAnsi="Times New Roman"/>
                <w:sz w:val="24"/>
                <w:szCs w:val="24"/>
              </w:rPr>
              <w:t xml:space="preserve"> </w:t>
            </w:r>
            <w:r w:rsidR="00AF2004" w:rsidRPr="0024558E">
              <w:rPr>
                <w:rFonts w:ascii="Times New Roman" w:hAnsi="Times New Roman"/>
                <w:i/>
                <w:iCs/>
                <w:sz w:val="24"/>
                <w:szCs w:val="24"/>
              </w:rPr>
              <w:t>euro</w:t>
            </w:r>
            <w:r w:rsidR="00AF2004" w:rsidRPr="0024558E">
              <w:rPr>
                <w:rFonts w:ascii="Times New Roman" w:hAnsi="Times New Roman"/>
                <w:sz w:val="24"/>
                <w:szCs w:val="24"/>
              </w:rPr>
              <w:t xml:space="preserve"> mēnesī</w:t>
            </w:r>
            <w:r w:rsidR="0029347D" w:rsidRPr="0024558E">
              <w:rPr>
                <w:rFonts w:ascii="Times New Roman" w:hAnsi="Times New Roman"/>
                <w:sz w:val="24"/>
                <w:szCs w:val="24"/>
              </w:rPr>
              <w:t>.</w:t>
            </w:r>
          </w:p>
          <w:p w14:paraId="4B54A59F" w14:textId="38032E2E" w:rsidR="001332F4" w:rsidRPr="0024558E" w:rsidRDefault="00D72442" w:rsidP="00C81E05">
            <w:pPr>
              <w:spacing w:after="0" w:line="240" w:lineRule="auto"/>
              <w:jc w:val="both"/>
              <w:rPr>
                <w:rFonts w:ascii="Times New Roman" w:hAnsi="Times New Roman"/>
                <w:sz w:val="24"/>
                <w:szCs w:val="24"/>
              </w:rPr>
            </w:pPr>
            <w:r w:rsidRPr="0024558E">
              <w:rPr>
                <w:rFonts w:ascii="Times New Roman" w:hAnsi="Times New Roman"/>
                <w:sz w:val="24"/>
                <w:szCs w:val="24"/>
              </w:rPr>
              <w:t xml:space="preserve">Algas palielinājums 1917-819 =1098 X 12 mēneši =13 176 </w:t>
            </w:r>
            <w:r w:rsidRPr="0024558E">
              <w:rPr>
                <w:rFonts w:ascii="Times New Roman" w:hAnsi="Times New Roman"/>
                <w:i/>
                <w:iCs/>
                <w:sz w:val="24"/>
                <w:szCs w:val="24"/>
              </w:rPr>
              <w:t>euro</w:t>
            </w:r>
            <w:r w:rsidRPr="0024558E">
              <w:rPr>
                <w:rFonts w:ascii="Times New Roman" w:hAnsi="Times New Roman"/>
                <w:sz w:val="24"/>
                <w:szCs w:val="24"/>
              </w:rPr>
              <w:t xml:space="preserve"> gadā, </w:t>
            </w:r>
            <w:r w:rsidR="002A7EDD" w:rsidRPr="0024558E">
              <w:rPr>
                <w:rFonts w:ascii="Times New Roman" w:hAnsi="Times New Roman"/>
                <w:sz w:val="24"/>
                <w:szCs w:val="24"/>
              </w:rPr>
              <w:t xml:space="preserve">atvaļinājuma pabalsts </w:t>
            </w:r>
            <w:r w:rsidRPr="0024558E">
              <w:rPr>
                <w:rFonts w:ascii="Times New Roman" w:hAnsi="Times New Roman"/>
                <w:sz w:val="24"/>
                <w:szCs w:val="24"/>
              </w:rPr>
              <w:t>549</w:t>
            </w:r>
            <w:r w:rsidR="002A7EDD" w:rsidRPr="0024558E">
              <w:rPr>
                <w:rFonts w:ascii="Times New Roman" w:hAnsi="Times New Roman"/>
                <w:sz w:val="24"/>
                <w:szCs w:val="24"/>
              </w:rPr>
              <w:t xml:space="preserve"> </w:t>
            </w:r>
            <w:r w:rsidRPr="0024558E">
              <w:rPr>
                <w:rFonts w:ascii="Times New Roman" w:hAnsi="Times New Roman"/>
                <w:i/>
                <w:iCs/>
                <w:sz w:val="24"/>
                <w:szCs w:val="24"/>
              </w:rPr>
              <w:t>euro</w:t>
            </w:r>
            <w:r w:rsidR="002A7EDD" w:rsidRPr="0024558E">
              <w:rPr>
                <w:rFonts w:ascii="Times New Roman" w:hAnsi="Times New Roman"/>
                <w:sz w:val="24"/>
                <w:szCs w:val="24"/>
              </w:rPr>
              <w:t xml:space="preserve"> gadā</w:t>
            </w:r>
            <w:r w:rsidR="002A2610" w:rsidRPr="0024558E">
              <w:rPr>
                <w:rFonts w:ascii="Times New Roman" w:hAnsi="Times New Roman"/>
                <w:sz w:val="24"/>
                <w:szCs w:val="24"/>
              </w:rPr>
              <w:t xml:space="preserve">, novērtēšanas prēmija 824 </w:t>
            </w:r>
            <w:r w:rsidR="002A2610" w:rsidRPr="0024558E">
              <w:rPr>
                <w:rFonts w:ascii="Times New Roman" w:hAnsi="Times New Roman"/>
                <w:i/>
                <w:iCs/>
                <w:sz w:val="24"/>
                <w:szCs w:val="24"/>
              </w:rPr>
              <w:t>euro</w:t>
            </w:r>
            <w:r w:rsidR="002A2610" w:rsidRPr="0024558E">
              <w:rPr>
                <w:rFonts w:ascii="Times New Roman" w:hAnsi="Times New Roman"/>
                <w:sz w:val="24"/>
                <w:szCs w:val="24"/>
              </w:rPr>
              <w:t xml:space="preserve"> gadā</w:t>
            </w:r>
            <w:r w:rsidR="00B46A58" w:rsidRPr="0024558E">
              <w:rPr>
                <w:rFonts w:ascii="Times New Roman" w:hAnsi="Times New Roman"/>
                <w:sz w:val="24"/>
                <w:szCs w:val="24"/>
              </w:rPr>
              <w:t xml:space="preserve">, </w:t>
            </w:r>
            <w:r w:rsidRPr="0024558E">
              <w:rPr>
                <w:rFonts w:ascii="Times New Roman" w:hAnsi="Times New Roman"/>
                <w:sz w:val="24"/>
                <w:szCs w:val="24"/>
              </w:rPr>
              <w:t>10% piemaksas</w:t>
            </w:r>
            <w:r w:rsidR="0069542B" w:rsidRPr="0024558E">
              <w:rPr>
                <w:rFonts w:ascii="Times New Roman" w:hAnsi="Times New Roman"/>
                <w:sz w:val="24"/>
                <w:szCs w:val="24"/>
              </w:rPr>
              <w:t xml:space="preserve"> </w:t>
            </w:r>
            <w:r w:rsidRPr="0024558E">
              <w:rPr>
                <w:rFonts w:ascii="Times New Roman" w:hAnsi="Times New Roman"/>
                <w:sz w:val="24"/>
                <w:szCs w:val="24"/>
              </w:rPr>
              <w:t xml:space="preserve">1318 </w:t>
            </w:r>
            <w:r w:rsidR="0069542B" w:rsidRPr="0024558E">
              <w:rPr>
                <w:rFonts w:ascii="Times New Roman" w:hAnsi="Times New Roman"/>
                <w:i/>
                <w:iCs/>
                <w:sz w:val="24"/>
                <w:szCs w:val="24"/>
              </w:rPr>
              <w:t>euro</w:t>
            </w:r>
            <w:r w:rsidR="0069542B" w:rsidRPr="0024558E">
              <w:rPr>
                <w:rFonts w:ascii="Times New Roman" w:hAnsi="Times New Roman"/>
                <w:sz w:val="24"/>
                <w:szCs w:val="24"/>
              </w:rPr>
              <w:t xml:space="preserve"> gadā</w:t>
            </w:r>
            <w:r w:rsidR="00D9285C" w:rsidRPr="0024558E">
              <w:rPr>
                <w:rFonts w:ascii="Times New Roman" w:hAnsi="Times New Roman"/>
                <w:sz w:val="24"/>
                <w:szCs w:val="24"/>
              </w:rPr>
              <w:t>. K</w:t>
            </w:r>
            <w:r w:rsidRPr="0024558E">
              <w:rPr>
                <w:rFonts w:ascii="Times New Roman" w:hAnsi="Times New Roman"/>
                <w:sz w:val="24"/>
                <w:szCs w:val="24"/>
              </w:rPr>
              <w:t>opā</w:t>
            </w:r>
            <w:r w:rsidR="00D9285C" w:rsidRPr="0024558E">
              <w:rPr>
                <w:rFonts w:ascii="Times New Roman" w:hAnsi="Times New Roman"/>
                <w:sz w:val="24"/>
                <w:szCs w:val="24"/>
              </w:rPr>
              <w:t xml:space="preserve"> gadā </w:t>
            </w:r>
            <w:r w:rsidRPr="0024558E">
              <w:rPr>
                <w:rFonts w:ascii="Times New Roman" w:hAnsi="Times New Roman"/>
                <w:sz w:val="24"/>
                <w:szCs w:val="24"/>
              </w:rPr>
              <w:t>15</w:t>
            </w:r>
            <w:r w:rsidR="00D9285C" w:rsidRPr="0024558E">
              <w:rPr>
                <w:rFonts w:ascii="Times New Roman" w:hAnsi="Times New Roman"/>
                <w:sz w:val="24"/>
                <w:szCs w:val="24"/>
              </w:rPr>
              <w:t> </w:t>
            </w:r>
            <w:r w:rsidRPr="0024558E">
              <w:rPr>
                <w:rFonts w:ascii="Times New Roman" w:hAnsi="Times New Roman"/>
                <w:sz w:val="24"/>
                <w:szCs w:val="24"/>
              </w:rPr>
              <w:t>867</w:t>
            </w:r>
            <w:r w:rsidR="00D9285C" w:rsidRPr="0024558E">
              <w:rPr>
                <w:rFonts w:ascii="Times New Roman" w:hAnsi="Times New Roman"/>
                <w:sz w:val="24"/>
                <w:szCs w:val="24"/>
              </w:rPr>
              <w:t xml:space="preserve"> </w:t>
            </w:r>
            <w:r w:rsidRPr="0024558E">
              <w:rPr>
                <w:rFonts w:ascii="Times New Roman" w:hAnsi="Times New Roman"/>
                <w:sz w:val="24"/>
                <w:szCs w:val="24"/>
              </w:rPr>
              <w:t>+</w:t>
            </w:r>
            <w:r w:rsidR="00D9285C" w:rsidRPr="0024558E">
              <w:rPr>
                <w:rFonts w:ascii="Times New Roman" w:hAnsi="Times New Roman"/>
                <w:sz w:val="24"/>
                <w:szCs w:val="24"/>
              </w:rPr>
              <w:t xml:space="preserve"> </w:t>
            </w:r>
            <w:r w:rsidRPr="0024558E">
              <w:rPr>
                <w:rFonts w:ascii="Times New Roman" w:hAnsi="Times New Roman"/>
                <w:sz w:val="24"/>
                <w:szCs w:val="24"/>
              </w:rPr>
              <w:t>3</w:t>
            </w:r>
            <w:r w:rsidR="007429E9" w:rsidRPr="0024558E">
              <w:rPr>
                <w:rFonts w:ascii="Times New Roman" w:hAnsi="Times New Roman"/>
                <w:sz w:val="24"/>
                <w:szCs w:val="24"/>
              </w:rPr>
              <w:t> </w:t>
            </w:r>
            <w:r w:rsidRPr="0024558E">
              <w:rPr>
                <w:rFonts w:ascii="Times New Roman" w:hAnsi="Times New Roman"/>
                <w:sz w:val="24"/>
                <w:szCs w:val="24"/>
              </w:rPr>
              <w:t>743</w:t>
            </w:r>
            <w:r w:rsidR="007429E9" w:rsidRPr="0024558E">
              <w:rPr>
                <w:rFonts w:ascii="Times New Roman" w:hAnsi="Times New Roman"/>
                <w:sz w:val="24"/>
                <w:szCs w:val="24"/>
              </w:rPr>
              <w:t xml:space="preserve"> (darba devēja nodoklis 23,59%) </w:t>
            </w:r>
            <w:r w:rsidRPr="0024558E">
              <w:rPr>
                <w:rFonts w:ascii="Times New Roman" w:hAnsi="Times New Roman"/>
                <w:sz w:val="24"/>
                <w:szCs w:val="24"/>
              </w:rPr>
              <w:t>=</w:t>
            </w:r>
            <w:r w:rsidR="00F119B1" w:rsidRPr="0024558E">
              <w:rPr>
                <w:rFonts w:ascii="Times New Roman" w:hAnsi="Times New Roman"/>
                <w:sz w:val="24"/>
                <w:szCs w:val="24"/>
              </w:rPr>
              <w:t xml:space="preserve"> 19 610 </w:t>
            </w:r>
            <w:r w:rsidRPr="0024558E">
              <w:rPr>
                <w:rFonts w:ascii="Times New Roman" w:hAnsi="Times New Roman"/>
                <w:i/>
                <w:iCs/>
                <w:sz w:val="24"/>
                <w:szCs w:val="24"/>
              </w:rPr>
              <w:t>euro</w:t>
            </w:r>
            <w:r w:rsidR="004452AB" w:rsidRPr="0024558E">
              <w:rPr>
                <w:rFonts w:ascii="Times New Roman" w:hAnsi="Times New Roman"/>
                <w:sz w:val="24"/>
                <w:szCs w:val="24"/>
              </w:rPr>
              <w:t xml:space="preserve"> gadā.</w:t>
            </w:r>
          </w:p>
        </w:tc>
      </w:tr>
      <w:tr w:rsidR="00875953" w:rsidRPr="0024558E" w14:paraId="6AC5F189" w14:textId="77777777" w:rsidTr="00AE0B22">
        <w:trPr>
          <w:tblCellSpacing w:w="15" w:type="dxa"/>
        </w:trPr>
        <w:tc>
          <w:tcPr>
            <w:tcW w:w="2148" w:type="dxa"/>
            <w:gridSpan w:val="2"/>
            <w:tcBorders>
              <w:top w:val="outset" w:sz="6" w:space="0" w:color="auto"/>
              <w:left w:val="outset" w:sz="6" w:space="0" w:color="auto"/>
              <w:bottom w:val="outset" w:sz="6" w:space="0" w:color="auto"/>
              <w:right w:val="outset" w:sz="6" w:space="0" w:color="auto"/>
            </w:tcBorders>
            <w:hideMark/>
          </w:tcPr>
          <w:p w14:paraId="28A9A551" w14:textId="77777777" w:rsidR="00875953" w:rsidRPr="0024558E" w:rsidRDefault="6C9C5748" w:rsidP="6B554ED8">
            <w:pPr>
              <w:spacing w:after="0" w:line="240" w:lineRule="auto"/>
              <w:rPr>
                <w:rFonts w:ascii="Times New Roman" w:eastAsia="Times New Roman" w:hAnsi="Times New Roman" w:cs="Times New Roman"/>
                <w:sz w:val="24"/>
                <w:szCs w:val="24"/>
                <w:lang w:eastAsia="lv-LV"/>
              </w:rPr>
            </w:pPr>
            <w:r w:rsidRPr="0024558E">
              <w:rPr>
                <w:rFonts w:ascii="Times New Roman" w:eastAsia="Times New Roman" w:hAnsi="Times New Roman" w:cs="Times New Roman"/>
                <w:sz w:val="24"/>
                <w:szCs w:val="24"/>
                <w:lang w:eastAsia="lv-LV"/>
              </w:rPr>
              <w:t>6.1. detalizēts ieņēmumu aprēķins</w:t>
            </w:r>
          </w:p>
        </w:tc>
        <w:tc>
          <w:tcPr>
            <w:tcW w:w="7686" w:type="dxa"/>
            <w:gridSpan w:val="9"/>
            <w:vMerge w:val="restart"/>
            <w:vAlign w:val="center"/>
            <w:hideMark/>
          </w:tcPr>
          <w:p w14:paraId="0F37CD26" w14:textId="77777777" w:rsidR="00875953" w:rsidRPr="0024558E" w:rsidRDefault="00875953" w:rsidP="00875953">
            <w:pPr>
              <w:spacing w:after="0" w:line="240" w:lineRule="auto"/>
              <w:rPr>
                <w:rFonts w:ascii="Times New Roman" w:eastAsia="Times New Roman" w:hAnsi="Times New Roman" w:cs="Times New Roman"/>
                <w:iCs/>
                <w:sz w:val="24"/>
                <w:szCs w:val="24"/>
                <w:lang w:eastAsia="lv-LV"/>
              </w:rPr>
            </w:pPr>
          </w:p>
        </w:tc>
      </w:tr>
      <w:tr w:rsidR="00875953" w:rsidRPr="0024558E" w14:paraId="66AA36FC" w14:textId="77777777" w:rsidTr="00AE0B22">
        <w:trPr>
          <w:tblCellSpacing w:w="15" w:type="dxa"/>
        </w:trPr>
        <w:tc>
          <w:tcPr>
            <w:tcW w:w="2148" w:type="dxa"/>
            <w:gridSpan w:val="2"/>
            <w:tcBorders>
              <w:top w:val="outset" w:sz="6" w:space="0" w:color="auto"/>
              <w:left w:val="outset" w:sz="6" w:space="0" w:color="auto"/>
              <w:bottom w:val="outset" w:sz="6" w:space="0" w:color="auto"/>
              <w:right w:val="outset" w:sz="6" w:space="0" w:color="auto"/>
            </w:tcBorders>
            <w:hideMark/>
          </w:tcPr>
          <w:p w14:paraId="46D00097" w14:textId="77777777" w:rsidR="00875953" w:rsidRPr="0024558E" w:rsidRDefault="6C9C5748" w:rsidP="6B554ED8">
            <w:pPr>
              <w:spacing w:after="0" w:line="240" w:lineRule="auto"/>
              <w:rPr>
                <w:rFonts w:ascii="Times New Roman" w:eastAsia="Times New Roman" w:hAnsi="Times New Roman" w:cs="Times New Roman"/>
                <w:sz w:val="24"/>
                <w:szCs w:val="24"/>
                <w:lang w:eastAsia="lv-LV"/>
              </w:rPr>
            </w:pPr>
            <w:r w:rsidRPr="0024558E">
              <w:rPr>
                <w:rFonts w:ascii="Times New Roman" w:eastAsia="Times New Roman" w:hAnsi="Times New Roman" w:cs="Times New Roman"/>
                <w:sz w:val="24"/>
                <w:szCs w:val="24"/>
                <w:lang w:eastAsia="lv-LV"/>
              </w:rPr>
              <w:t>6.2. detalizēts izdevumu aprēķins</w:t>
            </w:r>
          </w:p>
        </w:tc>
        <w:tc>
          <w:tcPr>
            <w:tcW w:w="7686" w:type="dxa"/>
            <w:gridSpan w:val="9"/>
            <w:vMerge/>
            <w:vAlign w:val="center"/>
            <w:hideMark/>
          </w:tcPr>
          <w:p w14:paraId="34B38962" w14:textId="77777777" w:rsidR="00875953" w:rsidRPr="0024558E" w:rsidRDefault="00875953" w:rsidP="00875953">
            <w:pPr>
              <w:spacing w:after="0" w:line="240" w:lineRule="auto"/>
              <w:rPr>
                <w:rFonts w:ascii="Times New Roman" w:eastAsia="Times New Roman" w:hAnsi="Times New Roman" w:cs="Times New Roman"/>
                <w:iCs/>
                <w:sz w:val="24"/>
                <w:szCs w:val="24"/>
                <w:lang w:eastAsia="lv-LV"/>
              </w:rPr>
            </w:pPr>
          </w:p>
        </w:tc>
      </w:tr>
      <w:tr w:rsidR="00E41DF3" w:rsidRPr="0024558E" w14:paraId="4F9DFC57" w14:textId="77777777" w:rsidTr="00AE0B22">
        <w:trPr>
          <w:gridBefore w:val="1"/>
          <w:wBefore w:w="5" w:type="dxa"/>
          <w:tblCellSpacing w:w="15" w:type="dxa"/>
        </w:trPr>
        <w:tc>
          <w:tcPr>
            <w:tcW w:w="2143" w:type="dxa"/>
            <w:gridSpan w:val="2"/>
            <w:tcBorders>
              <w:top w:val="outset" w:sz="6" w:space="0" w:color="auto"/>
              <w:left w:val="outset" w:sz="6" w:space="0" w:color="auto"/>
              <w:bottom w:val="outset" w:sz="6" w:space="0" w:color="auto"/>
              <w:right w:val="outset" w:sz="6" w:space="0" w:color="auto"/>
            </w:tcBorders>
            <w:hideMark/>
          </w:tcPr>
          <w:p w14:paraId="2B0C5F34" w14:textId="77777777" w:rsidR="00E41DF3" w:rsidRPr="0024558E" w:rsidRDefault="00E41DF3" w:rsidP="00E41DF3">
            <w:pPr>
              <w:spacing w:after="0" w:line="240" w:lineRule="auto"/>
              <w:rPr>
                <w:rFonts w:ascii="Times New Roman" w:eastAsia="Times New Roman" w:hAnsi="Times New Roman" w:cs="Times New Roman"/>
                <w:sz w:val="24"/>
                <w:szCs w:val="24"/>
                <w:lang w:eastAsia="lv-LV"/>
              </w:rPr>
            </w:pPr>
            <w:r w:rsidRPr="0024558E">
              <w:rPr>
                <w:rFonts w:ascii="Times New Roman" w:eastAsia="Times New Roman" w:hAnsi="Times New Roman" w:cs="Times New Roman"/>
                <w:sz w:val="24"/>
                <w:szCs w:val="24"/>
                <w:lang w:eastAsia="lv-LV"/>
              </w:rPr>
              <w:t>7. Amata vietu skaita izmaiņas</w:t>
            </w:r>
          </w:p>
        </w:tc>
        <w:tc>
          <w:tcPr>
            <w:tcW w:w="7656" w:type="dxa"/>
            <w:gridSpan w:val="8"/>
            <w:tcBorders>
              <w:top w:val="outset" w:sz="6" w:space="0" w:color="auto"/>
              <w:left w:val="outset" w:sz="6" w:space="0" w:color="auto"/>
              <w:bottom w:val="outset" w:sz="6" w:space="0" w:color="auto"/>
              <w:right w:val="outset" w:sz="6" w:space="0" w:color="auto"/>
            </w:tcBorders>
          </w:tcPr>
          <w:p w14:paraId="14AD18D2" w14:textId="38C1BD1C" w:rsidR="00E41DF3" w:rsidRPr="0024558E" w:rsidRDefault="00EC7486" w:rsidP="00E41DF3">
            <w:pPr>
              <w:spacing w:after="0" w:line="240" w:lineRule="auto"/>
              <w:jc w:val="both"/>
              <w:rPr>
                <w:rFonts w:ascii="Times New Roman" w:eastAsia="Times New Roman" w:hAnsi="Times New Roman" w:cs="Times New Roman"/>
                <w:sz w:val="24"/>
                <w:szCs w:val="24"/>
              </w:rPr>
            </w:pPr>
            <w:r w:rsidRPr="0024558E">
              <w:rPr>
                <w:rFonts w:ascii="Times New Roman" w:hAnsi="Times New Roman" w:cs="Times New Roman"/>
                <w:sz w:val="24"/>
                <w:szCs w:val="24"/>
              </w:rPr>
              <w:t>Kopējais amata vietu skaits Ekonomikas ministrijas resorā nemainīsies.</w:t>
            </w:r>
          </w:p>
        </w:tc>
      </w:tr>
      <w:tr w:rsidR="00E41DF3" w:rsidRPr="0024558E" w14:paraId="62869102" w14:textId="77777777" w:rsidTr="00AE0B22">
        <w:trPr>
          <w:gridBefore w:val="1"/>
          <w:wBefore w:w="5" w:type="dxa"/>
          <w:tblCellSpacing w:w="15" w:type="dxa"/>
        </w:trPr>
        <w:tc>
          <w:tcPr>
            <w:tcW w:w="2143" w:type="dxa"/>
            <w:gridSpan w:val="2"/>
            <w:tcBorders>
              <w:top w:val="outset" w:sz="6" w:space="0" w:color="auto"/>
              <w:left w:val="outset" w:sz="6" w:space="0" w:color="auto"/>
              <w:bottom w:val="outset" w:sz="6" w:space="0" w:color="auto"/>
              <w:right w:val="outset" w:sz="6" w:space="0" w:color="auto"/>
            </w:tcBorders>
            <w:hideMark/>
          </w:tcPr>
          <w:p w14:paraId="7AE67D74" w14:textId="77777777" w:rsidR="00E41DF3" w:rsidRPr="0024558E" w:rsidRDefault="00E41DF3" w:rsidP="00E41DF3">
            <w:pPr>
              <w:spacing w:after="0" w:line="240" w:lineRule="auto"/>
              <w:rPr>
                <w:rFonts w:ascii="Times New Roman" w:eastAsia="Times New Roman" w:hAnsi="Times New Roman" w:cs="Times New Roman"/>
                <w:sz w:val="24"/>
                <w:szCs w:val="24"/>
                <w:lang w:eastAsia="lv-LV"/>
              </w:rPr>
            </w:pPr>
            <w:r w:rsidRPr="0024558E">
              <w:rPr>
                <w:rFonts w:ascii="Times New Roman" w:eastAsia="Times New Roman" w:hAnsi="Times New Roman" w:cs="Times New Roman"/>
                <w:sz w:val="24"/>
                <w:szCs w:val="24"/>
                <w:lang w:eastAsia="lv-LV"/>
              </w:rPr>
              <w:t>8. Cita informācija</w:t>
            </w:r>
          </w:p>
        </w:tc>
        <w:tc>
          <w:tcPr>
            <w:tcW w:w="7656" w:type="dxa"/>
            <w:gridSpan w:val="8"/>
            <w:tcBorders>
              <w:top w:val="outset" w:sz="6" w:space="0" w:color="auto"/>
              <w:left w:val="outset" w:sz="6" w:space="0" w:color="auto"/>
              <w:bottom w:val="outset" w:sz="6" w:space="0" w:color="auto"/>
              <w:right w:val="outset" w:sz="6" w:space="0" w:color="auto"/>
            </w:tcBorders>
          </w:tcPr>
          <w:p w14:paraId="7DD77227" w14:textId="238F870A" w:rsidR="009A2554" w:rsidRPr="0024558E" w:rsidRDefault="009D5771" w:rsidP="009D5771">
            <w:pPr>
              <w:pStyle w:val="tv213"/>
              <w:spacing w:before="0" w:beforeAutospacing="0" w:after="0" w:afterAutospacing="0"/>
              <w:jc w:val="both"/>
              <w:rPr>
                <w:rFonts w:eastAsiaTheme="minorHAnsi"/>
                <w:bCs/>
                <w:lang w:eastAsia="en-US"/>
              </w:rPr>
            </w:pPr>
            <w:r w:rsidRPr="0024558E">
              <w:rPr>
                <w:rFonts w:eastAsiaTheme="minorHAnsi"/>
                <w:bCs/>
                <w:lang w:eastAsia="en-US"/>
              </w:rPr>
              <w:t>Projekta īstenošanai nepieciešamais finansējums</w:t>
            </w:r>
            <w:r w:rsidR="00327465" w:rsidRPr="0024558E">
              <w:rPr>
                <w:rFonts w:eastAsiaTheme="minorHAnsi"/>
                <w:bCs/>
                <w:lang w:eastAsia="en-US"/>
              </w:rPr>
              <w:t xml:space="preserve"> pārdalīts ar </w:t>
            </w:r>
            <w:r w:rsidR="00B126C7" w:rsidRPr="0024558E">
              <w:rPr>
                <w:rFonts w:eastAsiaTheme="minorHAnsi"/>
                <w:bCs/>
                <w:lang w:eastAsia="en-US"/>
              </w:rPr>
              <w:t>Finanšu ministrijas 2021.gada 28.maija rīkojum</w:t>
            </w:r>
            <w:r w:rsidR="0099580D" w:rsidRPr="0024558E">
              <w:rPr>
                <w:rFonts w:eastAsiaTheme="minorHAnsi"/>
                <w:bCs/>
                <w:lang w:eastAsia="en-US"/>
              </w:rPr>
              <w:t>a</w:t>
            </w:r>
            <w:r w:rsidR="00B126C7" w:rsidRPr="0024558E">
              <w:rPr>
                <w:rFonts w:eastAsiaTheme="minorHAnsi"/>
                <w:bCs/>
                <w:lang w:eastAsia="en-US"/>
              </w:rPr>
              <w:t xml:space="preserve"> Nr.</w:t>
            </w:r>
            <w:r w:rsidR="00E87B88" w:rsidRPr="0024558E">
              <w:t> </w:t>
            </w:r>
            <w:r w:rsidR="00E87B88" w:rsidRPr="0024558E">
              <w:rPr>
                <w:rFonts w:eastAsiaTheme="minorHAnsi"/>
                <w:bCs/>
                <w:lang w:eastAsia="en-US"/>
              </w:rPr>
              <w:t>312 “</w:t>
            </w:r>
            <w:r w:rsidR="000E4076" w:rsidRPr="0024558E">
              <w:rPr>
                <w:rFonts w:eastAsiaTheme="minorHAnsi"/>
                <w:bCs/>
                <w:lang w:eastAsia="en-US"/>
              </w:rPr>
              <w:t>Par budžeta resora "74. Gadskārtējā valsts budžeta izpildes procesā pārdalāmais finansējums" programmas 80.00.00 "Nesadalītais finansējums Eiropas Savienības politiku instrumentu un pārējās ārvalstu finanšu palīdzības līdzfinansēto projektu un pasākumu īstenošanai" līdzekļu pārdali 2021.gadā</w:t>
            </w:r>
            <w:r w:rsidR="00E87B88" w:rsidRPr="0024558E">
              <w:rPr>
                <w:rFonts w:eastAsiaTheme="minorHAnsi"/>
                <w:bCs/>
                <w:lang w:eastAsia="en-US"/>
              </w:rPr>
              <w:t>”</w:t>
            </w:r>
            <w:r w:rsidR="00D17146" w:rsidRPr="0024558E">
              <w:rPr>
                <w:rFonts w:eastAsiaTheme="minorHAnsi"/>
                <w:bCs/>
                <w:lang w:eastAsia="en-US"/>
              </w:rPr>
              <w:t xml:space="preserve"> 1.1.1.apakšpunktu.</w:t>
            </w:r>
          </w:p>
          <w:p w14:paraId="7767C1E6" w14:textId="2F533FD7" w:rsidR="00E41DF3" w:rsidRPr="0024558E" w:rsidRDefault="009D5771" w:rsidP="00AE0B22">
            <w:pPr>
              <w:jc w:val="both"/>
              <w:rPr>
                <w:rFonts w:ascii="Times New Roman" w:hAnsi="Times New Roman" w:cs="Times New Roman"/>
                <w:iCs/>
                <w:noProof/>
              </w:rPr>
            </w:pPr>
            <w:r w:rsidRPr="0024558E">
              <w:rPr>
                <w:rFonts w:ascii="Times New Roman" w:hAnsi="Times New Roman" w:cs="Times New Roman"/>
                <w:iCs/>
                <w:noProof/>
                <w:sz w:val="24"/>
                <w:szCs w:val="24"/>
              </w:rPr>
              <w:t>Projekta rezultātu uzturēšanai papildus nepieciešamais finansējums tiks pieprasīts normatīvajos aktos noteiktajā kārtībā.</w:t>
            </w:r>
          </w:p>
        </w:tc>
      </w:tr>
    </w:tbl>
    <w:p w14:paraId="53567253" w14:textId="77777777" w:rsidR="00E01020" w:rsidRPr="0024558E" w:rsidRDefault="00E01020" w:rsidP="00E5323B">
      <w:pPr>
        <w:spacing w:after="0" w:line="240" w:lineRule="auto"/>
        <w:rPr>
          <w:rFonts w:ascii="Times New Roman" w:eastAsia="Times New Roman" w:hAnsi="Times New Roman" w:cs="Times New Roman"/>
          <w:iCs/>
          <w:sz w:val="24"/>
          <w:szCs w:val="24"/>
          <w:lang w:eastAsia="lv-LV"/>
        </w:rPr>
      </w:pPr>
    </w:p>
    <w:tbl>
      <w:tblPr>
        <w:tblW w:w="5480"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24"/>
      </w:tblGrid>
      <w:tr w:rsidR="00FB6912" w:rsidRPr="0024558E" w14:paraId="03FFA06A" w14:textId="77777777" w:rsidTr="00075297">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366CB8F0" w14:textId="77777777" w:rsidR="00CD526E" w:rsidRPr="0024558E" w:rsidRDefault="00E5323B" w:rsidP="001B6A66">
            <w:pPr>
              <w:spacing w:after="0" w:line="240" w:lineRule="auto"/>
              <w:jc w:val="center"/>
              <w:rPr>
                <w:rFonts w:ascii="Times New Roman" w:eastAsia="Times New Roman" w:hAnsi="Times New Roman" w:cs="Times New Roman"/>
                <w:b/>
                <w:bCs/>
                <w:iCs/>
                <w:sz w:val="24"/>
                <w:szCs w:val="24"/>
                <w:lang w:eastAsia="lv-LV"/>
              </w:rPr>
            </w:pPr>
            <w:r w:rsidRPr="0024558E">
              <w:rPr>
                <w:rFonts w:ascii="Times New Roman" w:eastAsia="Times New Roman" w:hAnsi="Times New Roman" w:cs="Times New Roman"/>
                <w:b/>
                <w:bCs/>
                <w:iCs/>
                <w:sz w:val="24"/>
                <w:szCs w:val="24"/>
                <w:lang w:eastAsia="lv-LV"/>
              </w:rPr>
              <w:t>IV. Tiesību akta projekta ietekme uz spēkā esošo tiesību normu sistēmu</w:t>
            </w:r>
          </w:p>
        </w:tc>
      </w:tr>
      <w:tr w:rsidR="00FB6912" w:rsidRPr="0024558E" w14:paraId="6EF1DCF1" w14:textId="77777777" w:rsidTr="00075297">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00B9B217" w14:textId="320D7892" w:rsidR="001B6A66" w:rsidRPr="0024558E" w:rsidRDefault="0041375A" w:rsidP="0041375A">
            <w:pPr>
              <w:spacing w:after="0" w:line="240" w:lineRule="auto"/>
              <w:jc w:val="center"/>
              <w:rPr>
                <w:rFonts w:ascii="Times New Roman" w:eastAsia="Times New Roman" w:hAnsi="Times New Roman" w:cs="Times New Roman"/>
                <w:bCs/>
                <w:iCs/>
                <w:sz w:val="24"/>
                <w:szCs w:val="24"/>
                <w:lang w:eastAsia="lv-LV"/>
              </w:rPr>
            </w:pPr>
            <w:r w:rsidRPr="0024558E">
              <w:rPr>
                <w:rFonts w:ascii="Times New Roman" w:eastAsia="Times New Roman" w:hAnsi="Times New Roman" w:cs="Times New Roman"/>
                <w:bCs/>
                <w:iCs/>
                <w:sz w:val="24"/>
                <w:szCs w:val="24"/>
                <w:lang w:eastAsia="lv-LV"/>
              </w:rPr>
              <w:t>MK rīkojuma p</w:t>
            </w:r>
            <w:r w:rsidR="001B6A66" w:rsidRPr="0024558E">
              <w:rPr>
                <w:rFonts w:ascii="Times New Roman" w:eastAsia="Times New Roman" w:hAnsi="Times New Roman" w:cs="Times New Roman"/>
                <w:bCs/>
                <w:iCs/>
                <w:sz w:val="24"/>
                <w:szCs w:val="24"/>
                <w:lang w:eastAsia="lv-LV"/>
              </w:rPr>
              <w:t>rojekts šo jomu neskar</w:t>
            </w:r>
          </w:p>
        </w:tc>
      </w:tr>
    </w:tbl>
    <w:p w14:paraId="4FB5F96B" w14:textId="77777777" w:rsidR="00E5323B" w:rsidRPr="0024558E" w:rsidRDefault="00E5323B" w:rsidP="00E5323B">
      <w:pPr>
        <w:spacing w:after="0" w:line="240" w:lineRule="auto"/>
        <w:rPr>
          <w:rFonts w:ascii="Times New Roman" w:eastAsia="Times New Roman" w:hAnsi="Times New Roman" w:cs="Times New Roman"/>
          <w:iCs/>
          <w:sz w:val="24"/>
          <w:szCs w:val="24"/>
          <w:lang w:eastAsia="lv-LV"/>
        </w:rPr>
      </w:pPr>
      <w:r w:rsidRPr="0024558E">
        <w:rPr>
          <w:rFonts w:ascii="Times New Roman" w:eastAsia="Times New Roman" w:hAnsi="Times New Roman" w:cs="Times New Roman"/>
          <w:iCs/>
          <w:sz w:val="24"/>
          <w:szCs w:val="24"/>
          <w:lang w:eastAsia="lv-LV"/>
        </w:rPr>
        <w:t xml:space="preserve">  </w:t>
      </w:r>
    </w:p>
    <w:tbl>
      <w:tblPr>
        <w:tblW w:w="5480"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24"/>
      </w:tblGrid>
      <w:tr w:rsidR="00FB6912" w:rsidRPr="0024558E" w14:paraId="76BC1232" w14:textId="77777777" w:rsidTr="00075297">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132E6A98" w14:textId="77777777" w:rsidR="00CD526E" w:rsidRPr="0024558E" w:rsidRDefault="00E5323B" w:rsidP="001B6A66">
            <w:pPr>
              <w:spacing w:after="0" w:line="240" w:lineRule="auto"/>
              <w:jc w:val="center"/>
              <w:rPr>
                <w:rFonts w:ascii="Times New Roman" w:eastAsia="Times New Roman" w:hAnsi="Times New Roman" w:cs="Times New Roman"/>
                <w:b/>
                <w:bCs/>
                <w:iCs/>
                <w:sz w:val="24"/>
                <w:szCs w:val="24"/>
                <w:lang w:eastAsia="lv-LV"/>
              </w:rPr>
            </w:pPr>
            <w:r w:rsidRPr="0024558E">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B6912" w:rsidRPr="0024558E" w14:paraId="7CBC1553" w14:textId="77777777" w:rsidTr="00075297">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28130539" w14:textId="3A75F3BD" w:rsidR="001B6A66" w:rsidRPr="0024558E" w:rsidRDefault="0041375A" w:rsidP="0041375A">
            <w:pPr>
              <w:spacing w:after="0" w:line="240" w:lineRule="auto"/>
              <w:jc w:val="center"/>
              <w:rPr>
                <w:rFonts w:ascii="Times New Roman" w:eastAsia="Times New Roman" w:hAnsi="Times New Roman" w:cs="Times New Roman"/>
                <w:bCs/>
                <w:iCs/>
                <w:sz w:val="24"/>
                <w:szCs w:val="24"/>
                <w:lang w:eastAsia="lv-LV"/>
              </w:rPr>
            </w:pPr>
            <w:r w:rsidRPr="0024558E">
              <w:rPr>
                <w:rFonts w:ascii="Times New Roman" w:eastAsia="Times New Roman" w:hAnsi="Times New Roman" w:cs="Times New Roman"/>
                <w:bCs/>
                <w:iCs/>
                <w:sz w:val="24"/>
                <w:szCs w:val="24"/>
                <w:lang w:eastAsia="lv-LV"/>
              </w:rPr>
              <w:t>MK rīkojuma p</w:t>
            </w:r>
            <w:r w:rsidR="001B6A66" w:rsidRPr="0024558E">
              <w:rPr>
                <w:rFonts w:ascii="Times New Roman" w:eastAsia="Times New Roman" w:hAnsi="Times New Roman" w:cs="Times New Roman"/>
                <w:bCs/>
                <w:iCs/>
                <w:sz w:val="24"/>
                <w:szCs w:val="24"/>
                <w:lang w:eastAsia="lv-LV"/>
              </w:rPr>
              <w:t>rojekts šo jomu neskar</w:t>
            </w:r>
          </w:p>
        </w:tc>
      </w:tr>
    </w:tbl>
    <w:p w14:paraId="568B0524" w14:textId="77777777" w:rsidR="00E5323B" w:rsidRPr="0024558E" w:rsidRDefault="00E5323B" w:rsidP="00E5323B">
      <w:pPr>
        <w:spacing w:after="0" w:line="240" w:lineRule="auto"/>
        <w:rPr>
          <w:rFonts w:ascii="Times New Roman" w:eastAsia="Times New Roman" w:hAnsi="Times New Roman" w:cs="Times New Roman"/>
          <w:iCs/>
          <w:sz w:val="24"/>
          <w:szCs w:val="24"/>
          <w:lang w:eastAsia="lv-LV"/>
        </w:rPr>
      </w:pPr>
      <w:r w:rsidRPr="0024558E">
        <w:rPr>
          <w:rFonts w:ascii="Times New Roman" w:eastAsia="Times New Roman" w:hAnsi="Times New Roman" w:cs="Times New Roman"/>
          <w:iCs/>
          <w:sz w:val="24"/>
          <w:szCs w:val="24"/>
          <w:lang w:eastAsia="lv-LV"/>
        </w:rPr>
        <w:t xml:space="preserve">  </w:t>
      </w:r>
    </w:p>
    <w:tbl>
      <w:tblPr>
        <w:tblW w:w="5480"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24"/>
      </w:tblGrid>
      <w:tr w:rsidR="00FB6912" w:rsidRPr="0024558E" w14:paraId="77E4F024" w14:textId="77777777" w:rsidTr="111B6CFA">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2E5116D0" w14:textId="77777777" w:rsidR="00CD526E" w:rsidRPr="0024558E" w:rsidRDefault="00E5323B" w:rsidP="001B6A66">
            <w:pPr>
              <w:spacing w:after="0" w:line="240" w:lineRule="auto"/>
              <w:jc w:val="center"/>
              <w:rPr>
                <w:rFonts w:ascii="Times New Roman" w:eastAsia="Times New Roman" w:hAnsi="Times New Roman" w:cs="Times New Roman"/>
                <w:b/>
                <w:bCs/>
                <w:iCs/>
                <w:sz w:val="24"/>
                <w:szCs w:val="24"/>
                <w:lang w:eastAsia="lv-LV"/>
              </w:rPr>
            </w:pPr>
            <w:r w:rsidRPr="0024558E">
              <w:rPr>
                <w:rFonts w:ascii="Times New Roman" w:eastAsia="Times New Roman" w:hAnsi="Times New Roman" w:cs="Times New Roman"/>
                <w:b/>
                <w:bCs/>
                <w:iCs/>
                <w:sz w:val="24"/>
                <w:szCs w:val="24"/>
                <w:lang w:eastAsia="lv-LV"/>
              </w:rPr>
              <w:t>VI. Sabiedrības līdzdalība un komunikācijas aktivitātes</w:t>
            </w:r>
          </w:p>
        </w:tc>
      </w:tr>
      <w:tr w:rsidR="00DF678E" w:rsidRPr="0024558E" w14:paraId="644FF5EB" w14:textId="77777777" w:rsidTr="111B6CFA">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tcPr>
          <w:p w14:paraId="24DD9954" w14:textId="03623BEE" w:rsidR="00DF678E" w:rsidRPr="0024558E" w:rsidRDefault="00A22B3F" w:rsidP="00A22B3F">
            <w:pPr>
              <w:spacing w:after="0" w:line="240" w:lineRule="auto"/>
              <w:jc w:val="both"/>
              <w:rPr>
                <w:rFonts w:ascii="Times New Roman" w:eastAsia="Times New Roman" w:hAnsi="Times New Roman" w:cs="Times New Roman"/>
                <w:sz w:val="24"/>
                <w:szCs w:val="24"/>
                <w:lang w:eastAsia="lv-LV"/>
              </w:rPr>
            </w:pPr>
            <w:r w:rsidRPr="0024558E">
              <w:rPr>
                <w:rStyle w:val="normaltextrun"/>
                <w:rFonts w:ascii="Times New Roman" w:hAnsi="Times New Roman" w:cs="Times New Roman"/>
                <w:color w:val="000000"/>
                <w:sz w:val="24"/>
                <w:szCs w:val="24"/>
                <w:shd w:val="clear" w:color="auto" w:fill="FFFFFF"/>
              </w:rPr>
              <w:t>Ievērojot to, ka Rīkojuma projekts ir saistīts ar Ekonomikas ministrijas resora IKT lietojumu un infrastruktūru centralizāciju, tādejādi samazinot IKT uzturēšanas un administrēšanas izmaksas, kā arī veicinot iestāžu informācijas aprites vienotību, caurskatāmību un pieejamību, sabiedrības iesaiste nav nepieciešama.</w:t>
            </w:r>
            <w:r w:rsidRPr="0024558E">
              <w:rPr>
                <w:rStyle w:val="eop"/>
                <w:rFonts w:ascii="Times New Roman" w:hAnsi="Times New Roman" w:cs="Times New Roman"/>
                <w:color w:val="000000"/>
                <w:sz w:val="24"/>
                <w:szCs w:val="24"/>
                <w:shd w:val="clear" w:color="auto" w:fill="FFFFFF"/>
              </w:rPr>
              <w:t> </w:t>
            </w:r>
          </w:p>
        </w:tc>
      </w:tr>
    </w:tbl>
    <w:p w14:paraId="6A9A205F" w14:textId="77777777" w:rsidR="00E5323B" w:rsidRPr="0024558E" w:rsidRDefault="00E5323B" w:rsidP="00E5323B">
      <w:pPr>
        <w:spacing w:after="0" w:line="240" w:lineRule="auto"/>
        <w:rPr>
          <w:rFonts w:ascii="Times New Roman" w:eastAsia="Times New Roman" w:hAnsi="Times New Roman" w:cs="Times New Roman"/>
          <w:iCs/>
          <w:sz w:val="24"/>
          <w:szCs w:val="24"/>
          <w:lang w:eastAsia="lv-LV"/>
        </w:rPr>
      </w:pPr>
      <w:r w:rsidRPr="0024558E">
        <w:rPr>
          <w:rFonts w:ascii="Times New Roman" w:eastAsia="Times New Roman" w:hAnsi="Times New Roman" w:cs="Times New Roman"/>
          <w:iCs/>
          <w:sz w:val="24"/>
          <w:szCs w:val="24"/>
          <w:lang w:eastAsia="lv-LV"/>
        </w:rPr>
        <w:t xml:space="preserve">  </w:t>
      </w:r>
    </w:p>
    <w:tbl>
      <w:tblPr>
        <w:tblW w:w="5480"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8"/>
        <w:gridCol w:w="4920"/>
        <w:gridCol w:w="4006"/>
      </w:tblGrid>
      <w:tr w:rsidR="00FB6912" w:rsidRPr="0024558E" w14:paraId="5684E49B" w14:textId="77777777" w:rsidTr="111B6CFA">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35D8BAD9" w14:textId="77777777" w:rsidR="00CD526E" w:rsidRPr="0024558E" w:rsidRDefault="00E5323B" w:rsidP="001B6A66">
            <w:pPr>
              <w:spacing w:after="0" w:line="240" w:lineRule="auto"/>
              <w:jc w:val="center"/>
              <w:rPr>
                <w:rFonts w:ascii="Times New Roman" w:eastAsia="Times New Roman" w:hAnsi="Times New Roman" w:cs="Times New Roman"/>
                <w:b/>
                <w:bCs/>
                <w:iCs/>
                <w:sz w:val="24"/>
                <w:szCs w:val="24"/>
                <w:lang w:eastAsia="lv-LV"/>
              </w:rPr>
            </w:pPr>
            <w:r w:rsidRPr="0024558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B6912" w:rsidRPr="0024558E" w14:paraId="200A8CCA" w14:textId="77777777" w:rsidTr="00A22B3F">
        <w:trPr>
          <w:tblCellSpacing w:w="15" w:type="dxa"/>
        </w:trPr>
        <w:tc>
          <w:tcPr>
            <w:tcW w:w="483" w:type="pct"/>
            <w:tcBorders>
              <w:top w:val="outset" w:sz="6" w:space="0" w:color="auto"/>
              <w:left w:val="outset" w:sz="6" w:space="0" w:color="auto"/>
              <w:bottom w:val="outset" w:sz="6" w:space="0" w:color="auto"/>
              <w:right w:val="outset" w:sz="6" w:space="0" w:color="auto"/>
            </w:tcBorders>
            <w:hideMark/>
          </w:tcPr>
          <w:p w14:paraId="4342FCFA" w14:textId="77777777" w:rsidR="00CD526E" w:rsidRPr="0024558E" w:rsidRDefault="00E5323B" w:rsidP="00E5323B">
            <w:pPr>
              <w:spacing w:after="0" w:line="240" w:lineRule="auto"/>
              <w:rPr>
                <w:rFonts w:ascii="Times New Roman" w:eastAsia="Times New Roman" w:hAnsi="Times New Roman" w:cs="Times New Roman"/>
                <w:iCs/>
                <w:sz w:val="24"/>
                <w:szCs w:val="24"/>
                <w:lang w:eastAsia="lv-LV"/>
              </w:rPr>
            </w:pPr>
            <w:r w:rsidRPr="0024558E">
              <w:rPr>
                <w:rFonts w:ascii="Times New Roman" w:eastAsia="Times New Roman" w:hAnsi="Times New Roman" w:cs="Times New Roman"/>
                <w:iCs/>
                <w:sz w:val="24"/>
                <w:szCs w:val="24"/>
                <w:lang w:eastAsia="lv-LV"/>
              </w:rPr>
              <w:t>1.</w:t>
            </w:r>
          </w:p>
        </w:tc>
        <w:tc>
          <w:tcPr>
            <w:tcW w:w="2479" w:type="pct"/>
            <w:tcBorders>
              <w:top w:val="outset" w:sz="6" w:space="0" w:color="auto"/>
              <w:left w:val="outset" w:sz="6" w:space="0" w:color="auto"/>
              <w:bottom w:val="outset" w:sz="6" w:space="0" w:color="auto"/>
              <w:right w:val="outset" w:sz="6" w:space="0" w:color="auto"/>
            </w:tcBorders>
            <w:hideMark/>
          </w:tcPr>
          <w:p w14:paraId="7BEFE785" w14:textId="77777777" w:rsidR="00E5323B" w:rsidRPr="0024558E" w:rsidRDefault="00E5323B" w:rsidP="111B6CFA">
            <w:pPr>
              <w:spacing w:after="0" w:line="240" w:lineRule="auto"/>
              <w:rPr>
                <w:rFonts w:ascii="Times New Roman" w:eastAsia="Times New Roman" w:hAnsi="Times New Roman" w:cs="Times New Roman"/>
                <w:sz w:val="24"/>
                <w:szCs w:val="24"/>
                <w:lang w:eastAsia="lv-LV"/>
              </w:rPr>
            </w:pPr>
            <w:r w:rsidRPr="0024558E">
              <w:rPr>
                <w:rFonts w:ascii="Times New Roman" w:eastAsia="Times New Roman" w:hAnsi="Times New Roman" w:cs="Times New Roman"/>
                <w:sz w:val="24"/>
                <w:szCs w:val="24"/>
                <w:lang w:eastAsia="lv-LV"/>
              </w:rPr>
              <w:t>Projekta izpildē iesaistītās institūcijas</w:t>
            </w:r>
          </w:p>
        </w:tc>
        <w:tc>
          <w:tcPr>
            <w:tcW w:w="1977" w:type="pct"/>
            <w:tcBorders>
              <w:top w:val="outset" w:sz="6" w:space="0" w:color="auto"/>
              <w:left w:val="outset" w:sz="6" w:space="0" w:color="auto"/>
              <w:bottom w:val="outset" w:sz="6" w:space="0" w:color="auto"/>
              <w:right w:val="outset" w:sz="6" w:space="0" w:color="auto"/>
            </w:tcBorders>
            <w:hideMark/>
          </w:tcPr>
          <w:p w14:paraId="3D91DE51" w14:textId="1C4A9824" w:rsidR="00E5323B" w:rsidRPr="0024558E" w:rsidRDefault="00A22B3F" w:rsidP="00C81E05">
            <w:pPr>
              <w:spacing w:after="0" w:line="240" w:lineRule="auto"/>
              <w:rPr>
                <w:rFonts w:ascii="Times New Roman" w:eastAsia="Times New Roman" w:hAnsi="Times New Roman" w:cs="Times New Roman"/>
                <w:sz w:val="24"/>
                <w:szCs w:val="24"/>
                <w:lang w:eastAsia="lv-LV"/>
              </w:rPr>
            </w:pPr>
            <w:r w:rsidRPr="0024558E">
              <w:rPr>
                <w:rFonts w:ascii="Times New Roman" w:eastAsia="Times New Roman" w:hAnsi="Times New Roman" w:cs="Times New Roman"/>
                <w:sz w:val="24"/>
                <w:szCs w:val="24"/>
                <w:lang w:eastAsia="lv-LV"/>
              </w:rPr>
              <w:t>EM un EM padotības iestādes.</w:t>
            </w:r>
            <w:r w:rsidR="00C81E05" w:rsidRPr="0024558E">
              <w:rPr>
                <w:rFonts w:ascii="Times New Roman" w:eastAsia="Times New Roman" w:hAnsi="Times New Roman" w:cs="Times New Roman"/>
                <w:sz w:val="24"/>
                <w:szCs w:val="24"/>
                <w:lang w:eastAsia="lv-LV"/>
              </w:rPr>
              <w:t xml:space="preserve"> </w:t>
            </w:r>
          </w:p>
        </w:tc>
      </w:tr>
      <w:tr w:rsidR="00FB6912" w:rsidRPr="0024558E" w14:paraId="36B79284" w14:textId="77777777" w:rsidTr="00A22B3F">
        <w:trPr>
          <w:tblCellSpacing w:w="15" w:type="dxa"/>
        </w:trPr>
        <w:tc>
          <w:tcPr>
            <w:tcW w:w="483" w:type="pct"/>
            <w:tcBorders>
              <w:top w:val="outset" w:sz="6" w:space="0" w:color="auto"/>
              <w:left w:val="outset" w:sz="6" w:space="0" w:color="auto"/>
              <w:bottom w:val="outset" w:sz="6" w:space="0" w:color="auto"/>
              <w:right w:val="outset" w:sz="6" w:space="0" w:color="auto"/>
            </w:tcBorders>
            <w:hideMark/>
          </w:tcPr>
          <w:p w14:paraId="4FC7E02C" w14:textId="77777777" w:rsidR="00CD526E" w:rsidRPr="0024558E" w:rsidRDefault="00E5323B" w:rsidP="00E5323B">
            <w:pPr>
              <w:spacing w:after="0" w:line="240" w:lineRule="auto"/>
              <w:rPr>
                <w:rFonts w:ascii="Times New Roman" w:eastAsia="Times New Roman" w:hAnsi="Times New Roman" w:cs="Times New Roman"/>
                <w:iCs/>
                <w:sz w:val="24"/>
                <w:szCs w:val="24"/>
                <w:lang w:eastAsia="lv-LV"/>
              </w:rPr>
            </w:pPr>
            <w:r w:rsidRPr="0024558E">
              <w:rPr>
                <w:rFonts w:ascii="Times New Roman" w:eastAsia="Times New Roman" w:hAnsi="Times New Roman" w:cs="Times New Roman"/>
                <w:iCs/>
                <w:sz w:val="24"/>
                <w:szCs w:val="24"/>
                <w:lang w:eastAsia="lv-LV"/>
              </w:rPr>
              <w:t>2.</w:t>
            </w:r>
          </w:p>
        </w:tc>
        <w:tc>
          <w:tcPr>
            <w:tcW w:w="2479" w:type="pct"/>
            <w:tcBorders>
              <w:top w:val="outset" w:sz="6" w:space="0" w:color="auto"/>
              <w:left w:val="outset" w:sz="6" w:space="0" w:color="auto"/>
              <w:bottom w:val="outset" w:sz="6" w:space="0" w:color="auto"/>
              <w:right w:val="outset" w:sz="6" w:space="0" w:color="auto"/>
            </w:tcBorders>
            <w:hideMark/>
          </w:tcPr>
          <w:p w14:paraId="41EFDA11" w14:textId="77777777" w:rsidR="00E5323B" w:rsidRPr="0024558E" w:rsidRDefault="00E5323B" w:rsidP="00E5323B">
            <w:pPr>
              <w:spacing w:after="0" w:line="240" w:lineRule="auto"/>
              <w:rPr>
                <w:rFonts w:ascii="Times New Roman" w:eastAsia="Times New Roman" w:hAnsi="Times New Roman" w:cs="Times New Roman"/>
                <w:iCs/>
                <w:sz w:val="24"/>
                <w:szCs w:val="24"/>
                <w:lang w:eastAsia="lv-LV"/>
              </w:rPr>
            </w:pPr>
            <w:r w:rsidRPr="0024558E">
              <w:rPr>
                <w:rFonts w:ascii="Times New Roman" w:eastAsia="Times New Roman" w:hAnsi="Times New Roman" w:cs="Times New Roman"/>
                <w:iCs/>
                <w:sz w:val="24"/>
                <w:szCs w:val="24"/>
                <w:lang w:eastAsia="lv-LV"/>
              </w:rPr>
              <w:t>Projekta izpildes ietekme uz pārvaldes funkcijām un institucionālo struktūru.</w:t>
            </w:r>
            <w:r w:rsidRPr="0024558E">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1977" w:type="pct"/>
            <w:tcBorders>
              <w:top w:val="outset" w:sz="6" w:space="0" w:color="auto"/>
              <w:left w:val="outset" w:sz="6" w:space="0" w:color="auto"/>
              <w:bottom w:val="outset" w:sz="6" w:space="0" w:color="auto"/>
              <w:right w:val="outset" w:sz="6" w:space="0" w:color="auto"/>
            </w:tcBorders>
            <w:hideMark/>
          </w:tcPr>
          <w:p w14:paraId="298D8F1A" w14:textId="77777777" w:rsidR="00E5323B" w:rsidRPr="0024558E" w:rsidRDefault="00D60112" w:rsidP="00E5323B">
            <w:pPr>
              <w:spacing w:after="0" w:line="240" w:lineRule="auto"/>
              <w:rPr>
                <w:rFonts w:ascii="Times New Roman" w:eastAsia="Times New Roman" w:hAnsi="Times New Roman" w:cs="Times New Roman"/>
                <w:iCs/>
                <w:sz w:val="24"/>
                <w:szCs w:val="24"/>
                <w:lang w:eastAsia="lv-LV"/>
              </w:rPr>
            </w:pPr>
            <w:r w:rsidRPr="0024558E">
              <w:rPr>
                <w:rFonts w:ascii="Times New Roman" w:eastAsia="Times New Roman" w:hAnsi="Times New Roman" w:cs="Times New Roman"/>
                <w:iCs/>
                <w:sz w:val="24"/>
                <w:szCs w:val="24"/>
                <w:lang w:eastAsia="lv-LV"/>
              </w:rPr>
              <w:t>Jaunas institūcijas nav nepieciešams veidot, likvidēt vai reorganizēt.</w:t>
            </w:r>
          </w:p>
        </w:tc>
      </w:tr>
      <w:tr w:rsidR="00FB6912" w:rsidRPr="0024558E" w14:paraId="004386D8" w14:textId="77777777" w:rsidTr="00A22B3F">
        <w:trPr>
          <w:tblCellSpacing w:w="15" w:type="dxa"/>
        </w:trPr>
        <w:tc>
          <w:tcPr>
            <w:tcW w:w="483" w:type="pct"/>
            <w:tcBorders>
              <w:top w:val="outset" w:sz="6" w:space="0" w:color="auto"/>
              <w:left w:val="outset" w:sz="6" w:space="0" w:color="auto"/>
              <w:bottom w:val="outset" w:sz="6" w:space="0" w:color="auto"/>
              <w:right w:val="outset" w:sz="6" w:space="0" w:color="auto"/>
            </w:tcBorders>
            <w:hideMark/>
          </w:tcPr>
          <w:p w14:paraId="3B7CA307" w14:textId="77777777" w:rsidR="00CD526E" w:rsidRPr="0024558E" w:rsidRDefault="00E5323B" w:rsidP="00E5323B">
            <w:pPr>
              <w:spacing w:after="0" w:line="240" w:lineRule="auto"/>
              <w:rPr>
                <w:rFonts w:ascii="Times New Roman" w:eastAsia="Times New Roman" w:hAnsi="Times New Roman" w:cs="Times New Roman"/>
                <w:iCs/>
                <w:sz w:val="24"/>
                <w:szCs w:val="24"/>
                <w:lang w:eastAsia="lv-LV"/>
              </w:rPr>
            </w:pPr>
            <w:r w:rsidRPr="0024558E">
              <w:rPr>
                <w:rFonts w:ascii="Times New Roman" w:eastAsia="Times New Roman" w:hAnsi="Times New Roman" w:cs="Times New Roman"/>
                <w:iCs/>
                <w:sz w:val="24"/>
                <w:szCs w:val="24"/>
                <w:lang w:eastAsia="lv-LV"/>
              </w:rPr>
              <w:t>3.</w:t>
            </w:r>
          </w:p>
        </w:tc>
        <w:tc>
          <w:tcPr>
            <w:tcW w:w="2479" w:type="pct"/>
            <w:tcBorders>
              <w:top w:val="outset" w:sz="6" w:space="0" w:color="auto"/>
              <w:left w:val="outset" w:sz="6" w:space="0" w:color="auto"/>
              <w:bottom w:val="outset" w:sz="6" w:space="0" w:color="auto"/>
              <w:right w:val="outset" w:sz="6" w:space="0" w:color="auto"/>
            </w:tcBorders>
            <w:hideMark/>
          </w:tcPr>
          <w:p w14:paraId="37870B8D" w14:textId="77777777" w:rsidR="00E5323B" w:rsidRPr="0024558E" w:rsidRDefault="00E5323B" w:rsidP="00E5323B">
            <w:pPr>
              <w:spacing w:after="0" w:line="240" w:lineRule="auto"/>
              <w:rPr>
                <w:rFonts w:ascii="Times New Roman" w:eastAsia="Times New Roman" w:hAnsi="Times New Roman" w:cs="Times New Roman"/>
                <w:iCs/>
                <w:sz w:val="24"/>
                <w:szCs w:val="24"/>
                <w:lang w:eastAsia="lv-LV"/>
              </w:rPr>
            </w:pPr>
            <w:r w:rsidRPr="0024558E">
              <w:rPr>
                <w:rFonts w:ascii="Times New Roman" w:eastAsia="Times New Roman" w:hAnsi="Times New Roman" w:cs="Times New Roman"/>
                <w:iCs/>
                <w:sz w:val="24"/>
                <w:szCs w:val="24"/>
                <w:lang w:eastAsia="lv-LV"/>
              </w:rPr>
              <w:t>Cita informācija</w:t>
            </w:r>
          </w:p>
        </w:tc>
        <w:tc>
          <w:tcPr>
            <w:tcW w:w="1977" w:type="pct"/>
            <w:tcBorders>
              <w:top w:val="outset" w:sz="6" w:space="0" w:color="auto"/>
              <w:left w:val="outset" w:sz="6" w:space="0" w:color="auto"/>
              <w:bottom w:val="outset" w:sz="6" w:space="0" w:color="auto"/>
              <w:right w:val="outset" w:sz="6" w:space="0" w:color="auto"/>
            </w:tcBorders>
            <w:hideMark/>
          </w:tcPr>
          <w:p w14:paraId="52D2E90D" w14:textId="77777777" w:rsidR="00E5323B" w:rsidRPr="0024558E" w:rsidRDefault="00E5323B" w:rsidP="00E5323B">
            <w:pPr>
              <w:spacing w:after="0" w:line="240" w:lineRule="auto"/>
              <w:rPr>
                <w:rFonts w:ascii="Times New Roman" w:eastAsia="Times New Roman" w:hAnsi="Times New Roman" w:cs="Times New Roman"/>
                <w:iCs/>
                <w:sz w:val="24"/>
                <w:szCs w:val="24"/>
                <w:lang w:eastAsia="lv-LV"/>
              </w:rPr>
            </w:pPr>
            <w:r w:rsidRPr="0024558E">
              <w:rPr>
                <w:rFonts w:ascii="Times New Roman" w:eastAsia="Times New Roman" w:hAnsi="Times New Roman" w:cs="Times New Roman"/>
                <w:iCs/>
                <w:sz w:val="24"/>
                <w:szCs w:val="24"/>
                <w:lang w:eastAsia="lv-LV"/>
              </w:rPr>
              <w:t>Nav</w:t>
            </w:r>
          </w:p>
        </w:tc>
      </w:tr>
    </w:tbl>
    <w:p w14:paraId="069893C0" w14:textId="77777777" w:rsidR="001C68CF" w:rsidRPr="0024558E" w:rsidRDefault="001C68CF" w:rsidP="001C68CF">
      <w:pPr>
        <w:suppressAutoHyphens/>
        <w:spacing w:after="0" w:line="240" w:lineRule="auto"/>
        <w:jc w:val="both"/>
        <w:rPr>
          <w:rFonts w:ascii="Times New Roman" w:eastAsia="Times New Roman" w:hAnsi="Times New Roman" w:cs="Times New Roman"/>
          <w:sz w:val="24"/>
          <w:szCs w:val="24"/>
          <w:lang w:eastAsia="zh-CN"/>
        </w:rPr>
      </w:pPr>
    </w:p>
    <w:p w14:paraId="47429317" w14:textId="77777777" w:rsidR="001C68CF" w:rsidRPr="0024558E" w:rsidRDefault="001C68CF" w:rsidP="001C68CF">
      <w:pPr>
        <w:suppressAutoHyphens/>
        <w:spacing w:after="0" w:line="240" w:lineRule="auto"/>
        <w:jc w:val="both"/>
        <w:rPr>
          <w:rFonts w:ascii="Times New Roman" w:eastAsia="Times New Roman" w:hAnsi="Times New Roman" w:cs="Times New Roman"/>
          <w:sz w:val="24"/>
          <w:szCs w:val="24"/>
          <w:lang w:eastAsia="zh-CN"/>
        </w:rPr>
      </w:pPr>
    </w:p>
    <w:p w14:paraId="6E6F868F" w14:textId="77777777" w:rsidR="001C68CF" w:rsidRPr="0024558E" w:rsidRDefault="001C68CF" w:rsidP="001C68CF">
      <w:pPr>
        <w:suppressAutoHyphens/>
        <w:spacing w:after="0" w:line="240" w:lineRule="auto"/>
        <w:jc w:val="both"/>
        <w:rPr>
          <w:rFonts w:ascii="Times New Roman" w:eastAsia="Times New Roman" w:hAnsi="Times New Roman" w:cs="Times New Roman"/>
          <w:sz w:val="24"/>
          <w:szCs w:val="24"/>
          <w:lang w:eastAsia="zh-CN"/>
        </w:rPr>
      </w:pPr>
    </w:p>
    <w:p w14:paraId="10C4844B" w14:textId="2B8DFC49" w:rsidR="00B07BFB" w:rsidRPr="0024558E" w:rsidRDefault="00AD6F38" w:rsidP="00C81E05">
      <w:pPr>
        <w:suppressAutoHyphens/>
        <w:spacing w:after="0" w:line="240" w:lineRule="auto"/>
        <w:ind w:left="-567" w:firstLine="567"/>
        <w:jc w:val="both"/>
        <w:rPr>
          <w:rFonts w:ascii="Times New Roman" w:hAnsi="Times New Roman" w:cs="Times New Roman"/>
          <w:sz w:val="28"/>
          <w:szCs w:val="28"/>
        </w:rPr>
      </w:pPr>
      <w:r w:rsidRPr="0024558E">
        <w:rPr>
          <w:rFonts w:ascii="Times New Roman" w:eastAsia="Times New Roman" w:hAnsi="Times New Roman"/>
          <w:sz w:val="24"/>
          <w:szCs w:val="24"/>
          <w:lang w:eastAsia="zh-CN"/>
        </w:rPr>
        <w:t>Vides aizsardzības un reģ</w:t>
      </w:r>
      <w:r w:rsidR="00C81E05" w:rsidRPr="0024558E">
        <w:rPr>
          <w:rFonts w:ascii="Times New Roman" w:eastAsia="Times New Roman" w:hAnsi="Times New Roman"/>
          <w:sz w:val="24"/>
          <w:szCs w:val="24"/>
          <w:lang w:eastAsia="zh-CN"/>
        </w:rPr>
        <w:t xml:space="preserve">ionālās attīstības ministrs </w:t>
      </w:r>
      <w:r w:rsidR="00A22B3F" w:rsidRPr="0024558E">
        <w:rPr>
          <w:rFonts w:ascii="Times New Roman" w:eastAsia="Times New Roman" w:hAnsi="Times New Roman"/>
          <w:sz w:val="24"/>
          <w:szCs w:val="24"/>
          <w:lang w:eastAsia="zh-CN"/>
        </w:rPr>
        <w:t xml:space="preserve"> </w:t>
      </w:r>
      <w:r w:rsidR="00A22B3F" w:rsidRPr="0024558E">
        <w:rPr>
          <w:rFonts w:ascii="Times New Roman" w:eastAsia="Times New Roman" w:hAnsi="Times New Roman"/>
          <w:sz w:val="24"/>
          <w:szCs w:val="24"/>
          <w:lang w:eastAsia="zh-CN"/>
        </w:rPr>
        <w:tab/>
      </w:r>
      <w:r w:rsidRPr="0024558E">
        <w:rPr>
          <w:rFonts w:ascii="Times New Roman" w:eastAsia="Times New Roman" w:hAnsi="Times New Roman"/>
          <w:sz w:val="24"/>
          <w:szCs w:val="24"/>
          <w:lang w:eastAsia="zh-CN"/>
        </w:rPr>
        <w:tab/>
      </w:r>
      <w:r w:rsidRPr="0024558E">
        <w:rPr>
          <w:rFonts w:ascii="Times New Roman" w:eastAsia="Times New Roman" w:hAnsi="Times New Roman"/>
          <w:sz w:val="24"/>
          <w:szCs w:val="24"/>
          <w:lang w:eastAsia="zh-CN"/>
        </w:rPr>
        <w:tab/>
      </w:r>
      <w:r w:rsidRPr="0024558E">
        <w:rPr>
          <w:rFonts w:ascii="Times New Roman" w:eastAsia="Times New Roman" w:hAnsi="Times New Roman"/>
          <w:sz w:val="24"/>
          <w:szCs w:val="24"/>
          <w:lang w:eastAsia="zh-CN"/>
        </w:rPr>
        <w:tab/>
        <w:t>A.</w:t>
      </w:r>
      <w:r w:rsidR="00C81E05" w:rsidRPr="0024558E">
        <w:rPr>
          <w:rFonts w:ascii="Times New Roman" w:eastAsia="Times New Roman" w:hAnsi="Times New Roman"/>
          <w:sz w:val="24"/>
          <w:szCs w:val="24"/>
          <w:lang w:eastAsia="zh-CN"/>
        </w:rPr>
        <w:t xml:space="preserve">T. </w:t>
      </w:r>
      <w:proofErr w:type="spellStart"/>
      <w:r w:rsidR="00C81E05" w:rsidRPr="0024558E">
        <w:rPr>
          <w:rFonts w:ascii="Times New Roman" w:eastAsia="Times New Roman" w:hAnsi="Times New Roman"/>
          <w:sz w:val="24"/>
          <w:szCs w:val="24"/>
          <w:lang w:eastAsia="zh-CN"/>
        </w:rPr>
        <w:t>Plešs</w:t>
      </w:r>
      <w:proofErr w:type="spellEnd"/>
      <w:r w:rsidR="00C81E05" w:rsidRPr="0024558E">
        <w:rPr>
          <w:rFonts w:ascii="Times New Roman" w:eastAsia="Times New Roman" w:hAnsi="Times New Roman"/>
          <w:sz w:val="24"/>
          <w:szCs w:val="24"/>
          <w:lang w:eastAsia="zh-CN"/>
        </w:rPr>
        <w:t xml:space="preserve"> </w:t>
      </w:r>
    </w:p>
    <w:p w14:paraId="0CF47C17" w14:textId="77777777" w:rsidR="001C68CF" w:rsidRPr="0024558E" w:rsidRDefault="001C68CF" w:rsidP="00B07BFB">
      <w:pPr>
        <w:tabs>
          <w:tab w:val="left" w:pos="6237"/>
        </w:tabs>
        <w:spacing w:after="0" w:line="240" w:lineRule="auto"/>
        <w:rPr>
          <w:rFonts w:ascii="Times New Roman" w:hAnsi="Times New Roman" w:cs="Times New Roman"/>
          <w:sz w:val="28"/>
          <w:szCs w:val="28"/>
        </w:rPr>
      </w:pPr>
    </w:p>
    <w:p w14:paraId="0636A291" w14:textId="77777777" w:rsidR="00C81E05" w:rsidRPr="0024558E" w:rsidRDefault="00C81E05" w:rsidP="001C68CF">
      <w:pPr>
        <w:spacing w:after="0" w:line="240" w:lineRule="auto"/>
        <w:rPr>
          <w:rFonts w:ascii="Times New Roman" w:hAnsi="Times New Roman" w:cs="Times New Roman"/>
          <w:sz w:val="20"/>
          <w:szCs w:val="20"/>
        </w:rPr>
      </w:pPr>
    </w:p>
    <w:p w14:paraId="0A1E6CF5" w14:textId="13DD09D3" w:rsidR="001C68CF" w:rsidRPr="0024558E" w:rsidRDefault="001C68CF" w:rsidP="00C81E05">
      <w:pPr>
        <w:spacing w:after="0" w:line="240" w:lineRule="auto"/>
        <w:rPr>
          <w:rFonts w:ascii="Times New Roman" w:eastAsiaTheme="minorEastAsia" w:hAnsi="Times New Roman" w:cs="Times New Roman"/>
          <w:noProof/>
          <w:sz w:val="20"/>
          <w:szCs w:val="20"/>
          <w:lang w:eastAsia="lv-LV"/>
        </w:rPr>
      </w:pPr>
      <w:proofErr w:type="spellStart"/>
      <w:r w:rsidRPr="0024558E">
        <w:rPr>
          <w:rFonts w:ascii="Times New Roman" w:hAnsi="Times New Roman" w:cs="Times New Roman"/>
          <w:sz w:val="20"/>
          <w:szCs w:val="20"/>
        </w:rPr>
        <w:t>E.Truhanova</w:t>
      </w:r>
      <w:proofErr w:type="spellEnd"/>
      <w:r w:rsidRPr="0024558E">
        <w:rPr>
          <w:rFonts w:ascii="Times New Roman" w:hAnsi="Times New Roman" w:cs="Times New Roman"/>
          <w:sz w:val="20"/>
          <w:szCs w:val="20"/>
        </w:rPr>
        <w:t xml:space="preserve">, </w:t>
      </w:r>
      <w:r w:rsidR="00C81E05" w:rsidRPr="0024558E">
        <w:rPr>
          <w:rFonts w:ascii="Times New Roman" w:eastAsiaTheme="minorEastAsia" w:hAnsi="Times New Roman" w:cs="Times New Roman"/>
          <w:noProof/>
          <w:sz w:val="20"/>
          <w:szCs w:val="20"/>
          <w:lang w:eastAsia="lv-LV"/>
        </w:rPr>
        <w:t>66016793</w:t>
      </w:r>
    </w:p>
    <w:p w14:paraId="4C46AFD8" w14:textId="0B800A32" w:rsidR="001C68CF" w:rsidRPr="0024558E" w:rsidRDefault="008B1617" w:rsidP="00C81E05">
      <w:pPr>
        <w:spacing w:after="0" w:line="240" w:lineRule="auto"/>
        <w:rPr>
          <w:rFonts w:ascii="Times New Roman" w:hAnsi="Times New Roman"/>
          <w:sz w:val="20"/>
          <w:szCs w:val="20"/>
        </w:rPr>
      </w:pPr>
      <w:hyperlink r:id="rId11" w:history="1">
        <w:r w:rsidR="001C68CF" w:rsidRPr="0024558E">
          <w:rPr>
            <w:rStyle w:val="Internetasaite"/>
            <w:rFonts w:ascii="Times New Roman" w:hAnsi="Times New Roman" w:cs="Times New Roman"/>
            <w:sz w:val="20"/>
            <w:szCs w:val="20"/>
          </w:rPr>
          <w:t>Evita.truhanova@varam.gov.lv</w:t>
        </w:r>
      </w:hyperlink>
      <w:r w:rsidR="001C68CF" w:rsidRPr="0024558E">
        <w:rPr>
          <w:rFonts w:ascii="Times New Roman" w:hAnsi="Times New Roman"/>
          <w:sz w:val="20"/>
          <w:szCs w:val="20"/>
        </w:rPr>
        <w:t xml:space="preserve"> </w:t>
      </w:r>
    </w:p>
    <w:p w14:paraId="4A13C661" w14:textId="73DD5B35" w:rsidR="00AE0B22" w:rsidRPr="0024558E" w:rsidRDefault="00AE0B22" w:rsidP="00C81E05">
      <w:pPr>
        <w:spacing w:after="0" w:line="240" w:lineRule="auto"/>
        <w:rPr>
          <w:rFonts w:ascii="Times New Roman" w:hAnsi="Times New Roman"/>
          <w:sz w:val="20"/>
          <w:szCs w:val="20"/>
        </w:rPr>
      </w:pPr>
    </w:p>
    <w:p w14:paraId="0E010315" w14:textId="031E9111" w:rsidR="00AE0B22" w:rsidRPr="0024558E" w:rsidRDefault="00AE0B22" w:rsidP="00C81E05">
      <w:pPr>
        <w:spacing w:after="0" w:line="240" w:lineRule="auto"/>
        <w:rPr>
          <w:rFonts w:ascii="Times New Roman" w:hAnsi="Times New Roman"/>
          <w:sz w:val="20"/>
          <w:szCs w:val="20"/>
        </w:rPr>
      </w:pPr>
      <w:proofErr w:type="spellStart"/>
      <w:r w:rsidRPr="0024558E">
        <w:rPr>
          <w:rFonts w:ascii="Times New Roman" w:hAnsi="Times New Roman"/>
          <w:sz w:val="20"/>
          <w:szCs w:val="20"/>
        </w:rPr>
        <w:t>A.Jankovskis</w:t>
      </w:r>
      <w:proofErr w:type="spellEnd"/>
      <w:r w:rsidRPr="0024558E">
        <w:rPr>
          <w:rFonts w:ascii="Times New Roman" w:hAnsi="Times New Roman"/>
          <w:sz w:val="20"/>
          <w:szCs w:val="20"/>
        </w:rPr>
        <w:t>, 67013246</w:t>
      </w:r>
    </w:p>
    <w:p w14:paraId="48169E4A" w14:textId="4EDE4A99" w:rsidR="00AE0B22" w:rsidRDefault="008B1617" w:rsidP="00C81E05">
      <w:pPr>
        <w:spacing w:after="0" w:line="240" w:lineRule="auto"/>
        <w:rPr>
          <w:rFonts w:ascii="Calibri" w:hAnsi="Calibri"/>
        </w:rPr>
      </w:pPr>
      <w:hyperlink r:id="rId12" w:history="1">
        <w:r w:rsidR="00AE0B22" w:rsidRPr="0024558E">
          <w:rPr>
            <w:rStyle w:val="Hyperlink"/>
            <w:rFonts w:ascii="Times New Roman" w:hAnsi="Times New Roman"/>
            <w:sz w:val="20"/>
            <w:szCs w:val="20"/>
          </w:rPr>
          <w:t>Andrians.jankovskis@em.gov.lv</w:t>
        </w:r>
      </w:hyperlink>
      <w:r w:rsidR="00AE0B22">
        <w:rPr>
          <w:rFonts w:ascii="Times New Roman" w:hAnsi="Times New Roman"/>
          <w:sz w:val="20"/>
          <w:szCs w:val="20"/>
        </w:rPr>
        <w:t xml:space="preserve"> </w:t>
      </w:r>
    </w:p>
    <w:p w14:paraId="07BAF8E3" w14:textId="4FA50E32" w:rsidR="00894C55" w:rsidRPr="00B07BFB" w:rsidRDefault="00894C55" w:rsidP="001C68CF">
      <w:pPr>
        <w:tabs>
          <w:tab w:val="left" w:pos="6237"/>
        </w:tabs>
        <w:spacing w:after="0" w:line="240" w:lineRule="auto"/>
        <w:rPr>
          <w:rFonts w:ascii="Times New Roman" w:hAnsi="Times New Roman" w:cs="Times New Roman"/>
          <w:sz w:val="20"/>
          <w:szCs w:val="20"/>
        </w:rPr>
      </w:pPr>
    </w:p>
    <w:sectPr w:rsidR="00894C55" w:rsidRPr="00B07BFB"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BCE03" w14:textId="77777777" w:rsidR="008B1617" w:rsidRDefault="008B1617" w:rsidP="00894C55">
      <w:pPr>
        <w:spacing w:after="0" w:line="240" w:lineRule="auto"/>
      </w:pPr>
      <w:r>
        <w:separator/>
      </w:r>
    </w:p>
  </w:endnote>
  <w:endnote w:type="continuationSeparator" w:id="0">
    <w:p w14:paraId="711FFF84" w14:textId="77777777" w:rsidR="008B1617" w:rsidRDefault="008B1617" w:rsidP="00894C55">
      <w:pPr>
        <w:spacing w:after="0" w:line="240" w:lineRule="auto"/>
      </w:pPr>
      <w:r>
        <w:continuationSeparator/>
      </w:r>
    </w:p>
  </w:endnote>
  <w:endnote w:type="continuationNotice" w:id="1">
    <w:p w14:paraId="02649971" w14:textId="77777777" w:rsidR="008B1617" w:rsidRDefault="008B16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786F3" w14:textId="7842856B" w:rsidR="00244F48" w:rsidRPr="00894C55" w:rsidRDefault="00244F48">
    <w:pPr>
      <w:pStyle w:val="Footer"/>
      <w:rPr>
        <w:rFonts w:ascii="Times New Roman" w:hAnsi="Times New Roman" w:cs="Times New Roman"/>
        <w:sz w:val="20"/>
        <w:szCs w:val="20"/>
      </w:rPr>
    </w:pPr>
    <w:bookmarkStart w:id="1" w:name="_Hlk47967014"/>
    <w:bookmarkStart w:id="2" w:name="_Hlk47967015"/>
    <w:r>
      <w:rPr>
        <w:rFonts w:ascii="Times New Roman" w:hAnsi="Times New Roman" w:cs="Times New Roman"/>
        <w:sz w:val="20"/>
        <w:szCs w:val="20"/>
      </w:rPr>
      <w:t>VARAManot_</w:t>
    </w:r>
    <w:r w:rsidR="0024558E">
      <w:rPr>
        <w:rFonts w:ascii="Times New Roman" w:hAnsi="Times New Roman" w:cs="Times New Roman"/>
        <w:sz w:val="20"/>
        <w:szCs w:val="20"/>
      </w:rPr>
      <w:t>15</w:t>
    </w:r>
    <w:r w:rsidR="00AC460C">
      <w:rPr>
        <w:rFonts w:ascii="Times New Roman" w:hAnsi="Times New Roman" w:cs="Times New Roman"/>
        <w:sz w:val="20"/>
        <w:szCs w:val="20"/>
      </w:rPr>
      <w:t>06</w:t>
    </w:r>
    <w:r w:rsidR="0024558E">
      <w:rPr>
        <w:rFonts w:ascii="Times New Roman" w:hAnsi="Times New Roman" w:cs="Times New Roman"/>
        <w:sz w:val="20"/>
        <w:szCs w:val="20"/>
      </w:rPr>
      <w:t>20</w:t>
    </w:r>
    <w:r w:rsidR="00AC460C">
      <w:rPr>
        <w:rFonts w:ascii="Times New Roman" w:hAnsi="Times New Roman" w:cs="Times New Roman"/>
        <w:sz w:val="20"/>
        <w:szCs w:val="20"/>
      </w:rPr>
      <w:t>21_</w:t>
    </w:r>
    <w:r>
      <w:rPr>
        <w:rFonts w:ascii="Times New Roman" w:hAnsi="Times New Roman" w:cs="Times New Roman"/>
        <w:sz w:val="20"/>
        <w:szCs w:val="20"/>
      </w:rPr>
      <w:t>Grozijumi_</w:t>
    </w:r>
    <w:bookmarkEnd w:id="1"/>
    <w:bookmarkEnd w:id="2"/>
    <w:r w:rsidR="00C81E05">
      <w:rPr>
        <w:rFonts w:ascii="Times New Roman" w:hAnsi="Times New Roman" w:cs="Times New Roman"/>
        <w:sz w:val="20"/>
        <w:szCs w:val="20"/>
      </w:rPr>
      <w:t>MA27_EM_VDV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F719" w14:textId="512E6138" w:rsidR="00244F48" w:rsidRPr="000B770E" w:rsidRDefault="00244F48" w:rsidP="000B770E">
    <w:pPr>
      <w:pStyle w:val="Footer"/>
    </w:pPr>
    <w:r w:rsidRPr="000B770E">
      <w:rPr>
        <w:rFonts w:ascii="Times New Roman" w:hAnsi="Times New Roman" w:cs="Times New Roman"/>
        <w:sz w:val="20"/>
        <w:szCs w:val="20"/>
      </w:rPr>
      <w:t>VARAManot_</w:t>
    </w:r>
    <w:r w:rsidR="0024558E">
      <w:rPr>
        <w:rFonts w:ascii="Times New Roman" w:hAnsi="Times New Roman" w:cs="Times New Roman"/>
        <w:sz w:val="20"/>
        <w:szCs w:val="20"/>
      </w:rPr>
      <w:t>15</w:t>
    </w:r>
    <w:r w:rsidR="00AC460C">
      <w:rPr>
        <w:rFonts w:ascii="Times New Roman" w:hAnsi="Times New Roman" w:cs="Times New Roman"/>
        <w:sz w:val="20"/>
        <w:szCs w:val="20"/>
      </w:rPr>
      <w:t>06</w:t>
    </w:r>
    <w:r w:rsidR="00C121FF">
      <w:rPr>
        <w:rFonts w:ascii="Times New Roman" w:hAnsi="Times New Roman" w:cs="Times New Roman"/>
        <w:sz w:val="20"/>
        <w:szCs w:val="20"/>
      </w:rPr>
      <w:t>20</w:t>
    </w:r>
    <w:r w:rsidR="00AC460C">
      <w:rPr>
        <w:rFonts w:ascii="Times New Roman" w:hAnsi="Times New Roman" w:cs="Times New Roman"/>
        <w:sz w:val="20"/>
        <w:szCs w:val="20"/>
      </w:rPr>
      <w:t>21_</w:t>
    </w:r>
    <w:r w:rsidR="0024558E">
      <w:rPr>
        <w:rFonts w:ascii="Times New Roman" w:hAnsi="Times New Roman" w:cs="Times New Roman"/>
        <w:sz w:val="20"/>
        <w:szCs w:val="20"/>
      </w:rPr>
      <w:t>Grozijumi</w:t>
    </w:r>
    <w:r>
      <w:rPr>
        <w:rFonts w:ascii="Times New Roman" w:hAnsi="Times New Roman" w:cs="Times New Roman"/>
        <w:sz w:val="20"/>
        <w:szCs w:val="20"/>
      </w:rPr>
      <w:t>_</w:t>
    </w:r>
    <w:r w:rsidR="007B0B59">
      <w:rPr>
        <w:rFonts w:ascii="Times New Roman" w:hAnsi="Times New Roman" w:cs="Times New Roman"/>
        <w:sz w:val="20"/>
        <w:szCs w:val="20"/>
      </w:rPr>
      <w:t>MA27_EM_VDV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A0E5D" w14:textId="77777777" w:rsidR="008B1617" w:rsidRDefault="008B1617" w:rsidP="00894C55">
      <w:pPr>
        <w:spacing w:after="0" w:line="240" w:lineRule="auto"/>
      </w:pPr>
      <w:r>
        <w:separator/>
      </w:r>
    </w:p>
  </w:footnote>
  <w:footnote w:type="continuationSeparator" w:id="0">
    <w:p w14:paraId="5A5B3029" w14:textId="77777777" w:rsidR="008B1617" w:rsidRDefault="008B1617" w:rsidP="00894C55">
      <w:pPr>
        <w:spacing w:after="0" w:line="240" w:lineRule="auto"/>
      </w:pPr>
      <w:r>
        <w:continuationSeparator/>
      </w:r>
    </w:p>
  </w:footnote>
  <w:footnote w:type="continuationNotice" w:id="1">
    <w:p w14:paraId="5AD6C569" w14:textId="77777777" w:rsidR="008B1617" w:rsidRDefault="008B16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4B7C16C" w14:textId="188BF6BF" w:rsidR="00244F48" w:rsidRPr="00C25B49" w:rsidRDefault="00244F4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E2635">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76F17"/>
    <w:multiLevelType w:val="multilevel"/>
    <w:tmpl w:val="31F25A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5A375F"/>
    <w:multiLevelType w:val="hybridMultilevel"/>
    <w:tmpl w:val="067045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1">
    <w:nsid w:val="15C01240"/>
    <w:multiLevelType w:val="hybridMultilevel"/>
    <w:tmpl w:val="BE740DA8"/>
    <w:lvl w:ilvl="0" w:tplc="8BCCA0F6">
      <w:start w:val="1"/>
      <w:numFmt w:val="decimal"/>
      <w:lvlText w:val="%1."/>
      <w:lvlJc w:val="left"/>
      <w:pPr>
        <w:ind w:left="785" w:hanging="360"/>
      </w:pPr>
      <w:rPr>
        <w:rFonts w:hint="default"/>
      </w:rPr>
    </w:lvl>
    <w:lvl w:ilvl="1" w:tplc="8B6079E0" w:tentative="1">
      <w:start w:val="1"/>
      <w:numFmt w:val="lowerLetter"/>
      <w:lvlText w:val="%2."/>
      <w:lvlJc w:val="left"/>
      <w:pPr>
        <w:ind w:left="1505" w:hanging="360"/>
      </w:pPr>
    </w:lvl>
    <w:lvl w:ilvl="2" w:tplc="E3B29F70" w:tentative="1">
      <w:start w:val="1"/>
      <w:numFmt w:val="lowerRoman"/>
      <w:lvlText w:val="%3."/>
      <w:lvlJc w:val="right"/>
      <w:pPr>
        <w:ind w:left="2225" w:hanging="180"/>
      </w:pPr>
    </w:lvl>
    <w:lvl w:ilvl="3" w:tplc="2572D50A" w:tentative="1">
      <w:start w:val="1"/>
      <w:numFmt w:val="decimal"/>
      <w:lvlText w:val="%4."/>
      <w:lvlJc w:val="left"/>
      <w:pPr>
        <w:ind w:left="2945" w:hanging="360"/>
      </w:pPr>
    </w:lvl>
    <w:lvl w:ilvl="4" w:tplc="9E20A48C" w:tentative="1">
      <w:start w:val="1"/>
      <w:numFmt w:val="lowerLetter"/>
      <w:lvlText w:val="%5."/>
      <w:lvlJc w:val="left"/>
      <w:pPr>
        <w:ind w:left="3665" w:hanging="360"/>
      </w:pPr>
    </w:lvl>
    <w:lvl w:ilvl="5" w:tplc="115A2486" w:tentative="1">
      <w:start w:val="1"/>
      <w:numFmt w:val="lowerRoman"/>
      <w:lvlText w:val="%6."/>
      <w:lvlJc w:val="right"/>
      <w:pPr>
        <w:ind w:left="4385" w:hanging="180"/>
      </w:pPr>
    </w:lvl>
    <w:lvl w:ilvl="6" w:tplc="749C1438" w:tentative="1">
      <w:start w:val="1"/>
      <w:numFmt w:val="decimal"/>
      <w:lvlText w:val="%7."/>
      <w:lvlJc w:val="left"/>
      <w:pPr>
        <w:ind w:left="5105" w:hanging="360"/>
      </w:pPr>
    </w:lvl>
    <w:lvl w:ilvl="7" w:tplc="250218A8" w:tentative="1">
      <w:start w:val="1"/>
      <w:numFmt w:val="lowerLetter"/>
      <w:lvlText w:val="%8."/>
      <w:lvlJc w:val="left"/>
      <w:pPr>
        <w:ind w:left="5825" w:hanging="360"/>
      </w:pPr>
    </w:lvl>
    <w:lvl w:ilvl="8" w:tplc="6F1CE226" w:tentative="1">
      <w:start w:val="1"/>
      <w:numFmt w:val="lowerRoman"/>
      <w:lvlText w:val="%9."/>
      <w:lvlJc w:val="right"/>
      <w:pPr>
        <w:ind w:left="6545" w:hanging="180"/>
      </w:pPr>
    </w:lvl>
  </w:abstractNum>
  <w:abstractNum w:abstractNumId="3" w15:restartNumberingAfterBreak="0">
    <w:nsid w:val="1910429A"/>
    <w:multiLevelType w:val="hybridMultilevel"/>
    <w:tmpl w:val="A934C22A"/>
    <w:lvl w:ilvl="0" w:tplc="04260011">
      <w:start w:val="1"/>
      <w:numFmt w:val="decimal"/>
      <w:lvlText w:val="%1)"/>
      <w:lvlJc w:val="left"/>
      <w:pPr>
        <w:ind w:left="862" w:hanging="360"/>
      </w:pPr>
      <w:rPr>
        <w:rFonts w:hint="default"/>
      </w:rPr>
    </w:lvl>
    <w:lvl w:ilvl="1" w:tplc="04260011">
      <w:start w:val="1"/>
      <w:numFmt w:val="decimal"/>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4" w15:restartNumberingAfterBreak="0">
    <w:nsid w:val="2BCB50E3"/>
    <w:multiLevelType w:val="hybridMultilevel"/>
    <w:tmpl w:val="216221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04F0831"/>
    <w:multiLevelType w:val="hybridMultilevel"/>
    <w:tmpl w:val="E20EBB70"/>
    <w:lvl w:ilvl="0" w:tplc="94BEABF4">
      <w:start w:val="1"/>
      <w:numFmt w:val="bullet"/>
      <w:pStyle w:val="VP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9D7A8E"/>
    <w:multiLevelType w:val="hybridMultilevel"/>
    <w:tmpl w:val="D5E678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4094615"/>
    <w:multiLevelType w:val="hybridMultilevel"/>
    <w:tmpl w:val="FAE6ED3E"/>
    <w:lvl w:ilvl="0" w:tplc="FFFFFFFF">
      <w:start w:val="1"/>
      <w:numFmt w:val="decimal"/>
      <w:lvlText w:val="%1."/>
      <w:lvlJc w:val="left"/>
      <w:pPr>
        <w:ind w:left="765" w:hanging="405"/>
      </w:pPr>
      <w:rPr>
        <w:rFonts w:eastAsia="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51742570"/>
    <w:multiLevelType w:val="hybridMultilevel"/>
    <w:tmpl w:val="D8EC75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1">
    <w:nsid w:val="62E12C07"/>
    <w:multiLevelType w:val="hybridMultilevel"/>
    <w:tmpl w:val="2832747C"/>
    <w:lvl w:ilvl="0" w:tplc="133E80C4">
      <w:start w:val="1"/>
      <w:numFmt w:val="decimal"/>
      <w:lvlText w:val="%1."/>
      <w:lvlJc w:val="left"/>
      <w:pPr>
        <w:ind w:left="785" w:hanging="360"/>
      </w:pPr>
      <w:rPr>
        <w:rFonts w:hint="default"/>
      </w:rPr>
    </w:lvl>
    <w:lvl w:ilvl="1" w:tplc="5E30CE62" w:tentative="1">
      <w:start w:val="1"/>
      <w:numFmt w:val="lowerLetter"/>
      <w:lvlText w:val="%2."/>
      <w:lvlJc w:val="left"/>
      <w:pPr>
        <w:ind w:left="1505" w:hanging="360"/>
      </w:pPr>
    </w:lvl>
    <w:lvl w:ilvl="2" w:tplc="35F8EC16" w:tentative="1">
      <w:start w:val="1"/>
      <w:numFmt w:val="lowerRoman"/>
      <w:lvlText w:val="%3."/>
      <w:lvlJc w:val="right"/>
      <w:pPr>
        <w:ind w:left="2225" w:hanging="180"/>
      </w:pPr>
    </w:lvl>
    <w:lvl w:ilvl="3" w:tplc="9296032C" w:tentative="1">
      <w:start w:val="1"/>
      <w:numFmt w:val="decimal"/>
      <w:lvlText w:val="%4."/>
      <w:lvlJc w:val="left"/>
      <w:pPr>
        <w:ind w:left="2945" w:hanging="360"/>
      </w:pPr>
    </w:lvl>
    <w:lvl w:ilvl="4" w:tplc="EC120168" w:tentative="1">
      <w:start w:val="1"/>
      <w:numFmt w:val="lowerLetter"/>
      <w:lvlText w:val="%5."/>
      <w:lvlJc w:val="left"/>
      <w:pPr>
        <w:ind w:left="3665" w:hanging="360"/>
      </w:pPr>
    </w:lvl>
    <w:lvl w:ilvl="5" w:tplc="4498DCC4" w:tentative="1">
      <w:start w:val="1"/>
      <w:numFmt w:val="lowerRoman"/>
      <w:lvlText w:val="%6."/>
      <w:lvlJc w:val="right"/>
      <w:pPr>
        <w:ind w:left="4385" w:hanging="180"/>
      </w:pPr>
    </w:lvl>
    <w:lvl w:ilvl="6" w:tplc="09DECF26" w:tentative="1">
      <w:start w:val="1"/>
      <w:numFmt w:val="decimal"/>
      <w:lvlText w:val="%7."/>
      <w:lvlJc w:val="left"/>
      <w:pPr>
        <w:ind w:left="5105" w:hanging="360"/>
      </w:pPr>
    </w:lvl>
    <w:lvl w:ilvl="7" w:tplc="7586FCB0" w:tentative="1">
      <w:start w:val="1"/>
      <w:numFmt w:val="lowerLetter"/>
      <w:lvlText w:val="%8."/>
      <w:lvlJc w:val="left"/>
      <w:pPr>
        <w:ind w:left="5825" w:hanging="360"/>
      </w:pPr>
    </w:lvl>
    <w:lvl w:ilvl="8" w:tplc="87240E58" w:tentative="1">
      <w:start w:val="1"/>
      <w:numFmt w:val="lowerRoman"/>
      <w:lvlText w:val="%9."/>
      <w:lvlJc w:val="right"/>
      <w:pPr>
        <w:ind w:left="6545" w:hanging="180"/>
      </w:pPr>
    </w:lvl>
  </w:abstractNum>
  <w:abstractNum w:abstractNumId="10" w15:restartNumberingAfterBreak="0">
    <w:nsid w:val="6B241AFC"/>
    <w:multiLevelType w:val="hybridMultilevel"/>
    <w:tmpl w:val="D3920EFA"/>
    <w:lvl w:ilvl="0" w:tplc="04260001">
      <w:start w:val="1"/>
      <w:numFmt w:val="bullet"/>
      <w:lvlText w:val=""/>
      <w:lvlJc w:val="left"/>
      <w:pPr>
        <w:ind w:left="1797" w:hanging="360"/>
      </w:pPr>
      <w:rPr>
        <w:rFonts w:ascii="Symbol" w:hAnsi="Symbol" w:hint="default"/>
      </w:rPr>
    </w:lvl>
    <w:lvl w:ilvl="1" w:tplc="04260003" w:tentative="1">
      <w:start w:val="1"/>
      <w:numFmt w:val="bullet"/>
      <w:lvlText w:val="o"/>
      <w:lvlJc w:val="left"/>
      <w:pPr>
        <w:ind w:left="2517" w:hanging="360"/>
      </w:pPr>
      <w:rPr>
        <w:rFonts w:ascii="Courier New" w:hAnsi="Courier New" w:cs="Courier New" w:hint="default"/>
      </w:rPr>
    </w:lvl>
    <w:lvl w:ilvl="2" w:tplc="04260005" w:tentative="1">
      <w:start w:val="1"/>
      <w:numFmt w:val="bullet"/>
      <w:lvlText w:val=""/>
      <w:lvlJc w:val="left"/>
      <w:pPr>
        <w:ind w:left="3237" w:hanging="360"/>
      </w:pPr>
      <w:rPr>
        <w:rFonts w:ascii="Wingdings" w:hAnsi="Wingdings" w:hint="default"/>
      </w:rPr>
    </w:lvl>
    <w:lvl w:ilvl="3" w:tplc="04260001" w:tentative="1">
      <w:start w:val="1"/>
      <w:numFmt w:val="bullet"/>
      <w:lvlText w:val=""/>
      <w:lvlJc w:val="left"/>
      <w:pPr>
        <w:ind w:left="3957" w:hanging="360"/>
      </w:pPr>
      <w:rPr>
        <w:rFonts w:ascii="Symbol" w:hAnsi="Symbol" w:hint="default"/>
      </w:rPr>
    </w:lvl>
    <w:lvl w:ilvl="4" w:tplc="04260003" w:tentative="1">
      <w:start w:val="1"/>
      <w:numFmt w:val="bullet"/>
      <w:lvlText w:val="o"/>
      <w:lvlJc w:val="left"/>
      <w:pPr>
        <w:ind w:left="4677" w:hanging="360"/>
      </w:pPr>
      <w:rPr>
        <w:rFonts w:ascii="Courier New" w:hAnsi="Courier New" w:cs="Courier New" w:hint="default"/>
      </w:rPr>
    </w:lvl>
    <w:lvl w:ilvl="5" w:tplc="04260005" w:tentative="1">
      <w:start w:val="1"/>
      <w:numFmt w:val="bullet"/>
      <w:lvlText w:val=""/>
      <w:lvlJc w:val="left"/>
      <w:pPr>
        <w:ind w:left="5397" w:hanging="360"/>
      </w:pPr>
      <w:rPr>
        <w:rFonts w:ascii="Wingdings" w:hAnsi="Wingdings" w:hint="default"/>
      </w:rPr>
    </w:lvl>
    <w:lvl w:ilvl="6" w:tplc="04260001" w:tentative="1">
      <w:start w:val="1"/>
      <w:numFmt w:val="bullet"/>
      <w:lvlText w:val=""/>
      <w:lvlJc w:val="left"/>
      <w:pPr>
        <w:ind w:left="6117" w:hanging="360"/>
      </w:pPr>
      <w:rPr>
        <w:rFonts w:ascii="Symbol" w:hAnsi="Symbol" w:hint="default"/>
      </w:rPr>
    </w:lvl>
    <w:lvl w:ilvl="7" w:tplc="04260003" w:tentative="1">
      <w:start w:val="1"/>
      <w:numFmt w:val="bullet"/>
      <w:lvlText w:val="o"/>
      <w:lvlJc w:val="left"/>
      <w:pPr>
        <w:ind w:left="6837" w:hanging="360"/>
      </w:pPr>
      <w:rPr>
        <w:rFonts w:ascii="Courier New" w:hAnsi="Courier New" w:cs="Courier New" w:hint="default"/>
      </w:rPr>
    </w:lvl>
    <w:lvl w:ilvl="8" w:tplc="04260005" w:tentative="1">
      <w:start w:val="1"/>
      <w:numFmt w:val="bullet"/>
      <w:lvlText w:val=""/>
      <w:lvlJc w:val="left"/>
      <w:pPr>
        <w:ind w:left="7557" w:hanging="360"/>
      </w:pPr>
      <w:rPr>
        <w:rFonts w:ascii="Wingdings" w:hAnsi="Wingdings" w:hint="default"/>
      </w:rPr>
    </w:lvl>
  </w:abstractNum>
  <w:abstractNum w:abstractNumId="11" w15:restartNumberingAfterBreak="1">
    <w:nsid w:val="7AAC7A17"/>
    <w:multiLevelType w:val="hybridMultilevel"/>
    <w:tmpl w:val="65584344"/>
    <w:lvl w:ilvl="0" w:tplc="77E2790C">
      <w:start w:val="1"/>
      <w:numFmt w:val="decimal"/>
      <w:lvlText w:val="%1."/>
      <w:lvlJc w:val="left"/>
      <w:pPr>
        <w:ind w:left="785" w:hanging="360"/>
      </w:pPr>
      <w:rPr>
        <w:rFonts w:hint="default"/>
      </w:rPr>
    </w:lvl>
    <w:lvl w:ilvl="1" w:tplc="E8ACD00C">
      <w:start w:val="1"/>
      <w:numFmt w:val="decimal"/>
      <w:lvlText w:val="%2)"/>
      <w:lvlJc w:val="left"/>
      <w:pPr>
        <w:ind w:left="1670" w:hanging="525"/>
      </w:pPr>
      <w:rPr>
        <w:rFonts w:hint="default"/>
      </w:rPr>
    </w:lvl>
    <w:lvl w:ilvl="2" w:tplc="335C962E" w:tentative="1">
      <w:start w:val="1"/>
      <w:numFmt w:val="lowerRoman"/>
      <w:lvlText w:val="%3."/>
      <w:lvlJc w:val="right"/>
      <w:pPr>
        <w:ind w:left="2225" w:hanging="180"/>
      </w:pPr>
    </w:lvl>
    <w:lvl w:ilvl="3" w:tplc="F1B8D9C0" w:tentative="1">
      <w:start w:val="1"/>
      <w:numFmt w:val="decimal"/>
      <w:lvlText w:val="%4."/>
      <w:lvlJc w:val="left"/>
      <w:pPr>
        <w:ind w:left="2945" w:hanging="360"/>
      </w:pPr>
    </w:lvl>
    <w:lvl w:ilvl="4" w:tplc="3FCA8C8E" w:tentative="1">
      <w:start w:val="1"/>
      <w:numFmt w:val="lowerLetter"/>
      <w:lvlText w:val="%5."/>
      <w:lvlJc w:val="left"/>
      <w:pPr>
        <w:ind w:left="3665" w:hanging="360"/>
      </w:pPr>
    </w:lvl>
    <w:lvl w:ilvl="5" w:tplc="8EDE5B54" w:tentative="1">
      <w:start w:val="1"/>
      <w:numFmt w:val="lowerRoman"/>
      <w:lvlText w:val="%6."/>
      <w:lvlJc w:val="right"/>
      <w:pPr>
        <w:ind w:left="4385" w:hanging="180"/>
      </w:pPr>
    </w:lvl>
    <w:lvl w:ilvl="6" w:tplc="FEE68A9E" w:tentative="1">
      <w:start w:val="1"/>
      <w:numFmt w:val="decimal"/>
      <w:lvlText w:val="%7."/>
      <w:lvlJc w:val="left"/>
      <w:pPr>
        <w:ind w:left="5105" w:hanging="360"/>
      </w:pPr>
    </w:lvl>
    <w:lvl w:ilvl="7" w:tplc="3ECEF46C" w:tentative="1">
      <w:start w:val="1"/>
      <w:numFmt w:val="lowerLetter"/>
      <w:lvlText w:val="%8."/>
      <w:lvlJc w:val="left"/>
      <w:pPr>
        <w:ind w:left="5825" w:hanging="360"/>
      </w:pPr>
    </w:lvl>
    <w:lvl w:ilvl="8" w:tplc="636A2F26" w:tentative="1">
      <w:start w:val="1"/>
      <w:numFmt w:val="lowerRoman"/>
      <w:lvlText w:val="%9."/>
      <w:lvlJc w:val="right"/>
      <w:pPr>
        <w:ind w:left="6545"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num>
  <w:num w:numId="4">
    <w:abstractNumId w:val="6"/>
  </w:num>
  <w:num w:numId="5">
    <w:abstractNumId w:val="5"/>
  </w:num>
  <w:num w:numId="6">
    <w:abstractNumId w:val="8"/>
  </w:num>
  <w:num w:numId="7">
    <w:abstractNumId w:val="1"/>
  </w:num>
  <w:num w:numId="8">
    <w:abstractNumId w:val="2"/>
  </w:num>
  <w:num w:numId="9">
    <w:abstractNumId w:val="11"/>
  </w:num>
  <w:num w:numId="10">
    <w:abstractNumId w:val="9"/>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6D15"/>
    <w:rsid w:val="000135B2"/>
    <w:rsid w:val="00013CD4"/>
    <w:rsid w:val="000154B9"/>
    <w:rsid w:val="00017110"/>
    <w:rsid w:val="00023569"/>
    <w:rsid w:val="000312CE"/>
    <w:rsid w:val="0003758A"/>
    <w:rsid w:val="00042300"/>
    <w:rsid w:val="00043BA9"/>
    <w:rsid w:val="000507FD"/>
    <w:rsid w:val="00054B5B"/>
    <w:rsid w:val="00065917"/>
    <w:rsid w:val="00065B14"/>
    <w:rsid w:val="00073F4E"/>
    <w:rsid w:val="00075297"/>
    <w:rsid w:val="00081FBE"/>
    <w:rsid w:val="00083784"/>
    <w:rsid w:val="00084C50"/>
    <w:rsid w:val="000877C9"/>
    <w:rsid w:val="000910F1"/>
    <w:rsid w:val="00091704"/>
    <w:rsid w:val="00094D3F"/>
    <w:rsid w:val="00096D75"/>
    <w:rsid w:val="000A0DE8"/>
    <w:rsid w:val="000A3D9A"/>
    <w:rsid w:val="000A60FB"/>
    <w:rsid w:val="000B3FFD"/>
    <w:rsid w:val="000B60EF"/>
    <w:rsid w:val="000B770E"/>
    <w:rsid w:val="000C3100"/>
    <w:rsid w:val="000C4872"/>
    <w:rsid w:val="000C503A"/>
    <w:rsid w:val="000D3DA0"/>
    <w:rsid w:val="000E4076"/>
    <w:rsid w:val="000E534D"/>
    <w:rsid w:val="000E614B"/>
    <w:rsid w:val="000E6160"/>
    <w:rsid w:val="000E6D65"/>
    <w:rsid w:val="000F4E56"/>
    <w:rsid w:val="0010180F"/>
    <w:rsid w:val="001019B3"/>
    <w:rsid w:val="001151E8"/>
    <w:rsid w:val="00115569"/>
    <w:rsid w:val="00116105"/>
    <w:rsid w:val="00117DFF"/>
    <w:rsid w:val="00132492"/>
    <w:rsid w:val="00132826"/>
    <w:rsid w:val="001332F4"/>
    <w:rsid w:val="00150AA2"/>
    <w:rsid w:val="00151913"/>
    <w:rsid w:val="0015777A"/>
    <w:rsid w:val="00175D63"/>
    <w:rsid w:val="00181D8E"/>
    <w:rsid w:val="00182960"/>
    <w:rsid w:val="00185025"/>
    <w:rsid w:val="00192046"/>
    <w:rsid w:val="001922FF"/>
    <w:rsid w:val="00196AAF"/>
    <w:rsid w:val="0019783B"/>
    <w:rsid w:val="00197E20"/>
    <w:rsid w:val="001A57A4"/>
    <w:rsid w:val="001A6860"/>
    <w:rsid w:val="001A796C"/>
    <w:rsid w:val="001B44BD"/>
    <w:rsid w:val="001B6A66"/>
    <w:rsid w:val="001C333A"/>
    <w:rsid w:val="001C524D"/>
    <w:rsid w:val="001C684E"/>
    <w:rsid w:val="001C68CF"/>
    <w:rsid w:val="001D46D1"/>
    <w:rsid w:val="001E0A6D"/>
    <w:rsid w:val="001E7FFB"/>
    <w:rsid w:val="001F2673"/>
    <w:rsid w:val="001F33AF"/>
    <w:rsid w:val="001F5618"/>
    <w:rsid w:val="001F7769"/>
    <w:rsid w:val="002030BD"/>
    <w:rsid w:val="002034BD"/>
    <w:rsid w:val="002056C1"/>
    <w:rsid w:val="00206362"/>
    <w:rsid w:val="00211AF9"/>
    <w:rsid w:val="002139CE"/>
    <w:rsid w:val="00216863"/>
    <w:rsid w:val="0022632A"/>
    <w:rsid w:val="00230D3F"/>
    <w:rsid w:val="00231474"/>
    <w:rsid w:val="002368D5"/>
    <w:rsid w:val="00236A07"/>
    <w:rsid w:val="00242706"/>
    <w:rsid w:val="00242A84"/>
    <w:rsid w:val="00243426"/>
    <w:rsid w:val="00244F48"/>
    <w:rsid w:val="0024558E"/>
    <w:rsid w:val="002475F0"/>
    <w:rsid w:val="002529DE"/>
    <w:rsid w:val="00253706"/>
    <w:rsid w:val="00255406"/>
    <w:rsid w:val="002575C1"/>
    <w:rsid w:val="0026043A"/>
    <w:rsid w:val="00261397"/>
    <w:rsid w:val="00261841"/>
    <w:rsid w:val="00262944"/>
    <w:rsid w:val="00262C4B"/>
    <w:rsid w:val="00262E78"/>
    <w:rsid w:val="00263993"/>
    <w:rsid w:val="00270C23"/>
    <w:rsid w:val="00272E7F"/>
    <w:rsid w:val="002762CE"/>
    <w:rsid w:val="0028563C"/>
    <w:rsid w:val="0029347D"/>
    <w:rsid w:val="0029657E"/>
    <w:rsid w:val="002A2610"/>
    <w:rsid w:val="002A74C2"/>
    <w:rsid w:val="002A7A76"/>
    <w:rsid w:val="002A7EDD"/>
    <w:rsid w:val="002B176E"/>
    <w:rsid w:val="002C529D"/>
    <w:rsid w:val="002D01B0"/>
    <w:rsid w:val="002D454F"/>
    <w:rsid w:val="002E1C05"/>
    <w:rsid w:val="002E2635"/>
    <w:rsid w:val="002F0EC5"/>
    <w:rsid w:val="002F6EF8"/>
    <w:rsid w:val="00300F18"/>
    <w:rsid w:val="003019F4"/>
    <w:rsid w:val="00306C43"/>
    <w:rsid w:val="00306E9D"/>
    <w:rsid w:val="00316017"/>
    <w:rsid w:val="0032113A"/>
    <w:rsid w:val="0032137F"/>
    <w:rsid w:val="00321CC5"/>
    <w:rsid w:val="00327465"/>
    <w:rsid w:val="00330B4E"/>
    <w:rsid w:val="00334410"/>
    <w:rsid w:val="00335719"/>
    <w:rsid w:val="00337A2F"/>
    <w:rsid w:val="0034017C"/>
    <w:rsid w:val="00346B83"/>
    <w:rsid w:val="00355E28"/>
    <w:rsid w:val="00356214"/>
    <w:rsid w:val="00365AE1"/>
    <w:rsid w:val="00375D83"/>
    <w:rsid w:val="00383ADE"/>
    <w:rsid w:val="00386B94"/>
    <w:rsid w:val="0039627A"/>
    <w:rsid w:val="00396293"/>
    <w:rsid w:val="003A26BD"/>
    <w:rsid w:val="003A4F9D"/>
    <w:rsid w:val="003A5C2E"/>
    <w:rsid w:val="003B0BF9"/>
    <w:rsid w:val="003B3ADD"/>
    <w:rsid w:val="003D2B29"/>
    <w:rsid w:val="003E0791"/>
    <w:rsid w:val="003E4FBA"/>
    <w:rsid w:val="003F03B9"/>
    <w:rsid w:val="003F08A0"/>
    <w:rsid w:val="003F0C88"/>
    <w:rsid w:val="003F28AC"/>
    <w:rsid w:val="003F30D9"/>
    <w:rsid w:val="003F4E2C"/>
    <w:rsid w:val="00402A65"/>
    <w:rsid w:val="0041375A"/>
    <w:rsid w:val="00420E0B"/>
    <w:rsid w:val="00425FED"/>
    <w:rsid w:val="00434988"/>
    <w:rsid w:val="004452AB"/>
    <w:rsid w:val="004454FE"/>
    <w:rsid w:val="00445ECD"/>
    <w:rsid w:val="004535E4"/>
    <w:rsid w:val="00456E40"/>
    <w:rsid w:val="004574BF"/>
    <w:rsid w:val="0047160E"/>
    <w:rsid w:val="00471F27"/>
    <w:rsid w:val="00480440"/>
    <w:rsid w:val="00481D5C"/>
    <w:rsid w:val="004845E7"/>
    <w:rsid w:val="00484B1F"/>
    <w:rsid w:val="004904CD"/>
    <w:rsid w:val="004977BA"/>
    <w:rsid w:val="004A20FA"/>
    <w:rsid w:val="004A2BD6"/>
    <w:rsid w:val="004B4748"/>
    <w:rsid w:val="004C0EBA"/>
    <w:rsid w:val="004D1DFE"/>
    <w:rsid w:val="004D5ACD"/>
    <w:rsid w:val="004E0D82"/>
    <w:rsid w:val="004E49BD"/>
    <w:rsid w:val="004E654B"/>
    <w:rsid w:val="004F3462"/>
    <w:rsid w:val="004F6380"/>
    <w:rsid w:val="0050178F"/>
    <w:rsid w:val="00506671"/>
    <w:rsid w:val="005114AC"/>
    <w:rsid w:val="00511D30"/>
    <w:rsid w:val="00513380"/>
    <w:rsid w:val="00513A9D"/>
    <w:rsid w:val="005148BC"/>
    <w:rsid w:val="005247D7"/>
    <w:rsid w:val="0052482E"/>
    <w:rsid w:val="005262ED"/>
    <w:rsid w:val="005263D7"/>
    <w:rsid w:val="00533DD3"/>
    <w:rsid w:val="005340CD"/>
    <w:rsid w:val="00536B2C"/>
    <w:rsid w:val="005379FA"/>
    <w:rsid w:val="00537D23"/>
    <w:rsid w:val="00540860"/>
    <w:rsid w:val="00544497"/>
    <w:rsid w:val="00551CDE"/>
    <w:rsid w:val="0055772B"/>
    <w:rsid w:val="00560012"/>
    <w:rsid w:val="00561F51"/>
    <w:rsid w:val="005628C9"/>
    <w:rsid w:val="005679ED"/>
    <w:rsid w:val="00572866"/>
    <w:rsid w:val="0057795A"/>
    <w:rsid w:val="00584EE3"/>
    <w:rsid w:val="005856CD"/>
    <w:rsid w:val="0058656C"/>
    <w:rsid w:val="00590B0A"/>
    <w:rsid w:val="00590B53"/>
    <w:rsid w:val="00593F86"/>
    <w:rsid w:val="00596A21"/>
    <w:rsid w:val="005A1222"/>
    <w:rsid w:val="005A49A5"/>
    <w:rsid w:val="005B1445"/>
    <w:rsid w:val="005B3E15"/>
    <w:rsid w:val="005B6AE2"/>
    <w:rsid w:val="005C0B72"/>
    <w:rsid w:val="005C17B6"/>
    <w:rsid w:val="005C4720"/>
    <w:rsid w:val="005D0824"/>
    <w:rsid w:val="005D2992"/>
    <w:rsid w:val="005D3521"/>
    <w:rsid w:val="005D458E"/>
    <w:rsid w:val="005D62CD"/>
    <w:rsid w:val="005E5D45"/>
    <w:rsid w:val="005E5DD7"/>
    <w:rsid w:val="005F3408"/>
    <w:rsid w:val="005F3D6E"/>
    <w:rsid w:val="00611992"/>
    <w:rsid w:val="0061248C"/>
    <w:rsid w:val="006171B5"/>
    <w:rsid w:val="006201CD"/>
    <w:rsid w:val="00623E73"/>
    <w:rsid w:val="006250D3"/>
    <w:rsid w:val="0062576C"/>
    <w:rsid w:val="006278A0"/>
    <w:rsid w:val="00642353"/>
    <w:rsid w:val="00644B2F"/>
    <w:rsid w:val="0066049C"/>
    <w:rsid w:val="00662019"/>
    <w:rsid w:val="00670E11"/>
    <w:rsid w:val="006728B8"/>
    <w:rsid w:val="006772DF"/>
    <w:rsid w:val="00682430"/>
    <w:rsid w:val="00684DFD"/>
    <w:rsid w:val="00686F7A"/>
    <w:rsid w:val="006920F3"/>
    <w:rsid w:val="0069344A"/>
    <w:rsid w:val="00693616"/>
    <w:rsid w:val="006937A7"/>
    <w:rsid w:val="0069542B"/>
    <w:rsid w:val="00696A35"/>
    <w:rsid w:val="006A5DF4"/>
    <w:rsid w:val="006A72FF"/>
    <w:rsid w:val="006B6A7F"/>
    <w:rsid w:val="006C576E"/>
    <w:rsid w:val="006D0DD6"/>
    <w:rsid w:val="006D2FBA"/>
    <w:rsid w:val="006E107E"/>
    <w:rsid w:val="006E1081"/>
    <w:rsid w:val="006E3414"/>
    <w:rsid w:val="006E5878"/>
    <w:rsid w:val="006F1B8A"/>
    <w:rsid w:val="006F1FDD"/>
    <w:rsid w:val="006F6DF3"/>
    <w:rsid w:val="006F7071"/>
    <w:rsid w:val="00704EEA"/>
    <w:rsid w:val="007118E5"/>
    <w:rsid w:val="00715D8E"/>
    <w:rsid w:val="00720585"/>
    <w:rsid w:val="007221FF"/>
    <w:rsid w:val="00741A79"/>
    <w:rsid w:val="00741B78"/>
    <w:rsid w:val="007429E9"/>
    <w:rsid w:val="00744725"/>
    <w:rsid w:val="00754B68"/>
    <w:rsid w:val="00756645"/>
    <w:rsid w:val="00761403"/>
    <w:rsid w:val="00761BDC"/>
    <w:rsid w:val="00762358"/>
    <w:rsid w:val="007666C8"/>
    <w:rsid w:val="00770D5D"/>
    <w:rsid w:val="00772CF8"/>
    <w:rsid w:val="0077311E"/>
    <w:rsid w:val="00773AF6"/>
    <w:rsid w:val="00781419"/>
    <w:rsid w:val="0078302A"/>
    <w:rsid w:val="0079175B"/>
    <w:rsid w:val="00791BB6"/>
    <w:rsid w:val="00795F71"/>
    <w:rsid w:val="007A1D6E"/>
    <w:rsid w:val="007A34A7"/>
    <w:rsid w:val="007A4B52"/>
    <w:rsid w:val="007A7C48"/>
    <w:rsid w:val="007B0B59"/>
    <w:rsid w:val="007B2D06"/>
    <w:rsid w:val="007B5BEC"/>
    <w:rsid w:val="007C4A02"/>
    <w:rsid w:val="007D0212"/>
    <w:rsid w:val="007D2859"/>
    <w:rsid w:val="007D2A3A"/>
    <w:rsid w:val="007D3E3E"/>
    <w:rsid w:val="007D62A5"/>
    <w:rsid w:val="007D63B4"/>
    <w:rsid w:val="007D7E5C"/>
    <w:rsid w:val="007E08E8"/>
    <w:rsid w:val="007E73AB"/>
    <w:rsid w:val="007E763C"/>
    <w:rsid w:val="007F217D"/>
    <w:rsid w:val="007F32ED"/>
    <w:rsid w:val="007F4723"/>
    <w:rsid w:val="00812980"/>
    <w:rsid w:val="00816C11"/>
    <w:rsid w:val="008172F5"/>
    <w:rsid w:val="0083069C"/>
    <w:rsid w:val="00834DB2"/>
    <w:rsid w:val="0085189E"/>
    <w:rsid w:val="008520B0"/>
    <w:rsid w:val="0085590F"/>
    <w:rsid w:val="008562E7"/>
    <w:rsid w:val="008622D6"/>
    <w:rsid w:val="0086250B"/>
    <w:rsid w:val="00871A2C"/>
    <w:rsid w:val="00872288"/>
    <w:rsid w:val="00872D33"/>
    <w:rsid w:val="008735A9"/>
    <w:rsid w:val="00875953"/>
    <w:rsid w:val="00876F56"/>
    <w:rsid w:val="00880BB1"/>
    <w:rsid w:val="00882735"/>
    <w:rsid w:val="00882D1C"/>
    <w:rsid w:val="00882F1C"/>
    <w:rsid w:val="00890DA8"/>
    <w:rsid w:val="008910B1"/>
    <w:rsid w:val="00894C55"/>
    <w:rsid w:val="008A440E"/>
    <w:rsid w:val="008A7E79"/>
    <w:rsid w:val="008B1617"/>
    <w:rsid w:val="008B232F"/>
    <w:rsid w:val="008B3106"/>
    <w:rsid w:val="008B70E4"/>
    <w:rsid w:val="008D1508"/>
    <w:rsid w:val="0091157D"/>
    <w:rsid w:val="0091161B"/>
    <w:rsid w:val="0092397C"/>
    <w:rsid w:val="00924696"/>
    <w:rsid w:val="00934C30"/>
    <w:rsid w:val="009357F5"/>
    <w:rsid w:val="009419E3"/>
    <w:rsid w:val="00945038"/>
    <w:rsid w:val="00946C80"/>
    <w:rsid w:val="009539AE"/>
    <w:rsid w:val="00964408"/>
    <w:rsid w:val="0096628F"/>
    <w:rsid w:val="009676BB"/>
    <w:rsid w:val="00970A4A"/>
    <w:rsid w:val="00972929"/>
    <w:rsid w:val="009753F2"/>
    <w:rsid w:val="00982423"/>
    <w:rsid w:val="00986E5A"/>
    <w:rsid w:val="0099063E"/>
    <w:rsid w:val="0099104C"/>
    <w:rsid w:val="00992CA7"/>
    <w:rsid w:val="0099308C"/>
    <w:rsid w:val="0099580D"/>
    <w:rsid w:val="009A2554"/>
    <w:rsid w:val="009A2654"/>
    <w:rsid w:val="009B33FF"/>
    <w:rsid w:val="009B5692"/>
    <w:rsid w:val="009C23C5"/>
    <w:rsid w:val="009D219D"/>
    <w:rsid w:val="009D5771"/>
    <w:rsid w:val="009E1AA1"/>
    <w:rsid w:val="009E34C4"/>
    <w:rsid w:val="009E4A60"/>
    <w:rsid w:val="009E520C"/>
    <w:rsid w:val="009F269A"/>
    <w:rsid w:val="009F3CA4"/>
    <w:rsid w:val="009F44E3"/>
    <w:rsid w:val="00A02043"/>
    <w:rsid w:val="00A04B80"/>
    <w:rsid w:val="00A064EE"/>
    <w:rsid w:val="00A06804"/>
    <w:rsid w:val="00A10FC3"/>
    <w:rsid w:val="00A16001"/>
    <w:rsid w:val="00A16121"/>
    <w:rsid w:val="00A17BB5"/>
    <w:rsid w:val="00A22B3F"/>
    <w:rsid w:val="00A27956"/>
    <w:rsid w:val="00A306E1"/>
    <w:rsid w:val="00A32E1F"/>
    <w:rsid w:val="00A34D49"/>
    <w:rsid w:val="00A4056A"/>
    <w:rsid w:val="00A41EA7"/>
    <w:rsid w:val="00A5D50C"/>
    <w:rsid w:val="00A6073E"/>
    <w:rsid w:val="00A62066"/>
    <w:rsid w:val="00A64364"/>
    <w:rsid w:val="00A6520F"/>
    <w:rsid w:val="00A81139"/>
    <w:rsid w:val="00A81A54"/>
    <w:rsid w:val="00A829A4"/>
    <w:rsid w:val="00A82F96"/>
    <w:rsid w:val="00A84A4B"/>
    <w:rsid w:val="00A87B0E"/>
    <w:rsid w:val="00A95971"/>
    <w:rsid w:val="00A9667A"/>
    <w:rsid w:val="00AA37BD"/>
    <w:rsid w:val="00AA4262"/>
    <w:rsid w:val="00AB5FE5"/>
    <w:rsid w:val="00AC2AEA"/>
    <w:rsid w:val="00AC460C"/>
    <w:rsid w:val="00AC559F"/>
    <w:rsid w:val="00AC5FD6"/>
    <w:rsid w:val="00AD48C1"/>
    <w:rsid w:val="00AD6F38"/>
    <w:rsid w:val="00AE0B22"/>
    <w:rsid w:val="00AE4CA2"/>
    <w:rsid w:val="00AE5567"/>
    <w:rsid w:val="00AF036E"/>
    <w:rsid w:val="00AF2004"/>
    <w:rsid w:val="00AF2EFF"/>
    <w:rsid w:val="00AF79E7"/>
    <w:rsid w:val="00B023D1"/>
    <w:rsid w:val="00B0325B"/>
    <w:rsid w:val="00B04641"/>
    <w:rsid w:val="00B07BFB"/>
    <w:rsid w:val="00B07C83"/>
    <w:rsid w:val="00B126C7"/>
    <w:rsid w:val="00B12BBD"/>
    <w:rsid w:val="00B13D26"/>
    <w:rsid w:val="00B14473"/>
    <w:rsid w:val="00B15941"/>
    <w:rsid w:val="00B159ED"/>
    <w:rsid w:val="00B16480"/>
    <w:rsid w:val="00B2165C"/>
    <w:rsid w:val="00B24FCD"/>
    <w:rsid w:val="00B27106"/>
    <w:rsid w:val="00B27679"/>
    <w:rsid w:val="00B320BA"/>
    <w:rsid w:val="00B355B1"/>
    <w:rsid w:val="00B360E8"/>
    <w:rsid w:val="00B3738A"/>
    <w:rsid w:val="00B43DBC"/>
    <w:rsid w:val="00B46A58"/>
    <w:rsid w:val="00B47461"/>
    <w:rsid w:val="00B47508"/>
    <w:rsid w:val="00B65A5C"/>
    <w:rsid w:val="00B75FB7"/>
    <w:rsid w:val="00B80986"/>
    <w:rsid w:val="00B85109"/>
    <w:rsid w:val="00BA1012"/>
    <w:rsid w:val="00BA20AA"/>
    <w:rsid w:val="00BA267C"/>
    <w:rsid w:val="00BA613D"/>
    <w:rsid w:val="00BB2EA8"/>
    <w:rsid w:val="00BB7480"/>
    <w:rsid w:val="00BC12A6"/>
    <w:rsid w:val="00BC45CE"/>
    <w:rsid w:val="00BC49B1"/>
    <w:rsid w:val="00BC5B2C"/>
    <w:rsid w:val="00BC6D5F"/>
    <w:rsid w:val="00BD0382"/>
    <w:rsid w:val="00BD4425"/>
    <w:rsid w:val="00BE2D8C"/>
    <w:rsid w:val="00BF125A"/>
    <w:rsid w:val="00BF184B"/>
    <w:rsid w:val="00BF50B5"/>
    <w:rsid w:val="00BF6A3D"/>
    <w:rsid w:val="00C03B1D"/>
    <w:rsid w:val="00C121FF"/>
    <w:rsid w:val="00C13720"/>
    <w:rsid w:val="00C17E9B"/>
    <w:rsid w:val="00C21E06"/>
    <w:rsid w:val="00C25B49"/>
    <w:rsid w:val="00C268FA"/>
    <w:rsid w:val="00C33F78"/>
    <w:rsid w:val="00C41DDF"/>
    <w:rsid w:val="00C4643E"/>
    <w:rsid w:val="00C4701C"/>
    <w:rsid w:val="00C50261"/>
    <w:rsid w:val="00C549DE"/>
    <w:rsid w:val="00C5744B"/>
    <w:rsid w:val="00C71445"/>
    <w:rsid w:val="00C7201E"/>
    <w:rsid w:val="00C73BC3"/>
    <w:rsid w:val="00C74E6D"/>
    <w:rsid w:val="00C8102B"/>
    <w:rsid w:val="00C81E05"/>
    <w:rsid w:val="00C847DE"/>
    <w:rsid w:val="00C8485E"/>
    <w:rsid w:val="00CA3012"/>
    <w:rsid w:val="00CA66DF"/>
    <w:rsid w:val="00CA67EC"/>
    <w:rsid w:val="00CB2245"/>
    <w:rsid w:val="00CB7441"/>
    <w:rsid w:val="00CC1CF4"/>
    <w:rsid w:val="00CD4D92"/>
    <w:rsid w:val="00CD526E"/>
    <w:rsid w:val="00CE0DF5"/>
    <w:rsid w:val="00CE2A8E"/>
    <w:rsid w:val="00CE5657"/>
    <w:rsid w:val="00D022CB"/>
    <w:rsid w:val="00D133F8"/>
    <w:rsid w:val="00D13A75"/>
    <w:rsid w:val="00D13E16"/>
    <w:rsid w:val="00D14A3E"/>
    <w:rsid w:val="00D16E50"/>
    <w:rsid w:val="00D17146"/>
    <w:rsid w:val="00D2665A"/>
    <w:rsid w:val="00D34F68"/>
    <w:rsid w:val="00D35FE7"/>
    <w:rsid w:val="00D3664B"/>
    <w:rsid w:val="00D4385F"/>
    <w:rsid w:val="00D46001"/>
    <w:rsid w:val="00D5558A"/>
    <w:rsid w:val="00D60112"/>
    <w:rsid w:val="00D67865"/>
    <w:rsid w:val="00D70483"/>
    <w:rsid w:val="00D72442"/>
    <w:rsid w:val="00D7365F"/>
    <w:rsid w:val="00D73D75"/>
    <w:rsid w:val="00D76C03"/>
    <w:rsid w:val="00D8152D"/>
    <w:rsid w:val="00D87223"/>
    <w:rsid w:val="00D9165E"/>
    <w:rsid w:val="00D9285C"/>
    <w:rsid w:val="00D9379E"/>
    <w:rsid w:val="00DA2061"/>
    <w:rsid w:val="00DA4817"/>
    <w:rsid w:val="00DB4B7C"/>
    <w:rsid w:val="00DC3FE6"/>
    <w:rsid w:val="00DC4F98"/>
    <w:rsid w:val="00DC71BC"/>
    <w:rsid w:val="00DD0002"/>
    <w:rsid w:val="00DD0075"/>
    <w:rsid w:val="00DD1F4B"/>
    <w:rsid w:val="00DE2CBC"/>
    <w:rsid w:val="00DF0F7A"/>
    <w:rsid w:val="00DF1C11"/>
    <w:rsid w:val="00DF678E"/>
    <w:rsid w:val="00E005DC"/>
    <w:rsid w:val="00E01020"/>
    <w:rsid w:val="00E02B42"/>
    <w:rsid w:val="00E1024D"/>
    <w:rsid w:val="00E33818"/>
    <w:rsid w:val="00E36C42"/>
    <w:rsid w:val="00E3716B"/>
    <w:rsid w:val="00E379D4"/>
    <w:rsid w:val="00E40D2E"/>
    <w:rsid w:val="00E417CA"/>
    <w:rsid w:val="00E41DF3"/>
    <w:rsid w:val="00E45C77"/>
    <w:rsid w:val="00E478F2"/>
    <w:rsid w:val="00E5323B"/>
    <w:rsid w:val="00E574EC"/>
    <w:rsid w:val="00E62FFB"/>
    <w:rsid w:val="00E6624D"/>
    <w:rsid w:val="00E75CE3"/>
    <w:rsid w:val="00E85464"/>
    <w:rsid w:val="00E8749E"/>
    <w:rsid w:val="00E87B88"/>
    <w:rsid w:val="00E90C01"/>
    <w:rsid w:val="00E93221"/>
    <w:rsid w:val="00E94C67"/>
    <w:rsid w:val="00E94E40"/>
    <w:rsid w:val="00E9627D"/>
    <w:rsid w:val="00E97CC8"/>
    <w:rsid w:val="00EA0376"/>
    <w:rsid w:val="00EA486E"/>
    <w:rsid w:val="00EA7F27"/>
    <w:rsid w:val="00EB0A02"/>
    <w:rsid w:val="00EB1750"/>
    <w:rsid w:val="00EB74F8"/>
    <w:rsid w:val="00EC5D53"/>
    <w:rsid w:val="00EC7486"/>
    <w:rsid w:val="00ED68B5"/>
    <w:rsid w:val="00EE3AE6"/>
    <w:rsid w:val="00EE42FD"/>
    <w:rsid w:val="00EE65B8"/>
    <w:rsid w:val="00EF1A61"/>
    <w:rsid w:val="00EF3E53"/>
    <w:rsid w:val="00EF6487"/>
    <w:rsid w:val="00F013FA"/>
    <w:rsid w:val="00F06202"/>
    <w:rsid w:val="00F07FC5"/>
    <w:rsid w:val="00F119B1"/>
    <w:rsid w:val="00F14192"/>
    <w:rsid w:val="00F15540"/>
    <w:rsid w:val="00F21BF5"/>
    <w:rsid w:val="00F23A3E"/>
    <w:rsid w:val="00F32CF9"/>
    <w:rsid w:val="00F3593C"/>
    <w:rsid w:val="00F379CB"/>
    <w:rsid w:val="00F40893"/>
    <w:rsid w:val="00F42B07"/>
    <w:rsid w:val="00F4681D"/>
    <w:rsid w:val="00F5238C"/>
    <w:rsid w:val="00F563FE"/>
    <w:rsid w:val="00F57B0C"/>
    <w:rsid w:val="00F63915"/>
    <w:rsid w:val="00F63DD8"/>
    <w:rsid w:val="00F63FD3"/>
    <w:rsid w:val="00F70F39"/>
    <w:rsid w:val="00F8457F"/>
    <w:rsid w:val="00F86999"/>
    <w:rsid w:val="00F86C5A"/>
    <w:rsid w:val="00F86DFD"/>
    <w:rsid w:val="00F879CC"/>
    <w:rsid w:val="00F9163C"/>
    <w:rsid w:val="00F9580B"/>
    <w:rsid w:val="00FA6B19"/>
    <w:rsid w:val="00FA71A5"/>
    <w:rsid w:val="00FB36D1"/>
    <w:rsid w:val="00FB6912"/>
    <w:rsid w:val="00FC3A41"/>
    <w:rsid w:val="00FC493F"/>
    <w:rsid w:val="00FC50D1"/>
    <w:rsid w:val="00FC539D"/>
    <w:rsid w:val="00FC5D46"/>
    <w:rsid w:val="00FD0627"/>
    <w:rsid w:val="00FD2365"/>
    <w:rsid w:val="00FD40B6"/>
    <w:rsid w:val="00FD7135"/>
    <w:rsid w:val="00FE2363"/>
    <w:rsid w:val="00FE34DF"/>
    <w:rsid w:val="00FE4973"/>
    <w:rsid w:val="00FE4ED8"/>
    <w:rsid w:val="00FE6B50"/>
    <w:rsid w:val="00FF0651"/>
    <w:rsid w:val="00FF107E"/>
    <w:rsid w:val="00FF149B"/>
    <w:rsid w:val="00FF5D4F"/>
    <w:rsid w:val="00FF7ECA"/>
    <w:rsid w:val="02BA17B3"/>
    <w:rsid w:val="02E7BD14"/>
    <w:rsid w:val="02F3DED9"/>
    <w:rsid w:val="0383DF2D"/>
    <w:rsid w:val="03AF307B"/>
    <w:rsid w:val="053FE462"/>
    <w:rsid w:val="0556BF8C"/>
    <w:rsid w:val="059D0437"/>
    <w:rsid w:val="086E777A"/>
    <w:rsid w:val="08D6CB15"/>
    <w:rsid w:val="09324FB9"/>
    <w:rsid w:val="093EC66C"/>
    <w:rsid w:val="0C269D83"/>
    <w:rsid w:val="0CEC7A9C"/>
    <w:rsid w:val="0D6770CE"/>
    <w:rsid w:val="0FAAA251"/>
    <w:rsid w:val="0FB8AA5F"/>
    <w:rsid w:val="0FC1909E"/>
    <w:rsid w:val="10A34C45"/>
    <w:rsid w:val="1102B7A5"/>
    <w:rsid w:val="111B6CFA"/>
    <w:rsid w:val="11557E72"/>
    <w:rsid w:val="12C54EF0"/>
    <w:rsid w:val="1337BDB5"/>
    <w:rsid w:val="133D429E"/>
    <w:rsid w:val="13D89D76"/>
    <w:rsid w:val="14A837A4"/>
    <w:rsid w:val="14B7CBB9"/>
    <w:rsid w:val="157204DE"/>
    <w:rsid w:val="164A3C79"/>
    <w:rsid w:val="16B8EB93"/>
    <w:rsid w:val="16F5ECD8"/>
    <w:rsid w:val="1710D621"/>
    <w:rsid w:val="184C83D3"/>
    <w:rsid w:val="198A6622"/>
    <w:rsid w:val="19FA897D"/>
    <w:rsid w:val="1A178702"/>
    <w:rsid w:val="1A41DEDD"/>
    <w:rsid w:val="1BF153A2"/>
    <w:rsid w:val="1C027CF9"/>
    <w:rsid w:val="1C9354CC"/>
    <w:rsid w:val="1CAB073B"/>
    <w:rsid w:val="1D6336D8"/>
    <w:rsid w:val="1F416A4E"/>
    <w:rsid w:val="1F41FCCE"/>
    <w:rsid w:val="1F9C7BD8"/>
    <w:rsid w:val="20C58B6E"/>
    <w:rsid w:val="20FCC4ED"/>
    <w:rsid w:val="21A16231"/>
    <w:rsid w:val="22394F6D"/>
    <w:rsid w:val="24C9FE10"/>
    <w:rsid w:val="24E65E29"/>
    <w:rsid w:val="25447963"/>
    <w:rsid w:val="255D7481"/>
    <w:rsid w:val="273205E8"/>
    <w:rsid w:val="28FD878A"/>
    <w:rsid w:val="2A50876B"/>
    <w:rsid w:val="2AF666D8"/>
    <w:rsid w:val="2C616344"/>
    <w:rsid w:val="2CB3AFE0"/>
    <w:rsid w:val="2CD97E68"/>
    <w:rsid w:val="2E1E0E85"/>
    <w:rsid w:val="2E3E1914"/>
    <w:rsid w:val="2E722AD6"/>
    <w:rsid w:val="2FD2DF1D"/>
    <w:rsid w:val="31D90A51"/>
    <w:rsid w:val="31DE95C8"/>
    <w:rsid w:val="3269F74C"/>
    <w:rsid w:val="346652F3"/>
    <w:rsid w:val="37E2F17B"/>
    <w:rsid w:val="37E51E7A"/>
    <w:rsid w:val="3800505B"/>
    <w:rsid w:val="381AD572"/>
    <w:rsid w:val="393F52E4"/>
    <w:rsid w:val="3A9E2DA7"/>
    <w:rsid w:val="3E1279ED"/>
    <w:rsid w:val="3E2589E0"/>
    <w:rsid w:val="3EDED0A5"/>
    <w:rsid w:val="3F75F4C6"/>
    <w:rsid w:val="40CB873A"/>
    <w:rsid w:val="40E33CFE"/>
    <w:rsid w:val="415EEAF0"/>
    <w:rsid w:val="42068BD3"/>
    <w:rsid w:val="44D8599A"/>
    <w:rsid w:val="45604FCA"/>
    <w:rsid w:val="45A2B1BB"/>
    <w:rsid w:val="467C1607"/>
    <w:rsid w:val="4792DCFE"/>
    <w:rsid w:val="48644318"/>
    <w:rsid w:val="490BB84A"/>
    <w:rsid w:val="4A9E648E"/>
    <w:rsid w:val="4B8A1C61"/>
    <w:rsid w:val="4BCD5B63"/>
    <w:rsid w:val="4E27854A"/>
    <w:rsid w:val="4F09F403"/>
    <w:rsid w:val="4FE001B2"/>
    <w:rsid w:val="50069A45"/>
    <w:rsid w:val="50265946"/>
    <w:rsid w:val="505D1695"/>
    <w:rsid w:val="50790776"/>
    <w:rsid w:val="5092A390"/>
    <w:rsid w:val="509E978F"/>
    <w:rsid w:val="50BB6CAE"/>
    <w:rsid w:val="512BD98B"/>
    <w:rsid w:val="513E5217"/>
    <w:rsid w:val="51423FDE"/>
    <w:rsid w:val="51CFA31A"/>
    <w:rsid w:val="51FC8E37"/>
    <w:rsid w:val="5232E18D"/>
    <w:rsid w:val="5244125F"/>
    <w:rsid w:val="526BF1D3"/>
    <w:rsid w:val="537D357D"/>
    <w:rsid w:val="541315C1"/>
    <w:rsid w:val="543FBD3B"/>
    <w:rsid w:val="548F9A00"/>
    <w:rsid w:val="55A36479"/>
    <w:rsid w:val="561347F3"/>
    <w:rsid w:val="57656620"/>
    <w:rsid w:val="5837F754"/>
    <w:rsid w:val="58A2C3D5"/>
    <w:rsid w:val="59011F8D"/>
    <w:rsid w:val="5B4E7492"/>
    <w:rsid w:val="5C3F2920"/>
    <w:rsid w:val="5CB97F4E"/>
    <w:rsid w:val="5CCD5716"/>
    <w:rsid w:val="5DCFBC80"/>
    <w:rsid w:val="60AF598C"/>
    <w:rsid w:val="621B6949"/>
    <w:rsid w:val="6338234F"/>
    <w:rsid w:val="6359762A"/>
    <w:rsid w:val="641505EA"/>
    <w:rsid w:val="64A85722"/>
    <w:rsid w:val="663140F2"/>
    <w:rsid w:val="664159A7"/>
    <w:rsid w:val="66DEDE9E"/>
    <w:rsid w:val="671CB5E2"/>
    <w:rsid w:val="67533645"/>
    <w:rsid w:val="68060424"/>
    <w:rsid w:val="686D74DC"/>
    <w:rsid w:val="69F64901"/>
    <w:rsid w:val="6A4624F7"/>
    <w:rsid w:val="6B4E0A01"/>
    <w:rsid w:val="6B554ED8"/>
    <w:rsid w:val="6BA21A0D"/>
    <w:rsid w:val="6C9C5748"/>
    <w:rsid w:val="6CD54389"/>
    <w:rsid w:val="6D19E3F7"/>
    <w:rsid w:val="6DAF2CDD"/>
    <w:rsid w:val="6DBDE9EB"/>
    <w:rsid w:val="6DBDFB25"/>
    <w:rsid w:val="6E53CA3A"/>
    <w:rsid w:val="6E6E5301"/>
    <w:rsid w:val="6E70B75F"/>
    <w:rsid w:val="6E92DB27"/>
    <w:rsid w:val="6EA4E046"/>
    <w:rsid w:val="6ECF6479"/>
    <w:rsid w:val="6F0C70DC"/>
    <w:rsid w:val="6F2F4396"/>
    <w:rsid w:val="6F4065BD"/>
    <w:rsid w:val="70BB63AF"/>
    <w:rsid w:val="70CE5A9C"/>
    <w:rsid w:val="710518E7"/>
    <w:rsid w:val="72BBE649"/>
    <w:rsid w:val="7310EA1E"/>
    <w:rsid w:val="73E6CC8D"/>
    <w:rsid w:val="750EF789"/>
    <w:rsid w:val="75190FB2"/>
    <w:rsid w:val="754E7C6F"/>
    <w:rsid w:val="75C3BA56"/>
    <w:rsid w:val="75DA2451"/>
    <w:rsid w:val="7683E222"/>
    <w:rsid w:val="77317504"/>
    <w:rsid w:val="7820D856"/>
    <w:rsid w:val="794C354A"/>
    <w:rsid w:val="79CD9DD9"/>
    <w:rsid w:val="7A38D64D"/>
    <w:rsid w:val="7A6E7493"/>
    <w:rsid w:val="7AE6086C"/>
    <w:rsid w:val="7C058A1E"/>
    <w:rsid w:val="7CD63AAE"/>
    <w:rsid w:val="7CE6F045"/>
    <w:rsid w:val="7E0D0D2B"/>
    <w:rsid w:val="7EF667C7"/>
    <w:rsid w:val="7F34538B"/>
    <w:rsid w:val="7FFA0F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9545A"/>
  <w15:docId w15:val="{3E38B65E-F9F4-42BE-B9A7-6311705F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FootnoteReference">
    <w:name w:val="footnote reference"/>
    <w:uiPriority w:val="99"/>
    <w:rsid w:val="000E6D65"/>
    <w:rPr>
      <w:vertAlign w:val="superscript"/>
    </w:rPr>
  </w:style>
  <w:style w:type="paragraph" w:styleId="FootnoteText">
    <w:name w:val="footnote text"/>
    <w:basedOn w:val="Normal"/>
    <w:link w:val="FootnoteTextChar"/>
    <w:uiPriority w:val="99"/>
    <w:rsid w:val="000E6D65"/>
    <w:pPr>
      <w:suppressAutoHyphens/>
      <w:overflowPunct w:val="0"/>
      <w:autoSpaceDE w:val="0"/>
      <w:spacing w:after="60" w:line="240" w:lineRule="auto"/>
      <w:textAlignment w:val="baseline"/>
    </w:pPr>
    <w:rPr>
      <w:rFonts w:ascii="Segoe UI" w:eastAsia="Times New Roman" w:hAnsi="Segoe UI" w:cs="Segoe UI"/>
      <w:sz w:val="18"/>
      <w:szCs w:val="24"/>
      <w:lang w:eastAsia="zh-CN"/>
    </w:rPr>
  </w:style>
  <w:style w:type="character" w:customStyle="1" w:styleId="FootnoteTextChar">
    <w:name w:val="Footnote Text Char"/>
    <w:basedOn w:val="DefaultParagraphFont"/>
    <w:link w:val="FootnoteText"/>
    <w:uiPriority w:val="99"/>
    <w:rsid w:val="000E6D65"/>
    <w:rPr>
      <w:rFonts w:ascii="Segoe UI" w:eastAsia="Times New Roman" w:hAnsi="Segoe UI" w:cs="Segoe UI"/>
      <w:sz w:val="18"/>
      <w:szCs w:val="24"/>
      <w:lang w:eastAsia="zh-CN"/>
    </w:rPr>
  </w:style>
  <w:style w:type="paragraph" w:styleId="ListParagraph">
    <w:name w:val="List Paragraph"/>
    <w:basedOn w:val="Normal"/>
    <w:uiPriority w:val="34"/>
    <w:qFormat/>
    <w:rsid w:val="0032137F"/>
    <w:pPr>
      <w:ind w:left="720"/>
      <w:contextualSpacing/>
    </w:pPr>
  </w:style>
  <w:style w:type="character" w:customStyle="1" w:styleId="UnresolvedMention1">
    <w:name w:val="Unresolved Mention1"/>
    <w:basedOn w:val="DefaultParagraphFont"/>
    <w:uiPriority w:val="99"/>
    <w:semiHidden/>
    <w:unhideWhenUsed/>
    <w:rsid w:val="000B770E"/>
    <w:rPr>
      <w:color w:val="605E5C"/>
      <w:shd w:val="clear" w:color="auto" w:fill="E1DFDD"/>
    </w:rPr>
  </w:style>
  <w:style w:type="paragraph" w:customStyle="1" w:styleId="VPBullet">
    <w:name w:val="VP Bullet"/>
    <w:basedOn w:val="Normal"/>
    <w:rsid w:val="005679ED"/>
    <w:pPr>
      <w:numPr>
        <w:numId w:val="5"/>
      </w:numPr>
      <w:tabs>
        <w:tab w:val="left" w:pos="0"/>
      </w:tabs>
      <w:spacing w:line="256" w:lineRule="auto"/>
      <w:jc w:val="both"/>
    </w:pPr>
    <w:rPr>
      <w:rFonts w:ascii="Times New Roman" w:hAnsi="Times New Roman" w:cs="Times New Roman"/>
      <w:bCs/>
      <w:sz w:val="24"/>
    </w:rPr>
  </w:style>
  <w:style w:type="paragraph" w:customStyle="1" w:styleId="VPBody">
    <w:name w:val="VP Body"/>
    <w:basedOn w:val="Normal"/>
    <w:qFormat/>
    <w:rsid w:val="005679ED"/>
    <w:pPr>
      <w:tabs>
        <w:tab w:val="left" w:pos="0"/>
      </w:tabs>
      <w:spacing w:line="256" w:lineRule="auto"/>
      <w:jc w:val="both"/>
    </w:pPr>
    <w:rPr>
      <w:rFonts w:ascii="Times New Roman" w:hAnsi="Times New Roman" w:cs="Times New Roman"/>
      <w:bCs/>
      <w:sz w:val="24"/>
    </w:rPr>
  </w:style>
  <w:style w:type="table" w:styleId="TableGrid">
    <w:name w:val="Table Grid"/>
    <w:basedOn w:val="TableNormal"/>
    <w:rsid w:val="005679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59ED"/>
    <w:rPr>
      <w:sz w:val="16"/>
      <w:szCs w:val="16"/>
    </w:rPr>
  </w:style>
  <w:style w:type="paragraph" w:styleId="CommentText">
    <w:name w:val="annotation text"/>
    <w:basedOn w:val="Normal"/>
    <w:link w:val="CommentTextChar"/>
    <w:uiPriority w:val="99"/>
    <w:semiHidden/>
    <w:unhideWhenUsed/>
    <w:rsid w:val="00B159ED"/>
    <w:pPr>
      <w:spacing w:line="240" w:lineRule="auto"/>
    </w:pPr>
    <w:rPr>
      <w:sz w:val="20"/>
      <w:szCs w:val="20"/>
    </w:rPr>
  </w:style>
  <w:style w:type="character" w:customStyle="1" w:styleId="CommentTextChar">
    <w:name w:val="Comment Text Char"/>
    <w:basedOn w:val="DefaultParagraphFont"/>
    <w:link w:val="CommentText"/>
    <w:uiPriority w:val="99"/>
    <w:semiHidden/>
    <w:rsid w:val="00B159ED"/>
    <w:rPr>
      <w:sz w:val="20"/>
      <w:szCs w:val="20"/>
    </w:rPr>
  </w:style>
  <w:style w:type="paragraph" w:styleId="CommentSubject">
    <w:name w:val="annotation subject"/>
    <w:basedOn w:val="CommentText"/>
    <w:next w:val="CommentText"/>
    <w:link w:val="CommentSubjectChar"/>
    <w:uiPriority w:val="99"/>
    <w:semiHidden/>
    <w:unhideWhenUsed/>
    <w:rsid w:val="00B159ED"/>
    <w:rPr>
      <w:b/>
      <w:bCs/>
    </w:rPr>
  </w:style>
  <w:style w:type="character" w:customStyle="1" w:styleId="CommentSubjectChar">
    <w:name w:val="Comment Subject Char"/>
    <w:basedOn w:val="CommentTextChar"/>
    <w:link w:val="CommentSubject"/>
    <w:uiPriority w:val="99"/>
    <w:semiHidden/>
    <w:rsid w:val="00B159ED"/>
    <w:rPr>
      <w:b/>
      <w:bCs/>
      <w:sz w:val="20"/>
      <w:szCs w:val="20"/>
    </w:rPr>
  </w:style>
  <w:style w:type="paragraph" w:customStyle="1" w:styleId="tv213">
    <w:name w:val="tv213"/>
    <w:basedOn w:val="Normal"/>
    <w:rsid w:val="008D150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EC5D53"/>
  </w:style>
  <w:style w:type="paragraph" w:styleId="Revision">
    <w:name w:val="Revision"/>
    <w:hidden/>
    <w:uiPriority w:val="99"/>
    <w:semiHidden/>
    <w:rsid w:val="005D0824"/>
    <w:pPr>
      <w:spacing w:after="0" w:line="240" w:lineRule="auto"/>
    </w:pPr>
  </w:style>
  <w:style w:type="character" w:customStyle="1" w:styleId="Internetasaite">
    <w:name w:val="Interneta saite"/>
    <w:basedOn w:val="DefaultParagraphFont"/>
    <w:uiPriority w:val="99"/>
    <w:rsid w:val="001C68CF"/>
    <w:rPr>
      <w:color w:val="0000FF"/>
      <w:u w:val="single"/>
    </w:rPr>
  </w:style>
  <w:style w:type="character" w:customStyle="1" w:styleId="eop">
    <w:name w:val="eop"/>
    <w:basedOn w:val="DefaultParagraphFont"/>
    <w:rsid w:val="00A22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4185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66968090">
      <w:bodyDiv w:val="1"/>
      <w:marLeft w:val="0"/>
      <w:marRight w:val="0"/>
      <w:marTop w:val="0"/>
      <w:marBottom w:val="0"/>
      <w:divBdr>
        <w:top w:val="none" w:sz="0" w:space="0" w:color="auto"/>
        <w:left w:val="none" w:sz="0" w:space="0" w:color="auto"/>
        <w:bottom w:val="none" w:sz="0" w:space="0" w:color="auto"/>
        <w:right w:val="none" w:sz="0" w:space="0" w:color="auto"/>
      </w:divBdr>
    </w:div>
    <w:div w:id="1145929626">
      <w:bodyDiv w:val="1"/>
      <w:marLeft w:val="0"/>
      <w:marRight w:val="0"/>
      <w:marTop w:val="0"/>
      <w:marBottom w:val="0"/>
      <w:divBdr>
        <w:top w:val="none" w:sz="0" w:space="0" w:color="auto"/>
        <w:left w:val="none" w:sz="0" w:space="0" w:color="auto"/>
        <w:bottom w:val="none" w:sz="0" w:space="0" w:color="auto"/>
        <w:right w:val="none" w:sz="0" w:space="0" w:color="auto"/>
      </w:divBdr>
    </w:div>
    <w:div w:id="129671954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432387091">
      <w:bodyDiv w:val="1"/>
      <w:marLeft w:val="0"/>
      <w:marRight w:val="0"/>
      <w:marTop w:val="0"/>
      <w:marBottom w:val="0"/>
      <w:divBdr>
        <w:top w:val="none" w:sz="0" w:space="0" w:color="auto"/>
        <w:left w:val="none" w:sz="0" w:space="0" w:color="auto"/>
        <w:bottom w:val="none" w:sz="0" w:space="0" w:color="auto"/>
        <w:right w:val="none" w:sz="0" w:space="0" w:color="auto"/>
      </w:divBdr>
    </w:div>
    <w:div w:id="2038264664">
      <w:bodyDiv w:val="1"/>
      <w:marLeft w:val="0"/>
      <w:marRight w:val="0"/>
      <w:marTop w:val="0"/>
      <w:marBottom w:val="0"/>
      <w:divBdr>
        <w:top w:val="none" w:sz="0" w:space="0" w:color="auto"/>
        <w:left w:val="none" w:sz="0" w:space="0" w:color="auto"/>
        <w:bottom w:val="none" w:sz="0" w:space="0" w:color="auto"/>
        <w:right w:val="none" w:sz="0" w:space="0" w:color="auto"/>
      </w:divBdr>
    </w:div>
    <w:div w:id="2052070997">
      <w:bodyDiv w:val="1"/>
      <w:marLeft w:val="0"/>
      <w:marRight w:val="0"/>
      <w:marTop w:val="0"/>
      <w:marBottom w:val="0"/>
      <w:divBdr>
        <w:top w:val="none" w:sz="0" w:space="0" w:color="auto"/>
        <w:left w:val="none" w:sz="0" w:space="0" w:color="auto"/>
        <w:bottom w:val="none" w:sz="0" w:space="0" w:color="auto"/>
        <w:right w:val="none" w:sz="0" w:space="0" w:color="auto"/>
      </w:divBdr>
    </w:div>
    <w:div w:id="212600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ians.jankovskis@em.gov.l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ita.truhanova@vara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C00671"/>
    <w:rsid w:val="00031545"/>
    <w:rsid w:val="00057C8B"/>
    <w:rsid w:val="00084514"/>
    <w:rsid w:val="000B7618"/>
    <w:rsid w:val="000F01AE"/>
    <w:rsid w:val="000F2CB3"/>
    <w:rsid w:val="0019395A"/>
    <w:rsid w:val="001B533C"/>
    <w:rsid w:val="001D252E"/>
    <w:rsid w:val="001D4EC6"/>
    <w:rsid w:val="001F6F02"/>
    <w:rsid w:val="002A548C"/>
    <w:rsid w:val="002B4AF4"/>
    <w:rsid w:val="003338DB"/>
    <w:rsid w:val="00344186"/>
    <w:rsid w:val="003C40F0"/>
    <w:rsid w:val="003F0B19"/>
    <w:rsid w:val="00410491"/>
    <w:rsid w:val="00415E09"/>
    <w:rsid w:val="00434DDE"/>
    <w:rsid w:val="0044230D"/>
    <w:rsid w:val="004579E9"/>
    <w:rsid w:val="00462DB4"/>
    <w:rsid w:val="0046442B"/>
    <w:rsid w:val="00472F39"/>
    <w:rsid w:val="00481AF7"/>
    <w:rsid w:val="004D7896"/>
    <w:rsid w:val="004E6E4E"/>
    <w:rsid w:val="004F2AA2"/>
    <w:rsid w:val="004F7213"/>
    <w:rsid w:val="00523A63"/>
    <w:rsid w:val="0052669E"/>
    <w:rsid w:val="005A7364"/>
    <w:rsid w:val="005B1D90"/>
    <w:rsid w:val="005E28FB"/>
    <w:rsid w:val="005E6720"/>
    <w:rsid w:val="00660D7C"/>
    <w:rsid w:val="006841FB"/>
    <w:rsid w:val="00700E41"/>
    <w:rsid w:val="007659DB"/>
    <w:rsid w:val="00787D50"/>
    <w:rsid w:val="007D5F62"/>
    <w:rsid w:val="007D5FE9"/>
    <w:rsid w:val="00802CBF"/>
    <w:rsid w:val="0082440E"/>
    <w:rsid w:val="008B623B"/>
    <w:rsid w:val="008D39C9"/>
    <w:rsid w:val="0095141D"/>
    <w:rsid w:val="00992606"/>
    <w:rsid w:val="009A04F5"/>
    <w:rsid w:val="009C1B4C"/>
    <w:rsid w:val="009D1F5B"/>
    <w:rsid w:val="00A03473"/>
    <w:rsid w:val="00A13F36"/>
    <w:rsid w:val="00A50F08"/>
    <w:rsid w:val="00AA7EA7"/>
    <w:rsid w:val="00AD4A2F"/>
    <w:rsid w:val="00B3767C"/>
    <w:rsid w:val="00B80AAD"/>
    <w:rsid w:val="00BF5BFB"/>
    <w:rsid w:val="00BF7A5F"/>
    <w:rsid w:val="00C00671"/>
    <w:rsid w:val="00C131C0"/>
    <w:rsid w:val="00C26C5C"/>
    <w:rsid w:val="00C775C8"/>
    <w:rsid w:val="00C95C4A"/>
    <w:rsid w:val="00CA5DB7"/>
    <w:rsid w:val="00CA7D4F"/>
    <w:rsid w:val="00D16093"/>
    <w:rsid w:val="00D71F9D"/>
    <w:rsid w:val="00D81735"/>
    <w:rsid w:val="00DB06A4"/>
    <w:rsid w:val="00DB1CEE"/>
    <w:rsid w:val="00E57C3E"/>
    <w:rsid w:val="00F04724"/>
    <w:rsid w:val="00F8341F"/>
    <w:rsid w:val="00F928F8"/>
    <w:rsid w:val="00FF2DD3"/>
    <w:rsid w:val="00FF5D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DDFC35E2DB4549A9063EAE01E693B9" ma:contentTypeVersion="12" ma:contentTypeDescription="Create a new document." ma:contentTypeScope="" ma:versionID="b036569ccc69138711837d20297d039f">
  <xsd:schema xmlns:xsd="http://www.w3.org/2001/XMLSchema" xmlns:xs="http://www.w3.org/2001/XMLSchema" xmlns:p="http://schemas.microsoft.com/office/2006/metadata/properties" xmlns:ns2="a823a482-2c89-41fd-a35a-e774ccf962dd" xmlns:ns3="e2cdc473-d432-4e0e-ad39-c3de195f70c3" targetNamespace="http://schemas.microsoft.com/office/2006/metadata/properties" ma:root="true" ma:fieldsID="04e2a57bf41c731aea0652860fe00d84" ns2:_="" ns3:_="">
    <xsd:import namespace="a823a482-2c89-41fd-a35a-e774ccf962dd"/>
    <xsd:import namespace="e2cdc473-d432-4e0e-ad39-c3de195f70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3a482-2c89-41fd-a35a-e774ccf96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cdc473-d432-4e0e-ad39-c3de195f70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2cdc473-d432-4e0e-ad39-c3de195f70c3">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FDD53-B416-413F-B200-BF9A221C7B3B}">
  <ds:schemaRefs>
    <ds:schemaRef ds:uri="http://schemas.microsoft.com/sharepoint/v3/contenttype/forms"/>
  </ds:schemaRefs>
</ds:datastoreItem>
</file>

<file path=customXml/itemProps2.xml><?xml version="1.0" encoding="utf-8"?>
<ds:datastoreItem xmlns:ds="http://schemas.openxmlformats.org/officeDocument/2006/customXml" ds:itemID="{94BCF42E-9EE4-4878-AED2-1648A7FC7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3a482-2c89-41fd-a35a-e774ccf962dd"/>
    <ds:schemaRef ds:uri="e2cdc473-d432-4e0e-ad39-c3de195f7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5D8285-9542-4797-AAD0-E7C07BAC9055}">
  <ds:schemaRefs>
    <ds:schemaRef ds:uri="http://schemas.microsoft.com/office/2006/metadata/properties"/>
    <ds:schemaRef ds:uri="http://schemas.microsoft.com/office/infopath/2007/PartnerControls"/>
    <ds:schemaRef ds:uri="e2cdc473-d432-4e0e-ad39-c3de195f70c3"/>
  </ds:schemaRefs>
</ds:datastoreItem>
</file>

<file path=customXml/itemProps4.xml><?xml version="1.0" encoding="utf-8"?>
<ds:datastoreItem xmlns:ds="http://schemas.openxmlformats.org/officeDocument/2006/customXml" ds:itemID="{43584286-855B-4980-A709-8A8FA72FA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7555</Words>
  <Characters>4307</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Vides aizsardzības un reģionālās attīstības ministrija</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MA27 rīkojuma grozījumi</dc:title>
  <dc:subject>Anotācija</dc:subject>
  <dc:creator>Evita.Truhanova@varam.gov.lv</dc:creator>
  <cp:keywords>MKrik_anot</cp:keywords>
  <dc:description>Anotācija</dc:description>
  <cp:lastModifiedBy>Evita Truhanova</cp:lastModifiedBy>
  <cp:revision>23</cp:revision>
  <dcterms:created xsi:type="dcterms:W3CDTF">2021-06-10T06:23:00Z</dcterms:created>
  <dcterms:modified xsi:type="dcterms:W3CDTF">2021-06-16T14:05:00Z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0x010100B3DDFC35E2DB4549A9063EAE01E693B9</vt:lpwstr>
  </property>
  <property fmtid="{D5CDD505-2E9C-101B-9397-08002B2CF9AE}" pid="3" name="Order">
    <vt:r8>1077700</vt:r8>
  </property>
  <property fmtid="{D5CDD505-2E9C-101B-9397-08002B2CF9AE}" pid="4" name="ComplianceAssetId">
    <vt:lpwstr/>
  </property>
</Properties>
</file>