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6230B1F2"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4D0311">
        <w:rPr>
          <w:rFonts w:ascii="Times New Roman" w:eastAsia="Times New Roman" w:hAnsi="Times New Roman" w:cs="Times New Roman"/>
          <w:b/>
          <w:sz w:val="24"/>
          <w:szCs w:val="24"/>
          <w:lang w:eastAsia="lv-LV"/>
        </w:rPr>
        <w:t xml:space="preserve">s </w:t>
      </w:r>
      <w:r w:rsidRPr="00AE4EFC">
        <w:rPr>
          <w:rFonts w:ascii="Times New Roman" w:eastAsia="Times New Roman" w:hAnsi="Times New Roman" w:cs="Times New Roman"/>
          <w:b/>
          <w:sz w:val="24"/>
          <w:szCs w:val="24"/>
          <w:lang w:eastAsia="lv-LV"/>
        </w:rPr>
        <w:t>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3AD1FD50" w:rsidR="00F30098" w:rsidRPr="00C2181D" w:rsidRDefault="003700D3" w:rsidP="007F0C5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Kopsavilkums nav aizpildāms saskaņā ar Ministru kabineta 2009.</w:t>
            </w:r>
            <w:r w:rsidR="00DF584E">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15.</w:t>
            </w:r>
            <w:r w:rsidR="00DF584E">
              <w:rPr>
                <w:rFonts w:ascii="Times New Roman" w:eastAsia="Times New Roman" w:hAnsi="Times New Roman" w:cs="Times New Roman"/>
                <w:sz w:val="24"/>
                <w:szCs w:val="24"/>
              </w:rPr>
              <w:t> </w:t>
            </w:r>
            <w:r>
              <w:rPr>
                <w:rFonts w:ascii="Times New Roman" w:eastAsia="Times New Roman" w:hAnsi="Times New Roman" w:cs="Times New Roman"/>
                <w:sz w:val="24"/>
                <w:szCs w:val="24"/>
              </w:rPr>
              <w:t>decembra instrukcijas Nr.</w:t>
            </w:r>
            <w:r w:rsidR="00DF584E">
              <w:rPr>
                <w:rFonts w:ascii="Times New Roman" w:eastAsia="Times New Roman" w:hAnsi="Times New Roman" w:cs="Times New Roman"/>
                <w:sz w:val="24"/>
                <w:szCs w:val="24"/>
              </w:rPr>
              <w:t> </w:t>
            </w:r>
            <w:r>
              <w:rPr>
                <w:rFonts w:ascii="Times New Roman" w:eastAsia="Times New Roman" w:hAnsi="Times New Roman" w:cs="Times New Roman"/>
                <w:sz w:val="24"/>
                <w:szCs w:val="24"/>
              </w:rPr>
              <w:t>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sidR="00DF584E">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punktu.</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56C7BC65" w:rsidR="00154080" w:rsidRPr="00483D71" w:rsidRDefault="0007278B" w:rsidP="00483D71">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A9875F8" w14:textId="1C803E87" w:rsidR="00B81936" w:rsidRPr="006509C4" w:rsidRDefault="00B81936" w:rsidP="006509C4">
            <w:pPr>
              <w:pStyle w:val="NoSpacing"/>
              <w:ind w:left="42"/>
              <w:jc w:val="both"/>
              <w:rPr>
                <w:rFonts w:ascii="Times New Roman" w:hAnsi="Times New Roman"/>
                <w:sz w:val="24"/>
                <w:szCs w:val="24"/>
              </w:rPr>
            </w:pPr>
            <w:r w:rsidRPr="00B81936">
              <w:rPr>
                <w:rFonts w:ascii="Times New Roman" w:hAnsi="Times New Roman"/>
                <w:sz w:val="24"/>
                <w:szCs w:val="24"/>
              </w:rPr>
              <w:t>Izdoti saskaņā ar</w:t>
            </w:r>
            <w:r w:rsidR="006509C4">
              <w:rPr>
                <w:rFonts w:ascii="Times New Roman" w:hAnsi="Times New Roman"/>
                <w:sz w:val="24"/>
                <w:szCs w:val="24"/>
              </w:rPr>
              <w:t xml:space="preserve"> </w:t>
            </w:r>
            <w:r w:rsidRPr="00B81936">
              <w:rPr>
                <w:rFonts w:ascii="Times New Roman" w:hAnsi="Times New Roman"/>
                <w:sz w:val="24"/>
                <w:szCs w:val="24"/>
              </w:rPr>
              <w:t>Epidemioloģiskās drošības likuma</w:t>
            </w:r>
            <w:r w:rsidR="006509C4">
              <w:rPr>
                <w:rFonts w:ascii="Times New Roman" w:hAnsi="Times New Roman"/>
                <w:sz w:val="24"/>
                <w:szCs w:val="24"/>
              </w:rPr>
              <w:t xml:space="preserve"> </w:t>
            </w:r>
            <w:r w:rsidRPr="00B81936">
              <w:rPr>
                <w:rFonts w:ascii="Times New Roman" w:hAnsi="Times New Roman"/>
                <w:sz w:val="24"/>
                <w:szCs w:val="24"/>
              </w:rPr>
              <w:t>3. panta otro daļu, 14. panta pirmās daļas 5. punktu,</w:t>
            </w:r>
            <w:r w:rsidR="006509C4">
              <w:rPr>
                <w:rFonts w:ascii="Times New Roman" w:hAnsi="Times New Roman"/>
                <w:sz w:val="24"/>
                <w:szCs w:val="24"/>
              </w:rPr>
              <w:t xml:space="preserve"> </w:t>
            </w:r>
            <w:r w:rsidRPr="00B81936">
              <w:rPr>
                <w:rFonts w:ascii="Times New Roman" w:hAnsi="Times New Roman"/>
                <w:sz w:val="24"/>
                <w:szCs w:val="24"/>
              </w:rPr>
              <w:t>19. panta pirmo un 2.</w:t>
            </w:r>
            <w:r w:rsidRPr="00B81936">
              <w:rPr>
                <w:rFonts w:ascii="Times New Roman" w:hAnsi="Times New Roman"/>
                <w:sz w:val="24"/>
                <w:szCs w:val="24"/>
                <w:vertAlign w:val="superscript"/>
              </w:rPr>
              <w:t>1</w:t>
            </w:r>
            <w:r w:rsidRPr="00B81936">
              <w:rPr>
                <w:rFonts w:ascii="Times New Roman" w:hAnsi="Times New Roman"/>
                <w:sz w:val="24"/>
                <w:szCs w:val="24"/>
              </w:rPr>
              <w:t> daļu, 19.</w:t>
            </w:r>
            <w:r w:rsidRPr="00B81936">
              <w:rPr>
                <w:rFonts w:ascii="Times New Roman" w:hAnsi="Times New Roman"/>
                <w:sz w:val="24"/>
                <w:szCs w:val="24"/>
                <w:vertAlign w:val="superscript"/>
              </w:rPr>
              <w:t>1</w:t>
            </w:r>
            <w:r w:rsidRPr="00B81936">
              <w:rPr>
                <w:rFonts w:ascii="Times New Roman" w:hAnsi="Times New Roman"/>
                <w:sz w:val="24"/>
                <w:szCs w:val="24"/>
              </w:rPr>
              <w:t> pantu,</w:t>
            </w:r>
            <w:r w:rsidR="006509C4">
              <w:rPr>
                <w:rFonts w:ascii="Times New Roman" w:hAnsi="Times New Roman"/>
                <w:sz w:val="24"/>
                <w:szCs w:val="24"/>
              </w:rPr>
              <w:t xml:space="preserve"> </w:t>
            </w:r>
            <w:r w:rsidRPr="00B81936">
              <w:rPr>
                <w:rFonts w:ascii="Times New Roman" w:hAnsi="Times New Roman"/>
                <w:sz w:val="24"/>
                <w:szCs w:val="24"/>
              </w:rPr>
              <w:t>30. panta trešo daļu, 31. panta piekto daļu, 39. panta pirmo un otro daļu,</w:t>
            </w:r>
            <w:r w:rsidR="006509C4">
              <w:rPr>
                <w:rFonts w:ascii="Times New Roman" w:hAnsi="Times New Roman"/>
                <w:sz w:val="24"/>
                <w:szCs w:val="24"/>
              </w:rPr>
              <w:t xml:space="preserve"> </w:t>
            </w:r>
            <w:r w:rsidRPr="00B81936">
              <w:rPr>
                <w:rFonts w:ascii="Times New Roman" w:hAnsi="Times New Roman"/>
                <w:sz w:val="24"/>
                <w:szCs w:val="24"/>
              </w:rPr>
              <w:t>Covid-19 infekcijas izplatības pārvaldības likuma</w:t>
            </w:r>
            <w:r w:rsidR="006509C4">
              <w:rPr>
                <w:rFonts w:ascii="Times New Roman" w:hAnsi="Times New Roman"/>
                <w:sz w:val="24"/>
                <w:szCs w:val="24"/>
              </w:rPr>
              <w:t xml:space="preserve"> </w:t>
            </w:r>
            <w:r w:rsidRPr="00B81936">
              <w:rPr>
                <w:rFonts w:ascii="Times New Roman" w:hAnsi="Times New Roman"/>
                <w:sz w:val="24"/>
                <w:szCs w:val="24"/>
              </w:rPr>
              <w:t xml:space="preserve">4. panta 1., 2., 3., 4., 5., 6., 7., 8., 9., 10., 11., 12., 13., 14., 15., 16., 17., 18. un 21. punktu, </w:t>
            </w:r>
            <w:hyperlink r:id="rId9" w:anchor="p6.1" w:tgtFrame="_blank" w:history="1">
              <w:r w:rsidRPr="00B81936">
                <w:rPr>
                  <w:rFonts w:ascii="Times New Roman" w:hAnsi="Times New Roman"/>
                  <w:sz w:val="24"/>
                  <w:szCs w:val="24"/>
                </w:rPr>
                <w:t>6.</w:t>
              </w:r>
              <w:r w:rsidRPr="00B81936">
                <w:rPr>
                  <w:rFonts w:ascii="Times New Roman" w:hAnsi="Times New Roman"/>
                  <w:sz w:val="24"/>
                  <w:szCs w:val="24"/>
                  <w:vertAlign w:val="superscript"/>
                </w:rPr>
                <w:t>1</w:t>
              </w:r>
              <w:r w:rsidRPr="00B81936">
                <w:rPr>
                  <w:rFonts w:ascii="Times New Roman" w:hAnsi="Times New Roman"/>
                  <w:sz w:val="24"/>
                  <w:szCs w:val="24"/>
                </w:rPr>
                <w:t> panta</w:t>
              </w:r>
            </w:hyperlink>
            <w:r w:rsidRPr="00B81936">
              <w:rPr>
                <w:rFonts w:ascii="Times New Roman" w:hAnsi="Times New Roman"/>
                <w:sz w:val="24"/>
                <w:szCs w:val="24"/>
              </w:rPr>
              <w:t xml:space="preserve"> otro daļu, </w:t>
            </w:r>
            <w:hyperlink r:id="rId10" w:anchor="p6.3" w:tgtFrame="_blank" w:history="1">
              <w:r w:rsidRPr="00B81936">
                <w:rPr>
                  <w:rFonts w:ascii="Times New Roman" w:hAnsi="Times New Roman"/>
                  <w:sz w:val="24"/>
                  <w:szCs w:val="24"/>
                </w:rPr>
                <w:t>6.</w:t>
              </w:r>
              <w:r w:rsidRPr="00B81936">
                <w:rPr>
                  <w:rFonts w:ascii="Times New Roman" w:hAnsi="Times New Roman"/>
                  <w:sz w:val="24"/>
                  <w:szCs w:val="24"/>
                  <w:vertAlign w:val="superscript"/>
                </w:rPr>
                <w:t>3</w:t>
              </w:r>
              <w:r w:rsidRPr="00B81936">
                <w:rPr>
                  <w:rFonts w:ascii="Times New Roman" w:hAnsi="Times New Roman"/>
                  <w:sz w:val="24"/>
                  <w:szCs w:val="24"/>
                </w:rPr>
                <w:t> panta</w:t>
              </w:r>
            </w:hyperlink>
            <w:r w:rsidRPr="00B81936">
              <w:rPr>
                <w:rFonts w:ascii="Times New Roman" w:hAnsi="Times New Roman"/>
                <w:sz w:val="24"/>
                <w:szCs w:val="24"/>
              </w:rPr>
              <w:t xml:space="preserve"> otro daļu,</w:t>
            </w:r>
            <w:r w:rsidR="006509C4">
              <w:rPr>
                <w:rFonts w:ascii="Times New Roman" w:hAnsi="Times New Roman"/>
                <w:sz w:val="24"/>
                <w:szCs w:val="24"/>
              </w:rPr>
              <w:t xml:space="preserve"> </w:t>
            </w:r>
            <w:hyperlink r:id="rId11" w:anchor="p6.4" w:tgtFrame="_blank" w:history="1">
              <w:r w:rsidRPr="00B81936">
                <w:rPr>
                  <w:rFonts w:ascii="Times New Roman" w:hAnsi="Times New Roman"/>
                  <w:sz w:val="24"/>
                  <w:szCs w:val="24"/>
                </w:rPr>
                <w:t>6.</w:t>
              </w:r>
              <w:r w:rsidRPr="00B81936">
                <w:rPr>
                  <w:rFonts w:ascii="Times New Roman" w:hAnsi="Times New Roman"/>
                  <w:sz w:val="24"/>
                  <w:szCs w:val="24"/>
                  <w:vertAlign w:val="superscript"/>
                </w:rPr>
                <w:t>4</w:t>
              </w:r>
              <w:r w:rsidRPr="00B81936">
                <w:rPr>
                  <w:rFonts w:ascii="Times New Roman" w:hAnsi="Times New Roman"/>
                  <w:sz w:val="24"/>
                  <w:szCs w:val="24"/>
                </w:rPr>
                <w:t> panta</w:t>
              </w:r>
            </w:hyperlink>
            <w:r w:rsidRPr="00B81936">
              <w:rPr>
                <w:rFonts w:ascii="Times New Roman" w:hAnsi="Times New Roman"/>
                <w:sz w:val="24"/>
                <w:szCs w:val="24"/>
              </w:rPr>
              <w:t xml:space="preserve"> otro daļu, </w:t>
            </w:r>
            <w:hyperlink r:id="rId12" w:anchor="p6.7" w:tgtFrame="_blank" w:history="1">
              <w:r w:rsidRPr="00B81936">
                <w:rPr>
                  <w:rFonts w:ascii="Times New Roman" w:hAnsi="Times New Roman"/>
                  <w:sz w:val="24"/>
                  <w:szCs w:val="24"/>
                </w:rPr>
                <w:t>6.</w:t>
              </w:r>
              <w:r w:rsidRPr="00B81936">
                <w:rPr>
                  <w:rFonts w:ascii="Times New Roman" w:hAnsi="Times New Roman"/>
                  <w:sz w:val="24"/>
                  <w:szCs w:val="24"/>
                  <w:vertAlign w:val="superscript"/>
                </w:rPr>
                <w:t>7</w:t>
              </w:r>
              <w:r w:rsidRPr="00B81936">
                <w:rPr>
                  <w:rFonts w:ascii="Times New Roman" w:hAnsi="Times New Roman"/>
                  <w:sz w:val="24"/>
                  <w:szCs w:val="24"/>
                </w:rPr>
                <w:t> panta</w:t>
              </w:r>
            </w:hyperlink>
            <w:r w:rsidRPr="00B81936">
              <w:rPr>
                <w:rFonts w:ascii="Times New Roman" w:hAnsi="Times New Roman"/>
                <w:sz w:val="24"/>
                <w:szCs w:val="24"/>
              </w:rPr>
              <w:t xml:space="preserve"> pirmo, otro un trešo daļu,</w:t>
            </w:r>
            <w:r w:rsidR="006509C4">
              <w:rPr>
                <w:rFonts w:ascii="Times New Roman" w:hAnsi="Times New Roman"/>
                <w:sz w:val="24"/>
                <w:szCs w:val="24"/>
              </w:rPr>
              <w:t xml:space="preserve"> </w:t>
            </w:r>
            <w:hyperlink r:id="rId13" w:anchor="p6.9" w:tgtFrame="_blank" w:history="1">
              <w:r w:rsidRPr="00B81936">
                <w:rPr>
                  <w:rFonts w:ascii="Times New Roman" w:hAnsi="Times New Roman"/>
                  <w:sz w:val="24"/>
                  <w:szCs w:val="24"/>
                </w:rPr>
                <w:t>6.</w:t>
              </w:r>
              <w:r w:rsidRPr="00B81936">
                <w:rPr>
                  <w:rFonts w:ascii="Times New Roman" w:hAnsi="Times New Roman"/>
                  <w:sz w:val="24"/>
                  <w:szCs w:val="24"/>
                  <w:vertAlign w:val="superscript"/>
                </w:rPr>
                <w:t>9</w:t>
              </w:r>
              <w:r w:rsidRPr="00B81936">
                <w:rPr>
                  <w:rFonts w:ascii="Times New Roman" w:hAnsi="Times New Roman"/>
                  <w:sz w:val="24"/>
                  <w:szCs w:val="24"/>
                </w:rPr>
                <w:t> panta</w:t>
              </w:r>
            </w:hyperlink>
            <w:r w:rsidRPr="00B81936">
              <w:rPr>
                <w:rFonts w:ascii="Times New Roman" w:hAnsi="Times New Roman"/>
                <w:sz w:val="24"/>
                <w:szCs w:val="24"/>
              </w:rPr>
              <w:t xml:space="preserve"> otro daļu un </w:t>
            </w:r>
            <w:hyperlink r:id="rId14" w:anchor="p10.4" w:tgtFrame="_blank" w:history="1">
              <w:r w:rsidRPr="00B81936">
                <w:rPr>
                  <w:rFonts w:ascii="Times New Roman" w:hAnsi="Times New Roman"/>
                  <w:sz w:val="24"/>
                  <w:szCs w:val="24"/>
                </w:rPr>
                <w:t>10.</w:t>
              </w:r>
              <w:r w:rsidRPr="00B81936">
                <w:rPr>
                  <w:rFonts w:ascii="Times New Roman" w:hAnsi="Times New Roman"/>
                  <w:sz w:val="24"/>
                  <w:szCs w:val="24"/>
                  <w:vertAlign w:val="superscript"/>
                </w:rPr>
                <w:t>4</w:t>
              </w:r>
              <w:r w:rsidRPr="00B81936">
                <w:rPr>
                  <w:rFonts w:ascii="Times New Roman" w:hAnsi="Times New Roman"/>
                  <w:sz w:val="24"/>
                  <w:szCs w:val="24"/>
                </w:rPr>
                <w:t> panta</w:t>
              </w:r>
            </w:hyperlink>
            <w:r w:rsidRPr="00B81936">
              <w:rPr>
                <w:rFonts w:ascii="Times New Roman" w:hAnsi="Times New Roman"/>
                <w:sz w:val="24"/>
                <w:szCs w:val="24"/>
              </w:rPr>
              <w:t xml:space="preserve"> trešo daļu un </w:t>
            </w:r>
            <w:hyperlink r:id="rId15" w:tgtFrame="_blank" w:history="1">
              <w:r w:rsidRPr="00B81936">
                <w:rPr>
                  <w:rFonts w:ascii="Times New Roman" w:hAnsi="Times New Roman"/>
                  <w:sz w:val="24"/>
                  <w:szCs w:val="24"/>
                </w:rPr>
                <w:t>Farmācijas likuma</w:t>
              </w:r>
            </w:hyperlink>
            <w:r w:rsidRPr="00B81936">
              <w:rPr>
                <w:rFonts w:ascii="Times New Roman" w:hAnsi="Times New Roman"/>
                <w:sz w:val="24"/>
                <w:szCs w:val="24"/>
              </w:rPr>
              <w:t xml:space="preserve"> </w:t>
            </w:r>
            <w:hyperlink r:id="rId16" w:anchor="p5" w:tgtFrame="_blank" w:history="1">
              <w:r w:rsidRPr="00B81936">
                <w:rPr>
                  <w:rFonts w:ascii="Times New Roman" w:hAnsi="Times New Roman"/>
                  <w:sz w:val="24"/>
                  <w:szCs w:val="24"/>
                </w:rPr>
                <w:t>5.</w:t>
              </w:r>
            </w:hyperlink>
            <w:r w:rsidRPr="00B81936">
              <w:rPr>
                <w:rFonts w:ascii="Times New Roman" w:hAnsi="Times New Roman"/>
                <w:sz w:val="24"/>
                <w:szCs w:val="24"/>
              </w:rPr>
              <w:t> panta 3. un 12. punktu</w:t>
            </w:r>
            <w:r w:rsidR="006509C4">
              <w:rPr>
                <w:rFonts w:ascii="Times New Roman" w:hAnsi="Times New Roman"/>
                <w:sz w:val="24"/>
                <w:szCs w:val="24"/>
              </w:rPr>
              <w:t>.</w:t>
            </w:r>
          </w:p>
          <w:p w14:paraId="7BF50ABB" w14:textId="77777777" w:rsidR="00483D71" w:rsidRPr="00FB2A7A" w:rsidRDefault="00483D71" w:rsidP="00483D71">
            <w:pPr>
              <w:pStyle w:val="NoSpacing"/>
              <w:ind w:left="37"/>
              <w:jc w:val="both"/>
              <w:rPr>
                <w:rFonts w:ascii="Times New Roman" w:hAnsi="Times New Roman"/>
                <w:sz w:val="24"/>
                <w:szCs w:val="24"/>
              </w:rPr>
            </w:pP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225F5E">
        <w:trPr>
          <w:trHeight w:val="684"/>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2AFCF187" w14:textId="348D7A0A" w:rsidR="00F83AC4" w:rsidRPr="00BB57EC" w:rsidRDefault="00BB57EC" w:rsidP="00287B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Šobrīd noteikumi paredz to, ka pakalpojuma sniedzēji un pasākuma organizatori, strādājot “dzeltenā režīma” ietvarā, nodrošina darbiniekiem, kas nonāk saskarē ar klientiem un kam nav vakcinācijas vai pārslimošanas sertifikāts, testēšanas sertifikātu. Sertifikāta darbības laiks nepārsniedz 96 stundas. Šobrīd noteikumi paredz, ka šādos gadījumos ir jāveic PĶR tests, tomēr šādās situācijās varētu veikt arī ātro antigēna testu. Tādēļ lai to nodrošinātu nepieciešams veikt precizējumu Ministru kabineta noteikumu 38.</w:t>
            </w:r>
            <w:r>
              <w:rPr>
                <w:rFonts w:ascii="Times New Roman" w:eastAsia="Times New Roman" w:hAnsi="Times New Roman" w:cs="Times New Roman"/>
                <w:bCs/>
                <w:sz w:val="24"/>
                <w:szCs w:val="24"/>
                <w:vertAlign w:val="superscript"/>
              </w:rPr>
              <w:t>34</w:t>
            </w:r>
            <w:r>
              <w:rPr>
                <w:rFonts w:ascii="Times New Roman" w:eastAsia="Times New Roman" w:hAnsi="Times New Roman" w:cs="Times New Roman"/>
                <w:bCs/>
                <w:sz w:val="24"/>
                <w:szCs w:val="24"/>
              </w:rPr>
              <w:t>2. apakšpunktā, paredzot iespēju pakalpojuma sniedzējiem un pakalpojumu organizatoriem testēšanas sertifikāta iegūšanai veikt arī ātro antigēna testu, kas nav vecāks par 96 stundām.</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729B1BE1"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282400E7" w:rsidR="00137903" w:rsidRPr="00F23C24" w:rsidRDefault="0099298E" w:rsidP="00AE4EFC">
            <w:pPr>
              <w:spacing w:after="0" w:line="240" w:lineRule="auto"/>
              <w:jc w:val="both"/>
              <w:rPr>
                <w:rFonts w:ascii="Times New Roman" w:eastAsia="Times New Roman" w:hAnsi="Times New Roman" w:cs="Times New Roman"/>
                <w:bCs/>
                <w:sz w:val="24"/>
                <w:szCs w:val="24"/>
              </w:rPr>
            </w:pPr>
            <w:r w:rsidRPr="00830047">
              <w:rPr>
                <w:rFonts w:ascii="Times New Roman" w:eastAsia="Times New Roman" w:hAnsi="Times New Roman" w:cs="Times New Roman"/>
                <w:bCs/>
                <w:sz w:val="24"/>
                <w:szCs w:val="24"/>
              </w:rPr>
              <w:t>P</w:t>
            </w:r>
            <w:r w:rsidR="00F30098" w:rsidRPr="00830047">
              <w:rPr>
                <w:rFonts w:ascii="Times New Roman" w:eastAsia="Times New Roman" w:hAnsi="Times New Roman" w:cs="Times New Roman"/>
                <w:bCs/>
                <w:sz w:val="24"/>
                <w:szCs w:val="24"/>
              </w:rPr>
              <w:t xml:space="preserve">rojekta tiesiskais regulējums attiecas uz </w:t>
            </w:r>
            <w:r w:rsidR="00BB57EC">
              <w:rPr>
                <w:rFonts w:ascii="Times New Roman" w:eastAsia="Times New Roman" w:hAnsi="Times New Roman" w:cs="Times New Roman"/>
                <w:bCs/>
                <w:sz w:val="24"/>
                <w:szCs w:val="24"/>
              </w:rPr>
              <w:t>pakalpojuma sniedzējiem un pasākumu organizatoriem</w:t>
            </w:r>
            <w:r w:rsidR="00D971A5">
              <w:rPr>
                <w:rFonts w:ascii="Times New Roman" w:eastAsia="Times New Roman" w:hAnsi="Times New Roman" w:cs="Times New Roman"/>
                <w:bCs/>
                <w:sz w:val="24"/>
                <w:szCs w:val="24"/>
              </w:rPr>
              <w:t>.</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1173F8A3" w:rsidR="00F23C24" w:rsidRPr="00BD50E2" w:rsidRDefault="004545AA"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Tiek paredzēta plašāka izvēle Covid-19 testu veikšanai pakalpojumu sniedzējiem un pasākumu organizatoriem.</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68D09A4D" w:rsidR="0007278B" w:rsidRPr="00BD50E2" w:rsidRDefault="00796347"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4714E8A3" w:rsidR="0007278B" w:rsidRPr="00BD50E2" w:rsidRDefault="00796347"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5F287089" w:rsidR="00137903" w:rsidRPr="00844064" w:rsidRDefault="00844064" w:rsidP="00AE4E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vispārējā kārtībā tiks informēta pēc noteikumu p</w:t>
            </w:r>
            <w:r w:rsidRPr="00BD50E2">
              <w:rPr>
                <w:rFonts w:ascii="Times New Roman" w:eastAsia="Times New Roman" w:hAnsi="Times New Roman" w:cs="Times New Roman"/>
                <w:iCs/>
                <w:sz w:val="24"/>
                <w:szCs w:val="24"/>
                <w:lang w:eastAsia="lv-LV"/>
              </w:rPr>
              <w:t>rojekta</w:t>
            </w:r>
            <w:r>
              <w:rPr>
                <w:rFonts w:ascii="Times New Roman" w:eastAsia="Times New Roman" w:hAnsi="Times New Roman" w:cs="Times New Roman"/>
                <w:iCs/>
                <w:sz w:val="24"/>
                <w:szCs w:val="24"/>
                <w:lang w:eastAsia="lv-LV"/>
              </w:rPr>
              <w:t xml:space="preserve"> pieņemšanas.</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5D28CAA4"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w:t>
            </w:r>
            <w:r w:rsidR="00C61335">
              <w:rPr>
                <w:iCs/>
                <w:lang w:eastAsia="en-US"/>
              </w:rPr>
              <w:t>ek</w:t>
            </w:r>
            <w:r w:rsidRPr="00BD50E2">
              <w:rPr>
                <w:iCs/>
                <w:lang w:eastAsia="en-US"/>
              </w:rPr>
              <w:t xml:space="preserve">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001DC507" w:rsidR="0007278B" w:rsidRPr="00BD50E2" w:rsidRDefault="00172A03"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0EB028A4" w14:textId="37938527" w:rsidR="0007278B" w:rsidRDefault="0007278B" w:rsidP="00D77367">
      <w:pPr>
        <w:spacing w:after="0" w:line="240" w:lineRule="auto"/>
        <w:jc w:val="both"/>
        <w:rPr>
          <w:rFonts w:ascii="Times New Roman" w:eastAsia="Times New Roman" w:hAnsi="Times New Roman" w:cs="Times New Roman"/>
          <w:bCs/>
          <w:sz w:val="28"/>
          <w:szCs w:val="28"/>
        </w:rPr>
      </w:pPr>
    </w:p>
    <w:p w14:paraId="3167F8F8" w14:textId="77777777" w:rsidR="001A594C" w:rsidRPr="0099398F" w:rsidRDefault="001A594C"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629180DD" w:rsidR="005758FB" w:rsidRPr="00234042" w:rsidRDefault="003A2A6D" w:rsidP="003A2A6D">
            <w:pPr>
              <w:pStyle w:val="pamattekststabul"/>
              <w:tabs>
                <w:tab w:val="left" w:pos="3969"/>
                <w:tab w:val="left" w:pos="6379"/>
              </w:tabs>
              <w:spacing w:before="0" w:beforeAutospacing="0" w:after="0" w:afterAutospacing="0"/>
              <w:rPr>
                <w:rFonts w:eastAsia="Calibri"/>
                <w:noProof/>
                <w:sz w:val="28"/>
                <w:szCs w:val="28"/>
                <w:lang w:val="lv-LV"/>
              </w:rPr>
            </w:pPr>
            <w:r w:rsidRPr="00234042">
              <w:rPr>
                <w:rFonts w:eastAsia="Calibri"/>
                <w:noProof/>
                <w:sz w:val="28"/>
                <w:szCs w:val="28"/>
                <w:lang w:val="lv-LV"/>
              </w:rPr>
              <w:t>Veselības ministr</w:t>
            </w:r>
            <w:r w:rsidR="00256646">
              <w:rPr>
                <w:rFonts w:eastAsia="Calibri"/>
                <w:noProof/>
                <w:sz w:val="28"/>
                <w:szCs w:val="28"/>
                <w:lang w:val="lv-LV"/>
              </w:rPr>
              <w:t>s</w:t>
            </w:r>
          </w:p>
        </w:tc>
        <w:tc>
          <w:tcPr>
            <w:tcW w:w="4251" w:type="dxa"/>
          </w:tcPr>
          <w:p w14:paraId="1D46503B" w14:textId="658C9266" w:rsidR="005758FB" w:rsidRPr="00234042" w:rsidRDefault="00256646" w:rsidP="008C3B71">
            <w:pPr>
              <w:pStyle w:val="pamattekststabul"/>
              <w:tabs>
                <w:tab w:val="left" w:pos="3969"/>
                <w:tab w:val="left" w:pos="6379"/>
              </w:tabs>
              <w:jc w:val="right"/>
              <w:rPr>
                <w:rFonts w:eastAsia="Calibri"/>
                <w:sz w:val="28"/>
                <w:szCs w:val="28"/>
                <w:lang w:val="lv-LV"/>
              </w:rPr>
            </w:pPr>
            <w:r>
              <w:rPr>
                <w:rFonts w:eastAsia="Calibri"/>
                <w:noProof/>
                <w:sz w:val="28"/>
                <w:szCs w:val="28"/>
                <w:lang w:val="lv-LV"/>
              </w:rPr>
              <w:t>D</w:t>
            </w:r>
            <w:r w:rsidR="003A2A6D">
              <w:rPr>
                <w:rFonts w:eastAsia="Calibri"/>
                <w:noProof/>
                <w:sz w:val="28"/>
                <w:szCs w:val="28"/>
                <w:lang w:val="lv-LV"/>
              </w:rPr>
              <w:t>. </w:t>
            </w:r>
            <w:r w:rsidR="003A2A6D" w:rsidRPr="003A2A6D">
              <w:rPr>
                <w:rFonts w:eastAsia="Calibri"/>
                <w:noProof/>
                <w:sz w:val="28"/>
                <w:szCs w:val="28"/>
                <w:lang w:val="lv-LV"/>
              </w:rPr>
              <w:t>P</w:t>
            </w:r>
            <w:r>
              <w:rPr>
                <w:rFonts w:eastAsia="Calibri"/>
                <w:noProof/>
                <w:sz w:val="28"/>
                <w:szCs w:val="28"/>
                <w:lang w:val="lv-LV"/>
              </w:rPr>
              <w:t>avļuts</w:t>
            </w:r>
          </w:p>
        </w:tc>
      </w:tr>
    </w:tbl>
    <w:p w14:paraId="57123B00" w14:textId="61F4187F" w:rsidR="00D77367" w:rsidRDefault="00D77367" w:rsidP="00D77367">
      <w:pPr>
        <w:spacing w:after="0" w:line="240" w:lineRule="auto"/>
        <w:ind w:right="13"/>
        <w:jc w:val="both"/>
        <w:rPr>
          <w:rFonts w:ascii="Times New Roman" w:hAnsi="Times New Roman" w:cs="Times New Roman"/>
          <w:bCs/>
          <w:sz w:val="28"/>
          <w:szCs w:val="28"/>
        </w:rPr>
      </w:pPr>
    </w:p>
    <w:p w14:paraId="6C5CABCE" w14:textId="77777777" w:rsidR="003A2A6D" w:rsidRDefault="003A2A6D" w:rsidP="00D77367">
      <w:pPr>
        <w:spacing w:after="0" w:line="240" w:lineRule="auto"/>
        <w:ind w:right="13"/>
        <w:jc w:val="both"/>
        <w:rPr>
          <w:rFonts w:ascii="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DE6320" w:rsidRPr="00D92A5F" w14:paraId="600BF2B9" w14:textId="77777777" w:rsidTr="00997109">
        <w:tc>
          <w:tcPr>
            <w:tcW w:w="3686" w:type="dxa"/>
          </w:tcPr>
          <w:p w14:paraId="56391265" w14:textId="710D08E5" w:rsidR="00DE6320" w:rsidRPr="00D92A5F" w:rsidRDefault="00DE6320" w:rsidP="00997109">
            <w:pPr>
              <w:pStyle w:val="pamattekststabul"/>
              <w:tabs>
                <w:tab w:val="left" w:pos="3969"/>
                <w:tab w:val="left" w:pos="6379"/>
              </w:tabs>
              <w:rPr>
                <w:rFonts w:eastAsia="Calibri"/>
                <w:sz w:val="28"/>
                <w:szCs w:val="28"/>
                <w:lang w:val="lv-LV"/>
              </w:rPr>
            </w:pPr>
            <w:r w:rsidRPr="00D92A5F">
              <w:rPr>
                <w:bCs/>
                <w:sz w:val="28"/>
                <w:szCs w:val="28"/>
                <w:lang w:val="lv-LV"/>
              </w:rPr>
              <w:t>Vīza: valsts sekretāre</w:t>
            </w:r>
          </w:p>
        </w:tc>
        <w:tc>
          <w:tcPr>
            <w:tcW w:w="4251" w:type="dxa"/>
          </w:tcPr>
          <w:p w14:paraId="66838ED8" w14:textId="7FAABA25" w:rsidR="00DE6320" w:rsidRPr="00D92A5F" w:rsidRDefault="00DE6320" w:rsidP="00997109">
            <w:pPr>
              <w:pStyle w:val="pamattekststabul"/>
              <w:tabs>
                <w:tab w:val="left" w:pos="3969"/>
                <w:tab w:val="left" w:pos="6379"/>
              </w:tabs>
              <w:jc w:val="right"/>
              <w:rPr>
                <w:rFonts w:eastAsia="Calibri"/>
                <w:sz w:val="28"/>
                <w:szCs w:val="28"/>
                <w:lang w:val="lv-LV"/>
              </w:rPr>
            </w:pPr>
            <w:r w:rsidRPr="00D92A5F">
              <w:rPr>
                <w:bCs/>
                <w:sz w:val="28"/>
                <w:szCs w:val="28"/>
                <w:lang w:val="lv-LV"/>
              </w:rPr>
              <w:t>I. Dreika</w:t>
            </w:r>
          </w:p>
        </w:tc>
      </w:tr>
    </w:tbl>
    <w:p w14:paraId="28AA86C7" w14:textId="175B2928" w:rsidR="00886D79" w:rsidRDefault="00886D79" w:rsidP="00DE6320">
      <w:pPr>
        <w:spacing w:after="0" w:line="240" w:lineRule="auto"/>
        <w:ind w:right="13"/>
        <w:jc w:val="both"/>
        <w:rPr>
          <w:rFonts w:ascii="Times New Roman" w:hAnsi="Times New Roman" w:cs="Times New Roman"/>
          <w:sz w:val="24"/>
          <w:szCs w:val="28"/>
        </w:rPr>
      </w:pPr>
    </w:p>
    <w:p w14:paraId="1F46AA91" w14:textId="77777777" w:rsidR="00D92A5F" w:rsidRDefault="00D92A5F" w:rsidP="00DE6320">
      <w:pPr>
        <w:spacing w:after="0" w:line="240" w:lineRule="auto"/>
        <w:ind w:right="13"/>
        <w:jc w:val="both"/>
        <w:rPr>
          <w:rFonts w:ascii="Times New Roman" w:hAnsi="Times New Roman" w:cs="Times New Roman"/>
          <w:sz w:val="24"/>
          <w:szCs w:val="28"/>
        </w:rPr>
      </w:pPr>
    </w:p>
    <w:p w14:paraId="15D9C12D" w14:textId="681A80A8" w:rsidR="00D92A5F" w:rsidRPr="0055755B" w:rsidRDefault="0029204A" w:rsidP="00D92A5F">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D92A5F" w:rsidRPr="0055755B">
        <w:rPr>
          <w:rFonts w:ascii="Times New Roman" w:hAnsi="Times New Roman" w:cs="Times New Roman"/>
          <w:sz w:val="24"/>
          <w:szCs w:val="28"/>
        </w:rPr>
        <w:t xml:space="preserve"> 67876</w:t>
      </w:r>
      <w:r>
        <w:rPr>
          <w:rFonts w:ascii="Times New Roman" w:hAnsi="Times New Roman" w:cs="Times New Roman"/>
          <w:sz w:val="24"/>
          <w:szCs w:val="28"/>
        </w:rPr>
        <w:t>119</w:t>
      </w:r>
    </w:p>
    <w:p w14:paraId="61A93832" w14:textId="257B9CD0" w:rsidR="00DE6320" w:rsidRDefault="004545AA" w:rsidP="00D92A5F">
      <w:pPr>
        <w:spacing w:after="0" w:line="240" w:lineRule="auto"/>
        <w:rPr>
          <w:rStyle w:val="Hyperlink"/>
          <w:rFonts w:ascii="Times New Roman" w:hAnsi="Times New Roman" w:cs="Times New Roman"/>
          <w:sz w:val="24"/>
          <w:szCs w:val="28"/>
        </w:rPr>
      </w:pPr>
      <w:hyperlink r:id="rId17" w:history="1">
        <w:r w:rsidR="004A0501" w:rsidRPr="00A5207B">
          <w:rPr>
            <w:rStyle w:val="Hyperlink"/>
            <w:rFonts w:ascii="Times New Roman" w:hAnsi="Times New Roman" w:cs="Times New Roman"/>
            <w:sz w:val="24"/>
            <w:szCs w:val="28"/>
          </w:rPr>
          <w:t>Jana.Feldmane@vm.gov.lv</w:t>
        </w:r>
      </w:hyperlink>
    </w:p>
    <w:p w14:paraId="123B9588" w14:textId="12E43E34" w:rsidR="00A41213" w:rsidRDefault="00A41213" w:rsidP="00D92A5F">
      <w:pPr>
        <w:spacing w:after="0" w:line="240" w:lineRule="auto"/>
        <w:rPr>
          <w:rStyle w:val="Hyperlink"/>
          <w:rFonts w:ascii="Times New Roman" w:hAnsi="Times New Roman" w:cs="Times New Roman"/>
          <w:sz w:val="24"/>
          <w:szCs w:val="28"/>
        </w:rPr>
      </w:pPr>
    </w:p>
    <w:p w14:paraId="5826D1FF" w14:textId="075C709F" w:rsidR="00A41213" w:rsidRPr="0055755B" w:rsidRDefault="00A41213" w:rsidP="00A41213">
      <w:pPr>
        <w:spacing w:after="0" w:line="240" w:lineRule="auto"/>
        <w:rPr>
          <w:rFonts w:ascii="Times New Roman" w:hAnsi="Times New Roman" w:cs="Times New Roman"/>
          <w:sz w:val="24"/>
          <w:szCs w:val="28"/>
        </w:rPr>
      </w:pPr>
      <w:r>
        <w:rPr>
          <w:rFonts w:ascii="Times New Roman" w:hAnsi="Times New Roman" w:cs="Times New Roman"/>
          <w:sz w:val="24"/>
          <w:szCs w:val="28"/>
        </w:rPr>
        <w:t>Boltāne</w:t>
      </w:r>
      <w:r w:rsidRPr="0055755B">
        <w:rPr>
          <w:rFonts w:ascii="Times New Roman" w:hAnsi="Times New Roman" w:cs="Times New Roman"/>
          <w:sz w:val="24"/>
          <w:szCs w:val="28"/>
        </w:rPr>
        <w:t xml:space="preserve"> 67876</w:t>
      </w:r>
      <w:r>
        <w:rPr>
          <w:rFonts w:ascii="Times New Roman" w:hAnsi="Times New Roman" w:cs="Times New Roman"/>
          <w:sz w:val="24"/>
          <w:szCs w:val="28"/>
        </w:rPr>
        <w:t>1</w:t>
      </w:r>
      <w:r w:rsidR="001C20D3">
        <w:rPr>
          <w:rFonts w:ascii="Times New Roman" w:hAnsi="Times New Roman" w:cs="Times New Roman"/>
          <w:sz w:val="24"/>
          <w:szCs w:val="28"/>
        </w:rPr>
        <w:t>54</w:t>
      </w:r>
    </w:p>
    <w:p w14:paraId="6452FC33" w14:textId="2AFD3E85" w:rsidR="00A41213" w:rsidRDefault="004545AA" w:rsidP="00A41213">
      <w:pPr>
        <w:spacing w:after="0" w:line="240" w:lineRule="auto"/>
        <w:rPr>
          <w:rStyle w:val="Hyperlink"/>
          <w:rFonts w:ascii="Times New Roman" w:hAnsi="Times New Roman" w:cs="Times New Roman"/>
          <w:sz w:val="24"/>
          <w:szCs w:val="28"/>
        </w:rPr>
      </w:pPr>
      <w:hyperlink r:id="rId18" w:history="1">
        <w:r w:rsidR="001C20D3" w:rsidRPr="000A3FD9">
          <w:rPr>
            <w:rStyle w:val="Hyperlink"/>
            <w:rFonts w:ascii="Times New Roman" w:hAnsi="Times New Roman" w:cs="Times New Roman"/>
            <w:sz w:val="24"/>
            <w:szCs w:val="28"/>
          </w:rPr>
          <w:t>Laura.Boltane@vm.gov.lv</w:t>
        </w:r>
      </w:hyperlink>
    </w:p>
    <w:p w14:paraId="5933026B" w14:textId="77777777" w:rsidR="00A41213" w:rsidRPr="00FA153F" w:rsidRDefault="00A41213" w:rsidP="00D92A5F">
      <w:pPr>
        <w:spacing w:after="0" w:line="240" w:lineRule="auto"/>
        <w:rPr>
          <w:rFonts w:ascii="Times New Roman" w:hAnsi="Times New Roman" w:cs="Times New Roman"/>
          <w:sz w:val="24"/>
          <w:szCs w:val="28"/>
        </w:rPr>
      </w:pPr>
    </w:p>
    <w:sectPr w:rsidR="00A41213" w:rsidRPr="00FA153F" w:rsidSect="006A3F81">
      <w:headerReference w:type="default" r:id="rId19"/>
      <w:footerReference w:type="default" r:id="rId20"/>
      <w:footerReference w:type="firs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0903" w14:textId="77777777" w:rsidR="003E6738" w:rsidRDefault="003E6738" w:rsidP="0007278B">
      <w:pPr>
        <w:spacing w:after="0" w:line="240" w:lineRule="auto"/>
      </w:pPr>
      <w:r>
        <w:separator/>
      </w:r>
    </w:p>
  </w:endnote>
  <w:endnote w:type="continuationSeparator" w:id="0">
    <w:p w14:paraId="0868B2F7" w14:textId="77777777" w:rsidR="003E6738" w:rsidRDefault="003E6738" w:rsidP="0007278B">
      <w:pPr>
        <w:spacing w:after="0" w:line="240" w:lineRule="auto"/>
      </w:pPr>
      <w:r>
        <w:continuationSeparator/>
      </w:r>
    </w:p>
  </w:endnote>
  <w:endnote w:type="continuationNotice" w:id="1">
    <w:p w14:paraId="11CC35D7" w14:textId="77777777" w:rsidR="003E6738" w:rsidRDefault="003E6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5D8E76F" w:rsidR="009D7D59" w:rsidRPr="00095423" w:rsidRDefault="00095423" w:rsidP="00095423">
    <w:pPr>
      <w:pStyle w:val="Footer"/>
    </w:pPr>
    <w:r>
      <w:rPr>
        <w:rFonts w:ascii="Times New Roman" w:eastAsia="Times New Roman" w:hAnsi="Times New Roman" w:cs="Times New Roman"/>
        <w:sz w:val="20"/>
        <w:szCs w:val="20"/>
        <w:lang w:eastAsia="lv-LV"/>
      </w:rPr>
      <w:t>VManot_</w:t>
    </w:r>
    <w:r w:rsidR="006D2905">
      <w:rPr>
        <w:rFonts w:ascii="Times New Roman" w:eastAsia="Times New Roman" w:hAnsi="Times New Roman" w:cs="Times New Roman"/>
        <w:sz w:val="20"/>
        <w:szCs w:val="20"/>
        <w:lang w:eastAsia="lv-LV"/>
      </w:rPr>
      <w:t>28</w:t>
    </w:r>
    <w:r>
      <w:rPr>
        <w:rFonts w:ascii="Times New Roman" w:eastAsia="Times New Roman" w:hAnsi="Times New Roman" w:cs="Times New Roman"/>
        <w:sz w:val="20"/>
        <w:szCs w:val="20"/>
        <w:lang w:eastAsia="lv-LV"/>
      </w:rPr>
      <w:t>0</w:t>
    </w:r>
    <w:r w:rsidR="006D2905">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21_groz_MK360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75B614CC" w:rsidR="009D7D59" w:rsidRPr="007E4536" w:rsidRDefault="007E4536" w:rsidP="007E4536">
    <w:pPr>
      <w:pStyle w:val="Footer"/>
    </w:pPr>
    <w:r>
      <w:rPr>
        <w:rFonts w:ascii="Times New Roman" w:eastAsia="Times New Roman" w:hAnsi="Times New Roman" w:cs="Times New Roman"/>
        <w:sz w:val="20"/>
        <w:szCs w:val="20"/>
        <w:lang w:eastAsia="lv-LV"/>
      </w:rPr>
      <w:t>VManot_</w:t>
    </w:r>
    <w:r w:rsidR="006D2905">
      <w:rPr>
        <w:rFonts w:ascii="Times New Roman" w:eastAsia="Times New Roman" w:hAnsi="Times New Roman" w:cs="Times New Roman"/>
        <w:sz w:val="20"/>
        <w:szCs w:val="20"/>
        <w:lang w:eastAsia="lv-LV"/>
      </w:rPr>
      <w:t>28</w:t>
    </w:r>
    <w:r w:rsidR="00196505">
      <w:rPr>
        <w:rFonts w:ascii="Times New Roman" w:eastAsia="Times New Roman" w:hAnsi="Times New Roman" w:cs="Times New Roman"/>
        <w:sz w:val="20"/>
        <w:szCs w:val="20"/>
        <w:lang w:eastAsia="lv-LV"/>
      </w:rPr>
      <w:t>0</w:t>
    </w:r>
    <w:r w:rsidR="006D2905">
      <w:rPr>
        <w:rFonts w:ascii="Times New Roman" w:eastAsia="Times New Roman" w:hAnsi="Times New Roman" w:cs="Times New Roman"/>
        <w:sz w:val="20"/>
        <w:szCs w:val="20"/>
        <w:lang w:eastAsia="lv-LV"/>
      </w:rPr>
      <w:t>6</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w:t>
    </w:r>
    <w:r w:rsidR="00095423">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MK36</w:t>
    </w:r>
    <w:r w:rsidR="00095423">
      <w:rPr>
        <w:rFonts w:ascii="Times New Roman" w:eastAsia="Times New Roman" w:hAnsi="Times New Roman" w:cs="Times New Roman"/>
        <w:sz w:val="20"/>
        <w:szCs w:val="20"/>
        <w:lang w:eastAsia="lv-LV"/>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D406" w14:textId="77777777" w:rsidR="003E6738" w:rsidRDefault="003E6738" w:rsidP="0007278B">
      <w:pPr>
        <w:spacing w:after="0" w:line="240" w:lineRule="auto"/>
      </w:pPr>
      <w:r>
        <w:separator/>
      </w:r>
    </w:p>
  </w:footnote>
  <w:footnote w:type="continuationSeparator" w:id="0">
    <w:p w14:paraId="36532E19" w14:textId="77777777" w:rsidR="003E6738" w:rsidRDefault="003E6738" w:rsidP="0007278B">
      <w:pPr>
        <w:spacing w:after="0" w:line="240" w:lineRule="auto"/>
      </w:pPr>
      <w:r>
        <w:continuationSeparator/>
      </w:r>
    </w:p>
  </w:footnote>
  <w:footnote w:type="continuationNotice" w:id="1">
    <w:p w14:paraId="476E9807" w14:textId="77777777" w:rsidR="003E6738" w:rsidRDefault="003E6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13"/>
  </w:num>
  <w:num w:numId="6">
    <w:abstractNumId w:val="9"/>
  </w:num>
  <w:num w:numId="7">
    <w:abstractNumId w:val="5"/>
  </w:num>
  <w:num w:numId="8">
    <w:abstractNumId w:val="7"/>
  </w:num>
  <w:num w:numId="9">
    <w:abstractNumId w:val="4"/>
  </w:num>
  <w:num w:numId="10">
    <w:abstractNumId w:val="8"/>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5599"/>
    <w:rsid w:val="00012409"/>
    <w:rsid w:val="00012C86"/>
    <w:rsid w:val="00015E8A"/>
    <w:rsid w:val="00016372"/>
    <w:rsid w:val="00017A92"/>
    <w:rsid w:val="00023AD6"/>
    <w:rsid w:val="000254EB"/>
    <w:rsid w:val="000269DB"/>
    <w:rsid w:val="00031D93"/>
    <w:rsid w:val="00032EF2"/>
    <w:rsid w:val="00033FDA"/>
    <w:rsid w:val="00057EB1"/>
    <w:rsid w:val="00061B06"/>
    <w:rsid w:val="00066E5F"/>
    <w:rsid w:val="0007278B"/>
    <w:rsid w:val="00075D37"/>
    <w:rsid w:val="00085A5A"/>
    <w:rsid w:val="00087335"/>
    <w:rsid w:val="00087A23"/>
    <w:rsid w:val="00090272"/>
    <w:rsid w:val="00092597"/>
    <w:rsid w:val="00095423"/>
    <w:rsid w:val="00095861"/>
    <w:rsid w:val="00096FF3"/>
    <w:rsid w:val="00097689"/>
    <w:rsid w:val="000976F2"/>
    <w:rsid w:val="000A1151"/>
    <w:rsid w:val="000A1508"/>
    <w:rsid w:val="000A4D59"/>
    <w:rsid w:val="000B1FB9"/>
    <w:rsid w:val="000B47C4"/>
    <w:rsid w:val="000C1715"/>
    <w:rsid w:val="000C490C"/>
    <w:rsid w:val="000C6AFA"/>
    <w:rsid w:val="000C6BDB"/>
    <w:rsid w:val="000C7D0F"/>
    <w:rsid w:val="000C7E5E"/>
    <w:rsid w:val="000D08CA"/>
    <w:rsid w:val="000D2248"/>
    <w:rsid w:val="000D5547"/>
    <w:rsid w:val="000E0284"/>
    <w:rsid w:val="000E2322"/>
    <w:rsid w:val="000E3F6E"/>
    <w:rsid w:val="000F3CB4"/>
    <w:rsid w:val="000F6AE3"/>
    <w:rsid w:val="00105AAC"/>
    <w:rsid w:val="001112AD"/>
    <w:rsid w:val="00111363"/>
    <w:rsid w:val="00114943"/>
    <w:rsid w:val="00116C28"/>
    <w:rsid w:val="00117D09"/>
    <w:rsid w:val="00122038"/>
    <w:rsid w:val="001225A5"/>
    <w:rsid w:val="0013301B"/>
    <w:rsid w:val="001336B4"/>
    <w:rsid w:val="00137273"/>
    <w:rsid w:val="00137903"/>
    <w:rsid w:val="00140A51"/>
    <w:rsid w:val="00141D8E"/>
    <w:rsid w:val="00144998"/>
    <w:rsid w:val="00145480"/>
    <w:rsid w:val="00154080"/>
    <w:rsid w:val="00156BB8"/>
    <w:rsid w:val="001571CA"/>
    <w:rsid w:val="00157BFC"/>
    <w:rsid w:val="00160626"/>
    <w:rsid w:val="00162412"/>
    <w:rsid w:val="00172A03"/>
    <w:rsid w:val="00176445"/>
    <w:rsid w:val="0018564F"/>
    <w:rsid w:val="00196505"/>
    <w:rsid w:val="001A05AA"/>
    <w:rsid w:val="001A4CC0"/>
    <w:rsid w:val="001A5304"/>
    <w:rsid w:val="001A594C"/>
    <w:rsid w:val="001B05E3"/>
    <w:rsid w:val="001B66B2"/>
    <w:rsid w:val="001C088F"/>
    <w:rsid w:val="001C1B61"/>
    <w:rsid w:val="001C20D3"/>
    <w:rsid w:val="001C6B51"/>
    <w:rsid w:val="001D713B"/>
    <w:rsid w:val="001D732D"/>
    <w:rsid w:val="001D75D0"/>
    <w:rsid w:val="001D7C06"/>
    <w:rsid w:val="001E1D31"/>
    <w:rsid w:val="001E2EE8"/>
    <w:rsid w:val="001F3A4A"/>
    <w:rsid w:val="001F425F"/>
    <w:rsid w:val="001F7E87"/>
    <w:rsid w:val="00201B89"/>
    <w:rsid w:val="002173CA"/>
    <w:rsid w:val="00225F5E"/>
    <w:rsid w:val="00232669"/>
    <w:rsid w:val="002340EC"/>
    <w:rsid w:val="002361F5"/>
    <w:rsid w:val="0024136C"/>
    <w:rsid w:val="00242A4C"/>
    <w:rsid w:val="002519EE"/>
    <w:rsid w:val="00252768"/>
    <w:rsid w:val="002562FA"/>
    <w:rsid w:val="00256646"/>
    <w:rsid w:val="00263B22"/>
    <w:rsid w:val="00272F7D"/>
    <w:rsid w:val="00276A81"/>
    <w:rsid w:val="00280A6B"/>
    <w:rsid w:val="00287B9A"/>
    <w:rsid w:val="0029204A"/>
    <w:rsid w:val="00292AB1"/>
    <w:rsid w:val="0029585A"/>
    <w:rsid w:val="002961D8"/>
    <w:rsid w:val="00297A0B"/>
    <w:rsid w:val="002A5E19"/>
    <w:rsid w:val="002B14B8"/>
    <w:rsid w:val="002C18FF"/>
    <w:rsid w:val="002C3B6A"/>
    <w:rsid w:val="002C3CF3"/>
    <w:rsid w:val="002C5AC6"/>
    <w:rsid w:val="002C6E7E"/>
    <w:rsid w:val="002C7628"/>
    <w:rsid w:val="002D5487"/>
    <w:rsid w:val="002E027E"/>
    <w:rsid w:val="002E02AA"/>
    <w:rsid w:val="002E0487"/>
    <w:rsid w:val="002E1AE9"/>
    <w:rsid w:val="002E1EA9"/>
    <w:rsid w:val="002E4626"/>
    <w:rsid w:val="002F15FE"/>
    <w:rsid w:val="002F181A"/>
    <w:rsid w:val="002F4B93"/>
    <w:rsid w:val="003072E3"/>
    <w:rsid w:val="003117FB"/>
    <w:rsid w:val="00316074"/>
    <w:rsid w:val="00316521"/>
    <w:rsid w:val="00317FDB"/>
    <w:rsid w:val="00326106"/>
    <w:rsid w:val="00326B3E"/>
    <w:rsid w:val="003324AC"/>
    <w:rsid w:val="00333F6A"/>
    <w:rsid w:val="003354AF"/>
    <w:rsid w:val="00337697"/>
    <w:rsid w:val="00341BAD"/>
    <w:rsid w:val="00342047"/>
    <w:rsid w:val="00342DB9"/>
    <w:rsid w:val="0034366D"/>
    <w:rsid w:val="00345AAA"/>
    <w:rsid w:val="00351B51"/>
    <w:rsid w:val="003545AB"/>
    <w:rsid w:val="00357D4D"/>
    <w:rsid w:val="00360F38"/>
    <w:rsid w:val="00365B14"/>
    <w:rsid w:val="00366538"/>
    <w:rsid w:val="003668EE"/>
    <w:rsid w:val="0036763D"/>
    <w:rsid w:val="003700D3"/>
    <w:rsid w:val="0037188E"/>
    <w:rsid w:val="00371C88"/>
    <w:rsid w:val="00371F18"/>
    <w:rsid w:val="00373448"/>
    <w:rsid w:val="00375A7F"/>
    <w:rsid w:val="00380B88"/>
    <w:rsid w:val="003835B1"/>
    <w:rsid w:val="00384ABE"/>
    <w:rsid w:val="0039061D"/>
    <w:rsid w:val="00390B4E"/>
    <w:rsid w:val="003A0E17"/>
    <w:rsid w:val="003A29E2"/>
    <w:rsid w:val="003A2A6D"/>
    <w:rsid w:val="003A376A"/>
    <w:rsid w:val="003A3C5A"/>
    <w:rsid w:val="003A42C4"/>
    <w:rsid w:val="003A522E"/>
    <w:rsid w:val="003A5C4E"/>
    <w:rsid w:val="003B4887"/>
    <w:rsid w:val="003C1921"/>
    <w:rsid w:val="003C5D94"/>
    <w:rsid w:val="003C7C8F"/>
    <w:rsid w:val="003D035A"/>
    <w:rsid w:val="003D1230"/>
    <w:rsid w:val="003D15E2"/>
    <w:rsid w:val="003D5F45"/>
    <w:rsid w:val="003E6738"/>
    <w:rsid w:val="004023E6"/>
    <w:rsid w:val="004059A2"/>
    <w:rsid w:val="0041142C"/>
    <w:rsid w:val="00412439"/>
    <w:rsid w:val="004231CC"/>
    <w:rsid w:val="00425035"/>
    <w:rsid w:val="00425B3A"/>
    <w:rsid w:val="00426EE3"/>
    <w:rsid w:val="00427B6E"/>
    <w:rsid w:val="004315FF"/>
    <w:rsid w:val="004545AA"/>
    <w:rsid w:val="00454E76"/>
    <w:rsid w:val="00456B73"/>
    <w:rsid w:val="004640A1"/>
    <w:rsid w:val="00464636"/>
    <w:rsid w:val="00473581"/>
    <w:rsid w:val="00480999"/>
    <w:rsid w:val="00483A03"/>
    <w:rsid w:val="00483D71"/>
    <w:rsid w:val="00485CA2"/>
    <w:rsid w:val="00487206"/>
    <w:rsid w:val="0049311E"/>
    <w:rsid w:val="00497DBB"/>
    <w:rsid w:val="004A0501"/>
    <w:rsid w:val="004A2382"/>
    <w:rsid w:val="004A3552"/>
    <w:rsid w:val="004A5598"/>
    <w:rsid w:val="004A621A"/>
    <w:rsid w:val="004A625F"/>
    <w:rsid w:val="004A66EE"/>
    <w:rsid w:val="004B5C29"/>
    <w:rsid w:val="004C0A22"/>
    <w:rsid w:val="004D0311"/>
    <w:rsid w:val="004E1545"/>
    <w:rsid w:val="004E2D9C"/>
    <w:rsid w:val="004F4AAB"/>
    <w:rsid w:val="004F738C"/>
    <w:rsid w:val="004F7F24"/>
    <w:rsid w:val="00502DFD"/>
    <w:rsid w:val="00504320"/>
    <w:rsid w:val="005152B1"/>
    <w:rsid w:val="0053215F"/>
    <w:rsid w:val="00534268"/>
    <w:rsid w:val="00535888"/>
    <w:rsid w:val="00543EA3"/>
    <w:rsid w:val="0055413D"/>
    <w:rsid w:val="0055609B"/>
    <w:rsid w:val="00557AD3"/>
    <w:rsid w:val="00561A10"/>
    <w:rsid w:val="005735D4"/>
    <w:rsid w:val="0057588F"/>
    <w:rsid w:val="005758FB"/>
    <w:rsid w:val="005764B7"/>
    <w:rsid w:val="0058469F"/>
    <w:rsid w:val="0058554C"/>
    <w:rsid w:val="0059150F"/>
    <w:rsid w:val="00593BC7"/>
    <w:rsid w:val="0059599E"/>
    <w:rsid w:val="005A1ABA"/>
    <w:rsid w:val="005A3731"/>
    <w:rsid w:val="005B3B62"/>
    <w:rsid w:val="005C1650"/>
    <w:rsid w:val="005C3B9D"/>
    <w:rsid w:val="005C5DC6"/>
    <w:rsid w:val="005C658E"/>
    <w:rsid w:val="005D08CC"/>
    <w:rsid w:val="005D4121"/>
    <w:rsid w:val="005D70AA"/>
    <w:rsid w:val="005E1930"/>
    <w:rsid w:val="005E2106"/>
    <w:rsid w:val="005E7398"/>
    <w:rsid w:val="005E7C04"/>
    <w:rsid w:val="005F0B5A"/>
    <w:rsid w:val="005F3C49"/>
    <w:rsid w:val="0060018A"/>
    <w:rsid w:val="0060363C"/>
    <w:rsid w:val="00603BD7"/>
    <w:rsid w:val="00604451"/>
    <w:rsid w:val="0060585D"/>
    <w:rsid w:val="00614390"/>
    <w:rsid w:val="00620304"/>
    <w:rsid w:val="006257FF"/>
    <w:rsid w:val="0062651F"/>
    <w:rsid w:val="00626B35"/>
    <w:rsid w:val="00626C1E"/>
    <w:rsid w:val="00630D01"/>
    <w:rsid w:val="00632793"/>
    <w:rsid w:val="00636B7E"/>
    <w:rsid w:val="0063778A"/>
    <w:rsid w:val="00641AF8"/>
    <w:rsid w:val="00647181"/>
    <w:rsid w:val="006509C4"/>
    <w:rsid w:val="00652F39"/>
    <w:rsid w:val="006536C8"/>
    <w:rsid w:val="00664759"/>
    <w:rsid w:val="0066717F"/>
    <w:rsid w:val="0067096C"/>
    <w:rsid w:val="00675455"/>
    <w:rsid w:val="006803FE"/>
    <w:rsid w:val="0068081B"/>
    <w:rsid w:val="00681A7F"/>
    <w:rsid w:val="00681AA1"/>
    <w:rsid w:val="00681D29"/>
    <w:rsid w:val="00685C9E"/>
    <w:rsid w:val="00685FD2"/>
    <w:rsid w:val="00686A9B"/>
    <w:rsid w:val="00690E59"/>
    <w:rsid w:val="006930CC"/>
    <w:rsid w:val="0069425E"/>
    <w:rsid w:val="00696E1B"/>
    <w:rsid w:val="006A19C4"/>
    <w:rsid w:val="006A3466"/>
    <w:rsid w:val="006A3F81"/>
    <w:rsid w:val="006A5389"/>
    <w:rsid w:val="006B32D8"/>
    <w:rsid w:val="006B681F"/>
    <w:rsid w:val="006B7255"/>
    <w:rsid w:val="006B7C80"/>
    <w:rsid w:val="006C4D56"/>
    <w:rsid w:val="006C5703"/>
    <w:rsid w:val="006D22E5"/>
    <w:rsid w:val="006D28C2"/>
    <w:rsid w:val="006D2905"/>
    <w:rsid w:val="006D6DB7"/>
    <w:rsid w:val="006E02B0"/>
    <w:rsid w:val="0071090F"/>
    <w:rsid w:val="007140CE"/>
    <w:rsid w:val="0072035C"/>
    <w:rsid w:val="007223FE"/>
    <w:rsid w:val="00724197"/>
    <w:rsid w:val="00727E9F"/>
    <w:rsid w:val="00731409"/>
    <w:rsid w:val="00731C7B"/>
    <w:rsid w:val="0074015C"/>
    <w:rsid w:val="00741F38"/>
    <w:rsid w:val="00742B05"/>
    <w:rsid w:val="00742C84"/>
    <w:rsid w:val="00745C9F"/>
    <w:rsid w:val="00746CE6"/>
    <w:rsid w:val="0075152B"/>
    <w:rsid w:val="007518AA"/>
    <w:rsid w:val="00760D02"/>
    <w:rsid w:val="00777A3F"/>
    <w:rsid w:val="00783541"/>
    <w:rsid w:val="00792D3E"/>
    <w:rsid w:val="00793FD4"/>
    <w:rsid w:val="00796347"/>
    <w:rsid w:val="0079688F"/>
    <w:rsid w:val="007A6600"/>
    <w:rsid w:val="007A71FC"/>
    <w:rsid w:val="007A7466"/>
    <w:rsid w:val="007B0528"/>
    <w:rsid w:val="007C3F73"/>
    <w:rsid w:val="007C74EF"/>
    <w:rsid w:val="007D7575"/>
    <w:rsid w:val="007E3891"/>
    <w:rsid w:val="007E4536"/>
    <w:rsid w:val="007E534D"/>
    <w:rsid w:val="007E7B78"/>
    <w:rsid w:val="007E7F39"/>
    <w:rsid w:val="007F0C58"/>
    <w:rsid w:val="007F4605"/>
    <w:rsid w:val="007F6178"/>
    <w:rsid w:val="007F6F9D"/>
    <w:rsid w:val="00802A02"/>
    <w:rsid w:val="00805BE3"/>
    <w:rsid w:val="00812A8C"/>
    <w:rsid w:val="00830047"/>
    <w:rsid w:val="008314E5"/>
    <w:rsid w:val="00836F3E"/>
    <w:rsid w:val="00844064"/>
    <w:rsid w:val="008555E0"/>
    <w:rsid w:val="00863944"/>
    <w:rsid w:val="008670E6"/>
    <w:rsid w:val="00870B78"/>
    <w:rsid w:val="008723FA"/>
    <w:rsid w:val="008800F5"/>
    <w:rsid w:val="00882A36"/>
    <w:rsid w:val="00882DBA"/>
    <w:rsid w:val="00884830"/>
    <w:rsid w:val="00885620"/>
    <w:rsid w:val="00886392"/>
    <w:rsid w:val="00886D79"/>
    <w:rsid w:val="008918FC"/>
    <w:rsid w:val="008A2D6D"/>
    <w:rsid w:val="008A49BF"/>
    <w:rsid w:val="008A7A44"/>
    <w:rsid w:val="008B1BB5"/>
    <w:rsid w:val="008B3101"/>
    <w:rsid w:val="008B3BDF"/>
    <w:rsid w:val="008B4391"/>
    <w:rsid w:val="008C242E"/>
    <w:rsid w:val="008C46AB"/>
    <w:rsid w:val="008C5F53"/>
    <w:rsid w:val="008C7FF7"/>
    <w:rsid w:val="008E073B"/>
    <w:rsid w:val="008E15C0"/>
    <w:rsid w:val="008E3A04"/>
    <w:rsid w:val="008E5A69"/>
    <w:rsid w:val="008E67A0"/>
    <w:rsid w:val="008F0759"/>
    <w:rsid w:val="009031F5"/>
    <w:rsid w:val="009036FD"/>
    <w:rsid w:val="009051F7"/>
    <w:rsid w:val="0090794A"/>
    <w:rsid w:val="00911954"/>
    <w:rsid w:val="00914064"/>
    <w:rsid w:val="00922F28"/>
    <w:rsid w:val="00930EC9"/>
    <w:rsid w:val="009372FE"/>
    <w:rsid w:val="009374DC"/>
    <w:rsid w:val="00946B3B"/>
    <w:rsid w:val="00950838"/>
    <w:rsid w:val="00955A5B"/>
    <w:rsid w:val="0096099A"/>
    <w:rsid w:val="00962AB8"/>
    <w:rsid w:val="00972E2C"/>
    <w:rsid w:val="00974E7E"/>
    <w:rsid w:val="009763A8"/>
    <w:rsid w:val="009771E5"/>
    <w:rsid w:val="00977FBF"/>
    <w:rsid w:val="0099298E"/>
    <w:rsid w:val="0099398F"/>
    <w:rsid w:val="00994958"/>
    <w:rsid w:val="00995645"/>
    <w:rsid w:val="00995846"/>
    <w:rsid w:val="009A352E"/>
    <w:rsid w:val="009A3982"/>
    <w:rsid w:val="009A412D"/>
    <w:rsid w:val="009A49DB"/>
    <w:rsid w:val="009A5645"/>
    <w:rsid w:val="009A591D"/>
    <w:rsid w:val="009B1597"/>
    <w:rsid w:val="009B3636"/>
    <w:rsid w:val="009B370A"/>
    <w:rsid w:val="009B3BE8"/>
    <w:rsid w:val="009B3CEC"/>
    <w:rsid w:val="009B439E"/>
    <w:rsid w:val="009B6873"/>
    <w:rsid w:val="009B775D"/>
    <w:rsid w:val="009D255F"/>
    <w:rsid w:val="009D3273"/>
    <w:rsid w:val="009D4395"/>
    <w:rsid w:val="009D7D59"/>
    <w:rsid w:val="009E1D54"/>
    <w:rsid w:val="009E5C6B"/>
    <w:rsid w:val="009E60C7"/>
    <w:rsid w:val="009F13B8"/>
    <w:rsid w:val="009F5B47"/>
    <w:rsid w:val="00A03EFD"/>
    <w:rsid w:val="00A1243C"/>
    <w:rsid w:val="00A1381F"/>
    <w:rsid w:val="00A16F5E"/>
    <w:rsid w:val="00A16FD6"/>
    <w:rsid w:val="00A17EEC"/>
    <w:rsid w:val="00A2289B"/>
    <w:rsid w:val="00A235BA"/>
    <w:rsid w:val="00A25313"/>
    <w:rsid w:val="00A30813"/>
    <w:rsid w:val="00A36D97"/>
    <w:rsid w:val="00A40AFD"/>
    <w:rsid w:val="00A41213"/>
    <w:rsid w:val="00A460D8"/>
    <w:rsid w:val="00A504C8"/>
    <w:rsid w:val="00A516D5"/>
    <w:rsid w:val="00A52342"/>
    <w:rsid w:val="00A57707"/>
    <w:rsid w:val="00A60CC9"/>
    <w:rsid w:val="00A63523"/>
    <w:rsid w:val="00A751EC"/>
    <w:rsid w:val="00A764CA"/>
    <w:rsid w:val="00A7687B"/>
    <w:rsid w:val="00A811EE"/>
    <w:rsid w:val="00A8172E"/>
    <w:rsid w:val="00A90A58"/>
    <w:rsid w:val="00A91F6D"/>
    <w:rsid w:val="00AA0090"/>
    <w:rsid w:val="00AA676A"/>
    <w:rsid w:val="00AA6D8E"/>
    <w:rsid w:val="00AB0F8D"/>
    <w:rsid w:val="00AB31F2"/>
    <w:rsid w:val="00AB4F2C"/>
    <w:rsid w:val="00AC31B5"/>
    <w:rsid w:val="00AC3E32"/>
    <w:rsid w:val="00AD1C41"/>
    <w:rsid w:val="00AD7072"/>
    <w:rsid w:val="00AE31DA"/>
    <w:rsid w:val="00AE4EFC"/>
    <w:rsid w:val="00AF00B3"/>
    <w:rsid w:val="00AF30FC"/>
    <w:rsid w:val="00B07CE3"/>
    <w:rsid w:val="00B114ED"/>
    <w:rsid w:val="00B13D9E"/>
    <w:rsid w:val="00B145CB"/>
    <w:rsid w:val="00B20E84"/>
    <w:rsid w:val="00B23552"/>
    <w:rsid w:val="00B236F0"/>
    <w:rsid w:val="00B24624"/>
    <w:rsid w:val="00B26BE2"/>
    <w:rsid w:val="00B309E7"/>
    <w:rsid w:val="00B32161"/>
    <w:rsid w:val="00B33CED"/>
    <w:rsid w:val="00B33F20"/>
    <w:rsid w:val="00B3576F"/>
    <w:rsid w:val="00B35F66"/>
    <w:rsid w:val="00B37EFB"/>
    <w:rsid w:val="00B53339"/>
    <w:rsid w:val="00B53A07"/>
    <w:rsid w:val="00B54E70"/>
    <w:rsid w:val="00B55773"/>
    <w:rsid w:val="00B608AE"/>
    <w:rsid w:val="00B60EAE"/>
    <w:rsid w:val="00B7759C"/>
    <w:rsid w:val="00B80753"/>
    <w:rsid w:val="00B81936"/>
    <w:rsid w:val="00B86F86"/>
    <w:rsid w:val="00BA6910"/>
    <w:rsid w:val="00BB103E"/>
    <w:rsid w:val="00BB2713"/>
    <w:rsid w:val="00BB57EC"/>
    <w:rsid w:val="00BC4A6D"/>
    <w:rsid w:val="00BC7E1B"/>
    <w:rsid w:val="00BD0F5F"/>
    <w:rsid w:val="00BD0FC4"/>
    <w:rsid w:val="00BD4092"/>
    <w:rsid w:val="00BD50E2"/>
    <w:rsid w:val="00BE54C1"/>
    <w:rsid w:val="00BF0DE0"/>
    <w:rsid w:val="00BF6AD1"/>
    <w:rsid w:val="00BF71E8"/>
    <w:rsid w:val="00C02689"/>
    <w:rsid w:val="00C04FF8"/>
    <w:rsid w:val="00C061EA"/>
    <w:rsid w:val="00C064B9"/>
    <w:rsid w:val="00C135AA"/>
    <w:rsid w:val="00C2181D"/>
    <w:rsid w:val="00C25E4F"/>
    <w:rsid w:val="00C33657"/>
    <w:rsid w:val="00C34539"/>
    <w:rsid w:val="00C40082"/>
    <w:rsid w:val="00C401DF"/>
    <w:rsid w:val="00C40695"/>
    <w:rsid w:val="00C44496"/>
    <w:rsid w:val="00C4515C"/>
    <w:rsid w:val="00C47CD4"/>
    <w:rsid w:val="00C47F2A"/>
    <w:rsid w:val="00C52333"/>
    <w:rsid w:val="00C61335"/>
    <w:rsid w:val="00C61CB2"/>
    <w:rsid w:val="00C704F2"/>
    <w:rsid w:val="00C71CC7"/>
    <w:rsid w:val="00C74659"/>
    <w:rsid w:val="00C76A19"/>
    <w:rsid w:val="00C800E2"/>
    <w:rsid w:val="00C80A89"/>
    <w:rsid w:val="00C816BF"/>
    <w:rsid w:val="00C826E9"/>
    <w:rsid w:val="00C85322"/>
    <w:rsid w:val="00C85893"/>
    <w:rsid w:val="00C901A8"/>
    <w:rsid w:val="00C94620"/>
    <w:rsid w:val="00CA6A47"/>
    <w:rsid w:val="00CB1936"/>
    <w:rsid w:val="00CB60A4"/>
    <w:rsid w:val="00CC0EA9"/>
    <w:rsid w:val="00CC2612"/>
    <w:rsid w:val="00CD26BC"/>
    <w:rsid w:val="00CE166E"/>
    <w:rsid w:val="00CE4139"/>
    <w:rsid w:val="00CE479E"/>
    <w:rsid w:val="00CF00B9"/>
    <w:rsid w:val="00CF2F01"/>
    <w:rsid w:val="00CF3D8A"/>
    <w:rsid w:val="00CF4976"/>
    <w:rsid w:val="00CF6B81"/>
    <w:rsid w:val="00D0462F"/>
    <w:rsid w:val="00D16C49"/>
    <w:rsid w:val="00D20561"/>
    <w:rsid w:val="00D26DA9"/>
    <w:rsid w:val="00D32189"/>
    <w:rsid w:val="00D322A9"/>
    <w:rsid w:val="00D42092"/>
    <w:rsid w:val="00D43B94"/>
    <w:rsid w:val="00D45903"/>
    <w:rsid w:val="00D533E5"/>
    <w:rsid w:val="00D60A92"/>
    <w:rsid w:val="00D62EC3"/>
    <w:rsid w:val="00D70DC5"/>
    <w:rsid w:val="00D72509"/>
    <w:rsid w:val="00D729DF"/>
    <w:rsid w:val="00D74883"/>
    <w:rsid w:val="00D77367"/>
    <w:rsid w:val="00D81BF3"/>
    <w:rsid w:val="00D827CA"/>
    <w:rsid w:val="00D856F7"/>
    <w:rsid w:val="00D85E95"/>
    <w:rsid w:val="00D92A5F"/>
    <w:rsid w:val="00D94EEE"/>
    <w:rsid w:val="00D971A5"/>
    <w:rsid w:val="00D974CA"/>
    <w:rsid w:val="00DA1488"/>
    <w:rsid w:val="00DA21DE"/>
    <w:rsid w:val="00DA2666"/>
    <w:rsid w:val="00DB015B"/>
    <w:rsid w:val="00DB63FD"/>
    <w:rsid w:val="00DB7C7B"/>
    <w:rsid w:val="00DC0456"/>
    <w:rsid w:val="00DC126E"/>
    <w:rsid w:val="00DC78BA"/>
    <w:rsid w:val="00DD20E5"/>
    <w:rsid w:val="00DD3E49"/>
    <w:rsid w:val="00DD4960"/>
    <w:rsid w:val="00DD556F"/>
    <w:rsid w:val="00DD6D9E"/>
    <w:rsid w:val="00DD7352"/>
    <w:rsid w:val="00DE1419"/>
    <w:rsid w:val="00DE448F"/>
    <w:rsid w:val="00DE6320"/>
    <w:rsid w:val="00DF584E"/>
    <w:rsid w:val="00DF75A0"/>
    <w:rsid w:val="00DF760B"/>
    <w:rsid w:val="00E00043"/>
    <w:rsid w:val="00E021CF"/>
    <w:rsid w:val="00E06788"/>
    <w:rsid w:val="00E132DA"/>
    <w:rsid w:val="00E1494D"/>
    <w:rsid w:val="00E14FE2"/>
    <w:rsid w:val="00E35561"/>
    <w:rsid w:val="00E37B29"/>
    <w:rsid w:val="00E402A6"/>
    <w:rsid w:val="00E4195C"/>
    <w:rsid w:val="00E41AB7"/>
    <w:rsid w:val="00E422C4"/>
    <w:rsid w:val="00E42DD1"/>
    <w:rsid w:val="00E45AFE"/>
    <w:rsid w:val="00E5298D"/>
    <w:rsid w:val="00E578A8"/>
    <w:rsid w:val="00E57C60"/>
    <w:rsid w:val="00E61EAE"/>
    <w:rsid w:val="00E6284D"/>
    <w:rsid w:val="00E67090"/>
    <w:rsid w:val="00E708D2"/>
    <w:rsid w:val="00E70E37"/>
    <w:rsid w:val="00E71DF8"/>
    <w:rsid w:val="00E7205F"/>
    <w:rsid w:val="00E72A4E"/>
    <w:rsid w:val="00E75AF7"/>
    <w:rsid w:val="00E7609B"/>
    <w:rsid w:val="00E804E9"/>
    <w:rsid w:val="00E909EF"/>
    <w:rsid w:val="00E92F06"/>
    <w:rsid w:val="00E93BD2"/>
    <w:rsid w:val="00E94387"/>
    <w:rsid w:val="00EB18C7"/>
    <w:rsid w:val="00EB56DF"/>
    <w:rsid w:val="00EC33C6"/>
    <w:rsid w:val="00EC4FFC"/>
    <w:rsid w:val="00EC7B41"/>
    <w:rsid w:val="00ED265A"/>
    <w:rsid w:val="00ED30CE"/>
    <w:rsid w:val="00EE3B4F"/>
    <w:rsid w:val="00EE3EFE"/>
    <w:rsid w:val="00EF5D0E"/>
    <w:rsid w:val="00EF6116"/>
    <w:rsid w:val="00F02B81"/>
    <w:rsid w:val="00F046BC"/>
    <w:rsid w:val="00F05E69"/>
    <w:rsid w:val="00F0629B"/>
    <w:rsid w:val="00F12CA2"/>
    <w:rsid w:val="00F13454"/>
    <w:rsid w:val="00F15DCD"/>
    <w:rsid w:val="00F1716B"/>
    <w:rsid w:val="00F200EA"/>
    <w:rsid w:val="00F23674"/>
    <w:rsid w:val="00F23C24"/>
    <w:rsid w:val="00F26541"/>
    <w:rsid w:val="00F30098"/>
    <w:rsid w:val="00F35B81"/>
    <w:rsid w:val="00F41E89"/>
    <w:rsid w:val="00F44E6F"/>
    <w:rsid w:val="00F45121"/>
    <w:rsid w:val="00F5544A"/>
    <w:rsid w:val="00F64DDA"/>
    <w:rsid w:val="00F652A2"/>
    <w:rsid w:val="00F65FB1"/>
    <w:rsid w:val="00F67E68"/>
    <w:rsid w:val="00F71269"/>
    <w:rsid w:val="00F71967"/>
    <w:rsid w:val="00F74BAD"/>
    <w:rsid w:val="00F76D1C"/>
    <w:rsid w:val="00F803D1"/>
    <w:rsid w:val="00F8151E"/>
    <w:rsid w:val="00F83AC4"/>
    <w:rsid w:val="00F84F51"/>
    <w:rsid w:val="00F9702D"/>
    <w:rsid w:val="00FA153F"/>
    <w:rsid w:val="00FB2A7A"/>
    <w:rsid w:val="00FC47B2"/>
    <w:rsid w:val="00FC62C6"/>
    <w:rsid w:val="00FC6DC3"/>
    <w:rsid w:val="00FC7B68"/>
    <w:rsid w:val="00FD22F8"/>
    <w:rsid w:val="00FD3B42"/>
    <w:rsid w:val="00FE1869"/>
    <w:rsid w:val="00FE7006"/>
    <w:rsid w:val="00FE7194"/>
    <w:rsid w:val="00FF4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A7A4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yperlink" Target="https://likumi.lv/ta/id/315278-covid-19-infekcijas-izplatibas-parvaldibas-likums" TargetMode="External"/><Relationship Id="rId18" Type="http://schemas.openxmlformats.org/officeDocument/2006/relationships/hyperlink" Target="mailto:Laura.Boltane@v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315278-covid-19-infekcijas-izplatibas-parvaldibas-likums" TargetMode="External"/><Relationship Id="rId17" Type="http://schemas.openxmlformats.org/officeDocument/2006/relationships/hyperlink" Target="mailto:Jana.Feldmane@vm.gov.lv" TargetMode="External"/><Relationship Id="rId2" Type="http://schemas.openxmlformats.org/officeDocument/2006/relationships/numbering" Target="numbering.xml"/><Relationship Id="rId16" Type="http://schemas.openxmlformats.org/officeDocument/2006/relationships/hyperlink" Target="https://likumi.lv/ta/id/43127-farmacij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hyperlink" Target="https://likumi.lv/ta/id/43127-farmacijas-likums" TargetMode="External"/><Relationship Id="rId23" Type="http://schemas.openxmlformats.org/officeDocument/2006/relationships/theme" Target="theme/theme1.xml"/><Relationship Id="rId10" Type="http://schemas.openxmlformats.org/officeDocument/2006/relationships/hyperlink" Target="https://likumi.lv/ta/id/315278-covid-19-infekcijas-izplatibas-parvald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https://likumi.lv/ta/id/315278-covid-19-infekcijas-izplatibas-parvald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3394</Words>
  <Characters>1935</Characters>
  <Application>Microsoft Office Word</Application>
  <DocSecurity>0</DocSecurity>
  <Lines>16</Lines>
  <Paragraphs>10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Laura Boltāne</dc:creator>
  <cp:keywords/>
  <dc:description>Feldmane 67876119; Jana.Feldmane@vm.gov.lv_x000d_
Boltāne 67876154; Laura.Boltane@vm.gov.lv</dc:description>
  <cp:lastModifiedBy>Jana Feldmane</cp:lastModifiedBy>
  <cp:revision>89</cp:revision>
  <cp:lastPrinted>2020-09-10T14:00:00Z</cp:lastPrinted>
  <dcterms:created xsi:type="dcterms:W3CDTF">2021-06-01T05:26:00Z</dcterms:created>
  <dcterms:modified xsi:type="dcterms:W3CDTF">2021-06-28T15:06:00Z</dcterms:modified>
</cp:coreProperties>
</file>