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17E3" w14:textId="77777777" w:rsidR="00B13F6B" w:rsidRPr="0079576B" w:rsidRDefault="00B13F6B" w:rsidP="00833CE1">
      <w:pPr>
        <w:suppressAutoHyphens/>
        <w:spacing w:after="0" w:line="240" w:lineRule="auto"/>
        <w:jc w:val="center"/>
        <w:rPr>
          <w:rFonts w:ascii="Times New Roman" w:eastAsia="Calibri" w:hAnsi="Times New Roman" w:cs="Times New Roman"/>
          <w:b/>
          <w:bCs/>
          <w:sz w:val="28"/>
          <w:szCs w:val="28"/>
        </w:rPr>
      </w:pPr>
      <w:r w:rsidRPr="0079576B">
        <w:rPr>
          <w:rFonts w:ascii="Times New Roman" w:eastAsia="Calibri" w:hAnsi="Times New Roman" w:cs="Times New Roman"/>
          <w:b/>
          <w:bCs/>
          <w:sz w:val="28"/>
          <w:szCs w:val="28"/>
        </w:rPr>
        <w:t>Informatīvais ziņojums</w:t>
      </w:r>
    </w:p>
    <w:p w14:paraId="12294D8A" w14:textId="5E563ACA" w:rsidR="00F020BC" w:rsidRPr="00B4384A" w:rsidRDefault="00B13F6B" w:rsidP="6665D485">
      <w:pPr>
        <w:spacing w:after="0" w:line="240" w:lineRule="auto"/>
        <w:jc w:val="center"/>
        <w:rPr>
          <w:rFonts w:ascii="Times New Roman" w:eastAsia="Calibri" w:hAnsi="Times New Roman" w:cs="Times New Roman"/>
          <w:b/>
          <w:bCs/>
          <w:sz w:val="28"/>
          <w:szCs w:val="28"/>
        </w:rPr>
      </w:pPr>
      <w:r w:rsidRPr="6665D485">
        <w:rPr>
          <w:rFonts w:ascii="Times New Roman" w:eastAsia="Calibri" w:hAnsi="Times New Roman" w:cs="Times New Roman"/>
          <w:b/>
          <w:bCs/>
          <w:sz w:val="28"/>
          <w:szCs w:val="28"/>
        </w:rPr>
        <w:t xml:space="preserve">Par </w:t>
      </w:r>
      <w:r w:rsidR="00D0695E" w:rsidRPr="6665D485">
        <w:rPr>
          <w:rFonts w:ascii="Times New Roman" w:eastAsia="Calibri" w:hAnsi="Times New Roman" w:cs="Times New Roman"/>
          <w:b/>
          <w:bCs/>
          <w:sz w:val="28"/>
          <w:szCs w:val="28"/>
        </w:rPr>
        <w:t xml:space="preserve">risinājumiem </w:t>
      </w:r>
      <w:r w:rsidR="3DFE01AE" w:rsidRPr="0026171E">
        <w:rPr>
          <w:rFonts w:ascii="Times New Roman" w:eastAsia="Calibri" w:hAnsi="Times New Roman" w:cs="Times New Roman"/>
          <w:b/>
          <w:bCs/>
          <w:sz w:val="28"/>
          <w:szCs w:val="28"/>
        </w:rPr>
        <w:t xml:space="preserve">nekustamā īpašuma nodokļa piemērošanā neapstrādātai </w:t>
      </w:r>
      <w:r w:rsidR="00D0695E" w:rsidRPr="6665D485">
        <w:rPr>
          <w:rFonts w:ascii="Times New Roman" w:eastAsia="Calibri" w:hAnsi="Times New Roman" w:cs="Times New Roman"/>
          <w:b/>
          <w:bCs/>
          <w:sz w:val="28"/>
          <w:szCs w:val="28"/>
        </w:rPr>
        <w:t xml:space="preserve"> lauksaimniecībā izmantojam</w:t>
      </w:r>
      <w:r w:rsidR="0ECE45C8" w:rsidRPr="6665D485">
        <w:rPr>
          <w:rFonts w:ascii="Times New Roman" w:eastAsia="Calibri" w:hAnsi="Times New Roman" w:cs="Times New Roman"/>
          <w:b/>
          <w:bCs/>
          <w:sz w:val="28"/>
          <w:szCs w:val="28"/>
        </w:rPr>
        <w:t>ai</w:t>
      </w:r>
      <w:r w:rsidR="00D0695E" w:rsidRPr="6665D485">
        <w:rPr>
          <w:rFonts w:ascii="Times New Roman" w:eastAsia="Calibri" w:hAnsi="Times New Roman" w:cs="Times New Roman"/>
          <w:b/>
          <w:bCs/>
          <w:sz w:val="28"/>
          <w:szCs w:val="28"/>
        </w:rPr>
        <w:t xml:space="preserve"> zeme</w:t>
      </w:r>
      <w:r w:rsidR="113CE9D7" w:rsidRPr="6665D485">
        <w:rPr>
          <w:rFonts w:ascii="Times New Roman" w:eastAsia="Calibri" w:hAnsi="Times New Roman" w:cs="Times New Roman"/>
          <w:b/>
          <w:bCs/>
          <w:sz w:val="28"/>
          <w:szCs w:val="28"/>
        </w:rPr>
        <w:t>i</w:t>
      </w:r>
    </w:p>
    <w:p w14:paraId="5590542A" w14:textId="77777777" w:rsidR="00833CE1" w:rsidRPr="00B4384A" w:rsidRDefault="00833CE1" w:rsidP="00833CE1">
      <w:pPr>
        <w:spacing w:after="0" w:line="240" w:lineRule="auto"/>
        <w:jc w:val="center"/>
        <w:rPr>
          <w:rFonts w:ascii="Times New Roman" w:eastAsia="Calibri" w:hAnsi="Times New Roman" w:cs="Times New Roman"/>
          <w:b/>
          <w:sz w:val="28"/>
          <w:szCs w:val="28"/>
        </w:rPr>
      </w:pPr>
    </w:p>
    <w:p w14:paraId="1CF9AF78" w14:textId="471E746C" w:rsidR="00F020BC" w:rsidRPr="00056464" w:rsidRDefault="00B13F6B" w:rsidP="00833CE1">
      <w:pPr>
        <w:spacing w:after="0" w:line="240" w:lineRule="auto"/>
        <w:ind w:firstLine="709"/>
        <w:jc w:val="both"/>
        <w:rPr>
          <w:rFonts w:ascii="Times New Roman" w:hAnsi="Times New Roman" w:cs="Times New Roman"/>
          <w:sz w:val="24"/>
          <w:szCs w:val="24"/>
        </w:rPr>
      </w:pPr>
      <w:r w:rsidRPr="6665D485">
        <w:rPr>
          <w:rFonts w:ascii="Times New Roman" w:hAnsi="Times New Roman" w:cs="Times New Roman"/>
          <w:sz w:val="24"/>
          <w:szCs w:val="24"/>
        </w:rPr>
        <w:t xml:space="preserve">Informatīvais ziņojums sagatavots atbilstoši </w:t>
      </w:r>
      <w:r w:rsidR="00F020BC" w:rsidRPr="6665D485">
        <w:rPr>
          <w:rFonts w:ascii="Times New Roman" w:hAnsi="Times New Roman" w:cs="Times New Roman"/>
          <w:sz w:val="24"/>
          <w:szCs w:val="24"/>
        </w:rPr>
        <w:t>Ministru kabineta 2019.</w:t>
      </w:r>
      <w:r w:rsidR="002F0EB3">
        <w:rPr>
          <w:rFonts w:ascii="Times New Roman" w:hAnsi="Times New Roman" w:cs="Times New Roman"/>
          <w:sz w:val="24"/>
          <w:szCs w:val="24"/>
        </w:rPr>
        <w:t xml:space="preserve"> </w:t>
      </w:r>
      <w:r w:rsidR="00F020BC" w:rsidRPr="6665D485">
        <w:rPr>
          <w:rFonts w:ascii="Times New Roman" w:hAnsi="Times New Roman" w:cs="Times New Roman"/>
          <w:sz w:val="24"/>
          <w:szCs w:val="24"/>
        </w:rPr>
        <w:t>gada 7.</w:t>
      </w:r>
      <w:r w:rsidR="002F0EB3">
        <w:rPr>
          <w:rFonts w:ascii="Times New Roman" w:hAnsi="Times New Roman" w:cs="Times New Roman"/>
          <w:sz w:val="24"/>
          <w:szCs w:val="24"/>
        </w:rPr>
        <w:t xml:space="preserve"> </w:t>
      </w:r>
      <w:r w:rsidR="00F020BC" w:rsidRPr="6665D485">
        <w:rPr>
          <w:rFonts w:ascii="Times New Roman" w:hAnsi="Times New Roman" w:cs="Times New Roman"/>
          <w:sz w:val="24"/>
          <w:szCs w:val="24"/>
        </w:rPr>
        <w:t>maija rīkojumam Nr.</w:t>
      </w:r>
      <w:r w:rsidR="002F0EB3">
        <w:rPr>
          <w:rFonts w:ascii="Times New Roman" w:hAnsi="Times New Roman" w:cs="Times New Roman"/>
          <w:sz w:val="24"/>
          <w:szCs w:val="24"/>
        </w:rPr>
        <w:t xml:space="preserve"> </w:t>
      </w:r>
      <w:r w:rsidR="00F020BC" w:rsidRPr="6665D485">
        <w:rPr>
          <w:rFonts w:ascii="Times New Roman" w:hAnsi="Times New Roman" w:cs="Times New Roman"/>
          <w:sz w:val="24"/>
          <w:szCs w:val="24"/>
        </w:rPr>
        <w:t>210 “Par Valdības rīcības plānu Deklarācijas par Artura Krišjāņa Kariņa vadītā Ministru kabineta iecerēto darbību īstenošanai” (turpmāk – Valdības rīcības plāns), kurā dots uzdevums Nr.</w:t>
      </w:r>
      <w:r w:rsidR="002F0EB3">
        <w:rPr>
          <w:rFonts w:ascii="Times New Roman" w:hAnsi="Times New Roman" w:cs="Times New Roman"/>
          <w:sz w:val="24"/>
          <w:szCs w:val="24"/>
        </w:rPr>
        <w:t xml:space="preserve"> </w:t>
      </w:r>
      <w:r w:rsidR="00F020BC" w:rsidRPr="6665D485">
        <w:rPr>
          <w:rFonts w:ascii="Times New Roman" w:hAnsi="Times New Roman" w:cs="Times New Roman"/>
          <w:sz w:val="24"/>
          <w:szCs w:val="24"/>
        </w:rPr>
        <w:t>070 “Veiksim pasākumus, lai veicinātu Latvijas lauksaimniecības zemju saglabāšanu vietējo lauksaimniecības produkcijas ražotāju rokās, valsts un pašvaldību valdījumā esošas lauksaimniecības zemes primāri piedāvājot nomā vietējiem lauksaimniecības produktu ražotājiem”</w:t>
      </w:r>
      <w:r w:rsidR="002F0EB3">
        <w:rPr>
          <w:rFonts w:ascii="Times New Roman" w:hAnsi="Times New Roman" w:cs="Times New Roman"/>
          <w:sz w:val="24"/>
          <w:szCs w:val="24"/>
        </w:rPr>
        <w:t>.</w:t>
      </w:r>
      <w:r w:rsidR="00F020BC" w:rsidRPr="6665D485">
        <w:rPr>
          <w:rFonts w:ascii="Times New Roman" w:hAnsi="Times New Roman" w:cs="Times New Roman"/>
          <w:sz w:val="24"/>
          <w:szCs w:val="24"/>
        </w:rPr>
        <w:t xml:space="preserve"> No minētā Valdības rīcības plāna uzdevuma i</w:t>
      </w:r>
      <w:r w:rsidR="006522E6" w:rsidRPr="6665D485">
        <w:rPr>
          <w:rFonts w:ascii="Times New Roman" w:hAnsi="Times New Roman" w:cs="Times New Roman"/>
          <w:sz w:val="24"/>
          <w:szCs w:val="24"/>
        </w:rPr>
        <w:t>z</w:t>
      </w:r>
      <w:r w:rsidR="00F020BC" w:rsidRPr="6665D485">
        <w:rPr>
          <w:rFonts w:ascii="Times New Roman" w:hAnsi="Times New Roman" w:cs="Times New Roman"/>
          <w:sz w:val="24"/>
          <w:szCs w:val="24"/>
        </w:rPr>
        <w:t>riet rīcības plāna pasākums Nr.</w:t>
      </w:r>
      <w:r w:rsidR="002F0EB3">
        <w:rPr>
          <w:rFonts w:ascii="Times New Roman" w:hAnsi="Times New Roman" w:cs="Times New Roman"/>
          <w:sz w:val="24"/>
          <w:szCs w:val="24"/>
        </w:rPr>
        <w:t xml:space="preserve"> </w:t>
      </w:r>
      <w:r w:rsidR="00F020BC" w:rsidRPr="6665D485">
        <w:rPr>
          <w:rFonts w:ascii="Times New Roman" w:hAnsi="Times New Roman" w:cs="Times New Roman"/>
          <w:sz w:val="24"/>
          <w:szCs w:val="24"/>
        </w:rPr>
        <w:t>72.1</w:t>
      </w:r>
      <w:r w:rsidR="001271AB">
        <w:rPr>
          <w:rFonts w:ascii="Times New Roman" w:hAnsi="Times New Roman" w:cs="Times New Roman"/>
          <w:sz w:val="24"/>
          <w:szCs w:val="24"/>
        </w:rPr>
        <w:t>.</w:t>
      </w:r>
      <w:r w:rsidR="00F020BC" w:rsidRPr="6665D485">
        <w:rPr>
          <w:rFonts w:ascii="Times New Roman" w:hAnsi="Times New Roman" w:cs="Times New Roman"/>
          <w:sz w:val="24"/>
          <w:szCs w:val="24"/>
        </w:rPr>
        <w:t xml:space="preserve"> “Izvērtēt </w:t>
      </w:r>
      <w:r w:rsidR="006522E6" w:rsidRPr="6665D485">
        <w:rPr>
          <w:rFonts w:ascii="Times New Roman" w:hAnsi="Times New Roman" w:cs="Times New Roman"/>
          <w:sz w:val="24"/>
          <w:szCs w:val="24"/>
        </w:rPr>
        <w:t>nekustamā īpašuma nodokļa</w:t>
      </w:r>
      <w:r w:rsidR="00F020BC" w:rsidRPr="6665D485">
        <w:rPr>
          <w:rFonts w:ascii="Times New Roman" w:hAnsi="Times New Roman" w:cs="Times New Roman"/>
          <w:sz w:val="24"/>
          <w:szCs w:val="24"/>
        </w:rPr>
        <w:t xml:space="preserve"> papildlikmes palielināšanas nepieciešamību neizmantotajai </w:t>
      </w:r>
      <w:r w:rsidR="006522E6" w:rsidRPr="6665D485">
        <w:rPr>
          <w:rFonts w:ascii="Times New Roman" w:hAnsi="Times New Roman" w:cs="Times New Roman"/>
          <w:sz w:val="24"/>
          <w:szCs w:val="24"/>
        </w:rPr>
        <w:t>lauksaimniecībā izmantojamai zemei</w:t>
      </w:r>
      <w:r w:rsidR="00F020BC" w:rsidRPr="6665D485">
        <w:rPr>
          <w:rFonts w:ascii="Times New Roman" w:hAnsi="Times New Roman" w:cs="Times New Roman"/>
          <w:sz w:val="24"/>
          <w:szCs w:val="24"/>
        </w:rPr>
        <w:t xml:space="preserve"> un risinājumus, lai veicinātu lauksaimniecībā izmantojamo zemju apsaimniekošanu”</w:t>
      </w:r>
      <w:r w:rsidR="00D0695E" w:rsidRPr="6665D485">
        <w:rPr>
          <w:rFonts w:ascii="Times New Roman" w:hAnsi="Times New Roman" w:cs="Times New Roman"/>
          <w:sz w:val="24"/>
          <w:szCs w:val="24"/>
        </w:rPr>
        <w:t xml:space="preserve">, </w:t>
      </w:r>
      <w:r w:rsidR="002F0EB3">
        <w:rPr>
          <w:rFonts w:ascii="Times New Roman" w:hAnsi="Times New Roman" w:cs="Times New Roman"/>
          <w:sz w:val="24"/>
          <w:szCs w:val="24"/>
        </w:rPr>
        <w:t>tāpēc</w:t>
      </w:r>
      <w:r w:rsidR="00D0695E" w:rsidRPr="6665D485">
        <w:rPr>
          <w:rFonts w:ascii="Times New Roman" w:hAnsi="Times New Roman" w:cs="Times New Roman"/>
          <w:sz w:val="24"/>
          <w:szCs w:val="24"/>
        </w:rPr>
        <w:t xml:space="preserve"> jā</w:t>
      </w:r>
      <w:r w:rsidR="002F0EB3">
        <w:rPr>
          <w:rFonts w:ascii="Times New Roman" w:hAnsi="Times New Roman" w:cs="Times New Roman"/>
          <w:sz w:val="24"/>
          <w:szCs w:val="24"/>
        </w:rPr>
        <w:t>dod</w:t>
      </w:r>
      <w:r w:rsidR="00D0695E" w:rsidRPr="6665D485">
        <w:rPr>
          <w:rFonts w:ascii="Times New Roman" w:hAnsi="Times New Roman" w:cs="Times New Roman"/>
          <w:sz w:val="24"/>
          <w:szCs w:val="24"/>
        </w:rPr>
        <w:t xml:space="preserve"> risinājumi </w:t>
      </w:r>
      <w:r w:rsidR="78307F2D" w:rsidRPr="6665D485">
        <w:rPr>
          <w:rFonts w:ascii="Times New Roman" w:hAnsi="Times New Roman" w:cs="Times New Roman"/>
          <w:sz w:val="24"/>
          <w:szCs w:val="24"/>
        </w:rPr>
        <w:t>neapstrādātās</w:t>
      </w:r>
      <w:r w:rsidR="00D0695E" w:rsidRPr="6665D485">
        <w:rPr>
          <w:rFonts w:ascii="Times New Roman" w:hAnsi="Times New Roman" w:cs="Times New Roman"/>
          <w:sz w:val="24"/>
          <w:szCs w:val="24"/>
        </w:rPr>
        <w:t xml:space="preserve"> lauksaimniecībā izmantojamās zemes apsaimniekošanā.</w:t>
      </w:r>
    </w:p>
    <w:p w14:paraId="2BB9EF36" w14:textId="63C7A7E2" w:rsidR="00B13F6B" w:rsidRPr="00056464" w:rsidRDefault="00B13F6B" w:rsidP="00D0695E">
      <w:pPr>
        <w:spacing w:after="0" w:line="240" w:lineRule="auto"/>
        <w:ind w:firstLine="709"/>
        <w:jc w:val="both"/>
        <w:rPr>
          <w:rFonts w:ascii="Times New Roman" w:hAnsi="Times New Roman" w:cs="Times New Roman"/>
          <w:sz w:val="24"/>
          <w:szCs w:val="24"/>
        </w:rPr>
      </w:pPr>
      <w:r w:rsidRPr="6665D485">
        <w:rPr>
          <w:rFonts w:ascii="Times New Roman" w:hAnsi="Times New Roman" w:cs="Times New Roman"/>
          <w:sz w:val="24"/>
          <w:szCs w:val="24"/>
        </w:rPr>
        <w:t xml:space="preserve">Informatīvajā ziņojumā sniegta analītiska informācija par </w:t>
      </w:r>
      <w:r w:rsidR="006522E6" w:rsidRPr="6665D485">
        <w:rPr>
          <w:rFonts w:ascii="Times New Roman" w:hAnsi="Times New Roman" w:cs="Times New Roman"/>
          <w:sz w:val="24"/>
          <w:szCs w:val="24"/>
        </w:rPr>
        <w:t xml:space="preserve">nekustamā īpašuma nodokļa (turpmāk – </w:t>
      </w:r>
      <w:r w:rsidR="00F020BC" w:rsidRPr="6665D485">
        <w:rPr>
          <w:rFonts w:ascii="Times New Roman" w:hAnsi="Times New Roman" w:cs="Times New Roman"/>
          <w:sz w:val="24"/>
          <w:szCs w:val="24"/>
        </w:rPr>
        <w:t>NĪN</w:t>
      </w:r>
      <w:r w:rsidR="006522E6" w:rsidRPr="6665D485">
        <w:rPr>
          <w:rFonts w:ascii="Times New Roman" w:hAnsi="Times New Roman" w:cs="Times New Roman"/>
          <w:sz w:val="24"/>
          <w:szCs w:val="24"/>
        </w:rPr>
        <w:t>)</w:t>
      </w:r>
      <w:r w:rsidR="00F020BC" w:rsidRPr="6665D485">
        <w:rPr>
          <w:rFonts w:ascii="Times New Roman" w:hAnsi="Times New Roman" w:cs="Times New Roman"/>
          <w:sz w:val="24"/>
          <w:szCs w:val="24"/>
        </w:rPr>
        <w:t xml:space="preserve"> papildlikmes efektivitāti</w:t>
      </w:r>
      <w:r w:rsidR="006522E6" w:rsidRPr="6665D485">
        <w:rPr>
          <w:rFonts w:ascii="Times New Roman" w:hAnsi="Times New Roman" w:cs="Times New Roman"/>
          <w:sz w:val="24"/>
          <w:szCs w:val="24"/>
        </w:rPr>
        <w:t xml:space="preserve"> un </w:t>
      </w:r>
      <w:r w:rsidR="00D0695E" w:rsidRPr="6665D485">
        <w:rPr>
          <w:rFonts w:ascii="Times New Roman" w:hAnsi="Times New Roman" w:cs="Times New Roman"/>
          <w:sz w:val="24"/>
          <w:szCs w:val="24"/>
        </w:rPr>
        <w:t xml:space="preserve">sagatavoti priekšlikumi </w:t>
      </w:r>
      <w:r w:rsidR="419D2DA4" w:rsidRPr="6665D485">
        <w:rPr>
          <w:rFonts w:ascii="Times New Roman" w:hAnsi="Times New Roman" w:cs="Times New Roman"/>
          <w:sz w:val="24"/>
          <w:szCs w:val="24"/>
        </w:rPr>
        <w:t xml:space="preserve">NĪN piemērošanas </w:t>
      </w:r>
      <w:r w:rsidR="00D0695E" w:rsidRPr="6665D485">
        <w:rPr>
          <w:rFonts w:ascii="Times New Roman" w:hAnsi="Times New Roman" w:cs="Times New Roman"/>
          <w:sz w:val="24"/>
          <w:szCs w:val="24"/>
        </w:rPr>
        <w:t>risinājumiem, lai veicinātu</w:t>
      </w:r>
      <w:r w:rsidR="00B35992" w:rsidRPr="6665D485">
        <w:rPr>
          <w:rFonts w:ascii="Times New Roman" w:hAnsi="Times New Roman" w:cs="Times New Roman"/>
          <w:sz w:val="24"/>
          <w:szCs w:val="24"/>
        </w:rPr>
        <w:t xml:space="preserve"> </w:t>
      </w:r>
      <w:r w:rsidR="4D732AF9" w:rsidRPr="6665D485">
        <w:rPr>
          <w:rFonts w:ascii="Times New Roman" w:hAnsi="Times New Roman" w:cs="Times New Roman"/>
          <w:sz w:val="24"/>
          <w:szCs w:val="24"/>
        </w:rPr>
        <w:t>neapstrādātās</w:t>
      </w:r>
      <w:r w:rsidR="00B35992" w:rsidRPr="6665D485">
        <w:rPr>
          <w:rFonts w:ascii="Times New Roman" w:hAnsi="Times New Roman" w:cs="Times New Roman"/>
          <w:sz w:val="24"/>
          <w:szCs w:val="24"/>
        </w:rPr>
        <w:t xml:space="preserve"> </w:t>
      </w:r>
      <w:r w:rsidR="006522E6" w:rsidRPr="6665D485">
        <w:rPr>
          <w:rFonts w:ascii="Times New Roman" w:hAnsi="Times New Roman" w:cs="Times New Roman"/>
          <w:sz w:val="24"/>
          <w:szCs w:val="24"/>
        </w:rPr>
        <w:t xml:space="preserve">lauksaimniecībā izmantojamās zemes (turpmāk – </w:t>
      </w:r>
      <w:r w:rsidR="00B35992" w:rsidRPr="6665D485">
        <w:rPr>
          <w:rFonts w:ascii="Times New Roman" w:hAnsi="Times New Roman" w:cs="Times New Roman"/>
          <w:sz w:val="24"/>
          <w:szCs w:val="24"/>
        </w:rPr>
        <w:t>LIZ</w:t>
      </w:r>
      <w:r w:rsidR="006522E6" w:rsidRPr="6665D485">
        <w:rPr>
          <w:rFonts w:ascii="Times New Roman" w:hAnsi="Times New Roman" w:cs="Times New Roman"/>
          <w:sz w:val="24"/>
          <w:szCs w:val="24"/>
        </w:rPr>
        <w:t xml:space="preserve">) </w:t>
      </w:r>
      <w:r w:rsidR="00B35992" w:rsidRPr="6665D485">
        <w:rPr>
          <w:rFonts w:ascii="Times New Roman" w:hAnsi="Times New Roman" w:cs="Times New Roman"/>
          <w:sz w:val="24"/>
          <w:szCs w:val="24"/>
        </w:rPr>
        <w:t>apsaimniekošan</w:t>
      </w:r>
      <w:r w:rsidR="00D0695E" w:rsidRPr="6665D485">
        <w:rPr>
          <w:rFonts w:ascii="Times New Roman" w:hAnsi="Times New Roman" w:cs="Times New Roman"/>
          <w:sz w:val="24"/>
          <w:szCs w:val="24"/>
        </w:rPr>
        <w:t>u</w:t>
      </w:r>
      <w:r w:rsidR="00B35992" w:rsidRPr="6665D485">
        <w:rPr>
          <w:rFonts w:ascii="Times New Roman" w:hAnsi="Times New Roman" w:cs="Times New Roman"/>
          <w:sz w:val="24"/>
          <w:szCs w:val="24"/>
        </w:rPr>
        <w:t>.</w:t>
      </w:r>
    </w:p>
    <w:p w14:paraId="171AB254" w14:textId="77777777" w:rsidR="00833CE1" w:rsidRPr="00056464" w:rsidRDefault="00833CE1" w:rsidP="00833CE1">
      <w:pPr>
        <w:spacing w:after="0" w:line="240" w:lineRule="auto"/>
        <w:ind w:firstLine="706"/>
        <w:jc w:val="both"/>
        <w:rPr>
          <w:rFonts w:ascii="Times New Roman" w:eastAsia="Times New Roman" w:hAnsi="Times New Roman" w:cs="Times New Roman"/>
          <w:sz w:val="24"/>
          <w:szCs w:val="24"/>
        </w:rPr>
      </w:pPr>
    </w:p>
    <w:p w14:paraId="7637ED78" w14:textId="77777777" w:rsidR="00B13F6B" w:rsidRPr="00056464" w:rsidRDefault="00B35992" w:rsidP="00C53B0F">
      <w:pPr>
        <w:numPr>
          <w:ilvl w:val="0"/>
          <w:numId w:val="1"/>
        </w:numPr>
        <w:tabs>
          <w:tab w:val="left" w:pos="1134"/>
        </w:tabs>
        <w:spacing w:after="120" w:line="240" w:lineRule="auto"/>
        <w:ind w:left="930" w:firstLine="709"/>
        <w:jc w:val="both"/>
        <w:rPr>
          <w:rFonts w:ascii="Times New Roman" w:eastAsia="Times New Roman" w:hAnsi="Times New Roman" w:cs="Times New Roman"/>
          <w:b/>
          <w:sz w:val="24"/>
          <w:szCs w:val="24"/>
        </w:rPr>
      </w:pPr>
      <w:r w:rsidRPr="00056464">
        <w:rPr>
          <w:rFonts w:ascii="Times New Roman" w:eastAsia="Times New Roman" w:hAnsi="Times New Roman" w:cs="Times New Roman"/>
          <w:b/>
          <w:sz w:val="24"/>
          <w:szCs w:val="24"/>
        </w:rPr>
        <w:t>NĪN papildlikmes</w:t>
      </w:r>
      <w:r w:rsidR="00B13F6B" w:rsidRPr="00056464">
        <w:rPr>
          <w:rFonts w:ascii="Times New Roman" w:eastAsia="Times New Roman" w:hAnsi="Times New Roman" w:cs="Times New Roman"/>
          <w:b/>
          <w:sz w:val="24"/>
          <w:szCs w:val="24"/>
        </w:rPr>
        <w:t xml:space="preserve"> ieviešana</w:t>
      </w:r>
      <w:r w:rsidR="00833CE1" w:rsidRPr="00056464">
        <w:rPr>
          <w:rFonts w:ascii="Times New Roman" w:eastAsia="Times New Roman" w:hAnsi="Times New Roman" w:cs="Times New Roman"/>
          <w:b/>
          <w:sz w:val="24"/>
          <w:szCs w:val="24"/>
        </w:rPr>
        <w:t xml:space="preserve"> un </w:t>
      </w:r>
      <w:r w:rsidR="00AF6285" w:rsidRPr="00056464">
        <w:rPr>
          <w:rFonts w:ascii="Times New Roman" w:eastAsia="Times New Roman" w:hAnsi="Times New Roman" w:cs="Times New Roman"/>
          <w:b/>
          <w:sz w:val="24"/>
          <w:szCs w:val="24"/>
        </w:rPr>
        <w:t xml:space="preserve">tās </w:t>
      </w:r>
      <w:r w:rsidR="00833CE1" w:rsidRPr="00056464">
        <w:rPr>
          <w:rFonts w:ascii="Times New Roman" w:eastAsia="Times New Roman" w:hAnsi="Times New Roman" w:cs="Times New Roman"/>
          <w:b/>
          <w:sz w:val="24"/>
          <w:szCs w:val="24"/>
        </w:rPr>
        <w:t>izmaiņas</w:t>
      </w:r>
    </w:p>
    <w:p w14:paraId="5A9E1432" w14:textId="77777777" w:rsidR="00BE2436" w:rsidRPr="00056464" w:rsidRDefault="00BE2436" w:rsidP="00833CE1">
      <w:pPr>
        <w:spacing w:after="0" w:line="240" w:lineRule="auto"/>
        <w:ind w:firstLine="709"/>
        <w:jc w:val="both"/>
        <w:rPr>
          <w:rFonts w:ascii="Times New Roman" w:hAnsi="Times New Roman" w:cs="Times New Roman"/>
          <w:sz w:val="24"/>
          <w:szCs w:val="24"/>
          <w:u w:val="single"/>
        </w:rPr>
      </w:pPr>
      <w:r w:rsidRPr="00056464">
        <w:rPr>
          <w:rFonts w:ascii="Times New Roman" w:hAnsi="Times New Roman" w:cs="Times New Roman"/>
          <w:sz w:val="24"/>
          <w:szCs w:val="24"/>
          <w:u w:val="single"/>
        </w:rPr>
        <w:t>NĪN papildlikmes ieviešana</w:t>
      </w:r>
    </w:p>
    <w:p w14:paraId="7D79A8E3" w14:textId="23BB355A" w:rsidR="00363F2F" w:rsidRPr="00056464" w:rsidRDefault="00363F2F" w:rsidP="00833CE1">
      <w:pPr>
        <w:spacing w:after="0" w:line="240" w:lineRule="auto"/>
        <w:ind w:firstLine="709"/>
        <w:jc w:val="both"/>
        <w:rPr>
          <w:rFonts w:ascii="Times New Roman" w:hAnsi="Times New Roman" w:cs="Times New Roman"/>
          <w:sz w:val="24"/>
          <w:szCs w:val="24"/>
        </w:rPr>
      </w:pPr>
      <w:r w:rsidRPr="00056464">
        <w:rPr>
          <w:rFonts w:ascii="Times New Roman" w:hAnsi="Times New Roman" w:cs="Times New Roman"/>
          <w:sz w:val="24"/>
          <w:szCs w:val="24"/>
        </w:rPr>
        <w:t>Pēc Centrālās Statistikas pārvaldes datiem, 2007.</w:t>
      </w:r>
      <w:r w:rsidR="00D0695E" w:rsidRPr="00056464">
        <w:rPr>
          <w:rFonts w:ascii="Times New Roman" w:hAnsi="Times New Roman" w:cs="Times New Roman"/>
          <w:sz w:val="24"/>
          <w:szCs w:val="24"/>
        </w:rPr>
        <w:t> </w:t>
      </w:r>
      <w:r w:rsidRPr="00056464">
        <w:rPr>
          <w:rFonts w:ascii="Times New Roman" w:hAnsi="Times New Roman" w:cs="Times New Roman"/>
          <w:sz w:val="24"/>
          <w:szCs w:val="24"/>
        </w:rPr>
        <w:t xml:space="preserve">gadā Latvijā bija 19 124 saimniecības, kurās bija vairāk par </w:t>
      </w:r>
      <w:r w:rsidR="002F0EB3">
        <w:rPr>
          <w:rFonts w:ascii="Times New Roman" w:hAnsi="Times New Roman" w:cs="Times New Roman"/>
          <w:sz w:val="24"/>
          <w:szCs w:val="24"/>
        </w:rPr>
        <w:t>vienu hektāru</w:t>
      </w:r>
      <w:r w:rsidRPr="00056464">
        <w:rPr>
          <w:rFonts w:ascii="Times New Roman" w:hAnsi="Times New Roman" w:cs="Times New Roman"/>
          <w:sz w:val="24"/>
          <w:szCs w:val="24"/>
        </w:rPr>
        <w:t xml:space="preserve"> neizmantot</w:t>
      </w:r>
      <w:r w:rsidR="002F0EB3">
        <w:rPr>
          <w:rFonts w:ascii="Times New Roman" w:hAnsi="Times New Roman" w:cs="Times New Roman"/>
          <w:sz w:val="24"/>
          <w:szCs w:val="24"/>
        </w:rPr>
        <w:t>a</w:t>
      </w:r>
      <w:r w:rsidRPr="00056464">
        <w:rPr>
          <w:rFonts w:ascii="Times New Roman" w:hAnsi="Times New Roman" w:cs="Times New Roman"/>
          <w:sz w:val="24"/>
          <w:szCs w:val="24"/>
        </w:rPr>
        <w:t xml:space="preserve">s </w:t>
      </w:r>
      <w:r w:rsidR="00C170E8" w:rsidRPr="00056464">
        <w:rPr>
          <w:rFonts w:ascii="Times New Roman" w:hAnsi="Times New Roman" w:cs="Times New Roman"/>
          <w:sz w:val="24"/>
          <w:szCs w:val="24"/>
        </w:rPr>
        <w:t>LIZ</w:t>
      </w:r>
      <w:r w:rsidRPr="00056464">
        <w:rPr>
          <w:rFonts w:ascii="Times New Roman" w:hAnsi="Times New Roman" w:cs="Times New Roman"/>
          <w:sz w:val="24"/>
          <w:szCs w:val="24"/>
        </w:rPr>
        <w:t xml:space="preserve">. </w:t>
      </w:r>
    </w:p>
    <w:p w14:paraId="3F510DCB" w14:textId="26440F4F" w:rsidR="00363F2F" w:rsidRPr="00056464" w:rsidRDefault="358611C2" w:rsidP="00DF6414">
      <w:pPr>
        <w:spacing w:after="0" w:line="240" w:lineRule="auto"/>
        <w:ind w:firstLine="709"/>
        <w:jc w:val="both"/>
        <w:rPr>
          <w:rFonts w:ascii="Times New Roman" w:hAnsi="Times New Roman" w:cs="Times New Roman"/>
          <w:sz w:val="24"/>
          <w:szCs w:val="24"/>
        </w:rPr>
      </w:pPr>
      <w:r w:rsidRPr="00056464">
        <w:rPr>
          <w:rFonts w:ascii="Times New Roman" w:eastAsia="Times New Roman" w:hAnsi="Times New Roman" w:cs="Times New Roman"/>
          <w:sz w:val="24"/>
          <w:szCs w:val="24"/>
        </w:rPr>
        <w:t xml:space="preserve">Pirms </w:t>
      </w:r>
      <w:r w:rsidR="002F0EB3">
        <w:rPr>
          <w:rFonts w:ascii="Times New Roman" w:eastAsia="Times New Roman" w:hAnsi="Times New Roman" w:cs="Times New Roman"/>
          <w:sz w:val="24"/>
          <w:szCs w:val="24"/>
        </w:rPr>
        <w:t xml:space="preserve">tika ieviesta </w:t>
      </w:r>
      <w:r w:rsidRPr="00056464">
        <w:rPr>
          <w:rFonts w:ascii="Times New Roman" w:eastAsia="Times New Roman" w:hAnsi="Times New Roman" w:cs="Times New Roman"/>
          <w:sz w:val="24"/>
          <w:szCs w:val="24"/>
        </w:rPr>
        <w:t>NĪN papildlikme neapstrādātai LIZ</w:t>
      </w:r>
      <w:r w:rsidR="002F0EB3">
        <w:rPr>
          <w:rFonts w:ascii="Times New Roman" w:eastAsia="Times New Roman" w:hAnsi="Times New Roman" w:cs="Times New Roman"/>
          <w:sz w:val="24"/>
          <w:szCs w:val="24"/>
        </w:rPr>
        <w:t>,</w:t>
      </w:r>
      <w:r w:rsidRPr="00056464">
        <w:rPr>
          <w:rFonts w:ascii="Times New Roman" w:eastAsia="Times New Roman" w:hAnsi="Times New Roman" w:cs="Times New Roman"/>
          <w:sz w:val="24"/>
          <w:szCs w:val="24"/>
        </w:rPr>
        <w:t xml:space="preserve"> </w:t>
      </w:r>
      <w:r w:rsidR="00363F2F" w:rsidRPr="00056464">
        <w:rPr>
          <w:rFonts w:ascii="Times New Roman" w:hAnsi="Times New Roman" w:cs="Times New Roman"/>
          <w:sz w:val="24"/>
          <w:szCs w:val="24"/>
        </w:rPr>
        <w:t xml:space="preserve">Lauksaimniecības un lauku attīstības likumā bija noteikts, ka personām, kuru īpašumā vai pastāvīgajā lietošanā ir zeme, </w:t>
      </w:r>
      <w:r w:rsidR="002F0EB3">
        <w:rPr>
          <w:rFonts w:ascii="Times New Roman" w:hAnsi="Times New Roman" w:cs="Times New Roman"/>
          <w:sz w:val="24"/>
          <w:szCs w:val="24"/>
        </w:rPr>
        <w:t xml:space="preserve">ir </w:t>
      </w:r>
      <w:r w:rsidR="00363F2F" w:rsidRPr="00056464">
        <w:rPr>
          <w:rFonts w:ascii="Times New Roman" w:hAnsi="Times New Roman" w:cs="Times New Roman"/>
          <w:sz w:val="24"/>
          <w:szCs w:val="24"/>
        </w:rPr>
        <w:t>jānodrošina zemes izmantošana atbilstoši zemes robežu plānā iezīmētajiem lietošanas veidiem un nekustamā īpašuma valsts kadastrā reģistrētajiem zemes izmantošanas mērķiem, kā arī ir jā</w:t>
      </w:r>
      <w:r w:rsidR="002F0EB3">
        <w:rPr>
          <w:rFonts w:ascii="Times New Roman" w:hAnsi="Times New Roman" w:cs="Times New Roman"/>
          <w:sz w:val="24"/>
          <w:szCs w:val="24"/>
        </w:rPr>
        <w:t>īsteno</w:t>
      </w:r>
      <w:r w:rsidR="00363F2F" w:rsidRPr="00056464">
        <w:rPr>
          <w:rFonts w:ascii="Times New Roman" w:hAnsi="Times New Roman" w:cs="Times New Roman"/>
          <w:sz w:val="24"/>
          <w:szCs w:val="24"/>
        </w:rPr>
        <w:t xml:space="preserve"> pasākumi, lai nepieļautu augsnes auglīgās kārtas iznīcināšanu vai kvalitātes pasliktināšanos. </w:t>
      </w:r>
      <w:r w:rsidR="1D0985EE" w:rsidRPr="00056464">
        <w:rPr>
          <w:rFonts w:ascii="Times New Roman" w:hAnsi="Times New Roman" w:cs="Times New Roman"/>
          <w:sz w:val="24"/>
          <w:szCs w:val="24"/>
        </w:rPr>
        <w:t xml:space="preserve">Savukārt </w:t>
      </w:r>
      <w:r w:rsidR="11F500E4" w:rsidRPr="00056464">
        <w:rPr>
          <w:rFonts w:ascii="Times New Roman" w:hAnsi="Times New Roman" w:cs="Times New Roman"/>
          <w:sz w:val="24"/>
          <w:szCs w:val="24"/>
        </w:rPr>
        <w:t>l</w:t>
      </w:r>
      <w:r w:rsidR="00363F2F" w:rsidRPr="00056464">
        <w:rPr>
          <w:rFonts w:ascii="Times New Roman" w:hAnsi="Times New Roman" w:cs="Times New Roman"/>
          <w:sz w:val="24"/>
          <w:szCs w:val="24"/>
        </w:rPr>
        <w:t xml:space="preserve">ikums </w:t>
      </w:r>
      <w:r w:rsidR="002F0EB3">
        <w:rPr>
          <w:rFonts w:ascii="Times New Roman" w:hAnsi="Times New Roman" w:cs="Times New Roman"/>
          <w:sz w:val="24"/>
          <w:szCs w:val="24"/>
        </w:rPr>
        <w:t>“</w:t>
      </w:r>
      <w:r w:rsidR="00363F2F" w:rsidRPr="00056464">
        <w:rPr>
          <w:rFonts w:ascii="Times New Roman" w:hAnsi="Times New Roman" w:cs="Times New Roman"/>
          <w:sz w:val="24"/>
          <w:szCs w:val="24"/>
        </w:rPr>
        <w:t>Par pašvaldībām” paredzēja, ka novada dome ir tiesīga izdot saistoš</w:t>
      </w:r>
      <w:r w:rsidR="002F0EB3">
        <w:rPr>
          <w:rFonts w:ascii="Times New Roman" w:hAnsi="Times New Roman" w:cs="Times New Roman"/>
          <w:sz w:val="24"/>
          <w:szCs w:val="24"/>
        </w:rPr>
        <w:t>o</w:t>
      </w:r>
      <w:r w:rsidR="00363F2F" w:rsidRPr="00056464">
        <w:rPr>
          <w:rFonts w:ascii="Times New Roman" w:hAnsi="Times New Roman" w:cs="Times New Roman"/>
          <w:sz w:val="24"/>
          <w:szCs w:val="24"/>
        </w:rPr>
        <w:t xml:space="preserve">s noteikumus arī par nezāļu apkarošanu un paredzēt administratīvo atbildību par to pārkāpšanu. </w:t>
      </w:r>
      <w:r w:rsidR="002F0EB3">
        <w:rPr>
          <w:rFonts w:ascii="Times New Roman" w:hAnsi="Times New Roman" w:cs="Times New Roman"/>
          <w:sz w:val="24"/>
          <w:szCs w:val="24"/>
        </w:rPr>
        <w:t>A</w:t>
      </w:r>
      <w:r w:rsidR="08A4F32D" w:rsidRPr="00056464">
        <w:rPr>
          <w:rFonts w:ascii="Times New Roman" w:hAnsi="Times New Roman" w:cs="Times New Roman"/>
          <w:sz w:val="24"/>
          <w:szCs w:val="24"/>
        </w:rPr>
        <w:t xml:space="preserve">rī </w:t>
      </w:r>
      <w:r w:rsidR="00363F2F" w:rsidRPr="00056464">
        <w:rPr>
          <w:rFonts w:ascii="Times New Roman" w:hAnsi="Times New Roman" w:cs="Times New Roman"/>
          <w:sz w:val="24"/>
          <w:szCs w:val="24"/>
        </w:rPr>
        <w:t xml:space="preserve">Latvijas Administratīvo pārkāpumu kodeksā bija paredzētas soda sankcijas par obligāto zemes aizsardzības pasākumu nepildīšanu. Tāpat </w:t>
      </w:r>
      <w:r w:rsidR="2404ABEB" w:rsidRPr="00056464">
        <w:rPr>
          <w:rFonts w:ascii="Times New Roman" w:hAnsi="Times New Roman" w:cs="Times New Roman"/>
          <w:sz w:val="24"/>
          <w:szCs w:val="24"/>
        </w:rPr>
        <w:t>pirms NĪN papildlikmes ieviešanas bija</w:t>
      </w:r>
      <w:r w:rsidR="00363F2F" w:rsidRPr="00056464">
        <w:rPr>
          <w:rFonts w:ascii="Times New Roman" w:hAnsi="Times New Roman" w:cs="Times New Roman"/>
          <w:sz w:val="24"/>
          <w:szCs w:val="24"/>
        </w:rPr>
        <w:t xml:space="preserve"> noteikts, ka pašvaldību administratīvās komisijas ir tiesīgas izskatīt administratīvo pārkāpumu lietas. Lai gan minētie administratīvie sodi bija noteikti, tomēr </w:t>
      </w:r>
      <w:r w:rsidR="349A4754" w:rsidRPr="00056464">
        <w:rPr>
          <w:rFonts w:ascii="Times New Roman" w:hAnsi="Times New Roman" w:cs="Times New Roman"/>
          <w:sz w:val="24"/>
          <w:szCs w:val="24"/>
        </w:rPr>
        <w:t xml:space="preserve">tobrīd </w:t>
      </w:r>
      <w:r w:rsidR="00363F2F" w:rsidRPr="00056464">
        <w:rPr>
          <w:rFonts w:ascii="Times New Roman" w:hAnsi="Times New Roman" w:cs="Times New Roman"/>
          <w:sz w:val="24"/>
          <w:szCs w:val="24"/>
        </w:rPr>
        <w:t>varēja secināt, ka pašvaldības šo iespēju izmanto</w:t>
      </w:r>
      <w:r w:rsidR="002F0EB3" w:rsidRPr="002F0EB3">
        <w:rPr>
          <w:rFonts w:ascii="Times New Roman" w:hAnsi="Times New Roman" w:cs="Times New Roman"/>
          <w:sz w:val="24"/>
          <w:szCs w:val="24"/>
        </w:rPr>
        <w:t xml:space="preserve"> </w:t>
      </w:r>
      <w:r w:rsidR="002F0EB3" w:rsidRPr="00056464">
        <w:rPr>
          <w:rFonts w:ascii="Times New Roman" w:hAnsi="Times New Roman" w:cs="Times New Roman"/>
          <w:sz w:val="24"/>
          <w:szCs w:val="24"/>
        </w:rPr>
        <w:t>maz</w:t>
      </w:r>
      <w:r w:rsidR="00363F2F" w:rsidRPr="00056464">
        <w:rPr>
          <w:rFonts w:ascii="Times New Roman" w:hAnsi="Times New Roman" w:cs="Times New Roman"/>
          <w:sz w:val="24"/>
          <w:szCs w:val="24"/>
        </w:rPr>
        <w:t xml:space="preserve">, jo tā ir pašvaldību brīva izvēle vai arī šī procedūra attiecīgajās pašvaldībās nenorit veiksmīgi </w:t>
      </w:r>
      <w:r w:rsidR="002F0EB3">
        <w:rPr>
          <w:rFonts w:ascii="Times New Roman" w:hAnsi="Times New Roman" w:cs="Times New Roman"/>
          <w:sz w:val="24"/>
          <w:szCs w:val="24"/>
        </w:rPr>
        <w:t xml:space="preserve">– </w:t>
      </w:r>
      <w:r w:rsidR="00363F2F" w:rsidRPr="00056464">
        <w:rPr>
          <w:rFonts w:ascii="Times New Roman" w:hAnsi="Times New Roman" w:cs="Times New Roman"/>
          <w:sz w:val="24"/>
          <w:szCs w:val="24"/>
        </w:rPr>
        <w:t>netiek apsekoti zemes gabali un piemēroti sodi</w:t>
      </w:r>
      <w:r w:rsidR="002F0EB3">
        <w:rPr>
          <w:rFonts w:ascii="Times New Roman" w:hAnsi="Times New Roman" w:cs="Times New Roman"/>
          <w:sz w:val="24"/>
          <w:szCs w:val="24"/>
        </w:rPr>
        <w:t>,</w:t>
      </w:r>
      <w:r w:rsidR="00363F2F" w:rsidRPr="00056464">
        <w:rPr>
          <w:rFonts w:ascii="Times New Roman" w:hAnsi="Times New Roman" w:cs="Times New Roman"/>
          <w:sz w:val="24"/>
          <w:szCs w:val="24"/>
        </w:rPr>
        <w:t xml:space="preserve"> vai arī, ja tie tiek piemēroti, tie tomēr netiek maksāti.</w:t>
      </w:r>
    </w:p>
    <w:p w14:paraId="238AEC01" w14:textId="61091085" w:rsidR="00363F2F" w:rsidRPr="00056464" w:rsidRDefault="00363F2F" w:rsidP="55A30B8D">
      <w:pPr>
        <w:spacing w:after="0" w:line="240" w:lineRule="auto"/>
        <w:ind w:firstLine="709"/>
        <w:jc w:val="both"/>
        <w:rPr>
          <w:rFonts w:ascii="Times New Roman" w:hAnsi="Times New Roman" w:cs="Times New Roman"/>
          <w:sz w:val="24"/>
          <w:szCs w:val="24"/>
        </w:rPr>
      </w:pPr>
      <w:r w:rsidRPr="00056464">
        <w:rPr>
          <w:rFonts w:ascii="Times New Roman" w:hAnsi="Times New Roman" w:cs="Times New Roman"/>
          <w:sz w:val="24"/>
          <w:szCs w:val="24"/>
        </w:rPr>
        <w:t xml:space="preserve">Lauksaimnieku nevalstiskās organizācijas pauda savu nostāju par to, ka LIZ ir viena no lielākajām mūsu valsts bagātībām un </w:t>
      </w:r>
      <w:r w:rsidR="002F0EB3">
        <w:rPr>
          <w:rFonts w:ascii="Times New Roman" w:hAnsi="Times New Roman" w:cs="Times New Roman"/>
          <w:sz w:val="24"/>
          <w:szCs w:val="24"/>
        </w:rPr>
        <w:t xml:space="preserve">nav </w:t>
      </w:r>
      <w:r w:rsidRPr="00056464">
        <w:rPr>
          <w:rFonts w:ascii="Times New Roman" w:hAnsi="Times New Roman" w:cs="Times New Roman"/>
          <w:sz w:val="24"/>
          <w:szCs w:val="24"/>
        </w:rPr>
        <w:t xml:space="preserve">pieļaujama tās degradēšana, jo tas negatīvi ietekmē arī blakus esošo lauksaimniecības zemi, kas tiek apsaimniekota. Tāpēc </w:t>
      </w:r>
      <w:r w:rsidR="17E69EFB" w:rsidRPr="00056464">
        <w:rPr>
          <w:rFonts w:ascii="Times New Roman" w:hAnsi="Times New Roman" w:cs="Times New Roman"/>
          <w:sz w:val="24"/>
          <w:szCs w:val="24"/>
        </w:rPr>
        <w:t xml:space="preserve">lauksaimnieku nevalstiskās organizācijas rosināja </w:t>
      </w:r>
      <w:r w:rsidRPr="00056464">
        <w:rPr>
          <w:rFonts w:ascii="Times New Roman" w:hAnsi="Times New Roman" w:cs="Times New Roman"/>
          <w:sz w:val="24"/>
          <w:szCs w:val="24"/>
        </w:rPr>
        <w:t xml:space="preserve">tai lauksaimniecības zemei, kas netiek apstrādāta vai ir iegādāta spekulatīvos nolūkos, </w:t>
      </w:r>
      <w:r w:rsidR="0BD121D2" w:rsidRPr="00056464">
        <w:rPr>
          <w:rFonts w:ascii="Times New Roman" w:hAnsi="Times New Roman" w:cs="Times New Roman"/>
          <w:sz w:val="24"/>
          <w:szCs w:val="24"/>
        </w:rPr>
        <w:t>piemērot</w:t>
      </w:r>
      <w:r w:rsidRPr="00056464">
        <w:rPr>
          <w:rFonts w:ascii="Times New Roman" w:hAnsi="Times New Roman" w:cs="Times New Roman"/>
          <w:sz w:val="24"/>
          <w:szCs w:val="24"/>
        </w:rPr>
        <w:t xml:space="preserve"> palielināt</w:t>
      </w:r>
      <w:r w:rsidR="4817905D" w:rsidRPr="00056464">
        <w:rPr>
          <w:rFonts w:ascii="Times New Roman" w:hAnsi="Times New Roman" w:cs="Times New Roman"/>
          <w:sz w:val="24"/>
          <w:szCs w:val="24"/>
        </w:rPr>
        <w:t>u</w:t>
      </w:r>
      <w:r w:rsidRPr="00056464">
        <w:rPr>
          <w:rFonts w:ascii="Times New Roman" w:hAnsi="Times New Roman" w:cs="Times New Roman"/>
          <w:sz w:val="24"/>
          <w:szCs w:val="24"/>
        </w:rPr>
        <w:t xml:space="preserve"> NĪN likm</w:t>
      </w:r>
      <w:r w:rsidR="20D6AF5B" w:rsidRPr="00056464">
        <w:rPr>
          <w:rFonts w:ascii="Times New Roman" w:hAnsi="Times New Roman" w:cs="Times New Roman"/>
          <w:sz w:val="24"/>
          <w:szCs w:val="24"/>
        </w:rPr>
        <w:t>i</w:t>
      </w:r>
      <w:r w:rsidRPr="00056464">
        <w:rPr>
          <w:rFonts w:ascii="Times New Roman" w:hAnsi="Times New Roman" w:cs="Times New Roman"/>
          <w:sz w:val="24"/>
          <w:szCs w:val="24"/>
        </w:rPr>
        <w:t>, k</w:t>
      </w:r>
      <w:r w:rsidR="002F0EB3">
        <w:rPr>
          <w:rFonts w:ascii="Times New Roman" w:hAnsi="Times New Roman" w:cs="Times New Roman"/>
          <w:sz w:val="24"/>
          <w:szCs w:val="24"/>
        </w:rPr>
        <w:t>ura</w:t>
      </w:r>
      <w:r w:rsidRPr="00056464">
        <w:rPr>
          <w:rFonts w:ascii="Times New Roman" w:hAnsi="Times New Roman" w:cs="Times New Roman"/>
          <w:sz w:val="24"/>
          <w:szCs w:val="24"/>
        </w:rPr>
        <w:t xml:space="preserve"> kopā ar pamata likmi veidotu 3% no zemes kadastrālās vērtības.</w:t>
      </w:r>
    </w:p>
    <w:p w14:paraId="238CB23D" w14:textId="25C6DAA0" w:rsidR="00363F2F" w:rsidRPr="00056464" w:rsidRDefault="00363F2F" w:rsidP="00833CE1">
      <w:pPr>
        <w:spacing w:after="0" w:line="240" w:lineRule="auto"/>
        <w:ind w:right="180" w:firstLine="709"/>
        <w:jc w:val="both"/>
        <w:rPr>
          <w:rFonts w:ascii="Times New Roman" w:hAnsi="Times New Roman" w:cs="Times New Roman"/>
          <w:sz w:val="24"/>
          <w:szCs w:val="24"/>
        </w:rPr>
      </w:pPr>
      <w:r w:rsidRPr="00056464">
        <w:rPr>
          <w:rFonts w:ascii="Times New Roman" w:hAnsi="Times New Roman" w:cs="Times New Roman"/>
          <w:sz w:val="24"/>
          <w:szCs w:val="24"/>
        </w:rPr>
        <w:lastRenderedPageBreak/>
        <w:t xml:space="preserve">Atšķirībā no administratīvo sodu piemērošanas, kas ir pašvaldību brīva izvēle, bija paredzams, ka pašvaldības izmantos NĪN papildlikmes piemērošanu neapstrādātai </w:t>
      </w:r>
      <w:r w:rsidR="000D4601" w:rsidRPr="00056464">
        <w:rPr>
          <w:rFonts w:ascii="Times New Roman" w:hAnsi="Times New Roman" w:cs="Times New Roman"/>
          <w:sz w:val="24"/>
          <w:szCs w:val="24"/>
        </w:rPr>
        <w:t>LIZ</w:t>
      </w:r>
      <w:r w:rsidR="002F0EB3">
        <w:rPr>
          <w:rFonts w:ascii="Times New Roman" w:hAnsi="Times New Roman" w:cs="Times New Roman"/>
          <w:sz w:val="24"/>
          <w:szCs w:val="24"/>
        </w:rPr>
        <w:t>, t</w:t>
      </w:r>
      <w:r w:rsidR="000D4601" w:rsidRPr="00056464">
        <w:rPr>
          <w:rFonts w:ascii="Times New Roman" w:hAnsi="Times New Roman" w:cs="Times New Roman"/>
          <w:sz w:val="24"/>
          <w:szCs w:val="24"/>
        </w:rPr>
        <w:t>āpēc</w:t>
      </w:r>
      <w:r w:rsidRPr="00056464">
        <w:rPr>
          <w:rFonts w:ascii="Times New Roman" w:hAnsi="Times New Roman" w:cs="Times New Roman"/>
          <w:sz w:val="24"/>
          <w:szCs w:val="24"/>
        </w:rPr>
        <w:t xml:space="preserve"> tie LIZ īpašnieki, kas nespēj šo zemi apsaimniekot, būs spiesti meklēt risinājumus – iznomāt vai arī pārdot zemi tiem lauksaimniekiem, kas ir ieinteresēti to iegādāties lauksaimniecības produkcijas ražošanai.</w:t>
      </w:r>
    </w:p>
    <w:p w14:paraId="679E99C3" w14:textId="0B4B59AD" w:rsidR="00833CE1" w:rsidRPr="00056464" w:rsidRDefault="00165FE4" w:rsidP="00AF6285">
      <w:pPr>
        <w:spacing w:after="120" w:line="240" w:lineRule="auto"/>
        <w:ind w:firstLine="709"/>
        <w:jc w:val="both"/>
        <w:rPr>
          <w:rFonts w:ascii="Times New Roman" w:eastAsia="Times New Roman" w:hAnsi="Times New Roman" w:cs="Times New Roman"/>
          <w:sz w:val="24"/>
          <w:szCs w:val="24"/>
          <w:lang w:eastAsia="lv-LV"/>
        </w:rPr>
      </w:pPr>
      <w:r w:rsidRPr="00056464">
        <w:rPr>
          <w:rFonts w:ascii="Times New Roman" w:eastAsia="Times New Roman" w:hAnsi="Times New Roman" w:cs="Times New Roman"/>
          <w:sz w:val="24"/>
          <w:szCs w:val="24"/>
          <w:lang w:eastAsia="lv-LV"/>
        </w:rPr>
        <w:t>2009.</w:t>
      </w:r>
      <w:r w:rsidR="00D0695E" w:rsidRPr="00056464">
        <w:rPr>
          <w:rFonts w:ascii="Times New Roman" w:eastAsia="Times New Roman" w:hAnsi="Times New Roman" w:cs="Times New Roman"/>
          <w:sz w:val="24"/>
          <w:szCs w:val="24"/>
          <w:lang w:eastAsia="lv-LV"/>
        </w:rPr>
        <w:t> </w:t>
      </w:r>
      <w:r w:rsidRPr="00056464">
        <w:rPr>
          <w:rFonts w:ascii="Times New Roman" w:eastAsia="Times New Roman" w:hAnsi="Times New Roman" w:cs="Times New Roman"/>
          <w:sz w:val="24"/>
          <w:szCs w:val="24"/>
          <w:lang w:eastAsia="lv-LV"/>
        </w:rPr>
        <w:t>gada 1.</w:t>
      </w:r>
      <w:r w:rsidR="00D0695E" w:rsidRPr="00056464">
        <w:rPr>
          <w:rFonts w:ascii="Times New Roman" w:eastAsia="Times New Roman" w:hAnsi="Times New Roman" w:cs="Times New Roman"/>
          <w:sz w:val="24"/>
          <w:szCs w:val="24"/>
          <w:lang w:eastAsia="lv-LV"/>
        </w:rPr>
        <w:t> </w:t>
      </w:r>
      <w:r w:rsidRPr="00056464">
        <w:rPr>
          <w:rFonts w:ascii="Times New Roman" w:eastAsia="Times New Roman" w:hAnsi="Times New Roman" w:cs="Times New Roman"/>
          <w:sz w:val="24"/>
          <w:szCs w:val="24"/>
          <w:lang w:eastAsia="lv-LV"/>
        </w:rPr>
        <w:t xml:space="preserve">decembrī </w:t>
      </w:r>
      <w:r w:rsidR="006B6658">
        <w:rPr>
          <w:rFonts w:ascii="Times New Roman" w:eastAsia="Times New Roman" w:hAnsi="Times New Roman" w:cs="Times New Roman"/>
          <w:sz w:val="24"/>
          <w:szCs w:val="24"/>
          <w:lang w:eastAsia="lv-LV"/>
        </w:rPr>
        <w:t xml:space="preserve">tika </w:t>
      </w:r>
      <w:r w:rsidRPr="00056464">
        <w:rPr>
          <w:rFonts w:ascii="Times New Roman" w:eastAsia="Times New Roman" w:hAnsi="Times New Roman" w:cs="Times New Roman"/>
          <w:sz w:val="24"/>
          <w:szCs w:val="24"/>
          <w:lang w:eastAsia="lv-LV"/>
        </w:rPr>
        <w:t xml:space="preserve">pieņemts likums “Grozījumi likumā “Par nekustamā īpašuma nodokli””, nosakot, ka </w:t>
      </w:r>
      <w:r w:rsidRPr="00056464">
        <w:rPr>
          <w:rFonts w:ascii="Times New Roman" w:hAnsi="Times New Roman" w:cs="Times New Roman"/>
          <w:sz w:val="24"/>
          <w:szCs w:val="24"/>
          <w:shd w:val="clear" w:color="auto" w:fill="FFFFFF"/>
        </w:rPr>
        <w:t>ar NĪN papildlikmi 1,5</w:t>
      </w:r>
      <w:r w:rsidR="000D4601" w:rsidRPr="00056464">
        <w:rPr>
          <w:rFonts w:ascii="Times New Roman" w:hAnsi="Times New Roman" w:cs="Times New Roman"/>
          <w:sz w:val="24"/>
          <w:szCs w:val="24"/>
          <w:shd w:val="clear" w:color="auto" w:fill="FFFFFF"/>
        </w:rPr>
        <w:t>%</w:t>
      </w:r>
      <w:r w:rsidRPr="00056464">
        <w:rPr>
          <w:rFonts w:ascii="Times New Roman" w:hAnsi="Times New Roman" w:cs="Times New Roman"/>
          <w:sz w:val="24"/>
          <w:szCs w:val="24"/>
          <w:shd w:val="clear" w:color="auto" w:fill="FFFFFF"/>
        </w:rPr>
        <w:t xml:space="preserve"> apmērā apliek neapstrādātu LIZ, izņemot zemi, kuras platība nepārsniedz </w:t>
      </w:r>
      <w:r w:rsidR="000D4601" w:rsidRPr="00056464">
        <w:rPr>
          <w:rFonts w:ascii="Times New Roman" w:hAnsi="Times New Roman" w:cs="Times New Roman"/>
          <w:sz w:val="24"/>
          <w:szCs w:val="24"/>
          <w:shd w:val="clear" w:color="auto" w:fill="FFFFFF"/>
        </w:rPr>
        <w:t>1 ha</w:t>
      </w:r>
      <w:r w:rsidRPr="00056464">
        <w:rPr>
          <w:rFonts w:ascii="Times New Roman" w:hAnsi="Times New Roman" w:cs="Times New Roman"/>
          <w:sz w:val="24"/>
          <w:szCs w:val="24"/>
          <w:shd w:val="clear" w:color="auto" w:fill="FFFFFF"/>
        </w:rPr>
        <w:t xml:space="preserve"> vai kurai normatīvajos aktos ir noteikti lauksaimnieciskās darbības ierobežojumi.</w:t>
      </w:r>
      <w:r w:rsidR="002749C6" w:rsidRPr="00056464">
        <w:rPr>
          <w:rFonts w:ascii="Times New Roman" w:hAnsi="Times New Roman" w:cs="Times New Roman"/>
          <w:sz w:val="24"/>
          <w:szCs w:val="24"/>
          <w:shd w:val="clear" w:color="auto" w:fill="FFFFFF"/>
        </w:rPr>
        <w:t xml:space="preserve"> Tādējādi n</w:t>
      </w:r>
      <w:r w:rsidR="002749C6" w:rsidRPr="00056464">
        <w:rPr>
          <w:rFonts w:ascii="Times New Roman" w:eastAsia="Times New Roman" w:hAnsi="Times New Roman" w:cs="Times New Roman"/>
          <w:sz w:val="24"/>
          <w:szCs w:val="24"/>
          <w:lang w:eastAsia="lv-LV"/>
        </w:rPr>
        <w:t>eapstrādātai LIZ no 2010.</w:t>
      </w:r>
      <w:r w:rsidR="002F0EB3">
        <w:rPr>
          <w:rFonts w:ascii="Times New Roman" w:eastAsia="Times New Roman" w:hAnsi="Times New Roman" w:cs="Times New Roman"/>
          <w:sz w:val="24"/>
          <w:szCs w:val="24"/>
          <w:lang w:eastAsia="lv-LV"/>
        </w:rPr>
        <w:t xml:space="preserve"> </w:t>
      </w:r>
      <w:r w:rsidR="002749C6" w:rsidRPr="00056464">
        <w:rPr>
          <w:rFonts w:ascii="Times New Roman" w:eastAsia="Times New Roman" w:hAnsi="Times New Roman" w:cs="Times New Roman"/>
          <w:sz w:val="24"/>
          <w:szCs w:val="24"/>
          <w:lang w:eastAsia="lv-LV"/>
        </w:rPr>
        <w:t xml:space="preserve">gada </w:t>
      </w:r>
      <w:r w:rsidR="002F0EB3">
        <w:rPr>
          <w:rFonts w:ascii="Times New Roman" w:eastAsia="Times New Roman" w:hAnsi="Times New Roman" w:cs="Times New Roman"/>
          <w:sz w:val="24"/>
          <w:szCs w:val="24"/>
          <w:lang w:eastAsia="lv-LV"/>
        </w:rPr>
        <w:t xml:space="preserve">tiek </w:t>
      </w:r>
      <w:r w:rsidR="002749C6" w:rsidRPr="00056464">
        <w:rPr>
          <w:rFonts w:ascii="Times New Roman" w:eastAsia="Times New Roman" w:hAnsi="Times New Roman" w:cs="Times New Roman"/>
          <w:sz w:val="24"/>
          <w:szCs w:val="24"/>
          <w:lang w:eastAsia="lv-LV"/>
        </w:rPr>
        <w:t>piemēro</w:t>
      </w:r>
      <w:r w:rsidR="002F0EB3">
        <w:rPr>
          <w:rFonts w:ascii="Times New Roman" w:eastAsia="Times New Roman" w:hAnsi="Times New Roman" w:cs="Times New Roman"/>
          <w:sz w:val="24"/>
          <w:szCs w:val="24"/>
          <w:lang w:eastAsia="lv-LV"/>
        </w:rPr>
        <w:t>ta</w:t>
      </w:r>
      <w:r w:rsidR="002749C6" w:rsidRPr="00056464">
        <w:rPr>
          <w:rFonts w:ascii="Times New Roman" w:eastAsia="Times New Roman" w:hAnsi="Times New Roman" w:cs="Times New Roman"/>
          <w:sz w:val="24"/>
          <w:szCs w:val="24"/>
          <w:lang w:eastAsia="lv-LV"/>
        </w:rPr>
        <w:t xml:space="preserve"> NĪN papildlikm</w:t>
      </w:r>
      <w:r w:rsidR="002F0EB3">
        <w:rPr>
          <w:rFonts w:ascii="Times New Roman" w:eastAsia="Times New Roman" w:hAnsi="Times New Roman" w:cs="Times New Roman"/>
          <w:sz w:val="24"/>
          <w:szCs w:val="24"/>
          <w:lang w:eastAsia="lv-LV"/>
        </w:rPr>
        <w:t>e</w:t>
      </w:r>
      <w:r w:rsidR="002749C6" w:rsidRPr="00056464">
        <w:rPr>
          <w:rFonts w:ascii="Times New Roman" w:eastAsia="Times New Roman" w:hAnsi="Times New Roman" w:cs="Times New Roman"/>
          <w:sz w:val="24"/>
          <w:szCs w:val="24"/>
          <w:lang w:eastAsia="lv-LV"/>
        </w:rPr>
        <w:t xml:space="preserve"> 1,5% apmērā no kadastrālās vērtības, kas līdz 2012.</w:t>
      </w:r>
      <w:r w:rsidR="002F0EB3">
        <w:rPr>
          <w:rFonts w:ascii="Times New Roman" w:eastAsia="Times New Roman" w:hAnsi="Times New Roman" w:cs="Times New Roman"/>
          <w:sz w:val="24"/>
          <w:szCs w:val="24"/>
          <w:lang w:eastAsia="lv-LV"/>
        </w:rPr>
        <w:t xml:space="preserve"> </w:t>
      </w:r>
      <w:r w:rsidR="002749C6" w:rsidRPr="00056464">
        <w:rPr>
          <w:rFonts w:ascii="Times New Roman" w:eastAsia="Times New Roman" w:hAnsi="Times New Roman" w:cs="Times New Roman"/>
          <w:sz w:val="24"/>
          <w:szCs w:val="24"/>
          <w:lang w:eastAsia="lv-LV"/>
        </w:rPr>
        <w:t xml:space="preserve">gadam kopā ar nekustamā īpašuma nodokļa pamatlikmi 1,5% veidoja kopējo nekustamā īpašuma nodokļa likmi neapstrādātai lauksaimniecībā izmantojamai zemei 3% no kadastrālās vērtības. </w:t>
      </w:r>
      <w:r w:rsidR="00AF6285" w:rsidRPr="00056464">
        <w:rPr>
          <w:rFonts w:ascii="Times New Roman" w:eastAsia="Times New Roman" w:hAnsi="Times New Roman" w:cs="Times New Roman"/>
          <w:sz w:val="24"/>
          <w:szCs w:val="24"/>
          <w:lang w:eastAsia="lv-LV"/>
        </w:rPr>
        <w:t xml:space="preserve">Tika arī noteikts, ka likuma “Par nekustamā īpašuma nodokli” </w:t>
      </w:r>
      <w:r w:rsidR="00833CE1" w:rsidRPr="00056464">
        <w:rPr>
          <w:rFonts w:ascii="Times New Roman" w:hAnsi="Times New Roman" w:cs="Times New Roman"/>
          <w:sz w:val="24"/>
          <w:szCs w:val="24"/>
          <w:shd w:val="clear" w:color="auto" w:fill="FFFFFF"/>
        </w:rPr>
        <w:t xml:space="preserve">izpratnē neapstrādāta </w:t>
      </w:r>
      <w:r w:rsidR="00AF6285" w:rsidRPr="00056464">
        <w:rPr>
          <w:rFonts w:ascii="Times New Roman" w:hAnsi="Times New Roman" w:cs="Times New Roman"/>
          <w:sz w:val="24"/>
          <w:szCs w:val="24"/>
          <w:shd w:val="clear" w:color="auto" w:fill="FFFFFF"/>
        </w:rPr>
        <w:t>LIZ</w:t>
      </w:r>
      <w:r w:rsidR="00833CE1" w:rsidRPr="00056464">
        <w:rPr>
          <w:rFonts w:ascii="Times New Roman" w:hAnsi="Times New Roman" w:cs="Times New Roman"/>
          <w:sz w:val="24"/>
          <w:szCs w:val="24"/>
          <w:shd w:val="clear" w:color="auto" w:fill="FFFFFF"/>
        </w:rPr>
        <w:t xml:space="preserve"> ir visa </w:t>
      </w:r>
      <w:r w:rsidR="00AF6285" w:rsidRPr="00056464">
        <w:rPr>
          <w:rFonts w:ascii="Times New Roman" w:hAnsi="Times New Roman" w:cs="Times New Roman"/>
          <w:sz w:val="24"/>
          <w:szCs w:val="24"/>
          <w:shd w:val="clear" w:color="auto" w:fill="FFFFFF"/>
        </w:rPr>
        <w:t>LIZ</w:t>
      </w:r>
      <w:r w:rsidR="00833CE1" w:rsidRPr="00056464">
        <w:rPr>
          <w:rFonts w:ascii="Times New Roman" w:hAnsi="Times New Roman" w:cs="Times New Roman"/>
          <w:sz w:val="24"/>
          <w:szCs w:val="24"/>
          <w:shd w:val="clear" w:color="auto" w:fill="FFFFFF"/>
        </w:rPr>
        <w:t xml:space="preserve"> platība zemes vienībā, ja vairāk nekā 70</w:t>
      </w:r>
      <w:r w:rsidR="000D4601" w:rsidRPr="00056464">
        <w:rPr>
          <w:rFonts w:ascii="Times New Roman" w:hAnsi="Times New Roman" w:cs="Times New Roman"/>
          <w:sz w:val="24"/>
          <w:szCs w:val="24"/>
          <w:shd w:val="clear" w:color="auto" w:fill="FFFFFF"/>
        </w:rPr>
        <w:t>%</w:t>
      </w:r>
      <w:r w:rsidR="00833CE1" w:rsidRPr="00056464">
        <w:rPr>
          <w:rFonts w:ascii="Times New Roman" w:hAnsi="Times New Roman" w:cs="Times New Roman"/>
          <w:sz w:val="24"/>
          <w:szCs w:val="24"/>
          <w:shd w:val="clear" w:color="auto" w:fill="FFFFFF"/>
        </w:rPr>
        <w:t xml:space="preserve"> no </w:t>
      </w:r>
      <w:r w:rsidR="00AF6285" w:rsidRPr="00056464">
        <w:rPr>
          <w:rFonts w:ascii="Times New Roman" w:hAnsi="Times New Roman" w:cs="Times New Roman"/>
          <w:sz w:val="24"/>
          <w:szCs w:val="24"/>
          <w:shd w:val="clear" w:color="auto" w:fill="FFFFFF"/>
        </w:rPr>
        <w:t>LIZ</w:t>
      </w:r>
      <w:r w:rsidR="00833CE1" w:rsidRPr="00056464">
        <w:rPr>
          <w:rFonts w:ascii="Times New Roman" w:hAnsi="Times New Roman" w:cs="Times New Roman"/>
          <w:sz w:val="24"/>
          <w:szCs w:val="24"/>
          <w:shd w:val="clear" w:color="auto" w:fill="FFFFFF"/>
        </w:rPr>
        <w:t xml:space="preserve"> platības attiecīgajā zemes vienībā līdz kārtējā gada 1.</w:t>
      </w:r>
      <w:r w:rsidR="002F0EB3">
        <w:rPr>
          <w:rFonts w:ascii="Times New Roman" w:hAnsi="Times New Roman" w:cs="Times New Roman"/>
          <w:sz w:val="24"/>
          <w:szCs w:val="24"/>
          <w:shd w:val="clear" w:color="auto" w:fill="FFFFFF"/>
        </w:rPr>
        <w:t xml:space="preserve"> </w:t>
      </w:r>
      <w:r w:rsidR="00833CE1" w:rsidRPr="00056464">
        <w:rPr>
          <w:rFonts w:ascii="Times New Roman" w:hAnsi="Times New Roman" w:cs="Times New Roman"/>
          <w:sz w:val="24"/>
          <w:szCs w:val="24"/>
          <w:shd w:val="clear" w:color="auto" w:fill="FFFFFF"/>
        </w:rPr>
        <w:t xml:space="preserve">septembrim netiek izmantoti lauksaimniecības produktu ražošanai vai audzēšanai, ieskaitot ražas novākšanu, dzīvnieku ganīšanu un turēšanu lauksaimniecības nolūkiem, vai minētā zemes platība netiek uzturēta labā lauksaimniecības un vides stāvoklī. </w:t>
      </w:r>
    </w:p>
    <w:p w14:paraId="4A7DB23E" w14:textId="3F051E26" w:rsidR="00BE2436" w:rsidRPr="00056464" w:rsidRDefault="00BE2436" w:rsidP="00833CE1">
      <w:pPr>
        <w:widowControl w:val="0"/>
        <w:tabs>
          <w:tab w:val="left" w:pos="6740"/>
        </w:tabs>
        <w:spacing w:after="0" w:line="240" w:lineRule="auto"/>
        <w:ind w:firstLine="709"/>
        <w:jc w:val="both"/>
        <w:rPr>
          <w:rFonts w:ascii="Times New Roman" w:hAnsi="Times New Roman" w:cs="Times New Roman"/>
          <w:sz w:val="24"/>
          <w:szCs w:val="24"/>
          <w:u w:val="single"/>
        </w:rPr>
      </w:pPr>
      <w:r w:rsidRPr="00056464">
        <w:rPr>
          <w:rFonts w:ascii="Times New Roman" w:hAnsi="Times New Roman" w:cs="Times New Roman"/>
          <w:sz w:val="24"/>
          <w:szCs w:val="24"/>
          <w:u w:val="single"/>
        </w:rPr>
        <w:t xml:space="preserve">NĪN </w:t>
      </w:r>
      <w:r w:rsidR="00D0695E" w:rsidRPr="00056464">
        <w:rPr>
          <w:rFonts w:ascii="Times New Roman" w:hAnsi="Times New Roman" w:cs="Times New Roman"/>
          <w:sz w:val="24"/>
          <w:szCs w:val="24"/>
          <w:u w:val="single"/>
        </w:rPr>
        <w:t xml:space="preserve">papildlikmes piemērošanas </w:t>
      </w:r>
      <w:r w:rsidRPr="00056464">
        <w:rPr>
          <w:rFonts w:ascii="Times New Roman" w:hAnsi="Times New Roman" w:cs="Times New Roman"/>
          <w:sz w:val="24"/>
          <w:szCs w:val="24"/>
          <w:u w:val="single"/>
        </w:rPr>
        <w:t>izmaiņas.</w:t>
      </w:r>
    </w:p>
    <w:p w14:paraId="532BDDA6" w14:textId="51A56D44" w:rsidR="00AF6285" w:rsidRPr="00056464" w:rsidRDefault="00041D26" w:rsidP="00833CE1">
      <w:pPr>
        <w:widowControl w:val="0"/>
        <w:tabs>
          <w:tab w:val="left" w:pos="6740"/>
        </w:tabs>
        <w:spacing w:after="0" w:line="240" w:lineRule="auto"/>
        <w:ind w:firstLine="709"/>
        <w:jc w:val="both"/>
        <w:rPr>
          <w:rFonts w:ascii="Times New Roman" w:hAnsi="Times New Roman" w:cs="Times New Roman"/>
          <w:sz w:val="24"/>
          <w:szCs w:val="24"/>
        </w:rPr>
      </w:pPr>
      <w:r w:rsidRPr="762186F2">
        <w:rPr>
          <w:rFonts w:ascii="Times New Roman" w:hAnsi="Times New Roman" w:cs="Times New Roman"/>
          <w:sz w:val="24"/>
          <w:szCs w:val="24"/>
        </w:rPr>
        <w:t>Nacionālā attīstības plān</w:t>
      </w:r>
      <w:r w:rsidR="002F0EB3">
        <w:rPr>
          <w:rFonts w:ascii="Times New Roman" w:hAnsi="Times New Roman" w:cs="Times New Roman"/>
          <w:sz w:val="24"/>
          <w:szCs w:val="24"/>
        </w:rPr>
        <w:t>ā</w:t>
      </w:r>
      <w:r w:rsidRPr="762186F2">
        <w:rPr>
          <w:rFonts w:ascii="Times New Roman" w:hAnsi="Times New Roman" w:cs="Times New Roman"/>
          <w:sz w:val="24"/>
          <w:szCs w:val="24"/>
        </w:rPr>
        <w:t xml:space="preserve"> 2014.</w:t>
      </w:r>
      <w:r w:rsidR="002F0EB3">
        <w:rPr>
          <w:rFonts w:ascii="Times New Roman" w:hAnsi="Times New Roman" w:cs="Times New Roman"/>
          <w:sz w:val="24"/>
          <w:szCs w:val="24"/>
        </w:rPr>
        <w:t>–</w:t>
      </w:r>
      <w:r w:rsidRPr="762186F2">
        <w:rPr>
          <w:rFonts w:ascii="Times New Roman" w:hAnsi="Times New Roman" w:cs="Times New Roman"/>
          <w:sz w:val="24"/>
          <w:szCs w:val="24"/>
        </w:rPr>
        <w:t>2020.</w:t>
      </w:r>
      <w:r w:rsidR="00D0695E" w:rsidRPr="762186F2">
        <w:rPr>
          <w:rFonts w:ascii="Times New Roman" w:hAnsi="Times New Roman" w:cs="Times New Roman"/>
          <w:sz w:val="24"/>
          <w:szCs w:val="24"/>
        </w:rPr>
        <w:t> </w:t>
      </w:r>
      <w:r w:rsidRPr="762186F2">
        <w:rPr>
          <w:rFonts w:ascii="Times New Roman" w:hAnsi="Times New Roman" w:cs="Times New Roman"/>
          <w:sz w:val="24"/>
          <w:szCs w:val="24"/>
        </w:rPr>
        <w:t xml:space="preserve">gadam bija </w:t>
      </w:r>
      <w:r w:rsidR="002F0EB3">
        <w:rPr>
          <w:rFonts w:ascii="Times New Roman" w:hAnsi="Times New Roman" w:cs="Times New Roman"/>
          <w:sz w:val="24"/>
          <w:szCs w:val="24"/>
        </w:rPr>
        <w:t>izvirzī</w:t>
      </w:r>
      <w:r w:rsidRPr="762186F2">
        <w:rPr>
          <w:rFonts w:ascii="Times New Roman" w:hAnsi="Times New Roman" w:cs="Times New Roman"/>
          <w:sz w:val="24"/>
          <w:szCs w:val="24"/>
        </w:rPr>
        <w:t>ts mērķis, ka 2020.</w:t>
      </w:r>
      <w:r w:rsidR="00D0695E" w:rsidRPr="762186F2">
        <w:rPr>
          <w:rFonts w:ascii="Times New Roman" w:hAnsi="Times New Roman" w:cs="Times New Roman"/>
          <w:sz w:val="24"/>
          <w:szCs w:val="24"/>
        </w:rPr>
        <w:t> </w:t>
      </w:r>
      <w:r w:rsidRPr="762186F2">
        <w:rPr>
          <w:rFonts w:ascii="Times New Roman" w:hAnsi="Times New Roman" w:cs="Times New Roman"/>
          <w:sz w:val="24"/>
          <w:szCs w:val="24"/>
        </w:rPr>
        <w:t>gadā apsaimniekotās LIZ īpatsvaram ir jābūt 95</w:t>
      </w:r>
      <w:r w:rsidR="2A9A6DDC" w:rsidRPr="762186F2">
        <w:rPr>
          <w:rFonts w:ascii="Times New Roman" w:hAnsi="Times New Roman" w:cs="Times New Roman"/>
          <w:sz w:val="24"/>
          <w:szCs w:val="24"/>
        </w:rPr>
        <w:t xml:space="preserve"> </w:t>
      </w:r>
      <w:r w:rsidRPr="762186F2">
        <w:rPr>
          <w:rFonts w:ascii="Times New Roman" w:hAnsi="Times New Roman" w:cs="Times New Roman"/>
          <w:sz w:val="24"/>
          <w:szCs w:val="24"/>
        </w:rPr>
        <w:t xml:space="preserve">% no </w:t>
      </w:r>
      <w:r w:rsidR="000D4601" w:rsidRPr="762186F2">
        <w:rPr>
          <w:rFonts w:ascii="Times New Roman" w:hAnsi="Times New Roman" w:cs="Times New Roman"/>
          <w:sz w:val="24"/>
          <w:szCs w:val="24"/>
        </w:rPr>
        <w:t xml:space="preserve">valstī </w:t>
      </w:r>
      <w:r w:rsidRPr="762186F2">
        <w:rPr>
          <w:rFonts w:ascii="Times New Roman" w:hAnsi="Times New Roman" w:cs="Times New Roman"/>
          <w:sz w:val="24"/>
          <w:szCs w:val="24"/>
        </w:rPr>
        <w:t>kopējā</w:t>
      </w:r>
      <w:r w:rsidR="000D4601" w:rsidRPr="762186F2">
        <w:rPr>
          <w:rFonts w:ascii="Times New Roman" w:hAnsi="Times New Roman" w:cs="Times New Roman"/>
          <w:sz w:val="24"/>
          <w:szCs w:val="24"/>
        </w:rPr>
        <w:t>s</w:t>
      </w:r>
      <w:r w:rsidRPr="762186F2">
        <w:rPr>
          <w:rFonts w:ascii="Times New Roman" w:hAnsi="Times New Roman" w:cs="Times New Roman"/>
          <w:sz w:val="24"/>
          <w:szCs w:val="24"/>
        </w:rPr>
        <w:t xml:space="preserve"> LIZ platīb</w:t>
      </w:r>
      <w:r w:rsidR="000D4601" w:rsidRPr="762186F2">
        <w:rPr>
          <w:rFonts w:ascii="Times New Roman" w:hAnsi="Times New Roman" w:cs="Times New Roman"/>
          <w:sz w:val="24"/>
          <w:szCs w:val="24"/>
        </w:rPr>
        <w:t>as</w:t>
      </w:r>
      <w:r w:rsidR="00A214AC" w:rsidRPr="762186F2">
        <w:rPr>
          <w:rFonts w:ascii="Times New Roman" w:hAnsi="Times New Roman" w:cs="Times New Roman"/>
          <w:sz w:val="24"/>
          <w:szCs w:val="24"/>
        </w:rPr>
        <w:t>. 2012.</w:t>
      </w:r>
      <w:r w:rsidR="00D0695E" w:rsidRPr="762186F2">
        <w:rPr>
          <w:rFonts w:ascii="Times New Roman" w:hAnsi="Times New Roman" w:cs="Times New Roman"/>
          <w:sz w:val="24"/>
          <w:szCs w:val="24"/>
        </w:rPr>
        <w:t> </w:t>
      </w:r>
      <w:r w:rsidR="00A214AC" w:rsidRPr="762186F2">
        <w:rPr>
          <w:rFonts w:ascii="Times New Roman" w:hAnsi="Times New Roman" w:cs="Times New Roman"/>
          <w:sz w:val="24"/>
          <w:szCs w:val="24"/>
        </w:rPr>
        <w:t>gada 10.</w:t>
      </w:r>
      <w:r w:rsidR="00D0695E" w:rsidRPr="762186F2">
        <w:rPr>
          <w:rFonts w:ascii="Times New Roman" w:hAnsi="Times New Roman" w:cs="Times New Roman"/>
          <w:sz w:val="24"/>
          <w:szCs w:val="24"/>
        </w:rPr>
        <w:t> </w:t>
      </w:r>
      <w:r w:rsidR="00A214AC" w:rsidRPr="762186F2">
        <w:rPr>
          <w:rFonts w:ascii="Times New Roman" w:hAnsi="Times New Roman" w:cs="Times New Roman"/>
          <w:sz w:val="24"/>
          <w:szCs w:val="24"/>
        </w:rPr>
        <w:t xml:space="preserve">oktobrī </w:t>
      </w:r>
      <w:r w:rsidR="000D4601" w:rsidRPr="762186F2">
        <w:rPr>
          <w:rFonts w:ascii="Times New Roman" w:hAnsi="Times New Roman" w:cs="Times New Roman"/>
          <w:sz w:val="24"/>
          <w:szCs w:val="24"/>
        </w:rPr>
        <w:t>stājās</w:t>
      </w:r>
      <w:r w:rsidR="00A214AC" w:rsidRPr="762186F2">
        <w:rPr>
          <w:rFonts w:ascii="Times New Roman" w:hAnsi="Times New Roman" w:cs="Times New Roman"/>
          <w:sz w:val="24"/>
          <w:szCs w:val="24"/>
        </w:rPr>
        <w:t xml:space="preserve"> spēkā Valsts prezidenta rīkojums Nr.</w:t>
      </w:r>
      <w:r w:rsidR="002F0EB3">
        <w:rPr>
          <w:rFonts w:ascii="Times New Roman" w:hAnsi="Times New Roman" w:cs="Times New Roman"/>
          <w:sz w:val="24"/>
          <w:szCs w:val="24"/>
        </w:rPr>
        <w:t xml:space="preserve"> </w:t>
      </w:r>
      <w:r w:rsidR="00A214AC" w:rsidRPr="762186F2">
        <w:rPr>
          <w:rFonts w:ascii="Times New Roman" w:hAnsi="Times New Roman" w:cs="Times New Roman"/>
          <w:sz w:val="24"/>
          <w:szCs w:val="24"/>
        </w:rPr>
        <w:t>5 “Par priekšlikumiem</w:t>
      </w:r>
      <w:r w:rsidR="00851FBD" w:rsidRPr="762186F2">
        <w:rPr>
          <w:rFonts w:ascii="Times New Roman" w:hAnsi="Times New Roman" w:cs="Times New Roman"/>
          <w:sz w:val="24"/>
          <w:szCs w:val="24"/>
        </w:rPr>
        <w:t xml:space="preserve"> lauksaimniecības</w:t>
      </w:r>
      <w:r w:rsidR="00A214AC" w:rsidRPr="762186F2">
        <w:rPr>
          <w:rFonts w:ascii="Times New Roman" w:hAnsi="Times New Roman" w:cs="Times New Roman"/>
          <w:sz w:val="24"/>
          <w:szCs w:val="24"/>
        </w:rPr>
        <w:t xml:space="preserve"> zemes efektīvai un ilgtspējīgai izmantošanai”, kur</w:t>
      </w:r>
      <w:r w:rsidR="002F0EB3">
        <w:rPr>
          <w:rFonts w:ascii="Times New Roman" w:hAnsi="Times New Roman" w:cs="Times New Roman"/>
          <w:sz w:val="24"/>
          <w:szCs w:val="24"/>
        </w:rPr>
        <w:t>ā noteikts, ka</w:t>
      </w:r>
      <w:r w:rsidR="00A214AC" w:rsidRPr="762186F2">
        <w:rPr>
          <w:rFonts w:ascii="Times New Roman" w:hAnsi="Times New Roman" w:cs="Times New Roman"/>
          <w:sz w:val="24"/>
          <w:szCs w:val="24"/>
        </w:rPr>
        <w:t xml:space="preserve"> Zemkopības ministrijai sadarb</w:t>
      </w:r>
      <w:r w:rsidR="002F0EB3">
        <w:rPr>
          <w:rFonts w:ascii="Times New Roman" w:hAnsi="Times New Roman" w:cs="Times New Roman"/>
          <w:sz w:val="24"/>
          <w:szCs w:val="24"/>
        </w:rPr>
        <w:t>ībā</w:t>
      </w:r>
      <w:r w:rsidR="00A214AC" w:rsidRPr="762186F2">
        <w:rPr>
          <w:rFonts w:ascii="Times New Roman" w:hAnsi="Times New Roman" w:cs="Times New Roman"/>
          <w:sz w:val="24"/>
          <w:szCs w:val="24"/>
        </w:rPr>
        <w:t xml:space="preserve"> ar Valsts prezidenta kanceleju un citām iesaistītajām organizācijām līdz 2013.</w:t>
      </w:r>
      <w:r w:rsidR="002F0EB3">
        <w:rPr>
          <w:rFonts w:ascii="Times New Roman" w:hAnsi="Times New Roman" w:cs="Times New Roman"/>
          <w:sz w:val="24"/>
          <w:szCs w:val="24"/>
        </w:rPr>
        <w:t xml:space="preserve"> </w:t>
      </w:r>
      <w:r w:rsidR="00A214AC" w:rsidRPr="762186F2">
        <w:rPr>
          <w:rFonts w:ascii="Times New Roman" w:hAnsi="Times New Roman" w:cs="Times New Roman"/>
          <w:sz w:val="24"/>
          <w:szCs w:val="24"/>
        </w:rPr>
        <w:t>gada 1.</w:t>
      </w:r>
      <w:r w:rsidR="002F0EB3">
        <w:rPr>
          <w:rFonts w:ascii="Times New Roman" w:hAnsi="Times New Roman" w:cs="Times New Roman"/>
          <w:sz w:val="24"/>
          <w:szCs w:val="24"/>
        </w:rPr>
        <w:t xml:space="preserve"> </w:t>
      </w:r>
      <w:r w:rsidR="00A214AC" w:rsidRPr="762186F2">
        <w:rPr>
          <w:rFonts w:ascii="Times New Roman" w:hAnsi="Times New Roman" w:cs="Times New Roman"/>
          <w:sz w:val="24"/>
          <w:szCs w:val="24"/>
        </w:rPr>
        <w:t>jūnijam</w:t>
      </w:r>
      <w:r w:rsidR="000D4601" w:rsidRPr="762186F2">
        <w:rPr>
          <w:rFonts w:ascii="Times New Roman" w:hAnsi="Times New Roman" w:cs="Times New Roman"/>
          <w:sz w:val="24"/>
          <w:szCs w:val="24"/>
        </w:rPr>
        <w:t>,</w:t>
      </w:r>
      <w:r w:rsidR="00A214AC" w:rsidRPr="762186F2">
        <w:rPr>
          <w:rFonts w:ascii="Times New Roman" w:hAnsi="Times New Roman" w:cs="Times New Roman"/>
          <w:sz w:val="24"/>
          <w:szCs w:val="24"/>
        </w:rPr>
        <w:t xml:space="preserve"> </w:t>
      </w:r>
      <w:r w:rsidR="002F0EB3">
        <w:rPr>
          <w:rFonts w:ascii="Times New Roman" w:hAnsi="Times New Roman" w:cs="Times New Roman"/>
          <w:sz w:val="24"/>
          <w:szCs w:val="24"/>
        </w:rPr>
        <w:t xml:space="preserve">lai </w:t>
      </w:r>
      <w:r w:rsidR="00A214AC" w:rsidRPr="762186F2">
        <w:rPr>
          <w:rFonts w:ascii="Times New Roman" w:hAnsi="Times New Roman" w:cs="Times New Roman"/>
          <w:sz w:val="24"/>
          <w:szCs w:val="24"/>
        </w:rPr>
        <w:t>veicināt</w:t>
      </w:r>
      <w:r w:rsidR="002F0EB3">
        <w:rPr>
          <w:rFonts w:ascii="Times New Roman" w:hAnsi="Times New Roman" w:cs="Times New Roman"/>
          <w:sz w:val="24"/>
          <w:szCs w:val="24"/>
        </w:rPr>
        <w:t>u</w:t>
      </w:r>
      <w:r w:rsidR="00A214AC" w:rsidRPr="762186F2">
        <w:rPr>
          <w:rFonts w:ascii="Times New Roman" w:hAnsi="Times New Roman" w:cs="Times New Roman"/>
          <w:sz w:val="24"/>
          <w:szCs w:val="24"/>
        </w:rPr>
        <w:t xml:space="preserve"> Latvijas valsts ilgtermiņa aktīva – zemes – racionālu izmantošanu, </w:t>
      </w:r>
      <w:r w:rsidR="000D4601" w:rsidRPr="762186F2">
        <w:rPr>
          <w:rFonts w:ascii="Times New Roman" w:hAnsi="Times New Roman" w:cs="Times New Roman"/>
          <w:sz w:val="24"/>
          <w:szCs w:val="24"/>
        </w:rPr>
        <w:t>ir jā</w:t>
      </w:r>
      <w:r w:rsidR="00A214AC" w:rsidRPr="762186F2">
        <w:rPr>
          <w:rFonts w:ascii="Times New Roman" w:hAnsi="Times New Roman" w:cs="Times New Roman"/>
          <w:sz w:val="24"/>
          <w:szCs w:val="24"/>
        </w:rPr>
        <w:t>nodrošin</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xml:space="preserve"> lauksaimniecības zemes apjoma saglabāšana un tās efektīv</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xml:space="preserve"> un ilgtspējīg</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xml:space="preserve"> izmantošan</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xml:space="preserve"> (arī pārvaldīb</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konsolidācij</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xml:space="preserve"> un atbalsta instrument</w:t>
      </w:r>
      <w:r w:rsidR="000D4601" w:rsidRPr="762186F2">
        <w:rPr>
          <w:rFonts w:ascii="Times New Roman" w:hAnsi="Times New Roman" w:cs="Times New Roman"/>
          <w:sz w:val="24"/>
          <w:szCs w:val="24"/>
        </w:rPr>
        <w:t>i</w:t>
      </w:r>
      <w:r w:rsidR="00A214AC" w:rsidRPr="762186F2">
        <w:rPr>
          <w:rFonts w:ascii="Times New Roman" w:hAnsi="Times New Roman" w:cs="Times New Roman"/>
          <w:sz w:val="24"/>
          <w:szCs w:val="24"/>
        </w:rPr>
        <w:t>), Latvijas zemes resursu aizsardzīb</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xml:space="preserve"> un pieejamīb</w:t>
      </w:r>
      <w:r w:rsidR="000D4601" w:rsidRPr="762186F2">
        <w:rPr>
          <w:rFonts w:ascii="Times New Roman" w:hAnsi="Times New Roman" w:cs="Times New Roman"/>
          <w:sz w:val="24"/>
          <w:szCs w:val="24"/>
        </w:rPr>
        <w:t>a</w:t>
      </w:r>
      <w:r w:rsidR="00A214AC" w:rsidRPr="762186F2">
        <w:rPr>
          <w:rFonts w:ascii="Times New Roman" w:hAnsi="Times New Roman" w:cs="Times New Roman"/>
          <w:sz w:val="24"/>
          <w:szCs w:val="24"/>
        </w:rPr>
        <w:t xml:space="preserve"> Latvijas iedzīvotājiem.</w:t>
      </w:r>
    </w:p>
    <w:p w14:paraId="54E2FD13" w14:textId="41DE39EE" w:rsidR="00851FBD" w:rsidRPr="00056464" w:rsidRDefault="00BE2436" w:rsidP="00833CE1">
      <w:pPr>
        <w:widowControl w:val="0"/>
        <w:tabs>
          <w:tab w:val="left" w:pos="6740"/>
        </w:tabs>
        <w:spacing w:after="0" w:line="240" w:lineRule="auto"/>
        <w:ind w:firstLine="709"/>
        <w:jc w:val="both"/>
        <w:rPr>
          <w:rFonts w:ascii="Times New Roman" w:hAnsi="Times New Roman" w:cs="Times New Roman"/>
          <w:sz w:val="24"/>
          <w:szCs w:val="24"/>
        </w:rPr>
      </w:pPr>
      <w:r w:rsidRPr="762186F2">
        <w:rPr>
          <w:rFonts w:ascii="Times New Roman" w:hAnsi="Times New Roman" w:cs="Times New Roman"/>
          <w:sz w:val="24"/>
          <w:szCs w:val="24"/>
        </w:rPr>
        <w:t>Lauku atbalsta dienesta</w:t>
      </w:r>
      <w:r w:rsidR="00593A7C" w:rsidRPr="762186F2">
        <w:rPr>
          <w:rFonts w:ascii="Times New Roman" w:hAnsi="Times New Roman" w:cs="Times New Roman"/>
          <w:sz w:val="24"/>
          <w:szCs w:val="24"/>
        </w:rPr>
        <w:t xml:space="preserve"> (turpmāk – LAD)</w:t>
      </w:r>
      <w:r w:rsidRPr="762186F2">
        <w:rPr>
          <w:rFonts w:ascii="Times New Roman" w:hAnsi="Times New Roman" w:cs="Times New Roman"/>
          <w:sz w:val="24"/>
          <w:szCs w:val="24"/>
        </w:rPr>
        <w:t xml:space="preserve"> informācija liecināja, ka ir ļoti liels gadījumu skaits, kad zemes īpašnieki, lai izvairītos no palielinātā nodokļa nomaksas, apstrādā tikai mazāko daļu no LIZ, lai iekļautos 30% kritērijā. Tādējādi kritērijs, ka tikai 30% no lauksaimnieciskās zemes ir </w:t>
      </w:r>
      <w:r w:rsidR="00D0695E" w:rsidRPr="762186F2">
        <w:rPr>
          <w:rFonts w:ascii="Times New Roman" w:hAnsi="Times New Roman" w:cs="Times New Roman"/>
          <w:sz w:val="24"/>
          <w:szCs w:val="24"/>
        </w:rPr>
        <w:t>jāapstrādā</w:t>
      </w:r>
      <w:r w:rsidRPr="762186F2">
        <w:rPr>
          <w:rFonts w:ascii="Times New Roman" w:hAnsi="Times New Roman" w:cs="Times New Roman"/>
          <w:sz w:val="24"/>
          <w:szCs w:val="24"/>
        </w:rPr>
        <w:t>, lai to uzskatītu par apstrādātu</w:t>
      </w:r>
      <w:r w:rsidR="002F0EB3">
        <w:rPr>
          <w:rFonts w:ascii="Times New Roman" w:hAnsi="Times New Roman" w:cs="Times New Roman"/>
          <w:sz w:val="24"/>
          <w:szCs w:val="24"/>
        </w:rPr>
        <w:t>,</w:t>
      </w:r>
      <w:r w:rsidRPr="762186F2">
        <w:rPr>
          <w:rFonts w:ascii="Times New Roman" w:hAnsi="Times New Roman" w:cs="Times New Roman"/>
          <w:sz w:val="24"/>
          <w:szCs w:val="24"/>
        </w:rPr>
        <w:t xml:space="preserve"> </w:t>
      </w:r>
      <w:r w:rsidR="00D0695E" w:rsidRPr="762186F2">
        <w:rPr>
          <w:rFonts w:ascii="Times New Roman" w:hAnsi="Times New Roman" w:cs="Times New Roman"/>
          <w:sz w:val="24"/>
          <w:szCs w:val="24"/>
        </w:rPr>
        <w:t>bija</w:t>
      </w:r>
      <w:r w:rsidRPr="762186F2">
        <w:rPr>
          <w:rFonts w:ascii="Times New Roman" w:hAnsi="Times New Roman" w:cs="Times New Roman"/>
          <w:sz w:val="24"/>
          <w:szCs w:val="24"/>
        </w:rPr>
        <w:t xml:space="preserve"> neadekvāts, jo tā nav pat puse</w:t>
      </w:r>
      <w:r w:rsidR="00D0695E" w:rsidRPr="762186F2">
        <w:rPr>
          <w:rFonts w:ascii="Times New Roman" w:hAnsi="Times New Roman" w:cs="Times New Roman"/>
          <w:sz w:val="24"/>
          <w:szCs w:val="24"/>
        </w:rPr>
        <w:t xml:space="preserve"> no LIZ</w:t>
      </w:r>
      <w:r w:rsidR="73CA7A2C" w:rsidRPr="762186F2">
        <w:rPr>
          <w:rFonts w:ascii="Times New Roman" w:hAnsi="Times New Roman" w:cs="Times New Roman"/>
          <w:sz w:val="24"/>
          <w:szCs w:val="24"/>
        </w:rPr>
        <w:t xml:space="preserve"> vienības</w:t>
      </w:r>
      <w:r w:rsidRPr="762186F2">
        <w:rPr>
          <w:rFonts w:ascii="Times New Roman" w:hAnsi="Times New Roman" w:cs="Times New Roman"/>
          <w:sz w:val="24"/>
          <w:szCs w:val="24"/>
        </w:rPr>
        <w:t>, kas ti</w:t>
      </w:r>
      <w:r w:rsidR="00D0695E" w:rsidRPr="762186F2">
        <w:rPr>
          <w:rFonts w:ascii="Times New Roman" w:hAnsi="Times New Roman" w:cs="Times New Roman"/>
          <w:sz w:val="24"/>
          <w:szCs w:val="24"/>
        </w:rPr>
        <w:t>ka</w:t>
      </w:r>
      <w:r w:rsidRPr="762186F2">
        <w:rPr>
          <w:rFonts w:ascii="Times New Roman" w:hAnsi="Times New Roman" w:cs="Times New Roman"/>
          <w:sz w:val="24"/>
          <w:szCs w:val="24"/>
        </w:rPr>
        <w:t xml:space="preserve"> apstrādāta.</w:t>
      </w:r>
    </w:p>
    <w:p w14:paraId="23139E97" w14:textId="0C09F526" w:rsidR="00A214AC" w:rsidRPr="00056464" w:rsidRDefault="00851FBD" w:rsidP="55A30B8D">
      <w:pPr>
        <w:widowControl w:val="0"/>
        <w:tabs>
          <w:tab w:val="left" w:pos="6740"/>
        </w:tabs>
        <w:spacing w:after="0" w:line="240" w:lineRule="auto"/>
        <w:ind w:firstLine="709"/>
        <w:jc w:val="both"/>
        <w:rPr>
          <w:rFonts w:ascii="Times New Roman" w:hAnsi="Times New Roman" w:cs="Times New Roman"/>
          <w:sz w:val="24"/>
          <w:szCs w:val="24"/>
        </w:rPr>
      </w:pPr>
      <w:r w:rsidRPr="00056464">
        <w:rPr>
          <w:rFonts w:ascii="Times New Roman" w:hAnsi="Times New Roman" w:cs="Times New Roman"/>
          <w:sz w:val="24"/>
          <w:szCs w:val="24"/>
        </w:rPr>
        <w:t xml:space="preserve">Pamatojoties uz </w:t>
      </w:r>
      <w:r w:rsidR="00BE2436" w:rsidRPr="00056464">
        <w:rPr>
          <w:rFonts w:ascii="Times New Roman" w:hAnsi="Times New Roman" w:cs="Times New Roman"/>
          <w:sz w:val="24"/>
          <w:szCs w:val="24"/>
        </w:rPr>
        <w:t>minēto</w:t>
      </w:r>
      <w:r w:rsidR="00D0695E" w:rsidRPr="00056464">
        <w:rPr>
          <w:rFonts w:ascii="Times New Roman" w:hAnsi="Times New Roman" w:cs="Times New Roman"/>
          <w:sz w:val="24"/>
          <w:szCs w:val="24"/>
        </w:rPr>
        <w:t>,</w:t>
      </w:r>
      <w:r w:rsidRPr="00056464">
        <w:rPr>
          <w:rFonts w:ascii="Times New Roman" w:hAnsi="Times New Roman" w:cs="Times New Roman"/>
          <w:sz w:val="24"/>
          <w:szCs w:val="24"/>
        </w:rPr>
        <w:t xml:space="preserve"> Zemkopības ministrija </w:t>
      </w:r>
      <w:r w:rsidR="00BE2436" w:rsidRPr="00056464">
        <w:rPr>
          <w:rFonts w:ascii="Times New Roman" w:hAnsi="Times New Roman" w:cs="Times New Roman"/>
          <w:sz w:val="24"/>
          <w:szCs w:val="24"/>
        </w:rPr>
        <w:t>2012.</w:t>
      </w:r>
      <w:r w:rsidR="00D0695E" w:rsidRPr="00056464">
        <w:rPr>
          <w:rFonts w:ascii="Times New Roman" w:hAnsi="Times New Roman" w:cs="Times New Roman"/>
          <w:sz w:val="24"/>
          <w:szCs w:val="24"/>
        </w:rPr>
        <w:t> </w:t>
      </w:r>
      <w:r w:rsidR="00BE2436" w:rsidRPr="00056464">
        <w:rPr>
          <w:rFonts w:ascii="Times New Roman" w:hAnsi="Times New Roman" w:cs="Times New Roman"/>
          <w:sz w:val="24"/>
          <w:szCs w:val="24"/>
        </w:rPr>
        <w:t xml:space="preserve">gadā </w:t>
      </w:r>
      <w:r w:rsidRPr="00056464">
        <w:rPr>
          <w:rFonts w:ascii="Times New Roman" w:hAnsi="Times New Roman" w:cs="Times New Roman"/>
          <w:sz w:val="24"/>
          <w:szCs w:val="24"/>
        </w:rPr>
        <w:t>rosināja paaugstināt NĪN likmi neapstrādātai LIZ, kā arī rosināja mainīt 30% LIZ apstrādes slieksni</w:t>
      </w:r>
      <w:r w:rsidR="00D0695E" w:rsidRPr="00056464">
        <w:rPr>
          <w:rFonts w:ascii="Times New Roman" w:hAnsi="Times New Roman" w:cs="Times New Roman"/>
          <w:sz w:val="24"/>
          <w:szCs w:val="24"/>
        </w:rPr>
        <w:t xml:space="preserve"> uz 70%</w:t>
      </w:r>
      <w:r w:rsidRPr="00056464">
        <w:rPr>
          <w:rFonts w:ascii="Times New Roman" w:hAnsi="Times New Roman" w:cs="Times New Roman"/>
          <w:sz w:val="24"/>
          <w:szCs w:val="24"/>
        </w:rPr>
        <w:t>.</w:t>
      </w:r>
    </w:p>
    <w:p w14:paraId="6A59807A" w14:textId="02E381CF" w:rsidR="465BEF16" w:rsidRPr="00056464" w:rsidRDefault="465BEF16" w:rsidP="00DF6414">
      <w:pPr>
        <w:spacing w:after="0" w:line="240" w:lineRule="auto"/>
        <w:ind w:firstLine="709"/>
        <w:jc w:val="both"/>
        <w:rPr>
          <w:rFonts w:ascii="Times New Roman" w:hAnsi="Times New Roman" w:cs="Times New Roman"/>
          <w:sz w:val="24"/>
          <w:szCs w:val="24"/>
        </w:rPr>
      </w:pPr>
      <w:r w:rsidRPr="762186F2">
        <w:rPr>
          <w:rFonts w:ascii="Times New Roman" w:hAnsi="Times New Roman" w:cs="Times New Roman"/>
          <w:sz w:val="24"/>
          <w:szCs w:val="24"/>
        </w:rPr>
        <w:t>Papildu</w:t>
      </w:r>
      <w:r w:rsidR="002F0EB3">
        <w:rPr>
          <w:rFonts w:ascii="Times New Roman" w:hAnsi="Times New Roman" w:cs="Times New Roman"/>
          <w:sz w:val="24"/>
          <w:szCs w:val="24"/>
        </w:rPr>
        <w:t>s</w:t>
      </w:r>
      <w:r w:rsidRPr="762186F2">
        <w:rPr>
          <w:rFonts w:ascii="Times New Roman" w:hAnsi="Times New Roman" w:cs="Times New Roman"/>
          <w:sz w:val="24"/>
          <w:szCs w:val="24"/>
        </w:rPr>
        <w:t xml:space="preserve"> tam Zemkopības ministrija un lauksaimnieku nevalstiskās organizācijas aicināja NĪN </w:t>
      </w:r>
      <w:r w:rsidR="7C767382" w:rsidRPr="762186F2">
        <w:rPr>
          <w:rFonts w:ascii="Times New Roman" w:hAnsi="Times New Roman" w:cs="Times New Roman"/>
          <w:sz w:val="24"/>
          <w:szCs w:val="24"/>
        </w:rPr>
        <w:t xml:space="preserve">kopējo likmi </w:t>
      </w:r>
      <w:r w:rsidRPr="762186F2">
        <w:rPr>
          <w:rFonts w:ascii="Times New Roman" w:hAnsi="Times New Roman" w:cs="Times New Roman"/>
          <w:sz w:val="24"/>
          <w:szCs w:val="24"/>
        </w:rPr>
        <w:t>neapstrādātai LIZ paaugstināt līdz 10 %</w:t>
      </w:r>
      <w:r w:rsidR="682318D9" w:rsidRPr="762186F2">
        <w:rPr>
          <w:rFonts w:ascii="Times New Roman" w:hAnsi="Times New Roman" w:cs="Times New Roman"/>
          <w:sz w:val="24"/>
          <w:szCs w:val="24"/>
        </w:rPr>
        <w:t xml:space="preserve"> (NĪN papildlikmi noteikt 8,5</w:t>
      </w:r>
      <w:r w:rsidR="680D1FC9" w:rsidRPr="762186F2">
        <w:rPr>
          <w:rFonts w:ascii="Times New Roman" w:hAnsi="Times New Roman" w:cs="Times New Roman"/>
          <w:sz w:val="24"/>
          <w:szCs w:val="24"/>
        </w:rPr>
        <w:t xml:space="preserve"> </w:t>
      </w:r>
      <w:r w:rsidR="682318D9" w:rsidRPr="762186F2">
        <w:rPr>
          <w:rFonts w:ascii="Times New Roman" w:hAnsi="Times New Roman" w:cs="Times New Roman"/>
          <w:sz w:val="24"/>
          <w:szCs w:val="24"/>
        </w:rPr>
        <w:t xml:space="preserve">%) </w:t>
      </w:r>
      <w:r w:rsidRPr="762186F2">
        <w:rPr>
          <w:rFonts w:ascii="Times New Roman" w:hAnsi="Times New Roman" w:cs="Times New Roman"/>
          <w:sz w:val="24"/>
          <w:szCs w:val="24"/>
        </w:rPr>
        <w:t>jo uzskatīja</w:t>
      </w:r>
      <w:r w:rsidR="15393043" w:rsidRPr="762186F2">
        <w:rPr>
          <w:rFonts w:ascii="Times New Roman" w:hAnsi="Times New Roman" w:cs="Times New Roman"/>
          <w:sz w:val="24"/>
          <w:szCs w:val="24"/>
        </w:rPr>
        <w:t xml:space="preserve">, ka </w:t>
      </w:r>
      <w:r w:rsidR="30414B31" w:rsidRPr="762186F2">
        <w:rPr>
          <w:rFonts w:ascii="Times New Roman" w:hAnsi="Times New Roman" w:cs="Times New Roman"/>
          <w:sz w:val="24"/>
          <w:szCs w:val="24"/>
        </w:rPr>
        <w:t>tās paaugstināšana</w:t>
      </w:r>
      <w:r w:rsidRPr="762186F2">
        <w:rPr>
          <w:rFonts w:ascii="Times New Roman" w:hAnsi="Times New Roman" w:cs="Times New Roman"/>
          <w:sz w:val="24"/>
          <w:szCs w:val="24"/>
        </w:rPr>
        <w:t xml:space="preserve"> dos pietiek</w:t>
      </w:r>
      <w:r w:rsidR="002F0EB3">
        <w:rPr>
          <w:rFonts w:ascii="Times New Roman" w:hAnsi="Times New Roman" w:cs="Times New Roman"/>
          <w:sz w:val="24"/>
          <w:szCs w:val="24"/>
        </w:rPr>
        <w:t>am</w:t>
      </w:r>
      <w:r w:rsidRPr="762186F2">
        <w:rPr>
          <w:rFonts w:ascii="Times New Roman" w:hAnsi="Times New Roman" w:cs="Times New Roman"/>
          <w:sz w:val="24"/>
          <w:szCs w:val="24"/>
        </w:rPr>
        <w:t>u stimulu, lai īpašniekus mudinātu apstrādāt savas zemes platīb</w:t>
      </w:r>
      <w:r w:rsidR="002F0EB3">
        <w:rPr>
          <w:rFonts w:ascii="Times New Roman" w:hAnsi="Times New Roman" w:cs="Times New Roman"/>
          <w:sz w:val="24"/>
          <w:szCs w:val="24"/>
        </w:rPr>
        <w:t>u</w:t>
      </w:r>
      <w:r w:rsidRPr="762186F2">
        <w:rPr>
          <w:rFonts w:ascii="Times New Roman" w:hAnsi="Times New Roman" w:cs="Times New Roman"/>
          <w:sz w:val="24"/>
          <w:szCs w:val="24"/>
        </w:rPr>
        <w:t xml:space="preserve"> vai arī nodot t</w:t>
      </w:r>
      <w:r w:rsidR="002F0EB3">
        <w:rPr>
          <w:rFonts w:ascii="Times New Roman" w:hAnsi="Times New Roman" w:cs="Times New Roman"/>
          <w:sz w:val="24"/>
          <w:szCs w:val="24"/>
        </w:rPr>
        <w:t>o</w:t>
      </w:r>
      <w:r w:rsidRPr="762186F2">
        <w:rPr>
          <w:rFonts w:ascii="Times New Roman" w:hAnsi="Times New Roman" w:cs="Times New Roman"/>
          <w:sz w:val="24"/>
          <w:szCs w:val="24"/>
        </w:rPr>
        <w:t xml:space="preserve"> apsaimniekošanā</w:t>
      </w:r>
      <w:r w:rsidR="3F32425A" w:rsidRPr="762186F2">
        <w:rPr>
          <w:rFonts w:ascii="Times New Roman" w:hAnsi="Times New Roman" w:cs="Times New Roman"/>
          <w:sz w:val="24"/>
          <w:szCs w:val="24"/>
        </w:rPr>
        <w:t xml:space="preserve"> vai </w:t>
      </w:r>
      <w:r w:rsidRPr="762186F2">
        <w:rPr>
          <w:rFonts w:ascii="Times New Roman" w:hAnsi="Times New Roman" w:cs="Times New Roman"/>
          <w:sz w:val="24"/>
          <w:szCs w:val="24"/>
        </w:rPr>
        <w:t>nomā lauksaimnieciskās produkcijas ražotājiem, k</w:t>
      </w:r>
      <w:r w:rsidR="002F0EB3">
        <w:rPr>
          <w:rFonts w:ascii="Times New Roman" w:hAnsi="Times New Roman" w:cs="Times New Roman"/>
          <w:sz w:val="24"/>
          <w:szCs w:val="24"/>
        </w:rPr>
        <w:t>a</w:t>
      </w:r>
      <w:r w:rsidRPr="762186F2">
        <w:rPr>
          <w:rFonts w:ascii="Times New Roman" w:hAnsi="Times New Roman" w:cs="Times New Roman"/>
          <w:sz w:val="24"/>
          <w:szCs w:val="24"/>
        </w:rPr>
        <w:t xml:space="preserve">m </w:t>
      </w:r>
      <w:r w:rsidR="025B0FBE" w:rsidRPr="762186F2">
        <w:rPr>
          <w:rFonts w:ascii="Times New Roman" w:hAnsi="Times New Roman" w:cs="Times New Roman"/>
          <w:sz w:val="24"/>
          <w:szCs w:val="24"/>
        </w:rPr>
        <w:t>LIZ</w:t>
      </w:r>
      <w:r w:rsidRPr="762186F2">
        <w:rPr>
          <w:rFonts w:ascii="Times New Roman" w:hAnsi="Times New Roman" w:cs="Times New Roman"/>
          <w:sz w:val="24"/>
          <w:szCs w:val="24"/>
        </w:rPr>
        <w:t xml:space="preserve"> ir nepieciešama</w:t>
      </w:r>
      <w:r w:rsidR="48D6A37F" w:rsidRPr="762186F2">
        <w:rPr>
          <w:rFonts w:ascii="Times New Roman" w:hAnsi="Times New Roman" w:cs="Times New Roman"/>
          <w:sz w:val="24"/>
          <w:szCs w:val="24"/>
        </w:rPr>
        <w:t xml:space="preserve"> lauksaimniecisk</w:t>
      </w:r>
      <w:r w:rsidR="002F0EB3">
        <w:rPr>
          <w:rFonts w:ascii="Times New Roman" w:hAnsi="Times New Roman" w:cs="Times New Roman"/>
          <w:sz w:val="24"/>
          <w:szCs w:val="24"/>
        </w:rPr>
        <w:t>ai</w:t>
      </w:r>
      <w:r w:rsidR="48D6A37F" w:rsidRPr="762186F2">
        <w:rPr>
          <w:rFonts w:ascii="Times New Roman" w:hAnsi="Times New Roman" w:cs="Times New Roman"/>
          <w:sz w:val="24"/>
          <w:szCs w:val="24"/>
        </w:rPr>
        <w:t xml:space="preserve"> ražošan</w:t>
      </w:r>
      <w:r w:rsidR="002F0EB3">
        <w:rPr>
          <w:rFonts w:ascii="Times New Roman" w:hAnsi="Times New Roman" w:cs="Times New Roman"/>
          <w:sz w:val="24"/>
          <w:szCs w:val="24"/>
        </w:rPr>
        <w:t>ai</w:t>
      </w:r>
      <w:r w:rsidR="48D6A37F" w:rsidRPr="762186F2">
        <w:rPr>
          <w:rFonts w:ascii="Times New Roman" w:hAnsi="Times New Roman" w:cs="Times New Roman"/>
          <w:sz w:val="24"/>
          <w:szCs w:val="24"/>
        </w:rPr>
        <w:t>.</w:t>
      </w:r>
      <w:r w:rsidR="336D79D6" w:rsidRPr="762186F2">
        <w:rPr>
          <w:rFonts w:ascii="Times New Roman" w:hAnsi="Times New Roman" w:cs="Times New Roman"/>
          <w:sz w:val="24"/>
          <w:szCs w:val="24"/>
        </w:rPr>
        <w:t xml:space="preserve"> Tomēr šis Zemkopības ministrijas un lauksaimnieku nevalstisko organizāciju priekšlikums netika ņemts vērā.</w:t>
      </w:r>
    </w:p>
    <w:p w14:paraId="42B7D4C8" w14:textId="2ACC59C8" w:rsidR="002749C6" w:rsidRPr="00056464" w:rsidRDefault="002749C6" w:rsidP="7E8E20BB">
      <w:pPr>
        <w:tabs>
          <w:tab w:val="left" w:pos="6740"/>
        </w:tabs>
        <w:spacing w:after="0" w:line="240" w:lineRule="auto"/>
        <w:ind w:firstLine="709"/>
        <w:jc w:val="both"/>
        <w:rPr>
          <w:rFonts w:ascii="Times New Roman" w:hAnsi="Times New Roman" w:cs="Times New Roman"/>
          <w:sz w:val="24"/>
          <w:szCs w:val="24"/>
        </w:rPr>
      </w:pPr>
      <w:r w:rsidRPr="00056464">
        <w:rPr>
          <w:rFonts w:ascii="Times New Roman" w:hAnsi="Times New Roman" w:cs="Times New Roman"/>
          <w:sz w:val="24"/>
          <w:szCs w:val="24"/>
        </w:rPr>
        <w:t>Sākot ar 2013.</w:t>
      </w:r>
      <w:r w:rsidR="00D0695E" w:rsidRPr="00056464">
        <w:rPr>
          <w:rFonts w:ascii="Times New Roman" w:hAnsi="Times New Roman" w:cs="Times New Roman"/>
          <w:sz w:val="24"/>
          <w:szCs w:val="24"/>
        </w:rPr>
        <w:t> </w:t>
      </w:r>
      <w:r w:rsidRPr="00056464">
        <w:rPr>
          <w:rFonts w:ascii="Times New Roman" w:hAnsi="Times New Roman" w:cs="Times New Roman"/>
          <w:sz w:val="24"/>
          <w:szCs w:val="24"/>
        </w:rPr>
        <w:t>gadu, tiesības noteikt NĪN likmes tika deleģētas pašvaldībām</w:t>
      </w:r>
      <w:r w:rsidR="002F0EB3">
        <w:rPr>
          <w:rFonts w:ascii="Times New Roman" w:hAnsi="Times New Roman" w:cs="Times New Roman"/>
          <w:sz w:val="24"/>
          <w:szCs w:val="24"/>
        </w:rPr>
        <w:t>, lai</w:t>
      </w:r>
      <w:r w:rsidRPr="00056464">
        <w:rPr>
          <w:rFonts w:ascii="Times New Roman" w:hAnsi="Times New Roman" w:cs="Times New Roman"/>
          <w:sz w:val="24"/>
          <w:szCs w:val="24"/>
        </w:rPr>
        <w:t xml:space="preserve"> tās, labāk pārzinot savu iedzīvotāju vajadzības un pašvaldību iespējas, īstenot</w:t>
      </w:r>
      <w:r w:rsidR="002F0EB3">
        <w:rPr>
          <w:rFonts w:ascii="Times New Roman" w:hAnsi="Times New Roman" w:cs="Times New Roman"/>
          <w:sz w:val="24"/>
          <w:szCs w:val="24"/>
        </w:rPr>
        <w:t>u</w:t>
      </w:r>
      <w:r w:rsidRPr="00056464">
        <w:rPr>
          <w:rFonts w:ascii="Times New Roman" w:hAnsi="Times New Roman" w:cs="Times New Roman"/>
          <w:sz w:val="24"/>
          <w:szCs w:val="24"/>
        </w:rPr>
        <w:t xml:space="preserve"> konkrētai pašvaldībai labvēlīgāku </w:t>
      </w:r>
      <w:r w:rsidR="003E25DA" w:rsidRPr="00056464">
        <w:rPr>
          <w:rFonts w:ascii="Times New Roman" w:hAnsi="Times New Roman" w:cs="Times New Roman"/>
          <w:sz w:val="24"/>
          <w:szCs w:val="24"/>
        </w:rPr>
        <w:t>NĪN</w:t>
      </w:r>
      <w:r w:rsidRPr="00056464">
        <w:rPr>
          <w:rFonts w:ascii="Times New Roman" w:hAnsi="Times New Roman" w:cs="Times New Roman"/>
          <w:sz w:val="24"/>
          <w:szCs w:val="24"/>
        </w:rPr>
        <w:t xml:space="preserve"> politiku</w:t>
      </w:r>
      <w:r w:rsidR="003E25DA" w:rsidRPr="00056464">
        <w:rPr>
          <w:rFonts w:ascii="Times New Roman" w:hAnsi="Times New Roman" w:cs="Times New Roman"/>
          <w:sz w:val="24"/>
          <w:szCs w:val="24"/>
        </w:rPr>
        <w:t xml:space="preserve"> ilgtermiņā</w:t>
      </w:r>
      <w:r w:rsidRPr="00056464">
        <w:rPr>
          <w:rFonts w:ascii="Times New Roman" w:hAnsi="Times New Roman" w:cs="Times New Roman"/>
          <w:sz w:val="24"/>
          <w:szCs w:val="24"/>
        </w:rPr>
        <w:t>.</w:t>
      </w:r>
      <w:r w:rsidR="00833CE1" w:rsidRPr="00056464">
        <w:rPr>
          <w:rFonts w:ascii="Times New Roman" w:hAnsi="Times New Roman" w:cs="Times New Roman"/>
          <w:sz w:val="24"/>
          <w:szCs w:val="24"/>
        </w:rPr>
        <w:t xml:space="preserve"> </w:t>
      </w:r>
      <w:r w:rsidR="003E25DA" w:rsidRPr="00056464">
        <w:rPr>
          <w:rFonts w:ascii="Times New Roman" w:hAnsi="Times New Roman" w:cs="Times New Roman"/>
          <w:sz w:val="24"/>
          <w:szCs w:val="24"/>
        </w:rPr>
        <w:t>NĪN</w:t>
      </w:r>
      <w:r w:rsidRPr="00056464">
        <w:rPr>
          <w:rFonts w:ascii="Times New Roman" w:hAnsi="Times New Roman" w:cs="Times New Roman"/>
          <w:sz w:val="24"/>
          <w:szCs w:val="24"/>
        </w:rPr>
        <w:t xml:space="preserve"> likmi vai likmes no 0,2 līdz 3</w:t>
      </w:r>
      <w:r w:rsidR="003E25DA" w:rsidRPr="00056464">
        <w:rPr>
          <w:rFonts w:ascii="Times New Roman" w:hAnsi="Times New Roman" w:cs="Times New Roman"/>
          <w:sz w:val="24"/>
          <w:szCs w:val="24"/>
        </w:rPr>
        <w:t xml:space="preserve">% </w:t>
      </w:r>
      <w:r w:rsidRPr="00056464">
        <w:rPr>
          <w:rFonts w:ascii="Times New Roman" w:hAnsi="Times New Roman" w:cs="Times New Roman"/>
          <w:sz w:val="24"/>
          <w:szCs w:val="24"/>
        </w:rPr>
        <w:t>no nekustamā īpašuma kadastrālās vērtības nosaka pašvaldība savos saistošajos noteikumos, kurus tā publicē līdz pirmstaksācijas gada 1.</w:t>
      </w:r>
      <w:r w:rsidR="00D0695E" w:rsidRPr="00056464">
        <w:rPr>
          <w:rFonts w:ascii="Times New Roman" w:hAnsi="Times New Roman" w:cs="Times New Roman"/>
          <w:sz w:val="24"/>
          <w:szCs w:val="24"/>
        </w:rPr>
        <w:t> </w:t>
      </w:r>
      <w:r w:rsidRPr="00056464">
        <w:rPr>
          <w:rFonts w:ascii="Times New Roman" w:hAnsi="Times New Roman" w:cs="Times New Roman"/>
          <w:sz w:val="24"/>
          <w:szCs w:val="24"/>
        </w:rPr>
        <w:t xml:space="preserve">novembrim. </w:t>
      </w:r>
      <w:r w:rsidR="003E25DA" w:rsidRPr="00056464">
        <w:rPr>
          <w:rFonts w:ascii="Times New Roman" w:hAnsi="Times New Roman" w:cs="Times New Roman"/>
          <w:sz w:val="24"/>
          <w:szCs w:val="24"/>
        </w:rPr>
        <w:t>NĪN</w:t>
      </w:r>
      <w:r w:rsidRPr="00056464">
        <w:rPr>
          <w:rFonts w:ascii="Times New Roman" w:hAnsi="Times New Roman" w:cs="Times New Roman"/>
          <w:sz w:val="24"/>
          <w:szCs w:val="24"/>
        </w:rPr>
        <w:t xml:space="preserve"> likmi, kas pārsniedz 1,5</w:t>
      </w:r>
      <w:r w:rsidR="003E25DA" w:rsidRPr="00056464">
        <w:rPr>
          <w:rFonts w:ascii="Times New Roman" w:hAnsi="Times New Roman" w:cs="Times New Roman"/>
          <w:sz w:val="24"/>
          <w:szCs w:val="24"/>
        </w:rPr>
        <w:t xml:space="preserve">% </w:t>
      </w:r>
      <w:r w:rsidRPr="00056464">
        <w:rPr>
          <w:rFonts w:ascii="Times New Roman" w:hAnsi="Times New Roman" w:cs="Times New Roman"/>
          <w:sz w:val="24"/>
          <w:szCs w:val="24"/>
        </w:rPr>
        <w:t>no nekustamā īpašuma kadastrālās vērtīb</w:t>
      </w:r>
      <w:bookmarkStart w:id="0" w:name="_GoBack"/>
      <w:bookmarkEnd w:id="0"/>
      <w:r w:rsidRPr="00056464">
        <w:rPr>
          <w:rFonts w:ascii="Times New Roman" w:hAnsi="Times New Roman" w:cs="Times New Roman"/>
          <w:sz w:val="24"/>
          <w:szCs w:val="24"/>
        </w:rPr>
        <w:t xml:space="preserve">as, pašvaldība nosaka tikai </w:t>
      </w:r>
      <w:r w:rsidR="002F0EB3">
        <w:rPr>
          <w:rFonts w:ascii="Times New Roman" w:hAnsi="Times New Roman" w:cs="Times New Roman"/>
          <w:sz w:val="24"/>
          <w:szCs w:val="24"/>
        </w:rPr>
        <w:t>tad</w:t>
      </w:r>
      <w:r w:rsidRPr="00056464">
        <w:rPr>
          <w:rFonts w:ascii="Times New Roman" w:hAnsi="Times New Roman" w:cs="Times New Roman"/>
          <w:sz w:val="24"/>
          <w:szCs w:val="24"/>
        </w:rPr>
        <w:t xml:space="preserve">, ja nekustamais īpašums netiek uzturēts atbilstoši </w:t>
      </w:r>
      <w:r w:rsidRPr="00056464">
        <w:rPr>
          <w:rFonts w:ascii="Times New Roman" w:hAnsi="Times New Roman" w:cs="Times New Roman"/>
          <w:sz w:val="24"/>
          <w:szCs w:val="24"/>
        </w:rPr>
        <w:lastRenderedPageBreak/>
        <w:t xml:space="preserve">normatīvajos aktos noteiktajai kārtībai. Ja pašvaldība līdz noteiktajam termiņam saistošos noteikumus nav publicējusi, nekustamā īpašuma nodokļa likme </w:t>
      </w:r>
      <w:r w:rsidR="00833CE1" w:rsidRPr="00056464">
        <w:rPr>
          <w:rFonts w:ascii="Times New Roman" w:hAnsi="Times New Roman" w:cs="Times New Roman"/>
          <w:sz w:val="24"/>
          <w:szCs w:val="24"/>
        </w:rPr>
        <w:t>LIZ ir 1,5%</w:t>
      </w:r>
    </w:p>
    <w:p w14:paraId="216AD2E7" w14:textId="7C9D161C" w:rsidR="002749C6" w:rsidRPr="00056464" w:rsidRDefault="003E25DA" w:rsidP="55A30B8D">
      <w:pPr>
        <w:spacing w:after="0" w:line="240" w:lineRule="auto"/>
        <w:ind w:firstLine="709"/>
        <w:jc w:val="both"/>
        <w:rPr>
          <w:rFonts w:ascii="Times New Roman" w:hAnsi="Times New Roman" w:cs="Times New Roman"/>
          <w:sz w:val="24"/>
          <w:szCs w:val="24"/>
        </w:rPr>
      </w:pPr>
      <w:r w:rsidRPr="00056464">
        <w:rPr>
          <w:rFonts w:ascii="Times New Roman" w:hAnsi="Times New Roman" w:cs="Times New Roman"/>
          <w:sz w:val="24"/>
          <w:szCs w:val="24"/>
        </w:rPr>
        <w:t>Sākot ar</w:t>
      </w:r>
      <w:r w:rsidR="00833CE1" w:rsidRPr="00056464">
        <w:rPr>
          <w:rFonts w:ascii="Times New Roman" w:hAnsi="Times New Roman" w:cs="Times New Roman"/>
          <w:sz w:val="24"/>
          <w:szCs w:val="24"/>
        </w:rPr>
        <w:t xml:space="preserve"> 2013.</w:t>
      </w:r>
      <w:r w:rsidR="00D0695E" w:rsidRPr="00056464">
        <w:rPr>
          <w:rFonts w:ascii="Times New Roman" w:hAnsi="Times New Roman" w:cs="Times New Roman"/>
          <w:sz w:val="24"/>
          <w:szCs w:val="24"/>
        </w:rPr>
        <w:t> </w:t>
      </w:r>
      <w:r w:rsidR="00833CE1" w:rsidRPr="00056464">
        <w:rPr>
          <w:rFonts w:ascii="Times New Roman" w:hAnsi="Times New Roman" w:cs="Times New Roman"/>
          <w:sz w:val="24"/>
          <w:szCs w:val="24"/>
        </w:rPr>
        <w:t>gad</w:t>
      </w:r>
      <w:r w:rsidRPr="00056464">
        <w:rPr>
          <w:rFonts w:ascii="Times New Roman" w:hAnsi="Times New Roman" w:cs="Times New Roman"/>
          <w:sz w:val="24"/>
          <w:szCs w:val="24"/>
        </w:rPr>
        <w:t>u</w:t>
      </w:r>
      <w:r w:rsidR="002749C6" w:rsidRPr="00056464">
        <w:rPr>
          <w:rFonts w:ascii="Times New Roman" w:hAnsi="Times New Roman" w:cs="Times New Roman"/>
          <w:sz w:val="24"/>
          <w:szCs w:val="24"/>
        </w:rPr>
        <w:t xml:space="preserve"> pašvaldība neapstrādātai </w:t>
      </w:r>
      <w:r w:rsidRPr="00056464">
        <w:rPr>
          <w:rFonts w:ascii="Times New Roman" w:hAnsi="Times New Roman" w:cs="Times New Roman"/>
          <w:sz w:val="24"/>
          <w:szCs w:val="24"/>
        </w:rPr>
        <w:t>LIZ</w:t>
      </w:r>
      <w:r w:rsidR="002749C6" w:rsidRPr="00056464">
        <w:rPr>
          <w:rFonts w:ascii="Times New Roman" w:hAnsi="Times New Roman" w:cs="Times New Roman"/>
          <w:sz w:val="24"/>
          <w:szCs w:val="24"/>
        </w:rPr>
        <w:t xml:space="preserve"> var noteikt </w:t>
      </w:r>
      <w:r w:rsidRPr="00056464">
        <w:rPr>
          <w:rFonts w:ascii="Times New Roman" w:hAnsi="Times New Roman" w:cs="Times New Roman"/>
          <w:sz w:val="24"/>
          <w:szCs w:val="24"/>
        </w:rPr>
        <w:t>NĪN</w:t>
      </w:r>
      <w:r w:rsidR="002749C6" w:rsidRPr="00056464">
        <w:rPr>
          <w:rFonts w:ascii="Times New Roman" w:hAnsi="Times New Roman" w:cs="Times New Roman"/>
          <w:sz w:val="24"/>
          <w:szCs w:val="24"/>
        </w:rPr>
        <w:t xml:space="preserve"> likmi robežās no 1,5 līdz 3</w:t>
      </w:r>
      <w:r w:rsidR="002F0EB3">
        <w:rPr>
          <w:rFonts w:ascii="Times New Roman" w:hAnsi="Times New Roman" w:cs="Times New Roman"/>
          <w:sz w:val="24"/>
          <w:szCs w:val="24"/>
        </w:rPr>
        <w:t> </w:t>
      </w:r>
      <w:r w:rsidR="002749C6" w:rsidRPr="00056464">
        <w:rPr>
          <w:rFonts w:ascii="Times New Roman" w:hAnsi="Times New Roman" w:cs="Times New Roman"/>
          <w:sz w:val="24"/>
          <w:szCs w:val="24"/>
        </w:rPr>
        <w:t xml:space="preserve">%. Tādējādi pašvaldība neapstrādātai </w:t>
      </w:r>
      <w:r w:rsidRPr="00056464">
        <w:rPr>
          <w:rFonts w:ascii="Times New Roman" w:hAnsi="Times New Roman" w:cs="Times New Roman"/>
          <w:sz w:val="24"/>
          <w:szCs w:val="24"/>
        </w:rPr>
        <w:t>LIZ</w:t>
      </w:r>
      <w:r w:rsidR="002749C6" w:rsidRPr="00056464">
        <w:rPr>
          <w:rFonts w:ascii="Times New Roman" w:hAnsi="Times New Roman" w:cs="Times New Roman"/>
          <w:sz w:val="24"/>
          <w:szCs w:val="24"/>
        </w:rPr>
        <w:t xml:space="preserve"> var piemērot </w:t>
      </w:r>
      <w:r w:rsidRPr="00056464">
        <w:rPr>
          <w:rFonts w:ascii="Times New Roman" w:hAnsi="Times New Roman" w:cs="Times New Roman"/>
          <w:sz w:val="24"/>
          <w:szCs w:val="24"/>
        </w:rPr>
        <w:t>NĪN</w:t>
      </w:r>
      <w:r w:rsidR="002749C6" w:rsidRPr="00056464">
        <w:rPr>
          <w:rFonts w:ascii="Times New Roman" w:hAnsi="Times New Roman" w:cs="Times New Roman"/>
          <w:sz w:val="24"/>
          <w:szCs w:val="24"/>
        </w:rPr>
        <w:t xml:space="preserve"> likmi 3% apmērā kopā ar</w:t>
      </w:r>
      <w:r w:rsidRPr="00056464">
        <w:rPr>
          <w:rFonts w:ascii="Times New Roman" w:hAnsi="Times New Roman" w:cs="Times New Roman"/>
          <w:sz w:val="24"/>
          <w:szCs w:val="24"/>
        </w:rPr>
        <w:t xml:space="preserve"> NĪN</w:t>
      </w:r>
      <w:r w:rsidR="002749C6" w:rsidRPr="00056464">
        <w:rPr>
          <w:rFonts w:ascii="Times New Roman" w:hAnsi="Times New Roman" w:cs="Times New Roman"/>
          <w:sz w:val="24"/>
          <w:szCs w:val="24"/>
        </w:rPr>
        <w:t xml:space="preserve"> papildlikmi 1,5%, nosakot neapstrādātai </w:t>
      </w:r>
      <w:r w:rsidRPr="00056464">
        <w:rPr>
          <w:rFonts w:ascii="Times New Roman" w:hAnsi="Times New Roman" w:cs="Times New Roman"/>
          <w:sz w:val="24"/>
          <w:szCs w:val="24"/>
        </w:rPr>
        <w:t>LIZ</w:t>
      </w:r>
      <w:r w:rsidR="002749C6" w:rsidRPr="00056464">
        <w:rPr>
          <w:rFonts w:ascii="Times New Roman" w:hAnsi="Times New Roman" w:cs="Times New Roman"/>
          <w:sz w:val="24"/>
          <w:szCs w:val="24"/>
        </w:rPr>
        <w:t xml:space="preserve"> kopējo </w:t>
      </w:r>
      <w:r w:rsidRPr="00056464">
        <w:rPr>
          <w:rFonts w:ascii="Times New Roman" w:hAnsi="Times New Roman" w:cs="Times New Roman"/>
          <w:sz w:val="24"/>
          <w:szCs w:val="24"/>
        </w:rPr>
        <w:t xml:space="preserve">NĪN </w:t>
      </w:r>
      <w:r w:rsidR="002749C6" w:rsidRPr="00056464">
        <w:rPr>
          <w:rFonts w:ascii="Times New Roman" w:hAnsi="Times New Roman" w:cs="Times New Roman"/>
          <w:sz w:val="24"/>
          <w:szCs w:val="24"/>
        </w:rPr>
        <w:t>likmi 4,5%.</w:t>
      </w:r>
    </w:p>
    <w:p w14:paraId="79A727CF" w14:textId="71F38A2C" w:rsidR="00165FE4" w:rsidRPr="00056464" w:rsidRDefault="00BE2436" w:rsidP="55A30B8D">
      <w:pPr>
        <w:spacing w:after="0" w:line="240" w:lineRule="auto"/>
        <w:ind w:firstLine="709"/>
        <w:jc w:val="both"/>
        <w:rPr>
          <w:rFonts w:ascii="Times New Roman" w:eastAsia="Times New Roman" w:hAnsi="Times New Roman" w:cs="Times New Roman"/>
          <w:sz w:val="24"/>
          <w:szCs w:val="24"/>
          <w:lang w:eastAsia="lv-LV"/>
        </w:rPr>
      </w:pPr>
      <w:r w:rsidRPr="00056464">
        <w:rPr>
          <w:rFonts w:ascii="Times New Roman" w:eastAsia="Times New Roman" w:hAnsi="Times New Roman" w:cs="Times New Roman"/>
          <w:sz w:val="24"/>
          <w:szCs w:val="24"/>
          <w:lang w:eastAsia="lv-LV"/>
        </w:rPr>
        <w:t xml:space="preserve">Tika noteikts, ka likuma “Par nekustamā īpašuma nodokli” </w:t>
      </w:r>
      <w:r w:rsidRPr="00056464">
        <w:rPr>
          <w:rFonts w:ascii="Times New Roman" w:hAnsi="Times New Roman" w:cs="Times New Roman"/>
          <w:sz w:val="24"/>
          <w:szCs w:val="24"/>
          <w:shd w:val="clear" w:color="auto" w:fill="FFFFFF"/>
        </w:rPr>
        <w:t xml:space="preserve">izpratnē neapstrādāta LIZ ir visa LIZ platība zemes </w:t>
      </w:r>
      <w:r w:rsidRPr="00056464">
        <w:rPr>
          <w:rFonts w:ascii="Times New Roman" w:eastAsia="Times New Roman" w:hAnsi="Times New Roman" w:cs="Times New Roman"/>
          <w:sz w:val="24"/>
          <w:szCs w:val="24"/>
          <w:lang w:eastAsia="lv-LV"/>
        </w:rPr>
        <w:t xml:space="preserve">vienībā, </w:t>
      </w:r>
      <w:r w:rsidR="00833CE1" w:rsidRPr="00056464">
        <w:rPr>
          <w:rFonts w:ascii="Times New Roman" w:eastAsia="Times New Roman" w:hAnsi="Times New Roman" w:cs="Times New Roman"/>
          <w:sz w:val="24"/>
          <w:szCs w:val="24"/>
          <w:lang w:eastAsia="lv-LV"/>
        </w:rPr>
        <w:t>ja vairāk nekā 30</w:t>
      </w:r>
      <w:r w:rsidR="003E25DA" w:rsidRPr="00056464">
        <w:rPr>
          <w:rFonts w:ascii="Times New Roman" w:eastAsia="Times New Roman" w:hAnsi="Times New Roman" w:cs="Times New Roman"/>
          <w:sz w:val="24"/>
          <w:szCs w:val="24"/>
          <w:lang w:eastAsia="lv-LV"/>
        </w:rPr>
        <w:t xml:space="preserve">% </w:t>
      </w:r>
      <w:r w:rsidR="00833CE1" w:rsidRPr="00056464">
        <w:rPr>
          <w:rFonts w:ascii="Times New Roman" w:eastAsia="Times New Roman" w:hAnsi="Times New Roman" w:cs="Times New Roman"/>
          <w:sz w:val="24"/>
          <w:szCs w:val="24"/>
          <w:lang w:eastAsia="lv-LV"/>
        </w:rPr>
        <w:t xml:space="preserve">no </w:t>
      </w:r>
      <w:r w:rsidR="003E25DA" w:rsidRPr="00056464">
        <w:rPr>
          <w:rFonts w:ascii="Times New Roman" w:eastAsia="Times New Roman" w:hAnsi="Times New Roman" w:cs="Times New Roman"/>
          <w:sz w:val="24"/>
          <w:szCs w:val="24"/>
          <w:lang w:eastAsia="lv-LV"/>
        </w:rPr>
        <w:t>LIZ</w:t>
      </w:r>
      <w:r w:rsidR="00833CE1" w:rsidRPr="00056464">
        <w:rPr>
          <w:rFonts w:ascii="Times New Roman" w:eastAsia="Times New Roman" w:hAnsi="Times New Roman" w:cs="Times New Roman"/>
          <w:sz w:val="24"/>
          <w:szCs w:val="24"/>
          <w:lang w:eastAsia="lv-LV"/>
        </w:rPr>
        <w:t xml:space="preserve"> platības attiecīgajā zemes vienībā līdz kārtējā gada 1.</w:t>
      </w:r>
      <w:r w:rsidR="004A3619" w:rsidRPr="00056464">
        <w:rPr>
          <w:rFonts w:ascii="Times New Roman" w:eastAsia="Times New Roman" w:hAnsi="Times New Roman" w:cs="Times New Roman"/>
          <w:sz w:val="24"/>
          <w:szCs w:val="24"/>
          <w:lang w:eastAsia="lv-LV"/>
        </w:rPr>
        <w:t> </w:t>
      </w:r>
      <w:r w:rsidR="00833CE1" w:rsidRPr="00056464">
        <w:rPr>
          <w:rFonts w:ascii="Times New Roman" w:eastAsia="Times New Roman" w:hAnsi="Times New Roman" w:cs="Times New Roman"/>
          <w:sz w:val="24"/>
          <w:szCs w:val="24"/>
          <w:lang w:eastAsia="lv-LV"/>
        </w:rPr>
        <w:t xml:space="preserve">septembrim netiek izmantoti lauksaimniecības produktu ražošanai vai audzēšanai, ieskaitot ražas novākšanu, dzīvnieku ganīšanu un turēšanu lauksaimniecības nolūkiem, vai minētā zemes platība netiek uzturēta labā lauksaimniecības un vides stāvoklī. </w:t>
      </w:r>
      <w:r w:rsidR="152CC789" w:rsidRPr="00056464">
        <w:rPr>
          <w:rFonts w:ascii="Times New Roman" w:eastAsia="Times New Roman" w:hAnsi="Times New Roman" w:cs="Times New Roman"/>
          <w:sz w:val="24"/>
          <w:szCs w:val="24"/>
          <w:lang w:eastAsia="lv-LV"/>
        </w:rPr>
        <w:t xml:space="preserve">Šī tiesību norma </w:t>
      </w:r>
      <w:r w:rsidR="356254FE" w:rsidRPr="00056464">
        <w:rPr>
          <w:rFonts w:ascii="Times New Roman" w:eastAsia="Times New Roman" w:hAnsi="Times New Roman" w:cs="Times New Roman"/>
          <w:sz w:val="24"/>
          <w:szCs w:val="24"/>
          <w:lang w:eastAsia="lv-LV"/>
        </w:rPr>
        <w:t>stājās spēkā 2013.</w:t>
      </w:r>
      <w:r w:rsidR="002F0EB3">
        <w:rPr>
          <w:rFonts w:ascii="Times New Roman" w:eastAsia="Times New Roman" w:hAnsi="Times New Roman" w:cs="Times New Roman"/>
          <w:sz w:val="24"/>
          <w:szCs w:val="24"/>
          <w:lang w:eastAsia="lv-LV"/>
        </w:rPr>
        <w:t xml:space="preserve"> </w:t>
      </w:r>
      <w:r w:rsidR="356254FE" w:rsidRPr="00056464">
        <w:rPr>
          <w:rFonts w:ascii="Times New Roman" w:eastAsia="Times New Roman" w:hAnsi="Times New Roman" w:cs="Times New Roman"/>
          <w:sz w:val="24"/>
          <w:szCs w:val="24"/>
          <w:lang w:eastAsia="lv-LV"/>
        </w:rPr>
        <w:t>gada 1.</w:t>
      </w:r>
      <w:r w:rsidR="002F0EB3">
        <w:rPr>
          <w:rFonts w:ascii="Times New Roman" w:eastAsia="Times New Roman" w:hAnsi="Times New Roman" w:cs="Times New Roman"/>
          <w:sz w:val="24"/>
          <w:szCs w:val="24"/>
          <w:lang w:eastAsia="lv-LV"/>
        </w:rPr>
        <w:t xml:space="preserve"> </w:t>
      </w:r>
      <w:r w:rsidR="356254FE" w:rsidRPr="00056464">
        <w:rPr>
          <w:rFonts w:ascii="Times New Roman" w:eastAsia="Times New Roman" w:hAnsi="Times New Roman" w:cs="Times New Roman"/>
          <w:sz w:val="24"/>
          <w:szCs w:val="24"/>
          <w:lang w:eastAsia="lv-LV"/>
        </w:rPr>
        <w:t>janvārī un tika piemērota nodokļa aprēķinam</w:t>
      </w:r>
      <w:r w:rsidR="002F0EB3">
        <w:rPr>
          <w:rFonts w:ascii="Times New Roman" w:eastAsia="Times New Roman" w:hAnsi="Times New Roman" w:cs="Times New Roman"/>
          <w:sz w:val="24"/>
          <w:szCs w:val="24"/>
          <w:lang w:eastAsia="lv-LV"/>
        </w:rPr>
        <w:t>,</w:t>
      </w:r>
      <w:r w:rsidR="356254FE" w:rsidRPr="00056464">
        <w:rPr>
          <w:rFonts w:ascii="Times New Roman" w:eastAsia="Times New Roman" w:hAnsi="Times New Roman" w:cs="Times New Roman"/>
          <w:sz w:val="24"/>
          <w:szCs w:val="24"/>
          <w:lang w:eastAsia="lv-LV"/>
        </w:rPr>
        <w:t xml:space="preserve"> sākot ar 2014.</w:t>
      </w:r>
      <w:r w:rsidR="002F0EB3">
        <w:rPr>
          <w:rFonts w:ascii="Times New Roman" w:eastAsia="Times New Roman" w:hAnsi="Times New Roman" w:cs="Times New Roman"/>
          <w:sz w:val="24"/>
          <w:szCs w:val="24"/>
          <w:lang w:eastAsia="lv-LV"/>
        </w:rPr>
        <w:t xml:space="preserve"> </w:t>
      </w:r>
      <w:r w:rsidR="356254FE" w:rsidRPr="00056464">
        <w:rPr>
          <w:rFonts w:ascii="Times New Roman" w:eastAsia="Times New Roman" w:hAnsi="Times New Roman" w:cs="Times New Roman"/>
          <w:sz w:val="24"/>
          <w:szCs w:val="24"/>
          <w:lang w:eastAsia="lv-LV"/>
        </w:rPr>
        <w:t>taksācijas gadu.</w:t>
      </w:r>
    </w:p>
    <w:p w14:paraId="292CC62A" w14:textId="77777777" w:rsidR="00DF6414" w:rsidRPr="00056464" w:rsidRDefault="00DF6414" w:rsidP="55A30B8D">
      <w:pPr>
        <w:spacing w:after="0" w:line="240" w:lineRule="auto"/>
        <w:ind w:firstLine="709"/>
        <w:jc w:val="both"/>
        <w:rPr>
          <w:rFonts w:ascii="Times New Roman" w:hAnsi="Times New Roman" w:cs="Times New Roman"/>
          <w:sz w:val="24"/>
          <w:szCs w:val="24"/>
          <w:lang w:eastAsia="lv-LV"/>
        </w:rPr>
      </w:pPr>
    </w:p>
    <w:p w14:paraId="19F4AA7B" w14:textId="190B993E" w:rsidR="006A6CB2" w:rsidRPr="00056464" w:rsidRDefault="009209E0" w:rsidP="00C53B0F">
      <w:pPr>
        <w:numPr>
          <w:ilvl w:val="0"/>
          <w:numId w:val="1"/>
        </w:numPr>
        <w:tabs>
          <w:tab w:val="left" w:pos="1134"/>
        </w:tabs>
        <w:spacing w:after="120" w:line="240" w:lineRule="auto"/>
        <w:ind w:left="930" w:firstLine="709"/>
        <w:jc w:val="both"/>
        <w:rPr>
          <w:rFonts w:ascii="Times New Roman" w:eastAsia="Times New Roman" w:hAnsi="Times New Roman" w:cs="Times New Roman"/>
          <w:b/>
          <w:sz w:val="24"/>
          <w:szCs w:val="24"/>
        </w:rPr>
      </w:pPr>
      <w:r w:rsidRPr="00056464">
        <w:rPr>
          <w:rFonts w:ascii="Times New Roman" w:eastAsia="Times New Roman" w:hAnsi="Times New Roman" w:cs="Times New Roman"/>
          <w:b/>
          <w:sz w:val="24"/>
          <w:szCs w:val="24"/>
        </w:rPr>
        <w:t xml:space="preserve">LIZ apsekošanas </w:t>
      </w:r>
      <w:r w:rsidR="006A6CB2" w:rsidRPr="00056464">
        <w:rPr>
          <w:rFonts w:ascii="Times New Roman" w:eastAsia="Times New Roman" w:hAnsi="Times New Roman" w:cs="Times New Roman"/>
          <w:b/>
          <w:sz w:val="24"/>
          <w:szCs w:val="24"/>
        </w:rPr>
        <w:t>kārtība</w:t>
      </w:r>
      <w:r w:rsidR="00212A78" w:rsidRPr="00056464">
        <w:rPr>
          <w:rFonts w:ascii="Times New Roman" w:eastAsia="Times New Roman" w:hAnsi="Times New Roman" w:cs="Times New Roman"/>
          <w:b/>
          <w:sz w:val="24"/>
          <w:szCs w:val="24"/>
        </w:rPr>
        <w:t xml:space="preserve"> un neapstrādāto LIZ platību apzināšana</w:t>
      </w:r>
      <w:r w:rsidR="004A3619" w:rsidRPr="00056464">
        <w:rPr>
          <w:rFonts w:ascii="Times New Roman" w:eastAsia="Times New Roman" w:hAnsi="Times New Roman" w:cs="Times New Roman"/>
          <w:b/>
          <w:sz w:val="24"/>
          <w:szCs w:val="24"/>
        </w:rPr>
        <w:t xml:space="preserve"> NĪN papildlikmes piemērošanai</w:t>
      </w:r>
    </w:p>
    <w:p w14:paraId="38574B76" w14:textId="36525C1B" w:rsidR="00C423A3" w:rsidRPr="00056464" w:rsidRDefault="0098131C" w:rsidP="00E315B6">
      <w:pPr>
        <w:spacing w:after="0" w:line="240" w:lineRule="auto"/>
        <w:ind w:firstLine="709"/>
        <w:jc w:val="both"/>
        <w:rPr>
          <w:rFonts w:ascii="Times New Roman" w:eastAsia="Times New Roman" w:hAnsi="Times New Roman" w:cs="Times New Roman"/>
          <w:sz w:val="24"/>
          <w:szCs w:val="24"/>
          <w:lang w:eastAsia="lv-LV"/>
        </w:rPr>
      </w:pPr>
      <w:r w:rsidRPr="00056464">
        <w:rPr>
          <w:rFonts w:ascii="Times New Roman" w:eastAsia="Times New Roman" w:hAnsi="Times New Roman" w:cs="Times New Roman"/>
          <w:sz w:val="24"/>
          <w:szCs w:val="24"/>
          <w:lang w:eastAsia="lv-LV"/>
        </w:rPr>
        <w:t xml:space="preserve">LIZ apsekošana ir deleģēta </w:t>
      </w:r>
      <w:r w:rsidR="003E25DA" w:rsidRPr="00056464">
        <w:rPr>
          <w:rFonts w:ascii="Times New Roman" w:eastAsia="Times New Roman" w:hAnsi="Times New Roman" w:cs="Times New Roman"/>
          <w:sz w:val="24"/>
          <w:szCs w:val="24"/>
          <w:lang w:eastAsia="lv-LV"/>
        </w:rPr>
        <w:t>LAD</w:t>
      </w:r>
      <w:r w:rsidRPr="00056464">
        <w:rPr>
          <w:rFonts w:ascii="Times New Roman" w:eastAsia="Times New Roman" w:hAnsi="Times New Roman" w:cs="Times New Roman"/>
          <w:sz w:val="24"/>
          <w:szCs w:val="24"/>
          <w:lang w:eastAsia="lv-LV"/>
        </w:rPr>
        <w:t xml:space="preserve">, ko tas </w:t>
      </w:r>
      <w:r w:rsidR="002F0EB3">
        <w:rPr>
          <w:rFonts w:ascii="Times New Roman" w:eastAsia="Times New Roman" w:hAnsi="Times New Roman" w:cs="Times New Roman"/>
          <w:sz w:val="24"/>
          <w:szCs w:val="24"/>
          <w:lang w:eastAsia="lv-LV"/>
        </w:rPr>
        <w:t>dara</w:t>
      </w:r>
      <w:r w:rsidRPr="00056464">
        <w:rPr>
          <w:rFonts w:ascii="Times New Roman" w:eastAsia="Times New Roman" w:hAnsi="Times New Roman" w:cs="Times New Roman"/>
          <w:sz w:val="24"/>
          <w:szCs w:val="24"/>
          <w:lang w:eastAsia="lv-LV"/>
        </w:rPr>
        <w:t xml:space="preserve"> saskaņā ar Ministru kabineta 2010. gada 13. jūlija noteikumiem Nr.</w:t>
      </w:r>
      <w:r w:rsidR="002F0EB3">
        <w:rPr>
          <w:rFonts w:ascii="Times New Roman" w:eastAsia="Times New Roman" w:hAnsi="Times New Roman" w:cs="Times New Roman"/>
          <w:sz w:val="24"/>
          <w:szCs w:val="24"/>
          <w:lang w:eastAsia="lv-LV"/>
        </w:rPr>
        <w:t xml:space="preserve"> </w:t>
      </w:r>
      <w:r w:rsidRPr="00056464">
        <w:rPr>
          <w:rFonts w:ascii="Times New Roman" w:eastAsia="Times New Roman" w:hAnsi="Times New Roman" w:cs="Times New Roman"/>
          <w:sz w:val="24"/>
          <w:szCs w:val="24"/>
          <w:lang w:eastAsia="lv-LV"/>
        </w:rPr>
        <w:t>635 “Kārtība, kādā apseko un nosaka neapstrādātās lauksaimniecībā izmantojamās zemes platību un sniedz informāciju par to”</w:t>
      </w:r>
      <w:r w:rsidR="00E315B6" w:rsidRPr="00056464">
        <w:rPr>
          <w:rFonts w:ascii="Times New Roman" w:eastAsia="Times New Roman" w:hAnsi="Times New Roman" w:cs="Times New Roman"/>
          <w:sz w:val="24"/>
          <w:szCs w:val="24"/>
          <w:lang w:eastAsia="lv-LV"/>
        </w:rPr>
        <w:t xml:space="preserve"> (turpmāk – noteikumi Nr.</w:t>
      </w:r>
      <w:r w:rsidR="002F0EB3">
        <w:rPr>
          <w:rFonts w:ascii="Times New Roman" w:eastAsia="Times New Roman" w:hAnsi="Times New Roman" w:cs="Times New Roman"/>
          <w:sz w:val="24"/>
          <w:szCs w:val="24"/>
          <w:lang w:eastAsia="lv-LV"/>
        </w:rPr>
        <w:t xml:space="preserve"> </w:t>
      </w:r>
      <w:r w:rsidR="00E315B6" w:rsidRPr="00056464">
        <w:rPr>
          <w:rFonts w:ascii="Times New Roman" w:eastAsia="Times New Roman" w:hAnsi="Times New Roman" w:cs="Times New Roman"/>
          <w:sz w:val="24"/>
          <w:szCs w:val="24"/>
          <w:lang w:eastAsia="lv-LV"/>
        </w:rPr>
        <w:t>635)</w:t>
      </w:r>
      <w:r w:rsidRPr="00056464">
        <w:rPr>
          <w:rFonts w:ascii="Times New Roman" w:eastAsia="Times New Roman" w:hAnsi="Times New Roman" w:cs="Times New Roman"/>
          <w:sz w:val="24"/>
          <w:szCs w:val="24"/>
          <w:lang w:eastAsia="lv-LV"/>
        </w:rPr>
        <w:t xml:space="preserve">. </w:t>
      </w:r>
    </w:p>
    <w:p w14:paraId="18BA0230" w14:textId="331C6B7A" w:rsidR="00C423A3" w:rsidRPr="00056464" w:rsidRDefault="003B7E0E" w:rsidP="008B12F4">
      <w:pPr>
        <w:pStyle w:val="Paraststmeklis"/>
        <w:shd w:val="clear" w:color="auto" w:fill="FFFFFF"/>
        <w:spacing w:before="0" w:beforeAutospacing="0" w:after="0" w:afterAutospacing="0"/>
        <w:ind w:firstLine="709"/>
        <w:jc w:val="both"/>
      </w:pPr>
      <w:r w:rsidRPr="00056464">
        <w:t>Valsts zemes dienest</w:t>
      </w:r>
      <w:r w:rsidR="00F52CD2" w:rsidRPr="00056464">
        <w:t>s</w:t>
      </w:r>
      <w:r w:rsidRPr="00056464">
        <w:t xml:space="preserve"> (turpmāk – VZD) sniedz informāciju </w:t>
      </w:r>
      <w:r w:rsidR="00E315B6" w:rsidRPr="00056464">
        <w:t>LAD</w:t>
      </w:r>
      <w:r w:rsidRPr="00056464">
        <w:t xml:space="preserve"> no Nekustamā īpašuma valsts kadastra informācijas sistēmas par zemes vienībām, kurām noteikts kāds no LIZ lietošanas veidiem un kuru platība ir lielāka par </w:t>
      </w:r>
      <w:r w:rsidR="002F0EB3">
        <w:t>vienu hektāru</w:t>
      </w:r>
      <w:r w:rsidRPr="00056464">
        <w:t>.</w:t>
      </w:r>
      <w:r w:rsidR="003652DF" w:rsidRPr="00056464">
        <w:t xml:space="preserve"> </w:t>
      </w:r>
      <w:r w:rsidR="00E315B6" w:rsidRPr="00056464">
        <w:t>LAD</w:t>
      </w:r>
      <w:r w:rsidR="003652DF" w:rsidRPr="00056464">
        <w:t xml:space="preserve"> </w:t>
      </w:r>
      <w:r w:rsidR="003652DF" w:rsidRPr="00056464">
        <w:rPr>
          <w:rStyle w:val="Izteiksmgs"/>
          <w:b w:val="0"/>
          <w:bCs w:val="0"/>
        </w:rPr>
        <w:t xml:space="preserve">bez zemes vienības īpašnieka, tiesiskā valdītāja vai to pārstāvju klātbūtnes </w:t>
      </w:r>
      <w:r w:rsidR="002F0EB3">
        <w:rPr>
          <w:rStyle w:val="Izteiksmgs"/>
          <w:b w:val="0"/>
          <w:bCs w:val="0"/>
        </w:rPr>
        <w:t xml:space="preserve">katru </w:t>
      </w:r>
      <w:r w:rsidR="003652DF" w:rsidRPr="00056464">
        <w:rPr>
          <w:rStyle w:val="Izteiksmgs"/>
          <w:b w:val="0"/>
          <w:bCs w:val="0"/>
        </w:rPr>
        <w:t xml:space="preserve">gadu </w:t>
      </w:r>
      <w:r w:rsidR="002F0EB3">
        <w:rPr>
          <w:rStyle w:val="Izteiksmgs"/>
          <w:b w:val="0"/>
          <w:bCs w:val="0"/>
        </w:rPr>
        <w:t xml:space="preserve">apseko </w:t>
      </w:r>
      <w:r w:rsidR="003652DF" w:rsidRPr="00056464">
        <w:rPr>
          <w:rStyle w:val="Izteiksmgs"/>
          <w:b w:val="0"/>
          <w:bCs w:val="0"/>
        </w:rPr>
        <w:t>zemes vienību (kadastru)</w:t>
      </w:r>
      <w:r w:rsidR="003652DF" w:rsidRPr="00056464">
        <w:t xml:space="preserve">, lai vizuāli pārbaudītu, vai vismaz 70% LIZ ir apsaimniekota. </w:t>
      </w:r>
    </w:p>
    <w:p w14:paraId="60DD1899" w14:textId="0C593FBD" w:rsidR="00C423A3" w:rsidRPr="00056464" w:rsidRDefault="00E315B6" w:rsidP="00E315B6">
      <w:pPr>
        <w:pStyle w:val="Paraststmeklis"/>
        <w:shd w:val="clear" w:color="auto" w:fill="FFFFFF"/>
        <w:spacing w:before="0" w:beforeAutospacing="0" w:after="0" w:afterAutospacing="0"/>
        <w:ind w:firstLine="709"/>
        <w:jc w:val="both"/>
        <w:rPr>
          <w:bCs/>
        </w:rPr>
      </w:pPr>
      <w:r w:rsidRPr="00056464">
        <w:rPr>
          <w:bCs/>
        </w:rPr>
        <w:t>LAD</w:t>
      </w:r>
      <w:r w:rsidR="00C423A3" w:rsidRPr="00056464">
        <w:rPr>
          <w:bCs/>
        </w:rPr>
        <w:t xml:space="preserve"> veic vizuālo apsekošanu dabā vai pēc </w:t>
      </w:r>
      <w:r w:rsidR="00F52CD2" w:rsidRPr="00056464">
        <w:rPr>
          <w:bCs/>
        </w:rPr>
        <w:t xml:space="preserve">LAD </w:t>
      </w:r>
      <w:r w:rsidR="00C423A3" w:rsidRPr="00056464">
        <w:rPr>
          <w:bCs/>
        </w:rPr>
        <w:t xml:space="preserve">rīcībā esošajiem </w:t>
      </w:r>
      <w:proofErr w:type="spellStart"/>
      <w:r w:rsidR="00C423A3" w:rsidRPr="00056464">
        <w:rPr>
          <w:bCs/>
        </w:rPr>
        <w:t>ortofoto</w:t>
      </w:r>
      <w:r w:rsidR="000708B4">
        <w:rPr>
          <w:bCs/>
        </w:rPr>
        <w:t>attēliem</w:t>
      </w:r>
      <w:proofErr w:type="spellEnd"/>
      <w:r w:rsidR="000708B4">
        <w:rPr>
          <w:bCs/>
        </w:rPr>
        <w:t xml:space="preserve"> vai </w:t>
      </w:r>
      <w:proofErr w:type="spellStart"/>
      <w:r w:rsidR="00C423A3" w:rsidRPr="00056464">
        <w:rPr>
          <w:bCs/>
        </w:rPr>
        <w:t>sat</w:t>
      </w:r>
      <w:r w:rsidR="009E2606">
        <w:rPr>
          <w:bCs/>
        </w:rPr>
        <w:t>e</w:t>
      </w:r>
      <w:r w:rsidR="00C423A3" w:rsidRPr="00056464">
        <w:rPr>
          <w:bCs/>
        </w:rPr>
        <w:t>lītattēliem</w:t>
      </w:r>
      <w:proofErr w:type="spellEnd"/>
      <w:r w:rsidR="00C423A3" w:rsidRPr="00056464">
        <w:rPr>
          <w:bCs/>
        </w:rPr>
        <w:t xml:space="preserve"> tikai tām kadastra vienībām, kas Nekustamā īpašuma valsts kadastra informācijas sistēmā ir reģistrētas kā </w:t>
      </w:r>
      <w:r w:rsidR="003E25DA" w:rsidRPr="00056464">
        <w:rPr>
          <w:bCs/>
        </w:rPr>
        <w:t>LIZ</w:t>
      </w:r>
      <w:r w:rsidR="00C423A3" w:rsidRPr="00056464">
        <w:rPr>
          <w:bCs/>
        </w:rPr>
        <w:t>.</w:t>
      </w:r>
    </w:p>
    <w:p w14:paraId="7D442BF5" w14:textId="350097E4" w:rsidR="003652DF" w:rsidRPr="00056464" w:rsidRDefault="00F52CD2" w:rsidP="00F52CD2">
      <w:pPr>
        <w:widowControl w:val="0"/>
        <w:spacing w:after="0" w:line="240" w:lineRule="auto"/>
        <w:ind w:firstLine="720"/>
        <w:jc w:val="both"/>
        <w:rPr>
          <w:rFonts w:ascii="Times New Roman" w:eastAsia="Calibri" w:hAnsi="Times New Roman" w:cs="Times New Roman"/>
          <w:bCs/>
          <w:sz w:val="24"/>
          <w:szCs w:val="24"/>
        </w:rPr>
      </w:pPr>
      <w:r w:rsidRPr="00056464">
        <w:rPr>
          <w:rFonts w:ascii="Times New Roman" w:eastAsia="Calibri" w:hAnsi="Times New Roman" w:cs="Times New Roman"/>
          <w:bCs/>
          <w:sz w:val="24"/>
          <w:szCs w:val="24"/>
        </w:rPr>
        <w:t xml:space="preserve">Saskaņā ar noteikumu </w:t>
      </w:r>
      <w:r w:rsidR="000708B4">
        <w:rPr>
          <w:rFonts w:ascii="Times New Roman" w:eastAsia="Calibri" w:hAnsi="Times New Roman" w:cs="Times New Roman"/>
          <w:bCs/>
          <w:sz w:val="24"/>
          <w:szCs w:val="24"/>
        </w:rPr>
        <w:t>Nr. </w:t>
      </w:r>
      <w:r w:rsidRPr="00056464">
        <w:rPr>
          <w:rFonts w:ascii="Times New Roman" w:eastAsia="Calibri" w:hAnsi="Times New Roman" w:cs="Times New Roman"/>
          <w:bCs/>
          <w:sz w:val="24"/>
          <w:szCs w:val="24"/>
        </w:rPr>
        <w:t>635 5.</w:t>
      </w:r>
      <w:r w:rsidR="000708B4">
        <w:rPr>
          <w:rFonts w:ascii="Times New Roman" w:eastAsia="Calibri" w:hAnsi="Times New Roman" w:cs="Times New Roman"/>
          <w:bCs/>
          <w:sz w:val="24"/>
          <w:szCs w:val="24"/>
        </w:rPr>
        <w:t xml:space="preserve"> </w:t>
      </w:r>
      <w:r w:rsidRPr="00056464">
        <w:rPr>
          <w:rFonts w:ascii="Times New Roman" w:eastAsia="Calibri" w:hAnsi="Times New Roman" w:cs="Times New Roman"/>
          <w:bCs/>
          <w:sz w:val="24"/>
          <w:szCs w:val="24"/>
        </w:rPr>
        <w:t xml:space="preserve">punktu </w:t>
      </w:r>
      <w:r w:rsidR="00E315B6" w:rsidRPr="00056464">
        <w:rPr>
          <w:rFonts w:ascii="Times New Roman" w:eastAsia="Calibri" w:hAnsi="Times New Roman" w:cs="Times New Roman"/>
          <w:bCs/>
          <w:sz w:val="24"/>
          <w:szCs w:val="24"/>
        </w:rPr>
        <w:t>LAD</w:t>
      </w:r>
      <w:r w:rsidR="003652DF" w:rsidRPr="00056464">
        <w:rPr>
          <w:rFonts w:ascii="Times New Roman" w:eastAsia="Calibri" w:hAnsi="Times New Roman" w:cs="Times New Roman"/>
          <w:bCs/>
          <w:sz w:val="24"/>
          <w:szCs w:val="24"/>
        </w:rPr>
        <w:t xml:space="preserve"> </w:t>
      </w:r>
      <w:r w:rsidR="000708B4" w:rsidRPr="00056464">
        <w:rPr>
          <w:rFonts w:ascii="Times New Roman" w:eastAsia="Calibri" w:hAnsi="Times New Roman" w:cs="Times New Roman"/>
          <w:bCs/>
          <w:sz w:val="24"/>
          <w:szCs w:val="24"/>
        </w:rPr>
        <w:t>apkopo</w:t>
      </w:r>
      <w:r w:rsidR="000708B4" w:rsidRPr="00056464">
        <w:rPr>
          <w:rFonts w:ascii="Times New Roman" w:hAnsi="Times New Roman" w:cs="Times New Roman"/>
          <w:sz w:val="24"/>
          <w:szCs w:val="24"/>
          <w:shd w:val="clear" w:color="auto" w:fill="FFFFFF"/>
        </w:rPr>
        <w:t xml:space="preserve"> </w:t>
      </w:r>
      <w:r w:rsidRPr="00056464">
        <w:rPr>
          <w:rFonts w:ascii="Times New Roman" w:hAnsi="Times New Roman" w:cs="Times New Roman"/>
          <w:sz w:val="24"/>
          <w:szCs w:val="24"/>
          <w:shd w:val="clear" w:color="auto" w:fill="FFFFFF"/>
        </w:rPr>
        <w:t xml:space="preserve">apsekošanas laikā </w:t>
      </w:r>
      <w:r w:rsidR="000708B4">
        <w:rPr>
          <w:rFonts w:ascii="Times New Roman" w:hAnsi="Times New Roman" w:cs="Times New Roman"/>
          <w:sz w:val="24"/>
          <w:szCs w:val="24"/>
          <w:shd w:val="clear" w:color="auto" w:fill="FFFFFF"/>
        </w:rPr>
        <w:t>ie</w:t>
      </w:r>
      <w:r w:rsidRPr="00056464">
        <w:rPr>
          <w:rFonts w:ascii="Times New Roman" w:hAnsi="Times New Roman" w:cs="Times New Roman"/>
          <w:sz w:val="24"/>
          <w:szCs w:val="24"/>
          <w:shd w:val="clear" w:color="auto" w:fill="FFFFFF"/>
        </w:rPr>
        <w:t>gūto informāciju</w:t>
      </w:r>
      <w:r w:rsidR="003652DF" w:rsidRPr="00056464">
        <w:rPr>
          <w:rFonts w:ascii="Times New Roman" w:eastAsia="Calibri" w:hAnsi="Times New Roman" w:cs="Times New Roman"/>
          <w:bCs/>
          <w:sz w:val="24"/>
          <w:szCs w:val="24"/>
        </w:rPr>
        <w:t xml:space="preserve"> un sniedz </w:t>
      </w:r>
      <w:r w:rsidR="003E25DA" w:rsidRPr="00056464">
        <w:rPr>
          <w:rFonts w:ascii="Times New Roman" w:eastAsia="Calibri" w:hAnsi="Times New Roman" w:cs="Times New Roman"/>
          <w:bCs/>
          <w:sz w:val="24"/>
          <w:szCs w:val="24"/>
        </w:rPr>
        <w:t>to</w:t>
      </w:r>
      <w:r w:rsidR="003652DF" w:rsidRPr="00056464">
        <w:rPr>
          <w:rFonts w:ascii="Times New Roman" w:eastAsia="Calibri" w:hAnsi="Times New Roman" w:cs="Times New Roman"/>
          <w:bCs/>
          <w:sz w:val="24"/>
          <w:szCs w:val="24"/>
        </w:rPr>
        <w:t xml:space="preserve"> pašvaldīb</w:t>
      </w:r>
      <w:r w:rsidR="00E315B6" w:rsidRPr="00056464">
        <w:rPr>
          <w:rFonts w:ascii="Times New Roman" w:eastAsia="Calibri" w:hAnsi="Times New Roman" w:cs="Times New Roman"/>
          <w:bCs/>
          <w:sz w:val="24"/>
          <w:szCs w:val="24"/>
        </w:rPr>
        <w:t>ām</w:t>
      </w:r>
      <w:r w:rsidR="003652DF" w:rsidRPr="00056464">
        <w:rPr>
          <w:rFonts w:ascii="Times New Roman" w:eastAsia="Calibri" w:hAnsi="Times New Roman" w:cs="Times New Roman"/>
          <w:bCs/>
          <w:sz w:val="24"/>
          <w:szCs w:val="24"/>
        </w:rPr>
        <w:t xml:space="preserve"> </w:t>
      </w:r>
      <w:r w:rsidR="00E315B6" w:rsidRPr="00056464">
        <w:rPr>
          <w:rFonts w:ascii="Times New Roman" w:eastAsia="Calibri" w:hAnsi="Times New Roman" w:cs="Times New Roman"/>
          <w:bCs/>
          <w:sz w:val="24"/>
          <w:szCs w:val="24"/>
        </w:rPr>
        <w:t>NĪN</w:t>
      </w:r>
      <w:r w:rsidR="003652DF" w:rsidRPr="00056464">
        <w:rPr>
          <w:rFonts w:ascii="Times New Roman" w:eastAsia="Calibri" w:hAnsi="Times New Roman" w:cs="Times New Roman"/>
          <w:bCs/>
          <w:sz w:val="24"/>
          <w:szCs w:val="24"/>
        </w:rPr>
        <w:t xml:space="preserve"> </w:t>
      </w:r>
      <w:r w:rsidRPr="00056464">
        <w:rPr>
          <w:rFonts w:ascii="Times New Roman" w:eastAsia="Calibri" w:hAnsi="Times New Roman" w:cs="Times New Roman"/>
          <w:bCs/>
          <w:sz w:val="24"/>
          <w:szCs w:val="24"/>
        </w:rPr>
        <w:t xml:space="preserve">papildlikmes </w:t>
      </w:r>
      <w:r w:rsidR="003652DF" w:rsidRPr="00056464">
        <w:rPr>
          <w:rFonts w:ascii="Times New Roman" w:eastAsia="Calibri" w:hAnsi="Times New Roman" w:cs="Times New Roman"/>
          <w:bCs/>
          <w:sz w:val="24"/>
          <w:szCs w:val="24"/>
        </w:rPr>
        <w:t xml:space="preserve">aprēķināšanai par zemes vienībām, kas uzskatāmas par neapstrādātu </w:t>
      </w:r>
      <w:r w:rsidR="00E315B6" w:rsidRPr="00056464">
        <w:rPr>
          <w:rFonts w:ascii="Times New Roman" w:eastAsia="Calibri" w:hAnsi="Times New Roman" w:cs="Times New Roman"/>
          <w:bCs/>
          <w:sz w:val="24"/>
          <w:szCs w:val="24"/>
        </w:rPr>
        <w:t xml:space="preserve">LIZ </w:t>
      </w:r>
      <w:r w:rsidR="003652DF" w:rsidRPr="00056464">
        <w:rPr>
          <w:rFonts w:ascii="Times New Roman" w:eastAsia="Calibri" w:hAnsi="Times New Roman" w:cs="Times New Roman"/>
          <w:bCs/>
          <w:sz w:val="24"/>
          <w:szCs w:val="24"/>
        </w:rPr>
        <w:t>atbilstoši likuma “Par nekustamā īpašuma nodokli” 3.</w:t>
      </w:r>
      <w:r w:rsidR="000708B4">
        <w:rPr>
          <w:rFonts w:ascii="Times New Roman" w:eastAsia="Calibri" w:hAnsi="Times New Roman" w:cs="Times New Roman"/>
          <w:bCs/>
          <w:sz w:val="24"/>
          <w:szCs w:val="24"/>
        </w:rPr>
        <w:t xml:space="preserve"> </w:t>
      </w:r>
      <w:r w:rsidR="003652DF" w:rsidRPr="00056464">
        <w:rPr>
          <w:rFonts w:ascii="Times New Roman" w:eastAsia="Calibri" w:hAnsi="Times New Roman" w:cs="Times New Roman"/>
          <w:bCs/>
          <w:sz w:val="24"/>
          <w:szCs w:val="24"/>
        </w:rPr>
        <w:t>pant</w:t>
      </w:r>
      <w:r w:rsidR="000708B4">
        <w:rPr>
          <w:rFonts w:ascii="Times New Roman" w:eastAsia="Calibri" w:hAnsi="Times New Roman" w:cs="Times New Roman"/>
          <w:bCs/>
          <w:sz w:val="24"/>
          <w:szCs w:val="24"/>
        </w:rPr>
        <w:t>a</w:t>
      </w:r>
      <w:r w:rsidR="003652DF" w:rsidRPr="00056464">
        <w:rPr>
          <w:rFonts w:ascii="Times New Roman" w:eastAsia="Calibri" w:hAnsi="Times New Roman" w:cs="Times New Roman"/>
          <w:bCs/>
          <w:sz w:val="24"/>
          <w:szCs w:val="24"/>
        </w:rPr>
        <w:t xml:space="preserve"> astotajai daļai</w:t>
      </w:r>
      <w:r w:rsidRPr="00056464">
        <w:rPr>
          <w:rFonts w:ascii="Times New Roman" w:eastAsia="Calibri" w:hAnsi="Times New Roman" w:cs="Times New Roman"/>
          <w:bCs/>
          <w:sz w:val="24"/>
          <w:szCs w:val="24"/>
        </w:rPr>
        <w:t>.</w:t>
      </w:r>
    </w:p>
    <w:p w14:paraId="1D2DE6A9" w14:textId="2AADA157" w:rsidR="00961497" w:rsidRPr="00056464" w:rsidRDefault="00961497" w:rsidP="00961497">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Likuma “Par nekustamā īpašuma nodokli” 3.</w:t>
      </w:r>
      <w:r w:rsidR="000708B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panta 1.</w:t>
      </w:r>
      <w:r w:rsidRPr="00056464">
        <w:rPr>
          <w:rFonts w:ascii="Times New Roman" w:eastAsia="Calibri" w:hAnsi="Times New Roman" w:cs="Times New Roman"/>
          <w:sz w:val="24"/>
          <w:szCs w:val="24"/>
          <w:vertAlign w:val="superscript"/>
        </w:rPr>
        <w:t>1</w:t>
      </w:r>
      <w:r w:rsidRPr="00056464">
        <w:rPr>
          <w:rFonts w:ascii="Times New Roman" w:eastAsia="Calibri" w:hAnsi="Times New Roman" w:cs="Times New Roman"/>
          <w:sz w:val="24"/>
          <w:szCs w:val="24"/>
        </w:rPr>
        <w:t xml:space="preserve"> daļ</w:t>
      </w:r>
      <w:r w:rsidR="004D4697" w:rsidRPr="00056464">
        <w:rPr>
          <w:rFonts w:ascii="Times New Roman" w:eastAsia="Calibri" w:hAnsi="Times New Roman" w:cs="Times New Roman"/>
          <w:sz w:val="24"/>
          <w:szCs w:val="24"/>
        </w:rPr>
        <w:t>ā ir noteikts,</w:t>
      </w:r>
      <w:r w:rsidRPr="00056464">
        <w:rPr>
          <w:rFonts w:ascii="Times New Roman" w:eastAsia="Calibri" w:hAnsi="Times New Roman" w:cs="Times New Roman"/>
          <w:sz w:val="24"/>
          <w:szCs w:val="24"/>
        </w:rPr>
        <w:t xml:space="preserve"> ka </w:t>
      </w:r>
      <w:r w:rsidR="006F759D" w:rsidRPr="00056464">
        <w:rPr>
          <w:rFonts w:ascii="Times New Roman" w:eastAsia="Calibri" w:hAnsi="Times New Roman" w:cs="Times New Roman"/>
          <w:sz w:val="24"/>
          <w:szCs w:val="24"/>
        </w:rPr>
        <w:t>NĪN</w:t>
      </w:r>
      <w:r w:rsidRPr="00056464">
        <w:rPr>
          <w:rFonts w:ascii="Times New Roman" w:eastAsia="Calibri" w:hAnsi="Times New Roman" w:cs="Times New Roman"/>
          <w:sz w:val="24"/>
          <w:szCs w:val="24"/>
        </w:rPr>
        <w:t xml:space="preserve"> papildlikmi 1,5</w:t>
      </w:r>
      <w:r w:rsidR="004D4697" w:rsidRPr="0005646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 xml:space="preserve">apmērā </w:t>
      </w:r>
      <w:r w:rsidR="004D4697" w:rsidRPr="00056464">
        <w:rPr>
          <w:rFonts w:ascii="Times New Roman" w:eastAsia="Calibri" w:hAnsi="Times New Roman" w:cs="Times New Roman"/>
          <w:sz w:val="24"/>
          <w:szCs w:val="24"/>
        </w:rPr>
        <w:t xml:space="preserve">piemēro </w:t>
      </w:r>
      <w:r w:rsidRPr="00056464">
        <w:rPr>
          <w:rFonts w:ascii="Times New Roman" w:eastAsia="Calibri" w:hAnsi="Times New Roman" w:cs="Times New Roman"/>
          <w:sz w:val="24"/>
          <w:szCs w:val="24"/>
        </w:rPr>
        <w:t>neapstrādāt</w:t>
      </w:r>
      <w:r w:rsidR="004D4697" w:rsidRPr="00056464">
        <w:rPr>
          <w:rFonts w:ascii="Times New Roman" w:eastAsia="Calibri" w:hAnsi="Times New Roman" w:cs="Times New Roman"/>
          <w:sz w:val="24"/>
          <w:szCs w:val="24"/>
        </w:rPr>
        <w:t>ai</w:t>
      </w:r>
      <w:r w:rsidRPr="00056464">
        <w:rPr>
          <w:rFonts w:ascii="Times New Roman" w:eastAsia="Calibri" w:hAnsi="Times New Roman" w:cs="Times New Roman"/>
          <w:sz w:val="24"/>
          <w:szCs w:val="24"/>
        </w:rPr>
        <w:t xml:space="preserve"> </w:t>
      </w:r>
      <w:r w:rsidR="004D4697"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izņemot zem</w:t>
      </w:r>
      <w:r w:rsidR="004D4697" w:rsidRPr="00056464">
        <w:rPr>
          <w:rFonts w:ascii="Times New Roman" w:eastAsia="Calibri" w:hAnsi="Times New Roman" w:cs="Times New Roman"/>
          <w:sz w:val="24"/>
          <w:szCs w:val="24"/>
        </w:rPr>
        <w:t>e</w:t>
      </w:r>
      <w:r w:rsidRPr="00056464">
        <w:rPr>
          <w:rFonts w:ascii="Times New Roman" w:eastAsia="Calibri" w:hAnsi="Times New Roman" w:cs="Times New Roman"/>
          <w:sz w:val="24"/>
          <w:szCs w:val="24"/>
        </w:rPr>
        <w:t xml:space="preserve">i, kuras platība </w:t>
      </w:r>
      <w:r w:rsidR="000708B4">
        <w:rPr>
          <w:rFonts w:ascii="Times New Roman" w:eastAsia="Calibri" w:hAnsi="Times New Roman" w:cs="Times New Roman"/>
          <w:sz w:val="24"/>
          <w:szCs w:val="24"/>
        </w:rPr>
        <w:t>vienu hektāru</w:t>
      </w:r>
      <w:r w:rsidRPr="00056464">
        <w:rPr>
          <w:rFonts w:ascii="Times New Roman" w:eastAsia="Calibri" w:hAnsi="Times New Roman" w:cs="Times New Roman"/>
          <w:sz w:val="24"/>
          <w:szCs w:val="24"/>
        </w:rPr>
        <w:t xml:space="preserve"> vai kurai normatīvajos aktos ir noteikti lauksaimnieciskās darbības ierobežojumi.</w:t>
      </w:r>
    </w:p>
    <w:p w14:paraId="77638258" w14:textId="3D3C8567" w:rsidR="006F759D" w:rsidRPr="00056464" w:rsidRDefault="00961497">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No minētās tiesību normas izriet, ka</w:t>
      </w:r>
      <w:r w:rsidR="000708B4" w:rsidRPr="000708B4">
        <w:rPr>
          <w:rFonts w:ascii="Times New Roman" w:eastAsia="Calibri" w:hAnsi="Times New Roman" w:cs="Times New Roman"/>
          <w:sz w:val="24"/>
          <w:szCs w:val="24"/>
        </w:rPr>
        <w:t xml:space="preserve"> </w:t>
      </w:r>
      <w:r w:rsidR="000708B4" w:rsidRPr="00056464">
        <w:rPr>
          <w:rFonts w:ascii="Times New Roman" w:eastAsia="Calibri" w:hAnsi="Times New Roman" w:cs="Times New Roman"/>
          <w:sz w:val="24"/>
          <w:szCs w:val="24"/>
        </w:rPr>
        <w:t>jāizpildās četriem priekšnoteikumiem</w:t>
      </w:r>
      <w:r w:rsidRPr="00056464">
        <w:rPr>
          <w:rFonts w:ascii="Times New Roman" w:eastAsia="Calibri" w:hAnsi="Times New Roman" w:cs="Times New Roman"/>
          <w:sz w:val="24"/>
          <w:szCs w:val="24"/>
        </w:rPr>
        <w:t>, lai zem</w:t>
      </w:r>
      <w:r w:rsidR="004D4697" w:rsidRPr="00056464">
        <w:rPr>
          <w:rFonts w:ascii="Times New Roman" w:eastAsia="Calibri" w:hAnsi="Times New Roman" w:cs="Times New Roman"/>
          <w:sz w:val="24"/>
          <w:szCs w:val="24"/>
        </w:rPr>
        <w:t>e</w:t>
      </w:r>
      <w:r w:rsidRPr="00056464">
        <w:rPr>
          <w:rFonts w:ascii="Times New Roman" w:eastAsia="Calibri" w:hAnsi="Times New Roman" w:cs="Times New Roman"/>
          <w:sz w:val="24"/>
          <w:szCs w:val="24"/>
        </w:rPr>
        <w:t xml:space="preserve">i </w:t>
      </w:r>
      <w:r w:rsidR="004D4697" w:rsidRPr="00056464">
        <w:rPr>
          <w:rFonts w:ascii="Times New Roman" w:eastAsia="Calibri" w:hAnsi="Times New Roman" w:cs="Times New Roman"/>
          <w:sz w:val="24"/>
          <w:szCs w:val="24"/>
        </w:rPr>
        <w:t>piemērotu</w:t>
      </w:r>
      <w:r w:rsidR="006F759D" w:rsidRPr="00056464">
        <w:rPr>
          <w:rFonts w:ascii="Times New Roman" w:eastAsia="Calibri" w:hAnsi="Times New Roman" w:cs="Times New Roman"/>
          <w:sz w:val="24"/>
          <w:szCs w:val="24"/>
        </w:rPr>
        <w:t xml:space="preserve"> NĪN</w:t>
      </w:r>
      <w:r w:rsidRPr="00056464">
        <w:rPr>
          <w:rFonts w:ascii="Times New Roman" w:eastAsia="Calibri" w:hAnsi="Times New Roman" w:cs="Times New Roman"/>
          <w:sz w:val="24"/>
          <w:szCs w:val="24"/>
        </w:rPr>
        <w:t xml:space="preserve"> papildlikmi</w:t>
      </w:r>
      <w:r w:rsidR="000708B4">
        <w:rPr>
          <w:rFonts w:ascii="Times New Roman" w:eastAsia="Calibri" w:hAnsi="Times New Roman" w:cs="Times New Roman"/>
          <w:sz w:val="24"/>
          <w:szCs w:val="24"/>
        </w:rPr>
        <w:t>:</w:t>
      </w:r>
    </w:p>
    <w:p w14:paraId="057F1204" w14:textId="2818DE6C" w:rsidR="006F759D" w:rsidRPr="00056464" w:rsidRDefault="00961497">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 xml:space="preserve">1) zeme nodokļa administrēšanas vajadzībām uzskatāma par </w:t>
      </w:r>
      <w:r w:rsidR="006F759D"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w:t>
      </w:r>
    </w:p>
    <w:p w14:paraId="772B5C54" w14:textId="18B58A4B" w:rsidR="006F759D" w:rsidRPr="00056464" w:rsidRDefault="00961497">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 xml:space="preserve">2) zemei ir jābūt atzītai par neapstrādātu </w:t>
      </w:r>
      <w:r w:rsidR="00F52CD2"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w:t>
      </w:r>
    </w:p>
    <w:p w14:paraId="76A0EABE" w14:textId="55D69097" w:rsidR="006F759D" w:rsidRPr="00056464" w:rsidRDefault="00961497">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 xml:space="preserve">3) zemes platībai ir jābūt vismaz </w:t>
      </w:r>
      <w:r w:rsidR="000708B4">
        <w:rPr>
          <w:rFonts w:ascii="Times New Roman" w:eastAsia="Calibri" w:hAnsi="Times New Roman" w:cs="Times New Roman"/>
          <w:sz w:val="24"/>
          <w:szCs w:val="24"/>
        </w:rPr>
        <w:t>vienu hektāru</w:t>
      </w:r>
      <w:r w:rsidRPr="00056464">
        <w:rPr>
          <w:rFonts w:ascii="Times New Roman" w:eastAsia="Calibri" w:hAnsi="Times New Roman" w:cs="Times New Roman"/>
          <w:sz w:val="24"/>
          <w:szCs w:val="24"/>
        </w:rPr>
        <w:t xml:space="preserve"> lielai; </w:t>
      </w:r>
    </w:p>
    <w:p w14:paraId="07957214" w14:textId="5581FBAC" w:rsidR="00961497" w:rsidRPr="00056464" w:rsidRDefault="00961497" w:rsidP="008B12F4">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4) zemei nav noteikti lauksaimniecības darbības ierobežojumi.</w:t>
      </w:r>
    </w:p>
    <w:p w14:paraId="67B33A0D" w14:textId="2375D855" w:rsidR="00696320" w:rsidRPr="00056464" w:rsidRDefault="00696320" w:rsidP="00696320">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Likuma “Par nekustamā īpašuma nodokli” 4.panta 1.</w:t>
      </w:r>
      <w:r w:rsidRPr="00056464">
        <w:rPr>
          <w:rFonts w:ascii="Times New Roman" w:eastAsia="Calibri" w:hAnsi="Times New Roman" w:cs="Times New Roman"/>
          <w:sz w:val="24"/>
          <w:szCs w:val="24"/>
          <w:vertAlign w:val="superscript"/>
        </w:rPr>
        <w:t>1</w:t>
      </w:r>
      <w:r w:rsidRPr="00056464">
        <w:rPr>
          <w:rFonts w:ascii="Times New Roman" w:eastAsia="Calibri" w:hAnsi="Times New Roman" w:cs="Times New Roman"/>
          <w:sz w:val="24"/>
          <w:szCs w:val="24"/>
        </w:rPr>
        <w:t> daļ</w:t>
      </w:r>
      <w:r w:rsidR="004D4697" w:rsidRPr="00056464">
        <w:rPr>
          <w:rFonts w:ascii="Times New Roman" w:eastAsia="Calibri" w:hAnsi="Times New Roman" w:cs="Times New Roman"/>
          <w:sz w:val="24"/>
          <w:szCs w:val="24"/>
        </w:rPr>
        <w:t xml:space="preserve">ā ir noteikts, ka </w:t>
      </w:r>
      <w:r w:rsidR="00F52CD2" w:rsidRPr="00056464">
        <w:rPr>
          <w:rFonts w:ascii="Times New Roman" w:eastAsia="Calibri" w:hAnsi="Times New Roman" w:cs="Times New Roman"/>
          <w:sz w:val="24"/>
          <w:szCs w:val="24"/>
        </w:rPr>
        <w:t>NĪN</w:t>
      </w:r>
      <w:r w:rsidRPr="00056464">
        <w:rPr>
          <w:rFonts w:ascii="Times New Roman" w:eastAsia="Calibri" w:hAnsi="Times New Roman" w:cs="Times New Roman"/>
          <w:sz w:val="24"/>
          <w:szCs w:val="24"/>
        </w:rPr>
        <w:t xml:space="preserve"> administrēšanai izmanto</w:t>
      </w:r>
      <w:r w:rsidR="000708B4">
        <w:rPr>
          <w:rFonts w:ascii="Times New Roman" w:eastAsia="Calibri" w:hAnsi="Times New Roman" w:cs="Times New Roman"/>
          <w:sz w:val="24"/>
          <w:szCs w:val="24"/>
        </w:rPr>
        <w:t>jami</w:t>
      </w:r>
      <w:r w:rsidRPr="00056464">
        <w:rPr>
          <w:rFonts w:ascii="Times New Roman" w:eastAsia="Calibri" w:hAnsi="Times New Roman" w:cs="Times New Roman"/>
          <w:sz w:val="24"/>
          <w:szCs w:val="24"/>
        </w:rPr>
        <w:t xml:space="preserve"> Nekustamā īpašuma valsts kadastra informācijas sistēmā reģistrētos dat</w:t>
      </w:r>
      <w:r w:rsidR="000708B4">
        <w:rPr>
          <w:rFonts w:ascii="Times New Roman" w:eastAsia="Calibri" w:hAnsi="Times New Roman" w:cs="Times New Roman"/>
          <w:sz w:val="24"/>
          <w:szCs w:val="24"/>
        </w:rPr>
        <w:t>i</w:t>
      </w:r>
      <w:r w:rsidRPr="00056464">
        <w:rPr>
          <w:rFonts w:ascii="Times New Roman" w:eastAsia="Calibri" w:hAnsi="Times New Roman" w:cs="Times New Roman"/>
          <w:sz w:val="24"/>
          <w:szCs w:val="24"/>
        </w:rPr>
        <w:t>. Izmaiņas nekustamā īpašuma sastāvā vai nekustamā īpašuma objektu raksturojošajos datos nodokļa aprēķinā ņem vērā atbilstoši šajā likumā noteiktajai kārtībai, ja šīs izmaiņas ir reģistrētas Nekustamā īpašuma valsts kadastra informācijas sistēmā. Arī Nekustamā īpašuma valsts kadastra likuma 8.</w:t>
      </w:r>
      <w:r w:rsidR="000708B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panta 4.</w:t>
      </w:r>
      <w:r w:rsidR="000708B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 xml:space="preserve">punktā noteikts, ka aktuālo kadastra informāciju izmanto </w:t>
      </w:r>
      <w:r w:rsidR="006F759D" w:rsidRPr="00056464">
        <w:rPr>
          <w:rFonts w:ascii="Times New Roman" w:eastAsia="Calibri" w:hAnsi="Times New Roman" w:cs="Times New Roman"/>
          <w:sz w:val="24"/>
          <w:szCs w:val="24"/>
        </w:rPr>
        <w:t>NĪN</w:t>
      </w:r>
      <w:r w:rsidRPr="00056464">
        <w:rPr>
          <w:rFonts w:ascii="Times New Roman" w:eastAsia="Calibri" w:hAnsi="Times New Roman" w:cs="Times New Roman"/>
          <w:sz w:val="24"/>
          <w:szCs w:val="24"/>
        </w:rPr>
        <w:t xml:space="preserve"> administrēšanai.</w:t>
      </w:r>
    </w:p>
    <w:p w14:paraId="61C6E022" w14:textId="264D3C4F" w:rsidR="00696320" w:rsidRPr="00056464" w:rsidRDefault="00696320" w:rsidP="00696320">
      <w:pPr>
        <w:widowControl w:val="0"/>
        <w:spacing w:after="0" w:line="240" w:lineRule="auto"/>
        <w:ind w:firstLine="720"/>
        <w:jc w:val="both"/>
        <w:rPr>
          <w:rFonts w:ascii="Times New Roman" w:eastAsia="Times New Roman" w:hAnsi="Times New Roman" w:cs="Times New Roman"/>
          <w:sz w:val="24"/>
          <w:szCs w:val="24"/>
        </w:rPr>
      </w:pPr>
      <w:r w:rsidRPr="00056464">
        <w:rPr>
          <w:rFonts w:ascii="Times New Roman" w:eastAsia="Calibri" w:hAnsi="Times New Roman" w:cs="Times New Roman"/>
          <w:sz w:val="24"/>
          <w:szCs w:val="24"/>
        </w:rPr>
        <w:t xml:space="preserve">No minētām tiesību normām izriet, ka zeme </w:t>
      </w:r>
      <w:r w:rsidR="006F759D" w:rsidRPr="00056464">
        <w:rPr>
          <w:rFonts w:ascii="Times New Roman" w:eastAsia="Calibri" w:hAnsi="Times New Roman" w:cs="Times New Roman"/>
          <w:sz w:val="24"/>
          <w:szCs w:val="24"/>
        </w:rPr>
        <w:t>NĪN</w:t>
      </w:r>
      <w:r w:rsidRPr="00056464">
        <w:rPr>
          <w:rFonts w:ascii="Times New Roman" w:eastAsia="Calibri" w:hAnsi="Times New Roman" w:cs="Times New Roman"/>
          <w:sz w:val="24"/>
          <w:szCs w:val="24"/>
        </w:rPr>
        <w:t xml:space="preserve"> administrēšanas vajadzībām uzskatāma par </w:t>
      </w:r>
      <w:r w:rsidR="006F759D"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ja tā ir reģistrēta </w:t>
      </w:r>
      <w:r w:rsidR="006B4518" w:rsidRPr="00056464">
        <w:rPr>
          <w:rFonts w:ascii="Times New Roman" w:hAnsi="Times New Roman" w:cs="Times New Roman"/>
          <w:sz w:val="24"/>
          <w:szCs w:val="24"/>
        </w:rPr>
        <w:t xml:space="preserve">Nekustamā īpašuma valsts </w:t>
      </w:r>
      <w:r w:rsidR="006B4518" w:rsidRPr="00056464">
        <w:rPr>
          <w:rFonts w:ascii="Times New Roman" w:eastAsia="Calibri" w:hAnsi="Times New Roman" w:cs="Times New Roman"/>
          <w:sz w:val="24"/>
          <w:szCs w:val="24"/>
        </w:rPr>
        <w:t>k</w:t>
      </w:r>
      <w:r w:rsidRPr="00056464">
        <w:rPr>
          <w:rFonts w:ascii="Times New Roman" w:eastAsia="Calibri" w:hAnsi="Times New Roman" w:cs="Times New Roman"/>
          <w:sz w:val="24"/>
          <w:szCs w:val="24"/>
        </w:rPr>
        <w:t xml:space="preserve">adastra informācijas sistēmā kā </w:t>
      </w:r>
      <w:r w:rsidR="008B12F4"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w:t>
      </w:r>
    </w:p>
    <w:p w14:paraId="25916945" w14:textId="4ECC460E" w:rsidR="00696320" w:rsidRPr="00056464" w:rsidRDefault="00696320" w:rsidP="00696320">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lastRenderedPageBreak/>
        <w:t>Neapstrādāta</w:t>
      </w:r>
      <w:r w:rsidR="000708B4">
        <w:rPr>
          <w:rFonts w:ascii="Times New Roman" w:eastAsia="Calibri" w:hAnsi="Times New Roman" w:cs="Times New Roman"/>
          <w:sz w:val="24"/>
          <w:szCs w:val="24"/>
        </w:rPr>
        <w:t>s</w:t>
      </w:r>
      <w:r w:rsidRPr="00056464">
        <w:rPr>
          <w:rFonts w:ascii="Times New Roman" w:eastAsia="Calibri" w:hAnsi="Times New Roman" w:cs="Times New Roman"/>
          <w:sz w:val="24"/>
          <w:szCs w:val="24"/>
        </w:rPr>
        <w:t xml:space="preserve"> </w:t>
      </w:r>
      <w:r w:rsidR="006F759D"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defin</w:t>
      </w:r>
      <w:r w:rsidR="000708B4">
        <w:rPr>
          <w:rFonts w:ascii="Times New Roman" w:eastAsia="Calibri" w:hAnsi="Times New Roman" w:cs="Times New Roman"/>
          <w:sz w:val="24"/>
          <w:szCs w:val="24"/>
        </w:rPr>
        <w:t>īcija dota</w:t>
      </w:r>
      <w:r w:rsidRPr="00056464">
        <w:rPr>
          <w:rFonts w:ascii="Times New Roman" w:eastAsia="Calibri" w:hAnsi="Times New Roman" w:cs="Times New Roman"/>
          <w:sz w:val="24"/>
          <w:szCs w:val="24"/>
        </w:rPr>
        <w:t xml:space="preserve"> likuma “Par nekustamā īpašuma nodokli” 3.</w:t>
      </w:r>
      <w:r w:rsidR="000708B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 xml:space="preserve">panta astotajā daļā. Proti, šā likuma izpratnē neapstrādāta </w:t>
      </w:r>
      <w:r w:rsidR="006F759D"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ir visa </w:t>
      </w:r>
      <w:r w:rsidR="004D4697"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platība zemes vienībā, ja vairāk nekā 30</w:t>
      </w:r>
      <w:r w:rsidR="004D4697" w:rsidRPr="0005646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 xml:space="preserve">no </w:t>
      </w:r>
      <w:r w:rsidR="004D4697"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platības attiecīgajā zemes vienībā līdz kārtējā gada 1.</w:t>
      </w:r>
      <w:r w:rsidR="000708B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septembrim netiek izmantoti lauksaimniecības produktu ražošanai vai audzēšanai, ieskaitot ražas novākšanu, dzīvnieku ganīšanu un turēšanu lauksaimniecības nolūkiem, vai minētā zemes platība netiek uzturēta labā lauksaimniecības un vides stāvoklī. Ministru kabinets nosaka pazīmes, pēc kurām atzīstams, ka zeme netiek uzturēta labā lauksaimniecības un vides stāvoklī.</w:t>
      </w:r>
    </w:p>
    <w:p w14:paraId="56804BA4" w14:textId="1E2B0601" w:rsidR="00696320" w:rsidRPr="00056464" w:rsidRDefault="00696320" w:rsidP="00696320">
      <w:pPr>
        <w:spacing w:after="0" w:line="240" w:lineRule="auto"/>
        <w:ind w:firstLine="720"/>
        <w:jc w:val="both"/>
        <w:rPr>
          <w:rFonts w:ascii="Times New Roman" w:eastAsia="Calibri" w:hAnsi="Times New Roman" w:cs="Times New Roman"/>
          <w:sz w:val="24"/>
          <w:szCs w:val="24"/>
        </w:rPr>
      </w:pPr>
      <w:r w:rsidRPr="00056464">
        <w:rPr>
          <w:rFonts w:ascii="Times New Roman" w:eastAsia="Calibri" w:hAnsi="Times New Roman" w:cs="Times New Roman"/>
          <w:sz w:val="24"/>
          <w:szCs w:val="24"/>
        </w:rPr>
        <w:t xml:space="preserve">Tātad no minētās tiesību normas izriet, ka pamats </w:t>
      </w:r>
      <w:r w:rsidR="006B4518"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uzskatīšanai par neapstrādātu ir apstāklis, ka tā netiek izmantota lauksaimniecības produktu ražošanai vai audzēšanai. Savukārt, ja zem</w:t>
      </w:r>
      <w:r w:rsidR="000708B4">
        <w:rPr>
          <w:rFonts w:ascii="Times New Roman" w:eastAsia="Calibri" w:hAnsi="Times New Roman" w:cs="Times New Roman"/>
          <w:sz w:val="24"/>
          <w:szCs w:val="24"/>
        </w:rPr>
        <w:t>e tiek</w:t>
      </w:r>
      <w:r w:rsidRPr="00056464">
        <w:rPr>
          <w:rFonts w:ascii="Times New Roman" w:eastAsia="Calibri" w:hAnsi="Times New Roman" w:cs="Times New Roman"/>
          <w:sz w:val="24"/>
          <w:szCs w:val="24"/>
        </w:rPr>
        <w:t xml:space="preserve"> izmanto</w:t>
      </w:r>
      <w:r w:rsidR="000708B4">
        <w:rPr>
          <w:rFonts w:ascii="Times New Roman" w:eastAsia="Calibri" w:hAnsi="Times New Roman" w:cs="Times New Roman"/>
          <w:sz w:val="24"/>
          <w:szCs w:val="24"/>
        </w:rPr>
        <w:t>ta</w:t>
      </w:r>
      <w:r w:rsidRPr="00056464">
        <w:rPr>
          <w:rFonts w:ascii="Times New Roman" w:eastAsia="Calibri" w:hAnsi="Times New Roman" w:cs="Times New Roman"/>
          <w:sz w:val="24"/>
          <w:szCs w:val="24"/>
        </w:rPr>
        <w:t xml:space="preserve"> lauksaimniecības produktu ražošanai vai audzēšanai, papildus arī vērtē, vai zemes platība tiek uzturēta labā lauksaimniecības un vides stāvoklī. Pazīmes, pēc kurām atzīstams, ka zeme netiek uzturēta labā lauksaimniecības un vides stāvoklī, ir noteiktas noteikumu Nr.</w:t>
      </w:r>
      <w:r w:rsidR="000708B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635 6.</w:t>
      </w:r>
      <w:r w:rsidR="000708B4">
        <w:rPr>
          <w:rFonts w:ascii="Times New Roman" w:eastAsia="Calibri" w:hAnsi="Times New Roman" w:cs="Times New Roman"/>
          <w:sz w:val="24"/>
          <w:szCs w:val="24"/>
        </w:rPr>
        <w:t> </w:t>
      </w:r>
      <w:r w:rsidRPr="00056464">
        <w:rPr>
          <w:rFonts w:ascii="Times New Roman" w:eastAsia="Calibri" w:hAnsi="Times New Roman" w:cs="Times New Roman"/>
          <w:sz w:val="24"/>
          <w:szCs w:val="24"/>
        </w:rPr>
        <w:t xml:space="preserve">punktā. Minēto noteikumu izpratnē </w:t>
      </w:r>
      <w:r w:rsidR="006F759D" w:rsidRPr="00056464">
        <w:rPr>
          <w:rFonts w:ascii="Times New Roman" w:eastAsia="Calibri" w:hAnsi="Times New Roman" w:cs="Times New Roman"/>
          <w:sz w:val="24"/>
          <w:szCs w:val="24"/>
        </w:rPr>
        <w:t>LIZ</w:t>
      </w:r>
      <w:r w:rsidRPr="00056464">
        <w:rPr>
          <w:rFonts w:ascii="Times New Roman" w:eastAsia="Calibri" w:hAnsi="Times New Roman" w:cs="Times New Roman"/>
          <w:sz w:val="24"/>
          <w:szCs w:val="24"/>
        </w:rPr>
        <w:t xml:space="preserve"> platība netiek uzturēta labā lauksaimniecības un vides stāvoklī, ja līdz kārtējā gada 1.</w:t>
      </w:r>
      <w:r w:rsidR="000708B4">
        <w:rPr>
          <w:rFonts w:ascii="Times New Roman" w:eastAsia="Calibri" w:hAnsi="Times New Roman" w:cs="Times New Roman"/>
          <w:sz w:val="24"/>
          <w:szCs w:val="24"/>
        </w:rPr>
        <w:t xml:space="preserve"> </w:t>
      </w:r>
      <w:r w:rsidRPr="00056464">
        <w:rPr>
          <w:rFonts w:ascii="Times New Roman" w:eastAsia="Calibri" w:hAnsi="Times New Roman" w:cs="Times New Roman"/>
          <w:sz w:val="24"/>
          <w:szCs w:val="24"/>
        </w:rPr>
        <w:t xml:space="preserve">septembrim tajā vismaz vienu reizi nav </w:t>
      </w:r>
      <w:r w:rsidR="000708B4">
        <w:rPr>
          <w:rFonts w:ascii="Times New Roman" w:eastAsia="Calibri" w:hAnsi="Times New Roman" w:cs="Times New Roman"/>
          <w:sz w:val="24"/>
          <w:szCs w:val="24"/>
        </w:rPr>
        <w:t>no</w:t>
      </w:r>
      <w:r w:rsidRPr="00056464">
        <w:rPr>
          <w:rFonts w:ascii="Times New Roman" w:eastAsia="Calibri" w:hAnsi="Times New Roman" w:cs="Times New Roman"/>
          <w:sz w:val="24"/>
          <w:szCs w:val="24"/>
        </w:rPr>
        <w:t>pļau</w:t>
      </w:r>
      <w:r w:rsidR="000708B4">
        <w:rPr>
          <w:rFonts w:ascii="Times New Roman" w:eastAsia="Calibri" w:hAnsi="Times New Roman" w:cs="Times New Roman"/>
          <w:sz w:val="24"/>
          <w:szCs w:val="24"/>
        </w:rPr>
        <w:t>ta un tajā</w:t>
      </w:r>
      <w:r w:rsidRPr="00056464">
        <w:rPr>
          <w:rFonts w:ascii="Times New Roman" w:eastAsia="Calibri" w:hAnsi="Times New Roman" w:cs="Times New Roman"/>
          <w:sz w:val="24"/>
          <w:szCs w:val="24"/>
        </w:rPr>
        <w:t xml:space="preserve"> </w:t>
      </w:r>
      <w:r w:rsidR="000708B4">
        <w:rPr>
          <w:rFonts w:ascii="Times New Roman" w:eastAsia="Calibri" w:hAnsi="Times New Roman" w:cs="Times New Roman"/>
          <w:sz w:val="24"/>
          <w:szCs w:val="24"/>
        </w:rPr>
        <w:t>nav</w:t>
      </w:r>
      <w:r w:rsidRPr="00056464">
        <w:rPr>
          <w:rFonts w:ascii="Times New Roman" w:eastAsia="Calibri" w:hAnsi="Times New Roman" w:cs="Times New Roman"/>
          <w:sz w:val="24"/>
          <w:szCs w:val="24"/>
        </w:rPr>
        <w:t xml:space="preserve"> novāk</w:t>
      </w:r>
      <w:r w:rsidR="000708B4">
        <w:rPr>
          <w:rFonts w:ascii="Times New Roman" w:eastAsia="Calibri" w:hAnsi="Times New Roman" w:cs="Times New Roman"/>
          <w:sz w:val="24"/>
          <w:szCs w:val="24"/>
        </w:rPr>
        <w:t>t</w:t>
      </w:r>
      <w:r w:rsidRPr="00056464">
        <w:rPr>
          <w:rFonts w:ascii="Times New Roman" w:eastAsia="Calibri" w:hAnsi="Times New Roman" w:cs="Times New Roman"/>
          <w:sz w:val="24"/>
          <w:szCs w:val="24"/>
        </w:rPr>
        <w:t>a vai sasmalcinā</w:t>
      </w:r>
      <w:r w:rsidR="000708B4">
        <w:rPr>
          <w:rFonts w:ascii="Times New Roman" w:eastAsia="Calibri" w:hAnsi="Times New Roman" w:cs="Times New Roman"/>
          <w:sz w:val="24"/>
          <w:szCs w:val="24"/>
        </w:rPr>
        <w:t>t</w:t>
      </w:r>
      <w:r w:rsidRPr="00056464">
        <w:rPr>
          <w:rFonts w:ascii="Times New Roman" w:eastAsia="Calibri" w:hAnsi="Times New Roman" w:cs="Times New Roman"/>
          <w:sz w:val="24"/>
          <w:szCs w:val="24"/>
        </w:rPr>
        <w:t>a un izkliedē</w:t>
      </w:r>
      <w:r w:rsidR="000708B4">
        <w:rPr>
          <w:rFonts w:ascii="Times New Roman" w:eastAsia="Calibri" w:hAnsi="Times New Roman" w:cs="Times New Roman"/>
          <w:sz w:val="24"/>
          <w:szCs w:val="24"/>
        </w:rPr>
        <w:t>t</w:t>
      </w:r>
      <w:r w:rsidRPr="00056464">
        <w:rPr>
          <w:rFonts w:ascii="Times New Roman" w:eastAsia="Calibri" w:hAnsi="Times New Roman" w:cs="Times New Roman"/>
          <w:sz w:val="24"/>
          <w:szCs w:val="24"/>
        </w:rPr>
        <w:t>a</w:t>
      </w:r>
      <w:r w:rsidR="000708B4">
        <w:rPr>
          <w:rFonts w:ascii="Times New Roman" w:eastAsia="Calibri" w:hAnsi="Times New Roman" w:cs="Times New Roman"/>
          <w:sz w:val="24"/>
          <w:szCs w:val="24"/>
        </w:rPr>
        <w:t xml:space="preserve"> </w:t>
      </w:r>
      <w:r w:rsidR="000708B4" w:rsidRPr="00056464">
        <w:rPr>
          <w:rFonts w:ascii="Times New Roman" w:eastAsia="Calibri" w:hAnsi="Times New Roman" w:cs="Times New Roman"/>
          <w:sz w:val="24"/>
          <w:szCs w:val="24"/>
        </w:rPr>
        <w:t>zāle</w:t>
      </w:r>
      <w:r w:rsidRPr="00056464">
        <w:rPr>
          <w:rFonts w:ascii="Times New Roman" w:eastAsia="Calibri" w:hAnsi="Times New Roman" w:cs="Times New Roman"/>
          <w:sz w:val="24"/>
          <w:szCs w:val="24"/>
        </w:rPr>
        <w:t>.</w:t>
      </w:r>
    </w:p>
    <w:p w14:paraId="4AF46F5E" w14:textId="78F3A9C9" w:rsidR="007E70FA" w:rsidRPr="00056464" w:rsidRDefault="007E70FA">
      <w:pPr>
        <w:spacing w:after="0" w:line="240" w:lineRule="auto"/>
        <w:ind w:firstLine="709"/>
        <w:jc w:val="both"/>
        <w:rPr>
          <w:rFonts w:ascii="Times New Roman" w:hAnsi="Times New Roman" w:cs="Times New Roman"/>
          <w:sz w:val="24"/>
          <w:szCs w:val="24"/>
        </w:rPr>
      </w:pPr>
      <w:r w:rsidRPr="00056464">
        <w:rPr>
          <w:rFonts w:ascii="Times New Roman" w:hAnsi="Times New Roman" w:cs="Times New Roman"/>
          <w:sz w:val="24"/>
          <w:szCs w:val="24"/>
        </w:rPr>
        <w:t xml:space="preserve">Lai </w:t>
      </w:r>
      <w:r w:rsidR="00E3201C" w:rsidRPr="00056464">
        <w:rPr>
          <w:rFonts w:ascii="Times New Roman" w:hAnsi="Times New Roman" w:cs="Times New Roman"/>
          <w:sz w:val="24"/>
          <w:szCs w:val="24"/>
        </w:rPr>
        <w:t xml:space="preserve">LIZ </w:t>
      </w:r>
      <w:r w:rsidRPr="00056464">
        <w:rPr>
          <w:rFonts w:ascii="Times New Roman" w:hAnsi="Times New Roman" w:cs="Times New Roman"/>
          <w:sz w:val="24"/>
          <w:szCs w:val="24"/>
        </w:rPr>
        <w:t xml:space="preserve">īpašnieki pēc iespējas </w:t>
      </w:r>
      <w:r w:rsidR="00FF1D49" w:rsidRPr="00056464">
        <w:rPr>
          <w:rFonts w:ascii="Times New Roman" w:hAnsi="Times New Roman" w:cs="Times New Roman"/>
          <w:sz w:val="24"/>
          <w:szCs w:val="24"/>
        </w:rPr>
        <w:t xml:space="preserve">drīzāk </w:t>
      </w:r>
      <w:r w:rsidRPr="00056464">
        <w:rPr>
          <w:rFonts w:ascii="Times New Roman" w:hAnsi="Times New Roman" w:cs="Times New Roman"/>
          <w:sz w:val="24"/>
          <w:szCs w:val="24"/>
        </w:rPr>
        <w:t xml:space="preserve">tiktu informēti par to īpašumā esošajām neapstrādātajām zemes vienībām atbilstoši </w:t>
      </w:r>
      <w:r w:rsidR="006F759D" w:rsidRPr="00056464">
        <w:rPr>
          <w:rFonts w:ascii="Times New Roman" w:hAnsi="Times New Roman" w:cs="Times New Roman"/>
          <w:sz w:val="24"/>
          <w:szCs w:val="24"/>
        </w:rPr>
        <w:t>LAD</w:t>
      </w:r>
      <w:r w:rsidR="00FF1D49" w:rsidRPr="00056464">
        <w:rPr>
          <w:rFonts w:ascii="Times New Roman" w:hAnsi="Times New Roman" w:cs="Times New Roman"/>
          <w:sz w:val="24"/>
          <w:szCs w:val="24"/>
        </w:rPr>
        <w:t xml:space="preserve"> </w:t>
      </w:r>
      <w:r w:rsidRPr="00056464">
        <w:rPr>
          <w:rFonts w:ascii="Times New Roman" w:hAnsi="Times New Roman" w:cs="Times New Roman"/>
          <w:sz w:val="24"/>
          <w:szCs w:val="24"/>
        </w:rPr>
        <w:t>ikgadējā apsekošanā konstatētajam, informācij</w:t>
      </w:r>
      <w:r w:rsidR="000708B4">
        <w:rPr>
          <w:rFonts w:ascii="Times New Roman" w:hAnsi="Times New Roman" w:cs="Times New Roman"/>
          <w:sz w:val="24"/>
          <w:szCs w:val="24"/>
        </w:rPr>
        <w:t>a</w:t>
      </w:r>
      <w:r w:rsidRPr="00056464">
        <w:rPr>
          <w:rFonts w:ascii="Times New Roman" w:hAnsi="Times New Roman" w:cs="Times New Roman"/>
          <w:sz w:val="24"/>
          <w:szCs w:val="24"/>
        </w:rPr>
        <w:t xml:space="preserve"> par neapstrādātajām </w:t>
      </w:r>
      <w:r w:rsidR="00E3201C" w:rsidRPr="00056464">
        <w:rPr>
          <w:rFonts w:ascii="Times New Roman" w:hAnsi="Times New Roman" w:cs="Times New Roman"/>
          <w:sz w:val="24"/>
          <w:szCs w:val="24"/>
        </w:rPr>
        <w:t xml:space="preserve">LIZ </w:t>
      </w:r>
      <w:r w:rsidRPr="00056464">
        <w:rPr>
          <w:rFonts w:ascii="Times New Roman" w:hAnsi="Times New Roman" w:cs="Times New Roman"/>
          <w:sz w:val="24"/>
          <w:szCs w:val="24"/>
        </w:rPr>
        <w:t xml:space="preserve">vienībām pēc </w:t>
      </w:r>
      <w:r w:rsidR="006B4518" w:rsidRPr="00056464">
        <w:rPr>
          <w:rFonts w:ascii="Times New Roman" w:hAnsi="Times New Roman" w:cs="Times New Roman"/>
          <w:sz w:val="24"/>
          <w:szCs w:val="24"/>
        </w:rPr>
        <w:t xml:space="preserve">katra kārtējā gada </w:t>
      </w:r>
      <w:r w:rsidRPr="00056464">
        <w:rPr>
          <w:rFonts w:ascii="Times New Roman" w:hAnsi="Times New Roman" w:cs="Times New Roman"/>
          <w:sz w:val="24"/>
          <w:szCs w:val="24"/>
        </w:rPr>
        <w:t>20.</w:t>
      </w:r>
      <w:r w:rsidR="000708B4">
        <w:rPr>
          <w:rFonts w:ascii="Times New Roman" w:hAnsi="Times New Roman" w:cs="Times New Roman"/>
          <w:sz w:val="24"/>
          <w:szCs w:val="24"/>
        </w:rPr>
        <w:t xml:space="preserve"> </w:t>
      </w:r>
      <w:r w:rsidRPr="00056464">
        <w:rPr>
          <w:rFonts w:ascii="Times New Roman" w:hAnsi="Times New Roman" w:cs="Times New Roman"/>
          <w:sz w:val="24"/>
          <w:szCs w:val="24"/>
        </w:rPr>
        <w:t>novembra</w:t>
      </w:r>
      <w:r w:rsidR="000E1A62" w:rsidRPr="00056464">
        <w:rPr>
          <w:rFonts w:ascii="Times New Roman" w:hAnsi="Times New Roman" w:cs="Times New Roman"/>
          <w:sz w:val="24"/>
          <w:szCs w:val="24"/>
        </w:rPr>
        <w:t xml:space="preserve"> </w:t>
      </w:r>
      <w:r w:rsidR="00067E7A" w:rsidRPr="00056464">
        <w:rPr>
          <w:rFonts w:ascii="Times New Roman" w:hAnsi="Times New Roman" w:cs="Times New Roman"/>
          <w:sz w:val="24"/>
          <w:szCs w:val="24"/>
        </w:rPr>
        <w:t xml:space="preserve">tiek publicēta </w:t>
      </w:r>
      <w:r w:rsidR="006F759D" w:rsidRPr="00056464">
        <w:rPr>
          <w:rFonts w:ascii="Times New Roman" w:hAnsi="Times New Roman" w:cs="Times New Roman"/>
          <w:sz w:val="24"/>
          <w:szCs w:val="24"/>
        </w:rPr>
        <w:t xml:space="preserve">LAD </w:t>
      </w:r>
      <w:r w:rsidR="00EB1B1F" w:rsidRPr="00056464">
        <w:rPr>
          <w:rFonts w:ascii="Times New Roman" w:hAnsi="Times New Roman" w:cs="Times New Roman"/>
          <w:sz w:val="24"/>
          <w:szCs w:val="24"/>
        </w:rPr>
        <w:t xml:space="preserve">oficiālajā </w:t>
      </w:r>
      <w:r w:rsidR="000708B4">
        <w:rPr>
          <w:rFonts w:ascii="Times New Roman" w:hAnsi="Times New Roman" w:cs="Times New Roman"/>
          <w:sz w:val="24"/>
          <w:szCs w:val="24"/>
        </w:rPr>
        <w:t>tīmekļ</w:t>
      </w:r>
      <w:r w:rsidRPr="00056464">
        <w:rPr>
          <w:rFonts w:ascii="Times New Roman" w:hAnsi="Times New Roman" w:cs="Times New Roman"/>
          <w:sz w:val="24"/>
          <w:szCs w:val="24"/>
        </w:rPr>
        <w:t>vietnē</w:t>
      </w:r>
      <w:r w:rsidRPr="00056464">
        <w:rPr>
          <w:rFonts w:ascii="Times New Roman" w:hAnsi="Times New Roman" w:cs="Times New Roman"/>
          <w:sz w:val="24"/>
          <w:szCs w:val="24"/>
          <w:vertAlign w:val="superscript"/>
        </w:rPr>
        <w:footnoteReference w:id="1"/>
      </w:r>
      <w:r w:rsidR="00DD2BF1" w:rsidRPr="00056464">
        <w:rPr>
          <w:rFonts w:ascii="Times New Roman" w:hAnsi="Times New Roman" w:cs="Times New Roman"/>
          <w:sz w:val="24"/>
          <w:szCs w:val="24"/>
        </w:rPr>
        <w:t xml:space="preserve">. </w:t>
      </w:r>
      <w:r w:rsidRPr="00056464">
        <w:rPr>
          <w:rFonts w:ascii="Times New Roman" w:hAnsi="Times New Roman" w:cs="Times New Roman"/>
          <w:sz w:val="24"/>
          <w:szCs w:val="24"/>
        </w:rPr>
        <w:t>Zemes īpašniek</w:t>
      </w:r>
      <w:r w:rsidR="006B4518" w:rsidRPr="00056464">
        <w:rPr>
          <w:rFonts w:ascii="Times New Roman" w:hAnsi="Times New Roman" w:cs="Times New Roman"/>
          <w:sz w:val="24"/>
          <w:szCs w:val="24"/>
        </w:rPr>
        <w:t>am</w:t>
      </w:r>
      <w:r w:rsidRPr="00056464">
        <w:rPr>
          <w:rFonts w:ascii="Times New Roman" w:hAnsi="Times New Roman" w:cs="Times New Roman"/>
          <w:sz w:val="24"/>
          <w:szCs w:val="24"/>
        </w:rPr>
        <w:t xml:space="preserve"> ir tiesī</w:t>
      </w:r>
      <w:r w:rsidR="006B4518" w:rsidRPr="00056464">
        <w:rPr>
          <w:rFonts w:ascii="Times New Roman" w:hAnsi="Times New Roman" w:cs="Times New Roman"/>
          <w:sz w:val="24"/>
          <w:szCs w:val="24"/>
        </w:rPr>
        <w:t>ba</w:t>
      </w:r>
      <w:r w:rsidRPr="00056464">
        <w:rPr>
          <w:rFonts w:ascii="Times New Roman" w:hAnsi="Times New Roman" w:cs="Times New Roman"/>
          <w:sz w:val="24"/>
          <w:szCs w:val="24"/>
        </w:rPr>
        <w:t xml:space="preserve">s apstrīdēt </w:t>
      </w:r>
      <w:r w:rsidR="006F759D" w:rsidRPr="00056464">
        <w:rPr>
          <w:rFonts w:ascii="Times New Roman" w:hAnsi="Times New Roman" w:cs="Times New Roman"/>
          <w:sz w:val="24"/>
          <w:szCs w:val="24"/>
        </w:rPr>
        <w:t>LAD</w:t>
      </w:r>
      <w:r w:rsidR="00EB1B1F" w:rsidRPr="00056464">
        <w:rPr>
          <w:rFonts w:ascii="Times New Roman" w:hAnsi="Times New Roman" w:cs="Times New Roman"/>
          <w:sz w:val="24"/>
          <w:szCs w:val="24"/>
        </w:rPr>
        <w:t xml:space="preserve"> </w:t>
      </w:r>
      <w:r w:rsidRPr="00056464">
        <w:rPr>
          <w:rFonts w:ascii="Times New Roman" w:hAnsi="Times New Roman" w:cs="Times New Roman"/>
          <w:sz w:val="24"/>
          <w:szCs w:val="24"/>
        </w:rPr>
        <w:t xml:space="preserve">apsekošanas rezultātus, kā arī, ievērojot likuma </w:t>
      </w:r>
      <w:r w:rsidR="00EB5F64" w:rsidRPr="00056464">
        <w:rPr>
          <w:rFonts w:ascii="Times New Roman" w:hAnsi="Times New Roman" w:cs="Times New Roman"/>
          <w:sz w:val="24"/>
          <w:szCs w:val="24"/>
        </w:rPr>
        <w:t>“</w:t>
      </w:r>
      <w:r w:rsidR="00EB5F64" w:rsidRPr="00056464">
        <w:rPr>
          <w:rFonts w:ascii="Times New Roman" w:eastAsia="Calibri" w:hAnsi="Times New Roman" w:cs="Times New Roman"/>
          <w:sz w:val="24"/>
          <w:szCs w:val="24"/>
        </w:rPr>
        <w:t xml:space="preserve">Par nekustamā īpašuma nodokli” </w:t>
      </w:r>
      <w:r w:rsidRPr="00056464">
        <w:rPr>
          <w:rFonts w:ascii="Times New Roman" w:hAnsi="Times New Roman" w:cs="Times New Roman"/>
          <w:sz w:val="24"/>
          <w:szCs w:val="24"/>
        </w:rPr>
        <w:t>10.</w:t>
      </w:r>
      <w:r w:rsidR="004A3619" w:rsidRPr="00056464">
        <w:rPr>
          <w:rFonts w:ascii="Times New Roman" w:hAnsi="Times New Roman" w:cs="Times New Roman"/>
          <w:sz w:val="24"/>
          <w:szCs w:val="24"/>
        </w:rPr>
        <w:t> </w:t>
      </w:r>
      <w:r w:rsidRPr="00056464">
        <w:rPr>
          <w:rFonts w:ascii="Times New Roman" w:hAnsi="Times New Roman" w:cs="Times New Roman"/>
          <w:sz w:val="24"/>
          <w:szCs w:val="24"/>
        </w:rPr>
        <w:t>pantā noteikto, apstrīdēt NĪN maksāšanas paziņojumus.</w:t>
      </w:r>
    </w:p>
    <w:p w14:paraId="1E614397" w14:textId="18E764EF" w:rsidR="007E70FA" w:rsidRPr="00056464" w:rsidRDefault="007E70FA" w:rsidP="007E70FA">
      <w:pPr>
        <w:spacing w:after="0" w:line="240" w:lineRule="auto"/>
        <w:ind w:firstLine="709"/>
        <w:jc w:val="both"/>
        <w:rPr>
          <w:rFonts w:ascii="Times New Roman" w:hAnsi="Times New Roman" w:cs="Times New Roman"/>
          <w:sz w:val="24"/>
          <w:szCs w:val="24"/>
        </w:rPr>
      </w:pPr>
      <w:r w:rsidRPr="00056464">
        <w:rPr>
          <w:rFonts w:ascii="Times New Roman" w:hAnsi="Times New Roman" w:cs="Times New Roman"/>
          <w:sz w:val="24"/>
          <w:szCs w:val="24"/>
        </w:rPr>
        <w:t xml:space="preserve">Saskaņā ar </w:t>
      </w:r>
      <w:r w:rsidR="00F52CD2" w:rsidRPr="00056464">
        <w:rPr>
          <w:rFonts w:ascii="Times New Roman" w:hAnsi="Times New Roman" w:cs="Times New Roman"/>
          <w:sz w:val="24"/>
          <w:szCs w:val="24"/>
        </w:rPr>
        <w:t>n</w:t>
      </w:r>
      <w:r w:rsidRPr="00056464">
        <w:rPr>
          <w:rFonts w:ascii="Times New Roman" w:hAnsi="Times New Roman" w:cs="Times New Roman"/>
          <w:sz w:val="24"/>
          <w:szCs w:val="24"/>
        </w:rPr>
        <w:t>oteikumu Nr.</w:t>
      </w:r>
      <w:r w:rsidR="000708B4">
        <w:rPr>
          <w:rFonts w:ascii="Times New Roman" w:hAnsi="Times New Roman" w:cs="Times New Roman"/>
          <w:sz w:val="24"/>
          <w:szCs w:val="24"/>
        </w:rPr>
        <w:t xml:space="preserve"> </w:t>
      </w:r>
      <w:r w:rsidRPr="00056464">
        <w:rPr>
          <w:rFonts w:ascii="Times New Roman" w:hAnsi="Times New Roman" w:cs="Times New Roman"/>
          <w:sz w:val="24"/>
          <w:szCs w:val="24"/>
        </w:rPr>
        <w:t>635 8.</w:t>
      </w:r>
      <w:r w:rsidR="000708B4">
        <w:rPr>
          <w:rFonts w:ascii="Times New Roman" w:hAnsi="Times New Roman" w:cs="Times New Roman"/>
          <w:sz w:val="24"/>
          <w:szCs w:val="24"/>
        </w:rPr>
        <w:t xml:space="preserve"> </w:t>
      </w:r>
      <w:r w:rsidRPr="00056464">
        <w:rPr>
          <w:rFonts w:ascii="Times New Roman" w:hAnsi="Times New Roman" w:cs="Times New Roman"/>
          <w:sz w:val="24"/>
          <w:szCs w:val="24"/>
        </w:rPr>
        <w:t xml:space="preserve">punktu pēc pašvaldību pieprasījuma </w:t>
      </w:r>
      <w:r w:rsidR="006F759D" w:rsidRPr="00056464">
        <w:rPr>
          <w:rFonts w:ascii="Times New Roman" w:hAnsi="Times New Roman" w:cs="Times New Roman"/>
          <w:sz w:val="24"/>
          <w:szCs w:val="24"/>
        </w:rPr>
        <w:t>LAD</w:t>
      </w:r>
      <w:r w:rsidR="00230F0F" w:rsidRPr="00056464">
        <w:rPr>
          <w:rFonts w:ascii="Times New Roman" w:hAnsi="Times New Roman" w:cs="Times New Roman"/>
          <w:sz w:val="24"/>
          <w:szCs w:val="24"/>
        </w:rPr>
        <w:t xml:space="preserve"> </w:t>
      </w:r>
      <w:r w:rsidRPr="00056464">
        <w:rPr>
          <w:rFonts w:ascii="Times New Roman" w:hAnsi="Times New Roman" w:cs="Times New Roman"/>
          <w:sz w:val="24"/>
          <w:szCs w:val="24"/>
        </w:rPr>
        <w:t xml:space="preserve">atkārtoti jāizvērtē </w:t>
      </w:r>
      <w:r w:rsidR="00EB5F64" w:rsidRPr="00056464">
        <w:rPr>
          <w:rFonts w:ascii="Times New Roman" w:hAnsi="Times New Roman" w:cs="Times New Roman"/>
          <w:sz w:val="24"/>
          <w:szCs w:val="24"/>
        </w:rPr>
        <w:t>sniegtā</w:t>
      </w:r>
      <w:r w:rsidRPr="00056464">
        <w:rPr>
          <w:rFonts w:ascii="Times New Roman" w:hAnsi="Times New Roman" w:cs="Times New Roman"/>
          <w:sz w:val="24"/>
          <w:szCs w:val="24"/>
        </w:rPr>
        <w:t xml:space="preserve"> informācij</w:t>
      </w:r>
      <w:r w:rsidR="00EB5F64" w:rsidRPr="00056464">
        <w:rPr>
          <w:rFonts w:ascii="Times New Roman" w:hAnsi="Times New Roman" w:cs="Times New Roman"/>
          <w:sz w:val="24"/>
          <w:szCs w:val="24"/>
        </w:rPr>
        <w:t>a</w:t>
      </w:r>
      <w:r w:rsidRPr="00056464">
        <w:rPr>
          <w:rFonts w:ascii="Times New Roman" w:hAnsi="Times New Roman" w:cs="Times New Roman"/>
          <w:sz w:val="24"/>
          <w:szCs w:val="24"/>
        </w:rPr>
        <w:t xml:space="preserve"> un, ja nepieciešams, vēlreiz jāapseko neapstrādātās zemes vienības.</w:t>
      </w:r>
    </w:p>
    <w:p w14:paraId="6C40939E" w14:textId="77777777" w:rsidR="006A6CB2" w:rsidRPr="00056464" w:rsidRDefault="006A6CB2" w:rsidP="007E70FA">
      <w:pPr>
        <w:tabs>
          <w:tab w:val="left" w:pos="1134"/>
        </w:tabs>
        <w:spacing w:after="0" w:line="240" w:lineRule="auto"/>
        <w:ind w:firstLine="709"/>
        <w:jc w:val="both"/>
        <w:rPr>
          <w:rFonts w:ascii="Times New Roman" w:eastAsia="Times New Roman" w:hAnsi="Times New Roman" w:cs="Times New Roman"/>
          <w:bCs/>
          <w:sz w:val="24"/>
          <w:szCs w:val="24"/>
        </w:rPr>
      </w:pPr>
    </w:p>
    <w:p w14:paraId="499FDED6" w14:textId="4FD5B7C6" w:rsidR="00B13F6B" w:rsidRPr="00056464" w:rsidRDefault="002749C6" w:rsidP="00C53B0F">
      <w:pPr>
        <w:numPr>
          <w:ilvl w:val="0"/>
          <w:numId w:val="1"/>
        </w:numPr>
        <w:tabs>
          <w:tab w:val="left" w:pos="1134"/>
        </w:tabs>
        <w:spacing w:after="120" w:line="240" w:lineRule="auto"/>
        <w:ind w:left="930" w:firstLine="709"/>
        <w:jc w:val="both"/>
        <w:rPr>
          <w:rFonts w:ascii="Times New Roman" w:eastAsia="Times New Roman" w:hAnsi="Times New Roman" w:cs="Times New Roman"/>
          <w:b/>
          <w:sz w:val="24"/>
          <w:szCs w:val="24"/>
        </w:rPr>
      </w:pPr>
      <w:r w:rsidRPr="00056464">
        <w:rPr>
          <w:rFonts w:ascii="Times New Roman" w:eastAsia="Times New Roman" w:hAnsi="Times New Roman" w:cs="Times New Roman"/>
          <w:b/>
          <w:sz w:val="24"/>
          <w:szCs w:val="24"/>
        </w:rPr>
        <w:t xml:space="preserve">LIZ </w:t>
      </w:r>
      <w:r w:rsidR="00BE2436" w:rsidRPr="00056464">
        <w:rPr>
          <w:rFonts w:ascii="Times New Roman" w:eastAsia="Times New Roman" w:hAnsi="Times New Roman" w:cs="Times New Roman"/>
          <w:b/>
          <w:sz w:val="24"/>
          <w:szCs w:val="24"/>
        </w:rPr>
        <w:t>platību izmaiņu tendences</w:t>
      </w:r>
    </w:p>
    <w:p w14:paraId="743865E5" w14:textId="36C579A8" w:rsidR="008B12F4" w:rsidRPr="00056464" w:rsidRDefault="00CA790E" w:rsidP="00067E39">
      <w:pPr>
        <w:pStyle w:val="Para"/>
        <w:numPr>
          <w:ilvl w:val="0"/>
          <w:numId w:val="0"/>
        </w:numPr>
        <w:spacing w:after="0"/>
        <w:ind w:firstLine="709"/>
        <w:rPr>
          <w:rFonts w:cs="Times New Roman"/>
          <w:color w:val="000000" w:themeColor="text1"/>
          <w:szCs w:val="24"/>
        </w:rPr>
      </w:pPr>
      <w:bookmarkStart w:id="1" w:name="_Ref68811739"/>
      <w:bookmarkStart w:id="2" w:name="_Ref34379095"/>
      <w:r w:rsidRPr="00056464">
        <w:rPr>
          <w:rFonts w:cs="Times New Roman"/>
          <w:color w:val="000000" w:themeColor="text1"/>
          <w:szCs w:val="24"/>
        </w:rPr>
        <w:t xml:space="preserve">Zemes resurss ir būtisks priekšnoteikums lauksaimniecības attīstībai un pārtikas nodrošināšanai, un Latvijas ģeogrāfiskais novietojums un klimats kopumā ir labi priekšnoteikumi, lai lauksaimniecības nozare spētu nodrošināt nepieciešamos resursus iekšējam tirgum un eksportam. Tomēr Latvijā netiek pilnībā </w:t>
      </w:r>
      <w:r w:rsidR="006B4518" w:rsidRPr="00056464">
        <w:rPr>
          <w:rFonts w:cs="Times New Roman"/>
          <w:color w:val="000000" w:themeColor="text1"/>
          <w:szCs w:val="24"/>
        </w:rPr>
        <w:t xml:space="preserve">un </w:t>
      </w:r>
      <w:r w:rsidRPr="00056464">
        <w:rPr>
          <w:rFonts w:cs="Times New Roman"/>
          <w:color w:val="000000" w:themeColor="text1"/>
          <w:szCs w:val="24"/>
        </w:rPr>
        <w:t xml:space="preserve">efektīvi izmantoti visi zemes resursi, jo ne visa LIZ tiek izmantota ražošanai, </w:t>
      </w:r>
      <w:r w:rsidR="000708B4">
        <w:rPr>
          <w:rFonts w:cs="Times New Roman"/>
          <w:color w:val="000000" w:themeColor="text1"/>
          <w:szCs w:val="24"/>
        </w:rPr>
        <w:t>un t</w:t>
      </w:r>
      <w:r w:rsidRPr="00056464">
        <w:rPr>
          <w:rFonts w:cs="Times New Roman"/>
          <w:color w:val="000000" w:themeColor="text1"/>
          <w:szCs w:val="24"/>
        </w:rPr>
        <w:t>as samazina arī lauku reģionu iedzīvotāju ieņēmumus un negatīvi ietekmē lauku apdzīvotību</w:t>
      </w:r>
      <w:r w:rsidRPr="00056464">
        <w:rPr>
          <w:rStyle w:val="Vresatsauce"/>
          <w:rFonts w:cs="Times New Roman"/>
          <w:color w:val="000000" w:themeColor="text1"/>
          <w:szCs w:val="24"/>
        </w:rPr>
        <w:footnoteReference w:id="2"/>
      </w:r>
      <w:r w:rsidRPr="00056464">
        <w:rPr>
          <w:rFonts w:cs="Times New Roman"/>
          <w:color w:val="000000" w:themeColor="text1"/>
          <w:szCs w:val="24"/>
        </w:rPr>
        <w:t>.</w:t>
      </w:r>
      <w:bookmarkStart w:id="3" w:name="_Ref50559870"/>
      <w:bookmarkEnd w:id="1"/>
    </w:p>
    <w:p w14:paraId="0E7369F8" w14:textId="27F8DF3C" w:rsidR="00B227B9" w:rsidRPr="00056464" w:rsidRDefault="00067E39" w:rsidP="00F52CD2">
      <w:pPr>
        <w:pStyle w:val="Para"/>
        <w:numPr>
          <w:ilvl w:val="0"/>
          <w:numId w:val="0"/>
        </w:numPr>
        <w:ind w:firstLine="709"/>
        <w:rPr>
          <w:rFonts w:cs="Times New Roman"/>
          <w:szCs w:val="24"/>
        </w:rPr>
      </w:pPr>
      <w:r w:rsidRPr="00056464">
        <w:rPr>
          <w:rFonts w:cs="Times New Roman"/>
          <w:szCs w:val="24"/>
        </w:rPr>
        <w:t xml:space="preserve">Dažādos informācijas avotos ir atrodama atšķirīga informācija par LIZ platības lielumu Latvijā. </w:t>
      </w:r>
      <w:r w:rsidR="000708B4">
        <w:rPr>
          <w:rFonts w:cs="Times New Roman"/>
          <w:szCs w:val="24"/>
        </w:rPr>
        <w:t>Galvenokārt</w:t>
      </w:r>
      <w:r w:rsidRPr="00056464">
        <w:rPr>
          <w:rFonts w:cs="Times New Roman"/>
          <w:szCs w:val="24"/>
        </w:rPr>
        <w:t xml:space="preserve"> tas ir skaidrojams ar atšķirībām izmantotajās definīcijās. </w:t>
      </w:r>
      <w:r w:rsidR="00894ED8" w:rsidRPr="00056464">
        <w:rPr>
          <w:rFonts w:cs="Times New Roman"/>
          <w:szCs w:val="24"/>
        </w:rPr>
        <w:t xml:space="preserve">VZD atspoguļo informāciju no Nekustamā īpašuma valsts kadastra informācijas sistēmas par zemes vienībām, kurām noteikts kāds no LIZ lietošanas veidiem. </w:t>
      </w:r>
      <w:r w:rsidRPr="00056464">
        <w:rPr>
          <w:rFonts w:cs="Times New Roman"/>
          <w:szCs w:val="24"/>
        </w:rPr>
        <w:t xml:space="preserve">Centrālā statistikas pārvalde (turpmāk </w:t>
      </w:r>
      <w:r w:rsidR="000708B4">
        <w:rPr>
          <w:rFonts w:cs="Times New Roman"/>
          <w:szCs w:val="24"/>
        </w:rPr>
        <w:t>–</w:t>
      </w:r>
      <w:r w:rsidRPr="00056464">
        <w:rPr>
          <w:rFonts w:cs="Times New Roman"/>
          <w:szCs w:val="24"/>
        </w:rPr>
        <w:t xml:space="preserve"> CSP) atspoguļo datus par LIZ izmantošanu. Informācija p</w:t>
      </w:r>
      <w:r w:rsidR="000708B4">
        <w:rPr>
          <w:rFonts w:cs="Times New Roman"/>
          <w:szCs w:val="24"/>
        </w:rPr>
        <w:t>ārsvarā</w:t>
      </w:r>
      <w:r w:rsidRPr="00056464">
        <w:rPr>
          <w:rFonts w:cs="Times New Roman"/>
          <w:szCs w:val="24"/>
        </w:rPr>
        <w:t xml:space="preserve"> tiek iegūta no aptaujas par </w:t>
      </w:r>
      <w:r w:rsidR="006B4518" w:rsidRPr="00056464">
        <w:rPr>
          <w:rFonts w:cs="Times New Roman"/>
          <w:szCs w:val="24"/>
        </w:rPr>
        <w:t>LIZ</w:t>
      </w:r>
      <w:r w:rsidRPr="00056464">
        <w:rPr>
          <w:rFonts w:cs="Times New Roman"/>
          <w:szCs w:val="24"/>
        </w:rPr>
        <w:t xml:space="preserve"> platībām. Informāciju par lauksaimniecības zemi apkopo arī LAD. Šī i</w:t>
      </w:r>
      <w:r w:rsidR="000708B4">
        <w:rPr>
          <w:rFonts w:cs="Times New Roman"/>
          <w:szCs w:val="24"/>
        </w:rPr>
        <w:t>estāde</w:t>
      </w:r>
      <w:r w:rsidRPr="00056464">
        <w:rPr>
          <w:rFonts w:cs="Times New Roman"/>
          <w:szCs w:val="24"/>
        </w:rPr>
        <w:t xml:space="preserve"> </w:t>
      </w:r>
      <w:r w:rsidR="00894ED8" w:rsidRPr="00056464">
        <w:rPr>
          <w:rFonts w:cs="Times New Roman"/>
          <w:szCs w:val="24"/>
        </w:rPr>
        <w:t xml:space="preserve">ne tikai apseko tādas LIZ platības, kurām atbilstoši Nekustamā īpašuma valsts kadastra informācijas sistēmai noteikts kāds no LIZ lietošanas veidiem un kuru platība ir lielāka par </w:t>
      </w:r>
      <w:r w:rsidR="000708B4">
        <w:rPr>
          <w:rFonts w:cs="Times New Roman"/>
          <w:szCs w:val="24"/>
        </w:rPr>
        <w:t>vienu hektāru</w:t>
      </w:r>
      <w:r w:rsidR="00894ED8" w:rsidRPr="00056464">
        <w:rPr>
          <w:rFonts w:cs="Times New Roman"/>
          <w:szCs w:val="24"/>
        </w:rPr>
        <w:t xml:space="preserve">, bet arī </w:t>
      </w:r>
      <w:r w:rsidRPr="00056464">
        <w:rPr>
          <w:rFonts w:cs="Times New Roman"/>
          <w:szCs w:val="24"/>
        </w:rPr>
        <w:t xml:space="preserve">administrē atbalsta maksājumus lauksaimniecībā un apkopo informāciju par atbalstam pieteiktajām lauksaimniecības zemes platībām. Atbalstam pieteiktā platība ir ģeogrāfiski precīzi identificējama, </w:t>
      </w:r>
      <w:r w:rsidRPr="00056464">
        <w:rPr>
          <w:rFonts w:cs="Times New Roman"/>
          <w:szCs w:val="24"/>
        </w:rPr>
        <w:lastRenderedPageBreak/>
        <w:t>jo par katru lauku ir informācija – lauka koordināt</w:t>
      </w:r>
      <w:r w:rsidR="000708B4">
        <w:rPr>
          <w:rFonts w:cs="Times New Roman"/>
          <w:szCs w:val="24"/>
        </w:rPr>
        <w:t>a</w:t>
      </w:r>
      <w:r w:rsidRPr="00056464">
        <w:rPr>
          <w:rFonts w:cs="Times New Roman"/>
          <w:szCs w:val="24"/>
        </w:rPr>
        <w:t>s un kultūraugi tajā. Turklāt LAD dati ļauj ģeogrāfiski identificēt arī tās lauksaimniecības platības, kas nav pieteiktas atbalstam.</w:t>
      </w:r>
      <w:bookmarkEnd w:id="3"/>
    </w:p>
    <w:p w14:paraId="3A8D479A" w14:textId="0EFF1929" w:rsidR="00F62447" w:rsidRPr="00056464" w:rsidRDefault="000708B4" w:rsidP="00F62447">
      <w:pPr>
        <w:pStyle w:val="apraksts"/>
        <w:spacing w:before="0" w:after="0"/>
        <w:ind w:firstLine="709"/>
        <w:rPr>
          <w:rFonts w:cs="Times New Roman"/>
          <w:color w:val="000000" w:themeColor="text1"/>
          <w:sz w:val="24"/>
        </w:rPr>
      </w:pPr>
      <w:r>
        <w:rPr>
          <w:rFonts w:cs="Times New Roman"/>
          <w:sz w:val="24"/>
        </w:rPr>
        <w:t>Pēc</w:t>
      </w:r>
      <w:r w:rsidR="00F62447" w:rsidRPr="00056464">
        <w:rPr>
          <w:rFonts w:cs="Times New Roman"/>
          <w:sz w:val="24"/>
        </w:rPr>
        <w:t xml:space="preserve"> CSP datiem, izmantotā LIZ platība kopš 1990. gada </w:t>
      </w:r>
      <w:r>
        <w:rPr>
          <w:rFonts w:cs="Times New Roman"/>
          <w:sz w:val="24"/>
        </w:rPr>
        <w:t xml:space="preserve">ir </w:t>
      </w:r>
      <w:r w:rsidR="00F62447" w:rsidRPr="00056464">
        <w:rPr>
          <w:rFonts w:cs="Times New Roman"/>
          <w:sz w:val="24"/>
        </w:rPr>
        <w:t>piedzīvoj</w:t>
      </w:r>
      <w:r>
        <w:rPr>
          <w:rFonts w:cs="Times New Roman"/>
          <w:sz w:val="24"/>
        </w:rPr>
        <w:t>usi</w:t>
      </w:r>
      <w:r w:rsidR="00F62447" w:rsidRPr="00056464">
        <w:rPr>
          <w:rFonts w:cs="Times New Roman"/>
          <w:sz w:val="24"/>
        </w:rPr>
        <w:t xml:space="preserve"> gan strauju samazinājumu, gan palielinājumu. Straujš izmantotās LIZ samazinājums ir vērojams laikā no 1990. līdz 1999. gadam, kad platība samazinājās no 2,53 milj. ha līdz aptuveni 1,6 milj. ha. Latvijai iestājoties ES, izmantotā LIZ platība palielinājās</w:t>
      </w:r>
      <w:r w:rsidR="00E02096">
        <w:rPr>
          <w:rFonts w:cs="Times New Roman"/>
          <w:sz w:val="24"/>
        </w:rPr>
        <w:t>.</w:t>
      </w:r>
    </w:p>
    <w:p w14:paraId="55D3BC44" w14:textId="133B37B6" w:rsidR="00F62447" w:rsidRPr="00056464" w:rsidRDefault="00F62447" w:rsidP="55A30B8D">
      <w:pPr>
        <w:pStyle w:val="Para"/>
        <w:numPr>
          <w:ilvl w:val="0"/>
          <w:numId w:val="0"/>
        </w:numPr>
        <w:spacing w:after="0"/>
        <w:rPr>
          <w:rFonts w:eastAsia="Calibri" w:cs="Times New Roman"/>
          <w:szCs w:val="24"/>
          <w:highlight w:val="yellow"/>
        </w:rPr>
      </w:pPr>
    </w:p>
    <w:p w14:paraId="3CD9632A" w14:textId="31E32301" w:rsidR="00191B57" w:rsidRPr="00B4384A" w:rsidRDefault="00191B57" w:rsidP="00C52C97">
      <w:pPr>
        <w:tabs>
          <w:tab w:val="left" w:pos="709"/>
        </w:tabs>
        <w:spacing w:after="120" w:line="240" w:lineRule="auto"/>
        <w:jc w:val="center"/>
        <w:rPr>
          <w:rFonts w:ascii="Times New Roman" w:hAnsi="Times New Roman" w:cs="Times New Roman"/>
          <w:i/>
          <w:sz w:val="20"/>
          <w:szCs w:val="20"/>
        </w:rPr>
      </w:pPr>
      <w:r w:rsidRPr="00B4384A">
        <w:rPr>
          <w:rFonts w:ascii="Times New Roman" w:hAnsi="Times New Roman" w:cs="Times New Roman"/>
          <w:noProof/>
          <w:lang w:eastAsia="lv-LV"/>
        </w:rPr>
        <w:drawing>
          <wp:inline distT="0" distB="0" distL="0" distR="0" wp14:anchorId="71C2A6A4" wp14:editId="7FCB6D42">
            <wp:extent cx="5514975" cy="3295650"/>
            <wp:effectExtent l="0" t="0" r="9525" b="0"/>
            <wp:docPr id="1" name="Chart 1">
              <a:extLst xmlns:a="http://schemas.openxmlformats.org/drawingml/2006/main">
                <a:ext uri="{FF2B5EF4-FFF2-40B4-BE49-F238E27FC236}">
                  <a16:creationId xmlns:a16="http://schemas.microsoft.com/office/drawing/2014/main" id="{C2F881CB-A85D-45C2-B116-F72A8FE312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1151BC" w14:textId="6B74F0BD" w:rsidR="00D56DDF" w:rsidRPr="00B4384A" w:rsidRDefault="00D56DDF" w:rsidP="00D56DDF">
      <w:pPr>
        <w:tabs>
          <w:tab w:val="left" w:pos="709"/>
        </w:tabs>
        <w:spacing w:before="120" w:after="0" w:line="240" w:lineRule="auto"/>
        <w:ind w:left="567"/>
        <w:jc w:val="both"/>
        <w:rPr>
          <w:rFonts w:ascii="Times New Roman" w:hAnsi="Times New Roman" w:cs="Times New Roman"/>
          <w:sz w:val="24"/>
          <w:szCs w:val="24"/>
        </w:rPr>
      </w:pPr>
      <w:r w:rsidRPr="00B4384A">
        <w:rPr>
          <w:rFonts w:ascii="Times New Roman" w:hAnsi="Times New Roman" w:cs="Times New Roman"/>
          <w:sz w:val="24"/>
          <w:szCs w:val="24"/>
        </w:rPr>
        <w:t>1.</w:t>
      </w:r>
      <w:r w:rsidR="000708B4">
        <w:rPr>
          <w:rFonts w:ascii="Times New Roman" w:hAnsi="Times New Roman" w:cs="Times New Roman"/>
          <w:sz w:val="24"/>
          <w:szCs w:val="24"/>
        </w:rPr>
        <w:t xml:space="preserve"> </w:t>
      </w:r>
      <w:r w:rsidRPr="00B4384A">
        <w:rPr>
          <w:rFonts w:ascii="Times New Roman" w:hAnsi="Times New Roman" w:cs="Times New Roman"/>
          <w:sz w:val="24"/>
          <w:szCs w:val="24"/>
        </w:rPr>
        <w:t>attēls. LIZ platību izmaiņu tendence no 2010.</w:t>
      </w:r>
      <w:r w:rsidR="000708B4">
        <w:rPr>
          <w:rFonts w:ascii="Times New Roman" w:hAnsi="Times New Roman" w:cs="Times New Roman"/>
          <w:sz w:val="24"/>
          <w:szCs w:val="24"/>
        </w:rPr>
        <w:t xml:space="preserve"> līdz</w:t>
      </w:r>
      <w:r w:rsidRPr="00B4384A">
        <w:rPr>
          <w:rFonts w:ascii="Times New Roman" w:hAnsi="Times New Roman" w:cs="Times New Roman"/>
          <w:sz w:val="24"/>
          <w:szCs w:val="24"/>
        </w:rPr>
        <w:t xml:space="preserve"> 2020. gadam, </w:t>
      </w:r>
      <w:r w:rsidR="00DF6414" w:rsidRPr="00B4384A">
        <w:rPr>
          <w:rFonts w:ascii="Times New Roman" w:hAnsi="Times New Roman" w:cs="Times New Roman"/>
          <w:sz w:val="24"/>
          <w:szCs w:val="24"/>
        </w:rPr>
        <w:t xml:space="preserve">milj. </w:t>
      </w:r>
      <w:r w:rsidRPr="00B4384A">
        <w:rPr>
          <w:rFonts w:ascii="Times New Roman" w:hAnsi="Times New Roman" w:cs="Times New Roman"/>
          <w:sz w:val="24"/>
          <w:szCs w:val="24"/>
        </w:rPr>
        <w:t>hektāros</w:t>
      </w:r>
    </w:p>
    <w:p w14:paraId="0179662D" w14:textId="1E2EBD7C" w:rsidR="00D56DDF" w:rsidRPr="00B4384A" w:rsidRDefault="00D56DDF" w:rsidP="00753D8C">
      <w:pPr>
        <w:tabs>
          <w:tab w:val="left" w:pos="709"/>
        </w:tabs>
        <w:spacing w:after="0" w:line="240" w:lineRule="auto"/>
        <w:ind w:firstLine="567"/>
        <w:rPr>
          <w:rFonts w:ascii="Times New Roman" w:hAnsi="Times New Roman" w:cs="Times New Roman"/>
          <w:i/>
          <w:sz w:val="20"/>
          <w:szCs w:val="20"/>
        </w:rPr>
      </w:pPr>
      <w:r w:rsidRPr="00B4384A">
        <w:rPr>
          <w:rFonts w:ascii="Times New Roman" w:hAnsi="Times New Roman" w:cs="Times New Roman"/>
          <w:i/>
          <w:sz w:val="20"/>
          <w:szCs w:val="20"/>
        </w:rPr>
        <w:t>Datu avots: Zemkopības ministrija pēc VZD, CSP un LAD datiem</w:t>
      </w:r>
    </w:p>
    <w:p w14:paraId="0227F5F3" w14:textId="77777777" w:rsidR="00753D8C" w:rsidRPr="00B4384A" w:rsidRDefault="00753D8C" w:rsidP="00753D8C">
      <w:pPr>
        <w:tabs>
          <w:tab w:val="left" w:pos="709"/>
        </w:tabs>
        <w:spacing w:after="0" w:line="240" w:lineRule="auto"/>
        <w:ind w:firstLine="567"/>
        <w:rPr>
          <w:rFonts w:ascii="Times New Roman" w:hAnsi="Times New Roman" w:cs="Times New Roman"/>
          <w:sz w:val="20"/>
          <w:szCs w:val="20"/>
        </w:rPr>
      </w:pPr>
    </w:p>
    <w:p w14:paraId="05C0E349" w14:textId="477AC2F3" w:rsidR="00DF1BA4" w:rsidRDefault="00894ED8" w:rsidP="00DF1BA4">
      <w:pPr>
        <w:pStyle w:val="Para"/>
        <w:numPr>
          <w:ilvl w:val="0"/>
          <w:numId w:val="0"/>
        </w:numPr>
        <w:spacing w:after="0"/>
        <w:ind w:firstLine="709"/>
        <w:rPr>
          <w:rFonts w:cs="Times New Roman"/>
          <w:bCs/>
        </w:rPr>
      </w:pPr>
      <w:r w:rsidRPr="00B4384A">
        <w:rPr>
          <w:rFonts w:cs="Times New Roman"/>
          <w:color w:val="000000" w:themeColor="text1"/>
        </w:rPr>
        <w:t xml:space="preserve">Atbilstoši VZD informācijai </w:t>
      </w:r>
      <w:r w:rsidR="00335BEB" w:rsidRPr="00B4384A">
        <w:rPr>
          <w:rFonts w:cs="Times New Roman"/>
          <w:color w:val="000000" w:themeColor="text1"/>
        </w:rPr>
        <w:t>kopš 2010.</w:t>
      </w:r>
      <w:r w:rsidR="000708B4">
        <w:rPr>
          <w:rFonts w:cs="Times New Roman"/>
          <w:color w:val="000000" w:themeColor="text1"/>
        </w:rPr>
        <w:t xml:space="preserve"> </w:t>
      </w:r>
      <w:r w:rsidR="00335BEB" w:rsidRPr="00B4384A">
        <w:rPr>
          <w:rFonts w:cs="Times New Roman"/>
          <w:color w:val="000000" w:themeColor="text1"/>
        </w:rPr>
        <w:t>gada ir novērojama LIZ platību samazināšanās. L</w:t>
      </w:r>
      <w:r w:rsidRPr="00B4384A">
        <w:rPr>
          <w:rFonts w:cs="Times New Roman"/>
          <w:color w:val="000000" w:themeColor="text1"/>
        </w:rPr>
        <w:t>aikā no 2010. līdz 2019.</w:t>
      </w:r>
      <w:r w:rsidR="000708B4">
        <w:rPr>
          <w:rFonts w:cs="Times New Roman"/>
          <w:color w:val="000000" w:themeColor="text1"/>
        </w:rPr>
        <w:t xml:space="preserve"> </w:t>
      </w:r>
      <w:r w:rsidRPr="00B4384A">
        <w:rPr>
          <w:rFonts w:cs="Times New Roman"/>
          <w:color w:val="000000" w:themeColor="text1"/>
        </w:rPr>
        <w:t>gadam LIZ platības ir samazinājušās no 2,42 milj. h</w:t>
      </w:r>
      <w:r w:rsidR="00191B57" w:rsidRPr="00B4384A">
        <w:rPr>
          <w:rFonts w:cs="Times New Roman"/>
          <w:color w:val="000000" w:themeColor="text1"/>
        </w:rPr>
        <w:t>a</w:t>
      </w:r>
      <w:r w:rsidRPr="00B4384A">
        <w:rPr>
          <w:rFonts w:cs="Times New Roman"/>
          <w:color w:val="000000" w:themeColor="text1"/>
        </w:rPr>
        <w:t xml:space="preserve"> līdz 2,3 milj. h</w:t>
      </w:r>
      <w:r w:rsidR="00191B57" w:rsidRPr="00B4384A">
        <w:rPr>
          <w:rFonts w:cs="Times New Roman"/>
          <w:color w:val="000000" w:themeColor="text1"/>
        </w:rPr>
        <w:t>a</w:t>
      </w:r>
      <w:r w:rsidRPr="00B4384A">
        <w:rPr>
          <w:rFonts w:cs="Times New Roman"/>
          <w:color w:val="000000" w:themeColor="text1"/>
        </w:rPr>
        <w:t xml:space="preserve"> jeb </w:t>
      </w:r>
      <w:r w:rsidR="00335BEB" w:rsidRPr="00B4384A">
        <w:rPr>
          <w:rFonts w:cs="Times New Roman"/>
          <w:color w:val="000000" w:themeColor="text1"/>
        </w:rPr>
        <w:t xml:space="preserve">gandrīz </w:t>
      </w:r>
      <w:r w:rsidR="006F7512">
        <w:rPr>
          <w:rFonts w:cs="Times New Roman"/>
          <w:color w:val="000000" w:themeColor="text1"/>
        </w:rPr>
        <w:t xml:space="preserve">par </w:t>
      </w:r>
      <w:r w:rsidR="00335BEB" w:rsidRPr="00B4384A">
        <w:rPr>
          <w:rFonts w:cs="Times New Roman"/>
          <w:color w:val="000000" w:themeColor="text1"/>
        </w:rPr>
        <w:t xml:space="preserve">5%. </w:t>
      </w:r>
      <w:r w:rsidR="000708B4">
        <w:rPr>
          <w:rFonts w:cs="Times New Roman"/>
          <w:color w:val="000000" w:themeColor="text1"/>
        </w:rPr>
        <w:t>Tā kā</w:t>
      </w:r>
      <w:r w:rsidR="00335BEB" w:rsidRPr="00B4384A">
        <w:rPr>
          <w:rFonts w:cs="Times New Roman"/>
          <w:color w:val="000000" w:themeColor="text1"/>
        </w:rPr>
        <w:t xml:space="preserve"> </w:t>
      </w:r>
      <w:r w:rsidR="00335BEB" w:rsidRPr="00B4384A">
        <w:rPr>
          <w:rFonts w:cs="Times New Roman"/>
          <w:bCs/>
        </w:rPr>
        <w:t>LAD vizuāl</w:t>
      </w:r>
      <w:r w:rsidR="000708B4">
        <w:rPr>
          <w:rFonts w:cs="Times New Roman"/>
          <w:bCs/>
        </w:rPr>
        <w:t>i</w:t>
      </w:r>
      <w:r w:rsidR="00335BEB" w:rsidRPr="00B4384A">
        <w:rPr>
          <w:rFonts w:cs="Times New Roman"/>
          <w:bCs/>
        </w:rPr>
        <w:t xml:space="preserve"> apseko tikai tā</w:t>
      </w:r>
      <w:r w:rsidR="000708B4">
        <w:rPr>
          <w:rFonts w:cs="Times New Roman"/>
          <w:bCs/>
        </w:rPr>
        <w:t>s</w:t>
      </w:r>
      <w:r w:rsidR="00335BEB" w:rsidRPr="00B4384A">
        <w:rPr>
          <w:rFonts w:cs="Times New Roman"/>
          <w:bCs/>
        </w:rPr>
        <w:t xml:space="preserve"> kadastra vienīb</w:t>
      </w:r>
      <w:r w:rsidR="000708B4">
        <w:rPr>
          <w:rFonts w:cs="Times New Roman"/>
          <w:bCs/>
        </w:rPr>
        <w:t>as</w:t>
      </w:r>
      <w:r w:rsidR="00335BEB" w:rsidRPr="00B4384A">
        <w:rPr>
          <w:rFonts w:cs="Times New Roman"/>
          <w:bCs/>
        </w:rPr>
        <w:t xml:space="preserve">, kuras </w:t>
      </w:r>
      <w:r w:rsidR="00E02096">
        <w:rPr>
          <w:rFonts w:cs="Times New Roman"/>
          <w:bCs/>
        </w:rPr>
        <w:t xml:space="preserve">VZD </w:t>
      </w:r>
      <w:r w:rsidR="00335BEB" w:rsidRPr="00B4384A">
        <w:rPr>
          <w:rFonts w:cs="Times New Roman"/>
          <w:bCs/>
        </w:rPr>
        <w:t xml:space="preserve">Nekustamā īpašuma valsts kadastra informācijas sistēmā ir reģistrētas kā LIZ un kuru platība nav mazāka kā </w:t>
      </w:r>
      <w:r w:rsidR="000708B4">
        <w:rPr>
          <w:rFonts w:cs="Times New Roman"/>
          <w:bCs/>
        </w:rPr>
        <w:t>viens hektārs</w:t>
      </w:r>
      <w:r w:rsidR="00335BEB" w:rsidRPr="00B4384A">
        <w:rPr>
          <w:rFonts w:cs="Times New Roman"/>
          <w:bCs/>
        </w:rPr>
        <w:t>, tad LAD apsekotā platība atšķiras no VZD Nekustamā īpašuma valsts kadastra informācijas sistēmā reģistrētajām LIZ platībām. Arī katru gadu samazinās tā LIZ platība, kas LAD ir jāapseko. No 2010. līdz 2020.</w:t>
      </w:r>
      <w:r w:rsidR="000708B4">
        <w:rPr>
          <w:rFonts w:cs="Times New Roman"/>
          <w:bCs/>
        </w:rPr>
        <w:t xml:space="preserve"> </w:t>
      </w:r>
      <w:r w:rsidR="00335BEB" w:rsidRPr="00B4384A">
        <w:rPr>
          <w:rFonts w:cs="Times New Roman"/>
          <w:bCs/>
        </w:rPr>
        <w:t>gadam tā ir samazinājusies no 2,35 milj. h</w:t>
      </w:r>
      <w:r w:rsidR="00191B57" w:rsidRPr="00B4384A">
        <w:rPr>
          <w:rFonts w:cs="Times New Roman"/>
          <w:bCs/>
        </w:rPr>
        <w:t>a</w:t>
      </w:r>
      <w:r w:rsidR="00335BEB" w:rsidRPr="00B4384A">
        <w:rPr>
          <w:rFonts w:cs="Times New Roman"/>
          <w:bCs/>
        </w:rPr>
        <w:t xml:space="preserve"> līdz 2,22 milj.</w:t>
      </w:r>
      <w:r w:rsidR="000708B4">
        <w:rPr>
          <w:rFonts w:cs="Times New Roman"/>
          <w:bCs/>
        </w:rPr>
        <w:t> </w:t>
      </w:r>
      <w:r w:rsidR="00335BEB" w:rsidRPr="00B4384A">
        <w:rPr>
          <w:rFonts w:cs="Times New Roman"/>
          <w:bCs/>
        </w:rPr>
        <w:t>h</w:t>
      </w:r>
      <w:r w:rsidR="00191B57" w:rsidRPr="00B4384A">
        <w:rPr>
          <w:rFonts w:cs="Times New Roman"/>
          <w:bCs/>
        </w:rPr>
        <w:t>a</w:t>
      </w:r>
      <w:r w:rsidR="00335BEB" w:rsidRPr="00B4384A">
        <w:rPr>
          <w:rFonts w:cs="Times New Roman"/>
          <w:bCs/>
        </w:rPr>
        <w:t xml:space="preserve"> jeb 5,5%.</w:t>
      </w:r>
      <w:bookmarkStart w:id="4" w:name="_Ref50559854"/>
      <w:r w:rsidR="00DF1BA4">
        <w:rPr>
          <w:rFonts w:cs="Times New Roman"/>
          <w:bCs/>
        </w:rPr>
        <w:t xml:space="preserve"> </w:t>
      </w:r>
    </w:p>
    <w:p w14:paraId="502E242C" w14:textId="0692AF1B" w:rsidR="00DF1BA4" w:rsidRPr="00B4384A" w:rsidRDefault="00DF1BA4" w:rsidP="00DF1BA4">
      <w:pPr>
        <w:pStyle w:val="Para"/>
        <w:numPr>
          <w:ilvl w:val="0"/>
          <w:numId w:val="0"/>
        </w:numPr>
        <w:spacing w:after="0"/>
        <w:ind w:firstLine="709"/>
        <w:rPr>
          <w:rFonts w:cs="Times New Roman"/>
          <w:bCs/>
        </w:rPr>
      </w:pPr>
      <w:r>
        <w:rPr>
          <w:rFonts w:cs="Times New Roman"/>
          <w:bCs/>
        </w:rPr>
        <w:t>Starpība starp VZD Nekustamā īpašuma valsts kadastra informācijas sistēmā reģistrētajām LIZ platībām un LIZ platībām, ko apseko LAD</w:t>
      </w:r>
      <w:r w:rsidR="000708B4">
        <w:rPr>
          <w:rFonts w:cs="Times New Roman"/>
          <w:bCs/>
        </w:rPr>
        <w:t>,</w:t>
      </w:r>
      <w:r>
        <w:rPr>
          <w:rFonts w:cs="Times New Roman"/>
          <w:bCs/>
        </w:rPr>
        <w:t xml:space="preserve"> 2019.</w:t>
      </w:r>
      <w:r w:rsidR="000708B4">
        <w:rPr>
          <w:rFonts w:cs="Times New Roman"/>
          <w:bCs/>
        </w:rPr>
        <w:t xml:space="preserve"> </w:t>
      </w:r>
      <w:r>
        <w:rPr>
          <w:rFonts w:cs="Times New Roman"/>
          <w:bCs/>
        </w:rPr>
        <w:t>gadā bija 70 tūkstoši h</w:t>
      </w:r>
      <w:r w:rsidR="000708B4">
        <w:rPr>
          <w:rFonts w:cs="Times New Roman"/>
          <w:bCs/>
        </w:rPr>
        <w:t>ektāru – tā</w:t>
      </w:r>
      <w:r>
        <w:rPr>
          <w:rFonts w:cs="Times New Roman"/>
          <w:bCs/>
        </w:rPr>
        <w:t xml:space="preserve"> tomēr ir ievērojama </w:t>
      </w:r>
      <w:r w:rsidR="00E02096">
        <w:rPr>
          <w:rFonts w:cs="Times New Roman"/>
          <w:bCs/>
        </w:rPr>
        <w:t xml:space="preserve">LIZ </w:t>
      </w:r>
      <w:r>
        <w:rPr>
          <w:rFonts w:cs="Times New Roman"/>
          <w:bCs/>
        </w:rPr>
        <w:t>platība, par kur</w:t>
      </w:r>
      <w:r w:rsidR="00E02096">
        <w:rPr>
          <w:rFonts w:cs="Times New Roman"/>
          <w:bCs/>
        </w:rPr>
        <w:t>u</w:t>
      </w:r>
      <w:r>
        <w:rPr>
          <w:rFonts w:cs="Times New Roman"/>
          <w:bCs/>
        </w:rPr>
        <w:t xml:space="preserve"> </w:t>
      </w:r>
      <w:r w:rsidR="000708B4">
        <w:rPr>
          <w:rFonts w:cs="Times New Roman"/>
          <w:bCs/>
        </w:rPr>
        <w:t>patlaban</w:t>
      </w:r>
      <w:r>
        <w:rPr>
          <w:rFonts w:cs="Times New Roman"/>
          <w:bCs/>
        </w:rPr>
        <w:t xml:space="preserve"> nav informācijas</w:t>
      </w:r>
      <w:r w:rsidR="000708B4">
        <w:rPr>
          <w:rFonts w:cs="Times New Roman"/>
          <w:bCs/>
        </w:rPr>
        <w:t>,</w:t>
      </w:r>
      <w:r w:rsidR="00E02096">
        <w:rPr>
          <w:rFonts w:cs="Times New Roman"/>
          <w:bCs/>
        </w:rPr>
        <w:t xml:space="preserve"> vai tā ir apstrādāta vai neapstrādāta LIZ.</w:t>
      </w:r>
    </w:p>
    <w:p w14:paraId="296DABC9" w14:textId="58A533A3" w:rsidR="00B227B9" w:rsidRPr="00B4384A" w:rsidRDefault="00B227B9" w:rsidP="000160CC">
      <w:pPr>
        <w:pStyle w:val="Para"/>
        <w:numPr>
          <w:ilvl w:val="0"/>
          <w:numId w:val="0"/>
        </w:numPr>
        <w:spacing w:after="0"/>
        <w:ind w:firstLine="709"/>
        <w:rPr>
          <w:rFonts w:cs="Times New Roman"/>
          <w:bCs/>
        </w:rPr>
      </w:pPr>
      <w:r w:rsidRPr="00B4384A">
        <w:rPr>
          <w:rFonts w:cs="Times New Roman"/>
          <w:bCs/>
        </w:rPr>
        <w:t>Atbilstoši CSP datiem ik gadu palielinās LIZ platības. No 2010. līdz 2020.</w:t>
      </w:r>
      <w:r w:rsidR="000708B4">
        <w:rPr>
          <w:rFonts w:cs="Times New Roman"/>
          <w:bCs/>
        </w:rPr>
        <w:t xml:space="preserve"> </w:t>
      </w:r>
      <w:r w:rsidRPr="00B4384A">
        <w:rPr>
          <w:rFonts w:cs="Times New Roman"/>
          <w:bCs/>
        </w:rPr>
        <w:t>gadam LIZ platības ir palielinājušās no 1,81 milj. h</w:t>
      </w:r>
      <w:r w:rsidR="00191B57" w:rsidRPr="00B4384A">
        <w:rPr>
          <w:rFonts w:cs="Times New Roman"/>
          <w:bCs/>
        </w:rPr>
        <w:t>a</w:t>
      </w:r>
      <w:r w:rsidRPr="00B4384A">
        <w:rPr>
          <w:rFonts w:cs="Times New Roman"/>
          <w:bCs/>
        </w:rPr>
        <w:t xml:space="preserve"> līdz 1,97 milj. h</w:t>
      </w:r>
      <w:r w:rsidR="00191B57" w:rsidRPr="00B4384A">
        <w:rPr>
          <w:rFonts w:cs="Times New Roman"/>
          <w:bCs/>
        </w:rPr>
        <w:t>a</w:t>
      </w:r>
      <w:r w:rsidRPr="00B4384A">
        <w:rPr>
          <w:rFonts w:cs="Times New Roman"/>
          <w:bCs/>
        </w:rPr>
        <w:t xml:space="preserve"> jeb 8,8%. Turklāt 2020.</w:t>
      </w:r>
      <w:r w:rsidR="000708B4">
        <w:rPr>
          <w:rFonts w:cs="Times New Roman"/>
          <w:bCs/>
        </w:rPr>
        <w:t xml:space="preserve"> </w:t>
      </w:r>
      <w:r w:rsidRPr="00B4384A">
        <w:rPr>
          <w:rFonts w:cs="Times New Roman"/>
          <w:bCs/>
        </w:rPr>
        <w:t xml:space="preserve">gadā LIZ platību </w:t>
      </w:r>
      <w:r w:rsidR="000708B4">
        <w:rPr>
          <w:rFonts w:cs="Times New Roman"/>
          <w:bCs/>
        </w:rPr>
        <w:t xml:space="preserve">lielums, pēc </w:t>
      </w:r>
      <w:r w:rsidRPr="00B4384A">
        <w:rPr>
          <w:rFonts w:cs="Times New Roman"/>
          <w:bCs/>
        </w:rPr>
        <w:t>CSP datiem</w:t>
      </w:r>
      <w:r w:rsidR="000708B4">
        <w:rPr>
          <w:rFonts w:cs="Times New Roman"/>
          <w:bCs/>
        </w:rPr>
        <w:t>,</w:t>
      </w:r>
      <w:r w:rsidRPr="00B4384A">
        <w:rPr>
          <w:rFonts w:cs="Times New Roman"/>
          <w:bCs/>
        </w:rPr>
        <w:t xml:space="preserve"> gandrīz sakrīt ar LAD apsekojum</w:t>
      </w:r>
      <w:r w:rsidR="000708B4">
        <w:rPr>
          <w:rFonts w:cs="Times New Roman"/>
          <w:bCs/>
        </w:rPr>
        <w:t>os iegūto</w:t>
      </w:r>
      <w:r w:rsidRPr="00B4384A">
        <w:rPr>
          <w:rFonts w:cs="Times New Roman"/>
          <w:bCs/>
        </w:rPr>
        <w:t xml:space="preserve"> informāciju par koptajām LIZ platībām.</w:t>
      </w:r>
    </w:p>
    <w:p w14:paraId="4F30F2AA" w14:textId="0D8AA5D0" w:rsidR="000160CC" w:rsidRPr="00B4384A" w:rsidRDefault="05BBCAA8" w:rsidP="00DF6414">
      <w:pPr>
        <w:pStyle w:val="Para"/>
        <w:numPr>
          <w:ilvl w:val="0"/>
          <w:numId w:val="0"/>
        </w:numPr>
        <w:spacing w:after="0"/>
        <w:ind w:firstLine="644"/>
        <w:rPr>
          <w:rFonts w:cs="Times New Roman"/>
        </w:rPr>
      </w:pPr>
      <w:r w:rsidRPr="00B4384A">
        <w:rPr>
          <w:rFonts w:cs="Times New Roman"/>
        </w:rPr>
        <w:lastRenderedPageBreak/>
        <w:t>LAD apsekojum</w:t>
      </w:r>
      <w:r w:rsidR="000708B4">
        <w:rPr>
          <w:rFonts w:cs="Times New Roman"/>
        </w:rPr>
        <w:t>os iegūtā</w:t>
      </w:r>
      <w:r w:rsidRPr="00B4384A">
        <w:rPr>
          <w:rFonts w:cs="Times New Roman"/>
        </w:rPr>
        <w:t xml:space="preserve"> informācija</w:t>
      </w:r>
      <w:r w:rsidR="000708B4">
        <w:rPr>
          <w:rFonts w:cs="Times New Roman"/>
        </w:rPr>
        <w:t xml:space="preserve"> liecina, ka</w:t>
      </w:r>
      <w:r w:rsidRPr="00B4384A">
        <w:rPr>
          <w:rFonts w:cs="Times New Roman"/>
        </w:rPr>
        <w:t xml:space="preserve"> </w:t>
      </w:r>
      <w:r w:rsidRPr="001A5DF3">
        <w:rPr>
          <w:rFonts w:cs="Times New Roman"/>
        </w:rPr>
        <w:t xml:space="preserve">kopto LIZ platību </w:t>
      </w:r>
      <w:r w:rsidR="000708B4">
        <w:rPr>
          <w:rFonts w:cs="Times New Roman"/>
        </w:rPr>
        <w:t>lielums</w:t>
      </w:r>
      <w:r w:rsidRPr="001A5DF3">
        <w:rPr>
          <w:rFonts w:cs="Times New Roman"/>
        </w:rPr>
        <w:t xml:space="preserve"> 2020.</w:t>
      </w:r>
      <w:r w:rsidR="000708B4">
        <w:rPr>
          <w:rFonts w:cs="Times New Roman"/>
        </w:rPr>
        <w:t xml:space="preserve"> </w:t>
      </w:r>
      <w:r w:rsidRPr="001A5DF3">
        <w:rPr>
          <w:rFonts w:cs="Times New Roman"/>
        </w:rPr>
        <w:t>gadā veido</w:t>
      </w:r>
      <w:r w:rsidR="000708B4">
        <w:rPr>
          <w:rFonts w:cs="Times New Roman"/>
        </w:rPr>
        <w:t>ja</w:t>
      </w:r>
      <w:r w:rsidRPr="001A5DF3">
        <w:rPr>
          <w:rFonts w:cs="Times New Roman"/>
        </w:rPr>
        <w:t xml:space="preserve"> 89,2% no </w:t>
      </w:r>
      <w:r w:rsidR="437677C0" w:rsidRPr="001A5DF3">
        <w:rPr>
          <w:rFonts w:eastAsia="Times New Roman" w:cs="Times New Roman"/>
        </w:rPr>
        <w:t>kopējās LAD apsekotās LIZ platības</w:t>
      </w:r>
      <w:r w:rsidRPr="001A5DF3">
        <w:rPr>
          <w:rFonts w:cs="Times New Roman"/>
        </w:rPr>
        <w:t>.</w:t>
      </w:r>
    </w:p>
    <w:bookmarkEnd w:id="2"/>
    <w:bookmarkEnd w:id="4"/>
    <w:p w14:paraId="3ECA3802" w14:textId="1C9EA63D" w:rsidR="000160CC" w:rsidRPr="00B4384A" w:rsidRDefault="000160CC" w:rsidP="00DF6414">
      <w:pPr>
        <w:pStyle w:val="Para"/>
        <w:numPr>
          <w:ilvl w:val="0"/>
          <w:numId w:val="0"/>
        </w:numPr>
        <w:spacing w:after="0"/>
        <w:ind w:firstLine="644"/>
        <w:rPr>
          <w:rFonts w:eastAsia="Times New Roman" w:cs="Times New Roman"/>
          <w:szCs w:val="24"/>
        </w:rPr>
      </w:pPr>
      <w:r w:rsidRPr="00B4384A">
        <w:rPr>
          <w:rFonts w:cs="Times New Roman"/>
        </w:rPr>
        <w:t xml:space="preserve">Saskaņā ar LAD informāciju </w:t>
      </w:r>
      <w:r w:rsidR="000708B4">
        <w:rPr>
          <w:rFonts w:cs="Times New Roman"/>
        </w:rPr>
        <w:t>katru</w:t>
      </w:r>
      <w:r w:rsidRPr="00B4384A">
        <w:rPr>
          <w:rFonts w:cs="Times New Roman"/>
        </w:rPr>
        <w:t xml:space="preserve"> gadu </w:t>
      </w:r>
      <w:r w:rsidR="000708B4">
        <w:rPr>
          <w:rFonts w:cs="Times New Roman"/>
        </w:rPr>
        <w:t>arvien vairāk kļūst to</w:t>
      </w:r>
      <w:r w:rsidR="000708B4" w:rsidRPr="00B4384A">
        <w:rPr>
          <w:rFonts w:cs="Times New Roman"/>
        </w:rPr>
        <w:t xml:space="preserve"> </w:t>
      </w:r>
      <w:r w:rsidR="00191B57" w:rsidRPr="00B4384A">
        <w:rPr>
          <w:rFonts w:cs="Times New Roman"/>
        </w:rPr>
        <w:t>LIZ platīb</w:t>
      </w:r>
      <w:r w:rsidR="000708B4">
        <w:rPr>
          <w:rFonts w:cs="Times New Roman"/>
        </w:rPr>
        <w:t>u</w:t>
      </w:r>
      <w:r w:rsidR="00191B57" w:rsidRPr="00B4384A">
        <w:rPr>
          <w:rFonts w:cs="Times New Roman"/>
        </w:rPr>
        <w:t>, kas deklarētas LAD platību maksājumu saņemšanai</w:t>
      </w:r>
      <w:r w:rsidRPr="00B4384A">
        <w:rPr>
          <w:rFonts w:cs="Times New Roman"/>
        </w:rPr>
        <w:t xml:space="preserve">. No 2010. līdz 2020.gadam </w:t>
      </w:r>
      <w:r w:rsidR="00191B57" w:rsidRPr="00B4384A">
        <w:rPr>
          <w:rFonts w:cs="Times New Roman"/>
        </w:rPr>
        <w:t xml:space="preserve">LAD deklarētās LIZ platības platību maksājumu saņemšanai </w:t>
      </w:r>
      <w:r w:rsidRPr="00B4384A">
        <w:rPr>
          <w:rFonts w:cs="Times New Roman"/>
        </w:rPr>
        <w:t>palielinājušās no 1,5</w:t>
      </w:r>
      <w:r w:rsidR="00191B57" w:rsidRPr="00B4384A">
        <w:rPr>
          <w:rFonts w:cs="Times New Roman"/>
        </w:rPr>
        <w:t>8</w:t>
      </w:r>
      <w:r w:rsidRPr="00B4384A">
        <w:rPr>
          <w:rFonts w:cs="Times New Roman"/>
        </w:rPr>
        <w:t xml:space="preserve"> milj. </w:t>
      </w:r>
      <w:r w:rsidR="00191B57" w:rsidRPr="00B4384A">
        <w:rPr>
          <w:rFonts w:cs="Times New Roman"/>
        </w:rPr>
        <w:t>ha</w:t>
      </w:r>
      <w:r w:rsidRPr="00B4384A">
        <w:rPr>
          <w:rFonts w:cs="Times New Roman"/>
        </w:rPr>
        <w:t xml:space="preserve"> līdz 1,7</w:t>
      </w:r>
      <w:r w:rsidR="00191B57" w:rsidRPr="00B4384A">
        <w:rPr>
          <w:rFonts w:cs="Times New Roman"/>
        </w:rPr>
        <w:t>8</w:t>
      </w:r>
      <w:r w:rsidRPr="00B4384A">
        <w:rPr>
          <w:rFonts w:cs="Times New Roman"/>
        </w:rPr>
        <w:t xml:space="preserve"> milj. h</w:t>
      </w:r>
      <w:r w:rsidR="00191B57" w:rsidRPr="00B4384A">
        <w:rPr>
          <w:rFonts w:cs="Times New Roman"/>
        </w:rPr>
        <w:t>a</w:t>
      </w:r>
      <w:r w:rsidRPr="00B4384A">
        <w:rPr>
          <w:rFonts w:cs="Times New Roman"/>
        </w:rPr>
        <w:t xml:space="preserve"> jeb </w:t>
      </w:r>
      <w:r w:rsidR="00191B57" w:rsidRPr="00B4384A">
        <w:rPr>
          <w:rFonts w:cs="Times New Roman"/>
        </w:rPr>
        <w:t xml:space="preserve">gandrīz </w:t>
      </w:r>
      <w:r w:rsidR="006F7512">
        <w:rPr>
          <w:rFonts w:cs="Times New Roman"/>
        </w:rPr>
        <w:t xml:space="preserve">par </w:t>
      </w:r>
      <w:r w:rsidR="00191B57" w:rsidRPr="00B4384A">
        <w:rPr>
          <w:rFonts w:cs="Times New Roman"/>
        </w:rPr>
        <w:t xml:space="preserve">13%. </w:t>
      </w:r>
      <w:r w:rsidRPr="00B4384A">
        <w:rPr>
          <w:rFonts w:cs="Times New Roman"/>
        </w:rPr>
        <w:t>Tomēr 2020.</w:t>
      </w:r>
      <w:r w:rsidR="000708B4">
        <w:rPr>
          <w:rFonts w:cs="Times New Roman"/>
        </w:rPr>
        <w:t xml:space="preserve"> </w:t>
      </w:r>
      <w:r w:rsidRPr="00B4384A">
        <w:rPr>
          <w:rFonts w:cs="Times New Roman"/>
        </w:rPr>
        <w:t xml:space="preserve">gadā </w:t>
      </w:r>
      <w:r w:rsidR="000708B4">
        <w:rPr>
          <w:rFonts w:cs="Times New Roman"/>
        </w:rPr>
        <w:t>LAD</w:t>
      </w:r>
      <w:r w:rsidR="000708B4" w:rsidRPr="00B4384A">
        <w:rPr>
          <w:rFonts w:cs="Times New Roman"/>
        </w:rPr>
        <w:t xml:space="preserve"> pieteikt</w:t>
      </w:r>
      <w:r w:rsidR="000708B4">
        <w:rPr>
          <w:rFonts w:cs="Times New Roman"/>
        </w:rPr>
        <w:t xml:space="preserve">ais </w:t>
      </w:r>
      <w:r w:rsidRPr="00B4384A">
        <w:rPr>
          <w:rFonts w:cs="Times New Roman"/>
        </w:rPr>
        <w:t>LIZ platīb</w:t>
      </w:r>
      <w:r w:rsidR="007754A0">
        <w:rPr>
          <w:rFonts w:cs="Times New Roman"/>
        </w:rPr>
        <w:t>as</w:t>
      </w:r>
      <w:r w:rsidR="000708B4">
        <w:rPr>
          <w:rFonts w:cs="Times New Roman"/>
        </w:rPr>
        <w:t xml:space="preserve"> lielums</w:t>
      </w:r>
      <w:r w:rsidRPr="00B4384A">
        <w:rPr>
          <w:rFonts w:cs="Times New Roman"/>
        </w:rPr>
        <w:t xml:space="preserve"> </w:t>
      </w:r>
      <w:r w:rsidR="0062310F">
        <w:rPr>
          <w:rFonts w:cs="Times New Roman"/>
        </w:rPr>
        <w:t>platību maksājumu</w:t>
      </w:r>
      <w:r w:rsidRPr="00B4384A">
        <w:rPr>
          <w:rFonts w:cs="Times New Roman"/>
        </w:rPr>
        <w:t xml:space="preserve"> saņemšanai veido </w:t>
      </w:r>
      <w:r w:rsidR="00AE1218" w:rsidRPr="00B4384A">
        <w:rPr>
          <w:rFonts w:cs="Times New Roman"/>
        </w:rPr>
        <w:t>80,2</w:t>
      </w:r>
      <w:r w:rsidRPr="00B4384A">
        <w:rPr>
          <w:rFonts w:cs="Times New Roman"/>
        </w:rPr>
        <w:t xml:space="preserve">% no </w:t>
      </w:r>
      <w:r w:rsidR="00B95816" w:rsidRPr="00B4384A">
        <w:rPr>
          <w:rFonts w:cs="Times New Roman"/>
        </w:rPr>
        <w:t xml:space="preserve">valstī </w:t>
      </w:r>
      <w:r w:rsidR="5DB4833A" w:rsidRPr="00B4384A">
        <w:rPr>
          <w:rFonts w:eastAsia="Times New Roman" w:cs="Times New Roman"/>
          <w:szCs w:val="24"/>
        </w:rPr>
        <w:t xml:space="preserve">no kopējās LAD apsekotās </w:t>
      </w:r>
      <w:r w:rsidR="001A5DF3">
        <w:rPr>
          <w:rFonts w:eastAsia="Times New Roman" w:cs="Times New Roman"/>
          <w:szCs w:val="24"/>
        </w:rPr>
        <w:t xml:space="preserve">koptās </w:t>
      </w:r>
      <w:r w:rsidR="5DB4833A" w:rsidRPr="00B4384A">
        <w:rPr>
          <w:rFonts w:eastAsia="Times New Roman" w:cs="Times New Roman"/>
          <w:szCs w:val="24"/>
        </w:rPr>
        <w:t>LIZ platības.</w:t>
      </w:r>
      <w:r w:rsidR="001A5DF3">
        <w:rPr>
          <w:rFonts w:eastAsia="Times New Roman" w:cs="Times New Roman"/>
          <w:szCs w:val="24"/>
        </w:rPr>
        <w:t xml:space="preserve"> Tas nozīmē, ka aptuveni 44</w:t>
      </w:r>
      <w:r w:rsidR="000708B4">
        <w:rPr>
          <w:rFonts w:eastAsia="Times New Roman" w:cs="Times New Roman"/>
          <w:szCs w:val="24"/>
        </w:rPr>
        <w:t> </w:t>
      </w:r>
      <w:r w:rsidR="001A5DF3">
        <w:rPr>
          <w:rFonts w:eastAsia="Times New Roman" w:cs="Times New Roman"/>
          <w:szCs w:val="24"/>
        </w:rPr>
        <w:t>tūkstoši ha jeb gandrīz 20% netiek pieteikti LAD platību maksājumu saņemšanai.</w:t>
      </w:r>
    </w:p>
    <w:p w14:paraId="280B45EA" w14:textId="63FA114D" w:rsidR="2308E3C3" w:rsidRPr="00B4384A" w:rsidRDefault="2308E3C3" w:rsidP="00DF6414">
      <w:pPr>
        <w:pStyle w:val="Para"/>
        <w:numPr>
          <w:ilvl w:val="0"/>
          <w:numId w:val="0"/>
        </w:numPr>
        <w:spacing w:after="0"/>
        <w:rPr>
          <w:rFonts w:eastAsia="Calibri" w:cs="Times New Roman"/>
          <w:szCs w:val="24"/>
        </w:rPr>
      </w:pPr>
    </w:p>
    <w:p w14:paraId="2CB61124" w14:textId="21ABF2C0" w:rsidR="00146012" w:rsidRPr="00B4384A" w:rsidRDefault="00CA7FC9" w:rsidP="00C52C97">
      <w:pPr>
        <w:spacing w:after="120" w:line="240" w:lineRule="auto"/>
        <w:jc w:val="center"/>
        <w:rPr>
          <w:rFonts w:ascii="Times New Roman" w:eastAsia="Times New Roman" w:hAnsi="Times New Roman" w:cs="Times New Roman"/>
          <w:bCs/>
          <w:sz w:val="24"/>
          <w:szCs w:val="24"/>
        </w:rPr>
      </w:pPr>
      <w:r w:rsidRPr="00B4384A">
        <w:rPr>
          <w:rFonts w:ascii="Times New Roman" w:hAnsi="Times New Roman" w:cs="Times New Roman"/>
          <w:noProof/>
          <w:lang w:eastAsia="lv-LV"/>
        </w:rPr>
        <w:drawing>
          <wp:inline distT="0" distB="0" distL="0" distR="0" wp14:anchorId="5C8C646C" wp14:editId="304B13DD">
            <wp:extent cx="5495925" cy="3676650"/>
            <wp:effectExtent l="0" t="0" r="9525" b="0"/>
            <wp:docPr id="3" name="Chart 3">
              <a:extLst xmlns:a="http://schemas.openxmlformats.org/drawingml/2006/main">
                <a:ext uri="{FF2B5EF4-FFF2-40B4-BE49-F238E27FC236}">
                  <a16:creationId xmlns:a16="http://schemas.microsoft.com/office/drawing/2014/main" id="{84B820CB-E53C-4170-BDED-02A671086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7F4E1D" w14:textId="0D5C2065" w:rsidR="00C83576" w:rsidRPr="00B4384A" w:rsidRDefault="00C83576" w:rsidP="00C83576">
      <w:pPr>
        <w:tabs>
          <w:tab w:val="left" w:pos="709"/>
        </w:tabs>
        <w:spacing w:before="120" w:after="0" w:line="240" w:lineRule="auto"/>
        <w:ind w:left="567"/>
        <w:jc w:val="both"/>
        <w:rPr>
          <w:rFonts w:ascii="Times New Roman" w:hAnsi="Times New Roman" w:cs="Times New Roman"/>
          <w:sz w:val="24"/>
          <w:szCs w:val="24"/>
        </w:rPr>
      </w:pPr>
      <w:r w:rsidRPr="00B4384A">
        <w:rPr>
          <w:rFonts w:ascii="Times New Roman" w:hAnsi="Times New Roman" w:cs="Times New Roman"/>
          <w:sz w:val="24"/>
          <w:szCs w:val="24"/>
        </w:rPr>
        <w:t>2.</w:t>
      </w:r>
      <w:r w:rsidR="000708B4">
        <w:rPr>
          <w:rFonts w:ascii="Times New Roman" w:hAnsi="Times New Roman" w:cs="Times New Roman"/>
          <w:sz w:val="24"/>
          <w:szCs w:val="24"/>
        </w:rPr>
        <w:t> </w:t>
      </w:r>
      <w:r w:rsidRPr="00B4384A">
        <w:rPr>
          <w:rFonts w:ascii="Times New Roman" w:hAnsi="Times New Roman" w:cs="Times New Roman"/>
          <w:sz w:val="24"/>
          <w:szCs w:val="24"/>
        </w:rPr>
        <w:t xml:space="preserve">attēls. Neapstrādāto LIZ platību </w:t>
      </w:r>
      <w:r w:rsidR="00E42333" w:rsidRPr="00B4384A">
        <w:rPr>
          <w:rFonts w:ascii="Times New Roman" w:hAnsi="Times New Roman" w:cs="Times New Roman"/>
          <w:sz w:val="24"/>
          <w:szCs w:val="24"/>
        </w:rPr>
        <w:t>izmaiņas</w:t>
      </w:r>
      <w:r w:rsidRPr="00B4384A">
        <w:rPr>
          <w:rFonts w:ascii="Times New Roman" w:hAnsi="Times New Roman" w:cs="Times New Roman"/>
          <w:sz w:val="24"/>
          <w:szCs w:val="24"/>
        </w:rPr>
        <w:t xml:space="preserve"> no 2010.</w:t>
      </w:r>
      <w:r w:rsidR="000708B4">
        <w:rPr>
          <w:rFonts w:ascii="Times New Roman" w:hAnsi="Times New Roman" w:cs="Times New Roman"/>
          <w:sz w:val="24"/>
          <w:szCs w:val="24"/>
        </w:rPr>
        <w:t xml:space="preserve"> līdz</w:t>
      </w:r>
      <w:r w:rsidRPr="00B4384A">
        <w:rPr>
          <w:rFonts w:ascii="Times New Roman" w:hAnsi="Times New Roman" w:cs="Times New Roman"/>
          <w:sz w:val="24"/>
          <w:szCs w:val="24"/>
        </w:rPr>
        <w:t xml:space="preserve"> 2020. gadam, hektāros</w:t>
      </w:r>
    </w:p>
    <w:p w14:paraId="3BE492A4" w14:textId="77777777" w:rsidR="00C83576" w:rsidRPr="00B4384A" w:rsidRDefault="00C83576" w:rsidP="00C83576">
      <w:pPr>
        <w:tabs>
          <w:tab w:val="left" w:pos="709"/>
        </w:tabs>
        <w:spacing w:after="0" w:line="240" w:lineRule="auto"/>
        <w:ind w:firstLine="567"/>
        <w:rPr>
          <w:rFonts w:ascii="Times New Roman" w:hAnsi="Times New Roman" w:cs="Times New Roman"/>
          <w:i/>
          <w:sz w:val="20"/>
          <w:szCs w:val="20"/>
        </w:rPr>
      </w:pPr>
      <w:r w:rsidRPr="00B4384A">
        <w:rPr>
          <w:rFonts w:ascii="Times New Roman" w:hAnsi="Times New Roman" w:cs="Times New Roman"/>
          <w:i/>
          <w:sz w:val="20"/>
          <w:szCs w:val="20"/>
        </w:rPr>
        <w:t>Datu avots: Zemkopības ministrija pēc LAD datiem</w:t>
      </w:r>
    </w:p>
    <w:p w14:paraId="73141263" w14:textId="77777777" w:rsidR="00CA790E" w:rsidRPr="00B4384A" w:rsidRDefault="00CA790E" w:rsidP="00BE2436">
      <w:pPr>
        <w:tabs>
          <w:tab w:val="left" w:pos="1134"/>
        </w:tabs>
        <w:spacing w:after="0" w:line="240" w:lineRule="auto"/>
        <w:ind w:firstLine="709"/>
        <w:jc w:val="both"/>
        <w:rPr>
          <w:rFonts w:ascii="Times New Roman" w:eastAsia="Times New Roman" w:hAnsi="Times New Roman" w:cs="Times New Roman"/>
          <w:bCs/>
          <w:sz w:val="24"/>
          <w:szCs w:val="24"/>
        </w:rPr>
      </w:pPr>
    </w:p>
    <w:p w14:paraId="0D2E1187" w14:textId="4B45D0D3" w:rsidR="004A42AA" w:rsidRPr="00B4384A" w:rsidRDefault="00C83576" w:rsidP="00C83576">
      <w:pPr>
        <w:tabs>
          <w:tab w:val="left" w:pos="1134"/>
        </w:tabs>
        <w:spacing w:after="0" w:line="240" w:lineRule="auto"/>
        <w:ind w:firstLine="709"/>
        <w:jc w:val="both"/>
        <w:rPr>
          <w:rFonts w:ascii="Times New Roman" w:eastAsia="Times New Roman" w:hAnsi="Times New Roman" w:cs="Times New Roman"/>
          <w:bCs/>
          <w:sz w:val="24"/>
          <w:szCs w:val="24"/>
        </w:rPr>
      </w:pPr>
      <w:bookmarkStart w:id="5" w:name="_Hlk73702984"/>
      <w:r w:rsidRPr="00B4384A">
        <w:rPr>
          <w:rFonts w:ascii="Times New Roman" w:eastAsia="Times New Roman" w:hAnsi="Times New Roman" w:cs="Times New Roman"/>
          <w:bCs/>
          <w:sz w:val="24"/>
          <w:szCs w:val="24"/>
        </w:rPr>
        <w:t>Neapstrādātās LIZ platības kopš 2010.</w:t>
      </w:r>
      <w:r w:rsidR="000708B4">
        <w:rPr>
          <w:rFonts w:ascii="Times New Roman" w:eastAsia="Times New Roman" w:hAnsi="Times New Roman" w:cs="Times New Roman"/>
          <w:bCs/>
          <w:sz w:val="24"/>
          <w:szCs w:val="24"/>
        </w:rPr>
        <w:t xml:space="preserve"> </w:t>
      </w:r>
      <w:r w:rsidRPr="00B4384A">
        <w:rPr>
          <w:rFonts w:ascii="Times New Roman" w:eastAsia="Times New Roman" w:hAnsi="Times New Roman" w:cs="Times New Roman"/>
          <w:bCs/>
          <w:sz w:val="24"/>
          <w:szCs w:val="24"/>
        </w:rPr>
        <w:t>gada ir samazinājušās no 338,</w:t>
      </w:r>
      <w:r w:rsidR="00CA7FC9" w:rsidRPr="00B4384A">
        <w:rPr>
          <w:rFonts w:ascii="Times New Roman" w:eastAsia="Times New Roman" w:hAnsi="Times New Roman" w:cs="Times New Roman"/>
          <w:bCs/>
          <w:sz w:val="24"/>
          <w:szCs w:val="24"/>
        </w:rPr>
        <w:t>2</w:t>
      </w:r>
      <w:r w:rsidRPr="00B4384A">
        <w:rPr>
          <w:rFonts w:ascii="Times New Roman" w:eastAsia="Times New Roman" w:hAnsi="Times New Roman" w:cs="Times New Roman"/>
          <w:bCs/>
          <w:sz w:val="24"/>
          <w:szCs w:val="24"/>
        </w:rPr>
        <w:t xml:space="preserve"> tūkst. h</w:t>
      </w:r>
      <w:r w:rsidR="00CA7FC9" w:rsidRPr="00B4384A">
        <w:rPr>
          <w:rFonts w:ascii="Times New Roman" w:eastAsia="Times New Roman" w:hAnsi="Times New Roman" w:cs="Times New Roman"/>
          <w:bCs/>
          <w:sz w:val="24"/>
          <w:szCs w:val="24"/>
        </w:rPr>
        <w:t>a</w:t>
      </w:r>
      <w:r w:rsidRPr="00B4384A">
        <w:rPr>
          <w:rFonts w:ascii="Times New Roman" w:eastAsia="Times New Roman" w:hAnsi="Times New Roman" w:cs="Times New Roman"/>
          <w:bCs/>
          <w:sz w:val="24"/>
          <w:szCs w:val="24"/>
        </w:rPr>
        <w:t xml:space="preserve"> līdz </w:t>
      </w:r>
      <w:r w:rsidR="00CA7FC9" w:rsidRPr="00B4384A">
        <w:rPr>
          <w:rFonts w:ascii="Times New Roman" w:eastAsia="Times New Roman" w:hAnsi="Times New Roman" w:cs="Times New Roman"/>
          <w:bCs/>
          <w:sz w:val="24"/>
          <w:szCs w:val="24"/>
        </w:rPr>
        <w:t>238</w:t>
      </w:r>
      <w:r w:rsidR="000708B4">
        <w:rPr>
          <w:rFonts w:ascii="Times New Roman" w:eastAsia="Times New Roman" w:hAnsi="Times New Roman" w:cs="Times New Roman"/>
          <w:bCs/>
          <w:sz w:val="24"/>
          <w:szCs w:val="24"/>
        </w:rPr>
        <w:t> </w:t>
      </w:r>
      <w:r w:rsidRPr="00B4384A">
        <w:rPr>
          <w:rFonts w:ascii="Times New Roman" w:eastAsia="Times New Roman" w:hAnsi="Times New Roman" w:cs="Times New Roman"/>
          <w:bCs/>
          <w:sz w:val="24"/>
          <w:szCs w:val="24"/>
        </w:rPr>
        <w:t>tūkst. h</w:t>
      </w:r>
      <w:r w:rsidR="00CA7FC9" w:rsidRPr="00B4384A">
        <w:rPr>
          <w:rFonts w:ascii="Times New Roman" w:eastAsia="Times New Roman" w:hAnsi="Times New Roman" w:cs="Times New Roman"/>
          <w:bCs/>
          <w:sz w:val="24"/>
          <w:szCs w:val="24"/>
        </w:rPr>
        <w:t>a</w:t>
      </w:r>
      <w:r w:rsidRPr="00B4384A">
        <w:rPr>
          <w:rFonts w:ascii="Times New Roman" w:eastAsia="Times New Roman" w:hAnsi="Times New Roman" w:cs="Times New Roman"/>
          <w:bCs/>
          <w:sz w:val="24"/>
          <w:szCs w:val="24"/>
        </w:rPr>
        <w:t xml:space="preserve"> jeb par </w:t>
      </w:r>
      <w:r w:rsidR="00D56DDF" w:rsidRPr="00B4384A">
        <w:rPr>
          <w:rFonts w:ascii="Times New Roman" w:eastAsia="Times New Roman" w:hAnsi="Times New Roman" w:cs="Times New Roman"/>
          <w:bCs/>
          <w:sz w:val="24"/>
          <w:szCs w:val="24"/>
        </w:rPr>
        <w:t>gandrīz 30%</w:t>
      </w:r>
      <w:r w:rsidRPr="00B4384A">
        <w:rPr>
          <w:rFonts w:ascii="Times New Roman" w:eastAsia="Times New Roman" w:hAnsi="Times New Roman" w:cs="Times New Roman"/>
          <w:bCs/>
          <w:sz w:val="24"/>
          <w:szCs w:val="24"/>
        </w:rPr>
        <w:t xml:space="preserve">. </w:t>
      </w:r>
      <w:r w:rsidR="004A42AA" w:rsidRPr="00B4384A">
        <w:rPr>
          <w:rFonts w:ascii="Times New Roman" w:eastAsia="Times New Roman" w:hAnsi="Times New Roman" w:cs="Times New Roman"/>
          <w:bCs/>
          <w:sz w:val="24"/>
          <w:szCs w:val="24"/>
        </w:rPr>
        <w:t>2010.</w:t>
      </w:r>
      <w:r w:rsidR="000708B4">
        <w:rPr>
          <w:rFonts w:ascii="Times New Roman" w:eastAsia="Times New Roman" w:hAnsi="Times New Roman" w:cs="Times New Roman"/>
          <w:bCs/>
          <w:sz w:val="24"/>
          <w:szCs w:val="24"/>
        </w:rPr>
        <w:t xml:space="preserve"> </w:t>
      </w:r>
      <w:r w:rsidR="004A42AA" w:rsidRPr="00B4384A">
        <w:rPr>
          <w:rFonts w:ascii="Times New Roman" w:eastAsia="Times New Roman" w:hAnsi="Times New Roman" w:cs="Times New Roman"/>
          <w:bCs/>
          <w:sz w:val="24"/>
          <w:szCs w:val="24"/>
        </w:rPr>
        <w:t>gadā</w:t>
      </w:r>
      <w:r w:rsidR="000708B4">
        <w:rPr>
          <w:rFonts w:ascii="Times New Roman" w:eastAsia="Times New Roman" w:hAnsi="Times New Roman" w:cs="Times New Roman"/>
          <w:bCs/>
          <w:sz w:val="24"/>
          <w:szCs w:val="24"/>
        </w:rPr>
        <w:t>, pēc</w:t>
      </w:r>
      <w:r w:rsidR="008912CE" w:rsidRPr="00B4384A">
        <w:rPr>
          <w:rFonts w:ascii="Times New Roman" w:eastAsia="Times New Roman" w:hAnsi="Times New Roman" w:cs="Times New Roman"/>
          <w:bCs/>
          <w:sz w:val="24"/>
          <w:szCs w:val="24"/>
        </w:rPr>
        <w:t xml:space="preserve"> </w:t>
      </w:r>
      <w:r w:rsidR="00487B87" w:rsidRPr="00B4384A">
        <w:rPr>
          <w:rFonts w:ascii="Times New Roman" w:eastAsia="Times New Roman" w:hAnsi="Times New Roman" w:cs="Times New Roman"/>
          <w:bCs/>
          <w:sz w:val="24"/>
          <w:szCs w:val="24"/>
        </w:rPr>
        <w:t>LAD</w:t>
      </w:r>
      <w:r w:rsidR="008912CE" w:rsidRPr="00B4384A">
        <w:rPr>
          <w:rFonts w:ascii="Times New Roman" w:eastAsia="Times New Roman" w:hAnsi="Times New Roman" w:cs="Times New Roman"/>
          <w:bCs/>
          <w:sz w:val="24"/>
          <w:szCs w:val="24"/>
        </w:rPr>
        <w:t xml:space="preserve"> datiem</w:t>
      </w:r>
      <w:r w:rsidR="000708B4">
        <w:rPr>
          <w:rFonts w:ascii="Times New Roman" w:eastAsia="Times New Roman" w:hAnsi="Times New Roman" w:cs="Times New Roman"/>
          <w:bCs/>
          <w:sz w:val="24"/>
          <w:szCs w:val="24"/>
        </w:rPr>
        <w:t>,</w:t>
      </w:r>
      <w:r w:rsidR="008912CE" w:rsidRPr="00B4384A">
        <w:rPr>
          <w:rFonts w:ascii="Times New Roman" w:eastAsia="Times New Roman" w:hAnsi="Times New Roman" w:cs="Times New Roman"/>
          <w:bCs/>
          <w:sz w:val="24"/>
          <w:szCs w:val="24"/>
        </w:rPr>
        <w:t xml:space="preserve"> </w:t>
      </w:r>
      <w:r w:rsidR="00146012" w:rsidRPr="00B4384A">
        <w:rPr>
          <w:rFonts w:ascii="Times New Roman" w:eastAsia="Times New Roman" w:hAnsi="Times New Roman" w:cs="Times New Roman"/>
          <w:bCs/>
          <w:sz w:val="24"/>
          <w:szCs w:val="24"/>
        </w:rPr>
        <w:t>14</w:t>
      </w:r>
      <w:r w:rsidR="00CA7FC9" w:rsidRPr="00B4384A">
        <w:rPr>
          <w:rFonts w:ascii="Times New Roman" w:eastAsia="Times New Roman" w:hAnsi="Times New Roman" w:cs="Times New Roman"/>
          <w:bCs/>
          <w:sz w:val="24"/>
          <w:szCs w:val="24"/>
        </w:rPr>
        <w:t>,4</w:t>
      </w:r>
      <w:r w:rsidR="008912CE" w:rsidRPr="00B4384A">
        <w:rPr>
          <w:rFonts w:ascii="Times New Roman" w:eastAsia="Times New Roman" w:hAnsi="Times New Roman" w:cs="Times New Roman"/>
          <w:bCs/>
          <w:sz w:val="24"/>
          <w:szCs w:val="24"/>
        </w:rPr>
        <w:t>% jeb</w:t>
      </w:r>
      <w:r w:rsidR="004A42AA" w:rsidRPr="00B4384A">
        <w:rPr>
          <w:rFonts w:ascii="Times New Roman" w:eastAsia="Times New Roman" w:hAnsi="Times New Roman" w:cs="Times New Roman"/>
          <w:bCs/>
          <w:sz w:val="24"/>
          <w:szCs w:val="24"/>
        </w:rPr>
        <w:t xml:space="preserve"> 338,</w:t>
      </w:r>
      <w:r w:rsidR="00CA7FC9" w:rsidRPr="00B4384A">
        <w:rPr>
          <w:rFonts w:ascii="Times New Roman" w:eastAsia="Times New Roman" w:hAnsi="Times New Roman" w:cs="Times New Roman"/>
          <w:bCs/>
          <w:sz w:val="24"/>
          <w:szCs w:val="24"/>
        </w:rPr>
        <w:t>2</w:t>
      </w:r>
      <w:r w:rsidR="004A42AA" w:rsidRPr="00B4384A">
        <w:rPr>
          <w:rFonts w:ascii="Times New Roman" w:eastAsia="Times New Roman" w:hAnsi="Times New Roman" w:cs="Times New Roman"/>
          <w:bCs/>
          <w:sz w:val="24"/>
          <w:szCs w:val="24"/>
        </w:rPr>
        <w:t xml:space="preserve"> </w:t>
      </w:r>
      <w:r w:rsidR="00CA7FC9" w:rsidRPr="00B4384A">
        <w:rPr>
          <w:rFonts w:ascii="Times New Roman" w:eastAsia="Times New Roman" w:hAnsi="Times New Roman" w:cs="Times New Roman"/>
          <w:bCs/>
          <w:sz w:val="24"/>
          <w:szCs w:val="24"/>
        </w:rPr>
        <w:t>tūkst. ha</w:t>
      </w:r>
      <w:r w:rsidR="008912CE" w:rsidRPr="00B4384A">
        <w:rPr>
          <w:rFonts w:ascii="Times New Roman" w:eastAsia="Times New Roman" w:hAnsi="Times New Roman" w:cs="Times New Roman"/>
          <w:bCs/>
          <w:sz w:val="24"/>
          <w:szCs w:val="24"/>
        </w:rPr>
        <w:t xml:space="preserve"> no </w:t>
      </w:r>
      <w:r w:rsidR="004A42AA" w:rsidRPr="00B4384A">
        <w:rPr>
          <w:rFonts w:ascii="Times New Roman" w:eastAsia="Times New Roman" w:hAnsi="Times New Roman" w:cs="Times New Roman"/>
          <w:bCs/>
          <w:sz w:val="24"/>
          <w:szCs w:val="24"/>
        </w:rPr>
        <w:t xml:space="preserve">kopējām </w:t>
      </w:r>
      <w:r w:rsidR="00C353BF" w:rsidRPr="00B4384A">
        <w:rPr>
          <w:rFonts w:ascii="Times New Roman" w:eastAsia="Times New Roman" w:hAnsi="Times New Roman" w:cs="Times New Roman"/>
          <w:bCs/>
          <w:sz w:val="24"/>
          <w:szCs w:val="24"/>
        </w:rPr>
        <w:t xml:space="preserve">LAD </w:t>
      </w:r>
      <w:r w:rsidR="00C353BF">
        <w:rPr>
          <w:rFonts w:ascii="Times New Roman" w:eastAsia="Times New Roman" w:hAnsi="Times New Roman" w:cs="Times New Roman"/>
          <w:bCs/>
          <w:sz w:val="24"/>
          <w:szCs w:val="24"/>
        </w:rPr>
        <w:t>apsekotajām</w:t>
      </w:r>
      <w:r w:rsidR="00C353BF" w:rsidRPr="00B4384A">
        <w:rPr>
          <w:rFonts w:ascii="Times New Roman" w:eastAsia="Times New Roman" w:hAnsi="Times New Roman" w:cs="Times New Roman"/>
          <w:bCs/>
          <w:sz w:val="24"/>
          <w:szCs w:val="24"/>
        </w:rPr>
        <w:t xml:space="preserve"> </w:t>
      </w:r>
      <w:r w:rsidRPr="00B4384A">
        <w:rPr>
          <w:rFonts w:ascii="Times New Roman" w:eastAsia="Times New Roman" w:hAnsi="Times New Roman" w:cs="Times New Roman"/>
          <w:bCs/>
          <w:sz w:val="24"/>
          <w:szCs w:val="24"/>
        </w:rPr>
        <w:t>LIZ platībām</w:t>
      </w:r>
      <w:r w:rsidR="004A42AA" w:rsidRPr="00B4384A">
        <w:rPr>
          <w:rFonts w:ascii="Times New Roman" w:eastAsia="Times New Roman" w:hAnsi="Times New Roman" w:cs="Times New Roman"/>
          <w:bCs/>
          <w:sz w:val="24"/>
          <w:szCs w:val="24"/>
        </w:rPr>
        <w:t xml:space="preserve"> </w:t>
      </w:r>
      <w:r w:rsidR="009209E0" w:rsidRPr="00B4384A">
        <w:rPr>
          <w:rFonts w:ascii="Times New Roman" w:eastAsia="Times New Roman" w:hAnsi="Times New Roman" w:cs="Times New Roman"/>
          <w:bCs/>
          <w:sz w:val="24"/>
          <w:szCs w:val="24"/>
        </w:rPr>
        <w:t xml:space="preserve">netika uzturēti labā lauksaimniecības </w:t>
      </w:r>
      <w:r w:rsidR="000429C1" w:rsidRPr="00B4384A">
        <w:rPr>
          <w:rFonts w:ascii="Times New Roman" w:eastAsia="Times New Roman" w:hAnsi="Times New Roman" w:cs="Times New Roman"/>
          <w:bCs/>
          <w:sz w:val="24"/>
          <w:szCs w:val="24"/>
        </w:rPr>
        <w:t xml:space="preserve">un vides </w:t>
      </w:r>
      <w:r w:rsidR="009209E0" w:rsidRPr="00B4384A">
        <w:rPr>
          <w:rFonts w:ascii="Times New Roman" w:eastAsia="Times New Roman" w:hAnsi="Times New Roman" w:cs="Times New Roman"/>
          <w:bCs/>
          <w:sz w:val="24"/>
          <w:szCs w:val="24"/>
        </w:rPr>
        <w:t>stāvoklī</w:t>
      </w:r>
      <w:r w:rsidR="004A42AA" w:rsidRPr="00B4384A">
        <w:rPr>
          <w:rFonts w:ascii="Times New Roman" w:eastAsia="Times New Roman" w:hAnsi="Times New Roman" w:cs="Times New Roman"/>
          <w:bCs/>
          <w:sz w:val="24"/>
          <w:szCs w:val="24"/>
        </w:rPr>
        <w:t xml:space="preserve">. </w:t>
      </w:r>
      <w:r w:rsidRPr="00B4384A">
        <w:rPr>
          <w:rFonts w:ascii="Times New Roman" w:eastAsia="Times New Roman" w:hAnsi="Times New Roman" w:cs="Times New Roman"/>
          <w:bCs/>
          <w:sz w:val="24"/>
          <w:szCs w:val="24"/>
        </w:rPr>
        <w:t>Savukārt</w:t>
      </w:r>
      <w:r w:rsidR="009209E0" w:rsidRPr="00B4384A">
        <w:rPr>
          <w:rFonts w:ascii="Times New Roman" w:eastAsia="Times New Roman" w:hAnsi="Times New Roman" w:cs="Times New Roman"/>
          <w:bCs/>
          <w:sz w:val="24"/>
          <w:szCs w:val="24"/>
        </w:rPr>
        <w:t xml:space="preserve"> 20</w:t>
      </w:r>
      <w:r w:rsidR="00187793" w:rsidRPr="00B4384A">
        <w:rPr>
          <w:rFonts w:ascii="Times New Roman" w:eastAsia="Times New Roman" w:hAnsi="Times New Roman" w:cs="Times New Roman"/>
          <w:bCs/>
          <w:sz w:val="24"/>
          <w:szCs w:val="24"/>
        </w:rPr>
        <w:t>20</w:t>
      </w:r>
      <w:r w:rsidR="009209E0" w:rsidRPr="00B4384A">
        <w:rPr>
          <w:rFonts w:ascii="Times New Roman" w:eastAsia="Times New Roman" w:hAnsi="Times New Roman" w:cs="Times New Roman"/>
          <w:bCs/>
          <w:sz w:val="24"/>
          <w:szCs w:val="24"/>
        </w:rPr>
        <w:t>.</w:t>
      </w:r>
      <w:r w:rsidR="00C353BF">
        <w:rPr>
          <w:rFonts w:ascii="Times New Roman" w:eastAsia="Times New Roman" w:hAnsi="Times New Roman" w:cs="Times New Roman"/>
          <w:bCs/>
          <w:sz w:val="24"/>
          <w:szCs w:val="24"/>
        </w:rPr>
        <w:t xml:space="preserve"> </w:t>
      </w:r>
      <w:r w:rsidR="009209E0" w:rsidRPr="00B4384A">
        <w:rPr>
          <w:rFonts w:ascii="Times New Roman" w:eastAsia="Times New Roman" w:hAnsi="Times New Roman" w:cs="Times New Roman"/>
          <w:bCs/>
          <w:sz w:val="24"/>
          <w:szCs w:val="24"/>
        </w:rPr>
        <w:t>gad</w:t>
      </w:r>
      <w:r w:rsidRPr="00B4384A">
        <w:rPr>
          <w:rFonts w:ascii="Times New Roman" w:eastAsia="Times New Roman" w:hAnsi="Times New Roman" w:cs="Times New Roman"/>
          <w:bCs/>
          <w:sz w:val="24"/>
          <w:szCs w:val="24"/>
        </w:rPr>
        <w:t xml:space="preserve">ā vien </w:t>
      </w:r>
      <w:r w:rsidR="00187793" w:rsidRPr="00B4384A">
        <w:rPr>
          <w:rFonts w:ascii="Times New Roman" w:eastAsia="Times New Roman" w:hAnsi="Times New Roman" w:cs="Times New Roman"/>
          <w:bCs/>
          <w:sz w:val="24"/>
          <w:szCs w:val="24"/>
        </w:rPr>
        <w:t>10,</w:t>
      </w:r>
      <w:r w:rsidR="00CA7FC9" w:rsidRPr="00B4384A">
        <w:rPr>
          <w:rFonts w:ascii="Times New Roman" w:eastAsia="Times New Roman" w:hAnsi="Times New Roman" w:cs="Times New Roman"/>
          <w:bCs/>
          <w:sz w:val="24"/>
          <w:szCs w:val="24"/>
        </w:rPr>
        <w:t>7</w:t>
      </w:r>
      <w:r w:rsidR="00187793" w:rsidRPr="00B4384A">
        <w:rPr>
          <w:rFonts w:ascii="Times New Roman" w:eastAsia="Times New Roman" w:hAnsi="Times New Roman" w:cs="Times New Roman"/>
          <w:bCs/>
          <w:sz w:val="24"/>
          <w:szCs w:val="24"/>
        </w:rPr>
        <w:t>% jeb 2</w:t>
      </w:r>
      <w:r w:rsidR="00CA7FC9" w:rsidRPr="00B4384A">
        <w:rPr>
          <w:rFonts w:ascii="Times New Roman" w:eastAsia="Times New Roman" w:hAnsi="Times New Roman" w:cs="Times New Roman"/>
          <w:bCs/>
          <w:sz w:val="24"/>
          <w:szCs w:val="24"/>
        </w:rPr>
        <w:t>38</w:t>
      </w:r>
      <w:r w:rsidR="00187793" w:rsidRPr="00B4384A">
        <w:rPr>
          <w:rFonts w:ascii="Times New Roman" w:eastAsia="Times New Roman" w:hAnsi="Times New Roman" w:cs="Times New Roman"/>
          <w:bCs/>
          <w:sz w:val="24"/>
          <w:szCs w:val="24"/>
        </w:rPr>
        <w:t xml:space="preserve"> tūkst</w:t>
      </w:r>
      <w:r w:rsidR="00CA7FC9" w:rsidRPr="00B4384A">
        <w:rPr>
          <w:rFonts w:ascii="Times New Roman" w:eastAsia="Times New Roman" w:hAnsi="Times New Roman" w:cs="Times New Roman"/>
          <w:bCs/>
          <w:sz w:val="24"/>
          <w:szCs w:val="24"/>
        </w:rPr>
        <w:t xml:space="preserve">. ha </w:t>
      </w:r>
      <w:r w:rsidR="00187793" w:rsidRPr="00B4384A">
        <w:rPr>
          <w:rFonts w:ascii="Times New Roman" w:eastAsia="Times New Roman" w:hAnsi="Times New Roman" w:cs="Times New Roman"/>
          <w:bCs/>
          <w:sz w:val="24"/>
          <w:szCs w:val="24"/>
        </w:rPr>
        <w:t>no</w:t>
      </w:r>
      <w:r w:rsidR="004A42AA" w:rsidRPr="00B4384A">
        <w:rPr>
          <w:rFonts w:ascii="Times New Roman" w:eastAsia="Times New Roman" w:hAnsi="Times New Roman" w:cs="Times New Roman"/>
          <w:bCs/>
          <w:sz w:val="24"/>
          <w:szCs w:val="24"/>
        </w:rPr>
        <w:t xml:space="preserve"> kopējām</w:t>
      </w:r>
      <w:r w:rsidR="00187793" w:rsidRPr="00B4384A">
        <w:rPr>
          <w:rFonts w:ascii="Times New Roman" w:eastAsia="Times New Roman" w:hAnsi="Times New Roman" w:cs="Times New Roman"/>
          <w:bCs/>
          <w:sz w:val="24"/>
          <w:szCs w:val="24"/>
        </w:rPr>
        <w:t xml:space="preserve"> </w:t>
      </w:r>
      <w:r w:rsidR="00C353BF" w:rsidRPr="00B4384A">
        <w:rPr>
          <w:rFonts w:ascii="Times New Roman" w:eastAsia="Times New Roman" w:hAnsi="Times New Roman" w:cs="Times New Roman"/>
          <w:bCs/>
          <w:sz w:val="24"/>
          <w:szCs w:val="24"/>
        </w:rPr>
        <w:t xml:space="preserve">LAD </w:t>
      </w:r>
      <w:r w:rsidR="00C353BF">
        <w:rPr>
          <w:rFonts w:ascii="Times New Roman" w:eastAsia="Times New Roman" w:hAnsi="Times New Roman" w:cs="Times New Roman"/>
          <w:bCs/>
          <w:sz w:val="24"/>
          <w:szCs w:val="24"/>
        </w:rPr>
        <w:t>apsekotajām</w:t>
      </w:r>
      <w:r w:rsidR="00C353BF" w:rsidRPr="00B4384A">
        <w:rPr>
          <w:rFonts w:ascii="Times New Roman" w:eastAsia="Times New Roman" w:hAnsi="Times New Roman" w:cs="Times New Roman"/>
          <w:bCs/>
          <w:sz w:val="24"/>
          <w:szCs w:val="24"/>
        </w:rPr>
        <w:t xml:space="preserve"> </w:t>
      </w:r>
      <w:r w:rsidRPr="00B4384A">
        <w:rPr>
          <w:rFonts w:ascii="Times New Roman" w:eastAsia="Times New Roman" w:hAnsi="Times New Roman" w:cs="Times New Roman"/>
          <w:bCs/>
          <w:sz w:val="24"/>
          <w:szCs w:val="24"/>
        </w:rPr>
        <w:t>LIZ platībām</w:t>
      </w:r>
      <w:r w:rsidR="004A42AA" w:rsidRPr="00B4384A">
        <w:rPr>
          <w:rFonts w:ascii="Times New Roman" w:eastAsia="Times New Roman" w:hAnsi="Times New Roman" w:cs="Times New Roman"/>
          <w:bCs/>
          <w:sz w:val="24"/>
          <w:szCs w:val="24"/>
        </w:rPr>
        <w:t xml:space="preserve"> </w:t>
      </w:r>
      <w:r w:rsidR="00187793" w:rsidRPr="00B4384A">
        <w:rPr>
          <w:rFonts w:ascii="Times New Roman" w:eastAsia="Times New Roman" w:hAnsi="Times New Roman" w:cs="Times New Roman"/>
          <w:bCs/>
          <w:sz w:val="24"/>
          <w:szCs w:val="24"/>
        </w:rPr>
        <w:t>ne</w:t>
      </w:r>
      <w:r w:rsidR="00C353BF">
        <w:rPr>
          <w:rFonts w:ascii="Times New Roman" w:eastAsia="Times New Roman" w:hAnsi="Times New Roman" w:cs="Times New Roman"/>
          <w:bCs/>
          <w:sz w:val="24"/>
          <w:szCs w:val="24"/>
        </w:rPr>
        <w:t>bija</w:t>
      </w:r>
      <w:r w:rsidR="00187793" w:rsidRPr="00B4384A">
        <w:rPr>
          <w:rFonts w:ascii="Times New Roman" w:eastAsia="Times New Roman" w:hAnsi="Times New Roman" w:cs="Times New Roman"/>
          <w:bCs/>
          <w:sz w:val="24"/>
          <w:szCs w:val="24"/>
        </w:rPr>
        <w:t xml:space="preserve"> uzturēt</w:t>
      </w:r>
      <w:r w:rsidR="00C353BF">
        <w:rPr>
          <w:rFonts w:ascii="Times New Roman" w:eastAsia="Times New Roman" w:hAnsi="Times New Roman" w:cs="Times New Roman"/>
          <w:bCs/>
          <w:sz w:val="24"/>
          <w:szCs w:val="24"/>
        </w:rPr>
        <w:t>as</w:t>
      </w:r>
      <w:r w:rsidR="00187793" w:rsidRPr="00B4384A">
        <w:rPr>
          <w:rFonts w:ascii="Times New Roman" w:eastAsia="Times New Roman" w:hAnsi="Times New Roman" w:cs="Times New Roman"/>
          <w:bCs/>
          <w:sz w:val="24"/>
          <w:szCs w:val="24"/>
        </w:rPr>
        <w:t xml:space="preserve"> labā lauksaimniecības </w:t>
      </w:r>
      <w:r w:rsidR="000429C1" w:rsidRPr="00B4384A">
        <w:rPr>
          <w:rFonts w:ascii="Times New Roman" w:eastAsia="Times New Roman" w:hAnsi="Times New Roman" w:cs="Times New Roman"/>
          <w:bCs/>
          <w:sz w:val="24"/>
          <w:szCs w:val="24"/>
        </w:rPr>
        <w:t xml:space="preserve">un vides </w:t>
      </w:r>
      <w:r w:rsidR="00187793" w:rsidRPr="00B4384A">
        <w:rPr>
          <w:rFonts w:ascii="Times New Roman" w:eastAsia="Times New Roman" w:hAnsi="Times New Roman" w:cs="Times New Roman"/>
          <w:bCs/>
          <w:sz w:val="24"/>
          <w:szCs w:val="24"/>
        </w:rPr>
        <w:t>stāvoklī.</w:t>
      </w:r>
    </w:p>
    <w:p w14:paraId="15349A5A" w14:textId="226145CE" w:rsidR="00BE2436" w:rsidRPr="00B4384A" w:rsidRDefault="004A42AA" w:rsidP="55A30B8D">
      <w:pPr>
        <w:tabs>
          <w:tab w:val="left" w:pos="1134"/>
        </w:tabs>
        <w:spacing w:after="0" w:line="240" w:lineRule="auto"/>
        <w:ind w:firstLine="709"/>
        <w:jc w:val="both"/>
        <w:rPr>
          <w:rFonts w:ascii="Times New Roman" w:eastAsia="Times New Roman" w:hAnsi="Times New Roman" w:cs="Times New Roman"/>
          <w:sz w:val="24"/>
          <w:szCs w:val="24"/>
        </w:rPr>
      </w:pPr>
      <w:r w:rsidRPr="00B4384A">
        <w:rPr>
          <w:rFonts w:ascii="Times New Roman" w:eastAsia="Times New Roman" w:hAnsi="Times New Roman" w:cs="Times New Roman"/>
          <w:sz w:val="24"/>
          <w:szCs w:val="24"/>
        </w:rPr>
        <w:t>No 2010.</w:t>
      </w:r>
      <w:r w:rsidR="00C353BF">
        <w:rPr>
          <w:rFonts w:ascii="Times New Roman" w:eastAsia="Times New Roman" w:hAnsi="Times New Roman" w:cs="Times New Roman"/>
          <w:sz w:val="24"/>
          <w:szCs w:val="24"/>
        </w:rPr>
        <w:t xml:space="preserve"> </w:t>
      </w:r>
      <w:r w:rsidRPr="00B4384A">
        <w:rPr>
          <w:rFonts w:ascii="Times New Roman" w:eastAsia="Times New Roman" w:hAnsi="Times New Roman" w:cs="Times New Roman"/>
          <w:sz w:val="24"/>
          <w:szCs w:val="24"/>
        </w:rPr>
        <w:t>gada p</w:t>
      </w:r>
      <w:r w:rsidR="00C353BF">
        <w:rPr>
          <w:rFonts w:ascii="Times New Roman" w:eastAsia="Times New Roman" w:hAnsi="Times New Roman" w:cs="Times New Roman"/>
          <w:sz w:val="24"/>
          <w:szCs w:val="24"/>
        </w:rPr>
        <w:t>alielinājies</w:t>
      </w:r>
      <w:r w:rsidRPr="00B4384A">
        <w:rPr>
          <w:rFonts w:ascii="Times New Roman" w:eastAsia="Times New Roman" w:hAnsi="Times New Roman" w:cs="Times New Roman"/>
          <w:sz w:val="24"/>
          <w:szCs w:val="24"/>
        </w:rPr>
        <w:t xml:space="preserve"> arī apstrādātās LIZ īpatsvars. 2010.</w:t>
      </w:r>
      <w:r w:rsidR="00C353BF">
        <w:rPr>
          <w:rFonts w:ascii="Times New Roman" w:eastAsia="Times New Roman" w:hAnsi="Times New Roman" w:cs="Times New Roman"/>
          <w:sz w:val="24"/>
          <w:szCs w:val="24"/>
        </w:rPr>
        <w:t xml:space="preserve"> </w:t>
      </w:r>
      <w:r w:rsidRPr="00B4384A">
        <w:rPr>
          <w:rFonts w:ascii="Times New Roman" w:eastAsia="Times New Roman" w:hAnsi="Times New Roman" w:cs="Times New Roman"/>
          <w:sz w:val="24"/>
          <w:szCs w:val="24"/>
        </w:rPr>
        <w:t>gadā apstrādātās LIZ īpatsvars no kopējās LAD apsekotās LIZ platības veidoja 85,6%, savukārt 2020.</w:t>
      </w:r>
      <w:r w:rsidR="00C353BF">
        <w:rPr>
          <w:rFonts w:ascii="Times New Roman" w:eastAsia="Times New Roman" w:hAnsi="Times New Roman" w:cs="Times New Roman"/>
          <w:sz w:val="24"/>
          <w:szCs w:val="24"/>
        </w:rPr>
        <w:t xml:space="preserve"> </w:t>
      </w:r>
      <w:r w:rsidRPr="00B4384A">
        <w:rPr>
          <w:rFonts w:ascii="Times New Roman" w:eastAsia="Times New Roman" w:hAnsi="Times New Roman" w:cs="Times New Roman"/>
          <w:sz w:val="24"/>
          <w:szCs w:val="24"/>
        </w:rPr>
        <w:t xml:space="preserve">gadā </w:t>
      </w:r>
      <w:r w:rsidR="00C353BF">
        <w:rPr>
          <w:rFonts w:ascii="Times New Roman" w:eastAsia="Times New Roman" w:hAnsi="Times New Roman" w:cs="Times New Roman"/>
          <w:sz w:val="24"/>
          <w:szCs w:val="24"/>
        </w:rPr>
        <w:t xml:space="preserve">– </w:t>
      </w:r>
      <w:r w:rsidRPr="00B4384A">
        <w:rPr>
          <w:rFonts w:ascii="Times New Roman" w:eastAsia="Times New Roman" w:hAnsi="Times New Roman" w:cs="Times New Roman"/>
          <w:sz w:val="24"/>
          <w:szCs w:val="24"/>
        </w:rPr>
        <w:t>89,</w:t>
      </w:r>
      <w:r w:rsidR="00CA7FC9" w:rsidRPr="00B4384A">
        <w:rPr>
          <w:rFonts w:ascii="Times New Roman" w:eastAsia="Times New Roman" w:hAnsi="Times New Roman" w:cs="Times New Roman"/>
          <w:sz w:val="24"/>
          <w:szCs w:val="24"/>
        </w:rPr>
        <w:t>3</w:t>
      </w:r>
      <w:r w:rsidRPr="00B4384A">
        <w:rPr>
          <w:rFonts w:ascii="Times New Roman" w:eastAsia="Times New Roman" w:hAnsi="Times New Roman" w:cs="Times New Roman"/>
          <w:sz w:val="24"/>
          <w:szCs w:val="24"/>
        </w:rPr>
        <w:t>%.</w:t>
      </w:r>
      <w:r w:rsidR="00CA7FC9" w:rsidRPr="00B4384A">
        <w:rPr>
          <w:rFonts w:ascii="Times New Roman" w:eastAsia="Times New Roman" w:hAnsi="Times New Roman" w:cs="Times New Roman"/>
          <w:sz w:val="24"/>
          <w:szCs w:val="24"/>
        </w:rPr>
        <w:t xml:space="preserve"> </w:t>
      </w:r>
      <w:r w:rsidR="00C353BF">
        <w:rPr>
          <w:rFonts w:ascii="Times New Roman" w:eastAsia="Times New Roman" w:hAnsi="Times New Roman" w:cs="Times New Roman"/>
          <w:sz w:val="24"/>
          <w:szCs w:val="24"/>
        </w:rPr>
        <w:t>Tādējādi</w:t>
      </w:r>
      <w:r w:rsidR="00CA7FC9" w:rsidRPr="00B4384A">
        <w:rPr>
          <w:rFonts w:ascii="Times New Roman" w:eastAsia="Times New Roman" w:hAnsi="Times New Roman" w:cs="Times New Roman"/>
          <w:sz w:val="24"/>
          <w:szCs w:val="24"/>
        </w:rPr>
        <w:t xml:space="preserve"> apstrādātās LIZ īpatsvars no 20</w:t>
      </w:r>
      <w:r w:rsidR="000429C1" w:rsidRPr="00B4384A">
        <w:rPr>
          <w:rFonts w:ascii="Times New Roman" w:eastAsia="Times New Roman" w:hAnsi="Times New Roman" w:cs="Times New Roman"/>
          <w:sz w:val="24"/>
          <w:szCs w:val="24"/>
        </w:rPr>
        <w:t>1</w:t>
      </w:r>
      <w:r w:rsidR="00CA7FC9" w:rsidRPr="00B4384A">
        <w:rPr>
          <w:rFonts w:ascii="Times New Roman" w:eastAsia="Times New Roman" w:hAnsi="Times New Roman" w:cs="Times New Roman"/>
          <w:sz w:val="24"/>
          <w:szCs w:val="24"/>
        </w:rPr>
        <w:t>0.</w:t>
      </w:r>
      <w:r w:rsidR="00C353BF">
        <w:rPr>
          <w:rFonts w:ascii="Times New Roman" w:eastAsia="Times New Roman" w:hAnsi="Times New Roman" w:cs="Times New Roman"/>
          <w:sz w:val="24"/>
          <w:szCs w:val="24"/>
        </w:rPr>
        <w:t> </w:t>
      </w:r>
      <w:r w:rsidR="00CA7FC9" w:rsidRPr="00B4384A">
        <w:rPr>
          <w:rFonts w:ascii="Times New Roman" w:eastAsia="Times New Roman" w:hAnsi="Times New Roman" w:cs="Times New Roman"/>
          <w:sz w:val="24"/>
          <w:szCs w:val="24"/>
        </w:rPr>
        <w:t>līdz 2020.</w:t>
      </w:r>
      <w:r w:rsidR="00C353BF">
        <w:rPr>
          <w:rFonts w:ascii="Times New Roman" w:eastAsia="Times New Roman" w:hAnsi="Times New Roman" w:cs="Times New Roman"/>
          <w:sz w:val="24"/>
          <w:szCs w:val="24"/>
        </w:rPr>
        <w:t> </w:t>
      </w:r>
      <w:r w:rsidR="00CA7FC9" w:rsidRPr="00B4384A">
        <w:rPr>
          <w:rFonts w:ascii="Times New Roman" w:eastAsia="Times New Roman" w:hAnsi="Times New Roman" w:cs="Times New Roman"/>
          <w:sz w:val="24"/>
          <w:szCs w:val="24"/>
        </w:rPr>
        <w:t xml:space="preserve">gadam </w:t>
      </w:r>
      <w:r w:rsidR="00C353BF">
        <w:rPr>
          <w:rFonts w:ascii="Times New Roman" w:eastAsia="Times New Roman" w:hAnsi="Times New Roman" w:cs="Times New Roman"/>
          <w:sz w:val="24"/>
          <w:szCs w:val="24"/>
        </w:rPr>
        <w:t xml:space="preserve">ir </w:t>
      </w:r>
      <w:r w:rsidR="00CA7FC9" w:rsidRPr="00B4384A">
        <w:rPr>
          <w:rFonts w:ascii="Times New Roman" w:eastAsia="Times New Roman" w:hAnsi="Times New Roman" w:cs="Times New Roman"/>
          <w:sz w:val="24"/>
          <w:szCs w:val="24"/>
        </w:rPr>
        <w:t>palielinājies par 3,7</w:t>
      </w:r>
      <w:r w:rsidR="00C353BF">
        <w:rPr>
          <w:rFonts w:ascii="Times New Roman" w:eastAsia="Times New Roman" w:hAnsi="Times New Roman" w:cs="Times New Roman"/>
          <w:sz w:val="24"/>
          <w:szCs w:val="24"/>
        </w:rPr>
        <w:t> </w:t>
      </w:r>
      <w:r w:rsidR="00CA7FC9" w:rsidRPr="00B4384A">
        <w:rPr>
          <w:rFonts w:ascii="Times New Roman" w:eastAsia="Times New Roman" w:hAnsi="Times New Roman" w:cs="Times New Roman"/>
          <w:sz w:val="24"/>
          <w:szCs w:val="24"/>
        </w:rPr>
        <w:t>procentpunktiem.</w:t>
      </w:r>
    </w:p>
    <w:bookmarkEnd w:id="5"/>
    <w:p w14:paraId="32B010F9" w14:textId="77777777" w:rsidR="00753D8C" w:rsidRPr="00B4384A" w:rsidRDefault="00753D8C" w:rsidP="00C83576">
      <w:pPr>
        <w:tabs>
          <w:tab w:val="left" w:pos="1134"/>
        </w:tabs>
        <w:spacing w:after="0" w:line="240" w:lineRule="auto"/>
        <w:ind w:firstLine="709"/>
        <w:jc w:val="both"/>
        <w:rPr>
          <w:rFonts w:ascii="Times New Roman" w:eastAsia="Times New Roman" w:hAnsi="Times New Roman" w:cs="Times New Roman"/>
          <w:bCs/>
          <w:sz w:val="24"/>
          <w:szCs w:val="24"/>
        </w:rPr>
      </w:pPr>
    </w:p>
    <w:p w14:paraId="77797901" w14:textId="4F9420BA" w:rsidR="00187793" w:rsidRPr="00B4384A" w:rsidRDefault="00E739CF" w:rsidP="00D56DDF">
      <w:pPr>
        <w:tabs>
          <w:tab w:val="left" w:pos="1134"/>
        </w:tabs>
        <w:spacing w:after="120" w:line="240" w:lineRule="auto"/>
        <w:jc w:val="center"/>
        <w:rPr>
          <w:rFonts w:ascii="Times New Roman" w:eastAsia="Times New Roman" w:hAnsi="Times New Roman" w:cs="Times New Roman"/>
          <w:bCs/>
          <w:sz w:val="24"/>
          <w:szCs w:val="24"/>
        </w:rPr>
      </w:pPr>
      <w:r w:rsidRPr="00B4384A">
        <w:rPr>
          <w:rFonts w:ascii="Times New Roman" w:hAnsi="Times New Roman" w:cs="Times New Roman"/>
          <w:noProof/>
          <w:lang w:eastAsia="lv-LV"/>
        </w:rPr>
        <w:lastRenderedPageBreak/>
        <w:drawing>
          <wp:inline distT="0" distB="0" distL="0" distR="0" wp14:anchorId="00B85345" wp14:editId="4A77E6D1">
            <wp:extent cx="4648200" cy="2724150"/>
            <wp:effectExtent l="0" t="0" r="0" b="0"/>
            <wp:docPr id="4" name="Chart 4">
              <a:extLst xmlns:a="http://schemas.openxmlformats.org/drawingml/2006/main">
                <a:ext uri="{FF2B5EF4-FFF2-40B4-BE49-F238E27FC236}">
                  <a16:creationId xmlns:a16="http://schemas.microsoft.com/office/drawing/2014/main" id="{FDC09911-86FC-49F1-B7A5-8A75667A2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94B366" w14:textId="0451CAFC" w:rsidR="005A49E4" w:rsidRPr="00B4384A" w:rsidRDefault="7366C7CB" w:rsidP="4F3AB1F8">
      <w:pPr>
        <w:tabs>
          <w:tab w:val="left" w:pos="709"/>
        </w:tabs>
        <w:spacing w:before="120" w:after="0" w:line="240" w:lineRule="auto"/>
        <w:ind w:left="567"/>
        <w:jc w:val="both"/>
        <w:rPr>
          <w:rFonts w:ascii="Times New Roman" w:hAnsi="Times New Roman" w:cs="Times New Roman"/>
          <w:sz w:val="24"/>
          <w:szCs w:val="24"/>
        </w:rPr>
      </w:pPr>
      <w:r w:rsidRPr="00B4384A">
        <w:rPr>
          <w:rFonts w:ascii="Times New Roman" w:hAnsi="Times New Roman" w:cs="Times New Roman"/>
          <w:sz w:val="24"/>
          <w:szCs w:val="24"/>
        </w:rPr>
        <w:t>3.</w:t>
      </w:r>
      <w:r w:rsidR="00C353BF">
        <w:rPr>
          <w:rFonts w:ascii="Times New Roman" w:hAnsi="Times New Roman" w:cs="Times New Roman"/>
          <w:sz w:val="24"/>
          <w:szCs w:val="24"/>
        </w:rPr>
        <w:t> </w:t>
      </w:r>
      <w:r w:rsidRPr="00B4384A">
        <w:rPr>
          <w:rFonts w:ascii="Times New Roman" w:hAnsi="Times New Roman" w:cs="Times New Roman"/>
          <w:sz w:val="24"/>
          <w:szCs w:val="24"/>
        </w:rPr>
        <w:t>attēls. Neapstrādāto LIZ platību struktūras izmaiņas no 2010.</w:t>
      </w:r>
      <w:r w:rsidR="00C353BF">
        <w:rPr>
          <w:rFonts w:ascii="Times New Roman" w:hAnsi="Times New Roman" w:cs="Times New Roman"/>
          <w:sz w:val="24"/>
          <w:szCs w:val="24"/>
        </w:rPr>
        <w:t xml:space="preserve"> līdz</w:t>
      </w:r>
      <w:r w:rsidRPr="00B4384A">
        <w:rPr>
          <w:rFonts w:ascii="Times New Roman" w:hAnsi="Times New Roman" w:cs="Times New Roman"/>
          <w:sz w:val="24"/>
          <w:szCs w:val="24"/>
        </w:rPr>
        <w:t xml:space="preserve"> 2017. gadam, %.</w:t>
      </w:r>
    </w:p>
    <w:p w14:paraId="08B3319D" w14:textId="77777777" w:rsidR="005A49E4" w:rsidRPr="00B4384A" w:rsidRDefault="005A49E4" w:rsidP="005A49E4">
      <w:pPr>
        <w:tabs>
          <w:tab w:val="left" w:pos="709"/>
        </w:tabs>
        <w:spacing w:after="0" w:line="240" w:lineRule="auto"/>
        <w:ind w:firstLine="567"/>
        <w:rPr>
          <w:rFonts w:ascii="Times New Roman" w:hAnsi="Times New Roman" w:cs="Times New Roman"/>
          <w:i/>
          <w:sz w:val="20"/>
          <w:szCs w:val="20"/>
        </w:rPr>
      </w:pPr>
      <w:r w:rsidRPr="00B4384A">
        <w:rPr>
          <w:rFonts w:ascii="Times New Roman" w:hAnsi="Times New Roman" w:cs="Times New Roman"/>
          <w:i/>
          <w:sz w:val="20"/>
          <w:szCs w:val="20"/>
        </w:rPr>
        <w:t>Datu avots: Zemkopības ministrija pēc LAD datiem</w:t>
      </w:r>
    </w:p>
    <w:p w14:paraId="7EC5C60F" w14:textId="39CFD38B" w:rsidR="00404E29" w:rsidRPr="00056464" w:rsidRDefault="00404E29" w:rsidP="00BE2436">
      <w:pPr>
        <w:tabs>
          <w:tab w:val="left" w:pos="1134"/>
        </w:tabs>
        <w:spacing w:after="0" w:line="240" w:lineRule="auto"/>
        <w:ind w:firstLine="709"/>
        <w:jc w:val="both"/>
        <w:rPr>
          <w:rFonts w:ascii="Times New Roman" w:eastAsia="Times New Roman" w:hAnsi="Times New Roman" w:cs="Times New Roman"/>
          <w:bCs/>
          <w:sz w:val="24"/>
          <w:szCs w:val="24"/>
        </w:rPr>
      </w:pPr>
    </w:p>
    <w:p w14:paraId="48EA8CC5" w14:textId="082411E0" w:rsidR="00DD2BF1" w:rsidRPr="007754A0" w:rsidRDefault="00C353BF" w:rsidP="55A30B8D">
      <w:pPr>
        <w:pStyle w:val="Para"/>
        <w:numPr>
          <w:ilvl w:val="0"/>
          <w:numId w:val="0"/>
        </w:numPr>
        <w:spacing w:after="0"/>
        <w:ind w:firstLine="709"/>
        <w:rPr>
          <w:rFonts w:cs="Times New Roman"/>
        </w:rPr>
      </w:pPr>
      <w:r>
        <w:rPr>
          <w:rFonts w:cs="Times New Roman"/>
        </w:rPr>
        <w:t>Katru</w:t>
      </w:r>
      <w:r w:rsidR="00DD2BF1" w:rsidRPr="007754A0">
        <w:rPr>
          <w:rFonts w:cs="Times New Roman"/>
        </w:rPr>
        <w:t xml:space="preserve"> gadu novērojama tendence, ka aizvien </w:t>
      </w:r>
      <w:r>
        <w:rPr>
          <w:rFonts w:cs="Times New Roman"/>
        </w:rPr>
        <w:t>lielāka kļūst</w:t>
      </w:r>
      <w:r w:rsidR="00DD2BF1" w:rsidRPr="007754A0">
        <w:rPr>
          <w:rFonts w:cs="Times New Roman"/>
        </w:rPr>
        <w:t xml:space="preserve"> t</w:t>
      </w:r>
      <w:r w:rsidR="000429C1" w:rsidRPr="007754A0">
        <w:rPr>
          <w:rFonts w:cs="Times New Roman"/>
        </w:rPr>
        <w:t>ā</w:t>
      </w:r>
      <w:r w:rsidR="00DD2BF1" w:rsidRPr="007754A0">
        <w:rPr>
          <w:rFonts w:cs="Times New Roman"/>
        </w:rPr>
        <w:t xml:space="preserve"> neapstrādāt</w:t>
      </w:r>
      <w:r w:rsidR="000429C1" w:rsidRPr="007754A0">
        <w:rPr>
          <w:rFonts w:cs="Times New Roman"/>
        </w:rPr>
        <w:t>ā</w:t>
      </w:r>
      <w:r w:rsidR="00DD2BF1" w:rsidRPr="007754A0">
        <w:rPr>
          <w:rFonts w:cs="Times New Roman"/>
        </w:rPr>
        <w:t xml:space="preserve"> LIZ platība, kas uzskatāma par aizauguš</w:t>
      </w:r>
      <w:r w:rsidR="000429C1" w:rsidRPr="007754A0">
        <w:rPr>
          <w:rFonts w:cs="Times New Roman"/>
        </w:rPr>
        <w:t>u</w:t>
      </w:r>
      <w:r>
        <w:rPr>
          <w:rFonts w:cs="Times New Roman"/>
        </w:rPr>
        <w:t>,</w:t>
      </w:r>
      <w:r w:rsidR="00DD2BF1" w:rsidRPr="007754A0">
        <w:rPr>
          <w:rFonts w:cs="Times New Roman"/>
        </w:rPr>
        <w:t xml:space="preserve"> un samazinās tā platība, kas uzskatāma par nekopt</w:t>
      </w:r>
      <w:r w:rsidR="000429C1" w:rsidRPr="007754A0">
        <w:rPr>
          <w:rFonts w:cs="Times New Roman"/>
        </w:rPr>
        <w:t>u</w:t>
      </w:r>
      <w:r w:rsidR="00DD2BF1" w:rsidRPr="007754A0">
        <w:rPr>
          <w:rFonts w:cs="Times New Roman"/>
        </w:rPr>
        <w:t>. Tas nozīmē, ka</w:t>
      </w:r>
      <w:r>
        <w:rPr>
          <w:rFonts w:cs="Times New Roman"/>
        </w:rPr>
        <w:t>,</w:t>
      </w:r>
      <w:r w:rsidR="00DD2BF1" w:rsidRPr="007754A0">
        <w:rPr>
          <w:rFonts w:cs="Times New Roman"/>
        </w:rPr>
        <w:t xml:space="preserve"> iespējams, </w:t>
      </w:r>
      <w:r w:rsidR="008C00B5" w:rsidRPr="007754A0">
        <w:rPr>
          <w:rFonts w:cs="Times New Roman"/>
        </w:rPr>
        <w:t>daļ</w:t>
      </w:r>
      <w:r>
        <w:rPr>
          <w:rFonts w:cs="Times New Roman"/>
        </w:rPr>
        <w:t>u</w:t>
      </w:r>
      <w:r w:rsidR="008C00B5" w:rsidRPr="007754A0">
        <w:rPr>
          <w:rFonts w:cs="Times New Roman"/>
        </w:rPr>
        <w:t xml:space="preserve"> no aizaugušā</w:t>
      </w:r>
      <w:r w:rsidR="000429C1" w:rsidRPr="007754A0">
        <w:rPr>
          <w:rFonts w:cs="Times New Roman"/>
        </w:rPr>
        <w:t>s</w:t>
      </w:r>
      <w:r w:rsidR="008C00B5" w:rsidRPr="007754A0">
        <w:rPr>
          <w:rFonts w:cs="Times New Roman"/>
        </w:rPr>
        <w:t xml:space="preserve"> platīb</w:t>
      </w:r>
      <w:r w:rsidR="000429C1" w:rsidRPr="007754A0">
        <w:rPr>
          <w:rFonts w:cs="Times New Roman"/>
        </w:rPr>
        <w:t>as</w:t>
      </w:r>
      <w:r w:rsidR="00DD2BF1" w:rsidRPr="007754A0">
        <w:rPr>
          <w:rFonts w:cs="Times New Roman"/>
        </w:rPr>
        <w:t xml:space="preserve"> </w:t>
      </w:r>
      <w:r w:rsidRPr="007754A0">
        <w:rPr>
          <w:rFonts w:cs="Times New Roman"/>
        </w:rPr>
        <w:t>vairs nav iespējama</w:t>
      </w:r>
      <w:r w:rsidRPr="007754A0" w:rsidDel="00C353BF">
        <w:rPr>
          <w:rFonts w:cs="Times New Roman"/>
        </w:rPr>
        <w:t xml:space="preserve"> </w:t>
      </w:r>
      <w:r>
        <w:rPr>
          <w:rFonts w:cs="Times New Roman"/>
        </w:rPr>
        <w:t xml:space="preserve">atgūt </w:t>
      </w:r>
      <w:r w:rsidR="00DD2BF1" w:rsidRPr="007754A0">
        <w:rPr>
          <w:rFonts w:cs="Times New Roman"/>
        </w:rPr>
        <w:t>lauksaimnieciskajā ražošanā</w:t>
      </w:r>
      <w:r w:rsidR="008C00B5" w:rsidRPr="007754A0">
        <w:rPr>
          <w:rFonts w:cs="Times New Roman"/>
        </w:rPr>
        <w:t xml:space="preserve">, kā arī </w:t>
      </w:r>
      <w:r w:rsidR="000429C1" w:rsidRPr="007754A0">
        <w:rPr>
          <w:rFonts w:cs="Times New Roman"/>
        </w:rPr>
        <w:t>tās</w:t>
      </w:r>
      <w:r w:rsidR="008C00B5" w:rsidRPr="007754A0">
        <w:rPr>
          <w:rFonts w:cs="Times New Roman"/>
        </w:rPr>
        <w:t xml:space="preserve"> atg</w:t>
      </w:r>
      <w:r>
        <w:rPr>
          <w:rFonts w:cs="Times New Roman"/>
        </w:rPr>
        <w:t>ū</w:t>
      </w:r>
      <w:r w:rsidR="008C00B5" w:rsidRPr="007754A0">
        <w:rPr>
          <w:rFonts w:cs="Times New Roman"/>
        </w:rPr>
        <w:t>šanai nepieciešami ievēroj</w:t>
      </w:r>
      <w:r w:rsidR="000429C1" w:rsidRPr="007754A0">
        <w:rPr>
          <w:rFonts w:cs="Times New Roman"/>
        </w:rPr>
        <w:t>a</w:t>
      </w:r>
      <w:r w:rsidR="008C00B5" w:rsidRPr="007754A0">
        <w:rPr>
          <w:rFonts w:cs="Times New Roman"/>
        </w:rPr>
        <w:t>mi ieguldījumi.</w:t>
      </w:r>
      <w:r w:rsidR="00DD2BF1" w:rsidRPr="007754A0">
        <w:rPr>
          <w:rFonts w:cs="Times New Roman"/>
        </w:rPr>
        <w:t xml:space="preserve"> </w:t>
      </w:r>
      <w:r>
        <w:rPr>
          <w:rFonts w:cs="Times New Roman"/>
        </w:rPr>
        <w:t>Pēc</w:t>
      </w:r>
      <w:r w:rsidR="005A49E4" w:rsidRPr="007754A0">
        <w:rPr>
          <w:rFonts w:cs="Times New Roman"/>
        </w:rPr>
        <w:t xml:space="preserve"> LAD informācij</w:t>
      </w:r>
      <w:r>
        <w:rPr>
          <w:rFonts w:cs="Times New Roman"/>
        </w:rPr>
        <w:t>as</w:t>
      </w:r>
      <w:r w:rsidR="00444677" w:rsidRPr="007754A0">
        <w:rPr>
          <w:rFonts w:cs="Times New Roman"/>
        </w:rPr>
        <w:t>,</w:t>
      </w:r>
      <w:r w:rsidR="005A49E4" w:rsidRPr="007754A0">
        <w:rPr>
          <w:rFonts w:cs="Times New Roman"/>
        </w:rPr>
        <w:t xml:space="preserve"> 2010.</w:t>
      </w:r>
      <w:r>
        <w:rPr>
          <w:rFonts w:cs="Times New Roman"/>
        </w:rPr>
        <w:t xml:space="preserve"> </w:t>
      </w:r>
      <w:r w:rsidR="005A49E4" w:rsidRPr="007754A0">
        <w:rPr>
          <w:rFonts w:cs="Times New Roman"/>
        </w:rPr>
        <w:t>gadā no kopējā</w:t>
      </w:r>
      <w:r w:rsidR="000429C1" w:rsidRPr="007754A0">
        <w:rPr>
          <w:rFonts w:cs="Times New Roman"/>
        </w:rPr>
        <w:t>s</w:t>
      </w:r>
      <w:r w:rsidR="005A49E4" w:rsidRPr="007754A0">
        <w:rPr>
          <w:rFonts w:cs="Times New Roman"/>
        </w:rPr>
        <w:t xml:space="preserve"> neapstrādātā</w:t>
      </w:r>
      <w:r w:rsidR="000429C1" w:rsidRPr="007754A0">
        <w:rPr>
          <w:rFonts w:cs="Times New Roman"/>
        </w:rPr>
        <w:t>s</w:t>
      </w:r>
      <w:r w:rsidR="005A49E4" w:rsidRPr="007754A0">
        <w:rPr>
          <w:rFonts w:cs="Times New Roman"/>
        </w:rPr>
        <w:t xml:space="preserve"> LIZ platīb</w:t>
      </w:r>
      <w:r w:rsidR="000429C1" w:rsidRPr="007754A0">
        <w:rPr>
          <w:rFonts w:cs="Times New Roman"/>
        </w:rPr>
        <w:t>as</w:t>
      </w:r>
      <w:r w:rsidR="00DD2BF1" w:rsidRPr="007754A0">
        <w:rPr>
          <w:rFonts w:cs="Times New Roman"/>
        </w:rPr>
        <w:t xml:space="preserve"> 338,2 tūkst.</w:t>
      </w:r>
      <w:r w:rsidR="000429C1" w:rsidRPr="007754A0">
        <w:rPr>
          <w:rFonts w:cs="Times New Roman"/>
        </w:rPr>
        <w:t xml:space="preserve"> </w:t>
      </w:r>
      <w:r w:rsidR="00DD2BF1" w:rsidRPr="007754A0">
        <w:rPr>
          <w:rFonts w:cs="Times New Roman"/>
        </w:rPr>
        <w:t>ha</w:t>
      </w:r>
      <w:r w:rsidR="005A49E4" w:rsidRPr="007754A0">
        <w:rPr>
          <w:rFonts w:cs="Times New Roman"/>
        </w:rPr>
        <w:t xml:space="preserve"> tikai </w:t>
      </w:r>
      <w:r w:rsidR="00DD2BF1" w:rsidRPr="007754A0">
        <w:rPr>
          <w:rFonts w:cs="Times New Roman"/>
        </w:rPr>
        <w:t>46,3 tūkst.</w:t>
      </w:r>
      <w:r w:rsidR="000429C1" w:rsidRPr="007754A0">
        <w:rPr>
          <w:rFonts w:cs="Times New Roman"/>
        </w:rPr>
        <w:t xml:space="preserve"> </w:t>
      </w:r>
      <w:r w:rsidR="00DD2BF1" w:rsidRPr="007754A0">
        <w:rPr>
          <w:rFonts w:cs="Times New Roman"/>
        </w:rPr>
        <w:t xml:space="preserve">ha jeb </w:t>
      </w:r>
      <w:r w:rsidR="005A49E4" w:rsidRPr="007754A0">
        <w:rPr>
          <w:rFonts w:cs="Times New Roman"/>
        </w:rPr>
        <w:t>14% bija aizaugu</w:t>
      </w:r>
      <w:r w:rsidR="000429C1" w:rsidRPr="007754A0">
        <w:rPr>
          <w:rFonts w:cs="Times New Roman"/>
        </w:rPr>
        <w:t>si</w:t>
      </w:r>
      <w:r w:rsidR="005A49E4" w:rsidRPr="007754A0">
        <w:rPr>
          <w:rFonts w:cs="Times New Roman"/>
        </w:rPr>
        <w:t xml:space="preserve"> LIZ</w:t>
      </w:r>
      <w:r w:rsidR="00DD2BF1" w:rsidRPr="007754A0">
        <w:rPr>
          <w:rFonts w:cs="Times New Roman"/>
        </w:rPr>
        <w:t>. S</w:t>
      </w:r>
      <w:r w:rsidR="005A49E4" w:rsidRPr="007754A0">
        <w:rPr>
          <w:rFonts w:cs="Times New Roman"/>
        </w:rPr>
        <w:t>avukārt 201</w:t>
      </w:r>
      <w:r w:rsidR="008C00B5" w:rsidRPr="007754A0">
        <w:rPr>
          <w:rFonts w:cs="Times New Roman"/>
        </w:rPr>
        <w:t>8</w:t>
      </w:r>
      <w:r w:rsidR="005A49E4" w:rsidRPr="007754A0">
        <w:rPr>
          <w:rFonts w:cs="Times New Roman"/>
        </w:rPr>
        <w:t>.</w:t>
      </w:r>
      <w:r>
        <w:rPr>
          <w:rFonts w:cs="Times New Roman"/>
        </w:rPr>
        <w:t xml:space="preserve"> </w:t>
      </w:r>
      <w:r w:rsidR="005A49E4" w:rsidRPr="007754A0">
        <w:rPr>
          <w:rFonts w:cs="Times New Roman"/>
        </w:rPr>
        <w:t>gadā par aizauguš</w:t>
      </w:r>
      <w:r w:rsidR="000429C1" w:rsidRPr="007754A0">
        <w:rPr>
          <w:rFonts w:cs="Times New Roman"/>
        </w:rPr>
        <w:t>u</w:t>
      </w:r>
      <w:r w:rsidR="005A49E4" w:rsidRPr="007754A0">
        <w:rPr>
          <w:rFonts w:cs="Times New Roman"/>
        </w:rPr>
        <w:t xml:space="preserve"> </w:t>
      </w:r>
      <w:r w:rsidR="00DD2BF1" w:rsidRPr="007754A0">
        <w:rPr>
          <w:rFonts w:cs="Times New Roman"/>
        </w:rPr>
        <w:t>LIZ platīb</w:t>
      </w:r>
      <w:r w:rsidR="000429C1" w:rsidRPr="007754A0">
        <w:rPr>
          <w:rFonts w:cs="Times New Roman"/>
        </w:rPr>
        <w:t>u</w:t>
      </w:r>
      <w:r w:rsidR="00DD2BF1" w:rsidRPr="007754A0">
        <w:rPr>
          <w:rFonts w:cs="Times New Roman"/>
        </w:rPr>
        <w:t xml:space="preserve"> </w:t>
      </w:r>
      <w:r w:rsidR="005A49E4" w:rsidRPr="007754A0">
        <w:rPr>
          <w:rFonts w:cs="Times New Roman"/>
        </w:rPr>
        <w:t xml:space="preserve">uzskatāmi jau </w:t>
      </w:r>
      <w:r w:rsidR="008C00B5" w:rsidRPr="007754A0">
        <w:rPr>
          <w:rFonts w:cs="Times New Roman"/>
        </w:rPr>
        <w:t>77,7</w:t>
      </w:r>
      <w:r w:rsidR="000B0373" w:rsidRPr="007754A0">
        <w:rPr>
          <w:rFonts w:cs="Times New Roman"/>
        </w:rPr>
        <w:t xml:space="preserve"> tūkst.</w:t>
      </w:r>
      <w:r w:rsidR="0015733D" w:rsidRPr="007754A0">
        <w:rPr>
          <w:rFonts w:cs="Times New Roman"/>
        </w:rPr>
        <w:t xml:space="preserve"> </w:t>
      </w:r>
      <w:r w:rsidR="000B0373" w:rsidRPr="007754A0">
        <w:rPr>
          <w:rFonts w:cs="Times New Roman"/>
        </w:rPr>
        <w:t xml:space="preserve">ha jeb </w:t>
      </w:r>
      <w:r w:rsidR="005A49E4" w:rsidRPr="007754A0">
        <w:rPr>
          <w:rFonts w:cs="Times New Roman"/>
        </w:rPr>
        <w:t>3</w:t>
      </w:r>
      <w:r w:rsidR="008C00B5" w:rsidRPr="007754A0">
        <w:rPr>
          <w:rFonts w:cs="Times New Roman"/>
        </w:rPr>
        <w:t>0</w:t>
      </w:r>
      <w:r w:rsidR="005A49E4" w:rsidRPr="007754A0">
        <w:rPr>
          <w:rFonts w:cs="Times New Roman"/>
        </w:rPr>
        <w:t>% no kopējā</w:t>
      </w:r>
      <w:r w:rsidR="000429C1" w:rsidRPr="007754A0">
        <w:rPr>
          <w:rFonts w:cs="Times New Roman"/>
        </w:rPr>
        <w:t>s</w:t>
      </w:r>
      <w:r w:rsidR="005A49E4" w:rsidRPr="007754A0">
        <w:rPr>
          <w:rFonts w:cs="Times New Roman"/>
        </w:rPr>
        <w:t xml:space="preserve"> neapstrādātā</w:t>
      </w:r>
      <w:r w:rsidR="000429C1" w:rsidRPr="007754A0">
        <w:rPr>
          <w:rFonts w:cs="Times New Roman"/>
        </w:rPr>
        <w:t>s</w:t>
      </w:r>
      <w:r w:rsidR="005A49E4" w:rsidRPr="007754A0">
        <w:rPr>
          <w:rFonts w:cs="Times New Roman"/>
        </w:rPr>
        <w:t xml:space="preserve"> LIZ platīb</w:t>
      </w:r>
      <w:r w:rsidR="000429C1" w:rsidRPr="007754A0">
        <w:rPr>
          <w:rFonts w:cs="Times New Roman"/>
        </w:rPr>
        <w:t>as</w:t>
      </w:r>
      <w:r w:rsidR="008C00B5" w:rsidRPr="007754A0">
        <w:rPr>
          <w:rFonts w:cs="Times New Roman"/>
        </w:rPr>
        <w:t xml:space="preserve"> </w:t>
      </w:r>
      <w:r w:rsidR="000B0373" w:rsidRPr="007754A0">
        <w:rPr>
          <w:rFonts w:cs="Times New Roman"/>
        </w:rPr>
        <w:t>26</w:t>
      </w:r>
      <w:r w:rsidR="008C00B5" w:rsidRPr="007754A0">
        <w:rPr>
          <w:rFonts w:cs="Times New Roman"/>
        </w:rPr>
        <w:t>2</w:t>
      </w:r>
      <w:r w:rsidR="000B0373" w:rsidRPr="007754A0">
        <w:rPr>
          <w:rFonts w:cs="Times New Roman"/>
        </w:rPr>
        <w:t>,7 tūkst.</w:t>
      </w:r>
      <w:r w:rsidR="000429C1" w:rsidRPr="007754A0">
        <w:rPr>
          <w:rFonts w:cs="Times New Roman"/>
        </w:rPr>
        <w:t xml:space="preserve"> </w:t>
      </w:r>
      <w:r w:rsidR="000B0373" w:rsidRPr="007754A0">
        <w:rPr>
          <w:rFonts w:cs="Times New Roman"/>
        </w:rPr>
        <w:t>ha</w:t>
      </w:r>
      <w:r w:rsidR="005A49E4" w:rsidRPr="007754A0">
        <w:rPr>
          <w:rFonts w:cs="Times New Roman"/>
        </w:rPr>
        <w:t>.</w:t>
      </w:r>
      <w:r w:rsidR="000B0373" w:rsidRPr="007754A0">
        <w:rPr>
          <w:rFonts w:cs="Times New Roman"/>
        </w:rPr>
        <w:t xml:space="preserve"> Tas nozīmē, ka saskaņā </w:t>
      </w:r>
      <w:r w:rsidR="008C00B5" w:rsidRPr="007754A0">
        <w:rPr>
          <w:rFonts w:cs="Times New Roman"/>
        </w:rPr>
        <w:t>a</w:t>
      </w:r>
      <w:r w:rsidR="000B0373" w:rsidRPr="007754A0">
        <w:rPr>
          <w:rFonts w:cs="Times New Roman"/>
        </w:rPr>
        <w:t xml:space="preserve">r VZD informāciju aptuveni </w:t>
      </w:r>
      <w:r w:rsidR="008C00B5" w:rsidRPr="007754A0">
        <w:rPr>
          <w:rFonts w:cs="Times New Roman"/>
        </w:rPr>
        <w:t>77,7</w:t>
      </w:r>
      <w:r w:rsidR="000B0373" w:rsidRPr="007754A0">
        <w:rPr>
          <w:rFonts w:cs="Times New Roman"/>
        </w:rPr>
        <w:t xml:space="preserve"> tūkst.</w:t>
      </w:r>
      <w:r w:rsidR="000429C1" w:rsidRPr="007754A0">
        <w:rPr>
          <w:rFonts w:cs="Times New Roman"/>
        </w:rPr>
        <w:t xml:space="preserve"> </w:t>
      </w:r>
      <w:r w:rsidR="000B0373" w:rsidRPr="007754A0">
        <w:rPr>
          <w:rFonts w:cs="Times New Roman"/>
        </w:rPr>
        <w:t>ha LIZ Latvijā ir aizauguš</w:t>
      </w:r>
      <w:r w:rsidR="000429C1" w:rsidRPr="007754A0">
        <w:rPr>
          <w:rFonts w:cs="Times New Roman"/>
        </w:rPr>
        <w:t>i</w:t>
      </w:r>
      <w:r w:rsidR="000B0373" w:rsidRPr="007754A0">
        <w:rPr>
          <w:rFonts w:cs="Times New Roman"/>
        </w:rPr>
        <w:t>, bet joprojām tiek uzskaitīt</w:t>
      </w:r>
      <w:r>
        <w:rPr>
          <w:rFonts w:cs="Times New Roman"/>
        </w:rPr>
        <w:t>i</w:t>
      </w:r>
      <w:r w:rsidR="000B0373" w:rsidRPr="007754A0">
        <w:rPr>
          <w:rFonts w:cs="Times New Roman"/>
        </w:rPr>
        <w:t xml:space="preserve"> kā LIZ.</w:t>
      </w:r>
    </w:p>
    <w:p w14:paraId="7CA4A8DE" w14:textId="6BA27BA8" w:rsidR="79B6B5B8" w:rsidRPr="00056464" w:rsidRDefault="79B6B5B8" w:rsidP="55A30B8D">
      <w:pPr>
        <w:pStyle w:val="Para"/>
        <w:numPr>
          <w:ilvl w:val="0"/>
          <w:numId w:val="0"/>
        </w:numPr>
        <w:spacing w:after="0"/>
        <w:ind w:firstLine="709"/>
        <w:rPr>
          <w:rFonts w:cs="Times New Roman"/>
        </w:rPr>
      </w:pPr>
      <w:r w:rsidRPr="007754A0">
        <w:rPr>
          <w:rFonts w:eastAsiaTheme="minorEastAsia" w:cs="Times New Roman"/>
          <w:szCs w:val="24"/>
        </w:rPr>
        <w:t>Ik gadu p</w:t>
      </w:r>
      <w:r w:rsidR="00C353BF">
        <w:rPr>
          <w:rFonts w:eastAsiaTheme="minorEastAsia" w:cs="Times New Roman"/>
          <w:szCs w:val="24"/>
        </w:rPr>
        <w:t>alielinās</w:t>
      </w:r>
      <w:r w:rsidRPr="007754A0">
        <w:rPr>
          <w:rFonts w:eastAsiaTheme="minorEastAsia" w:cs="Times New Roman"/>
          <w:szCs w:val="24"/>
        </w:rPr>
        <w:t xml:space="preserve"> arī tā neapstrādātā LIZ platība, kurā LAD konstatējis būvniecību. Saskaņā ar LAD informāciju laikā no 2010. līdz 2018.</w:t>
      </w:r>
      <w:r w:rsidR="00C353BF">
        <w:rPr>
          <w:rFonts w:eastAsiaTheme="minorEastAsia" w:cs="Times New Roman"/>
          <w:szCs w:val="24"/>
        </w:rPr>
        <w:t xml:space="preserve"> </w:t>
      </w:r>
      <w:r w:rsidRPr="007754A0">
        <w:rPr>
          <w:rFonts w:eastAsiaTheme="minorEastAsia" w:cs="Times New Roman"/>
          <w:szCs w:val="24"/>
        </w:rPr>
        <w:t>gadam neapstrādātā LIZ platība, kurā LAD konstatējis būvniecību</w:t>
      </w:r>
      <w:r w:rsidR="00C353BF">
        <w:rPr>
          <w:rFonts w:eastAsiaTheme="minorEastAsia" w:cs="Times New Roman"/>
          <w:szCs w:val="24"/>
        </w:rPr>
        <w:t>,</w:t>
      </w:r>
      <w:r w:rsidRPr="007754A0">
        <w:rPr>
          <w:rFonts w:eastAsiaTheme="minorEastAsia" w:cs="Times New Roman"/>
          <w:szCs w:val="24"/>
        </w:rPr>
        <w:t xml:space="preserve"> ir palielinājusies no 2633 līdz 3 349 ha jeb 27%.</w:t>
      </w:r>
    </w:p>
    <w:p w14:paraId="5790B04E" w14:textId="3FCB24DD" w:rsidR="005A49E4" w:rsidRPr="00056464" w:rsidRDefault="005A49E4" w:rsidP="004A42AA">
      <w:pPr>
        <w:pStyle w:val="Para"/>
        <w:numPr>
          <w:ilvl w:val="0"/>
          <w:numId w:val="0"/>
        </w:numPr>
        <w:spacing w:after="0"/>
        <w:ind w:firstLine="709"/>
        <w:rPr>
          <w:rFonts w:cs="Times New Roman"/>
        </w:rPr>
      </w:pPr>
    </w:p>
    <w:tbl>
      <w:tblPr>
        <w:tblStyle w:val="Reatabula"/>
        <w:tblW w:w="11067" w:type="dxa"/>
        <w:tblInd w:w="-856" w:type="dxa"/>
        <w:tblLook w:val="04A0" w:firstRow="1" w:lastRow="0" w:firstColumn="1" w:lastColumn="0" w:noHBand="0" w:noVBand="1"/>
      </w:tblPr>
      <w:tblGrid>
        <w:gridCol w:w="5571"/>
        <w:gridCol w:w="5496"/>
      </w:tblGrid>
      <w:tr w:rsidR="00855B7E" w:rsidRPr="00B4384A" w14:paraId="7192555B" w14:textId="77777777" w:rsidTr="6665D485">
        <w:tc>
          <w:tcPr>
            <w:tcW w:w="5571" w:type="dxa"/>
          </w:tcPr>
          <w:p w14:paraId="6C8220C6" w14:textId="6524332F" w:rsidR="00583185" w:rsidRPr="00B4384A" w:rsidRDefault="008D25A4" w:rsidP="003E25DA">
            <w:pPr>
              <w:pStyle w:val="Para"/>
              <w:numPr>
                <w:ilvl w:val="0"/>
                <w:numId w:val="0"/>
              </w:numPr>
              <w:spacing w:after="0"/>
              <w:rPr>
                <w:rFonts w:cs="Times New Roman"/>
                <w:bCs/>
              </w:rPr>
            </w:pPr>
            <w:r>
              <w:rPr>
                <w:noProof/>
                <w:lang w:eastAsia="lv-LV"/>
              </w:rPr>
              <w:drawing>
                <wp:inline distT="0" distB="0" distL="0" distR="0" wp14:anchorId="062CA7B2" wp14:editId="2D81C1F4">
                  <wp:extent cx="3400425" cy="20711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3400425" cy="2071135"/>
                          </a:xfrm>
                          <a:prstGeom prst="rect">
                            <a:avLst/>
                          </a:prstGeom>
                        </pic:spPr>
                      </pic:pic>
                    </a:graphicData>
                  </a:graphic>
                </wp:inline>
              </w:drawing>
            </w:r>
          </w:p>
        </w:tc>
        <w:tc>
          <w:tcPr>
            <w:tcW w:w="5496" w:type="dxa"/>
          </w:tcPr>
          <w:p w14:paraId="5730434A" w14:textId="418912D8" w:rsidR="00583185" w:rsidRPr="00B4384A" w:rsidRDefault="00855B7E" w:rsidP="003E25DA">
            <w:pPr>
              <w:pStyle w:val="Para"/>
              <w:numPr>
                <w:ilvl w:val="0"/>
                <w:numId w:val="0"/>
              </w:numPr>
              <w:spacing w:after="0"/>
              <w:rPr>
                <w:rFonts w:cs="Times New Roman"/>
                <w:bCs/>
              </w:rPr>
            </w:pPr>
            <w:r>
              <w:rPr>
                <w:noProof/>
                <w:lang w:eastAsia="lv-LV"/>
              </w:rPr>
              <w:drawing>
                <wp:inline distT="0" distB="0" distL="0" distR="0" wp14:anchorId="5EF69235" wp14:editId="2C4026FA">
                  <wp:extent cx="3352800" cy="20836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3352800" cy="2083679"/>
                          </a:xfrm>
                          <a:prstGeom prst="rect">
                            <a:avLst/>
                          </a:prstGeom>
                        </pic:spPr>
                      </pic:pic>
                    </a:graphicData>
                  </a:graphic>
                </wp:inline>
              </w:drawing>
            </w:r>
          </w:p>
        </w:tc>
      </w:tr>
      <w:tr w:rsidR="00377B0D" w:rsidRPr="00B4384A" w14:paraId="7247D04C" w14:textId="77777777" w:rsidTr="6665D485">
        <w:tc>
          <w:tcPr>
            <w:tcW w:w="5571" w:type="dxa"/>
          </w:tcPr>
          <w:p w14:paraId="76FF5C00" w14:textId="536EC90D" w:rsidR="00377B0D" w:rsidRPr="00B4384A" w:rsidRDefault="00377B0D" w:rsidP="003E25DA">
            <w:pPr>
              <w:pStyle w:val="Para"/>
              <w:numPr>
                <w:ilvl w:val="0"/>
                <w:numId w:val="0"/>
              </w:numPr>
              <w:spacing w:after="0"/>
              <w:rPr>
                <w:rFonts w:cs="Times New Roman"/>
                <w:noProof/>
              </w:rPr>
            </w:pPr>
            <w:r w:rsidRPr="00B4384A">
              <w:rPr>
                <w:rFonts w:cs="Times New Roman"/>
                <w:noProof/>
              </w:rPr>
              <w:t>4.</w:t>
            </w:r>
            <w:r w:rsidR="00C353BF">
              <w:rPr>
                <w:rFonts w:cs="Times New Roman"/>
                <w:noProof/>
              </w:rPr>
              <w:t xml:space="preserve"> </w:t>
            </w:r>
            <w:r w:rsidRPr="00B4384A">
              <w:rPr>
                <w:rFonts w:cs="Times New Roman"/>
                <w:noProof/>
              </w:rPr>
              <w:t>attēls</w:t>
            </w:r>
            <w:r w:rsidR="00B25FC8" w:rsidRPr="00B4384A">
              <w:rPr>
                <w:rFonts w:cs="Times New Roman"/>
                <w:noProof/>
              </w:rPr>
              <w:t>.</w:t>
            </w:r>
            <w:r w:rsidRPr="00B4384A">
              <w:rPr>
                <w:rFonts w:cs="Times New Roman"/>
                <w:noProof/>
              </w:rPr>
              <w:t xml:space="preserve"> </w:t>
            </w:r>
            <w:r w:rsidR="00B25FC8" w:rsidRPr="00B4384A">
              <w:rPr>
                <w:rFonts w:cs="Times New Roman"/>
                <w:noProof/>
              </w:rPr>
              <w:t>Neapstrādāto LIZ platību īpa</w:t>
            </w:r>
            <w:r w:rsidR="00C353BF">
              <w:rPr>
                <w:rFonts w:cs="Times New Roman"/>
                <w:noProof/>
              </w:rPr>
              <w:t>ts</w:t>
            </w:r>
            <w:r w:rsidR="00B25FC8" w:rsidRPr="00B4384A">
              <w:rPr>
                <w:rFonts w:cs="Times New Roman"/>
                <w:noProof/>
              </w:rPr>
              <w:t>vars % no kopējām LIZ platībām sadalījumā pa novadiem 2010.</w:t>
            </w:r>
            <w:r w:rsidR="00C353BF">
              <w:rPr>
                <w:rFonts w:cs="Times New Roman"/>
                <w:noProof/>
              </w:rPr>
              <w:t> </w:t>
            </w:r>
            <w:r w:rsidR="00B25FC8" w:rsidRPr="00B4384A">
              <w:rPr>
                <w:rFonts w:cs="Times New Roman"/>
                <w:noProof/>
              </w:rPr>
              <w:t>gadā</w:t>
            </w:r>
          </w:p>
          <w:p w14:paraId="3D6DE6A2" w14:textId="2B70254B" w:rsidR="00377B0D" w:rsidRPr="00B4384A" w:rsidRDefault="00377B0D" w:rsidP="00377B0D">
            <w:pPr>
              <w:tabs>
                <w:tab w:val="left" w:pos="709"/>
              </w:tabs>
              <w:rPr>
                <w:rFonts w:ascii="Times New Roman" w:hAnsi="Times New Roman" w:cs="Times New Roman"/>
                <w:i/>
                <w:sz w:val="20"/>
                <w:szCs w:val="20"/>
              </w:rPr>
            </w:pPr>
            <w:r w:rsidRPr="00B4384A">
              <w:rPr>
                <w:rFonts w:ascii="Times New Roman" w:hAnsi="Times New Roman" w:cs="Times New Roman"/>
                <w:i/>
                <w:sz w:val="20"/>
                <w:szCs w:val="20"/>
              </w:rPr>
              <w:t>Datu avots: Zemkopības ministrija pēc LAD datiem</w:t>
            </w:r>
          </w:p>
        </w:tc>
        <w:tc>
          <w:tcPr>
            <w:tcW w:w="5496" w:type="dxa"/>
          </w:tcPr>
          <w:p w14:paraId="70698C25" w14:textId="5C23DCA6" w:rsidR="00377B0D" w:rsidRPr="00B4384A" w:rsidRDefault="00377B0D" w:rsidP="003E25DA">
            <w:pPr>
              <w:pStyle w:val="Para"/>
              <w:numPr>
                <w:ilvl w:val="0"/>
                <w:numId w:val="0"/>
              </w:numPr>
              <w:spacing w:after="0"/>
              <w:rPr>
                <w:rFonts w:cs="Times New Roman"/>
                <w:noProof/>
              </w:rPr>
            </w:pPr>
            <w:r w:rsidRPr="00B4384A">
              <w:rPr>
                <w:rFonts w:cs="Times New Roman"/>
                <w:noProof/>
              </w:rPr>
              <w:t>5.</w:t>
            </w:r>
            <w:r w:rsidR="00C353BF">
              <w:rPr>
                <w:rFonts w:cs="Times New Roman"/>
                <w:noProof/>
              </w:rPr>
              <w:t xml:space="preserve"> </w:t>
            </w:r>
            <w:r w:rsidRPr="00B4384A">
              <w:rPr>
                <w:rFonts w:cs="Times New Roman"/>
                <w:noProof/>
              </w:rPr>
              <w:t>attēls</w:t>
            </w:r>
            <w:r w:rsidR="00B25FC8" w:rsidRPr="00B4384A">
              <w:rPr>
                <w:rFonts w:cs="Times New Roman"/>
                <w:noProof/>
              </w:rPr>
              <w:t>. Neapstrādāto LIZ platību īpa</w:t>
            </w:r>
            <w:r w:rsidR="00C353BF">
              <w:rPr>
                <w:rFonts w:cs="Times New Roman"/>
                <w:noProof/>
              </w:rPr>
              <w:t>ts</w:t>
            </w:r>
            <w:r w:rsidR="00B25FC8" w:rsidRPr="00B4384A">
              <w:rPr>
                <w:rFonts w:cs="Times New Roman"/>
                <w:noProof/>
              </w:rPr>
              <w:t>vars % no kopējām LIZ platībām sadalījumā pa novadiem 20</w:t>
            </w:r>
            <w:r w:rsidR="00602848">
              <w:rPr>
                <w:rFonts w:cs="Times New Roman"/>
                <w:noProof/>
              </w:rPr>
              <w:t>2</w:t>
            </w:r>
            <w:r w:rsidR="00B25FC8" w:rsidRPr="00B4384A">
              <w:rPr>
                <w:rFonts w:cs="Times New Roman"/>
                <w:noProof/>
              </w:rPr>
              <w:t>0.</w:t>
            </w:r>
            <w:r w:rsidR="00C353BF">
              <w:rPr>
                <w:rFonts w:cs="Times New Roman"/>
                <w:noProof/>
              </w:rPr>
              <w:t> </w:t>
            </w:r>
            <w:r w:rsidR="00B25FC8" w:rsidRPr="00B4384A">
              <w:rPr>
                <w:rFonts w:cs="Times New Roman"/>
                <w:noProof/>
              </w:rPr>
              <w:t>gadā</w:t>
            </w:r>
          </w:p>
          <w:p w14:paraId="3C35AD58" w14:textId="5406FEF7" w:rsidR="00377B0D" w:rsidRPr="00B4384A" w:rsidRDefault="00377B0D" w:rsidP="00377B0D">
            <w:pPr>
              <w:tabs>
                <w:tab w:val="left" w:pos="709"/>
              </w:tabs>
              <w:rPr>
                <w:rFonts w:ascii="Times New Roman" w:hAnsi="Times New Roman" w:cs="Times New Roman"/>
                <w:i/>
                <w:sz w:val="20"/>
                <w:szCs w:val="20"/>
              </w:rPr>
            </w:pPr>
            <w:r w:rsidRPr="00B4384A">
              <w:rPr>
                <w:rFonts w:ascii="Times New Roman" w:hAnsi="Times New Roman" w:cs="Times New Roman"/>
                <w:i/>
                <w:sz w:val="20"/>
                <w:szCs w:val="20"/>
              </w:rPr>
              <w:t>Datu avots: Zemkopības ministrija pēc LAD datiem</w:t>
            </w:r>
          </w:p>
        </w:tc>
      </w:tr>
    </w:tbl>
    <w:p w14:paraId="1AE16A1A" w14:textId="53696579" w:rsidR="00E561A0" w:rsidRPr="00B4384A" w:rsidRDefault="005B6654" w:rsidP="55A30B8D">
      <w:pPr>
        <w:pStyle w:val="Para"/>
        <w:numPr>
          <w:ilvl w:val="0"/>
          <w:numId w:val="0"/>
        </w:numPr>
        <w:spacing w:after="0"/>
        <w:ind w:firstLine="709"/>
        <w:rPr>
          <w:rFonts w:cs="Times New Roman"/>
        </w:rPr>
      </w:pPr>
      <w:r w:rsidRPr="007754A0">
        <w:rPr>
          <w:rFonts w:cs="Times New Roman"/>
        </w:rPr>
        <w:lastRenderedPageBreak/>
        <w:t>Aplūkojot 4. un 5.</w:t>
      </w:r>
      <w:r w:rsidR="00855B7E" w:rsidRPr="007754A0">
        <w:rPr>
          <w:rFonts w:cs="Times New Roman"/>
        </w:rPr>
        <w:t xml:space="preserve"> attēl</w:t>
      </w:r>
      <w:r w:rsidRPr="007754A0">
        <w:rPr>
          <w:rFonts w:cs="Times New Roman"/>
        </w:rPr>
        <w:t>u</w:t>
      </w:r>
      <w:r w:rsidR="001A5DF3" w:rsidRPr="007754A0">
        <w:rPr>
          <w:rFonts w:cs="Times New Roman"/>
        </w:rPr>
        <w:t>,</w:t>
      </w:r>
      <w:r w:rsidR="00855B7E" w:rsidRPr="007754A0">
        <w:rPr>
          <w:rFonts w:cs="Times New Roman"/>
        </w:rPr>
        <w:t xml:space="preserve"> var secināt, ka no 2010. līdz 2020.</w:t>
      </w:r>
      <w:r w:rsidR="00C353BF">
        <w:rPr>
          <w:rFonts w:cs="Times New Roman"/>
        </w:rPr>
        <w:t xml:space="preserve"> </w:t>
      </w:r>
      <w:r w:rsidR="00855B7E" w:rsidRPr="007754A0">
        <w:rPr>
          <w:rFonts w:cs="Times New Roman"/>
        </w:rPr>
        <w:t>gadam neapstrādātā</w:t>
      </w:r>
      <w:r w:rsidR="007754A0" w:rsidRPr="007754A0">
        <w:rPr>
          <w:rFonts w:cs="Times New Roman"/>
        </w:rPr>
        <w:t xml:space="preserve"> </w:t>
      </w:r>
      <w:r w:rsidR="00855B7E" w:rsidRPr="007754A0">
        <w:rPr>
          <w:rFonts w:cs="Times New Roman"/>
        </w:rPr>
        <w:t>LIZ platība ir samazināju</w:t>
      </w:r>
      <w:r w:rsidR="007754A0" w:rsidRPr="007754A0">
        <w:rPr>
          <w:rFonts w:cs="Times New Roman"/>
        </w:rPr>
        <w:t>sies</w:t>
      </w:r>
      <w:r w:rsidR="00855B7E" w:rsidRPr="007754A0">
        <w:rPr>
          <w:rFonts w:cs="Times New Roman"/>
        </w:rPr>
        <w:t xml:space="preserve"> lielākajā daļā Latvijas teritorijas. </w:t>
      </w:r>
      <w:r w:rsidR="00B25FC8" w:rsidRPr="007754A0">
        <w:rPr>
          <w:rFonts w:cs="Times New Roman"/>
        </w:rPr>
        <w:t>Salīdzin</w:t>
      </w:r>
      <w:r w:rsidR="00FE490E">
        <w:rPr>
          <w:rFonts w:cs="Times New Roman"/>
        </w:rPr>
        <w:t>ājumam:</w:t>
      </w:r>
      <w:r w:rsidR="00B25FC8" w:rsidRPr="007754A0">
        <w:rPr>
          <w:rFonts w:cs="Times New Roman"/>
        </w:rPr>
        <w:t xml:space="preserve"> 2010.</w:t>
      </w:r>
      <w:r w:rsidR="00FE490E">
        <w:rPr>
          <w:rFonts w:cs="Times New Roman"/>
        </w:rPr>
        <w:t xml:space="preserve"> </w:t>
      </w:r>
      <w:r w:rsidR="00B25FC8" w:rsidRPr="007754A0">
        <w:rPr>
          <w:rFonts w:cs="Times New Roman"/>
        </w:rPr>
        <w:t>gadā 40 novados ne</w:t>
      </w:r>
      <w:r w:rsidR="00FE490E">
        <w:rPr>
          <w:rFonts w:cs="Times New Roman"/>
        </w:rPr>
        <w:t>ap</w:t>
      </w:r>
      <w:r w:rsidR="00B25FC8" w:rsidRPr="007754A0">
        <w:rPr>
          <w:rFonts w:cs="Times New Roman"/>
        </w:rPr>
        <w:t>strādāto LIZ platību īpatsvars veidoja 20% no kopējām LIZ platībām novados, savukārt 2020.</w:t>
      </w:r>
      <w:r w:rsidR="00FE490E">
        <w:rPr>
          <w:rFonts w:cs="Times New Roman"/>
        </w:rPr>
        <w:t> </w:t>
      </w:r>
      <w:r w:rsidR="00B25FC8" w:rsidRPr="007754A0">
        <w:rPr>
          <w:rFonts w:cs="Times New Roman"/>
        </w:rPr>
        <w:t xml:space="preserve">gadā šādu novadu skaits </w:t>
      </w:r>
      <w:r w:rsidR="00FE490E">
        <w:rPr>
          <w:rFonts w:cs="Times New Roman"/>
        </w:rPr>
        <w:t>bija</w:t>
      </w:r>
      <w:r w:rsidR="00B25FC8" w:rsidRPr="007754A0">
        <w:rPr>
          <w:rFonts w:cs="Times New Roman"/>
        </w:rPr>
        <w:t xml:space="preserve"> sarucis līdz 22 novadiem.</w:t>
      </w:r>
      <w:r w:rsidR="00B25FC8" w:rsidRPr="00B4384A">
        <w:rPr>
          <w:rFonts w:cs="Times New Roman"/>
        </w:rPr>
        <w:t xml:space="preserve"> </w:t>
      </w:r>
    </w:p>
    <w:p w14:paraId="1656BE2D" w14:textId="164C3E53" w:rsidR="00714C88" w:rsidRPr="00B4384A" w:rsidRDefault="00714C88" w:rsidP="00DF6414">
      <w:pPr>
        <w:pStyle w:val="Para"/>
        <w:numPr>
          <w:ilvl w:val="0"/>
          <w:numId w:val="0"/>
        </w:numPr>
        <w:spacing w:after="0"/>
        <w:ind w:firstLine="644"/>
        <w:rPr>
          <w:rFonts w:cs="Times New Roman"/>
        </w:rPr>
      </w:pPr>
      <w:r w:rsidRPr="00B4384A">
        <w:rPr>
          <w:rFonts w:cs="Times New Roman"/>
        </w:rPr>
        <w:t xml:space="preserve">Vēl </w:t>
      </w:r>
      <w:r w:rsidR="00FE490E">
        <w:rPr>
          <w:rFonts w:cs="Times New Roman"/>
        </w:rPr>
        <w:t>joprojām</w:t>
      </w:r>
      <w:r w:rsidRPr="00B4384A">
        <w:rPr>
          <w:rFonts w:cs="Times New Roman"/>
        </w:rPr>
        <w:t xml:space="preserve"> </w:t>
      </w:r>
      <w:r w:rsidR="00FE490E">
        <w:rPr>
          <w:rFonts w:cs="Times New Roman"/>
        </w:rPr>
        <w:t>vairāk</w:t>
      </w:r>
      <w:r w:rsidRPr="00B4384A">
        <w:rPr>
          <w:rFonts w:cs="Times New Roman"/>
        </w:rPr>
        <w:t xml:space="preserve">ās teritorijās tomēr saglabājas procentuāli augsts </w:t>
      </w:r>
      <w:r w:rsidR="007754A0">
        <w:rPr>
          <w:rFonts w:cs="Times New Roman"/>
        </w:rPr>
        <w:t>neapstrādātās</w:t>
      </w:r>
      <w:r w:rsidRPr="00B4384A">
        <w:rPr>
          <w:rFonts w:cs="Times New Roman"/>
        </w:rPr>
        <w:t xml:space="preserve"> LIZ</w:t>
      </w:r>
      <w:r w:rsidR="001A5DF3">
        <w:rPr>
          <w:rFonts w:cs="Times New Roman"/>
        </w:rPr>
        <w:t xml:space="preserve"> platības</w:t>
      </w:r>
      <w:r w:rsidRPr="00B4384A">
        <w:rPr>
          <w:rFonts w:cs="Times New Roman"/>
        </w:rPr>
        <w:t xml:space="preserve"> īpatsvars no kopējām LIZ platībām. </w:t>
      </w:r>
      <w:r w:rsidR="00FE490E">
        <w:rPr>
          <w:rFonts w:cs="Times New Roman"/>
        </w:rPr>
        <w:t>Liel</w:t>
      </w:r>
      <w:r w:rsidRPr="00B4384A">
        <w:rPr>
          <w:rFonts w:cs="Times New Roman"/>
        </w:rPr>
        <w:t xml:space="preserve">ākais </w:t>
      </w:r>
      <w:r w:rsidR="007754A0">
        <w:rPr>
          <w:rFonts w:cs="Times New Roman"/>
        </w:rPr>
        <w:t xml:space="preserve">neapstrādātās </w:t>
      </w:r>
      <w:r w:rsidRPr="00B4384A">
        <w:rPr>
          <w:rFonts w:cs="Times New Roman"/>
        </w:rPr>
        <w:t>LIZ platīb</w:t>
      </w:r>
      <w:r w:rsidR="007754A0">
        <w:rPr>
          <w:rFonts w:cs="Times New Roman"/>
        </w:rPr>
        <w:t>as</w:t>
      </w:r>
      <w:r w:rsidRPr="00B4384A">
        <w:rPr>
          <w:rFonts w:cs="Times New Roman"/>
        </w:rPr>
        <w:t xml:space="preserve"> īpatsvars vērojams Republikas pilsētu teritorijās, Pierīgas reģiona novados, </w:t>
      </w:r>
      <w:r w:rsidR="00B03628">
        <w:rPr>
          <w:rFonts w:cs="Times New Roman"/>
        </w:rPr>
        <w:t>daž</w:t>
      </w:r>
      <w:r w:rsidRPr="00B4384A">
        <w:rPr>
          <w:rFonts w:cs="Times New Roman"/>
        </w:rPr>
        <w:t xml:space="preserve">os Vidzemes un Latgales reģionu </w:t>
      </w:r>
      <w:r w:rsidRPr="007754A0">
        <w:rPr>
          <w:rFonts w:cs="Times New Roman"/>
        </w:rPr>
        <w:t>novados</w:t>
      </w:r>
      <w:r w:rsidR="00FE490E">
        <w:rPr>
          <w:rFonts w:cs="Times New Roman"/>
        </w:rPr>
        <w:t>.</w:t>
      </w:r>
      <w:r w:rsidRPr="007754A0">
        <w:rPr>
          <w:rFonts w:cs="Times New Roman"/>
        </w:rPr>
        <w:t xml:space="preserve"> </w:t>
      </w:r>
      <w:r w:rsidR="00A52CF7" w:rsidRPr="007754A0">
        <w:rPr>
          <w:rFonts w:cs="Times New Roman"/>
        </w:rPr>
        <w:t>Vis</w:t>
      </w:r>
      <w:r w:rsidR="00FE490E">
        <w:rPr>
          <w:rFonts w:cs="Times New Roman"/>
        </w:rPr>
        <w:t>liel</w:t>
      </w:r>
      <w:r w:rsidR="00A52CF7" w:rsidRPr="007754A0">
        <w:rPr>
          <w:rFonts w:cs="Times New Roman"/>
        </w:rPr>
        <w:t>ākais neapstrādāto LIZ platību īpatsvars ir Rīgā un Daugavpilī, kur neapstrādāto LIZ platību īpatsvars veido 86% no kopējām LIZ platībām šajās pilsētās.</w:t>
      </w:r>
      <w:r w:rsidR="00401A5E" w:rsidRPr="007754A0">
        <w:rPr>
          <w:rFonts w:cs="Times New Roman"/>
        </w:rPr>
        <w:t xml:space="preserve"> Arī Rēzeknē, Ventspilī un Jēkabpilī neapstrādāto LIZ platību īpatsvars ir virs 70%</w:t>
      </w:r>
      <w:r w:rsidR="00B03628">
        <w:rPr>
          <w:rFonts w:cs="Times New Roman"/>
        </w:rPr>
        <w:t>, t</w:t>
      </w:r>
      <w:r w:rsidRPr="007754A0">
        <w:rPr>
          <w:rFonts w:cs="Times New Roman"/>
        </w:rPr>
        <w:t xml:space="preserve">omēr šajās pilsētās neapstrādātās LIZ platības ir ļoti nelielas </w:t>
      </w:r>
      <w:r w:rsidR="00B03628">
        <w:rPr>
          <w:rFonts w:cs="Times New Roman"/>
        </w:rPr>
        <w:t>–</w:t>
      </w:r>
      <w:r w:rsidRPr="007754A0">
        <w:rPr>
          <w:rFonts w:cs="Times New Roman"/>
        </w:rPr>
        <w:t xml:space="preserve"> no 23 ha Rēzeknē līdz 365 ha Daugavpilī.</w:t>
      </w:r>
      <w:r w:rsidRPr="00B4384A">
        <w:rPr>
          <w:rFonts w:cs="Times New Roman"/>
        </w:rPr>
        <w:t xml:space="preserve"> </w:t>
      </w:r>
    </w:p>
    <w:p w14:paraId="1C52713E" w14:textId="3C9411BB" w:rsidR="00C51896" w:rsidRPr="00B4384A" w:rsidRDefault="00714C88" w:rsidP="55A30B8D">
      <w:pPr>
        <w:pStyle w:val="Para"/>
        <w:numPr>
          <w:ilvl w:val="0"/>
          <w:numId w:val="0"/>
        </w:numPr>
        <w:spacing w:after="0"/>
        <w:ind w:firstLine="709"/>
        <w:rPr>
          <w:rFonts w:cs="Times New Roman"/>
        </w:rPr>
      </w:pPr>
      <w:r w:rsidRPr="007754A0">
        <w:rPr>
          <w:rFonts w:cs="Times New Roman"/>
        </w:rPr>
        <w:t>Savukārt vism</w:t>
      </w:r>
      <w:r w:rsidR="00B03628">
        <w:rPr>
          <w:rFonts w:cs="Times New Roman"/>
        </w:rPr>
        <w:t>az</w:t>
      </w:r>
      <w:r w:rsidRPr="007754A0">
        <w:rPr>
          <w:rFonts w:cs="Times New Roman"/>
        </w:rPr>
        <w:t>ākais neapstrādāt</w:t>
      </w:r>
      <w:r w:rsidR="00335D4F" w:rsidRPr="007754A0">
        <w:rPr>
          <w:rFonts w:cs="Times New Roman"/>
        </w:rPr>
        <w:t>ās</w:t>
      </w:r>
      <w:r w:rsidRPr="007754A0">
        <w:rPr>
          <w:rFonts w:cs="Times New Roman"/>
        </w:rPr>
        <w:t xml:space="preserve"> LIZ platīb</w:t>
      </w:r>
      <w:r w:rsidR="00335D4F" w:rsidRPr="007754A0">
        <w:rPr>
          <w:rFonts w:cs="Times New Roman"/>
        </w:rPr>
        <w:t>as</w:t>
      </w:r>
      <w:r w:rsidRPr="007754A0">
        <w:rPr>
          <w:rFonts w:cs="Times New Roman"/>
        </w:rPr>
        <w:t xml:space="preserve"> īpatsvars no kopējā</w:t>
      </w:r>
      <w:r w:rsidR="00EB2324" w:rsidRPr="007754A0">
        <w:rPr>
          <w:rFonts w:cs="Times New Roman"/>
        </w:rPr>
        <w:t>s</w:t>
      </w:r>
      <w:r w:rsidRPr="007754A0">
        <w:rPr>
          <w:rFonts w:cs="Times New Roman"/>
        </w:rPr>
        <w:t xml:space="preserve"> LIZ platīb</w:t>
      </w:r>
      <w:r w:rsidR="00EB2324" w:rsidRPr="007754A0">
        <w:rPr>
          <w:rFonts w:cs="Times New Roman"/>
        </w:rPr>
        <w:t>as</w:t>
      </w:r>
      <w:r w:rsidRPr="007754A0">
        <w:rPr>
          <w:rFonts w:cs="Times New Roman"/>
        </w:rPr>
        <w:t xml:space="preserve"> vērojams Zemgales reģiona novados, </w:t>
      </w:r>
      <w:r w:rsidR="00B03628">
        <w:rPr>
          <w:rFonts w:cs="Times New Roman"/>
        </w:rPr>
        <w:t>kā arī dažos</w:t>
      </w:r>
      <w:r w:rsidR="00B03628" w:rsidRPr="007754A0">
        <w:rPr>
          <w:rFonts w:cs="Times New Roman"/>
        </w:rPr>
        <w:t xml:space="preserve"> </w:t>
      </w:r>
      <w:r w:rsidRPr="007754A0">
        <w:rPr>
          <w:rFonts w:cs="Times New Roman"/>
        </w:rPr>
        <w:t>Kurzemes un Vidzemes reģiona novados.</w:t>
      </w:r>
    </w:p>
    <w:p w14:paraId="075DAC59" w14:textId="77777777" w:rsidR="00714C88" w:rsidRPr="00B4384A" w:rsidRDefault="00714C88" w:rsidP="00583185">
      <w:pPr>
        <w:pStyle w:val="Para"/>
        <w:numPr>
          <w:ilvl w:val="0"/>
          <w:numId w:val="0"/>
        </w:numPr>
        <w:spacing w:after="0"/>
        <w:ind w:firstLine="709"/>
        <w:rPr>
          <w:rFonts w:cs="Times New Roman"/>
          <w:bCs/>
        </w:rPr>
      </w:pPr>
    </w:p>
    <w:p w14:paraId="55A95960" w14:textId="7D01DBC0" w:rsidR="004B2B59" w:rsidRPr="00B4384A" w:rsidRDefault="0031575A" w:rsidP="00E42333">
      <w:pPr>
        <w:pStyle w:val="Para"/>
        <w:numPr>
          <w:ilvl w:val="0"/>
          <w:numId w:val="0"/>
        </w:numPr>
        <w:jc w:val="center"/>
        <w:rPr>
          <w:rFonts w:cs="Times New Roman"/>
          <w:bCs/>
          <w:highlight w:val="cyan"/>
        </w:rPr>
      </w:pPr>
      <w:r w:rsidRPr="00B4384A">
        <w:rPr>
          <w:rFonts w:cs="Times New Roman"/>
          <w:noProof/>
          <w:lang w:eastAsia="lv-LV"/>
        </w:rPr>
        <mc:AlternateContent>
          <mc:Choice Requires="wps">
            <w:drawing>
              <wp:anchor distT="0" distB="0" distL="114300" distR="114300" simplePos="0" relativeHeight="251662336" behindDoc="0" locked="0" layoutInCell="1" allowOverlap="1" wp14:anchorId="2BCD099B" wp14:editId="7E8466E6">
                <wp:simplePos x="0" y="0"/>
                <wp:positionH relativeFrom="column">
                  <wp:posOffset>1266190</wp:posOffset>
                </wp:positionH>
                <wp:positionV relativeFrom="paragraph">
                  <wp:posOffset>346075</wp:posOffset>
                </wp:positionV>
                <wp:extent cx="48577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85775" cy="238125"/>
                        </a:xfrm>
                        <a:prstGeom prst="rect">
                          <a:avLst/>
                        </a:prstGeom>
                        <a:noFill/>
                        <a:ln w="6350">
                          <a:noFill/>
                        </a:ln>
                      </wps:spPr>
                      <wps:txbx>
                        <w:txbxContent>
                          <w:p w14:paraId="46D228CA" w14:textId="1046F9EE" w:rsidR="004C3E0C" w:rsidRDefault="004C3E0C">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D099B" id="_x0000_t202" coordsize="21600,21600" o:spt="202" path="m,l,21600r21600,l21600,xe">
                <v:stroke joinstyle="miter"/>
                <v:path gradientshapeok="t" o:connecttype="rect"/>
              </v:shapetype>
              <v:shape id="Text Box 2" o:spid="_x0000_s1026" type="#_x0000_t202" style="position:absolute;left:0;text-align:left;margin-left:99.7pt;margin-top:27.25pt;width:3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" filled="f" stroked="f" strokeweight=".5pt">
                <v:textbox>
                  <w:txbxContent>
                    <w:p w14:paraId="46D228CA" w14:textId="1046F9EE" w:rsidR="004C3E0C" w:rsidRDefault="004C3E0C">
                      <w:r>
                        <w:t>-12%</w:t>
                      </w:r>
                    </w:p>
                  </w:txbxContent>
                </v:textbox>
              </v:shape>
            </w:pict>
          </mc:Fallback>
        </mc:AlternateContent>
      </w:r>
      <w:r w:rsidRPr="00B4384A">
        <w:rPr>
          <w:rFonts w:cs="Times New Roman"/>
          <w:noProof/>
          <w:lang w:eastAsia="lv-LV"/>
        </w:rPr>
        <mc:AlternateContent>
          <mc:Choice Requires="wps">
            <w:drawing>
              <wp:anchor distT="0" distB="0" distL="114300" distR="114300" simplePos="0" relativeHeight="251659264" behindDoc="0" locked="0" layoutInCell="1" allowOverlap="1" wp14:anchorId="33EB94CD" wp14:editId="0BD26518">
                <wp:simplePos x="0" y="0"/>
                <wp:positionH relativeFrom="column">
                  <wp:posOffset>1285875</wp:posOffset>
                </wp:positionH>
                <wp:positionV relativeFrom="paragraph">
                  <wp:posOffset>466725</wp:posOffset>
                </wp:positionV>
                <wp:extent cx="257175" cy="20002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257175" cy="2000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F469F5" id="_x0000_t32" coordsize="21600,21600" o:spt="32" o:oned="t" path="m,l21600,21600e" filled="f">
                <v:path arrowok="t" fillok="f" o:connecttype="none"/>
                <o:lock v:ext="edit" shapetype="t"/>
              </v:shapetype>
              <v:shape id="Straight Arrow Connector 11" o:spid="_x0000_s1026" type="#_x0000_t32" style="position:absolute;margin-left:101.25pt;margin-top:36.75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" strokecolor="#a5a5a5 [3206]" strokeweight=".5pt">
                <v:stroke endarrow="block" joinstyle="miter"/>
              </v:shape>
            </w:pict>
          </mc:Fallback>
        </mc:AlternateContent>
      </w:r>
      <w:r w:rsidRPr="00B4384A">
        <w:rPr>
          <w:rFonts w:cs="Times New Roman"/>
          <w:noProof/>
          <w:lang w:eastAsia="lv-LV"/>
        </w:rPr>
        <mc:AlternateContent>
          <mc:Choice Requires="wps">
            <w:drawing>
              <wp:anchor distT="0" distB="0" distL="114300" distR="114300" simplePos="0" relativeHeight="251661312" behindDoc="0" locked="0" layoutInCell="1" allowOverlap="1" wp14:anchorId="3819D41F" wp14:editId="3208DD9C">
                <wp:simplePos x="0" y="0"/>
                <wp:positionH relativeFrom="column">
                  <wp:posOffset>2238375</wp:posOffset>
                </wp:positionH>
                <wp:positionV relativeFrom="paragraph">
                  <wp:posOffset>1114425</wp:posOffset>
                </wp:positionV>
                <wp:extent cx="257175" cy="28575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257175" cy="2857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57D44" id="Straight Arrow Connector 13" o:spid="_x0000_s1026" type="#_x0000_t32" style="position:absolute;margin-left:176.25pt;margin-top:87.75pt;width:20.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" strokecolor="#a5a5a5 [3206]" strokeweight=".5pt">
                <v:stroke endarrow="block" joinstyle="miter"/>
              </v:shape>
            </w:pict>
          </mc:Fallback>
        </mc:AlternateContent>
      </w:r>
      <w:r w:rsidR="00A8453B" w:rsidRPr="00B4384A">
        <w:rPr>
          <w:rFonts w:cs="Times New Roman"/>
          <w:noProof/>
          <w:lang w:eastAsia="lv-LV"/>
        </w:rPr>
        <w:drawing>
          <wp:inline distT="0" distB="0" distL="0" distR="0" wp14:anchorId="2CB91BEF" wp14:editId="47F975A4">
            <wp:extent cx="5486400" cy="3152775"/>
            <wp:effectExtent l="0" t="0" r="0" b="9525"/>
            <wp:docPr id="8" name="Chart 8">
              <a:extLst xmlns:a="http://schemas.openxmlformats.org/drawingml/2006/main">
                <a:ext uri="{FF2B5EF4-FFF2-40B4-BE49-F238E27FC236}">
                  <a16:creationId xmlns:a16="http://schemas.microsoft.com/office/drawing/2014/main" id="{0CAAA9F3-6A02-429F-B91E-2D22A48DDF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8A7CF9" w14:textId="1778F8B2" w:rsidR="00E42333" w:rsidRPr="00B4384A" w:rsidRDefault="00E42333" w:rsidP="00DF6414">
      <w:pPr>
        <w:tabs>
          <w:tab w:val="left" w:pos="709"/>
        </w:tabs>
        <w:spacing w:before="120" w:after="0" w:line="240" w:lineRule="auto"/>
        <w:ind w:firstLine="567"/>
        <w:jc w:val="both"/>
        <w:rPr>
          <w:rFonts w:ascii="Times New Roman" w:hAnsi="Times New Roman" w:cs="Times New Roman"/>
          <w:sz w:val="24"/>
          <w:szCs w:val="24"/>
        </w:rPr>
      </w:pPr>
      <w:r w:rsidRPr="00B4384A">
        <w:rPr>
          <w:rFonts w:ascii="Times New Roman" w:hAnsi="Times New Roman" w:cs="Times New Roman"/>
          <w:sz w:val="24"/>
          <w:szCs w:val="24"/>
        </w:rPr>
        <w:t>6.</w:t>
      </w:r>
      <w:r w:rsidR="007D2D09">
        <w:rPr>
          <w:rFonts w:ascii="Times New Roman" w:hAnsi="Times New Roman" w:cs="Times New Roman"/>
          <w:sz w:val="24"/>
          <w:szCs w:val="24"/>
        </w:rPr>
        <w:t> </w:t>
      </w:r>
      <w:r w:rsidRPr="00B4384A">
        <w:rPr>
          <w:rFonts w:ascii="Times New Roman" w:hAnsi="Times New Roman" w:cs="Times New Roman"/>
          <w:sz w:val="24"/>
          <w:szCs w:val="24"/>
        </w:rPr>
        <w:t>attēls. Neapstrādāt</w:t>
      </w:r>
      <w:r w:rsidR="00CC6B3E" w:rsidRPr="00B4384A">
        <w:rPr>
          <w:rFonts w:ascii="Times New Roman" w:hAnsi="Times New Roman" w:cs="Times New Roman"/>
          <w:sz w:val="24"/>
          <w:szCs w:val="24"/>
        </w:rPr>
        <w:t>ās</w:t>
      </w:r>
      <w:r w:rsidRPr="00B4384A">
        <w:rPr>
          <w:rFonts w:ascii="Times New Roman" w:hAnsi="Times New Roman" w:cs="Times New Roman"/>
          <w:sz w:val="24"/>
          <w:szCs w:val="24"/>
        </w:rPr>
        <w:t xml:space="preserve"> LIZ platīb</w:t>
      </w:r>
      <w:r w:rsidR="00CC6B3E" w:rsidRPr="00B4384A">
        <w:rPr>
          <w:rFonts w:ascii="Times New Roman" w:hAnsi="Times New Roman" w:cs="Times New Roman"/>
          <w:sz w:val="24"/>
          <w:szCs w:val="24"/>
        </w:rPr>
        <w:t>as</w:t>
      </w:r>
      <w:r w:rsidRPr="00B4384A">
        <w:rPr>
          <w:rFonts w:ascii="Times New Roman" w:hAnsi="Times New Roman" w:cs="Times New Roman"/>
          <w:sz w:val="24"/>
          <w:szCs w:val="24"/>
        </w:rPr>
        <w:t xml:space="preserve"> </w:t>
      </w:r>
      <w:r w:rsidR="00DF6414" w:rsidRPr="00B4384A">
        <w:rPr>
          <w:rFonts w:ascii="Times New Roman" w:hAnsi="Times New Roman" w:cs="Times New Roman"/>
          <w:sz w:val="24"/>
          <w:szCs w:val="24"/>
        </w:rPr>
        <w:t xml:space="preserve">izmaiņu dinamika </w:t>
      </w:r>
      <w:r w:rsidRPr="00B4384A">
        <w:rPr>
          <w:rFonts w:ascii="Times New Roman" w:hAnsi="Times New Roman" w:cs="Times New Roman"/>
          <w:sz w:val="24"/>
          <w:szCs w:val="24"/>
        </w:rPr>
        <w:t>no 2010. </w:t>
      </w:r>
      <w:r w:rsidR="007D2D09">
        <w:rPr>
          <w:rFonts w:ascii="Times New Roman" w:hAnsi="Times New Roman" w:cs="Times New Roman"/>
          <w:sz w:val="24"/>
          <w:szCs w:val="24"/>
        </w:rPr>
        <w:t>līdz</w:t>
      </w:r>
      <w:r w:rsidRPr="00B4384A">
        <w:rPr>
          <w:rFonts w:ascii="Times New Roman" w:hAnsi="Times New Roman" w:cs="Times New Roman"/>
          <w:sz w:val="24"/>
          <w:szCs w:val="24"/>
        </w:rPr>
        <w:t xml:space="preserve"> 2020. gadam, hektāros</w:t>
      </w:r>
      <w:r w:rsidR="6E0086E5" w:rsidRPr="00B4384A">
        <w:rPr>
          <w:rFonts w:ascii="Times New Roman" w:hAnsi="Times New Roman" w:cs="Times New Roman"/>
          <w:sz w:val="24"/>
          <w:szCs w:val="24"/>
        </w:rPr>
        <w:t xml:space="preserve"> un procentos,</w:t>
      </w:r>
      <w:r w:rsidRPr="00B4384A">
        <w:rPr>
          <w:rFonts w:ascii="Times New Roman" w:hAnsi="Times New Roman" w:cs="Times New Roman"/>
          <w:sz w:val="24"/>
          <w:szCs w:val="24"/>
        </w:rPr>
        <w:t xml:space="preserve"> sadalījumā pa plānošanas reģioniem. </w:t>
      </w:r>
    </w:p>
    <w:p w14:paraId="5E4B49E1" w14:textId="48E938EB" w:rsidR="00330EE7" w:rsidRPr="00B4384A" w:rsidRDefault="00E42333" w:rsidP="55A30B8D">
      <w:pPr>
        <w:tabs>
          <w:tab w:val="left" w:pos="709"/>
        </w:tabs>
        <w:spacing w:after="0" w:line="240" w:lineRule="auto"/>
        <w:ind w:left="567"/>
        <w:jc w:val="both"/>
        <w:rPr>
          <w:rFonts w:ascii="Times New Roman" w:hAnsi="Times New Roman" w:cs="Times New Roman"/>
          <w:i/>
          <w:iCs/>
          <w:sz w:val="20"/>
          <w:szCs w:val="20"/>
        </w:rPr>
      </w:pPr>
      <w:r w:rsidRPr="00B4384A">
        <w:rPr>
          <w:rFonts w:ascii="Times New Roman" w:hAnsi="Times New Roman" w:cs="Times New Roman"/>
          <w:i/>
          <w:iCs/>
          <w:sz w:val="20"/>
          <w:szCs w:val="20"/>
        </w:rPr>
        <w:t>Datu avots: Zemkopības ministrija pēc LAD datiem</w:t>
      </w:r>
    </w:p>
    <w:p w14:paraId="64F2A1F8" w14:textId="77777777" w:rsidR="00330EE7" w:rsidRPr="007754A0" w:rsidRDefault="00330EE7" w:rsidP="00E42333">
      <w:pPr>
        <w:tabs>
          <w:tab w:val="left" w:pos="709"/>
        </w:tabs>
        <w:spacing w:after="0" w:line="240" w:lineRule="auto"/>
        <w:ind w:left="567"/>
        <w:jc w:val="both"/>
        <w:rPr>
          <w:rFonts w:ascii="Times New Roman" w:hAnsi="Times New Roman" w:cs="Times New Roman"/>
          <w:sz w:val="24"/>
          <w:szCs w:val="24"/>
        </w:rPr>
      </w:pPr>
    </w:p>
    <w:p w14:paraId="56BE382C" w14:textId="27542563" w:rsidR="00330EE7" w:rsidRPr="007754A0" w:rsidRDefault="00330EE7" w:rsidP="55A30B8D">
      <w:pPr>
        <w:pStyle w:val="Para"/>
        <w:numPr>
          <w:ilvl w:val="0"/>
          <w:numId w:val="0"/>
        </w:numPr>
        <w:spacing w:after="0"/>
        <w:ind w:firstLine="720"/>
        <w:rPr>
          <w:rFonts w:cs="Times New Roman"/>
        </w:rPr>
      </w:pPr>
      <w:r w:rsidRPr="007754A0">
        <w:rPr>
          <w:rFonts w:cs="Times New Roman"/>
        </w:rPr>
        <w:t xml:space="preserve">Lielākais neapstrādāto LIZ platību apjoms novērojams Latgales reģionā. Latgales reģionā neapstrādāto </w:t>
      </w:r>
      <w:r w:rsidR="00E634F4" w:rsidRPr="007754A0">
        <w:rPr>
          <w:rFonts w:cs="Times New Roman"/>
        </w:rPr>
        <w:t xml:space="preserve">LIZ </w:t>
      </w:r>
      <w:r w:rsidRPr="007754A0">
        <w:rPr>
          <w:rFonts w:cs="Times New Roman"/>
        </w:rPr>
        <w:t xml:space="preserve">platību īpatsvars no kopējām neapstrādātajām LIZ platībām veido 38%. Laikā </w:t>
      </w:r>
      <w:r w:rsidR="00311606" w:rsidRPr="007754A0">
        <w:rPr>
          <w:rFonts w:cs="Times New Roman"/>
        </w:rPr>
        <w:t xml:space="preserve">no </w:t>
      </w:r>
      <w:r w:rsidRPr="007754A0">
        <w:rPr>
          <w:rFonts w:cs="Times New Roman"/>
        </w:rPr>
        <w:t>2010. līdz 2020.</w:t>
      </w:r>
      <w:r w:rsidR="00FE490E">
        <w:rPr>
          <w:rFonts w:cs="Times New Roman"/>
        </w:rPr>
        <w:t xml:space="preserve"> </w:t>
      </w:r>
      <w:r w:rsidRPr="007754A0">
        <w:rPr>
          <w:rFonts w:cs="Times New Roman"/>
        </w:rPr>
        <w:t>gadam Latgales reģionā nepastrādātās LIZ platības samazinājušās no 103</w:t>
      </w:r>
      <w:r w:rsidR="0078026A">
        <w:rPr>
          <w:rFonts w:cs="Times New Roman"/>
        </w:rPr>
        <w:t> </w:t>
      </w:r>
      <w:r w:rsidRPr="007754A0">
        <w:rPr>
          <w:rFonts w:cs="Times New Roman"/>
        </w:rPr>
        <w:t>tūkst.</w:t>
      </w:r>
      <w:r w:rsidR="00FE490E">
        <w:rPr>
          <w:rFonts w:cs="Times New Roman"/>
        </w:rPr>
        <w:t> </w:t>
      </w:r>
      <w:r w:rsidRPr="007754A0">
        <w:rPr>
          <w:rFonts w:cs="Times New Roman"/>
        </w:rPr>
        <w:t xml:space="preserve">ha līdz 91 tūkst. ha jeb tikai par 12 %. </w:t>
      </w:r>
    </w:p>
    <w:p w14:paraId="48FA159C" w14:textId="5CD7DCF0" w:rsidR="004409C4" w:rsidRPr="007754A0" w:rsidRDefault="004409C4" w:rsidP="55A30B8D">
      <w:pPr>
        <w:pStyle w:val="Para"/>
        <w:numPr>
          <w:ilvl w:val="0"/>
          <w:numId w:val="0"/>
        </w:numPr>
        <w:spacing w:after="0"/>
        <w:ind w:firstLine="709"/>
        <w:rPr>
          <w:rFonts w:cs="Times New Roman"/>
        </w:rPr>
      </w:pPr>
      <w:r w:rsidRPr="007754A0">
        <w:rPr>
          <w:rFonts w:cs="Times New Roman"/>
        </w:rPr>
        <w:t>Vis</w:t>
      </w:r>
      <w:r w:rsidR="00FE490E">
        <w:rPr>
          <w:rFonts w:cs="Times New Roman"/>
        </w:rPr>
        <w:t>lab</w:t>
      </w:r>
      <w:r w:rsidRPr="007754A0">
        <w:rPr>
          <w:rFonts w:cs="Times New Roman"/>
        </w:rPr>
        <w:t xml:space="preserve">āk </w:t>
      </w:r>
      <w:r w:rsidR="005B4474" w:rsidRPr="007754A0">
        <w:rPr>
          <w:rFonts w:cs="Times New Roman"/>
        </w:rPr>
        <w:t xml:space="preserve">ar </w:t>
      </w:r>
      <w:r w:rsidRPr="007754A0">
        <w:rPr>
          <w:rFonts w:cs="Times New Roman"/>
        </w:rPr>
        <w:t>neapstrādāto LIZ platību samazināšan</w:t>
      </w:r>
      <w:r w:rsidR="005B4474" w:rsidRPr="007754A0">
        <w:rPr>
          <w:rFonts w:cs="Times New Roman"/>
        </w:rPr>
        <w:t>u</w:t>
      </w:r>
      <w:r w:rsidRPr="007754A0">
        <w:rPr>
          <w:rFonts w:cs="Times New Roman"/>
        </w:rPr>
        <w:t xml:space="preserve"> ir veicies Kurzemes reģionam, kurā neapstrādātas LIZ platības ir samazinājušās no 61,2 tūkst. ha 2010.</w:t>
      </w:r>
      <w:r w:rsidR="0078026A">
        <w:rPr>
          <w:rFonts w:cs="Times New Roman"/>
        </w:rPr>
        <w:t> </w:t>
      </w:r>
      <w:r w:rsidRPr="007754A0">
        <w:rPr>
          <w:rFonts w:cs="Times New Roman"/>
        </w:rPr>
        <w:t>gadā līdz 28,9 tūkst. ha 2020.gadā jeb par 53%.</w:t>
      </w:r>
      <w:r w:rsidR="00E634F4" w:rsidRPr="007754A0">
        <w:rPr>
          <w:rFonts w:cs="Times New Roman"/>
        </w:rPr>
        <w:t xml:space="preserve"> Kurzemes reģions ir arī tas reģions, kurā </w:t>
      </w:r>
      <w:r w:rsidR="0078026A">
        <w:rPr>
          <w:rFonts w:cs="Times New Roman"/>
        </w:rPr>
        <w:t>patlaban</w:t>
      </w:r>
      <w:r w:rsidR="00E634F4" w:rsidRPr="007754A0">
        <w:rPr>
          <w:rFonts w:cs="Times New Roman"/>
        </w:rPr>
        <w:t xml:space="preserve"> ir vismazākais neapstrādāto LIZ platību </w:t>
      </w:r>
      <w:r w:rsidR="0078026A">
        <w:rPr>
          <w:rFonts w:cs="Times New Roman"/>
        </w:rPr>
        <w:t>lielums</w:t>
      </w:r>
      <w:r w:rsidR="00E634F4" w:rsidRPr="007754A0">
        <w:rPr>
          <w:rFonts w:cs="Times New Roman"/>
        </w:rPr>
        <w:t xml:space="preserve"> – 28</w:t>
      </w:r>
      <w:r w:rsidR="0031575A" w:rsidRPr="007754A0">
        <w:rPr>
          <w:rFonts w:cs="Times New Roman"/>
        </w:rPr>
        <w:t>,</w:t>
      </w:r>
      <w:r w:rsidR="00E634F4" w:rsidRPr="007754A0">
        <w:rPr>
          <w:rFonts w:cs="Times New Roman"/>
        </w:rPr>
        <w:t>9 tūkst. ha</w:t>
      </w:r>
      <w:r w:rsidR="00E96376">
        <w:rPr>
          <w:rFonts w:cs="Times New Roman"/>
        </w:rPr>
        <w:t xml:space="preserve"> </w:t>
      </w:r>
      <w:r w:rsidR="0078026A">
        <w:rPr>
          <w:rFonts w:cs="Times New Roman"/>
        </w:rPr>
        <w:t xml:space="preserve">– </w:t>
      </w:r>
      <w:r w:rsidR="00E96376">
        <w:rPr>
          <w:rFonts w:cs="Times New Roman"/>
        </w:rPr>
        <w:t xml:space="preserve">un </w:t>
      </w:r>
      <w:r w:rsidR="00E634F4" w:rsidRPr="007754A0">
        <w:rPr>
          <w:rFonts w:cs="Times New Roman"/>
        </w:rPr>
        <w:t>neapstrādāto LIZ platību īpatsvars no kopējām neapstrādātajām LIZ platībām</w:t>
      </w:r>
      <w:r w:rsidR="005175E7" w:rsidRPr="007754A0">
        <w:rPr>
          <w:rFonts w:cs="Times New Roman"/>
        </w:rPr>
        <w:t xml:space="preserve"> </w:t>
      </w:r>
      <w:r w:rsidR="00E634F4" w:rsidRPr="007754A0">
        <w:rPr>
          <w:rFonts w:cs="Times New Roman"/>
        </w:rPr>
        <w:t xml:space="preserve">veido vien </w:t>
      </w:r>
      <w:r w:rsidR="007A1037" w:rsidRPr="007754A0">
        <w:rPr>
          <w:rFonts w:cs="Times New Roman"/>
        </w:rPr>
        <w:t>12%.</w:t>
      </w:r>
    </w:p>
    <w:p w14:paraId="13748A85" w14:textId="70CF7F61" w:rsidR="00BE2436" w:rsidRPr="00B4384A" w:rsidRDefault="00A8453B" w:rsidP="55A30B8D">
      <w:pPr>
        <w:pStyle w:val="Para"/>
        <w:numPr>
          <w:ilvl w:val="0"/>
          <w:numId w:val="0"/>
        </w:numPr>
        <w:spacing w:after="0"/>
        <w:ind w:firstLine="709"/>
        <w:rPr>
          <w:rFonts w:cs="Times New Roman"/>
        </w:rPr>
      </w:pPr>
      <w:r w:rsidRPr="007754A0">
        <w:rPr>
          <w:rFonts w:cs="Times New Roman"/>
        </w:rPr>
        <w:lastRenderedPageBreak/>
        <w:t xml:space="preserve">Savukārt piecās Republikas pilsētās un 17 novados neapstrādātās LIZ platības ir nevis samazinājušās, bet </w:t>
      </w:r>
      <w:r w:rsidR="008F596B" w:rsidRPr="007754A0">
        <w:rPr>
          <w:rFonts w:cs="Times New Roman"/>
        </w:rPr>
        <w:t xml:space="preserve">pat </w:t>
      </w:r>
      <w:r w:rsidRPr="007754A0">
        <w:rPr>
          <w:rFonts w:cs="Times New Roman"/>
        </w:rPr>
        <w:t>p</w:t>
      </w:r>
      <w:r w:rsidR="0078026A">
        <w:rPr>
          <w:rFonts w:cs="Times New Roman"/>
        </w:rPr>
        <w:t>alielinājušās</w:t>
      </w:r>
      <w:r w:rsidR="1147771F" w:rsidRPr="007754A0">
        <w:rPr>
          <w:rFonts w:cs="Times New Roman"/>
        </w:rPr>
        <w:t>.</w:t>
      </w:r>
      <w:r w:rsidR="1147771F" w:rsidRPr="00B4384A">
        <w:rPr>
          <w:rFonts w:cs="Times New Roman"/>
        </w:rPr>
        <w:t xml:space="preserve"> L</w:t>
      </w:r>
      <w:r w:rsidR="679B6F83" w:rsidRPr="00B4384A">
        <w:rPr>
          <w:rFonts w:cs="Times New Roman"/>
        </w:rPr>
        <w:t xml:space="preserve">aikā no 2010. </w:t>
      </w:r>
      <w:r w:rsidR="229BF6F4" w:rsidRPr="00B4384A">
        <w:rPr>
          <w:rFonts w:cs="Times New Roman"/>
        </w:rPr>
        <w:t>l</w:t>
      </w:r>
      <w:r w:rsidR="679B6F83" w:rsidRPr="00B4384A">
        <w:rPr>
          <w:rFonts w:cs="Times New Roman"/>
        </w:rPr>
        <w:t>īdz 2020.gada</w:t>
      </w:r>
      <w:r w:rsidR="647BBEEB" w:rsidRPr="00B4384A">
        <w:rPr>
          <w:rFonts w:cs="Times New Roman"/>
        </w:rPr>
        <w:t xml:space="preserve">m piecās Republikas pilsētās un 17 novados neapstrādātās LIZ platības ir </w:t>
      </w:r>
      <w:r w:rsidR="5E6E8ACF" w:rsidRPr="00B4384A">
        <w:rPr>
          <w:rFonts w:cs="Times New Roman"/>
        </w:rPr>
        <w:t>palielinājušās</w:t>
      </w:r>
      <w:r w:rsidR="647BBEEB" w:rsidRPr="00B4384A">
        <w:rPr>
          <w:rFonts w:cs="Times New Roman"/>
        </w:rPr>
        <w:t xml:space="preserve"> no</w:t>
      </w:r>
      <w:r w:rsidR="31D43A24" w:rsidRPr="00B4384A">
        <w:rPr>
          <w:rFonts w:cs="Times New Roman"/>
        </w:rPr>
        <w:t xml:space="preserve"> 48 003 ha līdz 63 610 ha jeb par 32,5%.</w:t>
      </w:r>
      <w:r w:rsidR="647BBEEB" w:rsidRPr="00B4384A">
        <w:rPr>
          <w:rFonts w:cs="Times New Roman"/>
        </w:rPr>
        <w:t xml:space="preserve"> </w:t>
      </w:r>
    </w:p>
    <w:p w14:paraId="2AB03335" w14:textId="3F601682" w:rsidR="55A30B8D" w:rsidRDefault="55A30B8D" w:rsidP="00DF6414">
      <w:pPr>
        <w:pStyle w:val="Para"/>
        <w:numPr>
          <w:ilvl w:val="0"/>
          <w:numId w:val="0"/>
        </w:numPr>
        <w:spacing w:after="0"/>
        <w:rPr>
          <w:rFonts w:eastAsia="Calibri" w:cs="Times New Roman"/>
          <w:szCs w:val="24"/>
        </w:rPr>
      </w:pPr>
    </w:p>
    <w:p w14:paraId="2194D831" w14:textId="08F0B743" w:rsidR="00E42F25" w:rsidRPr="00E42F25" w:rsidRDefault="00E42F25" w:rsidP="00E42F25">
      <w:pPr>
        <w:tabs>
          <w:tab w:val="left" w:pos="1134"/>
        </w:tabs>
        <w:spacing w:after="0" w:line="240" w:lineRule="auto"/>
        <w:ind w:firstLine="709"/>
        <w:jc w:val="both"/>
        <w:rPr>
          <w:rFonts w:ascii="Times New Roman" w:eastAsia="Times New Roman" w:hAnsi="Times New Roman" w:cs="Times New Roman"/>
          <w:bCs/>
          <w:i/>
          <w:sz w:val="24"/>
          <w:szCs w:val="24"/>
        </w:rPr>
      </w:pPr>
      <w:r w:rsidRPr="00853977">
        <w:rPr>
          <w:rFonts w:ascii="Times New Roman" w:eastAsia="Times New Roman" w:hAnsi="Times New Roman" w:cs="Times New Roman"/>
          <w:bCs/>
          <w:i/>
          <w:sz w:val="24"/>
          <w:szCs w:val="24"/>
        </w:rPr>
        <w:t>Likumā “Par nekustamā īpašuma nodokli” noteiktās NĪN likmes ir bijušas efektīvas un devušas pozitīvu rezultātu neapstrādāto LIZ platību samazināšanā.</w:t>
      </w:r>
      <w:r>
        <w:rPr>
          <w:rFonts w:ascii="Times New Roman" w:eastAsia="Times New Roman" w:hAnsi="Times New Roman" w:cs="Times New Roman"/>
          <w:bCs/>
          <w:i/>
          <w:sz w:val="24"/>
          <w:szCs w:val="24"/>
        </w:rPr>
        <w:t xml:space="preserve"> Kopumā n</w:t>
      </w:r>
      <w:r w:rsidRPr="00E42F25">
        <w:rPr>
          <w:rFonts w:ascii="Times New Roman" w:eastAsia="Times New Roman" w:hAnsi="Times New Roman" w:cs="Times New Roman"/>
          <w:bCs/>
          <w:i/>
          <w:sz w:val="24"/>
          <w:szCs w:val="24"/>
        </w:rPr>
        <w:t>eapstrādātās LIZ platības kopš 2010.</w:t>
      </w:r>
      <w:r w:rsidR="0078026A">
        <w:rPr>
          <w:rFonts w:ascii="Times New Roman" w:eastAsia="Times New Roman" w:hAnsi="Times New Roman" w:cs="Times New Roman"/>
          <w:bCs/>
          <w:i/>
          <w:sz w:val="24"/>
          <w:szCs w:val="24"/>
        </w:rPr>
        <w:t xml:space="preserve"> </w:t>
      </w:r>
      <w:r w:rsidRPr="00E42F25">
        <w:rPr>
          <w:rFonts w:ascii="Times New Roman" w:eastAsia="Times New Roman" w:hAnsi="Times New Roman" w:cs="Times New Roman"/>
          <w:bCs/>
          <w:i/>
          <w:sz w:val="24"/>
          <w:szCs w:val="24"/>
        </w:rPr>
        <w:t xml:space="preserve">gada, kad tika ieviesta NĪN papildlikme neapstrādātai LIZ, ir samazinājušās no 338,2 tūkst. ha līdz 238 tūkst. ha jeb gandrīz </w:t>
      </w:r>
      <w:r w:rsidR="0078026A" w:rsidRPr="00E42F25">
        <w:rPr>
          <w:rFonts w:ascii="Times New Roman" w:eastAsia="Times New Roman" w:hAnsi="Times New Roman" w:cs="Times New Roman"/>
          <w:bCs/>
          <w:i/>
          <w:sz w:val="24"/>
          <w:szCs w:val="24"/>
        </w:rPr>
        <w:t xml:space="preserve">par </w:t>
      </w:r>
      <w:r w:rsidRPr="00E42F25">
        <w:rPr>
          <w:rFonts w:ascii="Times New Roman" w:eastAsia="Times New Roman" w:hAnsi="Times New Roman" w:cs="Times New Roman"/>
          <w:bCs/>
          <w:i/>
          <w:sz w:val="24"/>
          <w:szCs w:val="24"/>
        </w:rPr>
        <w:t xml:space="preserve">30%. </w:t>
      </w:r>
      <w:r w:rsidR="0078026A">
        <w:rPr>
          <w:rFonts w:ascii="Times New Roman" w:eastAsia="Times New Roman" w:hAnsi="Times New Roman" w:cs="Times New Roman"/>
          <w:bCs/>
          <w:i/>
          <w:sz w:val="24"/>
          <w:szCs w:val="24"/>
        </w:rPr>
        <w:t>Pēc</w:t>
      </w:r>
      <w:r w:rsidR="0078026A" w:rsidRPr="00E42F25">
        <w:rPr>
          <w:rFonts w:ascii="Times New Roman" w:eastAsia="Times New Roman" w:hAnsi="Times New Roman" w:cs="Times New Roman"/>
          <w:bCs/>
          <w:i/>
          <w:sz w:val="24"/>
          <w:szCs w:val="24"/>
        </w:rPr>
        <w:t xml:space="preserve"> LAD datiem</w:t>
      </w:r>
      <w:r w:rsidR="0078026A">
        <w:rPr>
          <w:rFonts w:ascii="Times New Roman" w:eastAsia="Times New Roman" w:hAnsi="Times New Roman" w:cs="Times New Roman"/>
          <w:bCs/>
          <w:i/>
          <w:sz w:val="24"/>
          <w:szCs w:val="24"/>
        </w:rPr>
        <w:t>,</w:t>
      </w:r>
      <w:r w:rsidR="0078026A" w:rsidRPr="00E42F25">
        <w:rPr>
          <w:rFonts w:ascii="Times New Roman" w:eastAsia="Times New Roman" w:hAnsi="Times New Roman" w:cs="Times New Roman"/>
          <w:bCs/>
          <w:i/>
          <w:sz w:val="24"/>
          <w:szCs w:val="24"/>
        </w:rPr>
        <w:t xml:space="preserve"> </w:t>
      </w:r>
      <w:r w:rsidRPr="00E42F25">
        <w:rPr>
          <w:rFonts w:ascii="Times New Roman" w:eastAsia="Times New Roman" w:hAnsi="Times New Roman" w:cs="Times New Roman"/>
          <w:bCs/>
          <w:i/>
          <w:sz w:val="24"/>
          <w:szCs w:val="24"/>
        </w:rPr>
        <w:t>2010.</w:t>
      </w:r>
      <w:r w:rsidR="0078026A">
        <w:rPr>
          <w:rFonts w:ascii="Times New Roman" w:eastAsia="Times New Roman" w:hAnsi="Times New Roman" w:cs="Times New Roman"/>
          <w:bCs/>
          <w:i/>
          <w:sz w:val="24"/>
          <w:szCs w:val="24"/>
        </w:rPr>
        <w:t xml:space="preserve"> </w:t>
      </w:r>
      <w:r w:rsidRPr="00E42F25">
        <w:rPr>
          <w:rFonts w:ascii="Times New Roman" w:eastAsia="Times New Roman" w:hAnsi="Times New Roman" w:cs="Times New Roman"/>
          <w:bCs/>
          <w:i/>
          <w:sz w:val="24"/>
          <w:szCs w:val="24"/>
        </w:rPr>
        <w:t xml:space="preserve">gadā 14,4% jeb 338,2 tūkst. ha no kopējām </w:t>
      </w:r>
      <w:r w:rsidR="0078026A" w:rsidRPr="00E42F25">
        <w:rPr>
          <w:rFonts w:ascii="Times New Roman" w:eastAsia="Times New Roman" w:hAnsi="Times New Roman" w:cs="Times New Roman"/>
          <w:bCs/>
          <w:i/>
          <w:sz w:val="24"/>
          <w:szCs w:val="24"/>
        </w:rPr>
        <w:t xml:space="preserve">LAD </w:t>
      </w:r>
      <w:r w:rsidR="0078026A">
        <w:rPr>
          <w:rFonts w:ascii="Times New Roman" w:eastAsia="Times New Roman" w:hAnsi="Times New Roman" w:cs="Times New Roman"/>
          <w:bCs/>
          <w:i/>
          <w:sz w:val="24"/>
          <w:szCs w:val="24"/>
        </w:rPr>
        <w:t xml:space="preserve">apsekotajām </w:t>
      </w:r>
      <w:r w:rsidRPr="00E42F25">
        <w:rPr>
          <w:rFonts w:ascii="Times New Roman" w:eastAsia="Times New Roman" w:hAnsi="Times New Roman" w:cs="Times New Roman"/>
          <w:bCs/>
          <w:i/>
          <w:sz w:val="24"/>
          <w:szCs w:val="24"/>
        </w:rPr>
        <w:t>LIZ platībām ne</w:t>
      </w:r>
      <w:r w:rsidR="0078026A">
        <w:rPr>
          <w:rFonts w:ascii="Times New Roman" w:eastAsia="Times New Roman" w:hAnsi="Times New Roman" w:cs="Times New Roman"/>
          <w:bCs/>
          <w:i/>
          <w:sz w:val="24"/>
          <w:szCs w:val="24"/>
        </w:rPr>
        <w:t>bija</w:t>
      </w:r>
      <w:r w:rsidRPr="00E42F25">
        <w:rPr>
          <w:rFonts w:ascii="Times New Roman" w:eastAsia="Times New Roman" w:hAnsi="Times New Roman" w:cs="Times New Roman"/>
          <w:bCs/>
          <w:i/>
          <w:sz w:val="24"/>
          <w:szCs w:val="24"/>
        </w:rPr>
        <w:t xml:space="preserve"> uzturēti labā lauksaimniecības stāvoklī. Savukārt 2020.</w:t>
      </w:r>
      <w:r w:rsidR="0078026A">
        <w:rPr>
          <w:rFonts w:ascii="Times New Roman" w:eastAsia="Times New Roman" w:hAnsi="Times New Roman" w:cs="Times New Roman"/>
          <w:bCs/>
          <w:i/>
          <w:sz w:val="24"/>
          <w:szCs w:val="24"/>
        </w:rPr>
        <w:t xml:space="preserve"> </w:t>
      </w:r>
      <w:r w:rsidRPr="00E42F25">
        <w:rPr>
          <w:rFonts w:ascii="Times New Roman" w:eastAsia="Times New Roman" w:hAnsi="Times New Roman" w:cs="Times New Roman"/>
          <w:bCs/>
          <w:i/>
          <w:sz w:val="24"/>
          <w:szCs w:val="24"/>
        </w:rPr>
        <w:t xml:space="preserve">gadā vien 10,7% jeb 238 tūkst. ha no kopējām </w:t>
      </w:r>
      <w:r w:rsidR="0078026A" w:rsidRPr="00E42F25">
        <w:rPr>
          <w:rFonts w:ascii="Times New Roman" w:eastAsia="Times New Roman" w:hAnsi="Times New Roman" w:cs="Times New Roman"/>
          <w:bCs/>
          <w:i/>
          <w:sz w:val="24"/>
          <w:szCs w:val="24"/>
        </w:rPr>
        <w:t xml:space="preserve">LAD </w:t>
      </w:r>
      <w:r w:rsidR="0078026A">
        <w:rPr>
          <w:rFonts w:ascii="Times New Roman" w:eastAsia="Times New Roman" w:hAnsi="Times New Roman" w:cs="Times New Roman"/>
          <w:bCs/>
          <w:i/>
          <w:sz w:val="24"/>
          <w:szCs w:val="24"/>
        </w:rPr>
        <w:t xml:space="preserve">apsekotajām </w:t>
      </w:r>
      <w:r w:rsidRPr="00E42F25">
        <w:rPr>
          <w:rFonts w:ascii="Times New Roman" w:eastAsia="Times New Roman" w:hAnsi="Times New Roman" w:cs="Times New Roman"/>
          <w:bCs/>
          <w:i/>
          <w:sz w:val="24"/>
          <w:szCs w:val="24"/>
        </w:rPr>
        <w:t>LIZ platībām ne</w:t>
      </w:r>
      <w:r w:rsidR="0078026A">
        <w:rPr>
          <w:rFonts w:ascii="Times New Roman" w:eastAsia="Times New Roman" w:hAnsi="Times New Roman" w:cs="Times New Roman"/>
          <w:bCs/>
          <w:i/>
          <w:sz w:val="24"/>
          <w:szCs w:val="24"/>
        </w:rPr>
        <w:t>bija</w:t>
      </w:r>
      <w:r w:rsidRPr="00E42F25">
        <w:rPr>
          <w:rFonts w:ascii="Times New Roman" w:eastAsia="Times New Roman" w:hAnsi="Times New Roman" w:cs="Times New Roman"/>
          <w:bCs/>
          <w:i/>
          <w:sz w:val="24"/>
          <w:szCs w:val="24"/>
        </w:rPr>
        <w:t xml:space="preserve"> uzturēti labā lauksaimniecības stāvoklī.</w:t>
      </w:r>
    </w:p>
    <w:p w14:paraId="04380919" w14:textId="08CD804F" w:rsidR="00DF1BA4" w:rsidRPr="00DF1BA4" w:rsidRDefault="00E42F25" w:rsidP="00E02096">
      <w:pPr>
        <w:pStyle w:val="Para"/>
        <w:numPr>
          <w:ilvl w:val="0"/>
          <w:numId w:val="0"/>
        </w:numPr>
        <w:spacing w:after="0"/>
        <w:ind w:firstLine="709"/>
        <w:rPr>
          <w:rFonts w:cs="Times New Roman"/>
          <w:bCs/>
          <w:i/>
        </w:rPr>
      </w:pPr>
      <w:r w:rsidRPr="00E42F25">
        <w:rPr>
          <w:rFonts w:cs="Times New Roman"/>
          <w:i/>
          <w:color w:val="000000" w:themeColor="text1"/>
          <w:szCs w:val="24"/>
        </w:rPr>
        <w:t>Laikā no 2010. līdz 2019.</w:t>
      </w:r>
      <w:r w:rsidR="0078026A">
        <w:rPr>
          <w:rFonts w:cs="Times New Roman"/>
          <w:i/>
          <w:color w:val="000000" w:themeColor="text1"/>
          <w:szCs w:val="24"/>
        </w:rPr>
        <w:t xml:space="preserve"> </w:t>
      </w:r>
      <w:r w:rsidRPr="00E42F25">
        <w:rPr>
          <w:rFonts w:cs="Times New Roman"/>
          <w:i/>
          <w:color w:val="000000" w:themeColor="text1"/>
          <w:szCs w:val="24"/>
        </w:rPr>
        <w:t xml:space="preserve">gadam kopējās LIZ platības saskaņā ar VZD informāciju ir samazinājušās no 2,42 milj. ha līdz 2,3 milj. ha jeb gandrīz </w:t>
      </w:r>
      <w:r w:rsidR="006F7512">
        <w:rPr>
          <w:rFonts w:cs="Times New Roman"/>
          <w:i/>
          <w:color w:val="000000" w:themeColor="text1"/>
          <w:szCs w:val="24"/>
        </w:rPr>
        <w:t xml:space="preserve">par </w:t>
      </w:r>
      <w:r w:rsidRPr="00E42F25">
        <w:rPr>
          <w:rFonts w:cs="Times New Roman"/>
          <w:i/>
          <w:color w:val="000000" w:themeColor="text1"/>
          <w:szCs w:val="24"/>
        </w:rPr>
        <w:t>5%.</w:t>
      </w:r>
      <w:r w:rsidR="00DF1BA4">
        <w:rPr>
          <w:rFonts w:cs="Times New Roman"/>
          <w:i/>
          <w:color w:val="000000" w:themeColor="text1"/>
          <w:szCs w:val="24"/>
        </w:rPr>
        <w:t xml:space="preserve"> </w:t>
      </w:r>
      <w:r w:rsidR="0078026A">
        <w:rPr>
          <w:rFonts w:cs="Times New Roman"/>
          <w:i/>
          <w:color w:val="000000" w:themeColor="text1"/>
        </w:rPr>
        <w:t>Tā kā</w:t>
      </w:r>
      <w:r w:rsidR="00DF1BA4" w:rsidRPr="00DF1BA4">
        <w:rPr>
          <w:rFonts w:cs="Times New Roman"/>
          <w:i/>
          <w:color w:val="000000" w:themeColor="text1"/>
        </w:rPr>
        <w:t xml:space="preserve"> </w:t>
      </w:r>
      <w:r w:rsidR="00DF1BA4" w:rsidRPr="00DF1BA4">
        <w:rPr>
          <w:rFonts w:cs="Times New Roman"/>
          <w:bCs/>
          <w:i/>
        </w:rPr>
        <w:t>LAD vizuāl</w:t>
      </w:r>
      <w:r w:rsidR="0078026A">
        <w:rPr>
          <w:rFonts w:cs="Times New Roman"/>
          <w:bCs/>
          <w:i/>
        </w:rPr>
        <w:t>i</w:t>
      </w:r>
      <w:r w:rsidR="00DF1BA4" w:rsidRPr="00DF1BA4">
        <w:rPr>
          <w:rFonts w:cs="Times New Roman"/>
          <w:bCs/>
          <w:i/>
        </w:rPr>
        <w:t xml:space="preserve"> apseko tikai tā</w:t>
      </w:r>
      <w:r w:rsidR="0078026A">
        <w:rPr>
          <w:rFonts w:cs="Times New Roman"/>
          <w:bCs/>
          <w:i/>
        </w:rPr>
        <w:t>s</w:t>
      </w:r>
      <w:r w:rsidR="00DF1BA4" w:rsidRPr="00DF1BA4">
        <w:rPr>
          <w:rFonts w:cs="Times New Roman"/>
          <w:bCs/>
          <w:i/>
        </w:rPr>
        <w:t xml:space="preserve"> kadastra vienīb</w:t>
      </w:r>
      <w:r w:rsidR="0078026A">
        <w:rPr>
          <w:rFonts w:cs="Times New Roman"/>
          <w:bCs/>
          <w:i/>
        </w:rPr>
        <w:t>as</w:t>
      </w:r>
      <w:r w:rsidR="00DF1BA4" w:rsidRPr="00DF1BA4">
        <w:rPr>
          <w:rFonts w:cs="Times New Roman"/>
          <w:bCs/>
          <w:i/>
        </w:rPr>
        <w:t xml:space="preserve">, kuras Nekustamā īpašuma valsts kadastra informācijas sistēmā ir reģistrētas kā LIZ un kuru platība nav mazāka kā </w:t>
      </w:r>
      <w:r w:rsidR="0078026A">
        <w:rPr>
          <w:rFonts w:cs="Times New Roman"/>
          <w:bCs/>
          <w:i/>
        </w:rPr>
        <w:t>viens hektārs</w:t>
      </w:r>
      <w:r w:rsidR="00DF1BA4" w:rsidRPr="00DF1BA4">
        <w:rPr>
          <w:rFonts w:cs="Times New Roman"/>
          <w:bCs/>
          <w:i/>
        </w:rPr>
        <w:t>, tad LAD apsekotā platība atšķiras no VZD Nekustamā īpašuma valsts kadastra informācijas sistēmā reģistrēt</w:t>
      </w:r>
      <w:r w:rsidR="001A5DF3">
        <w:rPr>
          <w:rFonts w:cs="Times New Roman"/>
          <w:bCs/>
          <w:i/>
        </w:rPr>
        <w:t>ās</w:t>
      </w:r>
      <w:r w:rsidR="00DF1BA4" w:rsidRPr="00DF1BA4">
        <w:rPr>
          <w:rFonts w:cs="Times New Roman"/>
          <w:bCs/>
          <w:i/>
        </w:rPr>
        <w:t xml:space="preserve"> LIZ platīb</w:t>
      </w:r>
      <w:r w:rsidR="001A5DF3">
        <w:rPr>
          <w:rFonts w:cs="Times New Roman"/>
          <w:bCs/>
          <w:i/>
        </w:rPr>
        <w:t>as</w:t>
      </w:r>
      <w:r w:rsidR="00DF1BA4" w:rsidRPr="00DF1BA4">
        <w:rPr>
          <w:rFonts w:cs="Times New Roman"/>
          <w:bCs/>
          <w:i/>
        </w:rPr>
        <w:t xml:space="preserve">. </w:t>
      </w:r>
      <w:r w:rsidR="001A5DF3">
        <w:rPr>
          <w:rFonts w:cs="Times New Roman"/>
          <w:bCs/>
          <w:i/>
        </w:rPr>
        <w:t>Attiecīgi ar</w:t>
      </w:r>
      <w:r w:rsidR="00DF1BA4" w:rsidRPr="00DF1BA4">
        <w:rPr>
          <w:rFonts w:cs="Times New Roman"/>
          <w:bCs/>
          <w:i/>
        </w:rPr>
        <w:t xml:space="preserve"> katru gadu </w:t>
      </w:r>
      <w:r w:rsidR="001A5DF3">
        <w:rPr>
          <w:rFonts w:cs="Times New Roman"/>
          <w:bCs/>
          <w:i/>
        </w:rPr>
        <w:t xml:space="preserve">par 5,5% ir samazinājusies </w:t>
      </w:r>
      <w:r w:rsidR="0078026A" w:rsidRPr="00E42F25">
        <w:rPr>
          <w:rFonts w:eastAsia="Times New Roman" w:cs="Times New Roman"/>
          <w:bCs/>
          <w:i/>
          <w:szCs w:val="24"/>
        </w:rPr>
        <w:t xml:space="preserve">LAD </w:t>
      </w:r>
      <w:r w:rsidR="0078026A">
        <w:rPr>
          <w:rFonts w:eastAsia="Times New Roman" w:cs="Times New Roman"/>
          <w:bCs/>
          <w:i/>
          <w:szCs w:val="24"/>
        </w:rPr>
        <w:t xml:space="preserve">apsekotā </w:t>
      </w:r>
      <w:r w:rsidR="00DF1BA4" w:rsidRPr="00DF1BA4">
        <w:rPr>
          <w:rFonts w:cs="Times New Roman"/>
          <w:bCs/>
          <w:i/>
        </w:rPr>
        <w:t>LIZ platība</w:t>
      </w:r>
      <w:r w:rsidR="001A5DF3">
        <w:rPr>
          <w:rFonts w:cs="Times New Roman"/>
          <w:bCs/>
          <w:i/>
        </w:rPr>
        <w:t xml:space="preserve">. </w:t>
      </w:r>
      <w:r w:rsidR="00E02096" w:rsidRPr="00E02096">
        <w:rPr>
          <w:rFonts w:cs="Times New Roman"/>
          <w:bCs/>
          <w:i/>
        </w:rPr>
        <w:t xml:space="preserve">Starpība starp VZD Nekustamā īpašuma valsts kadastra informācijas sistēmā reģistrētajām LIZ platībām un </w:t>
      </w:r>
      <w:r w:rsidR="0078026A" w:rsidRPr="00E42F25">
        <w:rPr>
          <w:rFonts w:eastAsia="Times New Roman" w:cs="Times New Roman"/>
          <w:bCs/>
          <w:i/>
          <w:szCs w:val="24"/>
        </w:rPr>
        <w:t xml:space="preserve">LAD </w:t>
      </w:r>
      <w:r w:rsidR="0078026A">
        <w:rPr>
          <w:rFonts w:eastAsia="Times New Roman" w:cs="Times New Roman"/>
          <w:bCs/>
          <w:i/>
          <w:szCs w:val="24"/>
        </w:rPr>
        <w:t xml:space="preserve">apsekotajām </w:t>
      </w:r>
      <w:r w:rsidR="00E02096" w:rsidRPr="00E02096">
        <w:rPr>
          <w:rFonts w:cs="Times New Roman"/>
          <w:bCs/>
          <w:i/>
        </w:rPr>
        <w:t>LIZ platībām</w:t>
      </w:r>
      <w:r w:rsidR="0078026A">
        <w:rPr>
          <w:rFonts w:cs="Times New Roman"/>
          <w:bCs/>
          <w:i/>
        </w:rPr>
        <w:t xml:space="preserve"> </w:t>
      </w:r>
      <w:r w:rsidR="00E02096" w:rsidRPr="00E02096">
        <w:rPr>
          <w:rFonts w:cs="Times New Roman"/>
          <w:bCs/>
          <w:i/>
        </w:rPr>
        <w:t>2019.</w:t>
      </w:r>
      <w:r w:rsidR="0078026A">
        <w:rPr>
          <w:rFonts w:cs="Times New Roman"/>
          <w:bCs/>
          <w:i/>
        </w:rPr>
        <w:t xml:space="preserve"> </w:t>
      </w:r>
      <w:r w:rsidR="00E02096" w:rsidRPr="00E02096">
        <w:rPr>
          <w:rFonts w:cs="Times New Roman"/>
          <w:bCs/>
          <w:i/>
        </w:rPr>
        <w:t>gadā bija 70 tūkstoši ha</w:t>
      </w:r>
      <w:r w:rsidR="0078026A">
        <w:rPr>
          <w:rFonts w:cs="Times New Roman"/>
          <w:bCs/>
          <w:i/>
        </w:rPr>
        <w:t> – tā</w:t>
      </w:r>
      <w:r w:rsidR="00E02096" w:rsidRPr="00E02096">
        <w:rPr>
          <w:rFonts w:cs="Times New Roman"/>
          <w:bCs/>
          <w:i/>
        </w:rPr>
        <w:t xml:space="preserve"> tomēr ir ievērojama LIZ platība, par kuru </w:t>
      </w:r>
      <w:r w:rsidR="0078026A">
        <w:rPr>
          <w:rFonts w:cs="Times New Roman"/>
          <w:bCs/>
          <w:i/>
        </w:rPr>
        <w:t>patlaban</w:t>
      </w:r>
      <w:r w:rsidR="00E02096" w:rsidRPr="00E02096">
        <w:rPr>
          <w:rFonts w:cs="Times New Roman"/>
          <w:bCs/>
          <w:i/>
        </w:rPr>
        <w:t xml:space="preserve"> nav informācijas</w:t>
      </w:r>
      <w:r w:rsidR="0078026A">
        <w:rPr>
          <w:rFonts w:cs="Times New Roman"/>
          <w:bCs/>
          <w:i/>
        </w:rPr>
        <w:t>,</w:t>
      </w:r>
      <w:r w:rsidR="00E02096" w:rsidRPr="00E02096">
        <w:rPr>
          <w:rFonts w:cs="Times New Roman"/>
          <w:bCs/>
          <w:i/>
        </w:rPr>
        <w:t xml:space="preserve"> vai tā ir apstrādāta vai neapstrādāta LIZ.</w:t>
      </w:r>
    </w:p>
    <w:p w14:paraId="66369373" w14:textId="7E8C13C6" w:rsidR="00E42F25" w:rsidRPr="007754A0" w:rsidRDefault="0078026A" w:rsidP="00E42F25">
      <w:pPr>
        <w:pStyle w:val="Para"/>
        <w:numPr>
          <w:ilvl w:val="0"/>
          <w:numId w:val="0"/>
        </w:numPr>
        <w:spacing w:after="0"/>
        <w:ind w:firstLine="709"/>
        <w:rPr>
          <w:rFonts w:eastAsia="Times New Roman" w:cs="Times New Roman"/>
          <w:i/>
          <w:szCs w:val="24"/>
        </w:rPr>
      </w:pPr>
      <w:r>
        <w:rPr>
          <w:rFonts w:cs="Times New Roman"/>
          <w:i/>
          <w:color w:val="000000" w:themeColor="text1"/>
          <w:szCs w:val="24"/>
        </w:rPr>
        <w:t>Katru</w:t>
      </w:r>
      <w:r w:rsidR="00E42F25" w:rsidRPr="007754A0">
        <w:rPr>
          <w:rFonts w:cs="Times New Roman"/>
          <w:i/>
          <w:color w:val="000000" w:themeColor="text1"/>
          <w:szCs w:val="24"/>
        </w:rPr>
        <w:t xml:space="preserve"> gadu p</w:t>
      </w:r>
      <w:r>
        <w:rPr>
          <w:rFonts w:cs="Times New Roman"/>
          <w:i/>
          <w:color w:val="000000" w:themeColor="text1"/>
          <w:szCs w:val="24"/>
        </w:rPr>
        <w:t>alielinās</w:t>
      </w:r>
      <w:r w:rsidR="00E42F25" w:rsidRPr="007754A0">
        <w:rPr>
          <w:rFonts w:cs="Times New Roman"/>
          <w:i/>
          <w:color w:val="000000" w:themeColor="text1"/>
          <w:szCs w:val="24"/>
        </w:rPr>
        <w:t xml:space="preserve"> apstrādātā LIZ platība</w:t>
      </w:r>
      <w:r>
        <w:rPr>
          <w:rFonts w:cs="Times New Roman"/>
          <w:i/>
          <w:color w:val="000000" w:themeColor="text1"/>
          <w:szCs w:val="24"/>
        </w:rPr>
        <w:t>,</w:t>
      </w:r>
      <w:r w:rsidR="00E42F25" w:rsidRPr="007754A0">
        <w:rPr>
          <w:rFonts w:cs="Times New Roman"/>
          <w:i/>
          <w:color w:val="000000" w:themeColor="text1"/>
          <w:szCs w:val="24"/>
        </w:rPr>
        <w:t xml:space="preserve"> un </w:t>
      </w:r>
      <w:r w:rsidRPr="007754A0">
        <w:rPr>
          <w:rFonts w:cs="Times New Roman"/>
          <w:bCs/>
          <w:i/>
          <w:szCs w:val="24"/>
        </w:rPr>
        <w:t xml:space="preserve">saskaņā ar LAD informāciju </w:t>
      </w:r>
      <w:r w:rsidR="00E42F25" w:rsidRPr="007754A0">
        <w:rPr>
          <w:rFonts w:cs="Times New Roman"/>
          <w:i/>
          <w:color w:val="000000" w:themeColor="text1"/>
          <w:szCs w:val="24"/>
        </w:rPr>
        <w:t>laikā no 2010. līdz 2020.</w:t>
      </w:r>
      <w:r>
        <w:rPr>
          <w:rFonts w:cs="Times New Roman"/>
          <w:i/>
          <w:color w:val="000000" w:themeColor="text1"/>
          <w:szCs w:val="24"/>
        </w:rPr>
        <w:t xml:space="preserve"> </w:t>
      </w:r>
      <w:r w:rsidR="00E42F25" w:rsidRPr="007754A0">
        <w:rPr>
          <w:rFonts w:cs="Times New Roman"/>
          <w:i/>
          <w:color w:val="000000" w:themeColor="text1"/>
          <w:szCs w:val="24"/>
        </w:rPr>
        <w:t xml:space="preserve">gadam </w:t>
      </w:r>
      <w:r w:rsidR="00E42F25" w:rsidRPr="007754A0">
        <w:rPr>
          <w:rFonts w:cs="Times New Roman"/>
          <w:bCs/>
          <w:i/>
          <w:szCs w:val="24"/>
        </w:rPr>
        <w:t>LIZ platības, kas deklarētas platību maksājumu saņemšanai</w:t>
      </w:r>
      <w:r>
        <w:rPr>
          <w:rFonts w:cs="Times New Roman"/>
          <w:bCs/>
          <w:i/>
          <w:szCs w:val="24"/>
        </w:rPr>
        <w:t>, ir</w:t>
      </w:r>
      <w:r w:rsidR="00E42F25" w:rsidRPr="007754A0">
        <w:rPr>
          <w:rFonts w:cs="Times New Roman"/>
          <w:bCs/>
          <w:i/>
          <w:szCs w:val="24"/>
        </w:rPr>
        <w:t xml:space="preserve"> palielinājušās no 1,58 milj. ha līdz 1,78 milj. ha, jeb gandrīz </w:t>
      </w:r>
      <w:r>
        <w:rPr>
          <w:rFonts w:cs="Times New Roman"/>
          <w:bCs/>
          <w:i/>
          <w:szCs w:val="24"/>
        </w:rPr>
        <w:t xml:space="preserve">par </w:t>
      </w:r>
      <w:r w:rsidR="00E42F25" w:rsidRPr="007754A0">
        <w:rPr>
          <w:rFonts w:cs="Times New Roman"/>
          <w:bCs/>
          <w:i/>
          <w:szCs w:val="24"/>
        </w:rPr>
        <w:t xml:space="preserve">13%. </w:t>
      </w:r>
      <w:r w:rsidR="007754A0" w:rsidRPr="007754A0">
        <w:rPr>
          <w:rFonts w:cs="Times New Roman"/>
          <w:i/>
        </w:rPr>
        <w:t>2020.</w:t>
      </w:r>
      <w:r>
        <w:rPr>
          <w:rFonts w:cs="Times New Roman"/>
          <w:i/>
        </w:rPr>
        <w:t xml:space="preserve"> </w:t>
      </w:r>
      <w:r w:rsidR="007754A0" w:rsidRPr="007754A0">
        <w:rPr>
          <w:rFonts w:cs="Times New Roman"/>
          <w:i/>
        </w:rPr>
        <w:t xml:space="preserve">gadā LIZ platību </w:t>
      </w:r>
      <w:r>
        <w:rPr>
          <w:rFonts w:cs="Times New Roman"/>
          <w:i/>
        </w:rPr>
        <w:t>lielum</w:t>
      </w:r>
      <w:r w:rsidR="007754A0" w:rsidRPr="007754A0">
        <w:rPr>
          <w:rFonts w:cs="Times New Roman"/>
          <w:i/>
        </w:rPr>
        <w:t xml:space="preserve">s, kas pieteikts </w:t>
      </w:r>
      <w:r w:rsidR="0062310F">
        <w:rPr>
          <w:rFonts w:cs="Times New Roman"/>
          <w:i/>
        </w:rPr>
        <w:t>LAD platību maksājumu</w:t>
      </w:r>
      <w:r w:rsidR="007754A0" w:rsidRPr="007754A0">
        <w:rPr>
          <w:rFonts w:cs="Times New Roman"/>
          <w:i/>
        </w:rPr>
        <w:t xml:space="preserve"> saņemšanai</w:t>
      </w:r>
      <w:r>
        <w:rPr>
          <w:rFonts w:cs="Times New Roman"/>
          <w:i/>
        </w:rPr>
        <w:t>,</w:t>
      </w:r>
      <w:r w:rsidR="007754A0" w:rsidRPr="007754A0">
        <w:rPr>
          <w:rFonts w:cs="Times New Roman"/>
          <w:i/>
        </w:rPr>
        <w:t xml:space="preserve"> veido 80,2% no valstī </w:t>
      </w:r>
      <w:r w:rsidR="007754A0" w:rsidRPr="007754A0">
        <w:rPr>
          <w:rFonts w:eastAsia="Times New Roman" w:cs="Times New Roman"/>
          <w:i/>
          <w:szCs w:val="24"/>
        </w:rPr>
        <w:t xml:space="preserve">no kopējās LAD apsekotās koptās LIZ platības. Tas nozīmē, ka aptuveni 44 tūkstoši ha jeb gandrīz 20% </w:t>
      </w:r>
      <w:r w:rsidR="00E96376">
        <w:rPr>
          <w:rFonts w:eastAsia="Times New Roman" w:cs="Times New Roman"/>
          <w:i/>
          <w:szCs w:val="24"/>
        </w:rPr>
        <w:t xml:space="preserve">koptas LIZ platības </w:t>
      </w:r>
      <w:r w:rsidR="007754A0" w:rsidRPr="007754A0">
        <w:rPr>
          <w:rFonts w:eastAsia="Times New Roman" w:cs="Times New Roman"/>
          <w:i/>
          <w:szCs w:val="24"/>
        </w:rPr>
        <w:t>netiek pieteikti LAD platību maksājumu saņemšanai.</w:t>
      </w:r>
    </w:p>
    <w:p w14:paraId="56C3948E" w14:textId="5EC74FAB" w:rsidR="00E42F25" w:rsidRPr="007754A0" w:rsidRDefault="00E42F25" w:rsidP="007754A0">
      <w:pPr>
        <w:pStyle w:val="Para"/>
        <w:numPr>
          <w:ilvl w:val="0"/>
          <w:numId w:val="0"/>
        </w:numPr>
        <w:spacing w:after="0"/>
        <w:ind w:firstLine="709"/>
        <w:rPr>
          <w:rFonts w:cs="Times New Roman"/>
          <w:i/>
        </w:rPr>
      </w:pPr>
      <w:r w:rsidRPr="007754A0">
        <w:rPr>
          <w:rFonts w:cs="Times New Roman"/>
          <w:i/>
          <w:szCs w:val="24"/>
        </w:rPr>
        <w:t xml:space="preserve">Tomēr </w:t>
      </w:r>
      <w:r w:rsidR="0078026A">
        <w:rPr>
          <w:rFonts w:cs="Times New Roman"/>
          <w:i/>
        </w:rPr>
        <w:t>i</w:t>
      </w:r>
      <w:r w:rsidR="007754A0" w:rsidRPr="007754A0">
        <w:rPr>
          <w:rFonts w:cs="Times New Roman"/>
          <w:i/>
        </w:rPr>
        <w:t xml:space="preserve">k gadu novērojama tendence, ka aizvien </w:t>
      </w:r>
      <w:r w:rsidR="0078026A">
        <w:rPr>
          <w:rFonts w:cs="Times New Roman"/>
          <w:i/>
        </w:rPr>
        <w:t>lielāka</w:t>
      </w:r>
      <w:r w:rsidR="0078026A" w:rsidRPr="007754A0">
        <w:rPr>
          <w:rFonts w:cs="Times New Roman"/>
          <w:i/>
        </w:rPr>
        <w:t xml:space="preserve"> </w:t>
      </w:r>
      <w:r w:rsidR="0078026A">
        <w:rPr>
          <w:rFonts w:cs="Times New Roman"/>
          <w:i/>
        </w:rPr>
        <w:t>kļūst</w:t>
      </w:r>
      <w:r w:rsidR="007754A0" w:rsidRPr="007754A0">
        <w:rPr>
          <w:rFonts w:cs="Times New Roman"/>
          <w:i/>
        </w:rPr>
        <w:t xml:space="preserve"> tā neapstrādātā LIZ platība, kas uzskatāma par aizaugušu</w:t>
      </w:r>
      <w:r w:rsidR="0078026A">
        <w:rPr>
          <w:rFonts w:cs="Times New Roman"/>
          <w:i/>
        </w:rPr>
        <w:t>,</w:t>
      </w:r>
      <w:r w:rsidR="007754A0" w:rsidRPr="007754A0">
        <w:rPr>
          <w:rFonts w:cs="Times New Roman"/>
          <w:i/>
        </w:rPr>
        <w:t xml:space="preserve"> un samazinās tā platība, kas uzskatāma par nekoptu. Tas nozīmē, ka</w:t>
      </w:r>
      <w:r w:rsidR="0078026A">
        <w:rPr>
          <w:rFonts w:cs="Times New Roman"/>
          <w:i/>
        </w:rPr>
        <w:t>,</w:t>
      </w:r>
      <w:r w:rsidR="007754A0" w:rsidRPr="007754A0">
        <w:rPr>
          <w:rFonts w:cs="Times New Roman"/>
          <w:i/>
        </w:rPr>
        <w:t xml:space="preserve"> iespējams, daļ</w:t>
      </w:r>
      <w:r w:rsidR="0078026A">
        <w:rPr>
          <w:rFonts w:cs="Times New Roman"/>
          <w:i/>
        </w:rPr>
        <w:t>u</w:t>
      </w:r>
      <w:r w:rsidR="007754A0" w:rsidRPr="007754A0">
        <w:rPr>
          <w:rFonts w:cs="Times New Roman"/>
          <w:i/>
        </w:rPr>
        <w:t xml:space="preserve"> aizaugušās platības </w:t>
      </w:r>
      <w:r w:rsidR="0078026A" w:rsidRPr="007754A0">
        <w:rPr>
          <w:rFonts w:cs="Times New Roman"/>
          <w:i/>
        </w:rPr>
        <w:t>vairs nav iespējam</w:t>
      </w:r>
      <w:r w:rsidR="0078026A">
        <w:rPr>
          <w:rFonts w:cs="Times New Roman"/>
          <w:i/>
        </w:rPr>
        <w:t xml:space="preserve">s </w:t>
      </w:r>
      <w:r w:rsidR="007754A0" w:rsidRPr="007754A0">
        <w:rPr>
          <w:rFonts w:cs="Times New Roman"/>
          <w:i/>
        </w:rPr>
        <w:t>atg</w:t>
      </w:r>
      <w:r w:rsidR="0078026A">
        <w:rPr>
          <w:rFonts w:cs="Times New Roman"/>
          <w:i/>
        </w:rPr>
        <w:t>ūt</w:t>
      </w:r>
      <w:r w:rsidR="007754A0" w:rsidRPr="007754A0">
        <w:rPr>
          <w:rFonts w:cs="Times New Roman"/>
          <w:i/>
        </w:rPr>
        <w:t xml:space="preserve"> lauksaimnieciskajā ražošanā, kā arī tās atg</w:t>
      </w:r>
      <w:r w:rsidR="0078026A">
        <w:rPr>
          <w:rFonts w:cs="Times New Roman"/>
          <w:i/>
        </w:rPr>
        <w:t>ū</w:t>
      </w:r>
      <w:r w:rsidR="007754A0" w:rsidRPr="007754A0">
        <w:rPr>
          <w:rFonts w:cs="Times New Roman"/>
          <w:i/>
        </w:rPr>
        <w:t xml:space="preserve">šanai nepieciešami ievērojami ieguldījumi. </w:t>
      </w:r>
      <w:r w:rsidR="0078026A">
        <w:rPr>
          <w:rFonts w:cs="Times New Roman"/>
          <w:i/>
          <w:szCs w:val="24"/>
        </w:rPr>
        <w:t>Pēc</w:t>
      </w:r>
      <w:r w:rsidRPr="007754A0">
        <w:rPr>
          <w:rFonts w:cs="Times New Roman"/>
          <w:i/>
          <w:szCs w:val="24"/>
        </w:rPr>
        <w:t xml:space="preserve"> LAD informācij</w:t>
      </w:r>
      <w:r w:rsidR="0078026A">
        <w:rPr>
          <w:rFonts w:cs="Times New Roman"/>
          <w:i/>
          <w:szCs w:val="24"/>
        </w:rPr>
        <w:t>as,</w:t>
      </w:r>
      <w:r w:rsidRPr="007754A0">
        <w:rPr>
          <w:rFonts w:cs="Times New Roman"/>
          <w:i/>
          <w:szCs w:val="24"/>
        </w:rPr>
        <w:t xml:space="preserve"> 2010.</w:t>
      </w:r>
      <w:r w:rsidR="0078026A">
        <w:rPr>
          <w:rFonts w:cs="Times New Roman"/>
          <w:i/>
          <w:szCs w:val="24"/>
        </w:rPr>
        <w:t xml:space="preserve"> </w:t>
      </w:r>
      <w:r w:rsidRPr="007754A0">
        <w:rPr>
          <w:rFonts w:cs="Times New Roman"/>
          <w:i/>
          <w:szCs w:val="24"/>
        </w:rPr>
        <w:t>gadā no kopējām neapstrādātām LIZ platībām tikai 46,3 tūkst. ha jeb 14% bija aizaugu</w:t>
      </w:r>
      <w:r w:rsidR="0078026A">
        <w:rPr>
          <w:rFonts w:cs="Times New Roman"/>
          <w:i/>
          <w:szCs w:val="24"/>
        </w:rPr>
        <w:t>si</w:t>
      </w:r>
      <w:r w:rsidRPr="007754A0">
        <w:rPr>
          <w:rFonts w:cs="Times New Roman"/>
          <w:i/>
          <w:szCs w:val="24"/>
        </w:rPr>
        <w:t xml:space="preserve"> LIZ. Savukārt 2018.</w:t>
      </w:r>
      <w:r w:rsidR="0078026A">
        <w:rPr>
          <w:rFonts w:cs="Times New Roman"/>
          <w:i/>
          <w:szCs w:val="24"/>
        </w:rPr>
        <w:t> </w:t>
      </w:r>
      <w:r w:rsidRPr="007754A0">
        <w:rPr>
          <w:rFonts w:cs="Times New Roman"/>
          <w:i/>
          <w:szCs w:val="24"/>
        </w:rPr>
        <w:t>gadā par aizaugušām LIZ platībām uzskatāmi jau 77,7 tūkst. ha jeb 30% no kopējām neapstrādātām LIZ platībām</w:t>
      </w:r>
      <w:r w:rsidR="0078026A">
        <w:rPr>
          <w:rFonts w:cs="Times New Roman"/>
          <w:i/>
          <w:szCs w:val="24"/>
        </w:rPr>
        <w:t>.</w:t>
      </w:r>
      <w:r w:rsidRPr="007754A0">
        <w:rPr>
          <w:rFonts w:cs="Times New Roman"/>
          <w:i/>
          <w:szCs w:val="24"/>
        </w:rPr>
        <w:t xml:space="preserve"> Tas nozīmē, ka saskaņā ar VZD informāciju aptuveni 77,7 tūkst. ha LIZ platības Latvijā ir aizaugušas, bet joprojām tiek uzskaitītas kā LIZ. Jāņem vērā, ka aizaugušo LIZ platību atg</w:t>
      </w:r>
      <w:r w:rsidR="0078026A">
        <w:rPr>
          <w:rFonts w:cs="Times New Roman"/>
          <w:i/>
          <w:szCs w:val="24"/>
        </w:rPr>
        <w:t>ū</w:t>
      </w:r>
      <w:r w:rsidRPr="007754A0">
        <w:rPr>
          <w:rFonts w:cs="Times New Roman"/>
          <w:i/>
          <w:szCs w:val="24"/>
        </w:rPr>
        <w:t xml:space="preserve">šanai lauksaimnieciskajā ražošanā nepieciešami ievērojami ieguldījumi. </w:t>
      </w:r>
    </w:p>
    <w:p w14:paraId="1B7303ED" w14:textId="3971F4BD" w:rsidR="007754A0" w:rsidRPr="007754A0" w:rsidRDefault="0078026A" w:rsidP="007754A0">
      <w:pPr>
        <w:pStyle w:val="Para"/>
        <w:numPr>
          <w:ilvl w:val="0"/>
          <w:numId w:val="0"/>
        </w:numPr>
        <w:spacing w:after="0"/>
        <w:ind w:firstLine="709"/>
        <w:rPr>
          <w:rFonts w:cs="Times New Roman"/>
          <w:i/>
        </w:rPr>
      </w:pPr>
      <w:r>
        <w:rPr>
          <w:rFonts w:eastAsiaTheme="minorEastAsia" w:cs="Times New Roman"/>
          <w:i/>
          <w:szCs w:val="24"/>
        </w:rPr>
        <w:t>Katru</w:t>
      </w:r>
      <w:r w:rsidR="007754A0" w:rsidRPr="007754A0">
        <w:rPr>
          <w:rFonts w:eastAsiaTheme="minorEastAsia" w:cs="Times New Roman"/>
          <w:i/>
          <w:szCs w:val="24"/>
        </w:rPr>
        <w:t xml:space="preserve"> gadu p</w:t>
      </w:r>
      <w:r>
        <w:rPr>
          <w:rFonts w:eastAsiaTheme="minorEastAsia" w:cs="Times New Roman"/>
          <w:i/>
          <w:szCs w:val="24"/>
        </w:rPr>
        <w:t>alielinās</w:t>
      </w:r>
      <w:r w:rsidR="007754A0" w:rsidRPr="007754A0">
        <w:rPr>
          <w:rFonts w:eastAsiaTheme="minorEastAsia" w:cs="Times New Roman"/>
          <w:i/>
          <w:szCs w:val="24"/>
        </w:rPr>
        <w:t xml:space="preserve"> arī tā neapstrādātā LIZ platība, kurā LAD konstatējis būvniecību. Saskaņā ar LAD informāciju laikā no 2010. līdz 2018.</w:t>
      </w:r>
      <w:r>
        <w:rPr>
          <w:rFonts w:eastAsiaTheme="minorEastAsia" w:cs="Times New Roman"/>
          <w:i/>
          <w:szCs w:val="24"/>
        </w:rPr>
        <w:t xml:space="preserve"> </w:t>
      </w:r>
      <w:r w:rsidR="007754A0" w:rsidRPr="007754A0">
        <w:rPr>
          <w:rFonts w:eastAsiaTheme="minorEastAsia" w:cs="Times New Roman"/>
          <w:i/>
          <w:szCs w:val="24"/>
        </w:rPr>
        <w:t>gadam neapstrādātā LIZ platība, kurā LAD konstatējis būvniecību</w:t>
      </w:r>
      <w:r>
        <w:rPr>
          <w:rFonts w:eastAsiaTheme="minorEastAsia" w:cs="Times New Roman"/>
          <w:i/>
          <w:szCs w:val="24"/>
        </w:rPr>
        <w:t>,</w:t>
      </w:r>
      <w:r w:rsidR="007754A0" w:rsidRPr="007754A0">
        <w:rPr>
          <w:rFonts w:eastAsiaTheme="minorEastAsia" w:cs="Times New Roman"/>
          <w:i/>
          <w:szCs w:val="24"/>
        </w:rPr>
        <w:t xml:space="preserve"> ir palielinājusies no 2633 ha līdz 3349 ha jeb 27%.</w:t>
      </w:r>
    </w:p>
    <w:p w14:paraId="08960A31" w14:textId="2CFDA5FB" w:rsidR="007754A0" w:rsidRPr="00E42F25" w:rsidRDefault="00E42F25">
      <w:pPr>
        <w:pStyle w:val="Para"/>
        <w:numPr>
          <w:ilvl w:val="0"/>
          <w:numId w:val="0"/>
        </w:numPr>
        <w:spacing w:after="0"/>
        <w:ind w:firstLine="709"/>
        <w:rPr>
          <w:rFonts w:eastAsiaTheme="majorBidi" w:cs="Times New Roman"/>
          <w:i/>
          <w:szCs w:val="24"/>
        </w:rPr>
      </w:pPr>
      <w:r w:rsidRPr="00E42F25">
        <w:rPr>
          <w:rFonts w:cs="Times New Roman"/>
          <w:i/>
          <w:szCs w:val="24"/>
        </w:rPr>
        <w:t>Laikā no 2010. līdz 2020.gadam neapstrādātā LIZ platīb</w:t>
      </w:r>
      <w:r w:rsidR="007754A0">
        <w:rPr>
          <w:rFonts w:cs="Times New Roman"/>
          <w:i/>
          <w:szCs w:val="24"/>
        </w:rPr>
        <w:t>a</w:t>
      </w:r>
      <w:r w:rsidRPr="00E42F25">
        <w:rPr>
          <w:rFonts w:cs="Times New Roman"/>
          <w:i/>
          <w:szCs w:val="24"/>
        </w:rPr>
        <w:t xml:space="preserve"> ir samazināju</w:t>
      </w:r>
      <w:r w:rsidR="007754A0">
        <w:rPr>
          <w:rFonts w:cs="Times New Roman"/>
          <w:i/>
          <w:szCs w:val="24"/>
        </w:rPr>
        <w:t xml:space="preserve">sies </w:t>
      </w:r>
      <w:r w:rsidRPr="00E42F25">
        <w:rPr>
          <w:rFonts w:cs="Times New Roman"/>
          <w:i/>
          <w:szCs w:val="24"/>
        </w:rPr>
        <w:t>lielākajā daļā Latvijas teritorijas. Salīdzin</w:t>
      </w:r>
      <w:r w:rsidR="0078026A">
        <w:rPr>
          <w:rFonts w:cs="Times New Roman"/>
          <w:i/>
          <w:szCs w:val="24"/>
        </w:rPr>
        <w:t>ājumam:</w:t>
      </w:r>
      <w:r w:rsidRPr="00E42F25">
        <w:rPr>
          <w:rFonts w:cs="Times New Roman"/>
          <w:i/>
          <w:szCs w:val="24"/>
        </w:rPr>
        <w:t xml:space="preserve"> 2010.</w:t>
      </w:r>
      <w:r w:rsidR="0078026A">
        <w:rPr>
          <w:rFonts w:cs="Times New Roman"/>
          <w:i/>
          <w:szCs w:val="24"/>
        </w:rPr>
        <w:t xml:space="preserve"> </w:t>
      </w:r>
      <w:r w:rsidRPr="00E42F25">
        <w:rPr>
          <w:rFonts w:cs="Times New Roman"/>
          <w:i/>
          <w:szCs w:val="24"/>
        </w:rPr>
        <w:t>gadā 40 novados neapstrādāto LIZ platību īpatsvars veidoja 20</w:t>
      </w:r>
      <w:r w:rsidR="0078026A">
        <w:rPr>
          <w:rFonts w:cs="Times New Roman"/>
          <w:i/>
          <w:szCs w:val="24"/>
        </w:rPr>
        <w:t xml:space="preserve"> </w:t>
      </w:r>
      <w:r w:rsidRPr="00E42F25">
        <w:rPr>
          <w:rFonts w:cs="Times New Roman"/>
          <w:i/>
          <w:szCs w:val="24"/>
        </w:rPr>
        <w:t>% no kopējā</w:t>
      </w:r>
      <w:r w:rsidR="0078026A">
        <w:rPr>
          <w:rFonts w:cs="Times New Roman"/>
          <w:i/>
          <w:szCs w:val="24"/>
        </w:rPr>
        <w:t>s</w:t>
      </w:r>
      <w:r w:rsidRPr="00E42F25">
        <w:rPr>
          <w:rFonts w:cs="Times New Roman"/>
          <w:i/>
          <w:szCs w:val="24"/>
        </w:rPr>
        <w:t xml:space="preserve"> LIZ platīb</w:t>
      </w:r>
      <w:r w:rsidR="0078026A">
        <w:rPr>
          <w:rFonts w:cs="Times New Roman"/>
          <w:i/>
          <w:szCs w:val="24"/>
        </w:rPr>
        <w:t>as</w:t>
      </w:r>
      <w:r w:rsidRPr="00E42F25">
        <w:rPr>
          <w:rFonts w:cs="Times New Roman"/>
          <w:i/>
          <w:szCs w:val="24"/>
        </w:rPr>
        <w:t xml:space="preserve"> novados, </w:t>
      </w:r>
      <w:r w:rsidR="0078026A">
        <w:rPr>
          <w:rFonts w:cs="Times New Roman"/>
          <w:i/>
          <w:szCs w:val="24"/>
        </w:rPr>
        <w:t>bet</w:t>
      </w:r>
      <w:r w:rsidR="0078026A" w:rsidRPr="00E42F25">
        <w:rPr>
          <w:rFonts w:cs="Times New Roman"/>
          <w:i/>
          <w:szCs w:val="24"/>
        </w:rPr>
        <w:t xml:space="preserve"> </w:t>
      </w:r>
      <w:r w:rsidRPr="00E42F25">
        <w:rPr>
          <w:rFonts w:cs="Times New Roman"/>
          <w:i/>
          <w:szCs w:val="24"/>
        </w:rPr>
        <w:t>2020.</w:t>
      </w:r>
      <w:r w:rsidR="0078026A">
        <w:rPr>
          <w:rFonts w:cs="Times New Roman"/>
          <w:i/>
          <w:szCs w:val="24"/>
        </w:rPr>
        <w:t xml:space="preserve"> </w:t>
      </w:r>
      <w:r w:rsidRPr="00E42F25">
        <w:rPr>
          <w:rFonts w:cs="Times New Roman"/>
          <w:i/>
          <w:szCs w:val="24"/>
        </w:rPr>
        <w:t>gadā šādu novadu skaits ir sarucis līdz</w:t>
      </w:r>
      <w:r w:rsidR="0078026A">
        <w:rPr>
          <w:rFonts w:cs="Times New Roman"/>
          <w:i/>
          <w:szCs w:val="24"/>
        </w:rPr>
        <w:t> </w:t>
      </w:r>
      <w:r w:rsidRPr="00E42F25">
        <w:rPr>
          <w:rFonts w:cs="Times New Roman"/>
          <w:i/>
          <w:szCs w:val="24"/>
        </w:rPr>
        <w:t>22.</w:t>
      </w:r>
    </w:p>
    <w:p w14:paraId="7916A2ED" w14:textId="4ED4442D" w:rsidR="00E42F25" w:rsidRPr="00E42F25" w:rsidRDefault="007D2D09" w:rsidP="00E42F25">
      <w:pPr>
        <w:pStyle w:val="Para"/>
        <w:numPr>
          <w:ilvl w:val="0"/>
          <w:numId w:val="0"/>
        </w:numPr>
        <w:spacing w:after="0"/>
        <w:ind w:firstLine="709"/>
        <w:rPr>
          <w:rFonts w:cs="Times New Roman"/>
          <w:i/>
          <w:szCs w:val="24"/>
        </w:rPr>
      </w:pPr>
      <w:r>
        <w:rPr>
          <w:rFonts w:cs="Times New Roman"/>
          <w:i/>
          <w:szCs w:val="24"/>
        </w:rPr>
        <w:t>Visvairāk</w:t>
      </w:r>
      <w:r w:rsidRPr="00E42F25">
        <w:rPr>
          <w:rFonts w:cs="Times New Roman"/>
          <w:i/>
          <w:szCs w:val="24"/>
        </w:rPr>
        <w:t xml:space="preserve"> </w:t>
      </w:r>
      <w:r w:rsidR="00E42F25" w:rsidRPr="00E42F25">
        <w:rPr>
          <w:rFonts w:cs="Times New Roman"/>
          <w:i/>
          <w:szCs w:val="24"/>
        </w:rPr>
        <w:t xml:space="preserve">neapstrādāto LIZ platību </w:t>
      </w:r>
      <w:r w:rsidR="0078026A">
        <w:rPr>
          <w:rFonts w:cs="Times New Roman"/>
          <w:i/>
          <w:szCs w:val="24"/>
        </w:rPr>
        <w:t>atroda</w:t>
      </w:r>
      <w:r w:rsidR="00E42F25" w:rsidRPr="00E42F25">
        <w:rPr>
          <w:rFonts w:cs="Times New Roman"/>
          <w:i/>
          <w:szCs w:val="24"/>
        </w:rPr>
        <w:t>s Latgales reģionā, kurā neapstrādāto LIZ platību īpatsvars no kopējām neapstrādātajām LIZ platībām veido 38%. Vis</w:t>
      </w:r>
      <w:r>
        <w:rPr>
          <w:rFonts w:cs="Times New Roman"/>
          <w:i/>
          <w:szCs w:val="24"/>
        </w:rPr>
        <w:t>lab</w:t>
      </w:r>
      <w:r w:rsidR="00E42F25" w:rsidRPr="00E42F25">
        <w:rPr>
          <w:rFonts w:cs="Times New Roman"/>
          <w:i/>
          <w:szCs w:val="24"/>
        </w:rPr>
        <w:t>āk neapstrādāto LIZ platību samazināšanā ir veicies Kurzemes reģionam, kurā neapstrādātas LIZ platības laik</w:t>
      </w:r>
      <w:r>
        <w:rPr>
          <w:rFonts w:cs="Times New Roman"/>
          <w:i/>
          <w:szCs w:val="24"/>
        </w:rPr>
        <w:t>ā</w:t>
      </w:r>
      <w:r w:rsidR="00E42F25" w:rsidRPr="00E42F25">
        <w:rPr>
          <w:rFonts w:cs="Times New Roman"/>
          <w:i/>
          <w:szCs w:val="24"/>
        </w:rPr>
        <w:t xml:space="preserve"> </w:t>
      </w:r>
      <w:r w:rsidR="00E42F25" w:rsidRPr="00E42F25">
        <w:rPr>
          <w:rFonts w:cs="Times New Roman"/>
          <w:i/>
          <w:szCs w:val="24"/>
        </w:rPr>
        <w:lastRenderedPageBreak/>
        <w:t>no 2010. līdz 2020.</w:t>
      </w:r>
      <w:r>
        <w:rPr>
          <w:rFonts w:cs="Times New Roman"/>
          <w:i/>
          <w:szCs w:val="24"/>
        </w:rPr>
        <w:t xml:space="preserve"> </w:t>
      </w:r>
      <w:r w:rsidR="00E42F25" w:rsidRPr="00E42F25">
        <w:rPr>
          <w:rFonts w:cs="Times New Roman"/>
          <w:i/>
          <w:szCs w:val="24"/>
        </w:rPr>
        <w:t>gadam ir samazinājušās no 61,2 tūkst. ha 2010.</w:t>
      </w:r>
      <w:r>
        <w:rPr>
          <w:rFonts w:cs="Times New Roman"/>
          <w:i/>
          <w:szCs w:val="24"/>
        </w:rPr>
        <w:t xml:space="preserve"> </w:t>
      </w:r>
      <w:r w:rsidR="00E42F25" w:rsidRPr="00E42F25">
        <w:rPr>
          <w:rFonts w:cs="Times New Roman"/>
          <w:i/>
          <w:szCs w:val="24"/>
        </w:rPr>
        <w:t>gadā līdz 28,9 tūkst. ha 2020.</w:t>
      </w:r>
      <w:r>
        <w:rPr>
          <w:rFonts w:cs="Times New Roman"/>
          <w:i/>
          <w:szCs w:val="24"/>
        </w:rPr>
        <w:t> </w:t>
      </w:r>
      <w:r w:rsidR="00E42F25" w:rsidRPr="00E42F25">
        <w:rPr>
          <w:rFonts w:cs="Times New Roman"/>
          <w:i/>
          <w:szCs w:val="24"/>
        </w:rPr>
        <w:t>gadā jeb par 53%.</w:t>
      </w:r>
    </w:p>
    <w:p w14:paraId="644C53BD" w14:textId="77777777" w:rsidR="00E42F25" w:rsidRPr="00B4384A" w:rsidRDefault="00E42F25" w:rsidP="00DF6414">
      <w:pPr>
        <w:pStyle w:val="Para"/>
        <w:numPr>
          <w:ilvl w:val="0"/>
          <w:numId w:val="0"/>
        </w:numPr>
        <w:spacing w:after="0"/>
        <w:rPr>
          <w:rFonts w:eastAsia="Calibri" w:cs="Times New Roman"/>
          <w:szCs w:val="24"/>
        </w:rPr>
      </w:pPr>
    </w:p>
    <w:p w14:paraId="1987B0A9" w14:textId="77777777" w:rsidR="0076406C" w:rsidRPr="00B4384A" w:rsidRDefault="0076406C" w:rsidP="00C53B0F">
      <w:pPr>
        <w:numPr>
          <w:ilvl w:val="0"/>
          <w:numId w:val="1"/>
        </w:numPr>
        <w:tabs>
          <w:tab w:val="left" w:pos="1134"/>
        </w:tabs>
        <w:spacing w:after="120" w:line="240" w:lineRule="auto"/>
        <w:ind w:left="930" w:firstLine="709"/>
        <w:jc w:val="both"/>
        <w:rPr>
          <w:rFonts w:ascii="Times New Roman" w:eastAsia="Times New Roman" w:hAnsi="Times New Roman" w:cs="Times New Roman"/>
          <w:b/>
          <w:bCs/>
          <w:sz w:val="24"/>
          <w:szCs w:val="24"/>
        </w:rPr>
      </w:pPr>
      <w:r w:rsidRPr="00B4384A">
        <w:rPr>
          <w:rFonts w:ascii="Times New Roman" w:eastAsia="Times New Roman" w:hAnsi="Times New Roman" w:cs="Times New Roman"/>
          <w:b/>
          <w:bCs/>
          <w:sz w:val="24"/>
          <w:szCs w:val="24"/>
        </w:rPr>
        <w:t>Latvijas Republikas pilsētu un novada pašvaldību rīcība NĪN likmju piemērošanā, viedokļi un priekšlikumi neapstrādātās LIZ apsaimniekošanas veicināšanā</w:t>
      </w:r>
    </w:p>
    <w:p w14:paraId="61CA8A29" w14:textId="11BEB827" w:rsidR="00602848" w:rsidRDefault="0076406C" w:rsidP="00602848">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lang w:eastAsia="lv-LV"/>
        </w:rPr>
        <w:t xml:space="preserve">Ņemot vērā Valdības rīcības plāna uzdevumu un to, ka no 2013. gada </w:t>
      </w:r>
      <w:r w:rsidR="0078026A" w:rsidRPr="00B4384A">
        <w:rPr>
          <w:rFonts w:ascii="Times New Roman" w:eastAsia="Times New Roman" w:hAnsi="Times New Roman" w:cs="Times New Roman"/>
          <w:sz w:val="24"/>
          <w:szCs w:val="24"/>
          <w:lang w:eastAsia="lv-LV"/>
        </w:rPr>
        <w:t xml:space="preserve">novada pašvaldībām </w:t>
      </w:r>
      <w:r w:rsidRPr="00B4384A">
        <w:rPr>
          <w:rFonts w:ascii="Times New Roman" w:eastAsia="Times New Roman" w:hAnsi="Times New Roman" w:cs="Times New Roman"/>
          <w:sz w:val="24"/>
          <w:szCs w:val="24"/>
          <w:lang w:eastAsia="lv-LV"/>
        </w:rPr>
        <w:t>ir dotas tiesības noteikt NĪN likmi, kā arī to, ka pašvaldības ir tiešā saiknē ar savā pašvaldības teritorijā esošajiem LIZ īpašniekiem, tā</w:t>
      </w:r>
      <w:r w:rsidR="0078026A">
        <w:rPr>
          <w:rFonts w:ascii="Times New Roman" w:eastAsia="Times New Roman" w:hAnsi="Times New Roman" w:cs="Times New Roman"/>
          <w:sz w:val="24"/>
          <w:szCs w:val="24"/>
          <w:lang w:eastAsia="lv-LV"/>
        </w:rPr>
        <w:t>pēc</w:t>
      </w:r>
      <w:r w:rsidRPr="00B4384A">
        <w:rPr>
          <w:rFonts w:ascii="Times New Roman" w:eastAsia="Times New Roman" w:hAnsi="Times New Roman" w:cs="Times New Roman"/>
          <w:sz w:val="24"/>
          <w:szCs w:val="24"/>
          <w:lang w:eastAsia="lv-LV"/>
        </w:rPr>
        <w:t xml:space="preserve"> vislabāk </w:t>
      </w:r>
      <w:r w:rsidR="0078026A" w:rsidRPr="00B4384A">
        <w:rPr>
          <w:rFonts w:ascii="Times New Roman" w:eastAsia="Times New Roman" w:hAnsi="Times New Roman" w:cs="Times New Roman"/>
          <w:sz w:val="24"/>
          <w:szCs w:val="24"/>
          <w:lang w:eastAsia="lv-LV"/>
        </w:rPr>
        <w:t xml:space="preserve">pārzina </w:t>
      </w:r>
      <w:r w:rsidRPr="00B4384A">
        <w:rPr>
          <w:rFonts w:ascii="Times New Roman" w:eastAsia="Times New Roman" w:hAnsi="Times New Roman" w:cs="Times New Roman"/>
          <w:sz w:val="24"/>
          <w:szCs w:val="24"/>
          <w:lang w:eastAsia="lv-LV"/>
        </w:rPr>
        <w:t xml:space="preserve">situāciju savā pašvaldībā, Zemkopības ministrija veica Latvijas Republikas pilsētu un novada pašvaldību aptauju. </w:t>
      </w:r>
    </w:p>
    <w:p w14:paraId="125A6416" w14:textId="2F561925" w:rsidR="00602848" w:rsidRPr="00602848" w:rsidRDefault="007A1F22" w:rsidP="00602848">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602848">
        <w:rPr>
          <w:rFonts w:ascii="Times New Roman" w:eastAsia="Times New Roman" w:hAnsi="Times New Roman" w:cs="Times New Roman"/>
          <w:sz w:val="24"/>
          <w:szCs w:val="24"/>
          <w:lang w:eastAsia="lv-LV"/>
        </w:rPr>
        <w:t>Aptaujas mērķis bija noskaidrot, kādas NĪN likmes neapstrādātai LIZ pašvaldības piemēro</w:t>
      </w:r>
      <w:r w:rsidR="00602848" w:rsidRPr="00602848">
        <w:rPr>
          <w:rFonts w:ascii="Times New Roman" w:eastAsia="Times New Roman" w:hAnsi="Times New Roman" w:cs="Times New Roman"/>
          <w:sz w:val="24"/>
          <w:szCs w:val="24"/>
          <w:lang w:eastAsia="lv-LV"/>
        </w:rPr>
        <w:t>, kā arī pašvaldību viedokli par to</w:t>
      </w:r>
      <w:r w:rsidR="0078026A">
        <w:rPr>
          <w:rFonts w:ascii="Times New Roman" w:eastAsia="Times New Roman" w:hAnsi="Times New Roman" w:cs="Times New Roman"/>
          <w:sz w:val="24"/>
          <w:szCs w:val="24"/>
          <w:lang w:eastAsia="lv-LV"/>
        </w:rPr>
        <w:t>,</w:t>
      </w:r>
      <w:r w:rsidR="00602848" w:rsidRPr="00602848">
        <w:rPr>
          <w:rFonts w:ascii="Times New Roman" w:eastAsia="Times New Roman" w:hAnsi="Times New Roman" w:cs="Times New Roman"/>
          <w:sz w:val="24"/>
          <w:szCs w:val="24"/>
          <w:lang w:eastAsia="lv-LV"/>
        </w:rPr>
        <w:t xml:space="preserve"> vai pašvaldībā noteiktā</w:t>
      </w:r>
      <w:r w:rsidR="00602848">
        <w:rPr>
          <w:rFonts w:ascii="Times New Roman" w:eastAsia="Times New Roman" w:hAnsi="Times New Roman" w:cs="Times New Roman"/>
          <w:sz w:val="24"/>
          <w:szCs w:val="24"/>
          <w:lang w:eastAsia="lv-LV"/>
        </w:rPr>
        <w:t>s</w:t>
      </w:r>
      <w:r w:rsidR="00602848" w:rsidRPr="00602848">
        <w:rPr>
          <w:rFonts w:ascii="Times New Roman" w:eastAsia="Times New Roman" w:hAnsi="Times New Roman" w:cs="Times New Roman"/>
          <w:sz w:val="24"/>
          <w:szCs w:val="24"/>
          <w:lang w:eastAsia="lv-LV"/>
        </w:rPr>
        <w:t xml:space="preserve"> NĪN likme</w:t>
      </w:r>
      <w:r w:rsidR="00602848">
        <w:rPr>
          <w:rFonts w:ascii="Times New Roman" w:eastAsia="Times New Roman" w:hAnsi="Times New Roman" w:cs="Times New Roman"/>
          <w:sz w:val="24"/>
          <w:szCs w:val="24"/>
          <w:lang w:eastAsia="lv-LV"/>
        </w:rPr>
        <w:t xml:space="preserve">s </w:t>
      </w:r>
      <w:r w:rsidR="00602848" w:rsidRPr="00602848">
        <w:rPr>
          <w:rFonts w:ascii="Times New Roman" w:eastAsia="Times New Roman" w:hAnsi="Times New Roman" w:cs="Times New Roman"/>
          <w:sz w:val="24"/>
          <w:szCs w:val="24"/>
          <w:lang w:eastAsia="lv-LV"/>
        </w:rPr>
        <w:t>ir efektīva</w:t>
      </w:r>
      <w:r w:rsidR="00602848">
        <w:rPr>
          <w:rFonts w:ascii="Times New Roman" w:eastAsia="Times New Roman" w:hAnsi="Times New Roman" w:cs="Times New Roman"/>
          <w:sz w:val="24"/>
          <w:szCs w:val="24"/>
          <w:lang w:eastAsia="lv-LV"/>
        </w:rPr>
        <w:t>s</w:t>
      </w:r>
      <w:r w:rsidR="0078026A">
        <w:rPr>
          <w:rFonts w:ascii="Times New Roman" w:eastAsia="Times New Roman" w:hAnsi="Times New Roman" w:cs="Times New Roman"/>
          <w:sz w:val="24"/>
          <w:szCs w:val="24"/>
          <w:lang w:eastAsia="lv-LV"/>
        </w:rPr>
        <w:t xml:space="preserve"> un</w:t>
      </w:r>
      <w:r w:rsidR="00602848" w:rsidRPr="00602848">
        <w:rPr>
          <w:rFonts w:ascii="Times New Roman" w:eastAsia="Times New Roman" w:hAnsi="Times New Roman" w:cs="Times New Roman"/>
          <w:sz w:val="24"/>
          <w:szCs w:val="24"/>
          <w:lang w:eastAsia="lv-LV"/>
        </w:rPr>
        <w:t xml:space="preserve"> vai ir nepieciešams pārskatīt likumā “Par nekustamā īpašuma nodokli” noteiktās NĪN likmes neapstrādātai LIZ, kā arī pašvaldības tika aicinātas sniegt informāciju par nepieciešamiem risinājumi</w:t>
      </w:r>
      <w:r w:rsidR="0078026A">
        <w:rPr>
          <w:rFonts w:ascii="Times New Roman" w:eastAsia="Times New Roman" w:hAnsi="Times New Roman" w:cs="Times New Roman"/>
          <w:sz w:val="24"/>
          <w:szCs w:val="24"/>
          <w:lang w:eastAsia="lv-LV"/>
        </w:rPr>
        <w:t>em</w:t>
      </w:r>
      <w:r w:rsidR="00602848" w:rsidRPr="00602848">
        <w:rPr>
          <w:rFonts w:ascii="Times New Roman" w:eastAsia="Times New Roman" w:hAnsi="Times New Roman" w:cs="Times New Roman"/>
          <w:sz w:val="24"/>
          <w:szCs w:val="24"/>
          <w:lang w:eastAsia="lv-LV"/>
        </w:rPr>
        <w:t>, lai veicinātu neapstrādāto lauksaimniecībā izmantojam</w:t>
      </w:r>
      <w:r w:rsidR="0078026A">
        <w:rPr>
          <w:rFonts w:ascii="Times New Roman" w:eastAsia="Times New Roman" w:hAnsi="Times New Roman" w:cs="Times New Roman"/>
          <w:sz w:val="24"/>
          <w:szCs w:val="24"/>
          <w:lang w:eastAsia="lv-LV"/>
        </w:rPr>
        <w:t>ās</w:t>
      </w:r>
      <w:r w:rsidR="00602848" w:rsidRPr="00602848">
        <w:rPr>
          <w:rFonts w:ascii="Times New Roman" w:eastAsia="Times New Roman" w:hAnsi="Times New Roman" w:cs="Times New Roman"/>
          <w:sz w:val="24"/>
          <w:szCs w:val="24"/>
          <w:lang w:eastAsia="lv-LV"/>
        </w:rPr>
        <w:t xml:space="preserve"> zem</w:t>
      </w:r>
      <w:r w:rsidR="0078026A">
        <w:rPr>
          <w:rFonts w:ascii="Times New Roman" w:eastAsia="Times New Roman" w:hAnsi="Times New Roman" w:cs="Times New Roman"/>
          <w:sz w:val="24"/>
          <w:szCs w:val="24"/>
          <w:lang w:eastAsia="lv-LV"/>
        </w:rPr>
        <w:t>es</w:t>
      </w:r>
      <w:r w:rsidR="00602848" w:rsidRPr="00602848">
        <w:rPr>
          <w:rFonts w:ascii="Times New Roman" w:eastAsia="Times New Roman" w:hAnsi="Times New Roman" w:cs="Times New Roman"/>
          <w:sz w:val="24"/>
          <w:szCs w:val="24"/>
          <w:lang w:eastAsia="lv-LV"/>
        </w:rPr>
        <w:t xml:space="preserve"> apsaimniekošanu.</w:t>
      </w:r>
    </w:p>
    <w:p w14:paraId="0590EFD5" w14:textId="592806A3" w:rsidR="0076406C" w:rsidRDefault="0076406C" w:rsidP="7E8E20BB">
      <w:pPr>
        <w:tabs>
          <w:tab w:val="left" w:pos="1134"/>
        </w:tabs>
        <w:spacing w:after="0" w:line="240" w:lineRule="auto"/>
        <w:ind w:firstLine="709"/>
        <w:jc w:val="both"/>
        <w:rPr>
          <w:rFonts w:ascii="Times New Roman" w:eastAsia="Times New Roman" w:hAnsi="Times New Roman" w:cs="Times New Roman"/>
          <w:sz w:val="24"/>
          <w:szCs w:val="24"/>
          <w:lang w:eastAsia="lv-LV"/>
        </w:rPr>
      </w:pPr>
      <w:r w:rsidRPr="762186F2">
        <w:rPr>
          <w:rFonts w:ascii="Times New Roman" w:eastAsia="Times New Roman" w:hAnsi="Times New Roman" w:cs="Times New Roman"/>
          <w:sz w:val="24"/>
          <w:szCs w:val="24"/>
          <w:lang w:eastAsia="lv-LV"/>
        </w:rPr>
        <w:t xml:space="preserve">No </w:t>
      </w:r>
      <w:r w:rsidR="51E7D1D6" w:rsidRPr="762186F2">
        <w:rPr>
          <w:rFonts w:ascii="Times New Roman" w:eastAsia="Times New Roman" w:hAnsi="Times New Roman" w:cs="Times New Roman"/>
          <w:sz w:val="24"/>
          <w:szCs w:val="24"/>
          <w:lang w:eastAsia="lv-LV"/>
        </w:rPr>
        <w:t xml:space="preserve">visām </w:t>
      </w:r>
      <w:r w:rsidRPr="762186F2">
        <w:rPr>
          <w:rFonts w:ascii="Times New Roman" w:eastAsia="Times New Roman" w:hAnsi="Times New Roman" w:cs="Times New Roman"/>
          <w:sz w:val="24"/>
          <w:szCs w:val="24"/>
          <w:lang w:eastAsia="lv-LV"/>
        </w:rPr>
        <w:t xml:space="preserve">Latvijas Republikas pilsētu un novadu pašvaldībām aptaujai informāciju sniedza </w:t>
      </w:r>
      <w:r w:rsidR="17A334D2" w:rsidRPr="762186F2">
        <w:rPr>
          <w:rFonts w:ascii="Times New Roman" w:eastAsia="Times New Roman" w:hAnsi="Times New Roman" w:cs="Times New Roman"/>
          <w:sz w:val="24"/>
          <w:szCs w:val="24"/>
          <w:lang w:eastAsia="lv-LV"/>
        </w:rPr>
        <w:t>piecas</w:t>
      </w:r>
      <w:r w:rsidRPr="762186F2">
        <w:rPr>
          <w:rFonts w:ascii="Times New Roman" w:eastAsia="Times New Roman" w:hAnsi="Times New Roman" w:cs="Times New Roman"/>
          <w:sz w:val="24"/>
          <w:szCs w:val="24"/>
          <w:lang w:eastAsia="lv-LV"/>
        </w:rPr>
        <w:t xml:space="preserve"> Latvijas Republikas pilsētu pašvaldības un 8</w:t>
      </w:r>
      <w:r w:rsidR="00F066D7" w:rsidRPr="762186F2">
        <w:rPr>
          <w:rFonts w:ascii="Times New Roman" w:eastAsia="Times New Roman" w:hAnsi="Times New Roman" w:cs="Times New Roman"/>
          <w:sz w:val="24"/>
          <w:szCs w:val="24"/>
          <w:lang w:eastAsia="lv-LV"/>
        </w:rPr>
        <w:t>4</w:t>
      </w:r>
      <w:r w:rsidRPr="762186F2">
        <w:rPr>
          <w:rFonts w:ascii="Times New Roman" w:eastAsia="Times New Roman" w:hAnsi="Times New Roman" w:cs="Times New Roman"/>
          <w:sz w:val="24"/>
          <w:szCs w:val="24"/>
          <w:lang w:eastAsia="lv-LV"/>
        </w:rPr>
        <w:t xml:space="preserve"> novadu pašvaldības.</w:t>
      </w:r>
      <w:r w:rsidR="5F2F1569" w:rsidRPr="762186F2">
        <w:rPr>
          <w:rFonts w:ascii="Times New Roman" w:eastAsia="Times New Roman" w:hAnsi="Times New Roman" w:cs="Times New Roman"/>
          <w:sz w:val="24"/>
          <w:szCs w:val="24"/>
          <w:lang w:eastAsia="lv-LV"/>
        </w:rPr>
        <w:t xml:space="preserve"> Aptauja </w:t>
      </w:r>
      <w:r w:rsidR="0078026A">
        <w:rPr>
          <w:rFonts w:ascii="Times New Roman" w:eastAsia="Times New Roman" w:hAnsi="Times New Roman" w:cs="Times New Roman"/>
          <w:sz w:val="24"/>
          <w:szCs w:val="24"/>
          <w:lang w:eastAsia="lv-LV"/>
        </w:rPr>
        <w:t>no</w:t>
      </w:r>
      <w:r w:rsidR="5F2F1569" w:rsidRPr="762186F2">
        <w:rPr>
          <w:rFonts w:ascii="Times New Roman" w:eastAsia="Times New Roman" w:hAnsi="Times New Roman" w:cs="Times New Roman"/>
          <w:sz w:val="24"/>
          <w:szCs w:val="24"/>
          <w:lang w:eastAsia="lv-LV"/>
        </w:rPr>
        <w:t xml:space="preserve">tika pirms </w:t>
      </w:r>
      <w:r w:rsidR="007B4179" w:rsidRPr="762186F2">
        <w:rPr>
          <w:rFonts w:ascii="Times New Roman" w:eastAsia="Times New Roman" w:hAnsi="Times New Roman" w:cs="Times New Roman"/>
          <w:sz w:val="24"/>
          <w:szCs w:val="24"/>
          <w:lang w:eastAsia="lv-LV"/>
        </w:rPr>
        <w:t>2020.</w:t>
      </w:r>
      <w:r w:rsidR="0078026A">
        <w:rPr>
          <w:rFonts w:ascii="Times New Roman" w:eastAsia="Times New Roman" w:hAnsi="Times New Roman" w:cs="Times New Roman"/>
          <w:sz w:val="24"/>
          <w:szCs w:val="24"/>
          <w:lang w:eastAsia="lv-LV"/>
        </w:rPr>
        <w:t> </w:t>
      </w:r>
      <w:r w:rsidR="007B4179" w:rsidRPr="762186F2">
        <w:rPr>
          <w:rFonts w:ascii="Times New Roman" w:eastAsia="Times New Roman" w:hAnsi="Times New Roman" w:cs="Times New Roman"/>
          <w:sz w:val="24"/>
          <w:szCs w:val="24"/>
          <w:lang w:eastAsia="lv-LV"/>
        </w:rPr>
        <w:t>gada 10.</w:t>
      </w:r>
      <w:r w:rsidR="0078026A">
        <w:rPr>
          <w:rFonts w:ascii="Times New Roman" w:eastAsia="Times New Roman" w:hAnsi="Times New Roman" w:cs="Times New Roman"/>
          <w:sz w:val="24"/>
          <w:szCs w:val="24"/>
          <w:lang w:eastAsia="lv-LV"/>
        </w:rPr>
        <w:t xml:space="preserve"> </w:t>
      </w:r>
      <w:r w:rsidR="007B4179" w:rsidRPr="762186F2">
        <w:rPr>
          <w:rFonts w:ascii="Times New Roman" w:eastAsia="Times New Roman" w:hAnsi="Times New Roman" w:cs="Times New Roman"/>
          <w:sz w:val="24"/>
          <w:szCs w:val="24"/>
          <w:lang w:eastAsia="lv-LV"/>
        </w:rPr>
        <w:t xml:space="preserve">jūnija, kad tika pieņemts </w:t>
      </w:r>
      <w:r w:rsidR="5F2F1569" w:rsidRPr="762186F2">
        <w:rPr>
          <w:rFonts w:ascii="Times New Roman" w:eastAsia="Times New Roman" w:hAnsi="Times New Roman" w:cs="Times New Roman"/>
          <w:sz w:val="24"/>
          <w:szCs w:val="24"/>
          <w:lang w:eastAsia="lv-LV"/>
        </w:rPr>
        <w:t>Administratīvo teritoriju un apdzīvoto vietu likum</w:t>
      </w:r>
      <w:r w:rsidR="007B4179" w:rsidRPr="762186F2">
        <w:rPr>
          <w:rFonts w:ascii="Times New Roman" w:eastAsia="Times New Roman" w:hAnsi="Times New Roman" w:cs="Times New Roman"/>
          <w:sz w:val="24"/>
          <w:szCs w:val="24"/>
          <w:lang w:eastAsia="lv-LV"/>
        </w:rPr>
        <w:t>s</w:t>
      </w:r>
      <w:r w:rsidR="2E8F5CF3" w:rsidRPr="762186F2">
        <w:rPr>
          <w:rFonts w:ascii="Times New Roman" w:eastAsia="Times New Roman" w:hAnsi="Times New Roman" w:cs="Times New Roman"/>
          <w:sz w:val="24"/>
          <w:szCs w:val="24"/>
          <w:lang w:eastAsia="lv-LV"/>
        </w:rPr>
        <w:t>. Liel</w:t>
      </w:r>
      <w:r w:rsidR="472CD71E" w:rsidRPr="762186F2">
        <w:rPr>
          <w:rFonts w:ascii="Times New Roman" w:eastAsia="Times New Roman" w:hAnsi="Times New Roman" w:cs="Times New Roman"/>
          <w:sz w:val="24"/>
          <w:szCs w:val="24"/>
          <w:lang w:eastAsia="lv-LV"/>
        </w:rPr>
        <w:t>a</w:t>
      </w:r>
      <w:r w:rsidR="2E8F5CF3" w:rsidRPr="762186F2">
        <w:rPr>
          <w:rFonts w:ascii="Times New Roman" w:eastAsia="Times New Roman" w:hAnsi="Times New Roman" w:cs="Times New Roman"/>
          <w:sz w:val="24"/>
          <w:szCs w:val="24"/>
          <w:lang w:eastAsia="lv-LV"/>
        </w:rPr>
        <w:t xml:space="preserve"> daļa pašvaldību, kas nebija skaidri norādījušas viedokli par to</w:t>
      </w:r>
      <w:r w:rsidR="0078026A">
        <w:rPr>
          <w:rFonts w:ascii="Times New Roman" w:eastAsia="Times New Roman" w:hAnsi="Times New Roman" w:cs="Times New Roman"/>
          <w:sz w:val="24"/>
          <w:szCs w:val="24"/>
          <w:lang w:eastAsia="lv-LV"/>
        </w:rPr>
        <w:t>,</w:t>
      </w:r>
      <w:r w:rsidR="2E8F5CF3" w:rsidRPr="762186F2">
        <w:rPr>
          <w:rFonts w:ascii="Times New Roman" w:eastAsia="Times New Roman" w:hAnsi="Times New Roman" w:cs="Times New Roman"/>
          <w:sz w:val="24"/>
          <w:szCs w:val="24"/>
          <w:lang w:eastAsia="lv-LV"/>
        </w:rPr>
        <w:t xml:space="preserve"> vai NĪN </w:t>
      </w:r>
      <w:r w:rsidR="2A8BBDEB" w:rsidRPr="762186F2">
        <w:rPr>
          <w:rFonts w:ascii="Times New Roman" w:eastAsia="Times New Roman" w:hAnsi="Times New Roman" w:cs="Times New Roman"/>
          <w:sz w:val="24"/>
          <w:szCs w:val="24"/>
          <w:lang w:eastAsia="lv-LV"/>
        </w:rPr>
        <w:t>papildlikm</w:t>
      </w:r>
      <w:r w:rsidR="007B4179" w:rsidRPr="762186F2">
        <w:rPr>
          <w:rFonts w:ascii="Times New Roman" w:eastAsia="Times New Roman" w:hAnsi="Times New Roman" w:cs="Times New Roman"/>
          <w:sz w:val="24"/>
          <w:szCs w:val="24"/>
          <w:lang w:eastAsia="lv-LV"/>
        </w:rPr>
        <w:t>i ir nepieciešams pārskatīt vai n</w:t>
      </w:r>
      <w:r w:rsidR="0078026A">
        <w:rPr>
          <w:rFonts w:ascii="Times New Roman" w:eastAsia="Times New Roman" w:hAnsi="Times New Roman" w:cs="Times New Roman"/>
          <w:sz w:val="24"/>
          <w:szCs w:val="24"/>
          <w:lang w:eastAsia="lv-LV"/>
        </w:rPr>
        <w:t>e</w:t>
      </w:r>
      <w:r w:rsidR="5AAA2210" w:rsidRPr="762186F2">
        <w:rPr>
          <w:rFonts w:ascii="Times New Roman" w:eastAsia="Times New Roman" w:hAnsi="Times New Roman" w:cs="Times New Roman"/>
          <w:sz w:val="24"/>
          <w:szCs w:val="24"/>
          <w:lang w:eastAsia="lv-LV"/>
        </w:rPr>
        <w:t>,</w:t>
      </w:r>
      <w:r w:rsidR="2A8BBDEB" w:rsidRPr="762186F2">
        <w:rPr>
          <w:rFonts w:ascii="Times New Roman" w:eastAsia="Times New Roman" w:hAnsi="Times New Roman" w:cs="Times New Roman"/>
          <w:sz w:val="24"/>
          <w:szCs w:val="24"/>
          <w:lang w:eastAsia="lv-LV"/>
        </w:rPr>
        <w:t xml:space="preserve"> informēja, ka pirms </w:t>
      </w:r>
      <w:r w:rsidR="2B4D03CF" w:rsidRPr="762186F2">
        <w:rPr>
          <w:rFonts w:ascii="Times New Roman" w:eastAsia="Times New Roman" w:hAnsi="Times New Roman" w:cs="Times New Roman"/>
          <w:sz w:val="24"/>
          <w:szCs w:val="24"/>
          <w:lang w:eastAsia="lv-LV"/>
        </w:rPr>
        <w:t xml:space="preserve">2021. gada </w:t>
      </w:r>
      <w:r w:rsidR="007B4179" w:rsidRPr="762186F2">
        <w:rPr>
          <w:rFonts w:ascii="Times New Roman" w:eastAsia="Times New Roman" w:hAnsi="Times New Roman" w:cs="Times New Roman"/>
          <w:sz w:val="24"/>
          <w:szCs w:val="24"/>
          <w:lang w:eastAsia="lv-LV"/>
        </w:rPr>
        <w:t xml:space="preserve">pašvaldību </w:t>
      </w:r>
      <w:r w:rsidR="2A8BBDEB" w:rsidRPr="762186F2">
        <w:rPr>
          <w:rFonts w:ascii="Times New Roman" w:eastAsia="Times New Roman" w:hAnsi="Times New Roman" w:cs="Times New Roman"/>
          <w:sz w:val="24"/>
          <w:szCs w:val="24"/>
          <w:lang w:eastAsia="lv-LV"/>
        </w:rPr>
        <w:t>vēlēšanām, nezinot nākamās pašvaldības deputātu viedokli</w:t>
      </w:r>
      <w:r w:rsidR="007B4179" w:rsidRPr="762186F2">
        <w:rPr>
          <w:rFonts w:ascii="Times New Roman" w:eastAsia="Times New Roman" w:hAnsi="Times New Roman" w:cs="Times New Roman"/>
          <w:sz w:val="24"/>
          <w:szCs w:val="24"/>
          <w:lang w:eastAsia="lv-LV"/>
        </w:rPr>
        <w:t>,</w:t>
      </w:r>
      <w:r w:rsidR="2A8BBDEB" w:rsidRPr="762186F2">
        <w:rPr>
          <w:rFonts w:ascii="Times New Roman" w:eastAsia="Times New Roman" w:hAnsi="Times New Roman" w:cs="Times New Roman"/>
          <w:sz w:val="24"/>
          <w:szCs w:val="24"/>
          <w:lang w:eastAsia="lv-LV"/>
        </w:rPr>
        <w:t xml:space="preserve"> uz šādu jautājumu nevar sniegt skaidru atbildi.</w:t>
      </w:r>
    </w:p>
    <w:p w14:paraId="7A6F5DC7" w14:textId="72DC2227" w:rsidR="002263F7" w:rsidRPr="00D0672F" w:rsidRDefault="00DA6DE8" w:rsidP="00D067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89 pilsētu un novadu pašvaldībām 45 atzina, ka NĪN likmes ir efektīvas, 8 norādīja, ka nav efektīvas, savukārt 33 nesniedza atbildi. </w:t>
      </w:r>
      <w:r w:rsidR="002263F7" w:rsidRPr="00D0672F">
        <w:rPr>
          <w:rFonts w:ascii="Times New Roman" w:hAnsi="Times New Roman" w:cs="Times New Roman"/>
          <w:sz w:val="24"/>
          <w:szCs w:val="24"/>
        </w:rPr>
        <w:t xml:space="preserve">No 89 pilsētu un </w:t>
      </w:r>
      <w:r w:rsidR="00D0672F" w:rsidRPr="00D0672F">
        <w:rPr>
          <w:rFonts w:ascii="Times New Roman" w:hAnsi="Times New Roman" w:cs="Times New Roman"/>
          <w:sz w:val="24"/>
          <w:szCs w:val="24"/>
        </w:rPr>
        <w:t xml:space="preserve">novadu pašvaldībām </w:t>
      </w:r>
      <w:r w:rsidR="002263F7" w:rsidRPr="00D0672F">
        <w:rPr>
          <w:rFonts w:ascii="Times New Roman" w:hAnsi="Times New Roman" w:cs="Times New Roman"/>
          <w:sz w:val="24"/>
          <w:szCs w:val="24"/>
        </w:rPr>
        <w:t xml:space="preserve">11 pašvaldības uzskata, ka NĪN likmes ir jāpaaugstina, 5 pašvaldības uzskata, ka NĪN likmes ir jāsamazina, savukārt lielākā daļa pašvaldību – 57 </w:t>
      </w:r>
      <w:r w:rsidR="00E30845">
        <w:rPr>
          <w:rFonts w:ascii="Times New Roman" w:hAnsi="Times New Roman" w:cs="Times New Roman"/>
          <w:sz w:val="24"/>
          <w:szCs w:val="24"/>
        </w:rPr>
        <w:t>–</w:t>
      </w:r>
      <w:r w:rsidR="002263F7" w:rsidRPr="00D0672F">
        <w:rPr>
          <w:rFonts w:ascii="Times New Roman" w:hAnsi="Times New Roman" w:cs="Times New Roman"/>
          <w:sz w:val="24"/>
          <w:szCs w:val="24"/>
        </w:rPr>
        <w:t xml:space="preserve"> ir norādījuš</w:t>
      </w:r>
      <w:r w:rsidR="00716DAC">
        <w:rPr>
          <w:rFonts w:ascii="Times New Roman" w:hAnsi="Times New Roman" w:cs="Times New Roman"/>
          <w:sz w:val="24"/>
          <w:szCs w:val="24"/>
        </w:rPr>
        <w:t>a</w:t>
      </w:r>
      <w:r w:rsidR="002263F7" w:rsidRPr="00D0672F">
        <w:rPr>
          <w:rFonts w:ascii="Times New Roman" w:hAnsi="Times New Roman" w:cs="Times New Roman"/>
          <w:sz w:val="24"/>
          <w:szCs w:val="24"/>
        </w:rPr>
        <w:t>s, ka NĪN likmes nav jāmaina.</w:t>
      </w:r>
    </w:p>
    <w:p w14:paraId="244D66D8" w14:textId="77777777"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p>
    <w:p w14:paraId="486F233E" w14:textId="77777777"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b/>
          <w:bCs/>
          <w:sz w:val="24"/>
          <w:szCs w:val="24"/>
          <w:u w:val="single"/>
          <w:lang w:eastAsia="lv-LV"/>
        </w:rPr>
      </w:pPr>
      <w:r w:rsidRPr="00B4384A">
        <w:rPr>
          <w:rFonts w:ascii="Times New Roman" w:eastAsia="Times New Roman" w:hAnsi="Times New Roman" w:cs="Times New Roman"/>
          <w:b/>
          <w:bCs/>
          <w:sz w:val="24"/>
          <w:szCs w:val="24"/>
          <w:u w:val="single"/>
          <w:lang w:eastAsia="lv-LV"/>
        </w:rPr>
        <w:t xml:space="preserve">Aptaujas rezultāti Latvijas Republikas pilsētu pašvaldībās </w:t>
      </w:r>
    </w:p>
    <w:p w14:paraId="62F69A3B" w14:textId="06A47E9D" w:rsidR="0076406C" w:rsidRPr="00056464" w:rsidDel="003402BB" w:rsidRDefault="0076406C" w:rsidP="7E8E20BB">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056464">
        <w:rPr>
          <w:rFonts w:ascii="Times New Roman" w:eastAsia="Times New Roman" w:hAnsi="Times New Roman" w:cs="Times New Roman"/>
          <w:sz w:val="24"/>
          <w:szCs w:val="24"/>
          <w:lang w:eastAsia="lv-LV"/>
        </w:rPr>
        <w:t xml:space="preserve">No </w:t>
      </w:r>
      <w:r w:rsidR="480F919E" w:rsidRPr="00056464">
        <w:rPr>
          <w:rFonts w:ascii="Times New Roman" w:eastAsia="Times New Roman" w:hAnsi="Times New Roman" w:cs="Times New Roman"/>
          <w:sz w:val="24"/>
          <w:szCs w:val="24"/>
          <w:lang w:eastAsia="lv-LV"/>
        </w:rPr>
        <w:t>piecām</w:t>
      </w:r>
      <w:r w:rsidRPr="00056464">
        <w:rPr>
          <w:rFonts w:ascii="Times New Roman" w:eastAsia="Times New Roman" w:hAnsi="Times New Roman" w:cs="Times New Roman"/>
          <w:sz w:val="24"/>
          <w:szCs w:val="24"/>
          <w:lang w:eastAsia="lv-LV"/>
        </w:rPr>
        <w:t xml:space="preserve"> Latvijas Republikas pilsētu pašvaldībām, </w:t>
      </w:r>
      <w:r w:rsidR="7EDD9497" w:rsidRPr="00056464">
        <w:rPr>
          <w:rFonts w:ascii="Times New Roman" w:eastAsia="Times New Roman" w:hAnsi="Times New Roman" w:cs="Times New Roman"/>
          <w:sz w:val="24"/>
          <w:szCs w:val="24"/>
          <w:lang w:eastAsia="lv-LV"/>
        </w:rPr>
        <w:t xml:space="preserve">kas </w:t>
      </w:r>
      <w:r w:rsidR="00E30845">
        <w:rPr>
          <w:rFonts w:ascii="Times New Roman" w:eastAsia="Times New Roman" w:hAnsi="Times New Roman" w:cs="Times New Roman"/>
          <w:sz w:val="24"/>
          <w:szCs w:val="24"/>
          <w:lang w:eastAsia="lv-LV"/>
        </w:rPr>
        <w:t>iesaistījā</w:t>
      </w:r>
      <w:r w:rsidR="00E30845" w:rsidRPr="00056464">
        <w:rPr>
          <w:rFonts w:ascii="Times New Roman" w:eastAsia="Times New Roman" w:hAnsi="Times New Roman" w:cs="Times New Roman"/>
          <w:sz w:val="24"/>
          <w:szCs w:val="24"/>
          <w:lang w:eastAsia="lv-LV"/>
        </w:rPr>
        <w:t xml:space="preserve">s </w:t>
      </w:r>
      <w:r w:rsidR="7EDD9497" w:rsidRPr="00056464">
        <w:rPr>
          <w:rFonts w:ascii="Times New Roman" w:eastAsia="Times New Roman" w:hAnsi="Times New Roman" w:cs="Times New Roman"/>
          <w:sz w:val="24"/>
          <w:szCs w:val="24"/>
          <w:lang w:eastAsia="lv-LV"/>
        </w:rPr>
        <w:t xml:space="preserve">aptaujai, </w:t>
      </w:r>
      <w:r w:rsidRPr="00056464">
        <w:rPr>
          <w:rFonts w:ascii="Times New Roman" w:eastAsia="Times New Roman" w:hAnsi="Times New Roman" w:cs="Times New Roman"/>
          <w:sz w:val="24"/>
          <w:szCs w:val="24"/>
          <w:lang w:eastAsia="lv-LV"/>
        </w:rPr>
        <w:t xml:space="preserve">trīs </w:t>
      </w:r>
      <w:r w:rsidR="00056464" w:rsidRPr="00056464">
        <w:rPr>
          <w:rFonts w:ascii="Times New Roman" w:eastAsia="Times New Roman" w:hAnsi="Times New Roman" w:cs="Times New Roman"/>
          <w:sz w:val="24"/>
          <w:szCs w:val="24"/>
          <w:lang w:eastAsia="lv-LV"/>
        </w:rPr>
        <w:t xml:space="preserve">pilsētu </w:t>
      </w:r>
      <w:r w:rsidRPr="00056464">
        <w:rPr>
          <w:rFonts w:ascii="Times New Roman" w:eastAsia="Times New Roman" w:hAnsi="Times New Roman" w:cs="Times New Roman"/>
          <w:sz w:val="24"/>
          <w:szCs w:val="24"/>
          <w:lang w:eastAsia="lv-LV"/>
        </w:rPr>
        <w:t xml:space="preserve">pašvaldības informēja, ka to pilsētu administratīvajā teritorijā nav zemes vienības ar kodu 0101 un lietošanas mērķi “Zeme, uz kuras galvenā saimnieciskā darbība ir lauksaimniecība”. Savukārt </w:t>
      </w:r>
      <w:r w:rsidR="3727F6D2" w:rsidRPr="00056464">
        <w:rPr>
          <w:rFonts w:ascii="Times New Roman" w:eastAsia="Times New Roman" w:hAnsi="Times New Roman" w:cs="Times New Roman"/>
          <w:sz w:val="24"/>
          <w:szCs w:val="24"/>
          <w:lang w:eastAsia="lv-LV"/>
        </w:rPr>
        <w:t xml:space="preserve">divas </w:t>
      </w:r>
      <w:r w:rsidRPr="00056464">
        <w:rPr>
          <w:rFonts w:ascii="Times New Roman" w:eastAsia="Times New Roman" w:hAnsi="Times New Roman" w:cs="Times New Roman"/>
          <w:sz w:val="24"/>
          <w:szCs w:val="24"/>
          <w:lang w:eastAsia="lv-LV"/>
        </w:rPr>
        <w:t>Latvijas Republikas pilsētu pašvaldība</w:t>
      </w:r>
      <w:r w:rsidR="3C994B63" w:rsidRPr="00056464">
        <w:rPr>
          <w:rFonts w:ascii="Times New Roman" w:eastAsia="Times New Roman" w:hAnsi="Times New Roman" w:cs="Times New Roman"/>
          <w:sz w:val="24"/>
          <w:szCs w:val="24"/>
          <w:lang w:eastAsia="lv-LV"/>
        </w:rPr>
        <w:t>s</w:t>
      </w:r>
      <w:r w:rsidRPr="00056464">
        <w:rPr>
          <w:rFonts w:ascii="Times New Roman" w:eastAsia="Times New Roman" w:hAnsi="Times New Roman" w:cs="Times New Roman"/>
          <w:sz w:val="24"/>
          <w:szCs w:val="24"/>
          <w:lang w:eastAsia="lv-LV"/>
        </w:rPr>
        <w:t xml:space="preserve"> informēja, ka t</w:t>
      </w:r>
      <w:r w:rsidR="0FA019F5" w:rsidRPr="00056464">
        <w:rPr>
          <w:rFonts w:ascii="Times New Roman" w:eastAsia="Times New Roman" w:hAnsi="Times New Roman" w:cs="Times New Roman"/>
          <w:sz w:val="24"/>
          <w:szCs w:val="24"/>
          <w:lang w:eastAsia="lv-LV"/>
        </w:rPr>
        <w:t>o</w:t>
      </w:r>
      <w:r w:rsidRPr="00056464">
        <w:rPr>
          <w:rFonts w:ascii="Times New Roman" w:eastAsia="Times New Roman" w:hAnsi="Times New Roman" w:cs="Times New Roman"/>
          <w:sz w:val="24"/>
          <w:szCs w:val="24"/>
          <w:lang w:eastAsia="lv-LV"/>
        </w:rPr>
        <w:t xml:space="preserve"> teritorijā LIZ veido ļoti nelielu daļu no kopējās zemes platības</w:t>
      </w:r>
      <w:r w:rsidR="7071A4AE" w:rsidRPr="00056464">
        <w:rPr>
          <w:rFonts w:ascii="Times New Roman" w:eastAsia="Times New Roman" w:hAnsi="Times New Roman" w:cs="Times New Roman"/>
          <w:sz w:val="24"/>
          <w:szCs w:val="24"/>
          <w:lang w:eastAsia="lv-LV"/>
        </w:rPr>
        <w:t xml:space="preserve">. </w:t>
      </w:r>
      <w:r w:rsidR="0BC6B978" w:rsidRPr="00056464">
        <w:rPr>
          <w:rFonts w:ascii="Times New Roman" w:eastAsia="Times New Roman" w:hAnsi="Times New Roman" w:cs="Times New Roman"/>
          <w:sz w:val="24"/>
          <w:szCs w:val="24"/>
          <w:lang w:eastAsia="lv-LV"/>
        </w:rPr>
        <w:t xml:space="preserve">Viena </w:t>
      </w:r>
      <w:r w:rsidR="00CF0396" w:rsidRPr="00056464">
        <w:rPr>
          <w:rFonts w:ascii="Times New Roman" w:eastAsia="Times New Roman" w:hAnsi="Times New Roman" w:cs="Times New Roman"/>
          <w:sz w:val="24"/>
          <w:szCs w:val="24"/>
          <w:lang w:eastAsia="lv-LV"/>
        </w:rPr>
        <w:t xml:space="preserve">no šīm divām </w:t>
      </w:r>
      <w:r w:rsidR="08670396" w:rsidRPr="00056464">
        <w:rPr>
          <w:rFonts w:ascii="Times New Roman" w:eastAsia="Times New Roman" w:hAnsi="Times New Roman" w:cs="Times New Roman"/>
          <w:sz w:val="24"/>
          <w:szCs w:val="24"/>
          <w:lang w:eastAsia="lv-LV"/>
        </w:rPr>
        <w:t>Latvijas Republikas pilsēt</w:t>
      </w:r>
      <w:r w:rsidR="00CF0396" w:rsidRPr="00056464">
        <w:rPr>
          <w:rFonts w:ascii="Times New Roman" w:eastAsia="Times New Roman" w:hAnsi="Times New Roman" w:cs="Times New Roman"/>
          <w:sz w:val="24"/>
          <w:szCs w:val="24"/>
          <w:lang w:eastAsia="lv-LV"/>
        </w:rPr>
        <w:t>u</w:t>
      </w:r>
      <w:r w:rsidR="08670396" w:rsidRPr="00056464">
        <w:rPr>
          <w:rFonts w:ascii="Times New Roman" w:eastAsia="Times New Roman" w:hAnsi="Times New Roman" w:cs="Times New Roman"/>
          <w:sz w:val="24"/>
          <w:szCs w:val="24"/>
          <w:lang w:eastAsia="lv-LV"/>
        </w:rPr>
        <w:t xml:space="preserve"> </w:t>
      </w:r>
      <w:r w:rsidR="0BC6B978" w:rsidRPr="00056464">
        <w:rPr>
          <w:rFonts w:ascii="Times New Roman" w:eastAsia="Times New Roman" w:hAnsi="Times New Roman" w:cs="Times New Roman"/>
          <w:sz w:val="24"/>
          <w:szCs w:val="24"/>
          <w:lang w:eastAsia="lv-LV"/>
        </w:rPr>
        <w:t>pašvaldīb</w:t>
      </w:r>
      <w:r w:rsidR="00CF0396" w:rsidRPr="00056464">
        <w:rPr>
          <w:rFonts w:ascii="Times New Roman" w:eastAsia="Times New Roman" w:hAnsi="Times New Roman" w:cs="Times New Roman"/>
          <w:sz w:val="24"/>
          <w:szCs w:val="24"/>
          <w:lang w:eastAsia="lv-LV"/>
        </w:rPr>
        <w:t>ām</w:t>
      </w:r>
      <w:r w:rsidR="0BC6B978" w:rsidRPr="00056464">
        <w:rPr>
          <w:rFonts w:ascii="Times New Roman" w:eastAsia="Times New Roman" w:hAnsi="Times New Roman" w:cs="Times New Roman"/>
          <w:sz w:val="24"/>
          <w:szCs w:val="24"/>
          <w:lang w:eastAsia="lv-LV"/>
        </w:rPr>
        <w:t xml:space="preserve"> norādīja, ka </w:t>
      </w:r>
      <w:r w:rsidRPr="00056464">
        <w:rPr>
          <w:rFonts w:ascii="Times New Roman" w:eastAsia="Times New Roman" w:hAnsi="Times New Roman" w:cs="Times New Roman"/>
          <w:sz w:val="24"/>
          <w:szCs w:val="24"/>
          <w:lang w:eastAsia="lv-LV"/>
        </w:rPr>
        <w:t>2020.</w:t>
      </w:r>
      <w:r w:rsidR="00E30845">
        <w:rPr>
          <w:rFonts w:ascii="Times New Roman" w:eastAsia="Times New Roman" w:hAnsi="Times New Roman" w:cs="Times New Roman"/>
          <w:sz w:val="24"/>
          <w:szCs w:val="24"/>
          <w:lang w:eastAsia="lv-LV"/>
        </w:rPr>
        <w:t xml:space="preserve"> </w:t>
      </w:r>
      <w:r w:rsidRPr="00056464">
        <w:rPr>
          <w:rFonts w:ascii="Times New Roman" w:eastAsia="Times New Roman" w:hAnsi="Times New Roman" w:cs="Times New Roman"/>
          <w:sz w:val="24"/>
          <w:szCs w:val="24"/>
          <w:lang w:eastAsia="lv-LV"/>
        </w:rPr>
        <w:t>gadā NĪN likmes nea</w:t>
      </w:r>
      <w:r w:rsidR="0048389F" w:rsidRPr="00056464">
        <w:rPr>
          <w:rFonts w:ascii="Times New Roman" w:eastAsia="Times New Roman" w:hAnsi="Times New Roman" w:cs="Times New Roman"/>
          <w:sz w:val="24"/>
          <w:szCs w:val="24"/>
          <w:lang w:eastAsia="lv-LV"/>
        </w:rPr>
        <w:t>p</w:t>
      </w:r>
      <w:r w:rsidRPr="00056464">
        <w:rPr>
          <w:rFonts w:ascii="Times New Roman" w:eastAsia="Times New Roman" w:hAnsi="Times New Roman" w:cs="Times New Roman"/>
          <w:sz w:val="24"/>
          <w:szCs w:val="24"/>
          <w:lang w:eastAsia="lv-LV"/>
        </w:rPr>
        <w:t>strādātai LIZ ir piemērota vien pieciem īpašumiem, kā arī</w:t>
      </w:r>
      <w:r w:rsidR="00056464" w:rsidRPr="00056464">
        <w:rPr>
          <w:rFonts w:ascii="Times New Roman" w:eastAsia="Times New Roman" w:hAnsi="Times New Roman" w:cs="Times New Roman"/>
          <w:sz w:val="24"/>
          <w:szCs w:val="24"/>
          <w:lang w:eastAsia="lv-LV"/>
        </w:rPr>
        <w:t xml:space="preserve"> informēja, ka,</w:t>
      </w:r>
      <w:r w:rsidRPr="00056464">
        <w:rPr>
          <w:rFonts w:ascii="Times New Roman" w:eastAsia="Times New Roman" w:hAnsi="Times New Roman" w:cs="Times New Roman"/>
          <w:sz w:val="24"/>
          <w:szCs w:val="24"/>
          <w:lang w:eastAsia="lv-LV"/>
        </w:rPr>
        <w:t xml:space="preserve"> vērtējot situāciju vairāku gadu garumā</w:t>
      </w:r>
      <w:r w:rsidR="00056464" w:rsidRPr="00056464">
        <w:rPr>
          <w:rFonts w:ascii="Times New Roman" w:eastAsia="Times New Roman" w:hAnsi="Times New Roman" w:cs="Times New Roman"/>
          <w:sz w:val="24"/>
          <w:szCs w:val="24"/>
          <w:lang w:eastAsia="lv-LV"/>
        </w:rPr>
        <w:t>,</w:t>
      </w:r>
      <w:r w:rsidRPr="00056464">
        <w:rPr>
          <w:rFonts w:ascii="Times New Roman" w:eastAsia="Times New Roman" w:hAnsi="Times New Roman" w:cs="Times New Roman"/>
          <w:sz w:val="24"/>
          <w:szCs w:val="24"/>
          <w:lang w:eastAsia="lv-LV"/>
        </w:rPr>
        <w:t xml:space="preserve"> NĪN likme neapstrādātai LIZ tiek piemērota atkātoti vieniem un tiem pašiem īpašumiem.</w:t>
      </w:r>
      <w:r w:rsidR="24FC97EA" w:rsidRPr="00056464">
        <w:rPr>
          <w:rFonts w:ascii="Times New Roman" w:eastAsia="Times New Roman" w:hAnsi="Times New Roman" w:cs="Times New Roman"/>
          <w:sz w:val="24"/>
          <w:szCs w:val="24"/>
          <w:lang w:eastAsia="lv-LV"/>
        </w:rPr>
        <w:t xml:space="preserve"> Otra pašvaldība informēja, ka</w:t>
      </w:r>
      <w:r w:rsidR="3A5B55D5" w:rsidRPr="00056464">
        <w:rPr>
          <w:rFonts w:ascii="Times New Roman" w:eastAsia="Times New Roman" w:hAnsi="Times New Roman" w:cs="Times New Roman"/>
          <w:sz w:val="24"/>
          <w:szCs w:val="24"/>
          <w:lang w:eastAsia="lv-LV"/>
        </w:rPr>
        <w:t xml:space="preserve"> 2020.</w:t>
      </w:r>
      <w:r w:rsidR="00E30845">
        <w:rPr>
          <w:rFonts w:ascii="Times New Roman" w:eastAsia="Times New Roman" w:hAnsi="Times New Roman" w:cs="Times New Roman"/>
          <w:sz w:val="24"/>
          <w:szCs w:val="24"/>
          <w:lang w:eastAsia="lv-LV"/>
        </w:rPr>
        <w:t xml:space="preserve"> </w:t>
      </w:r>
      <w:r w:rsidR="3A5B55D5" w:rsidRPr="00056464">
        <w:rPr>
          <w:rFonts w:ascii="Times New Roman" w:eastAsia="Times New Roman" w:hAnsi="Times New Roman" w:cs="Times New Roman"/>
          <w:sz w:val="24"/>
          <w:szCs w:val="24"/>
          <w:lang w:eastAsia="lv-LV"/>
        </w:rPr>
        <w:t>gadā NĪN likme par ne</w:t>
      </w:r>
      <w:r w:rsidR="00A74105">
        <w:rPr>
          <w:rFonts w:ascii="Times New Roman" w:eastAsia="Times New Roman" w:hAnsi="Times New Roman" w:cs="Times New Roman"/>
          <w:sz w:val="24"/>
          <w:szCs w:val="24"/>
          <w:lang w:eastAsia="lv-LV"/>
        </w:rPr>
        <w:t>a</w:t>
      </w:r>
      <w:r w:rsidR="3A5B55D5" w:rsidRPr="00056464">
        <w:rPr>
          <w:rFonts w:ascii="Times New Roman" w:eastAsia="Times New Roman" w:hAnsi="Times New Roman" w:cs="Times New Roman"/>
          <w:sz w:val="24"/>
          <w:szCs w:val="24"/>
          <w:lang w:eastAsia="lv-LV"/>
        </w:rPr>
        <w:t>pstrādātu LIZ bija jāpiemēro tikai četrām LIZ vienībām</w:t>
      </w:r>
      <w:r w:rsidR="0EAEEE72" w:rsidRPr="00056464">
        <w:rPr>
          <w:rFonts w:ascii="Times New Roman" w:eastAsia="Times New Roman" w:hAnsi="Times New Roman" w:cs="Times New Roman"/>
          <w:sz w:val="24"/>
          <w:szCs w:val="24"/>
          <w:lang w:eastAsia="lv-LV"/>
        </w:rPr>
        <w:t xml:space="preserve"> un tā ir secinājusi, ka nodokļa maksātāji ir maksā nodokli dubultā, bet nav ieinteresēti sakopt</w:t>
      </w:r>
      <w:r w:rsidR="24FC97EA" w:rsidRPr="00056464">
        <w:rPr>
          <w:rFonts w:ascii="Times New Roman" w:eastAsia="Times New Roman" w:hAnsi="Times New Roman" w:cs="Times New Roman"/>
          <w:sz w:val="24"/>
          <w:szCs w:val="24"/>
          <w:lang w:eastAsia="lv-LV"/>
        </w:rPr>
        <w:t xml:space="preserve"> </w:t>
      </w:r>
      <w:r w:rsidR="56894582" w:rsidRPr="00056464">
        <w:rPr>
          <w:rFonts w:ascii="Times New Roman" w:eastAsia="Times New Roman" w:hAnsi="Times New Roman" w:cs="Times New Roman"/>
          <w:sz w:val="24"/>
          <w:szCs w:val="24"/>
          <w:lang w:eastAsia="lv-LV"/>
        </w:rPr>
        <w:t>LIZ.</w:t>
      </w:r>
    </w:p>
    <w:p w14:paraId="4EB58E93" w14:textId="25AE6B9E" w:rsidR="0076406C" w:rsidRPr="00056464" w:rsidDel="003402BB" w:rsidRDefault="56894582" w:rsidP="762186F2">
      <w:pPr>
        <w:pStyle w:val="Sarakstarindkopa"/>
        <w:tabs>
          <w:tab w:val="left" w:pos="993"/>
        </w:tabs>
        <w:ind w:left="0" w:firstLine="709"/>
        <w:rPr>
          <w:rFonts w:eastAsia="Times New Roman"/>
          <w:lang w:val="lv-LV" w:eastAsia="lv-LV"/>
        </w:rPr>
      </w:pPr>
      <w:r w:rsidRPr="762186F2">
        <w:rPr>
          <w:rFonts w:eastAsia="Times New Roman"/>
          <w:lang w:val="lv-LV" w:eastAsia="lv-LV"/>
        </w:rPr>
        <w:t>Atbilstoši LAD informācijai kopumā Latvijas Republikas pilsētu pašvaldību teritorijās laikā no 2010. līdz 2020.</w:t>
      </w:r>
      <w:r w:rsidR="00E30845">
        <w:rPr>
          <w:rFonts w:eastAsia="Times New Roman"/>
          <w:lang w:val="lv-LV" w:eastAsia="lv-LV"/>
        </w:rPr>
        <w:t xml:space="preserve"> </w:t>
      </w:r>
      <w:r w:rsidRPr="762186F2">
        <w:rPr>
          <w:rFonts w:eastAsia="Times New Roman"/>
          <w:lang w:val="lv-LV" w:eastAsia="lv-LV"/>
        </w:rPr>
        <w:t>gadam neapstrādātās LIZ platības ir palielin</w:t>
      </w:r>
      <w:r w:rsidR="6AC6F94B" w:rsidRPr="762186F2">
        <w:rPr>
          <w:rFonts w:eastAsia="Times New Roman"/>
          <w:lang w:val="lv-LV" w:eastAsia="lv-LV"/>
        </w:rPr>
        <w:t xml:space="preserve">ājušās no </w:t>
      </w:r>
      <w:r w:rsidR="3DD0713E" w:rsidRPr="762186F2">
        <w:rPr>
          <w:rFonts w:eastAsia="Times New Roman"/>
          <w:lang w:val="lv-LV" w:eastAsia="lv-LV"/>
        </w:rPr>
        <w:t>984 ha līdz 2772</w:t>
      </w:r>
      <w:r w:rsidR="00E30845">
        <w:rPr>
          <w:rFonts w:eastAsia="Times New Roman"/>
          <w:lang w:val="lv-LV" w:eastAsia="lv-LV"/>
        </w:rPr>
        <w:t> </w:t>
      </w:r>
      <w:r w:rsidRPr="762186F2">
        <w:rPr>
          <w:rFonts w:eastAsia="Times New Roman"/>
          <w:lang w:val="lv-LV" w:eastAsia="lv-LV"/>
        </w:rPr>
        <w:t>ha jeb</w:t>
      </w:r>
      <w:r w:rsidR="3B6F42A5" w:rsidRPr="762186F2">
        <w:rPr>
          <w:rFonts w:eastAsia="Times New Roman"/>
          <w:lang w:val="lv-LV" w:eastAsia="lv-LV"/>
        </w:rPr>
        <w:t xml:space="preserve"> gandrīz </w:t>
      </w:r>
      <w:r w:rsidR="00E30845">
        <w:rPr>
          <w:rFonts w:eastAsia="Times New Roman"/>
          <w:lang w:val="lv-LV" w:eastAsia="lv-LV"/>
        </w:rPr>
        <w:t>trīs</w:t>
      </w:r>
      <w:r w:rsidR="3B6F42A5" w:rsidRPr="762186F2">
        <w:rPr>
          <w:rFonts w:eastAsia="Times New Roman"/>
          <w:lang w:val="lv-LV" w:eastAsia="lv-LV"/>
        </w:rPr>
        <w:t xml:space="preserve"> reizes</w:t>
      </w:r>
      <w:r w:rsidRPr="762186F2">
        <w:rPr>
          <w:rFonts w:eastAsia="Times New Roman"/>
          <w:lang w:val="lv-LV" w:eastAsia="lv-LV"/>
        </w:rPr>
        <w:t>.</w:t>
      </w:r>
    </w:p>
    <w:p w14:paraId="43527F12" w14:textId="77777777" w:rsidR="0076406C" w:rsidRPr="00056464" w:rsidRDefault="0076406C"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p>
    <w:p w14:paraId="18BA5CC2" w14:textId="40852F2E" w:rsidR="00DC1927" w:rsidRPr="00056464" w:rsidRDefault="00DC1927" w:rsidP="55A30B8D">
      <w:pPr>
        <w:tabs>
          <w:tab w:val="left" w:pos="1134"/>
        </w:tabs>
        <w:spacing w:after="0" w:line="240" w:lineRule="auto"/>
        <w:ind w:firstLine="709"/>
        <w:jc w:val="both"/>
        <w:rPr>
          <w:rFonts w:ascii="Times New Roman" w:eastAsia="Times New Roman" w:hAnsi="Times New Roman" w:cs="Times New Roman"/>
          <w:b/>
          <w:bCs/>
          <w:sz w:val="24"/>
          <w:szCs w:val="24"/>
          <w:u w:val="single"/>
          <w:lang w:eastAsia="lv-LV"/>
        </w:rPr>
      </w:pPr>
      <w:r w:rsidRPr="00056464">
        <w:rPr>
          <w:rFonts w:ascii="Times New Roman" w:eastAsia="Times New Roman" w:hAnsi="Times New Roman" w:cs="Times New Roman"/>
          <w:b/>
          <w:bCs/>
          <w:sz w:val="24"/>
          <w:szCs w:val="24"/>
          <w:u w:val="single"/>
          <w:lang w:eastAsia="lv-LV"/>
        </w:rPr>
        <w:t>Aptaujas rezultāti novados</w:t>
      </w:r>
    </w:p>
    <w:p w14:paraId="4EE1B43F" w14:textId="12814D68" w:rsidR="0076406C" w:rsidRPr="00056464" w:rsidRDefault="00643516" w:rsidP="7E8E20BB">
      <w:pPr>
        <w:tabs>
          <w:tab w:val="left" w:pos="1134"/>
        </w:tabs>
        <w:spacing w:after="0" w:line="240" w:lineRule="auto"/>
        <w:ind w:firstLine="709"/>
        <w:jc w:val="both"/>
        <w:rPr>
          <w:rFonts w:ascii="Times New Roman" w:eastAsia="Times New Roman" w:hAnsi="Times New Roman" w:cs="Times New Roman"/>
          <w:sz w:val="24"/>
          <w:szCs w:val="24"/>
          <w:u w:val="single"/>
          <w:lang w:eastAsia="lv-LV"/>
        </w:rPr>
      </w:pPr>
      <w:r w:rsidRPr="00056464">
        <w:rPr>
          <w:rFonts w:ascii="Times New Roman" w:eastAsia="Times New Roman" w:hAnsi="Times New Roman" w:cs="Times New Roman"/>
          <w:sz w:val="24"/>
          <w:szCs w:val="24"/>
          <w:u w:val="single"/>
          <w:lang w:eastAsia="lv-LV"/>
        </w:rPr>
        <w:t>4,5%</w:t>
      </w:r>
      <w:r>
        <w:rPr>
          <w:rFonts w:ascii="Times New Roman" w:eastAsia="Times New Roman" w:hAnsi="Times New Roman" w:cs="Times New Roman"/>
          <w:sz w:val="24"/>
          <w:szCs w:val="24"/>
          <w:u w:val="single"/>
          <w:lang w:eastAsia="lv-LV"/>
        </w:rPr>
        <w:t xml:space="preserve"> </w:t>
      </w:r>
      <w:r w:rsidR="0076406C" w:rsidRPr="00056464">
        <w:rPr>
          <w:rFonts w:ascii="Times New Roman" w:eastAsia="Times New Roman" w:hAnsi="Times New Roman" w:cs="Times New Roman"/>
          <w:sz w:val="24"/>
          <w:szCs w:val="24"/>
          <w:u w:val="single"/>
          <w:lang w:eastAsia="lv-LV"/>
        </w:rPr>
        <w:t xml:space="preserve">NĪN likme neapstrādātai LIZ </w:t>
      </w:r>
    </w:p>
    <w:p w14:paraId="43CCC581" w14:textId="1735B3CA" w:rsidR="0076406C" w:rsidRPr="00056464" w:rsidRDefault="00643516"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w:t>
      </w:r>
      <w:r w:rsidR="0076406C" w:rsidRPr="00056464">
        <w:rPr>
          <w:rFonts w:ascii="Times New Roman" w:eastAsia="Times New Roman" w:hAnsi="Times New Roman" w:cs="Times New Roman"/>
          <w:sz w:val="24"/>
          <w:szCs w:val="24"/>
          <w:lang w:eastAsia="lv-LV"/>
        </w:rPr>
        <w:t>secin</w:t>
      </w:r>
      <w:r>
        <w:rPr>
          <w:rFonts w:ascii="Times New Roman" w:eastAsia="Times New Roman" w:hAnsi="Times New Roman" w:cs="Times New Roman"/>
          <w:sz w:val="24"/>
          <w:szCs w:val="24"/>
          <w:lang w:eastAsia="lv-LV"/>
        </w:rPr>
        <w:t>a</w:t>
      </w:r>
      <w:r w:rsidR="0076406C" w:rsidRPr="00056464">
        <w:rPr>
          <w:rFonts w:ascii="Times New Roman" w:eastAsia="Times New Roman" w:hAnsi="Times New Roman" w:cs="Times New Roman"/>
          <w:sz w:val="24"/>
          <w:szCs w:val="24"/>
          <w:lang w:eastAsia="lv-LV"/>
        </w:rPr>
        <w:t>, ka pašvaldības diezgan kūtri ir izmantojušas maksimālo NĪN likmi neapstrādātai LIZ – 4,5%</w:t>
      </w:r>
      <w:r w:rsidR="333CA646" w:rsidRPr="00056464">
        <w:rPr>
          <w:rFonts w:ascii="Times New Roman" w:eastAsia="Times New Roman" w:hAnsi="Times New Roman" w:cs="Times New Roman"/>
          <w:sz w:val="24"/>
          <w:szCs w:val="24"/>
          <w:lang w:eastAsia="lv-LV"/>
        </w:rPr>
        <w:t xml:space="preserve"> (3% NĪN pamatlikmi + 1,5% NĪN papildlikmi)</w:t>
      </w:r>
      <w:r w:rsidR="0076406C" w:rsidRPr="00056464">
        <w:rPr>
          <w:rFonts w:ascii="Times New Roman" w:eastAsia="Times New Roman" w:hAnsi="Times New Roman" w:cs="Times New Roman"/>
          <w:sz w:val="24"/>
          <w:szCs w:val="24"/>
          <w:lang w:eastAsia="lv-LV"/>
        </w:rPr>
        <w:t>.</w:t>
      </w:r>
    </w:p>
    <w:p w14:paraId="21C1BFEE" w14:textId="485D1067" w:rsidR="0076406C" w:rsidRPr="00056464" w:rsidRDefault="0076406C" w:rsidP="00A74105">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056464">
        <w:rPr>
          <w:rFonts w:ascii="Times New Roman" w:eastAsia="Times New Roman" w:hAnsi="Times New Roman" w:cs="Times New Roman"/>
          <w:sz w:val="24"/>
          <w:szCs w:val="24"/>
          <w:lang w:eastAsia="lv-LV"/>
        </w:rPr>
        <w:lastRenderedPageBreak/>
        <w:t>No 8</w:t>
      </w:r>
      <w:r w:rsidR="001818B1" w:rsidRPr="00056464">
        <w:rPr>
          <w:rFonts w:ascii="Times New Roman" w:eastAsia="Times New Roman" w:hAnsi="Times New Roman" w:cs="Times New Roman"/>
          <w:sz w:val="24"/>
          <w:szCs w:val="24"/>
          <w:lang w:eastAsia="lv-LV"/>
        </w:rPr>
        <w:t>4</w:t>
      </w:r>
      <w:r w:rsidRPr="00056464">
        <w:rPr>
          <w:rFonts w:ascii="Times New Roman" w:eastAsia="Times New Roman" w:hAnsi="Times New Roman" w:cs="Times New Roman"/>
          <w:sz w:val="24"/>
          <w:szCs w:val="24"/>
          <w:lang w:eastAsia="lv-LV"/>
        </w:rPr>
        <w:t xml:space="preserve"> novadu pašvaldībām vien četras pašvaldības</w:t>
      </w:r>
      <w:r w:rsidR="00CF0396" w:rsidRPr="00056464">
        <w:rPr>
          <w:rFonts w:ascii="Times New Roman" w:eastAsia="Times New Roman" w:hAnsi="Times New Roman" w:cs="Times New Roman"/>
          <w:sz w:val="24"/>
          <w:szCs w:val="24"/>
          <w:lang w:eastAsia="lv-LV"/>
        </w:rPr>
        <w:t xml:space="preserve"> </w:t>
      </w:r>
      <w:r w:rsidRPr="00056464">
        <w:rPr>
          <w:rFonts w:ascii="Times New Roman" w:eastAsia="Times New Roman" w:hAnsi="Times New Roman" w:cs="Times New Roman"/>
          <w:sz w:val="24"/>
          <w:szCs w:val="24"/>
          <w:lang w:eastAsia="lv-LV"/>
        </w:rPr>
        <w:t>savā teritorijā esošai neapstrādātai LIZ piemēro likumā “Par Nekustamā īpašuma nodokli” pieļaujamo maksimālo 4,5% NĪN likmi</w:t>
      </w:r>
      <w:r w:rsidR="1C9EDFAC" w:rsidRPr="00056464">
        <w:rPr>
          <w:rFonts w:ascii="Times New Roman" w:eastAsia="Times New Roman" w:hAnsi="Times New Roman" w:cs="Times New Roman"/>
          <w:sz w:val="24"/>
          <w:szCs w:val="24"/>
          <w:lang w:eastAsia="lv-LV"/>
        </w:rPr>
        <w:t xml:space="preserve"> (3%</w:t>
      </w:r>
      <w:r w:rsidR="00E30845">
        <w:rPr>
          <w:rFonts w:ascii="Times New Roman" w:eastAsia="Times New Roman" w:hAnsi="Times New Roman" w:cs="Times New Roman"/>
          <w:sz w:val="24"/>
          <w:szCs w:val="24"/>
          <w:lang w:eastAsia="lv-LV"/>
        </w:rPr>
        <w:t> </w:t>
      </w:r>
      <w:r w:rsidR="1C9EDFAC" w:rsidRPr="00056464">
        <w:rPr>
          <w:rFonts w:ascii="Times New Roman" w:eastAsia="Times New Roman" w:hAnsi="Times New Roman" w:cs="Times New Roman"/>
          <w:sz w:val="24"/>
          <w:szCs w:val="24"/>
          <w:lang w:eastAsia="lv-LV"/>
        </w:rPr>
        <w:t>NĪN pamatlikmi + 1,5% NĪN papildlikmi)</w:t>
      </w:r>
      <w:r w:rsidRPr="00056464">
        <w:rPr>
          <w:rFonts w:ascii="Times New Roman" w:eastAsia="Times New Roman" w:hAnsi="Times New Roman" w:cs="Times New Roman"/>
          <w:sz w:val="24"/>
          <w:szCs w:val="24"/>
          <w:lang w:eastAsia="lv-LV"/>
        </w:rPr>
        <w:t xml:space="preserve">. </w:t>
      </w:r>
    </w:p>
    <w:p w14:paraId="3A31D5ED" w14:textId="273B25FD" w:rsidR="50DC39AA" w:rsidRPr="00056464" w:rsidRDefault="50DC39AA" w:rsidP="00CF0396">
      <w:pPr>
        <w:tabs>
          <w:tab w:val="left" w:pos="1134"/>
        </w:tabs>
        <w:spacing w:after="0" w:line="240" w:lineRule="auto"/>
        <w:ind w:firstLine="709"/>
        <w:jc w:val="both"/>
        <w:rPr>
          <w:rFonts w:ascii="Times New Roman" w:eastAsia="Times New Roman" w:hAnsi="Times New Roman" w:cs="Times New Roman"/>
          <w:sz w:val="24"/>
          <w:szCs w:val="24"/>
          <w:lang w:eastAsia="lv-LV"/>
        </w:rPr>
      </w:pPr>
      <w:r w:rsidRPr="762186F2">
        <w:rPr>
          <w:rFonts w:ascii="Times New Roman" w:eastAsia="Times New Roman" w:hAnsi="Times New Roman" w:cs="Times New Roman"/>
          <w:sz w:val="24"/>
          <w:szCs w:val="24"/>
          <w:lang w:eastAsia="lv-LV"/>
        </w:rPr>
        <w:t>Divas no četrām pašvaldībām, kas savā teritorijā neapstrādātai LIZ piemēro maksimāli pieļaujamo NĪN likmi</w:t>
      </w:r>
      <w:r w:rsidR="00A74105" w:rsidRPr="762186F2">
        <w:rPr>
          <w:rFonts w:ascii="Times New Roman" w:eastAsia="Times New Roman" w:hAnsi="Times New Roman" w:cs="Times New Roman"/>
          <w:sz w:val="24"/>
          <w:szCs w:val="24"/>
          <w:lang w:eastAsia="lv-LV"/>
        </w:rPr>
        <w:t>,</w:t>
      </w:r>
      <w:r w:rsidRPr="762186F2">
        <w:rPr>
          <w:rFonts w:ascii="Times New Roman" w:eastAsia="Times New Roman" w:hAnsi="Times New Roman" w:cs="Times New Roman"/>
          <w:sz w:val="24"/>
          <w:szCs w:val="24"/>
          <w:lang w:eastAsia="lv-LV"/>
        </w:rPr>
        <w:t xml:space="preserve"> ir norādījušas, ka nav </w:t>
      </w:r>
      <w:r w:rsidR="3F1FA36C" w:rsidRPr="762186F2">
        <w:rPr>
          <w:rFonts w:ascii="Times New Roman" w:eastAsia="Times New Roman" w:hAnsi="Times New Roman" w:cs="Times New Roman"/>
          <w:sz w:val="24"/>
          <w:szCs w:val="24"/>
          <w:lang w:eastAsia="lv-LV"/>
        </w:rPr>
        <w:t>nepieciešams to pārskatīt</w:t>
      </w:r>
      <w:r w:rsidR="2B92A8B0" w:rsidRPr="762186F2">
        <w:rPr>
          <w:rFonts w:ascii="Times New Roman" w:eastAsia="Times New Roman" w:hAnsi="Times New Roman" w:cs="Times New Roman"/>
          <w:sz w:val="24"/>
          <w:szCs w:val="24"/>
          <w:lang w:eastAsia="lv-LV"/>
        </w:rPr>
        <w:t xml:space="preserve"> un tā ir jāsaglabā.</w:t>
      </w:r>
      <w:r w:rsidR="2329124D" w:rsidRPr="762186F2">
        <w:rPr>
          <w:rFonts w:ascii="Times New Roman" w:eastAsia="Times New Roman" w:hAnsi="Times New Roman" w:cs="Times New Roman"/>
          <w:sz w:val="24"/>
          <w:szCs w:val="24"/>
          <w:lang w:eastAsia="lv-LV"/>
        </w:rPr>
        <w:t xml:space="preserve"> Viena pašvaldība nesniedza atbildi uz jautājumu</w:t>
      </w:r>
      <w:r w:rsidR="00A74105" w:rsidRPr="762186F2">
        <w:rPr>
          <w:rFonts w:ascii="Times New Roman" w:eastAsia="Times New Roman" w:hAnsi="Times New Roman" w:cs="Times New Roman"/>
          <w:sz w:val="24"/>
          <w:szCs w:val="24"/>
          <w:lang w:eastAsia="lv-LV"/>
        </w:rPr>
        <w:t>,</w:t>
      </w:r>
      <w:r w:rsidR="2329124D" w:rsidRPr="762186F2">
        <w:rPr>
          <w:rFonts w:ascii="Times New Roman" w:eastAsia="Times New Roman" w:hAnsi="Times New Roman" w:cs="Times New Roman"/>
          <w:sz w:val="24"/>
          <w:szCs w:val="24"/>
          <w:lang w:eastAsia="lv-LV"/>
        </w:rPr>
        <w:t xml:space="preserve"> vai ir nepieciešams NĪN likmes par neapstrādātu LIZ pārskatīt</w:t>
      </w:r>
      <w:r w:rsidR="08A6FD8E" w:rsidRPr="762186F2">
        <w:rPr>
          <w:rFonts w:ascii="Times New Roman" w:eastAsia="Times New Roman" w:hAnsi="Times New Roman" w:cs="Times New Roman"/>
          <w:sz w:val="24"/>
          <w:szCs w:val="24"/>
          <w:lang w:eastAsia="lv-LV"/>
        </w:rPr>
        <w:t xml:space="preserve">, informējot, </w:t>
      </w:r>
      <w:r w:rsidR="4252B6A2" w:rsidRPr="762186F2">
        <w:rPr>
          <w:rFonts w:ascii="Times New Roman" w:eastAsia="Times New Roman" w:hAnsi="Times New Roman" w:cs="Times New Roman"/>
          <w:sz w:val="24"/>
          <w:szCs w:val="24"/>
          <w:lang w:eastAsia="lv-LV"/>
        </w:rPr>
        <w:t xml:space="preserve">ka </w:t>
      </w:r>
      <w:r w:rsidR="09EA43F1" w:rsidRPr="762186F2">
        <w:rPr>
          <w:rFonts w:ascii="Times New Roman" w:eastAsia="Times New Roman" w:hAnsi="Times New Roman" w:cs="Times New Roman"/>
          <w:sz w:val="24"/>
          <w:szCs w:val="24"/>
          <w:lang w:eastAsia="lv-LV"/>
        </w:rPr>
        <w:t>katru gadu arvien vairāk LIZ īpašniek</w:t>
      </w:r>
      <w:r w:rsidR="00E30845">
        <w:rPr>
          <w:rFonts w:ascii="Times New Roman" w:eastAsia="Times New Roman" w:hAnsi="Times New Roman" w:cs="Times New Roman"/>
          <w:sz w:val="24"/>
          <w:szCs w:val="24"/>
          <w:lang w:eastAsia="lv-LV"/>
        </w:rPr>
        <w:t>u</w:t>
      </w:r>
      <w:r w:rsidR="09EA43F1" w:rsidRPr="762186F2">
        <w:rPr>
          <w:rFonts w:ascii="Times New Roman" w:eastAsia="Times New Roman" w:hAnsi="Times New Roman" w:cs="Times New Roman"/>
          <w:sz w:val="24"/>
          <w:szCs w:val="24"/>
          <w:lang w:eastAsia="lv-LV"/>
        </w:rPr>
        <w:t xml:space="preserve"> cenšas sakopt LIZ, </w:t>
      </w:r>
      <w:r w:rsidR="006F7512">
        <w:rPr>
          <w:rFonts w:ascii="Times New Roman" w:eastAsia="Times New Roman" w:hAnsi="Times New Roman" w:cs="Times New Roman"/>
          <w:sz w:val="24"/>
          <w:szCs w:val="24"/>
          <w:lang w:eastAsia="lv-LV"/>
        </w:rPr>
        <w:t>vienlaikus</w:t>
      </w:r>
      <w:r w:rsidR="1C327D81" w:rsidRPr="762186F2">
        <w:rPr>
          <w:rFonts w:ascii="Times New Roman" w:eastAsia="Times New Roman" w:hAnsi="Times New Roman" w:cs="Times New Roman"/>
          <w:sz w:val="24"/>
          <w:szCs w:val="24"/>
          <w:lang w:eastAsia="lv-LV"/>
        </w:rPr>
        <w:t xml:space="preserve"> norādot, ka</w:t>
      </w:r>
      <w:r w:rsidR="09EA43F1" w:rsidRPr="762186F2">
        <w:rPr>
          <w:rFonts w:ascii="Times New Roman" w:eastAsia="Times New Roman" w:hAnsi="Times New Roman" w:cs="Times New Roman"/>
          <w:sz w:val="24"/>
          <w:szCs w:val="24"/>
          <w:lang w:eastAsia="lv-LV"/>
        </w:rPr>
        <w:t xml:space="preserve"> </w:t>
      </w:r>
      <w:r w:rsidR="683FC057" w:rsidRPr="762186F2">
        <w:rPr>
          <w:rFonts w:ascii="Times New Roman" w:eastAsia="Times New Roman" w:hAnsi="Times New Roman" w:cs="Times New Roman"/>
          <w:sz w:val="24"/>
          <w:szCs w:val="24"/>
          <w:lang w:eastAsia="lv-LV"/>
        </w:rPr>
        <w:t>lauksaimniecības</w:t>
      </w:r>
      <w:r w:rsidR="09EA43F1" w:rsidRPr="762186F2">
        <w:rPr>
          <w:rFonts w:ascii="Times New Roman" w:eastAsia="Times New Roman" w:hAnsi="Times New Roman" w:cs="Times New Roman"/>
          <w:sz w:val="24"/>
          <w:szCs w:val="24"/>
          <w:lang w:eastAsia="lv-LV"/>
        </w:rPr>
        <w:t xml:space="preserve"> zem</w:t>
      </w:r>
      <w:r w:rsidR="00E30845">
        <w:rPr>
          <w:rFonts w:ascii="Times New Roman" w:eastAsia="Times New Roman" w:hAnsi="Times New Roman" w:cs="Times New Roman"/>
          <w:sz w:val="24"/>
          <w:szCs w:val="24"/>
          <w:lang w:eastAsia="lv-LV"/>
        </w:rPr>
        <w:t>es</w:t>
      </w:r>
      <w:r w:rsidR="09EA43F1" w:rsidRPr="762186F2">
        <w:rPr>
          <w:rFonts w:ascii="Times New Roman" w:eastAsia="Times New Roman" w:hAnsi="Times New Roman" w:cs="Times New Roman"/>
          <w:sz w:val="24"/>
          <w:szCs w:val="24"/>
          <w:lang w:eastAsia="lv-LV"/>
        </w:rPr>
        <w:t xml:space="preserve"> sakopšanas dinamika varētu būt </w:t>
      </w:r>
      <w:r w:rsidR="4BC56CC9" w:rsidRPr="762186F2">
        <w:rPr>
          <w:rFonts w:ascii="Times New Roman" w:eastAsia="Times New Roman" w:hAnsi="Times New Roman" w:cs="Times New Roman"/>
          <w:sz w:val="24"/>
          <w:szCs w:val="24"/>
          <w:lang w:eastAsia="lv-LV"/>
        </w:rPr>
        <w:t>straujāka</w:t>
      </w:r>
      <w:r w:rsidR="09EA43F1" w:rsidRPr="762186F2">
        <w:rPr>
          <w:rFonts w:ascii="Times New Roman" w:eastAsia="Times New Roman" w:hAnsi="Times New Roman" w:cs="Times New Roman"/>
          <w:sz w:val="24"/>
          <w:szCs w:val="24"/>
          <w:lang w:eastAsia="lv-LV"/>
        </w:rPr>
        <w:t>.</w:t>
      </w:r>
      <w:r w:rsidR="001818B1" w:rsidRPr="762186F2">
        <w:rPr>
          <w:rFonts w:ascii="Times New Roman" w:eastAsia="Times New Roman" w:hAnsi="Times New Roman" w:cs="Times New Roman"/>
          <w:sz w:val="24"/>
          <w:szCs w:val="24"/>
          <w:lang w:eastAsia="lv-LV"/>
        </w:rPr>
        <w:t xml:space="preserve"> Savukārt cita novada pašvaldība norādīja, ka </w:t>
      </w:r>
      <w:r w:rsidR="38EE95D6" w:rsidRPr="762186F2">
        <w:rPr>
          <w:rFonts w:ascii="Times New Roman" w:eastAsia="Times New Roman" w:hAnsi="Times New Roman" w:cs="Times New Roman"/>
          <w:sz w:val="24"/>
          <w:szCs w:val="24"/>
          <w:lang w:eastAsia="lv-LV"/>
        </w:rPr>
        <w:t>p</w:t>
      </w:r>
      <w:r w:rsidR="0FF95E60" w:rsidRPr="762186F2">
        <w:rPr>
          <w:rFonts w:ascii="Times New Roman" w:eastAsia="Times New Roman" w:hAnsi="Times New Roman" w:cs="Times New Roman"/>
          <w:sz w:val="24"/>
          <w:szCs w:val="24"/>
          <w:lang w:eastAsia="lv-LV"/>
        </w:rPr>
        <w:t>a</w:t>
      </w:r>
      <w:r w:rsidR="00E30845">
        <w:rPr>
          <w:rFonts w:ascii="Times New Roman" w:eastAsia="Times New Roman" w:hAnsi="Times New Roman" w:cs="Times New Roman"/>
          <w:sz w:val="24"/>
          <w:szCs w:val="24"/>
          <w:lang w:eastAsia="lv-LV"/>
        </w:rPr>
        <w:t>liel</w:t>
      </w:r>
      <w:r w:rsidR="0FF95E60" w:rsidRPr="762186F2">
        <w:rPr>
          <w:rFonts w:ascii="Times New Roman" w:eastAsia="Times New Roman" w:hAnsi="Times New Roman" w:cs="Times New Roman"/>
          <w:sz w:val="24"/>
          <w:szCs w:val="24"/>
          <w:lang w:eastAsia="lv-LV"/>
        </w:rPr>
        <w:t xml:space="preserve">inātā NĪN likme </w:t>
      </w:r>
      <w:r w:rsidR="00E30845">
        <w:rPr>
          <w:rFonts w:ascii="Times New Roman" w:eastAsia="Times New Roman" w:hAnsi="Times New Roman" w:cs="Times New Roman"/>
          <w:sz w:val="24"/>
          <w:szCs w:val="24"/>
          <w:lang w:eastAsia="lv-LV"/>
        </w:rPr>
        <w:t>pašlaik</w:t>
      </w:r>
      <w:r w:rsidR="0FF95E60" w:rsidRPr="762186F2">
        <w:rPr>
          <w:rFonts w:ascii="Times New Roman" w:eastAsia="Times New Roman" w:hAnsi="Times New Roman" w:cs="Times New Roman"/>
          <w:sz w:val="24"/>
          <w:szCs w:val="24"/>
          <w:lang w:eastAsia="lv-LV"/>
        </w:rPr>
        <w:t xml:space="preserve"> ir svarīgs finanšu instruments, kas tomēr stimulē zemes īpašniekus, kuri nenodarbojas ar lauksaimniecisko darbību un kuru īpašumā ir lielas lauksaimniecības zem</w:t>
      </w:r>
      <w:r w:rsidR="00E30845">
        <w:rPr>
          <w:rFonts w:ascii="Times New Roman" w:eastAsia="Times New Roman" w:hAnsi="Times New Roman" w:cs="Times New Roman"/>
          <w:sz w:val="24"/>
          <w:szCs w:val="24"/>
          <w:lang w:eastAsia="lv-LV"/>
        </w:rPr>
        <w:t>es</w:t>
      </w:r>
      <w:r w:rsidR="0FF95E60" w:rsidRPr="762186F2">
        <w:rPr>
          <w:rFonts w:ascii="Times New Roman" w:eastAsia="Times New Roman" w:hAnsi="Times New Roman" w:cs="Times New Roman"/>
          <w:sz w:val="24"/>
          <w:szCs w:val="24"/>
          <w:lang w:eastAsia="lv-LV"/>
        </w:rPr>
        <w:t xml:space="preserve"> platība, uzturēt </w:t>
      </w:r>
      <w:r w:rsidR="00A74105" w:rsidRPr="762186F2">
        <w:rPr>
          <w:rFonts w:ascii="Times New Roman" w:eastAsia="Times New Roman" w:hAnsi="Times New Roman" w:cs="Times New Roman"/>
          <w:sz w:val="24"/>
          <w:szCs w:val="24"/>
          <w:lang w:eastAsia="lv-LV"/>
        </w:rPr>
        <w:t>t</w:t>
      </w:r>
      <w:r w:rsidR="00E30845">
        <w:rPr>
          <w:rFonts w:ascii="Times New Roman" w:eastAsia="Times New Roman" w:hAnsi="Times New Roman" w:cs="Times New Roman"/>
          <w:sz w:val="24"/>
          <w:szCs w:val="24"/>
          <w:lang w:eastAsia="lv-LV"/>
        </w:rPr>
        <w:t>o</w:t>
      </w:r>
      <w:r w:rsidR="0FF95E60" w:rsidRPr="762186F2">
        <w:rPr>
          <w:rFonts w:ascii="Times New Roman" w:eastAsia="Times New Roman" w:hAnsi="Times New Roman" w:cs="Times New Roman"/>
          <w:sz w:val="24"/>
          <w:szCs w:val="24"/>
          <w:lang w:eastAsia="lv-LV"/>
        </w:rPr>
        <w:t xml:space="preserve"> labā lauksaimniecības un vides stāvoklī. </w:t>
      </w:r>
      <w:r w:rsidR="1FD2400D" w:rsidRPr="762186F2">
        <w:rPr>
          <w:rFonts w:ascii="Times New Roman" w:eastAsia="Times New Roman" w:hAnsi="Times New Roman" w:cs="Times New Roman"/>
          <w:sz w:val="24"/>
          <w:szCs w:val="24"/>
          <w:lang w:eastAsia="lv-LV"/>
        </w:rPr>
        <w:t>Šī pašvaldība arī norāda, ka</w:t>
      </w:r>
      <w:r w:rsidR="15E2F300" w:rsidRPr="762186F2">
        <w:rPr>
          <w:rFonts w:ascii="Times New Roman" w:eastAsia="Times New Roman" w:hAnsi="Times New Roman" w:cs="Times New Roman"/>
          <w:sz w:val="24"/>
          <w:szCs w:val="24"/>
          <w:lang w:eastAsia="lv-LV"/>
        </w:rPr>
        <w:t xml:space="preserve"> pat pie maksimāli pieļaujamās 4,5% NĪN likmes, kas pašvaldībā ir noteikta, </w:t>
      </w:r>
      <w:r w:rsidR="00E30845">
        <w:rPr>
          <w:rFonts w:ascii="Times New Roman" w:eastAsia="Times New Roman" w:hAnsi="Times New Roman" w:cs="Times New Roman"/>
          <w:sz w:val="24"/>
          <w:szCs w:val="24"/>
          <w:lang w:eastAsia="lv-LV"/>
        </w:rPr>
        <w:t>daži</w:t>
      </w:r>
      <w:r w:rsidR="00E30845" w:rsidRPr="762186F2">
        <w:rPr>
          <w:rFonts w:ascii="Times New Roman" w:eastAsia="Times New Roman" w:hAnsi="Times New Roman" w:cs="Times New Roman"/>
          <w:sz w:val="24"/>
          <w:szCs w:val="24"/>
          <w:lang w:eastAsia="lv-LV"/>
        </w:rPr>
        <w:t xml:space="preserve"> </w:t>
      </w:r>
      <w:r w:rsidR="15E2F300" w:rsidRPr="762186F2">
        <w:rPr>
          <w:rFonts w:ascii="Times New Roman" w:eastAsia="Times New Roman" w:hAnsi="Times New Roman" w:cs="Times New Roman"/>
          <w:sz w:val="24"/>
          <w:szCs w:val="24"/>
          <w:lang w:eastAsia="lv-LV"/>
        </w:rPr>
        <w:t>zemes īpašnieki nav ieinteresēti apstrādāt</w:t>
      </w:r>
      <w:r w:rsidR="1FD2400D" w:rsidRPr="762186F2">
        <w:rPr>
          <w:rFonts w:ascii="Times New Roman" w:eastAsia="Times New Roman" w:hAnsi="Times New Roman" w:cs="Times New Roman"/>
          <w:sz w:val="24"/>
          <w:szCs w:val="24"/>
          <w:lang w:eastAsia="lv-LV"/>
        </w:rPr>
        <w:t xml:space="preserve"> m</w:t>
      </w:r>
      <w:r w:rsidR="0FF95E60" w:rsidRPr="762186F2">
        <w:rPr>
          <w:rFonts w:ascii="Times New Roman" w:eastAsia="Times New Roman" w:hAnsi="Times New Roman" w:cs="Times New Roman"/>
          <w:sz w:val="24"/>
          <w:szCs w:val="24"/>
          <w:lang w:eastAsia="lv-LV"/>
        </w:rPr>
        <w:t xml:space="preserve">azās </w:t>
      </w:r>
      <w:r w:rsidR="006F7512">
        <w:rPr>
          <w:rFonts w:ascii="Times New Roman" w:eastAsia="Times New Roman" w:hAnsi="Times New Roman" w:cs="Times New Roman"/>
          <w:sz w:val="24"/>
          <w:szCs w:val="24"/>
          <w:lang w:eastAsia="lv-LV"/>
        </w:rPr>
        <w:t>neapstrādātā</w:t>
      </w:r>
      <w:r w:rsidR="006F7512" w:rsidRPr="762186F2">
        <w:rPr>
          <w:rFonts w:ascii="Times New Roman" w:eastAsia="Times New Roman" w:hAnsi="Times New Roman" w:cs="Times New Roman"/>
          <w:sz w:val="24"/>
          <w:szCs w:val="24"/>
          <w:lang w:eastAsia="lv-LV"/>
        </w:rPr>
        <w:t xml:space="preserve">s </w:t>
      </w:r>
      <w:r w:rsidR="0FF95E60" w:rsidRPr="762186F2">
        <w:rPr>
          <w:rFonts w:ascii="Times New Roman" w:eastAsia="Times New Roman" w:hAnsi="Times New Roman" w:cs="Times New Roman"/>
          <w:sz w:val="24"/>
          <w:szCs w:val="24"/>
          <w:lang w:eastAsia="lv-LV"/>
        </w:rPr>
        <w:t>lauksaimniecības zemes platības</w:t>
      </w:r>
      <w:r w:rsidR="5487D831" w:rsidRPr="762186F2">
        <w:rPr>
          <w:rFonts w:ascii="Times New Roman" w:eastAsia="Times New Roman" w:hAnsi="Times New Roman" w:cs="Times New Roman"/>
          <w:sz w:val="24"/>
          <w:szCs w:val="24"/>
          <w:lang w:eastAsia="lv-LV"/>
        </w:rPr>
        <w:t xml:space="preserve"> </w:t>
      </w:r>
      <w:r w:rsidR="006F7512">
        <w:rPr>
          <w:rFonts w:ascii="Times New Roman" w:eastAsia="Times New Roman" w:hAnsi="Times New Roman" w:cs="Times New Roman"/>
          <w:sz w:val="24"/>
          <w:szCs w:val="24"/>
          <w:lang w:eastAsia="lv-LV"/>
        </w:rPr>
        <w:t>un</w:t>
      </w:r>
      <w:r w:rsidR="5487D831" w:rsidRPr="762186F2">
        <w:rPr>
          <w:rFonts w:ascii="Times New Roman" w:eastAsia="Times New Roman" w:hAnsi="Times New Roman" w:cs="Times New Roman"/>
          <w:sz w:val="24"/>
          <w:szCs w:val="24"/>
          <w:lang w:eastAsia="lv-LV"/>
        </w:rPr>
        <w:t xml:space="preserve"> ka</w:t>
      </w:r>
      <w:r w:rsidR="0FF95E60" w:rsidRPr="762186F2">
        <w:rPr>
          <w:rFonts w:ascii="Times New Roman" w:eastAsia="Times New Roman" w:hAnsi="Times New Roman" w:cs="Times New Roman"/>
          <w:sz w:val="24"/>
          <w:szCs w:val="24"/>
          <w:lang w:eastAsia="lv-LV"/>
        </w:rPr>
        <w:t xml:space="preserve"> viens no instrumentiem, lai veicinātu LIZ apsaimniekošanu</w:t>
      </w:r>
      <w:r w:rsidR="43BAE0DE" w:rsidRPr="762186F2">
        <w:rPr>
          <w:rFonts w:ascii="Times New Roman" w:eastAsia="Times New Roman" w:hAnsi="Times New Roman" w:cs="Times New Roman"/>
          <w:sz w:val="24"/>
          <w:szCs w:val="24"/>
          <w:lang w:eastAsia="lv-LV"/>
        </w:rPr>
        <w:t>,</w:t>
      </w:r>
      <w:r w:rsidR="0FF95E60" w:rsidRPr="762186F2">
        <w:rPr>
          <w:rFonts w:ascii="Times New Roman" w:eastAsia="Times New Roman" w:hAnsi="Times New Roman" w:cs="Times New Roman"/>
          <w:sz w:val="24"/>
          <w:szCs w:val="24"/>
          <w:lang w:eastAsia="lv-LV"/>
        </w:rPr>
        <w:t xml:space="preserve"> varētu būt </w:t>
      </w:r>
      <w:r w:rsidR="006F7512" w:rsidRPr="762186F2">
        <w:rPr>
          <w:rFonts w:ascii="Times New Roman" w:eastAsia="Times New Roman" w:hAnsi="Times New Roman" w:cs="Times New Roman"/>
          <w:sz w:val="24"/>
          <w:szCs w:val="24"/>
          <w:lang w:eastAsia="lv-LV"/>
        </w:rPr>
        <w:t xml:space="preserve">pakāpeniska </w:t>
      </w:r>
      <w:r w:rsidR="0FF95E60" w:rsidRPr="762186F2">
        <w:rPr>
          <w:rFonts w:ascii="Times New Roman" w:eastAsia="Times New Roman" w:hAnsi="Times New Roman" w:cs="Times New Roman"/>
          <w:sz w:val="24"/>
          <w:szCs w:val="24"/>
          <w:lang w:eastAsia="lv-LV"/>
        </w:rPr>
        <w:t xml:space="preserve">NĪN papildlikmes </w:t>
      </w:r>
      <w:r w:rsidR="00A74105" w:rsidRPr="762186F2">
        <w:rPr>
          <w:rFonts w:ascii="Times New Roman" w:eastAsia="Times New Roman" w:hAnsi="Times New Roman" w:cs="Times New Roman"/>
          <w:sz w:val="24"/>
          <w:szCs w:val="24"/>
          <w:lang w:eastAsia="lv-LV"/>
        </w:rPr>
        <w:t>paaugstināšana.</w:t>
      </w:r>
    </w:p>
    <w:p w14:paraId="6805C2C1" w14:textId="7D51687F" w:rsidR="0076406C" w:rsidRPr="00056464" w:rsidRDefault="00514CBA" w:rsidP="00AB3036">
      <w:pPr>
        <w:pStyle w:val="Sarakstarindkopa"/>
        <w:tabs>
          <w:tab w:val="left" w:pos="1134"/>
        </w:tabs>
        <w:ind w:left="0" w:firstLine="709"/>
        <w:contextualSpacing w:val="0"/>
        <w:rPr>
          <w:rFonts w:eastAsia="Times New Roman"/>
          <w:szCs w:val="24"/>
          <w:lang w:val="lv-LV" w:eastAsia="lv-LV"/>
        </w:rPr>
      </w:pPr>
      <w:r w:rsidRPr="00056464">
        <w:rPr>
          <w:rFonts w:eastAsia="Times New Roman"/>
          <w:szCs w:val="24"/>
          <w:lang w:val="lv-LV" w:eastAsia="lv-LV"/>
        </w:rPr>
        <w:t>Kopumā šaj</w:t>
      </w:r>
      <w:r w:rsidR="11D9B0C0" w:rsidRPr="00056464">
        <w:rPr>
          <w:rFonts w:eastAsia="Times New Roman"/>
          <w:szCs w:val="24"/>
          <w:lang w:val="lv-LV" w:eastAsia="lv-LV"/>
        </w:rPr>
        <w:t>ās</w:t>
      </w:r>
      <w:r w:rsidRPr="00056464">
        <w:rPr>
          <w:rFonts w:eastAsia="Times New Roman"/>
          <w:szCs w:val="24"/>
          <w:lang w:val="lv-LV" w:eastAsia="lv-LV"/>
        </w:rPr>
        <w:t xml:space="preserve"> novad</w:t>
      </w:r>
      <w:r w:rsidR="45693AAB" w:rsidRPr="00056464">
        <w:rPr>
          <w:rFonts w:eastAsia="Times New Roman"/>
          <w:szCs w:val="24"/>
          <w:lang w:val="lv-LV" w:eastAsia="lv-LV"/>
        </w:rPr>
        <w:t>u pašvaldībās</w:t>
      </w:r>
      <w:r w:rsidRPr="00056464">
        <w:rPr>
          <w:rFonts w:eastAsia="Times New Roman"/>
          <w:szCs w:val="24"/>
          <w:lang w:val="lv-LV" w:eastAsia="lv-LV"/>
        </w:rPr>
        <w:t xml:space="preserve"> neapstrādātās LIZ platības laikā no 2010. līdz 2020.</w:t>
      </w:r>
      <w:r w:rsidR="00E30845">
        <w:rPr>
          <w:rFonts w:eastAsia="Times New Roman"/>
          <w:szCs w:val="24"/>
          <w:lang w:val="lv-LV" w:eastAsia="lv-LV"/>
        </w:rPr>
        <w:t> </w:t>
      </w:r>
      <w:r w:rsidRPr="00056464">
        <w:rPr>
          <w:rFonts w:eastAsia="Times New Roman"/>
          <w:szCs w:val="24"/>
          <w:lang w:val="lv-LV" w:eastAsia="lv-LV"/>
        </w:rPr>
        <w:t xml:space="preserve">gadam </w:t>
      </w:r>
      <w:r w:rsidR="006F7512">
        <w:rPr>
          <w:rFonts w:eastAsia="Times New Roman"/>
          <w:szCs w:val="24"/>
          <w:lang w:val="lv-LV" w:eastAsia="lv-LV"/>
        </w:rPr>
        <w:t xml:space="preserve">ir </w:t>
      </w:r>
      <w:r w:rsidRPr="00056464">
        <w:rPr>
          <w:rFonts w:eastAsia="Times New Roman"/>
          <w:szCs w:val="24"/>
          <w:lang w:val="lv-LV" w:eastAsia="lv-LV"/>
        </w:rPr>
        <w:t>samazināj</w:t>
      </w:r>
      <w:r w:rsidR="006F7512">
        <w:rPr>
          <w:rFonts w:eastAsia="Times New Roman"/>
          <w:szCs w:val="24"/>
          <w:lang w:val="lv-LV" w:eastAsia="lv-LV"/>
        </w:rPr>
        <w:t>ušā</w:t>
      </w:r>
      <w:r w:rsidRPr="00056464">
        <w:rPr>
          <w:rFonts w:eastAsia="Times New Roman"/>
          <w:szCs w:val="24"/>
          <w:lang w:val="lv-LV" w:eastAsia="lv-LV"/>
        </w:rPr>
        <w:t xml:space="preserve">s no 9846 ha līdz 4724 ha jeb </w:t>
      </w:r>
      <w:r w:rsidR="00E30845">
        <w:rPr>
          <w:rFonts w:eastAsia="Times New Roman"/>
          <w:szCs w:val="24"/>
          <w:lang w:val="lv-LV" w:eastAsia="lv-LV"/>
        </w:rPr>
        <w:t xml:space="preserve">par </w:t>
      </w:r>
      <w:r w:rsidRPr="00056464">
        <w:rPr>
          <w:rFonts w:eastAsia="Times New Roman"/>
          <w:szCs w:val="24"/>
          <w:lang w:val="lv-LV" w:eastAsia="lv-LV"/>
        </w:rPr>
        <w:t>52%</w:t>
      </w:r>
      <w:r w:rsidR="4600067A" w:rsidRPr="00056464">
        <w:rPr>
          <w:rFonts w:eastAsia="Times New Roman"/>
          <w:szCs w:val="24"/>
          <w:lang w:val="lv-LV" w:eastAsia="lv-LV"/>
        </w:rPr>
        <w:t>.</w:t>
      </w:r>
    </w:p>
    <w:p w14:paraId="400D675D" w14:textId="77777777" w:rsidR="0076406C" w:rsidRPr="00056464" w:rsidRDefault="0076406C"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p>
    <w:p w14:paraId="5D434149" w14:textId="4B6EE47F" w:rsidR="0076406C" w:rsidRPr="00B4384A" w:rsidRDefault="00643516" w:rsidP="55A30B8D">
      <w:pPr>
        <w:tabs>
          <w:tab w:val="left" w:pos="1134"/>
        </w:tabs>
        <w:spacing w:after="0" w:line="240" w:lineRule="auto"/>
        <w:ind w:firstLine="709"/>
        <w:jc w:val="both"/>
        <w:rPr>
          <w:rFonts w:ascii="Times New Roman" w:eastAsia="Times New Roman" w:hAnsi="Times New Roman" w:cs="Times New Roman"/>
          <w:sz w:val="24"/>
          <w:szCs w:val="24"/>
          <w:u w:val="single"/>
          <w:lang w:eastAsia="lv-LV"/>
        </w:rPr>
      </w:pPr>
      <w:r w:rsidRPr="00B4384A">
        <w:rPr>
          <w:rFonts w:ascii="Times New Roman" w:eastAsia="Times New Roman" w:hAnsi="Times New Roman" w:cs="Times New Roman"/>
          <w:sz w:val="24"/>
          <w:szCs w:val="24"/>
          <w:u w:val="single"/>
          <w:lang w:eastAsia="lv-LV"/>
        </w:rPr>
        <w:t>4%</w:t>
      </w:r>
      <w:r>
        <w:rPr>
          <w:rFonts w:ascii="Times New Roman" w:eastAsia="Times New Roman" w:hAnsi="Times New Roman" w:cs="Times New Roman"/>
          <w:sz w:val="24"/>
          <w:szCs w:val="24"/>
          <w:u w:val="single"/>
          <w:lang w:eastAsia="lv-LV"/>
        </w:rPr>
        <w:t xml:space="preserve"> </w:t>
      </w:r>
      <w:r w:rsidR="0076406C" w:rsidRPr="00B4384A">
        <w:rPr>
          <w:rFonts w:ascii="Times New Roman" w:eastAsia="Times New Roman" w:hAnsi="Times New Roman" w:cs="Times New Roman"/>
          <w:sz w:val="24"/>
          <w:szCs w:val="24"/>
          <w:u w:val="single"/>
          <w:lang w:eastAsia="lv-LV"/>
        </w:rPr>
        <w:t xml:space="preserve">NĪN likme neapstrādātai LIZ </w:t>
      </w:r>
    </w:p>
    <w:p w14:paraId="058BCC34" w14:textId="7840B380" w:rsidR="0076406C" w:rsidRPr="00B4384A" w:rsidRDefault="0076406C" w:rsidP="55A30B8D">
      <w:pPr>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lang w:eastAsia="lv-LV"/>
        </w:rPr>
        <w:t xml:space="preserve">No </w:t>
      </w:r>
      <w:r w:rsidR="00AB3036" w:rsidRPr="00B4384A">
        <w:rPr>
          <w:rFonts w:ascii="Times New Roman" w:eastAsia="Times New Roman" w:hAnsi="Times New Roman" w:cs="Times New Roman"/>
          <w:sz w:val="24"/>
          <w:szCs w:val="24"/>
          <w:lang w:eastAsia="lv-LV"/>
        </w:rPr>
        <w:t xml:space="preserve">84 </w:t>
      </w:r>
      <w:r w:rsidRPr="00B4384A">
        <w:rPr>
          <w:rFonts w:ascii="Times New Roman" w:eastAsia="Times New Roman" w:hAnsi="Times New Roman" w:cs="Times New Roman"/>
          <w:sz w:val="24"/>
          <w:szCs w:val="24"/>
          <w:lang w:eastAsia="lv-LV"/>
        </w:rPr>
        <w:t>novadu pašvaldībām vien divas pašvaldības savā teritorijā esošai neapstrādātai LIZ piemēro</w:t>
      </w:r>
      <w:r w:rsidR="741A97AE" w:rsidRPr="00B4384A">
        <w:rPr>
          <w:rFonts w:ascii="Times New Roman" w:eastAsia="Times New Roman" w:hAnsi="Times New Roman" w:cs="Times New Roman"/>
          <w:sz w:val="24"/>
          <w:szCs w:val="24"/>
          <w:lang w:eastAsia="lv-LV"/>
        </w:rPr>
        <w:t>ju</w:t>
      </w:r>
      <w:r w:rsidR="23CE85B7" w:rsidRPr="00B4384A">
        <w:rPr>
          <w:rFonts w:ascii="Times New Roman" w:eastAsia="Times New Roman" w:hAnsi="Times New Roman" w:cs="Times New Roman"/>
          <w:sz w:val="24"/>
          <w:szCs w:val="24"/>
          <w:lang w:eastAsia="lv-LV"/>
        </w:rPr>
        <w:t>ša</w:t>
      </w:r>
      <w:r w:rsidR="741A97AE" w:rsidRPr="00B4384A">
        <w:rPr>
          <w:rFonts w:ascii="Times New Roman" w:eastAsia="Times New Roman" w:hAnsi="Times New Roman" w:cs="Times New Roman"/>
          <w:sz w:val="24"/>
          <w:szCs w:val="24"/>
          <w:lang w:eastAsia="lv-LV"/>
        </w:rPr>
        <w:t xml:space="preserve">s </w:t>
      </w:r>
      <w:r w:rsidRPr="00B4384A">
        <w:rPr>
          <w:rFonts w:ascii="Times New Roman" w:eastAsia="Times New Roman" w:hAnsi="Times New Roman" w:cs="Times New Roman"/>
          <w:sz w:val="24"/>
          <w:szCs w:val="24"/>
          <w:lang w:eastAsia="lv-LV"/>
        </w:rPr>
        <w:t xml:space="preserve">4% NĪN </w:t>
      </w:r>
      <w:r w:rsidR="2E800101" w:rsidRPr="00B4384A">
        <w:rPr>
          <w:rFonts w:ascii="Times New Roman" w:eastAsia="Times New Roman" w:hAnsi="Times New Roman" w:cs="Times New Roman"/>
          <w:sz w:val="24"/>
          <w:szCs w:val="24"/>
          <w:lang w:eastAsia="lv-LV"/>
        </w:rPr>
        <w:t xml:space="preserve">kopējo </w:t>
      </w:r>
      <w:r w:rsidRPr="00B4384A">
        <w:rPr>
          <w:rFonts w:ascii="Times New Roman" w:eastAsia="Times New Roman" w:hAnsi="Times New Roman" w:cs="Times New Roman"/>
          <w:sz w:val="24"/>
          <w:szCs w:val="24"/>
          <w:lang w:eastAsia="lv-LV"/>
        </w:rPr>
        <w:t>likmi</w:t>
      </w:r>
      <w:r w:rsidR="198F964D" w:rsidRPr="00B4384A">
        <w:rPr>
          <w:rFonts w:ascii="Times New Roman" w:eastAsia="Times New Roman" w:hAnsi="Times New Roman" w:cs="Times New Roman"/>
          <w:sz w:val="24"/>
          <w:szCs w:val="24"/>
          <w:lang w:eastAsia="lv-LV"/>
        </w:rPr>
        <w:t xml:space="preserve"> (2,5% NĪN pamatlikmi + 1,5% NĪN papildlikmi)</w:t>
      </w:r>
      <w:r w:rsidRPr="00B4384A">
        <w:rPr>
          <w:rFonts w:ascii="Times New Roman" w:eastAsia="Times New Roman" w:hAnsi="Times New Roman" w:cs="Times New Roman"/>
          <w:sz w:val="24"/>
          <w:szCs w:val="24"/>
          <w:lang w:eastAsia="lv-LV"/>
        </w:rPr>
        <w:t>.</w:t>
      </w:r>
    </w:p>
    <w:p w14:paraId="5D4EE605" w14:textId="162B1C84" w:rsidR="0076406C" w:rsidRPr="00B4384A" w:rsidRDefault="340B1EB2" w:rsidP="55A30B8D">
      <w:pPr>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lang w:eastAsia="lv-LV"/>
        </w:rPr>
        <w:t>Viena no tām</w:t>
      </w:r>
      <w:r w:rsidR="3F6181F9" w:rsidRPr="00B4384A">
        <w:rPr>
          <w:rFonts w:ascii="Times New Roman" w:eastAsia="Times New Roman" w:hAnsi="Times New Roman" w:cs="Times New Roman"/>
          <w:sz w:val="24"/>
          <w:szCs w:val="24"/>
          <w:lang w:eastAsia="lv-LV"/>
        </w:rPr>
        <w:t xml:space="preserve"> </w:t>
      </w:r>
      <w:r w:rsidR="0076406C" w:rsidRPr="00B4384A">
        <w:rPr>
          <w:rFonts w:ascii="Times New Roman" w:eastAsia="Times New Roman" w:hAnsi="Times New Roman" w:cs="Times New Roman"/>
          <w:sz w:val="24"/>
          <w:szCs w:val="24"/>
          <w:lang w:eastAsia="lv-LV"/>
        </w:rPr>
        <w:t>norādīja, ka iespēja pašvaldībai noteikt pa</w:t>
      </w:r>
      <w:r w:rsidR="006F7512">
        <w:rPr>
          <w:rFonts w:ascii="Times New Roman" w:eastAsia="Times New Roman" w:hAnsi="Times New Roman" w:cs="Times New Roman"/>
          <w:sz w:val="24"/>
          <w:szCs w:val="24"/>
          <w:lang w:eastAsia="lv-LV"/>
        </w:rPr>
        <w:t>liel</w:t>
      </w:r>
      <w:r w:rsidR="0076406C" w:rsidRPr="00B4384A">
        <w:rPr>
          <w:rFonts w:ascii="Times New Roman" w:eastAsia="Times New Roman" w:hAnsi="Times New Roman" w:cs="Times New Roman"/>
          <w:sz w:val="24"/>
          <w:szCs w:val="24"/>
          <w:lang w:eastAsia="lv-LV"/>
        </w:rPr>
        <w:t>inātu NĪN likmi neapstrādātai LIZ ir pietiek</w:t>
      </w:r>
      <w:r w:rsidR="006F7512">
        <w:rPr>
          <w:rFonts w:ascii="Times New Roman" w:eastAsia="Times New Roman" w:hAnsi="Times New Roman" w:cs="Times New Roman"/>
          <w:sz w:val="24"/>
          <w:szCs w:val="24"/>
          <w:lang w:eastAsia="lv-LV"/>
        </w:rPr>
        <w:t>am</w:t>
      </w:r>
      <w:r w:rsidR="0076406C" w:rsidRPr="00B4384A">
        <w:rPr>
          <w:rFonts w:ascii="Times New Roman" w:eastAsia="Times New Roman" w:hAnsi="Times New Roman" w:cs="Times New Roman"/>
          <w:sz w:val="24"/>
          <w:szCs w:val="24"/>
          <w:lang w:eastAsia="lv-LV"/>
        </w:rPr>
        <w:t>s instruments</w:t>
      </w:r>
      <w:r w:rsidR="0076406C" w:rsidRPr="00B4384A">
        <w:rPr>
          <w:rFonts w:ascii="Times New Roman" w:hAnsi="Times New Roman" w:cs="Times New Roman"/>
          <w:sz w:val="24"/>
          <w:szCs w:val="24"/>
        </w:rPr>
        <w:t>, l</w:t>
      </w:r>
      <w:r w:rsidR="0076406C" w:rsidRPr="00B4384A">
        <w:rPr>
          <w:rFonts w:ascii="Times New Roman" w:eastAsia="Times New Roman" w:hAnsi="Times New Roman" w:cs="Times New Roman"/>
          <w:sz w:val="24"/>
          <w:szCs w:val="24"/>
          <w:lang w:eastAsia="lv-LV"/>
        </w:rPr>
        <w:t>ai LIZ īpašnieki censtos uzturēt lauksaimniecības zemi sakoptu</w:t>
      </w:r>
      <w:r w:rsidR="006F7512">
        <w:rPr>
          <w:rFonts w:ascii="Times New Roman" w:eastAsia="Times New Roman" w:hAnsi="Times New Roman" w:cs="Times New Roman"/>
          <w:sz w:val="24"/>
          <w:szCs w:val="24"/>
          <w:lang w:eastAsia="lv-LV"/>
        </w:rPr>
        <w:t>,</w:t>
      </w:r>
      <w:r w:rsidR="5C0CD484" w:rsidRPr="00B4384A">
        <w:rPr>
          <w:rFonts w:ascii="Times New Roman" w:eastAsia="Times New Roman" w:hAnsi="Times New Roman" w:cs="Times New Roman"/>
          <w:sz w:val="24"/>
          <w:szCs w:val="24"/>
          <w:lang w:eastAsia="lv-LV"/>
        </w:rPr>
        <w:t xml:space="preserve"> un</w:t>
      </w:r>
      <w:r w:rsidR="00AB3036" w:rsidRPr="00B4384A">
        <w:rPr>
          <w:rFonts w:ascii="Times New Roman" w:eastAsia="Times New Roman" w:hAnsi="Times New Roman" w:cs="Times New Roman"/>
          <w:sz w:val="24"/>
          <w:szCs w:val="24"/>
          <w:lang w:eastAsia="lv-LV"/>
        </w:rPr>
        <w:t xml:space="preserve"> </w:t>
      </w:r>
      <w:r w:rsidR="415714D7" w:rsidRPr="00B4384A">
        <w:rPr>
          <w:rFonts w:ascii="Times New Roman" w:eastAsia="Times New Roman" w:hAnsi="Times New Roman" w:cs="Times New Roman"/>
          <w:sz w:val="24"/>
          <w:szCs w:val="24"/>
          <w:lang w:eastAsia="lv-LV"/>
        </w:rPr>
        <w:t>u</w:t>
      </w:r>
      <w:r w:rsidR="0076406C" w:rsidRPr="00B4384A">
        <w:rPr>
          <w:rFonts w:ascii="Times New Roman" w:eastAsia="Times New Roman" w:hAnsi="Times New Roman" w:cs="Times New Roman"/>
          <w:sz w:val="24"/>
          <w:szCs w:val="24"/>
          <w:lang w:eastAsia="lv-LV"/>
        </w:rPr>
        <w:t xml:space="preserve">zskata, ka </w:t>
      </w:r>
      <w:r w:rsidR="006F7512">
        <w:rPr>
          <w:rFonts w:ascii="Times New Roman" w:eastAsia="Times New Roman" w:hAnsi="Times New Roman" w:cs="Times New Roman"/>
          <w:sz w:val="24"/>
          <w:szCs w:val="24"/>
          <w:lang w:eastAsia="lv-LV"/>
        </w:rPr>
        <w:t xml:space="preserve">patlaban </w:t>
      </w:r>
      <w:r w:rsidR="297DBC72" w:rsidRPr="00B4384A">
        <w:rPr>
          <w:rFonts w:ascii="Times New Roman" w:eastAsia="Times New Roman" w:hAnsi="Times New Roman" w:cs="Times New Roman"/>
          <w:sz w:val="24"/>
          <w:szCs w:val="24"/>
          <w:lang w:eastAsia="lv-LV"/>
        </w:rPr>
        <w:t xml:space="preserve">likumā “Par nekustamā īpašuma nodokli” </w:t>
      </w:r>
      <w:r w:rsidR="0076406C" w:rsidRPr="00B4384A">
        <w:rPr>
          <w:rFonts w:ascii="Times New Roman" w:eastAsia="Times New Roman" w:hAnsi="Times New Roman" w:cs="Times New Roman"/>
          <w:sz w:val="24"/>
          <w:szCs w:val="24"/>
          <w:lang w:eastAsia="lv-LV"/>
        </w:rPr>
        <w:t xml:space="preserve">noteiktās NĪN likmes nav jāmaina. </w:t>
      </w:r>
    </w:p>
    <w:p w14:paraId="31BF5A12" w14:textId="51C8395B" w:rsidR="0076406C" w:rsidRPr="00B4384A" w:rsidRDefault="12191FD7" w:rsidP="55A30B8D">
      <w:pPr>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lang w:eastAsia="lv-LV"/>
        </w:rPr>
        <w:t>Savukārt otra</w:t>
      </w:r>
      <w:r w:rsidR="0076406C" w:rsidRPr="00B4384A">
        <w:rPr>
          <w:rFonts w:ascii="Times New Roman" w:eastAsia="Times New Roman" w:hAnsi="Times New Roman" w:cs="Times New Roman"/>
          <w:sz w:val="24"/>
          <w:szCs w:val="24"/>
          <w:lang w:eastAsia="lv-LV"/>
        </w:rPr>
        <w:t xml:space="preserve"> </w:t>
      </w:r>
      <w:r w:rsidR="00A74105">
        <w:rPr>
          <w:rFonts w:ascii="Times New Roman" w:eastAsia="Times New Roman" w:hAnsi="Times New Roman" w:cs="Times New Roman"/>
          <w:sz w:val="24"/>
          <w:szCs w:val="24"/>
          <w:lang w:eastAsia="lv-LV"/>
        </w:rPr>
        <w:t>informē</w:t>
      </w:r>
      <w:r w:rsidR="0076406C" w:rsidRPr="00B4384A">
        <w:rPr>
          <w:rFonts w:ascii="Times New Roman" w:eastAsia="Times New Roman" w:hAnsi="Times New Roman" w:cs="Times New Roman"/>
          <w:sz w:val="24"/>
          <w:szCs w:val="24"/>
          <w:lang w:eastAsia="lv-LV"/>
        </w:rPr>
        <w:t>, ka tās novadā apstiprinātās NĪN likmes ir efektīvas, jo neapstrādātās LIZ vienības laikā no 2013. līdz 2020.</w:t>
      </w:r>
      <w:r w:rsidR="006F7512">
        <w:rPr>
          <w:rFonts w:ascii="Times New Roman" w:eastAsia="Times New Roman" w:hAnsi="Times New Roman" w:cs="Times New Roman"/>
          <w:sz w:val="24"/>
          <w:szCs w:val="24"/>
          <w:lang w:eastAsia="lv-LV"/>
        </w:rPr>
        <w:t xml:space="preserve"> </w:t>
      </w:r>
      <w:r w:rsidR="0076406C" w:rsidRPr="00B4384A">
        <w:rPr>
          <w:rFonts w:ascii="Times New Roman" w:eastAsia="Times New Roman" w:hAnsi="Times New Roman" w:cs="Times New Roman"/>
          <w:sz w:val="24"/>
          <w:szCs w:val="24"/>
          <w:lang w:eastAsia="lv-LV"/>
        </w:rPr>
        <w:t>gadam ir samazinājušās no 520 vienībām līdz 400 zemes vienībām</w:t>
      </w:r>
      <w:r w:rsidR="006F7512">
        <w:rPr>
          <w:rFonts w:ascii="Times New Roman" w:eastAsia="Times New Roman" w:hAnsi="Times New Roman" w:cs="Times New Roman"/>
          <w:sz w:val="24"/>
          <w:szCs w:val="24"/>
          <w:lang w:eastAsia="lv-LV"/>
        </w:rPr>
        <w:t>,</w:t>
      </w:r>
      <w:r w:rsidR="6D92E5B3" w:rsidRPr="00B4384A">
        <w:rPr>
          <w:rFonts w:ascii="Times New Roman" w:eastAsia="Times New Roman" w:hAnsi="Times New Roman" w:cs="Times New Roman"/>
          <w:sz w:val="24"/>
          <w:szCs w:val="24"/>
          <w:lang w:eastAsia="lv-LV"/>
        </w:rPr>
        <w:t xml:space="preserve"> </w:t>
      </w:r>
      <w:r w:rsidR="00A74105">
        <w:rPr>
          <w:rFonts w:ascii="Times New Roman" w:eastAsia="Times New Roman" w:hAnsi="Times New Roman" w:cs="Times New Roman"/>
          <w:sz w:val="24"/>
          <w:szCs w:val="24"/>
          <w:lang w:eastAsia="lv-LV"/>
        </w:rPr>
        <w:t xml:space="preserve">tomēr </w:t>
      </w:r>
      <w:r w:rsidR="6D92E5B3" w:rsidRPr="00B4384A">
        <w:rPr>
          <w:rFonts w:ascii="Times New Roman" w:eastAsia="Times New Roman" w:hAnsi="Times New Roman" w:cs="Times New Roman"/>
          <w:sz w:val="24"/>
          <w:szCs w:val="24"/>
          <w:lang w:eastAsia="lv-LV"/>
        </w:rPr>
        <w:t>n</w:t>
      </w:r>
      <w:r w:rsidR="0076406C" w:rsidRPr="00B4384A">
        <w:rPr>
          <w:rFonts w:ascii="Times New Roman" w:eastAsia="Times New Roman" w:hAnsi="Times New Roman" w:cs="Times New Roman"/>
          <w:sz w:val="24"/>
          <w:szCs w:val="24"/>
          <w:lang w:eastAsia="lv-LV"/>
        </w:rPr>
        <w:t>av norādī</w:t>
      </w:r>
      <w:r w:rsidR="39275866" w:rsidRPr="00B4384A">
        <w:rPr>
          <w:rFonts w:ascii="Times New Roman" w:eastAsia="Times New Roman" w:hAnsi="Times New Roman" w:cs="Times New Roman"/>
          <w:sz w:val="24"/>
          <w:szCs w:val="24"/>
          <w:lang w:eastAsia="lv-LV"/>
        </w:rPr>
        <w:t>jusi</w:t>
      </w:r>
      <w:r w:rsidR="0076406C" w:rsidRPr="00B4384A">
        <w:rPr>
          <w:rFonts w:ascii="Times New Roman" w:eastAsia="Times New Roman" w:hAnsi="Times New Roman" w:cs="Times New Roman"/>
          <w:sz w:val="24"/>
          <w:szCs w:val="24"/>
          <w:lang w:eastAsia="lv-LV"/>
        </w:rPr>
        <w:t xml:space="preserve">, vai NĪN likmes </w:t>
      </w:r>
      <w:r w:rsidR="4636409A" w:rsidRPr="00B4384A">
        <w:rPr>
          <w:rFonts w:ascii="Times New Roman" w:eastAsia="Times New Roman" w:hAnsi="Times New Roman" w:cs="Times New Roman"/>
          <w:sz w:val="24"/>
          <w:szCs w:val="24"/>
          <w:lang w:eastAsia="lv-LV"/>
        </w:rPr>
        <w:t xml:space="preserve">būtu </w:t>
      </w:r>
      <w:r w:rsidR="0076406C" w:rsidRPr="00B4384A">
        <w:rPr>
          <w:rFonts w:ascii="Times New Roman" w:eastAsia="Times New Roman" w:hAnsi="Times New Roman" w:cs="Times New Roman"/>
          <w:sz w:val="24"/>
          <w:szCs w:val="24"/>
          <w:lang w:eastAsia="lv-LV"/>
        </w:rPr>
        <w:t>jā</w:t>
      </w:r>
      <w:r w:rsidR="6B5480BA" w:rsidRPr="00B4384A">
        <w:rPr>
          <w:rFonts w:ascii="Times New Roman" w:eastAsia="Times New Roman" w:hAnsi="Times New Roman" w:cs="Times New Roman"/>
          <w:sz w:val="24"/>
          <w:szCs w:val="24"/>
          <w:lang w:eastAsia="lv-LV"/>
        </w:rPr>
        <w:t>pārskata</w:t>
      </w:r>
      <w:r w:rsidR="0076406C" w:rsidRPr="00B4384A">
        <w:rPr>
          <w:rFonts w:ascii="Times New Roman" w:eastAsia="Times New Roman" w:hAnsi="Times New Roman" w:cs="Times New Roman"/>
          <w:sz w:val="24"/>
          <w:szCs w:val="24"/>
          <w:lang w:eastAsia="lv-LV"/>
        </w:rPr>
        <w:t>.</w:t>
      </w:r>
      <w:bookmarkStart w:id="6" w:name="_Hlk71639948"/>
    </w:p>
    <w:p w14:paraId="36DB3525" w14:textId="74BBF0FA" w:rsidR="0076406C" w:rsidRPr="00B4384A" w:rsidRDefault="00682EC8" w:rsidP="7E8E20BB">
      <w:pPr>
        <w:spacing w:after="0" w:line="240" w:lineRule="auto"/>
        <w:ind w:firstLine="709"/>
        <w:jc w:val="both"/>
        <w:rPr>
          <w:rFonts w:ascii="Times New Roman" w:hAnsi="Times New Roman" w:cs="Times New Roman"/>
          <w:sz w:val="24"/>
          <w:szCs w:val="24"/>
        </w:rPr>
      </w:pPr>
      <w:r w:rsidRPr="00B4384A">
        <w:rPr>
          <w:rFonts w:ascii="Times New Roman" w:eastAsia="Times New Roman" w:hAnsi="Times New Roman" w:cs="Times New Roman"/>
          <w:sz w:val="24"/>
          <w:szCs w:val="24"/>
          <w:lang w:eastAsia="lv-LV"/>
        </w:rPr>
        <w:t>Kopumā šajos divos novados neapstrādātās LIZ platības laikā no 2010. līdz 2020.</w:t>
      </w:r>
      <w:r w:rsidR="006F7512">
        <w:rPr>
          <w:rFonts w:ascii="Times New Roman" w:eastAsia="Times New Roman" w:hAnsi="Times New Roman" w:cs="Times New Roman"/>
          <w:sz w:val="24"/>
          <w:szCs w:val="24"/>
          <w:lang w:eastAsia="lv-LV"/>
        </w:rPr>
        <w:t xml:space="preserve"> </w:t>
      </w:r>
      <w:r w:rsidRPr="00B4384A">
        <w:rPr>
          <w:rFonts w:ascii="Times New Roman" w:eastAsia="Times New Roman" w:hAnsi="Times New Roman" w:cs="Times New Roman"/>
          <w:sz w:val="24"/>
          <w:szCs w:val="24"/>
          <w:lang w:eastAsia="lv-LV"/>
        </w:rPr>
        <w:t>gadam samazinājās no 5360 ha līdz 2787 ha jeb 48%.</w:t>
      </w:r>
    </w:p>
    <w:bookmarkEnd w:id="6"/>
    <w:p w14:paraId="3D887C3A" w14:textId="77777777" w:rsidR="00AB3036" w:rsidRPr="00B4384A" w:rsidRDefault="00AB3036" w:rsidP="55A30B8D">
      <w:pPr>
        <w:tabs>
          <w:tab w:val="left" w:pos="1134"/>
        </w:tabs>
        <w:spacing w:after="0" w:line="240" w:lineRule="auto"/>
        <w:ind w:firstLine="709"/>
        <w:jc w:val="both"/>
        <w:rPr>
          <w:rFonts w:ascii="Times New Roman" w:eastAsia="Times New Roman" w:hAnsi="Times New Roman" w:cs="Times New Roman"/>
          <w:sz w:val="24"/>
          <w:szCs w:val="24"/>
          <w:u w:val="single"/>
          <w:lang w:eastAsia="lv-LV"/>
        </w:rPr>
      </w:pPr>
    </w:p>
    <w:p w14:paraId="1C082C1A" w14:textId="72171F90" w:rsidR="0076406C" w:rsidRPr="00817DC6" w:rsidRDefault="00643516" w:rsidP="55A30B8D">
      <w:pPr>
        <w:tabs>
          <w:tab w:val="left" w:pos="1134"/>
        </w:tabs>
        <w:spacing w:after="0" w:line="240" w:lineRule="auto"/>
        <w:ind w:firstLine="709"/>
        <w:jc w:val="both"/>
        <w:rPr>
          <w:rFonts w:ascii="Times New Roman" w:eastAsia="Times New Roman" w:hAnsi="Times New Roman" w:cs="Times New Roman"/>
          <w:sz w:val="24"/>
          <w:szCs w:val="24"/>
          <w:u w:val="single"/>
          <w:lang w:eastAsia="lv-LV"/>
        </w:rPr>
      </w:pPr>
      <w:r w:rsidRPr="00817DC6">
        <w:rPr>
          <w:rFonts w:ascii="Times New Roman" w:eastAsia="Times New Roman" w:hAnsi="Times New Roman" w:cs="Times New Roman"/>
          <w:sz w:val="24"/>
          <w:szCs w:val="24"/>
          <w:u w:val="single"/>
          <w:lang w:eastAsia="lv-LV"/>
        </w:rPr>
        <w:t>3%</w:t>
      </w:r>
      <w:r>
        <w:rPr>
          <w:rFonts w:ascii="Times New Roman" w:eastAsia="Times New Roman" w:hAnsi="Times New Roman" w:cs="Times New Roman"/>
          <w:sz w:val="24"/>
          <w:szCs w:val="24"/>
          <w:u w:val="single"/>
          <w:lang w:eastAsia="lv-LV"/>
        </w:rPr>
        <w:t xml:space="preserve"> </w:t>
      </w:r>
      <w:r w:rsidR="0076406C" w:rsidRPr="00817DC6">
        <w:rPr>
          <w:rFonts w:ascii="Times New Roman" w:eastAsia="Times New Roman" w:hAnsi="Times New Roman" w:cs="Times New Roman"/>
          <w:sz w:val="24"/>
          <w:szCs w:val="24"/>
          <w:u w:val="single"/>
          <w:lang w:eastAsia="lv-LV"/>
        </w:rPr>
        <w:t xml:space="preserve">NĪN likme neapstrādātai LIZ </w:t>
      </w:r>
    </w:p>
    <w:p w14:paraId="0090A662" w14:textId="5C1DBDE1"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817DC6">
        <w:rPr>
          <w:rFonts w:ascii="Times New Roman" w:eastAsia="Times New Roman" w:hAnsi="Times New Roman" w:cs="Times New Roman"/>
          <w:sz w:val="24"/>
          <w:szCs w:val="24"/>
          <w:lang w:eastAsia="lv-LV"/>
        </w:rPr>
        <w:t xml:space="preserve">No </w:t>
      </w:r>
      <w:r w:rsidR="00AB3036" w:rsidRPr="00817DC6">
        <w:rPr>
          <w:rFonts w:ascii="Times New Roman" w:eastAsia="Times New Roman" w:hAnsi="Times New Roman" w:cs="Times New Roman"/>
          <w:sz w:val="24"/>
          <w:szCs w:val="24"/>
          <w:lang w:eastAsia="lv-LV"/>
        </w:rPr>
        <w:t xml:space="preserve">84 </w:t>
      </w:r>
      <w:r w:rsidRPr="00817DC6">
        <w:rPr>
          <w:rFonts w:ascii="Times New Roman" w:eastAsia="Times New Roman" w:hAnsi="Times New Roman" w:cs="Times New Roman"/>
          <w:sz w:val="24"/>
          <w:szCs w:val="24"/>
          <w:lang w:eastAsia="lv-LV"/>
        </w:rPr>
        <w:t>novadu pašvaldībām 7</w:t>
      </w:r>
      <w:r w:rsidR="72306C0F" w:rsidRPr="00817DC6">
        <w:rPr>
          <w:rFonts w:ascii="Times New Roman" w:eastAsia="Times New Roman" w:hAnsi="Times New Roman" w:cs="Times New Roman"/>
          <w:sz w:val="24"/>
          <w:szCs w:val="24"/>
          <w:lang w:eastAsia="lv-LV"/>
        </w:rPr>
        <w:t>7</w:t>
      </w:r>
      <w:r w:rsidRPr="00817DC6">
        <w:rPr>
          <w:rFonts w:ascii="Times New Roman" w:eastAsia="Times New Roman" w:hAnsi="Times New Roman" w:cs="Times New Roman"/>
          <w:sz w:val="24"/>
          <w:szCs w:val="24"/>
          <w:lang w:eastAsia="lv-LV"/>
        </w:rPr>
        <w:t xml:space="preserve"> pašvaldības savā teritorijā esošai neapstrādātai LIZ piemēro likumā “Par Nekustamā īpašuma nodokli” noteikto 3% NĪN </w:t>
      </w:r>
      <w:r w:rsidR="4B5FD2E8" w:rsidRPr="00817DC6">
        <w:rPr>
          <w:rFonts w:ascii="Times New Roman" w:eastAsia="Times New Roman" w:hAnsi="Times New Roman" w:cs="Times New Roman"/>
          <w:sz w:val="24"/>
          <w:szCs w:val="24"/>
          <w:lang w:eastAsia="lv-LV"/>
        </w:rPr>
        <w:t xml:space="preserve">kopējo </w:t>
      </w:r>
      <w:r w:rsidRPr="00817DC6">
        <w:rPr>
          <w:rFonts w:ascii="Times New Roman" w:eastAsia="Times New Roman" w:hAnsi="Times New Roman" w:cs="Times New Roman"/>
          <w:sz w:val="24"/>
          <w:szCs w:val="24"/>
          <w:lang w:eastAsia="lv-LV"/>
        </w:rPr>
        <w:t>likmi</w:t>
      </w:r>
      <w:r w:rsidR="06CA505B" w:rsidRPr="00817DC6">
        <w:rPr>
          <w:rFonts w:ascii="Times New Roman" w:eastAsia="Times New Roman" w:hAnsi="Times New Roman" w:cs="Times New Roman"/>
          <w:sz w:val="24"/>
          <w:szCs w:val="24"/>
          <w:lang w:eastAsia="lv-LV"/>
        </w:rPr>
        <w:t xml:space="preserve"> (1,5% NĪN pamatlikmi</w:t>
      </w:r>
      <w:r w:rsidR="006F7512">
        <w:rPr>
          <w:rFonts w:ascii="Times New Roman" w:eastAsia="Times New Roman" w:hAnsi="Times New Roman" w:cs="Times New Roman"/>
          <w:sz w:val="24"/>
          <w:szCs w:val="24"/>
          <w:lang w:eastAsia="lv-LV"/>
        </w:rPr>
        <w:t> </w:t>
      </w:r>
      <w:r w:rsidR="06CA505B" w:rsidRPr="00817DC6">
        <w:rPr>
          <w:rFonts w:ascii="Times New Roman" w:eastAsia="Times New Roman" w:hAnsi="Times New Roman" w:cs="Times New Roman"/>
          <w:sz w:val="24"/>
          <w:szCs w:val="24"/>
          <w:lang w:eastAsia="lv-LV"/>
        </w:rPr>
        <w:t>+ 1,5% NĪN papildlikmi)</w:t>
      </w:r>
      <w:r w:rsidRPr="00817DC6">
        <w:rPr>
          <w:rFonts w:ascii="Times New Roman" w:eastAsia="Times New Roman" w:hAnsi="Times New Roman" w:cs="Times New Roman"/>
          <w:sz w:val="24"/>
          <w:szCs w:val="24"/>
          <w:lang w:eastAsia="lv-LV"/>
        </w:rPr>
        <w:t>, k</w:t>
      </w:r>
      <w:r w:rsidR="006F7512">
        <w:rPr>
          <w:rFonts w:ascii="Times New Roman" w:eastAsia="Times New Roman" w:hAnsi="Times New Roman" w:cs="Times New Roman"/>
          <w:sz w:val="24"/>
          <w:szCs w:val="24"/>
          <w:lang w:eastAsia="lv-LV"/>
        </w:rPr>
        <w:t>as</w:t>
      </w:r>
      <w:r w:rsidRPr="00817DC6">
        <w:rPr>
          <w:rFonts w:ascii="Times New Roman" w:eastAsia="Times New Roman" w:hAnsi="Times New Roman" w:cs="Times New Roman"/>
          <w:sz w:val="24"/>
          <w:szCs w:val="24"/>
          <w:lang w:eastAsia="lv-LV"/>
        </w:rPr>
        <w:t xml:space="preserve"> pašvaldībām jāpiemēro tādā gadījumā, ja tās nav izmantojušas likumā “Par nekustamā īpašuma nodokli” noteiktās tiesības un saistošajos noteikumos nav noteikušas citu NĪN likmi neapstrādātai LIZ.</w:t>
      </w:r>
      <w:r w:rsidRPr="00B4384A">
        <w:rPr>
          <w:rFonts w:ascii="Times New Roman" w:eastAsia="Times New Roman" w:hAnsi="Times New Roman" w:cs="Times New Roman"/>
          <w:sz w:val="24"/>
          <w:szCs w:val="24"/>
          <w:lang w:eastAsia="lv-LV"/>
        </w:rPr>
        <w:t xml:space="preserve"> </w:t>
      </w:r>
    </w:p>
    <w:p w14:paraId="4FAEE35B" w14:textId="77777777" w:rsidR="00647C3D" w:rsidRPr="00B4384A" w:rsidRDefault="00647C3D" w:rsidP="55A30B8D">
      <w:pPr>
        <w:tabs>
          <w:tab w:val="left" w:pos="1134"/>
        </w:tabs>
        <w:spacing w:after="0" w:line="240" w:lineRule="auto"/>
        <w:ind w:firstLine="709"/>
        <w:jc w:val="both"/>
        <w:rPr>
          <w:rFonts w:ascii="Times New Roman" w:eastAsia="Times New Roman" w:hAnsi="Times New Roman" w:cs="Times New Roman"/>
          <w:sz w:val="24"/>
          <w:szCs w:val="24"/>
        </w:rPr>
      </w:pPr>
    </w:p>
    <w:p w14:paraId="4B4EC5DB" w14:textId="463B8E04" w:rsidR="0076406C" w:rsidRPr="00B4384A" w:rsidRDefault="694CFDA8" w:rsidP="55A30B8D">
      <w:pPr>
        <w:tabs>
          <w:tab w:val="left" w:pos="1134"/>
        </w:tabs>
        <w:spacing w:after="0" w:line="240" w:lineRule="auto"/>
        <w:ind w:firstLine="709"/>
        <w:jc w:val="both"/>
        <w:rPr>
          <w:rFonts w:ascii="Times New Roman" w:eastAsia="Times New Roman" w:hAnsi="Times New Roman" w:cs="Times New Roman"/>
          <w:sz w:val="24"/>
          <w:szCs w:val="24"/>
          <w:lang w:eastAsia="lv-LV"/>
        </w:rPr>
      </w:pPr>
      <w:r w:rsidRPr="6665D485">
        <w:rPr>
          <w:rFonts w:ascii="Times New Roman" w:eastAsia="Times New Roman" w:hAnsi="Times New Roman" w:cs="Times New Roman"/>
          <w:sz w:val="24"/>
          <w:szCs w:val="24"/>
        </w:rPr>
        <w:t>No 7</w:t>
      </w:r>
      <w:r w:rsidR="0F1519CE" w:rsidRPr="6665D485">
        <w:rPr>
          <w:rFonts w:ascii="Times New Roman" w:eastAsia="Times New Roman" w:hAnsi="Times New Roman" w:cs="Times New Roman"/>
          <w:sz w:val="24"/>
          <w:szCs w:val="24"/>
        </w:rPr>
        <w:t>7</w:t>
      </w:r>
      <w:r w:rsidRPr="6665D485">
        <w:rPr>
          <w:rFonts w:ascii="Times New Roman" w:eastAsia="Times New Roman" w:hAnsi="Times New Roman" w:cs="Times New Roman"/>
          <w:sz w:val="24"/>
          <w:szCs w:val="24"/>
        </w:rPr>
        <w:t xml:space="preserve"> novadu pašvaldībām, kas nav izmantojušas likumā “Par nekustamā īpašuma nodokli” noteiktās tiesības un neapstrādātai LIZ piemēro 3% NĪN kopējo likmi, </w:t>
      </w:r>
      <w:r w:rsidR="002E2FD1" w:rsidRPr="6665D485">
        <w:rPr>
          <w:rFonts w:ascii="Times New Roman" w:eastAsia="Times New Roman" w:hAnsi="Times New Roman" w:cs="Times New Roman"/>
          <w:sz w:val="24"/>
          <w:szCs w:val="24"/>
        </w:rPr>
        <w:t>piecas</w:t>
      </w:r>
      <w:r w:rsidRPr="6665D485">
        <w:rPr>
          <w:rFonts w:ascii="Times New Roman" w:eastAsia="Times New Roman" w:hAnsi="Times New Roman" w:cs="Times New Roman"/>
          <w:sz w:val="24"/>
          <w:szCs w:val="24"/>
        </w:rPr>
        <w:t xml:space="preserve"> novadu pašvaldības ir norādījušas, ka jau </w:t>
      </w:r>
      <w:r w:rsidR="006F7512">
        <w:rPr>
          <w:rFonts w:ascii="Times New Roman" w:eastAsia="Times New Roman" w:hAnsi="Times New Roman" w:cs="Times New Roman"/>
          <w:sz w:val="24"/>
          <w:szCs w:val="24"/>
        </w:rPr>
        <w:t>patlaban</w:t>
      </w:r>
      <w:r w:rsidRPr="6665D485">
        <w:rPr>
          <w:rFonts w:ascii="Times New Roman" w:eastAsia="Times New Roman" w:hAnsi="Times New Roman" w:cs="Times New Roman"/>
          <w:sz w:val="24"/>
          <w:szCs w:val="24"/>
        </w:rPr>
        <w:t xml:space="preserve"> noteiktā 3% NĪN kopējā likme neapstrādātai LIZ ir</w:t>
      </w:r>
      <w:r w:rsidRPr="6665D485">
        <w:rPr>
          <w:rFonts w:ascii="Times New Roman" w:eastAsia="Times New Roman" w:hAnsi="Times New Roman" w:cs="Times New Roman"/>
          <w:sz w:val="24"/>
          <w:szCs w:val="24"/>
          <w:highlight w:val="yellow"/>
        </w:rPr>
        <w:t xml:space="preserve"> </w:t>
      </w:r>
      <w:r w:rsidRPr="6665D485">
        <w:rPr>
          <w:rFonts w:ascii="Times New Roman" w:eastAsia="Times New Roman" w:hAnsi="Times New Roman" w:cs="Times New Roman"/>
          <w:sz w:val="24"/>
          <w:szCs w:val="24"/>
        </w:rPr>
        <w:t>jāsamazina. Viena pašvaldība norāda, ka NĪN likme ir jāsamazina tādai neapstrādātai LIZ, kas uzskatāma par aizaugušu. Vēl viena pašvaldība norādījusi, ka NĪN likme</w:t>
      </w:r>
      <w:r w:rsidR="00817DC6" w:rsidRPr="6665D485">
        <w:rPr>
          <w:rFonts w:ascii="Times New Roman" w:eastAsia="Times New Roman" w:hAnsi="Times New Roman" w:cs="Times New Roman"/>
          <w:sz w:val="24"/>
          <w:szCs w:val="24"/>
        </w:rPr>
        <w:t>i</w:t>
      </w:r>
      <w:r w:rsidRPr="6665D485">
        <w:rPr>
          <w:rFonts w:ascii="Times New Roman" w:eastAsia="Times New Roman" w:hAnsi="Times New Roman" w:cs="Times New Roman"/>
          <w:sz w:val="24"/>
          <w:szCs w:val="24"/>
        </w:rPr>
        <w:t xml:space="preserve"> par neapstrādātu LIZ ir jābūt 1%, argumentējot ar to, ka l</w:t>
      </w:r>
      <w:r w:rsidRPr="6665D485">
        <w:rPr>
          <w:rFonts w:ascii="Times New Roman" w:eastAsia="Times New Roman" w:hAnsi="Times New Roman" w:cs="Times New Roman"/>
          <w:color w:val="000000" w:themeColor="text1"/>
          <w:sz w:val="24"/>
          <w:szCs w:val="24"/>
        </w:rPr>
        <w:t>auksaimniecības zemes apsaimniekošanā nav pieļaujama iejaukšanās zemes īpašnieka brīvā izvēlē</w:t>
      </w:r>
      <w:r w:rsidR="006670C9" w:rsidRPr="6665D485">
        <w:rPr>
          <w:rFonts w:ascii="Times New Roman" w:eastAsia="Times New Roman" w:hAnsi="Times New Roman" w:cs="Times New Roman"/>
          <w:color w:val="000000" w:themeColor="text1"/>
          <w:sz w:val="24"/>
          <w:szCs w:val="24"/>
        </w:rPr>
        <w:t xml:space="preserve">. </w:t>
      </w:r>
      <w:r w:rsidRPr="6665D485">
        <w:rPr>
          <w:rFonts w:ascii="Times New Roman" w:eastAsia="Times New Roman" w:hAnsi="Times New Roman" w:cs="Times New Roman"/>
          <w:sz w:val="24"/>
          <w:szCs w:val="24"/>
        </w:rPr>
        <w:t xml:space="preserve">Cita pašvaldība arī uzskata, ka NĪN likme ir jāsamazina, jo tās teritorijā neapstrādātās zemes ir mazauglīgas, ar zemām augsnes ballēm, applūstošas, nav </w:t>
      </w:r>
      <w:r w:rsidRPr="6665D485">
        <w:rPr>
          <w:rFonts w:ascii="Times New Roman" w:eastAsia="Times New Roman" w:hAnsi="Times New Roman" w:cs="Times New Roman"/>
          <w:sz w:val="24"/>
          <w:szCs w:val="24"/>
        </w:rPr>
        <w:lastRenderedPageBreak/>
        <w:t>izmantojamas konkurētspējīgai lauksaimniecības produkcijas ražošanai, kā arī tādas, kas nav iekļaujamas lielos lauksaimnieciski apstrādājamos masīvos</w:t>
      </w:r>
      <w:r w:rsidR="006F7512">
        <w:rPr>
          <w:rFonts w:ascii="Times New Roman" w:eastAsia="Times New Roman" w:hAnsi="Times New Roman" w:cs="Times New Roman"/>
          <w:sz w:val="24"/>
          <w:szCs w:val="24"/>
        </w:rPr>
        <w:t xml:space="preserve"> un</w:t>
      </w:r>
      <w:r w:rsidRPr="6665D485">
        <w:rPr>
          <w:rFonts w:ascii="Times New Roman" w:eastAsia="Times New Roman" w:hAnsi="Times New Roman" w:cs="Times New Roman"/>
          <w:sz w:val="24"/>
          <w:szCs w:val="24"/>
        </w:rPr>
        <w:t xml:space="preserve"> vairāk veido piemājas saimniecības ainavas elementus, turklāt ir arī daudz dabas liegum</w:t>
      </w:r>
      <w:r w:rsidR="006F7512">
        <w:rPr>
          <w:rFonts w:ascii="Times New Roman" w:eastAsia="Times New Roman" w:hAnsi="Times New Roman" w:cs="Times New Roman"/>
          <w:sz w:val="24"/>
          <w:szCs w:val="24"/>
        </w:rPr>
        <w:t>u</w:t>
      </w:r>
      <w:r w:rsidRPr="6665D485">
        <w:rPr>
          <w:rFonts w:ascii="Times New Roman" w:eastAsia="Times New Roman" w:hAnsi="Times New Roman" w:cs="Times New Roman"/>
          <w:sz w:val="24"/>
          <w:szCs w:val="24"/>
        </w:rPr>
        <w:t>, kas jau tā uzliek ierobežojumus. Savukārt vēl viena pašvaldība uzskata, ka neapstrādātai LIZ NĪN likme jānosaka 0%, jo katru taksācijas gadu neapstrādāto LIZ vienību skaits pašvaldībā ir nemainīgs un papildu</w:t>
      </w:r>
      <w:r w:rsidR="006F7512">
        <w:rPr>
          <w:rFonts w:ascii="Times New Roman" w:eastAsia="Times New Roman" w:hAnsi="Times New Roman" w:cs="Times New Roman"/>
          <w:sz w:val="24"/>
          <w:szCs w:val="24"/>
        </w:rPr>
        <w:t>s</w:t>
      </w:r>
      <w:r w:rsidRPr="6665D485">
        <w:rPr>
          <w:rFonts w:ascii="Times New Roman" w:eastAsia="Times New Roman" w:hAnsi="Times New Roman" w:cs="Times New Roman"/>
          <w:sz w:val="24"/>
          <w:szCs w:val="24"/>
        </w:rPr>
        <w:t xml:space="preserve"> noteiktā </w:t>
      </w:r>
      <w:r w:rsidR="00817DC6" w:rsidRPr="6665D485">
        <w:rPr>
          <w:rFonts w:ascii="Times New Roman" w:eastAsia="Times New Roman" w:hAnsi="Times New Roman" w:cs="Times New Roman"/>
          <w:sz w:val="24"/>
          <w:szCs w:val="24"/>
        </w:rPr>
        <w:t xml:space="preserve">NĪN </w:t>
      </w:r>
      <w:r w:rsidRPr="6665D485">
        <w:rPr>
          <w:rFonts w:ascii="Times New Roman" w:eastAsia="Times New Roman" w:hAnsi="Times New Roman" w:cs="Times New Roman"/>
          <w:sz w:val="24"/>
          <w:szCs w:val="24"/>
        </w:rPr>
        <w:t xml:space="preserve">likme nemazina kopējo neapstrādāto LIZ platību, bet palielina </w:t>
      </w:r>
      <w:r w:rsidR="6548DDDF" w:rsidRPr="6665D485">
        <w:rPr>
          <w:rFonts w:ascii="Times New Roman" w:eastAsia="Times New Roman" w:hAnsi="Times New Roman" w:cs="Times New Roman"/>
          <w:sz w:val="24"/>
          <w:szCs w:val="24"/>
        </w:rPr>
        <w:t xml:space="preserve">nesamaksāto </w:t>
      </w:r>
      <w:r w:rsidRPr="6665D485">
        <w:rPr>
          <w:rFonts w:ascii="Times New Roman" w:eastAsia="Times New Roman" w:hAnsi="Times New Roman" w:cs="Times New Roman"/>
          <w:sz w:val="24"/>
          <w:szCs w:val="24"/>
        </w:rPr>
        <w:t>nodokļa slogu pašvaldībām.</w:t>
      </w:r>
      <w:r w:rsidR="57D95933" w:rsidRPr="6665D485">
        <w:rPr>
          <w:rFonts w:ascii="Times New Roman" w:eastAsia="Times New Roman" w:hAnsi="Times New Roman" w:cs="Times New Roman"/>
          <w:sz w:val="24"/>
          <w:szCs w:val="24"/>
        </w:rPr>
        <w:t xml:space="preserve"> </w:t>
      </w:r>
    </w:p>
    <w:p w14:paraId="2FCD283F" w14:textId="76B3C051" w:rsidR="0076406C" w:rsidRPr="00B4384A" w:rsidRDefault="694CFDA8" w:rsidP="55A30B8D">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rPr>
        <w:t>Kopumā šajos piecos novados neapstrādātā LIZ platība laikā no 2010. līdz 2020.</w:t>
      </w:r>
      <w:r w:rsidR="006F7512">
        <w:rPr>
          <w:rFonts w:ascii="Times New Roman" w:eastAsia="Times New Roman" w:hAnsi="Times New Roman" w:cs="Times New Roman"/>
          <w:sz w:val="24"/>
          <w:szCs w:val="24"/>
        </w:rPr>
        <w:t> </w:t>
      </w:r>
      <w:r w:rsidRPr="00B4384A">
        <w:rPr>
          <w:rFonts w:ascii="Times New Roman" w:eastAsia="Times New Roman" w:hAnsi="Times New Roman" w:cs="Times New Roman"/>
          <w:sz w:val="24"/>
          <w:szCs w:val="24"/>
        </w:rPr>
        <w:t xml:space="preserve">gadam </w:t>
      </w:r>
      <w:r w:rsidR="006F7512">
        <w:rPr>
          <w:rFonts w:ascii="Times New Roman" w:eastAsia="Times New Roman" w:hAnsi="Times New Roman" w:cs="Times New Roman"/>
          <w:sz w:val="24"/>
          <w:szCs w:val="24"/>
        </w:rPr>
        <w:t xml:space="preserve">ir </w:t>
      </w:r>
      <w:r w:rsidRPr="00B4384A">
        <w:rPr>
          <w:rFonts w:ascii="Times New Roman" w:eastAsia="Times New Roman" w:hAnsi="Times New Roman" w:cs="Times New Roman"/>
          <w:sz w:val="24"/>
          <w:szCs w:val="24"/>
        </w:rPr>
        <w:t>samazinājusies no 13</w:t>
      </w:r>
      <w:r w:rsidR="006F7512">
        <w:rPr>
          <w:rFonts w:ascii="Times New Roman" w:eastAsia="Times New Roman" w:hAnsi="Times New Roman" w:cs="Times New Roman"/>
          <w:sz w:val="24"/>
          <w:szCs w:val="24"/>
        </w:rPr>
        <w:t> </w:t>
      </w:r>
      <w:r w:rsidRPr="00B4384A">
        <w:rPr>
          <w:rFonts w:ascii="Times New Roman" w:eastAsia="Times New Roman" w:hAnsi="Times New Roman" w:cs="Times New Roman"/>
          <w:sz w:val="24"/>
          <w:szCs w:val="24"/>
        </w:rPr>
        <w:t xml:space="preserve">647 ha līdz 8087 ha jeb gandrīz </w:t>
      </w:r>
      <w:r w:rsidR="006F7512">
        <w:rPr>
          <w:rFonts w:ascii="Times New Roman" w:eastAsia="Times New Roman" w:hAnsi="Times New Roman" w:cs="Times New Roman"/>
          <w:sz w:val="24"/>
          <w:szCs w:val="24"/>
        </w:rPr>
        <w:t xml:space="preserve">par </w:t>
      </w:r>
      <w:r w:rsidRPr="00B4384A">
        <w:rPr>
          <w:rFonts w:ascii="Times New Roman" w:eastAsia="Times New Roman" w:hAnsi="Times New Roman" w:cs="Times New Roman"/>
          <w:sz w:val="24"/>
          <w:szCs w:val="24"/>
        </w:rPr>
        <w:t>41%.</w:t>
      </w:r>
      <w:r w:rsidR="7E4E9C66" w:rsidRPr="00B4384A">
        <w:rPr>
          <w:rFonts w:ascii="Times New Roman" w:eastAsia="Times New Roman" w:hAnsi="Times New Roman" w:cs="Times New Roman"/>
          <w:sz w:val="24"/>
          <w:szCs w:val="24"/>
        </w:rPr>
        <w:t xml:space="preserve"> Vienā no šīm piecām novadu pašvaldībām</w:t>
      </w:r>
      <w:r w:rsidR="7633044B" w:rsidRPr="00B4384A">
        <w:rPr>
          <w:rFonts w:ascii="Times New Roman" w:eastAsia="Times New Roman" w:hAnsi="Times New Roman" w:cs="Times New Roman"/>
          <w:sz w:val="24"/>
          <w:szCs w:val="24"/>
        </w:rPr>
        <w:t>, k</w:t>
      </w:r>
      <w:r w:rsidR="006F7512">
        <w:rPr>
          <w:rFonts w:ascii="Times New Roman" w:eastAsia="Times New Roman" w:hAnsi="Times New Roman" w:cs="Times New Roman"/>
          <w:sz w:val="24"/>
          <w:szCs w:val="24"/>
        </w:rPr>
        <w:t>as</w:t>
      </w:r>
      <w:r w:rsidR="7633044B" w:rsidRPr="00B4384A">
        <w:rPr>
          <w:rFonts w:ascii="Times New Roman" w:eastAsia="Times New Roman" w:hAnsi="Times New Roman" w:cs="Times New Roman"/>
          <w:sz w:val="24"/>
          <w:szCs w:val="24"/>
        </w:rPr>
        <w:t xml:space="preserve"> atrodas Zemgales reģionā,</w:t>
      </w:r>
      <w:r w:rsidR="7E4E9C66" w:rsidRPr="00B4384A">
        <w:rPr>
          <w:rFonts w:ascii="Times New Roman" w:eastAsia="Times New Roman" w:hAnsi="Times New Roman" w:cs="Times New Roman"/>
          <w:sz w:val="24"/>
          <w:szCs w:val="24"/>
        </w:rPr>
        <w:t xml:space="preserve"> neapstrādātās LIZ platības</w:t>
      </w:r>
      <w:r w:rsidR="3CAF5041" w:rsidRPr="00B4384A">
        <w:rPr>
          <w:rFonts w:ascii="Times New Roman" w:eastAsia="Times New Roman" w:hAnsi="Times New Roman" w:cs="Times New Roman"/>
          <w:sz w:val="24"/>
          <w:szCs w:val="24"/>
        </w:rPr>
        <w:t xml:space="preserve"> laikā no 2010. līdz 2020.gadam</w:t>
      </w:r>
      <w:r w:rsidR="7E4E9C66" w:rsidRPr="00B4384A">
        <w:rPr>
          <w:rFonts w:ascii="Times New Roman" w:eastAsia="Times New Roman" w:hAnsi="Times New Roman" w:cs="Times New Roman"/>
          <w:sz w:val="24"/>
          <w:szCs w:val="24"/>
        </w:rPr>
        <w:t xml:space="preserve"> ir samazinājušās par 99</w:t>
      </w:r>
      <w:r w:rsidR="006F7512">
        <w:rPr>
          <w:rFonts w:ascii="Times New Roman" w:eastAsia="Times New Roman" w:hAnsi="Times New Roman" w:cs="Times New Roman"/>
          <w:sz w:val="24"/>
          <w:szCs w:val="24"/>
        </w:rPr>
        <w:t> </w:t>
      </w:r>
      <w:r w:rsidR="7E4E9C66" w:rsidRPr="00B4384A">
        <w:rPr>
          <w:rFonts w:ascii="Times New Roman" w:eastAsia="Times New Roman" w:hAnsi="Times New Roman" w:cs="Times New Roman"/>
          <w:sz w:val="24"/>
          <w:szCs w:val="24"/>
        </w:rPr>
        <w:t>%, tādēļ ir saprotams šīs pašvaldības priekšlikums samazināt NĪN kopējo likmi neap</w:t>
      </w:r>
      <w:r w:rsidR="79AA6B37" w:rsidRPr="00B4384A">
        <w:rPr>
          <w:rFonts w:ascii="Times New Roman" w:eastAsia="Times New Roman" w:hAnsi="Times New Roman" w:cs="Times New Roman"/>
          <w:sz w:val="24"/>
          <w:szCs w:val="24"/>
        </w:rPr>
        <w:t>strādātai LIZ</w:t>
      </w:r>
      <w:r w:rsidR="002E2FD1" w:rsidRPr="00B4384A">
        <w:rPr>
          <w:rFonts w:ascii="Times New Roman" w:eastAsia="Times New Roman" w:hAnsi="Times New Roman" w:cs="Times New Roman"/>
          <w:sz w:val="24"/>
          <w:szCs w:val="24"/>
        </w:rPr>
        <w:t xml:space="preserve">, jo tās </w:t>
      </w:r>
      <w:r w:rsidR="006F7512">
        <w:rPr>
          <w:rFonts w:ascii="Times New Roman" w:eastAsia="Times New Roman" w:hAnsi="Times New Roman" w:cs="Times New Roman"/>
          <w:sz w:val="24"/>
          <w:szCs w:val="24"/>
        </w:rPr>
        <w:t>neapstrādātā</w:t>
      </w:r>
      <w:r w:rsidR="006F7512" w:rsidRPr="00B4384A">
        <w:rPr>
          <w:rFonts w:ascii="Times New Roman" w:eastAsia="Times New Roman" w:hAnsi="Times New Roman" w:cs="Times New Roman"/>
          <w:sz w:val="24"/>
          <w:szCs w:val="24"/>
        </w:rPr>
        <w:t xml:space="preserve"> </w:t>
      </w:r>
      <w:r w:rsidR="002E2FD1" w:rsidRPr="00B4384A">
        <w:rPr>
          <w:rFonts w:ascii="Times New Roman" w:eastAsia="Times New Roman" w:hAnsi="Times New Roman" w:cs="Times New Roman"/>
          <w:sz w:val="24"/>
          <w:szCs w:val="24"/>
        </w:rPr>
        <w:t>zeme</w:t>
      </w:r>
      <w:r w:rsidR="006F7512">
        <w:rPr>
          <w:rFonts w:ascii="Times New Roman" w:eastAsia="Times New Roman" w:hAnsi="Times New Roman" w:cs="Times New Roman"/>
          <w:sz w:val="24"/>
          <w:szCs w:val="24"/>
        </w:rPr>
        <w:t>,</w:t>
      </w:r>
      <w:r w:rsidR="002E2FD1" w:rsidRPr="00B4384A">
        <w:rPr>
          <w:rFonts w:ascii="Times New Roman" w:eastAsia="Times New Roman" w:hAnsi="Times New Roman" w:cs="Times New Roman"/>
          <w:sz w:val="24"/>
          <w:szCs w:val="24"/>
        </w:rPr>
        <w:t xml:space="preserve"> vis</w:t>
      </w:r>
      <w:r w:rsidR="006F7512">
        <w:rPr>
          <w:rFonts w:ascii="Times New Roman" w:eastAsia="Times New Roman" w:hAnsi="Times New Roman" w:cs="Times New Roman"/>
          <w:sz w:val="24"/>
          <w:szCs w:val="24"/>
        </w:rPr>
        <w:t>ticamāk,</w:t>
      </w:r>
      <w:r w:rsidR="002E2FD1" w:rsidRPr="00B4384A">
        <w:rPr>
          <w:rFonts w:ascii="Times New Roman" w:eastAsia="Times New Roman" w:hAnsi="Times New Roman" w:cs="Times New Roman"/>
          <w:sz w:val="24"/>
          <w:szCs w:val="24"/>
        </w:rPr>
        <w:t xml:space="preserve"> nav piemērotas </w:t>
      </w:r>
      <w:r w:rsidR="006F7512">
        <w:rPr>
          <w:rFonts w:ascii="Times New Roman" w:eastAsia="Times New Roman" w:hAnsi="Times New Roman" w:cs="Times New Roman"/>
          <w:sz w:val="24"/>
          <w:szCs w:val="24"/>
        </w:rPr>
        <w:t>izmantošanai lauksaimniecībā</w:t>
      </w:r>
      <w:r w:rsidR="002E2FD1" w:rsidRPr="00B4384A">
        <w:rPr>
          <w:rFonts w:ascii="Times New Roman" w:eastAsia="Times New Roman" w:hAnsi="Times New Roman" w:cs="Times New Roman"/>
          <w:sz w:val="24"/>
          <w:szCs w:val="24"/>
        </w:rPr>
        <w:t>.</w:t>
      </w:r>
      <w:r w:rsidR="599D6FF7" w:rsidRPr="00B4384A">
        <w:rPr>
          <w:rFonts w:ascii="Times New Roman" w:eastAsia="Times New Roman" w:hAnsi="Times New Roman" w:cs="Times New Roman"/>
          <w:sz w:val="24"/>
          <w:szCs w:val="24"/>
        </w:rPr>
        <w:t xml:space="preserve"> Savukārt </w:t>
      </w:r>
      <w:r w:rsidR="006F7512" w:rsidRPr="00B4384A">
        <w:rPr>
          <w:rFonts w:ascii="Times New Roman" w:eastAsia="Times New Roman" w:hAnsi="Times New Roman" w:cs="Times New Roman"/>
          <w:sz w:val="24"/>
          <w:szCs w:val="24"/>
        </w:rPr>
        <w:t xml:space="preserve">Latgales un Zemgales reģionā </w:t>
      </w:r>
      <w:r w:rsidR="599D6FF7" w:rsidRPr="00B4384A">
        <w:rPr>
          <w:rFonts w:ascii="Times New Roman" w:eastAsia="Times New Roman" w:hAnsi="Times New Roman" w:cs="Times New Roman"/>
          <w:sz w:val="24"/>
          <w:szCs w:val="24"/>
        </w:rPr>
        <w:t>divās</w:t>
      </w:r>
      <w:r w:rsidR="000605BB">
        <w:rPr>
          <w:rFonts w:ascii="Times New Roman" w:eastAsia="Times New Roman" w:hAnsi="Times New Roman" w:cs="Times New Roman"/>
          <w:sz w:val="24"/>
          <w:szCs w:val="24"/>
        </w:rPr>
        <w:t xml:space="preserve"> novadu pašvaldībās</w:t>
      </w:r>
      <w:r w:rsidR="599D6FF7" w:rsidRPr="00B4384A">
        <w:rPr>
          <w:rFonts w:ascii="Times New Roman" w:eastAsia="Times New Roman" w:hAnsi="Times New Roman" w:cs="Times New Roman"/>
          <w:sz w:val="24"/>
          <w:szCs w:val="24"/>
        </w:rPr>
        <w:t xml:space="preserve"> no šīm piecām novadu pašvaldībām </w:t>
      </w:r>
      <w:r w:rsidR="0B19576B" w:rsidRPr="00B4384A">
        <w:rPr>
          <w:rFonts w:ascii="Times New Roman" w:eastAsia="Times New Roman" w:hAnsi="Times New Roman" w:cs="Times New Roman"/>
          <w:sz w:val="24"/>
          <w:szCs w:val="24"/>
        </w:rPr>
        <w:t>ne</w:t>
      </w:r>
      <w:r w:rsidR="7A5D74BD" w:rsidRPr="00B4384A">
        <w:rPr>
          <w:rFonts w:ascii="Times New Roman" w:eastAsia="Times New Roman" w:hAnsi="Times New Roman" w:cs="Times New Roman"/>
          <w:sz w:val="24"/>
          <w:szCs w:val="24"/>
        </w:rPr>
        <w:t>apstrādātās LIZ platības laikā no 2010. līdz 2020.</w:t>
      </w:r>
      <w:r w:rsidR="006F7512">
        <w:rPr>
          <w:rFonts w:ascii="Times New Roman" w:eastAsia="Times New Roman" w:hAnsi="Times New Roman" w:cs="Times New Roman"/>
          <w:sz w:val="24"/>
          <w:szCs w:val="24"/>
        </w:rPr>
        <w:t xml:space="preserve"> </w:t>
      </w:r>
      <w:r w:rsidR="7A5D74BD" w:rsidRPr="00B4384A">
        <w:rPr>
          <w:rFonts w:ascii="Times New Roman" w:eastAsia="Times New Roman" w:hAnsi="Times New Roman" w:cs="Times New Roman"/>
          <w:sz w:val="24"/>
          <w:szCs w:val="24"/>
        </w:rPr>
        <w:t xml:space="preserve">gadam ir samazinājušās vien par attiecīgi gandrīz 14% un 11%, </w:t>
      </w:r>
      <w:r w:rsidR="006F7512">
        <w:rPr>
          <w:rFonts w:ascii="Times New Roman" w:eastAsia="Times New Roman" w:hAnsi="Times New Roman" w:cs="Times New Roman"/>
          <w:sz w:val="24"/>
          <w:szCs w:val="24"/>
        </w:rPr>
        <w:t>un tas</w:t>
      </w:r>
      <w:r w:rsidR="7A5D74BD" w:rsidRPr="00B4384A">
        <w:rPr>
          <w:rFonts w:ascii="Times New Roman" w:eastAsia="Times New Roman" w:hAnsi="Times New Roman" w:cs="Times New Roman"/>
          <w:sz w:val="24"/>
          <w:szCs w:val="24"/>
        </w:rPr>
        <w:t xml:space="preserve"> ir salīdzinoši </w:t>
      </w:r>
      <w:r w:rsidR="7B543572" w:rsidRPr="00B4384A">
        <w:rPr>
          <w:rFonts w:ascii="Times New Roman" w:eastAsia="Times New Roman" w:hAnsi="Times New Roman" w:cs="Times New Roman"/>
          <w:sz w:val="24"/>
          <w:szCs w:val="24"/>
        </w:rPr>
        <w:t>mazs samazinājums</w:t>
      </w:r>
      <w:r w:rsidR="002E2FD1" w:rsidRPr="00B4384A">
        <w:rPr>
          <w:rFonts w:ascii="Times New Roman" w:eastAsia="Times New Roman" w:hAnsi="Times New Roman" w:cs="Times New Roman"/>
          <w:sz w:val="24"/>
          <w:szCs w:val="24"/>
        </w:rPr>
        <w:t>.</w:t>
      </w:r>
    </w:p>
    <w:p w14:paraId="2AB9976E" w14:textId="1A1665F4" w:rsidR="0076406C" w:rsidRPr="00B4384A" w:rsidRDefault="0076406C" w:rsidP="55A30B8D">
      <w:pPr>
        <w:tabs>
          <w:tab w:val="left" w:pos="1134"/>
        </w:tabs>
        <w:spacing w:after="0" w:line="240" w:lineRule="auto"/>
        <w:ind w:firstLine="709"/>
        <w:jc w:val="both"/>
        <w:rPr>
          <w:rFonts w:ascii="Times New Roman" w:eastAsia="Times New Roman" w:hAnsi="Times New Roman" w:cs="Times New Roman"/>
          <w:sz w:val="24"/>
          <w:szCs w:val="24"/>
          <w:highlight w:val="cyan"/>
        </w:rPr>
      </w:pPr>
    </w:p>
    <w:p w14:paraId="262D969D" w14:textId="160A21AB" w:rsidR="0076406C" w:rsidRPr="00B4384A" w:rsidRDefault="7513E338" w:rsidP="00647C3D">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CE2857">
        <w:rPr>
          <w:rFonts w:ascii="Times New Roman" w:eastAsia="Times New Roman" w:hAnsi="Times New Roman" w:cs="Times New Roman"/>
          <w:sz w:val="24"/>
          <w:szCs w:val="24"/>
          <w:lang w:eastAsia="lv-LV"/>
        </w:rPr>
        <w:t>No 7</w:t>
      </w:r>
      <w:r w:rsidR="071C23DA" w:rsidRPr="00CE2857">
        <w:rPr>
          <w:rFonts w:ascii="Times New Roman" w:eastAsia="Times New Roman" w:hAnsi="Times New Roman" w:cs="Times New Roman"/>
          <w:sz w:val="24"/>
          <w:szCs w:val="24"/>
          <w:lang w:eastAsia="lv-LV"/>
        </w:rPr>
        <w:t xml:space="preserve">7 </w:t>
      </w:r>
      <w:r w:rsidRPr="00CE2857">
        <w:rPr>
          <w:rFonts w:ascii="Times New Roman" w:eastAsia="Times New Roman" w:hAnsi="Times New Roman" w:cs="Times New Roman"/>
          <w:sz w:val="24"/>
          <w:szCs w:val="24"/>
          <w:lang w:eastAsia="lv-LV"/>
        </w:rPr>
        <w:t xml:space="preserve">novadu pašvaldībām </w:t>
      </w:r>
      <w:r w:rsidR="0076406C" w:rsidRPr="00CE2857">
        <w:rPr>
          <w:rFonts w:ascii="Times New Roman" w:eastAsia="Times New Roman" w:hAnsi="Times New Roman" w:cs="Times New Roman"/>
          <w:sz w:val="24"/>
          <w:szCs w:val="24"/>
          <w:lang w:eastAsia="lv-LV"/>
        </w:rPr>
        <w:t>desmit novadu pašvaldības</w:t>
      </w:r>
      <w:r w:rsidR="0AC95EBE" w:rsidRPr="00CE2857">
        <w:rPr>
          <w:rFonts w:ascii="Times New Roman" w:eastAsia="Times New Roman" w:hAnsi="Times New Roman" w:cs="Times New Roman"/>
          <w:sz w:val="24"/>
          <w:szCs w:val="24"/>
          <w:lang w:eastAsia="lv-LV"/>
        </w:rPr>
        <w:t>, kas nav izmantojušās likumā “Par nekustamā īpašuma nodokli” dotās tiesības noteikt NĪN likmi neapstrādātai</w:t>
      </w:r>
      <w:r w:rsidR="0AC95EBE" w:rsidRPr="00B4384A">
        <w:rPr>
          <w:rFonts w:ascii="Times New Roman" w:eastAsia="Times New Roman" w:hAnsi="Times New Roman" w:cs="Times New Roman"/>
          <w:sz w:val="24"/>
          <w:szCs w:val="24"/>
          <w:lang w:eastAsia="lv-LV"/>
        </w:rPr>
        <w:t xml:space="preserve"> LIZ robežās no 1,5</w:t>
      </w:r>
      <w:r w:rsidR="006F7512">
        <w:rPr>
          <w:rFonts w:ascii="Times New Roman" w:eastAsia="Times New Roman" w:hAnsi="Times New Roman" w:cs="Times New Roman"/>
          <w:sz w:val="24"/>
          <w:szCs w:val="24"/>
          <w:lang w:eastAsia="lv-LV"/>
        </w:rPr>
        <w:t> </w:t>
      </w:r>
      <w:r w:rsidR="0AC95EBE" w:rsidRPr="00B4384A">
        <w:rPr>
          <w:rFonts w:ascii="Times New Roman" w:eastAsia="Times New Roman" w:hAnsi="Times New Roman" w:cs="Times New Roman"/>
          <w:sz w:val="24"/>
          <w:szCs w:val="24"/>
          <w:lang w:eastAsia="lv-LV"/>
        </w:rPr>
        <w:t xml:space="preserve">līdz 3% </w:t>
      </w:r>
      <w:r w:rsidR="00CE2857">
        <w:rPr>
          <w:rFonts w:ascii="Times New Roman" w:eastAsia="Times New Roman" w:hAnsi="Times New Roman" w:cs="Times New Roman"/>
          <w:sz w:val="24"/>
          <w:szCs w:val="24"/>
          <w:lang w:eastAsia="lv-LV"/>
        </w:rPr>
        <w:t>un</w:t>
      </w:r>
      <w:r w:rsidR="112FF522" w:rsidRPr="00B4384A">
        <w:rPr>
          <w:rFonts w:ascii="Times New Roman" w:eastAsia="Times New Roman" w:hAnsi="Times New Roman" w:cs="Times New Roman"/>
          <w:sz w:val="24"/>
          <w:szCs w:val="24"/>
          <w:lang w:eastAsia="lv-LV"/>
        </w:rPr>
        <w:t xml:space="preserve"> </w:t>
      </w:r>
      <w:r w:rsidR="3509B12E" w:rsidRPr="00B4384A">
        <w:rPr>
          <w:rFonts w:ascii="Times New Roman" w:eastAsia="Times New Roman" w:hAnsi="Times New Roman" w:cs="Times New Roman"/>
          <w:sz w:val="24"/>
          <w:szCs w:val="24"/>
          <w:lang w:eastAsia="lv-LV"/>
        </w:rPr>
        <w:t xml:space="preserve">neapstrādātai LIZ </w:t>
      </w:r>
      <w:r w:rsidR="112FF522" w:rsidRPr="00B4384A">
        <w:rPr>
          <w:rFonts w:ascii="Times New Roman" w:eastAsia="Times New Roman" w:hAnsi="Times New Roman" w:cs="Times New Roman"/>
          <w:sz w:val="24"/>
          <w:szCs w:val="24"/>
          <w:lang w:eastAsia="lv-LV"/>
        </w:rPr>
        <w:t xml:space="preserve">piemēro likumā “Par </w:t>
      </w:r>
      <w:r w:rsidR="000605BB">
        <w:rPr>
          <w:rFonts w:ascii="Times New Roman" w:eastAsia="Times New Roman" w:hAnsi="Times New Roman" w:cs="Times New Roman"/>
          <w:sz w:val="24"/>
          <w:szCs w:val="24"/>
          <w:lang w:eastAsia="lv-LV"/>
        </w:rPr>
        <w:t>n</w:t>
      </w:r>
      <w:r w:rsidR="112FF522" w:rsidRPr="00B4384A">
        <w:rPr>
          <w:rFonts w:ascii="Times New Roman" w:eastAsia="Times New Roman" w:hAnsi="Times New Roman" w:cs="Times New Roman"/>
          <w:sz w:val="24"/>
          <w:szCs w:val="24"/>
          <w:lang w:eastAsia="lv-LV"/>
        </w:rPr>
        <w:t xml:space="preserve">ekustamā īpašuma nodokli” noteikto 3% NĪN kopējo likmi (1,5% NĪN pamatlikmi + 1,5% NĪN papildlikmi), </w:t>
      </w:r>
      <w:r w:rsidR="00647C3D" w:rsidRPr="00B4384A">
        <w:rPr>
          <w:rFonts w:ascii="Times New Roman" w:eastAsia="Times New Roman" w:hAnsi="Times New Roman" w:cs="Times New Roman"/>
          <w:sz w:val="24"/>
          <w:szCs w:val="24"/>
          <w:lang w:eastAsia="lv-LV"/>
        </w:rPr>
        <w:t>ir norādījušas</w:t>
      </w:r>
      <w:r w:rsidR="0076406C" w:rsidRPr="00B4384A">
        <w:rPr>
          <w:rFonts w:ascii="Times New Roman" w:eastAsia="Times New Roman" w:hAnsi="Times New Roman" w:cs="Times New Roman"/>
          <w:sz w:val="24"/>
          <w:szCs w:val="24"/>
          <w:lang w:eastAsia="lv-LV"/>
        </w:rPr>
        <w:t>, ka NĪN likm</w:t>
      </w:r>
      <w:r w:rsidR="006F7512">
        <w:rPr>
          <w:rFonts w:ascii="Times New Roman" w:eastAsia="Times New Roman" w:hAnsi="Times New Roman" w:cs="Times New Roman"/>
          <w:sz w:val="24"/>
          <w:szCs w:val="24"/>
          <w:lang w:eastAsia="lv-LV"/>
        </w:rPr>
        <w:t>e</w:t>
      </w:r>
      <w:r w:rsidR="0076406C" w:rsidRPr="00B4384A">
        <w:rPr>
          <w:rFonts w:ascii="Times New Roman" w:eastAsia="Times New Roman" w:hAnsi="Times New Roman" w:cs="Times New Roman"/>
          <w:sz w:val="24"/>
          <w:szCs w:val="24"/>
          <w:lang w:eastAsia="lv-LV"/>
        </w:rPr>
        <w:t xml:space="preserve"> par neapstrādātu LIZ ir </w:t>
      </w:r>
      <w:r w:rsidR="002C5B08" w:rsidRPr="00B4384A">
        <w:rPr>
          <w:rFonts w:ascii="Times New Roman" w:eastAsia="Times New Roman" w:hAnsi="Times New Roman" w:cs="Times New Roman"/>
          <w:sz w:val="24"/>
          <w:szCs w:val="24"/>
          <w:lang w:eastAsia="lv-LV"/>
        </w:rPr>
        <w:t>jā</w:t>
      </w:r>
      <w:r w:rsidR="0076406C" w:rsidRPr="00B4384A">
        <w:rPr>
          <w:rFonts w:ascii="Times New Roman" w:eastAsia="Times New Roman" w:hAnsi="Times New Roman" w:cs="Times New Roman"/>
          <w:sz w:val="24"/>
          <w:szCs w:val="24"/>
          <w:lang w:eastAsia="lv-LV"/>
        </w:rPr>
        <w:t>pa</w:t>
      </w:r>
      <w:r w:rsidR="006F7512">
        <w:rPr>
          <w:rFonts w:ascii="Times New Roman" w:eastAsia="Times New Roman" w:hAnsi="Times New Roman" w:cs="Times New Roman"/>
          <w:sz w:val="24"/>
          <w:szCs w:val="24"/>
          <w:lang w:eastAsia="lv-LV"/>
        </w:rPr>
        <w:t>liel</w:t>
      </w:r>
      <w:r w:rsidR="0076406C" w:rsidRPr="00B4384A">
        <w:rPr>
          <w:rFonts w:ascii="Times New Roman" w:eastAsia="Times New Roman" w:hAnsi="Times New Roman" w:cs="Times New Roman"/>
          <w:sz w:val="24"/>
          <w:szCs w:val="24"/>
          <w:lang w:eastAsia="lv-LV"/>
        </w:rPr>
        <w:t>in</w:t>
      </w:r>
      <w:r w:rsidR="002C5B08" w:rsidRPr="00B4384A">
        <w:rPr>
          <w:rFonts w:ascii="Times New Roman" w:eastAsia="Times New Roman" w:hAnsi="Times New Roman" w:cs="Times New Roman"/>
          <w:sz w:val="24"/>
          <w:szCs w:val="24"/>
          <w:lang w:eastAsia="lv-LV"/>
        </w:rPr>
        <w:t>a</w:t>
      </w:r>
      <w:r w:rsidR="0076406C" w:rsidRPr="00B4384A">
        <w:rPr>
          <w:rFonts w:ascii="Times New Roman" w:eastAsia="Times New Roman" w:hAnsi="Times New Roman" w:cs="Times New Roman"/>
          <w:sz w:val="24"/>
          <w:szCs w:val="24"/>
          <w:lang w:eastAsia="lv-LV"/>
        </w:rPr>
        <w:t xml:space="preserve">. </w:t>
      </w:r>
    </w:p>
    <w:p w14:paraId="73150AEC" w14:textId="0F317514" w:rsidR="00CE2857" w:rsidRDefault="2ED0BDC7" w:rsidP="55A30B8D">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lang w:eastAsia="lv-LV"/>
        </w:rPr>
        <w:t xml:space="preserve">Trīs </w:t>
      </w:r>
      <w:r w:rsidR="6AA02B1A" w:rsidRPr="00B4384A">
        <w:rPr>
          <w:rFonts w:ascii="Times New Roman" w:eastAsia="Times New Roman" w:hAnsi="Times New Roman" w:cs="Times New Roman"/>
          <w:sz w:val="24"/>
          <w:szCs w:val="24"/>
          <w:lang w:eastAsia="lv-LV"/>
        </w:rPr>
        <w:t>pašvaldība</w:t>
      </w:r>
      <w:r w:rsidR="62802721" w:rsidRPr="00B4384A">
        <w:rPr>
          <w:rFonts w:ascii="Times New Roman" w:eastAsia="Times New Roman" w:hAnsi="Times New Roman" w:cs="Times New Roman"/>
          <w:sz w:val="24"/>
          <w:szCs w:val="24"/>
          <w:lang w:eastAsia="lv-LV"/>
        </w:rPr>
        <w:t>s</w:t>
      </w:r>
      <w:r w:rsidR="6AA02B1A" w:rsidRPr="00B4384A">
        <w:rPr>
          <w:rFonts w:ascii="Times New Roman" w:eastAsia="Times New Roman" w:hAnsi="Times New Roman" w:cs="Times New Roman"/>
          <w:sz w:val="24"/>
          <w:szCs w:val="24"/>
          <w:lang w:eastAsia="lv-LV"/>
        </w:rPr>
        <w:t xml:space="preserve"> norādīja, ka NĪN likme neapstrādātai LIZ ir jāpalielina līdz 10%</w:t>
      </w:r>
      <w:r w:rsidR="006F7512">
        <w:rPr>
          <w:rFonts w:ascii="Times New Roman" w:eastAsia="Times New Roman" w:hAnsi="Times New Roman" w:cs="Times New Roman"/>
          <w:sz w:val="24"/>
          <w:szCs w:val="24"/>
          <w:lang w:eastAsia="lv-LV"/>
        </w:rPr>
        <w:t>,</w:t>
      </w:r>
      <w:r w:rsidR="6AA02B1A" w:rsidRPr="00B4384A">
        <w:rPr>
          <w:rFonts w:ascii="Times New Roman" w:eastAsia="Times New Roman" w:hAnsi="Times New Roman" w:cs="Times New Roman"/>
          <w:sz w:val="24"/>
          <w:szCs w:val="24"/>
          <w:lang w:eastAsia="lv-LV"/>
        </w:rPr>
        <w:t xml:space="preserve"> un trīs pašvaldības norādīja, ka tā ir jāpalielina līdz 5%</w:t>
      </w:r>
      <w:r w:rsidR="700E36E1" w:rsidRPr="00B4384A">
        <w:rPr>
          <w:rFonts w:ascii="Times New Roman" w:eastAsia="Times New Roman" w:hAnsi="Times New Roman" w:cs="Times New Roman"/>
          <w:sz w:val="24"/>
          <w:szCs w:val="24"/>
          <w:lang w:eastAsia="lv-LV"/>
        </w:rPr>
        <w:t xml:space="preserve">, savukārt </w:t>
      </w:r>
      <w:r w:rsidR="32B8BF3D" w:rsidRPr="00B4384A">
        <w:rPr>
          <w:rFonts w:ascii="Times New Roman" w:eastAsia="Times New Roman" w:hAnsi="Times New Roman" w:cs="Times New Roman"/>
          <w:sz w:val="24"/>
          <w:szCs w:val="24"/>
          <w:lang w:eastAsia="lv-LV"/>
        </w:rPr>
        <w:t xml:space="preserve">vēl </w:t>
      </w:r>
      <w:r w:rsidR="700E36E1" w:rsidRPr="00B4384A">
        <w:rPr>
          <w:rFonts w:ascii="Times New Roman" w:eastAsia="Times New Roman" w:hAnsi="Times New Roman" w:cs="Times New Roman"/>
          <w:sz w:val="24"/>
          <w:szCs w:val="24"/>
          <w:lang w:eastAsia="lv-LV"/>
        </w:rPr>
        <w:t xml:space="preserve">viena pašvaldība rosina </w:t>
      </w:r>
      <w:r w:rsidR="00BF377F" w:rsidRPr="00B4384A">
        <w:rPr>
          <w:rFonts w:ascii="Times New Roman" w:eastAsia="Times New Roman" w:hAnsi="Times New Roman" w:cs="Times New Roman"/>
          <w:sz w:val="24"/>
          <w:szCs w:val="24"/>
          <w:lang w:eastAsia="lv-LV"/>
        </w:rPr>
        <w:t xml:space="preserve">likumā “Par nekustamā īpašuma nodokli” </w:t>
      </w:r>
      <w:r w:rsidR="00BF377F" w:rsidRPr="0026171E">
        <w:rPr>
          <w:rFonts w:ascii="Times New Roman" w:eastAsia="Times New Roman" w:hAnsi="Times New Roman" w:cs="Times New Roman"/>
          <w:sz w:val="24"/>
          <w:szCs w:val="24"/>
          <w:lang w:eastAsia="lv-LV"/>
        </w:rPr>
        <w:t>noteikt visās pašvaldībās vienād</w:t>
      </w:r>
      <w:r w:rsidR="00C51B8E">
        <w:rPr>
          <w:rFonts w:ascii="Times New Roman" w:eastAsia="Times New Roman" w:hAnsi="Times New Roman" w:cs="Times New Roman"/>
          <w:sz w:val="24"/>
          <w:szCs w:val="24"/>
          <w:lang w:eastAsia="lv-LV"/>
        </w:rPr>
        <w:t>u</w:t>
      </w:r>
      <w:r w:rsidR="00BF377F" w:rsidRPr="0026171E">
        <w:rPr>
          <w:rFonts w:ascii="Times New Roman" w:eastAsia="Times New Roman" w:hAnsi="Times New Roman" w:cs="Times New Roman"/>
          <w:sz w:val="24"/>
          <w:szCs w:val="24"/>
          <w:lang w:eastAsia="lv-LV"/>
        </w:rPr>
        <w:t xml:space="preserve"> NĪN likm</w:t>
      </w:r>
      <w:r w:rsidR="00C51B8E">
        <w:rPr>
          <w:rFonts w:ascii="Times New Roman" w:eastAsia="Times New Roman" w:hAnsi="Times New Roman" w:cs="Times New Roman"/>
          <w:sz w:val="24"/>
          <w:szCs w:val="24"/>
          <w:lang w:eastAsia="lv-LV"/>
        </w:rPr>
        <w:t>i</w:t>
      </w:r>
      <w:r w:rsidR="00BF377F" w:rsidRPr="0026171E">
        <w:rPr>
          <w:rFonts w:ascii="Times New Roman" w:eastAsia="Times New Roman" w:hAnsi="Times New Roman" w:cs="Times New Roman"/>
          <w:sz w:val="24"/>
          <w:szCs w:val="24"/>
          <w:lang w:eastAsia="lv-LV"/>
        </w:rPr>
        <w:t xml:space="preserve"> par neapstrādātu LIZ, nevis </w:t>
      </w:r>
      <w:r w:rsidR="700E36E1" w:rsidRPr="0026171E">
        <w:rPr>
          <w:rFonts w:ascii="Times New Roman" w:eastAsia="Times New Roman" w:hAnsi="Times New Roman" w:cs="Times New Roman"/>
          <w:sz w:val="24"/>
          <w:szCs w:val="24"/>
          <w:lang w:eastAsia="lv-LV"/>
        </w:rPr>
        <w:t>ļaut tiesības pašvaldībām NĪN likmes neapstrādātai LIZ noteikt saistošajos noteikumos</w:t>
      </w:r>
      <w:r w:rsidR="00BF377F" w:rsidRPr="0026171E">
        <w:rPr>
          <w:rFonts w:ascii="Times New Roman" w:eastAsia="Times New Roman" w:hAnsi="Times New Roman" w:cs="Times New Roman"/>
          <w:sz w:val="24"/>
          <w:szCs w:val="24"/>
          <w:lang w:eastAsia="lv-LV"/>
        </w:rPr>
        <w:t>.</w:t>
      </w:r>
      <w:r w:rsidR="00BF377F" w:rsidRPr="00B4384A">
        <w:rPr>
          <w:rFonts w:ascii="Times New Roman" w:eastAsia="Times New Roman" w:hAnsi="Times New Roman" w:cs="Times New Roman"/>
          <w:sz w:val="24"/>
          <w:szCs w:val="24"/>
          <w:lang w:eastAsia="lv-LV"/>
        </w:rPr>
        <w:t xml:space="preserve"> </w:t>
      </w:r>
    </w:p>
    <w:p w14:paraId="62586925" w14:textId="0BA1BA00" w:rsidR="0076406C" w:rsidRPr="00B4384A" w:rsidRDefault="00C51B8E" w:rsidP="55A30B8D">
      <w:pPr>
        <w:tabs>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vairāki i</w:t>
      </w:r>
      <w:r w:rsidR="2944E8AA" w:rsidRPr="00B4384A">
        <w:rPr>
          <w:rFonts w:ascii="Times New Roman" w:eastAsia="Times New Roman" w:hAnsi="Times New Roman" w:cs="Times New Roman"/>
          <w:sz w:val="24"/>
          <w:szCs w:val="24"/>
          <w:lang w:eastAsia="lv-LV"/>
        </w:rPr>
        <w:t>emesli, k</w:t>
      </w:r>
      <w:r>
        <w:rPr>
          <w:rFonts w:ascii="Times New Roman" w:eastAsia="Times New Roman" w:hAnsi="Times New Roman" w:cs="Times New Roman"/>
          <w:sz w:val="24"/>
          <w:szCs w:val="24"/>
          <w:lang w:eastAsia="lv-LV"/>
        </w:rPr>
        <w:t>o</w:t>
      </w:r>
      <w:r w:rsidR="2944E8AA" w:rsidRPr="00B4384A">
        <w:rPr>
          <w:rFonts w:ascii="Times New Roman" w:eastAsia="Times New Roman" w:hAnsi="Times New Roman" w:cs="Times New Roman"/>
          <w:sz w:val="24"/>
          <w:szCs w:val="24"/>
          <w:lang w:eastAsia="lv-LV"/>
        </w:rPr>
        <w:t xml:space="preserve"> novadu pašvaldības minēj</w:t>
      </w:r>
      <w:r>
        <w:rPr>
          <w:rFonts w:ascii="Times New Roman" w:eastAsia="Times New Roman" w:hAnsi="Times New Roman" w:cs="Times New Roman"/>
          <w:sz w:val="24"/>
          <w:szCs w:val="24"/>
          <w:lang w:eastAsia="lv-LV"/>
        </w:rPr>
        <w:t>ušas par labu</w:t>
      </w:r>
      <w:r w:rsidR="2944E8AA" w:rsidRPr="00B4384A">
        <w:rPr>
          <w:rFonts w:ascii="Times New Roman" w:eastAsia="Times New Roman" w:hAnsi="Times New Roman" w:cs="Times New Roman"/>
          <w:sz w:val="24"/>
          <w:szCs w:val="24"/>
          <w:lang w:eastAsia="lv-LV"/>
        </w:rPr>
        <w:t xml:space="preserve"> NĪN kopējās likmes paaugstināšanai</w:t>
      </w:r>
      <w:r>
        <w:rPr>
          <w:rFonts w:ascii="Times New Roman" w:eastAsia="Times New Roman" w:hAnsi="Times New Roman" w:cs="Times New Roman"/>
          <w:sz w:val="24"/>
          <w:szCs w:val="24"/>
          <w:lang w:eastAsia="lv-LV"/>
        </w:rPr>
        <w:t>.</w:t>
      </w:r>
      <w:r w:rsidR="243A1C6D" w:rsidRPr="00B4384A">
        <w:rPr>
          <w:rFonts w:ascii="Times New Roman" w:eastAsia="Times New Roman" w:hAnsi="Times New Roman" w:cs="Times New Roman"/>
          <w:sz w:val="24"/>
          <w:szCs w:val="24"/>
          <w:lang w:eastAsia="lv-LV"/>
        </w:rPr>
        <w:t xml:space="preserve"> </w:t>
      </w:r>
    </w:p>
    <w:p w14:paraId="6231E2EA" w14:textId="4DA9B044" w:rsidR="0076406C" w:rsidRPr="0026171E" w:rsidRDefault="497CCC4D" w:rsidP="00CE2857">
      <w:pPr>
        <w:pStyle w:val="Sarakstarindkopa"/>
        <w:numPr>
          <w:ilvl w:val="0"/>
          <w:numId w:val="13"/>
        </w:numPr>
        <w:tabs>
          <w:tab w:val="left" w:pos="1134"/>
        </w:tabs>
        <w:ind w:left="0" w:firstLine="709"/>
        <w:rPr>
          <w:rFonts w:eastAsia="Times New Roman"/>
          <w:szCs w:val="24"/>
          <w:lang w:val="lv-LV" w:eastAsia="lv-LV"/>
        </w:rPr>
      </w:pPr>
      <w:r w:rsidRPr="0026171E">
        <w:rPr>
          <w:rFonts w:eastAsia="Times New Roman"/>
          <w:szCs w:val="24"/>
          <w:lang w:val="lv-LV" w:eastAsia="lv-LV"/>
        </w:rPr>
        <w:t xml:space="preserve">Viena pašvaldība </w:t>
      </w:r>
      <w:r w:rsidR="00B53596" w:rsidRPr="0026171E">
        <w:rPr>
          <w:rFonts w:eastAsia="Times New Roman"/>
          <w:szCs w:val="24"/>
          <w:lang w:val="lv-LV" w:eastAsia="lv-LV"/>
        </w:rPr>
        <w:t>norāda</w:t>
      </w:r>
      <w:r w:rsidRPr="0026171E">
        <w:rPr>
          <w:rFonts w:eastAsia="Times New Roman"/>
          <w:szCs w:val="24"/>
          <w:lang w:val="lv-LV" w:eastAsia="lv-LV"/>
        </w:rPr>
        <w:t>, ka NĪN likmes pa</w:t>
      </w:r>
      <w:r w:rsidR="00C51B8E">
        <w:rPr>
          <w:rFonts w:eastAsia="Times New Roman"/>
          <w:szCs w:val="24"/>
          <w:lang w:val="lv-LV" w:eastAsia="lv-LV"/>
        </w:rPr>
        <w:t>liel</w:t>
      </w:r>
      <w:r w:rsidRPr="0026171E">
        <w:rPr>
          <w:rFonts w:eastAsia="Times New Roman"/>
          <w:szCs w:val="24"/>
          <w:lang w:val="lv-LV" w:eastAsia="lv-LV"/>
        </w:rPr>
        <w:t>ināšana ir vieglāk administrējamais risinājums no pašvaldības puses,</w:t>
      </w:r>
      <w:r w:rsidR="00C51B8E">
        <w:rPr>
          <w:rFonts w:eastAsia="Times New Roman"/>
          <w:szCs w:val="24"/>
          <w:lang w:val="lv-LV" w:eastAsia="lv-LV"/>
        </w:rPr>
        <w:t xml:space="preserve"> lai motivētu</w:t>
      </w:r>
      <w:r w:rsidRPr="0026171E">
        <w:rPr>
          <w:rFonts w:eastAsia="Times New Roman"/>
          <w:szCs w:val="24"/>
          <w:lang w:val="lv-LV" w:eastAsia="lv-LV"/>
        </w:rPr>
        <w:t xml:space="preserve"> LIZ sakopšan</w:t>
      </w:r>
      <w:r w:rsidR="00C51B8E">
        <w:rPr>
          <w:rFonts w:eastAsia="Times New Roman"/>
          <w:szCs w:val="24"/>
          <w:lang w:val="lv-LV" w:eastAsia="lv-LV"/>
        </w:rPr>
        <w:t>u</w:t>
      </w:r>
      <w:r w:rsidR="22ECDAA4" w:rsidRPr="0026171E">
        <w:rPr>
          <w:rFonts w:eastAsia="Times New Roman"/>
          <w:szCs w:val="24"/>
          <w:lang w:val="lv-LV" w:eastAsia="lv-LV"/>
        </w:rPr>
        <w:t>.</w:t>
      </w:r>
      <w:r w:rsidR="02C37F5F" w:rsidRPr="0026171E">
        <w:rPr>
          <w:rFonts w:eastAsia="Times New Roman"/>
          <w:szCs w:val="24"/>
          <w:lang w:val="lv-LV" w:eastAsia="lv-LV"/>
        </w:rPr>
        <w:t xml:space="preserve"> </w:t>
      </w:r>
    </w:p>
    <w:p w14:paraId="7F6B85E9" w14:textId="6D105E72" w:rsidR="0076406C" w:rsidRPr="0026171E" w:rsidRDefault="2BE3602F" w:rsidP="762186F2">
      <w:pPr>
        <w:pStyle w:val="Sarakstarindkopa"/>
        <w:numPr>
          <w:ilvl w:val="0"/>
          <w:numId w:val="13"/>
        </w:numPr>
        <w:tabs>
          <w:tab w:val="left" w:pos="1134"/>
        </w:tabs>
        <w:ind w:left="0" w:firstLine="709"/>
        <w:rPr>
          <w:rFonts w:eastAsia="Times New Roman"/>
          <w:lang w:val="lv-LV" w:eastAsia="lv-LV"/>
        </w:rPr>
      </w:pPr>
      <w:r w:rsidRPr="0026171E">
        <w:rPr>
          <w:rFonts w:eastAsia="Times New Roman"/>
          <w:lang w:val="lv-LV" w:eastAsia="lv-LV"/>
        </w:rPr>
        <w:t>Četras</w:t>
      </w:r>
      <w:r w:rsidR="02C37F5F" w:rsidRPr="0026171E">
        <w:rPr>
          <w:rFonts w:eastAsia="Times New Roman"/>
          <w:lang w:val="lv-LV" w:eastAsia="lv-LV"/>
        </w:rPr>
        <w:t xml:space="preserve"> pašvaldības norādīja, ka </w:t>
      </w:r>
      <w:r w:rsidR="00C51B8E">
        <w:rPr>
          <w:rFonts w:eastAsia="Times New Roman"/>
          <w:lang w:val="lv-LV" w:eastAsia="lv-LV"/>
        </w:rPr>
        <w:t>pašlaik</w:t>
      </w:r>
      <w:r w:rsidR="02C37F5F" w:rsidRPr="0026171E">
        <w:rPr>
          <w:rFonts w:eastAsia="Times New Roman"/>
          <w:lang w:val="lv-LV" w:eastAsia="lv-LV"/>
        </w:rPr>
        <w:t xml:space="preserve"> noteiktā NĪN likme neapstrādātai LIZ nerada vēlmi sakārtot nekustamo īpa</w:t>
      </w:r>
      <w:r w:rsidR="3D3B0205" w:rsidRPr="0026171E">
        <w:rPr>
          <w:rFonts w:eastAsia="Times New Roman"/>
          <w:lang w:val="lv-LV" w:eastAsia="lv-LV"/>
        </w:rPr>
        <w:t xml:space="preserve">šumu vai ļaut tajā saimniekot citam, jo papildus </w:t>
      </w:r>
      <w:r w:rsidR="7F27435A" w:rsidRPr="0026171E">
        <w:rPr>
          <w:rFonts w:eastAsia="Times New Roman"/>
          <w:lang w:val="lv-LV" w:eastAsia="lv-LV"/>
        </w:rPr>
        <w:t xml:space="preserve">aprēķinātais NĪN neatsver pat </w:t>
      </w:r>
      <w:r w:rsidR="5469EF26" w:rsidRPr="0026171E">
        <w:rPr>
          <w:rFonts w:eastAsia="Times New Roman"/>
          <w:lang w:val="lv-LV" w:eastAsia="lv-LV"/>
        </w:rPr>
        <w:t>zāles nopļaušanas un tās savākšanas izmaksas. Turklāt</w:t>
      </w:r>
      <w:r w:rsidR="00C51B8E">
        <w:rPr>
          <w:rFonts w:eastAsia="Times New Roman"/>
          <w:lang w:val="lv-LV" w:eastAsia="lv-LV"/>
        </w:rPr>
        <w:t>, ja netiek sakopts</w:t>
      </w:r>
      <w:r w:rsidR="5469EF26" w:rsidRPr="0026171E">
        <w:rPr>
          <w:rFonts w:eastAsia="Times New Roman"/>
          <w:lang w:val="lv-LV" w:eastAsia="lv-LV"/>
        </w:rPr>
        <w:t xml:space="preserve"> </w:t>
      </w:r>
      <w:r w:rsidR="00C51B8E">
        <w:rPr>
          <w:rFonts w:eastAsia="Times New Roman"/>
          <w:lang w:val="lv-LV" w:eastAsia="lv-LV"/>
        </w:rPr>
        <w:t xml:space="preserve">kāds </w:t>
      </w:r>
      <w:r w:rsidR="5469EF26" w:rsidRPr="0026171E">
        <w:rPr>
          <w:rFonts w:eastAsia="Times New Roman"/>
          <w:lang w:val="lv-LV" w:eastAsia="lv-LV"/>
        </w:rPr>
        <w:t xml:space="preserve">īpašums, kaitējums tiek nodarīts blakus esošiem īpašumiem, </w:t>
      </w:r>
      <w:r w:rsidR="00C51B8E">
        <w:rPr>
          <w:rFonts w:eastAsia="Times New Roman"/>
          <w:lang w:val="lv-LV" w:eastAsia="lv-LV"/>
        </w:rPr>
        <w:t>jo</w:t>
      </w:r>
      <w:r w:rsidR="00C51B8E" w:rsidRPr="0026171E">
        <w:rPr>
          <w:rFonts w:eastAsia="Times New Roman"/>
          <w:lang w:val="lv-LV" w:eastAsia="lv-LV"/>
        </w:rPr>
        <w:t xml:space="preserve"> </w:t>
      </w:r>
      <w:r w:rsidR="5469EF26" w:rsidRPr="0026171E">
        <w:rPr>
          <w:rFonts w:eastAsia="Times New Roman"/>
          <w:lang w:val="lv-LV" w:eastAsia="lv-LV"/>
        </w:rPr>
        <w:t>izplat</w:t>
      </w:r>
      <w:r w:rsidR="00C51B8E">
        <w:rPr>
          <w:rFonts w:eastAsia="Times New Roman"/>
          <w:lang w:val="lv-LV" w:eastAsia="lv-LV"/>
        </w:rPr>
        <w:t>ās</w:t>
      </w:r>
      <w:r w:rsidR="5469EF26" w:rsidRPr="0026171E">
        <w:rPr>
          <w:rFonts w:eastAsia="Times New Roman"/>
          <w:lang w:val="lv-LV" w:eastAsia="lv-LV"/>
        </w:rPr>
        <w:t xml:space="preserve"> nezāles, </w:t>
      </w:r>
      <w:r w:rsidR="00C51B8E">
        <w:rPr>
          <w:rFonts w:eastAsia="Times New Roman"/>
          <w:lang w:val="lv-LV" w:eastAsia="lv-LV"/>
        </w:rPr>
        <w:t>turklāt</w:t>
      </w:r>
      <w:r w:rsidR="5469EF26" w:rsidRPr="0026171E">
        <w:rPr>
          <w:rFonts w:eastAsia="Times New Roman"/>
          <w:lang w:val="lv-LV" w:eastAsia="lv-LV"/>
        </w:rPr>
        <w:t xml:space="preserve"> kūla rad</w:t>
      </w:r>
      <w:r w:rsidR="00C51B8E">
        <w:rPr>
          <w:rFonts w:eastAsia="Times New Roman"/>
          <w:lang w:val="lv-LV" w:eastAsia="lv-LV"/>
        </w:rPr>
        <w:t>a</w:t>
      </w:r>
      <w:r w:rsidR="5469EF26" w:rsidRPr="0026171E">
        <w:rPr>
          <w:rFonts w:eastAsia="Times New Roman"/>
          <w:lang w:val="lv-LV" w:eastAsia="lv-LV"/>
        </w:rPr>
        <w:t xml:space="preserve"> ugunsnedrošu vidi.</w:t>
      </w:r>
      <w:r w:rsidR="1FE07406" w:rsidRPr="0026171E">
        <w:rPr>
          <w:rFonts w:eastAsia="Times New Roman"/>
          <w:lang w:val="lv-LV" w:eastAsia="lv-LV"/>
        </w:rPr>
        <w:t xml:space="preserve"> </w:t>
      </w:r>
      <w:r w:rsidR="0219ABA4" w:rsidRPr="0026171E">
        <w:rPr>
          <w:rFonts w:eastAsia="Times New Roman"/>
          <w:lang w:val="lv-LV"/>
        </w:rPr>
        <w:t xml:space="preserve">Viena </w:t>
      </w:r>
      <w:r w:rsidR="14E43563" w:rsidRPr="0026171E">
        <w:rPr>
          <w:rFonts w:eastAsia="Times New Roman"/>
          <w:lang w:val="lv-LV"/>
        </w:rPr>
        <w:t xml:space="preserve">no šīm četrām </w:t>
      </w:r>
      <w:r w:rsidR="0219ABA4" w:rsidRPr="0026171E">
        <w:rPr>
          <w:rFonts w:eastAsia="Times New Roman"/>
          <w:lang w:val="lv-LV"/>
        </w:rPr>
        <w:t>pašvaldīb</w:t>
      </w:r>
      <w:r w:rsidR="1002E182" w:rsidRPr="0026171E">
        <w:rPr>
          <w:rFonts w:eastAsia="Times New Roman"/>
          <w:lang w:val="lv-LV"/>
        </w:rPr>
        <w:t>ām</w:t>
      </w:r>
      <w:r w:rsidR="0219ABA4" w:rsidRPr="0026171E">
        <w:rPr>
          <w:rFonts w:eastAsia="Times New Roman"/>
          <w:lang w:val="lv-LV"/>
        </w:rPr>
        <w:t xml:space="preserve"> pat atzina, ka </w:t>
      </w:r>
      <w:r w:rsidR="00C51B8E">
        <w:rPr>
          <w:rFonts w:eastAsia="Times New Roman"/>
          <w:lang w:val="lv-LV"/>
        </w:rPr>
        <w:t xml:space="preserve">īpašnieki, ņemot vērā </w:t>
      </w:r>
      <w:r w:rsidR="00C51B8E" w:rsidRPr="0026171E">
        <w:rPr>
          <w:rFonts w:eastAsia="Times New Roman"/>
          <w:lang w:val="lv-LV"/>
        </w:rPr>
        <w:t>m</w:t>
      </w:r>
      <w:r w:rsidR="00C51B8E">
        <w:rPr>
          <w:rFonts w:eastAsia="Times New Roman"/>
          <w:lang w:val="lv-LV"/>
        </w:rPr>
        <w:t>az</w:t>
      </w:r>
      <w:r w:rsidR="00C51B8E" w:rsidRPr="0026171E">
        <w:rPr>
          <w:rFonts w:eastAsia="Times New Roman"/>
          <w:lang w:val="lv-LV"/>
        </w:rPr>
        <w:t>os NĪN</w:t>
      </w:r>
      <w:r w:rsidR="00C51B8E">
        <w:rPr>
          <w:rFonts w:eastAsia="Times New Roman"/>
          <w:lang w:val="lv-LV"/>
        </w:rPr>
        <w:t xml:space="preserve"> maksājumus, nav ieinteresēti</w:t>
      </w:r>
      <w:r w:rsidR="00C51B8E" w:rsidRPr="0026171E">
        <w:rPr>
          <w:rFonts w:eastAsia="Times New Roman"/>
          <w:lang w:val="lv-LV"/>
        </w:rPr>
        <w:t xml:space="preserve"> nodot </w:t>
      </w:r>
      <w:r w:rsidR="00C51B8E">
        <w:rPr>
          <w:rFonts w:eastAsia="Times New Roman"/>
          <w:lang w:val="lv-LV"/>
        </w:rPr>
        <w:t xml:space="preserve">LIZ </w:t>
      </w:r>
      <w:r w:rsidR="00C51B8E" w:rsidRPr="0026171E">
        <w:rPr>
          <w:rFonts w:eastAsia="Times New Roman"/>
          <w:lang w:val="lv-LV"/>
        </w:rPr>
        <w:t>apsaimniekošanā</w:t>
      </w:r>
      <w:r w:rsidR="0219ABA4" w:rsidRPr="0026171E">
        <w:rPr>
          <w:rFonts w:eastAsia="Times New Roman"/>
          <w:lang w:val="lv-LV"/>
        </w:rPr>
        <w:t>, ka</w:t>
      </w:r>
      <w:r w:rsidR="00C51B8E">
        <w:rPr>
          <w:rFonts w:eastAsia="Times New Roman"/>
          <w:lang w:val="lv-LV"/>
        </w:rPr>
        <w:t>ut arī</w:t>
      </w:r>
      <w:r w:rsidR="0219ABA4" w:rsidRPr="0026171E">
        <w:rPr>
          <w:rFonts w:eastAsia="Times New Roman"/>
          <w:lang w:val="lv-LV"/>
        </w:rPr>
        <w:t xml:space="preserve"> tās teritorijā pieprasījums pēc LIZ ir lielāks </w:t>
      </w:r>
      <w:r w:rsidR="00C51B8E">
        <w:rPr>
          <w:rFonts w:eastAsia="Times New Roman"/>
          <w:lang w:val="lv-LV"/>
        </w:rPr>
        <w:t>ne</w:t>
      </w:r>
      <w:r w:rsidR="0219ABA4" w:rsidRPr="0026171E">
        <w:rPr>
          <w:rFonts w:eastAsia="Times New Roman"/>
          <w:lang w:val="lv-LV"/>
        </w:rPr>
        <w:t>kā piedāvājums.</w:t>
      </w:r>
      <w:r w:rsidR="0219ABA4" w:rsidRPr="0026171E">
        <w:rPr>
          <w:rFonts w:eastAsia="Times New Roman"/>
          <w:lang w:val="lv-LV" w:eastAsia="lv-LV"/>
        </w:rPr>
        <w:t xml:space="preserve"> </w:t>
      </w:r>
    </w:p>
    <w:p w14:paraId="289991CB" w14:textId="3845C75C" w:rsidR="0076406C" w:rsidRDefault="1F972FF1" w:rsidP="762186F2">
      <w:pPr>
        <w:pStyle w:val="Sarakstarindkopa"/>
        <w:numPr>
          <w:ilvl w:val="0"/>
          <w:numId w:val="13"/>
        </w:numPr>
        <w:tabs>
          <w:tab w:val="left" w:pos="1134"/>
        </w:tabs>
        <w:ind w:left="0" w:firstLine="709"/>
        <w:rPr>
          <w:rFonts w:eastAsia="Times New Roman"/>
          <w:lang w:val="lv-LV" w:eastAsia="lv-LV"/>
        </w:rPr>
      </w:pPr>
      <w:r w:rsidRPr="762186F2">
        <w:rPr>
          <w:rFonts w:eastAsia="Times New Roman"/>
          <w:lang w:val="lv-LV" w:eastAsia="lv-LV"/>
        </w:rPr>
        <w:t xml:space="preserve">Divas pašvaldības norāda, ka </w:t>
      </w:r>
      <w:r w:rsidR="00450CEA">
        <w:rPr>
          <w:rFonts w:eastAsia="Times New Roman"/>
          <w:lang w:val="lv-LV" w:eastAsia="lv-LV"/>
        </w:rPr>
        <w:t>nekoptās un aizaudzētā</w:t>
      </w:r>
      <w:r w:rsidR="00450CEA" w:rsidRPr="762186F2">
        <w:rPr>
          <w:rFonts w:eastAsia="Times New Roman"/>
          <w:lang w:val="lv-LV" w:eastAsia="lv-LV"/>
        </w:rPr>
        <w:t xml:space="preserve">s </w:t>
      </w:r>
      <w:r w:rsidRPr="762186F2">
        <w:rPr>
          <w:rFonts w:eastAsia="Times New Roman"/>
          <w:lang w:val="lv-LV" w:eastAsia="lv-LV"/>
        </w:rPr>
        <w:t>LIZ dēļ cieš novada kopējā meliorācijas si</w:t>
      </w:r>
      <w:r w:rsidR="337EC0EE" w:rsidRPr="762186F2">
        <w:rPr>
          <w:rFonts w:eastAsia="Times New Roman"/>
          <w:lang w:val="lv-LV" w:eastAsia="lv-LV"/>
        </w:rPr>
        <w:t>s</w:t>
      </w:r>
      <w:r w:rsidRPr="762186F2">
        <w:rPr>
          <w:rFonts w:eastAsia="Times New Roman"/>
          <w:lang w:val="lv-LV" w:eastAsia="lv-LV"/>
        </w:rPr>
        <w:t>tēm</w:t>
      </w:r>
      <w:r w:rsidR="4BA1ED90" w:rsidRPr="762186F2">
        <w:rPr>
          <w:rFonts w:eastAsia="Times New Roman"/>
          <w:lang w:val="lv-LV" w:eastAsia="lv-LV"/>
        </w:rPr>
        <w:t xml:space="preserve">a un zeme </w:t>
      </w:r>
      <w:r w:rsidR="00450CEA">
        <w:rPr>
          <w:rFonts w:eastAsia="Times New Roman"/>
          <w:lang w:val="lv-LV" w:eastAsia="lv-LV"/>
        </w:rPr>
        <w:t>kļūst</w:t>
      </w:r>
      <w:r w:rsidR="00450CEA" w:rsidRPr="762186F2">
        <w:rPr>
          <w:rFonts w:eastAsia="Times New Roman"/>
          <w:lang w:val="lv-LV" w:eastAsia="lv-LV"/>
        </w:rPr>
        <w:t xml:space="preserve"> </w:t>
      </w:r>
      <w:r w:rsidR="4BA1ED90" w:rsidRPr="762186F2">
        <w:rPr>
          <w:rFonts w:eastAsia="Times New Roman"/>
          <w:lang w:val="lv-LV" w:eastAsia="lv-LV"/>
        </w:rPr>
        <w:t>slapjāka.</w:t>
      </w:r>
      <w:r w:rsidR="6C8E586C" w:rsidRPr="762186F2">
        <w:rPr>
          <w:rFonts w:eastAsia="Times New Roman"/>
          <w:lang w:val="lv-LV" w:eastAsia="lv-LV"/>
        </w:rPr>
        <w:t xml:space="preserve"> </w:t>
      </w:r>
      <w:r w:rsidR="526518BE" w:rsidRPr="762186F2">
        <w:rPr>
          <w:rFonts w:eastAsia="Times New Roman"/>
          <w:lang w:val="lv-LV" w:eastAsia="lv-LV"/>
        </w:rPr>
        <w:t xml:space="preserve">Viena no </w:t>
      </w:r>
      <w:r w:rsidR="2A00CBF6" w:rsidRPr="762186F2">
        <w:rPr>
          <w:rFonts w:eastAsia="Times New Roman"/>
          <w:lang w:val="lv-LV" w:eastAsia="lv-LV"/>
        </w:rPr>
        <w:t xml:space="preserve">šīm divām </w:t>
      </w:r>
      <w:r w:rsidR="526518BE" w:rsidRPr="762186F2">
        <w:rPr>
          <w:rFonts w:eastAsia="Times New Roman"/>
          <w:lang w:val="lv-LV" w:eastAsia="lv-LV"/>
        </w:rPr>
        <w:t>pašvaldībām</w:t>
      </w:r>
      <w:r w:rsidR="00817DC6" w:rsidRPr="762186F2">
        <w:rPr>
          <w:rFonts w:eastAsia="Times New Roman"/>
          <w:lang w:val="lv-LV" w:eastAsia="lv-LV"/>
        </w:rPr>
        <w:t xml:space="preserve">, kas </w:t>
      </w:r>
      <w:r w:rsidR="526518BE" w:rsidRPr="762186F2">
        <w:rPr>
          <w:rFonts w:eastAsia="Times New Roman"/>
          <w:lang w:val="lv-LV" w:eastAsia="lv-LV"/>
        </w:rPr>
        <w:t>aicina neapstrādātai LIZ NĪN likmi paaugstināt līdz 10%</w:t>
      </w:r>
      <w:r w:rsidR="00817DC6" w:rsidRPr="762186F2">
        <w:rPr>
          <w:rFonts w:eastAsia="Times New Roman"/>
          <w:lang w:val="lv-LV" w:eastAsia="lv-LV"/>
        </w:rPr>
        <w:t>,</w:t>
      </w:r>
      <w:r w:rsidR="526518BE" w:rsidRPr="762186F2">
        <w:rPr>
          <w:rFonts w:eastAsia="Times New Roman"/>
          <w:lang w:val="lv-LV" w:eastAsia="lv-LV"/>
        </w:rPr>
        <w:t xml:space="preserve"> rosina</w:t>
      </w:r>
      <w:r w:rsidR="37AF5911" w:rsidRPr="762186F2">
        <w:rPr>
          <w:rFonts w:eastAsia="Times New Roman"/>
          <w:lang w:val="lv-LV" w:eastAsia="lv-LV"/>
        </w:rPr>
        <w:t xml:space="preserve"> </w:t>
      </w:r>
      <w:r w:rsidR="00817DC6" w:rsidRPr="762186F2">
        <w:rPr>
          <w:rFonts w:eastAsia="Times New Roman"/>
          <w:lang w:val="lv-LV" w:eastAsia="lv-LV"/>
        </w:rPr>
        <w:t xml:space="preserve">arī </w:t>
      </w:r>
      <w:r w:rsidR="656BE2CF" w:rsidRPr="762186F2">
        <w:rPr>
          <w:rFonts w:eastAsia="Times New Roman"/>
          <w:lang w:val="lv-LV" w:eastAsia="lv-LV"/>
        </w:rPr>
        <w:t xml:space="preserve">noteikt </w:t>
      </w:r>
      <w:r w:rsidR="37AF5911" w:rsidRPr="762186F2">
        <w:rPr>
          <w:rFonts w:eastAsia="Times New Roman"/>
          <w:lang w:val="lv-LV" w:eastAsia="lv-LV"/>
        </w:rPr>
        <w:t>daudz lielāk</w:t>
      </w:r>
      <w:r w:rsidR="4F739B2F" w:rsidRPr="762186F2">
        <w:rPr>
          <w:rFonts w:eastAsia="Times New Roman"/>
          <w:lang w:val="lv-LV" w:eastAsia="lv-LV"/>
        </w:rPr>
        <w:t>u</w:t>
      </w:r>
      <w:r w:rsidR="37AF5911" w:rsidRPr="762186F2">
        <w:rPr>
          <w:rFonts w:eastAsia="Times New Roman"/>
          <w:lang w:val="lv-LV" w:eastAsia="lv-LV"/>
        </w:rPr>
        <w:t xml:space="preserve"> likmi par neapstrādātu meliorēto lauksaimniecības platību nekopšanu un aizaudzēšanu ar krūmiem, </w:t>
      </w:r>
      <w:r w:rsidR="00450CEA">
        <w:rPr>
          <w:rFonts w:eastAsia="Times New Roman"/>
          <w:lang w:val="lv-LV" w:eastAsia="lv-LV"/>
        </w:rPr>
        <w:t>jo</w:t>
      </w:r>
      <w:r w:rsidR="37AF5911" w:rsidRPr="762186F2">
        <w:rPr>
          <w:rFonts w:eastAsia="Times New Roman"/>
          <w:lang w:val="lv-LV" w:eastAsia="lv-LV"/>
        </w:rPr>
        <w:t xml:space="preserve"> </w:t>
      </w:r>
      <w:r w:rsidR="00450CEA">
        <w:rPr>
          <w:rFonts w:eastAsia="Times New Roman"/>
          <w:lang w:val="lv-LV" w:eastAsia="lv-LV"/>
        </w:rPr>
        <w:t>vienam saimnieka īpašumā esoša</w:t>
      </w:r>
      <w:r w:rsidR="00450CEA" w:rsidRPr="762186F2">
        <w:rPr>
          <w:rFonts w:eastAsia="Times New Roman"/>
          <w:lang w:val="lv-LV" w:eastAsia="lv-LV"/>
        </w:rPr>
        <w:t xml:space="preserve"> </w:t>
      </w:r>
      <w:r w:rsidR="37AF5911" w:rsidRPr="762186F2">
        <w:rPr>
          <w:rFonts w:eastAsia="Times New Roman"/>
          <w:lang w:val="lv-LV" w:eastAsia="lv-LV"/>
        </w:rPr>
        <w:t>aizaugusi meliorētā platība rada problēmas apkārtējiem.</w:t>
      </w:r>
    </w:p>
    <w:p w14:paraId="07E1517E" w14:textId="67FDE0B2" w:rsidR="00CE2857" w:rsidRPr="00CE2857" w:rsidRDefault="00CE2857" w:rsidP="00CE2857">
      <w:pPr>
        <w:pStyle w:val="Sarakstarindkopa"/>
        <w:numPr>
          <w:ilvl w:val="0"/>
          <w:numId w:val="13"/>
        </w:numPr>
        <w:tabs>
          <w:tab w:val="left" w:pos="1134"/>
        </w:tabs>
        <w:ind w:left="0" w:firstLine="709"/>
        <w:rPr>
          <w:rFonts w:eastAsia="Times New Roman"/>
          <w:szCs w:val="24"/>
          <w:lang w:val="lv-LV" w:eastAsia="lv-LV"/>
        </w:rPr>
      </w:pPr>
      <w:r w:rsidRPr="00CE2857">
        <w:rPr>
          <w:rFonts w:eastAsia="Times New Roman"/>
          <w:szCs w:val="24"/>
          <w:lang w:val="lv-LV" w:eastAsia="lv-LV"/>
        </w:rPr>
        <w:t xml:space="preserve">Cita pašvaldība informē, ka NĪN likme būtu jāpaaugstina tieši </w:t>
      </w:r>
      <w:r>
        <w:rPr>
          <w:rFonts w:eastAsia="Times New Roman"/>
          <w:szCs w:val="24"/>
          <w:lang w:val="lv-LV" w:eastAsia="lv-LV"/>
        </w:rPr>
        <w:t>tiem zemes īpašniekiem</w:t>
      </w:r>
      <w:r w:rsidRPr="00CE2857">
        <w:rPr>
          <w:rFonts w:eastAsia="Times New Roman"/>
          <w:szCs w:val="24"/>
          <w:lang w:val="lv-LV" w:eastAsia="lv-LV"/>
        </w:rPr>
        <w:t>, kas vairākus gadus pēc kārtas nav apstrādājuš</w:t>
      </w:r>
      <w:r w:rsidR="00450CEA">
        <w:rPr>
          <w:rFonts w:eastAsia="Times New Roman"/>
          <w:szCs w:val="24"/>
          <w:lang w:val="lv-LV" w:eastAsia="lv-LV"/>
        </w:rPr>
        <w:t>i</w:t>
      </w:r>
      <w:r w:rsidRPr="00CE2857">
        <w:rPr>
          <w:rFonts w:eastAsia="Times New Roman"/>
          <w:szCs w:val="24"/>
          <w:lang w:val="lv-LV" w:eastAsia="lv-LV"/>
        </w:rPr>
        <w:t xml:space="preserve"> LIZ.</w:t>
      </w:r>
    </w:p>
    <w:p w14:paraId="73937B51" w14:textId="33A8829C" w:rsidR="0076406C" w:rsidRPr="00CE2857" w:rsidRDefault="00CE2857" w:rsidP="00CE2857">
      <w:pPr>
        <w:pStyle w:val="Sarakstarindkopa"/>
        <w:numPr>
          <w:ilvl w:val="0"/>
          <w:numId w:val="13"/>
        </w:numPr>
        <w:tabs>
          <w:tab w:val="left" w:pos="1134"/>
        </w:tabs>
        <w:ind w:left="0" w:firstLine="709"/>
        <w:rPr>
          <w:rFonts w:eastAsia="Times New Roman"/>
          <w:szCs w:val="24"/>
          <w:lang w:val="lv-LV" w:eastAsia="lv-LV"/>
        </w:rPr>
      </w:pPr>
      <w:r>
        <w:rPr>
          <w:rFonts w:eastAsia="Times New Roman"/>
          <w:szCs w:val="24"/>
          <w:lang w:val="lv-LV" w:eastAsia="lv-LV"/>
        </w:rPr>
        <w:t>Viena</w:t>
      </w:r>
      <w:r w:rsidR="1DDE5B16" w:rsidRPr="00CE2857">
        <w:rPr>
          <w:rFonts w:eastAsia="Times New Roman"/>
          <w:szCs w:val="24"/>
          <w:lang w:val="lv-LV" w:eastAsia="lv-LV"/>
        </w:rPr>
        <w:t xml:space="preserve"> pašvaldība informēja, ka</w:t>
      </w:r>
      <w:r w:rsidR="0EE0DF1D" w:rsidRPr="00CE2857">
        <w:rPr>
          <w:rFonts w:eastAsia="Times New Roman"/>
          <w:szCs w:val="24"/>
          <w:lang w:val="lv-LV" w:eastAsia="lv-LV"/>
        </w:rPr>
        <w:t xml:space="preserve"> pēdējo gadu laikā </w:t>
      </w:r>
      <w:r w:rsidR="00450CEA">
        <w:rPr>
          <w:rFonts w:eastAsia="Times New Roman"/>
          <w:szCs w:val="24"/>
          <w:lang w:val="lv-LV" w:eastAsia="lv-LV"/>
        </w:rPr>
        <w:t>ir palielināj</w:t>
      </w:r>
      <w:r w:rsidR="00450CEA" w:rsidRPr="00CE2857">
        <w:rPr>
          <w:rFonts w:eastAsia="Times New Roman"/>
          <w:szCs w:val="24"/>
          <w:lang w:val="lv-LV" w:eastAsia="lv-LV"/>
        </w:rPr>
        <w:t xml:space="preserve">ušas </w:t>
      </w:r>
      <w:r w:rsidR="0EE0DF1D" w:rsidRPr="00CE2857">
        <w:rPr>
          <w:rFonts w:eastAsia="Times New Roman"/>
          <w:szCs w:val="24"/>
          <w:lang w:val="lv-LV" w:eastAsia="lv-LV"/>
        </w:rPr>
        <w:t>tieši juridisko peronu īpašumā esošās neapstrādātās LIZ platības un ka</w:t>
      </w:r>
      <w:r w:rsidR="1DDE5B16" w:rsidRPr="00CE2857">
        <w:rPr>
          <w:rFonts w:eastAsia="Times New Roman"/>
          <w:szCs w:val="24"/>
          <w:lang w:val="lv-LV" w:eastAsia="lv-LV"/>
        </w:rPr>
        <w:t xml:space="preserve"> tieši juridiskās personas ļoti bieži lauksaimniecības zemi apzināti</w:t>
      </w:r>
      <w:r w:rsidR="00450CEA" w:rsidRPr="00450CEA">
        <w:rPr>
          <w:rFonts w:eastAsia="Times New Roman"/>
          <w:szCs w:val="24"/>
          <w:lang w:val="lv-LV" w:eastAsia="lv-LV"/>
        </w:rPr>
        <w:t xml:space="preserve"> </w:t>
      </w:r>
      <w:r w:rsidR="00450CEA" w:rsidRPr="00CE2857">
        <w:rPr>
          <w:rFonts w:eastAsia="Times New Roman"/>
          <w:szCs w:val="24"/>
          <w:lang w:val="lv-LV" w:eastAsia="lv-LV"/>
        </w:rPr>
        <w:t>neapstrādā</w:t>
      </w:r>
      <w:r w:rsidR="1DDE5B16" w:rsidRPr="00CE2857">
        <w:rPr>
          <w:rFonts w:eastAsia="Times New Roman"/>
          <w:szCs w:val="24"/>
          <w:lang w:val="lv-LV" w:eastAsia="lv-LV"/>
        </w:rPr>
        <w:t xml:space="preserve">, </w:t>
      </w:r>
      <w:r w:rsidR="00B53596" w:rsidRPr="00CE2857">
        <w:rPr>
          <w:rFonts w:eastAsia="Times New Roman"/>
          <w:szCs w:val="24"/>
          <w:lang w:val="lv-LV" w:eastAsia="lv-LV"/>
        </w:rPr>
        <w:t>to aizaudzējot,</w:t>
      </w:r>
      <w:r w:rsidR="1DDE5B16" w:rsidRPr="00CE2857">
        <w:rPr>
          <w:rFonts w:eastAsia="Times New Roman"/>
          <w:szCs w:val="24"/>
          <w:lang w:val="lv-LV" w:eastAsia="lv-LV"/>
        </w:rPr>
        <w:t xml:space="preserve"> </w:t>
      </w:r>
      <w:r w:rsidR="00450CEA">
        <w:rPr>
          <w:rFonts w:eastAsia="Times New Roman"/>
          <w:szCs w:val="24"/>
          <w:lang w:val="lv-LV" w:eastAsia="lv-LV"/>
        </w:rPr>
        <w:t>lai</w:t>
      </w:r>
      <w:r w:rsidR="1DDE5B16" w:rsidRPr="00CE2857">
        <w:rPr>
          <w:rFonts w:eastAsia="Times New Roman"/>
          <w:szCs w:val="24"/>
          <w:lang w:val="lv-LV" w:eastAsia="lv-LV"/>
        </w:rPr>
        <w:t xml:space="preserve"> mainīt</w:t>
      </w:r>
      <w:r w:rsidR="00450CEA">
        <w:rPr>
          <w:rFonts w:eastAsia="Times New Roman"/>
          <w:szCs w:val="24"/>
          <w:lang w:val="lv-LV" w:eastAsia="lv-LV"/>
        </w:rPr>
        <w:t>u</w:t>
      </w:r>
      <w:r w:rsidR="1DDE5B16" w:rsidRPr="00CE2857">
        <w:rPr>
          <w:rFonts w:eastAsia="Times New Roman"/>
          <w:szCs w:val="24"/>
          <w:lang w:val="lv-LV" w:eastAsia="lv-LV"/>
        </w:rPr>
        <w:t xml:space="preserve"> zemes lietošanas veidu.</w:t>
      </w:r>
      <w:r w:rsidR="3BD5B2E0" w:rsidRPr="00CE2857">
        <w:rPr>
          <w:rFonts w:eastAsia="Times New Roman"/>
          <w:szCs w:val="24"/>
          <w:lang w:val="lv-LV" w:eastAsia="lv-LV"/>
        </w:rPr>
        <w:t xml:space="preserve"> </w:t>
      </w:r>
    </w:p>
    <w:p w14:paraId="3A11EAB1" w14:textId="54FB4B8F" w:rsidR="0076406C" w:rsidRPr="00CE2857" w:rsidRDefault="3BD5B2E0" w:rsidP="00CE2857">
      <w:pPr>
        <w:pStyle w:val="Sarakstarindkopa"/>
        <w:numPr>
          <w:ilvl w:val="0"/>
          <w:numId w:val="13"/>
        </w:numPr>
        <w:tabs>
          <w:tab w:val="left" w:pos="1134"/>
        </w:tabs>
        <w:ind w:left="0" w:firstLine="709"/>
        <w:rPr>
          <w:rFonts w:eastAsia="Times New Roman"/>
          <w:szCs w:val="24"/>
          <w:lang w:val="lv-LV" w:eastAsia="lv-LV"/>
        </w:rPr>
      </w:pPr>
      <w:r w:rsidRPr="00CE2857">
        <w:rPr>
          <w:rFonts w:eastAsia="Times New Roman"/>
          <w:szCs w:val="24"/>
          <w:lang w:val="lv-LV" w:eastAsia="lv-LV"/>
        </w:rPr>
        <w:t>Viena pašvaldība ai</w:t>
      </w:r>
      <w:r w:rsidR="764D3586" w:rsidRPr="00CE2857">
        <w:rPr>
          <w:rFonts w:eastAsia="Times New Roman"/>
          <w:szCs w:val="24"/>
          <w:lang w:val="lv-LV" w:eastAsia="lv-LV"/>
        </w:rPr>
        <w:t>cina</w:t>
      </w:r>
      <w:r w:rsidR="52806039" w:rsidRPr="00CE2857">
        <w:rPr>
          <w:rFonts w:eastAsia="Times New Roman"/>
          <w:szCs w:val="24"/>
          <w:lang w:val="lv-LV" w:eastAsia="lv-LV"/>
        </w:rPr>
        <w:t xml:space="preserve"> NĪN likmes paaugstināšanas gadījumā</w:t>
      </w:r>
      <w:r w:rsidR="764D3586" w:rsidRPr="00CE2857">
        <w:rPr>
          <w:rFonts w:eastAsia="Times New Roman"/>
          <w:szCs w:val="24"/>
          <w:lang w:val="lv-LV" w:eastAsia="lv-LV"/>
        </w:rPr>
        <w:t xml:space="preserve"> mainīt </w:t>
      </w:r>
      <w:r w:rsidRPr="00CE2857">
        <w:rPr>
          <w:rFonts w:eastAsia="Times New Roman"/>
          <w:szCs w:val="24"/>
          <w:lang w:val="lv-LV" w:eastAsia="lv-LV"/>
        </w:rPr>
        <w:t>attiecīb</w:t>
      </w:r>
      <w:r w:rsidR="0F4BCA2C" w:rsidRPr="00CE2857">
        <w:rPr>
          <w:rFonts w:eastAsia="Times New Roman"/>
          <w:szCs w:val="24"/>
          <w:lang w:val="lv-LV" w:eastAsia="lv-LV"/>
        </w:rPr>
        <w:t>u</w:t>
      </w:r>
      <w:r w:rsidRPr="00CE2857">
        <w:rPr>
          <w:rFonts w:eastAsia="Times New Roman"/>
          <w:szCs w:val="24"/>
          <w:lang w:val="lv-LV" w:eastAsia="lv-LV"/>
        </w:rPr>
        <w:t xml:space="preserve"> starp </w:t>
      </w:r>
      <w:r w:rsidRPr="00CE2857">
        <w:rPr>
          <w:rFonts w:eastAsia="Times New Roman"/>
          <w:szCs w:val="24"/>
          <w:lang w:val="lv-LV" w:eastAsia="lv-LV"/>
        </w:rPr>
        <w:lastRenderedPageBreak/>
        <w:t>apstrādāto un neapstrādāto zemi</w:t>
      </w:r>
      <w:r w:rsidR="5FAF6EEC" w:rsidRPr="00CE2857">
        <w:rPr>
          <w:rFonts w:eastAsia="Times New Roman"/>
          <w:szCs w:val="24"/>
          <w:lang w:val="lv-LV" w:eastAsia="lv-LV"/>
        </w:rPr>
        <w:t xml:space="preserve"> (30 un 70%)</w:t>
      </w:r>
      <w:r w:rsidRPr="00CE2857">
        <w:rPr>
          <w:rFonts w:eastAsia="Times New Roman"/>
          <w:szCs w:val="24"/>
          <w:lang w:val="lv-LV" w:eastAsia="lv-LV"/>
        </w:rPr>
        <w:t xml:space="preserve">, </w:t>
      </w:r>
      <w:r w:rsidR="3FAC0DF9" w:rsidRPr="00CE2857">
        <w:rPr>
          <w:rFonts w:eastAsia="Times New Roman"/>
          <w:szCs w:val="24"/>
          <w:lang w:val="lv-LV" w:eastAsia="lv-LV"/>
        </w:rPr>
        <w:t xml:space="preserve">rosinot, ka </w:t>
      </w:r>
      <w:r w:rsidRPr="00CE2857">
        <w:rPr>
          <w:rFonts w:eastAsia="Times New Roman"/>
          <w:szCs w:val="24"/>
          <w:lang w:val="lv-LV" w:eastAsia="lv-LV"/>
        </w:rPr>
        <w:t xml:space="preserve">par neapstrādātu varētu uzskatīt zemi, kurā </w:t>
      </w:r>
      <w:r w:rsidR="00450CEA" w:rsidRPr="00CE2857">
        <w:rPr>
          <w:rFonts w:eastAsia="Times New Roman"/>
          <w:szCs w:val="24"/>
          <w:lang w:val="lv-LV" w:eastAsia="lv-LV"/>
        </w:rPr>
        <w:t xml:space="preserve">nav apstrādāta </w:t>
      </w:r>
      <w:r w:rsidRPr="00CE2857">
        <w:rPr>
          <w:rFonts w:eastAsia="Times New Roman"/>
          <w:szCs w:val="24"/>
          <w:lang w:val="lv-LV" w:eastAsia="lv-LV"/>
        </w:rPr>
        <w:t xml:space="preserve">vairāk </w:t>
      </w:r>
      <w:r w:rsidR="00450CEA">
        <w:rPr>
          <w:rFonts w:eastAsia="Times New Roman"/>
          <w:szCs w:val="24"/>
          <w:lang w:val="lv-LV" w:eastAsia="lv-LV"/>
        </w:rPr>
        <w:t>ne</w:t>
      </w:r>
      <w:r w:rsidRPr="00CE2857">
        <w:rPr>
          <w:rFonts w:eastAsia="Times New Roman"/>
          <w:szCs w:val="24"/>
          <w:lang w:val="lv-LV" w:eastAsia="lv-LV"/>
        </w:rPr>
        <w:t>kā puse visas LIZ</w:t>
      </w:r>
      <w:r w:rsidR="16B7A104" w:rsidRPr="00CE2857">
        <w:rPr>
          <w:rFonts w:eastAsia="Times New Roman"/>
          <w:szCs w:val="24"/>
          <w:lang w:val="lv-LV" w:eastAsia="lv-LV"/>
        </w:rPr>
        <w:t xml:space="preserve">. </w:t>
      </w:r>
    </w:p>
    <w:p w14:paraId="7C693741" w14:textId="5B43D10F" w:rsidR="0076406C" w:rsidRPr="00B4384A" w:rsidRDefault="00B53596" w:rsidP="55A30B8D">
      <w:pPr>
        <w:tabs>
          <w:tab w:val="left" w:pos="1134"/>
        </w:tabs>
        <w:spacing w:after="0" w:line="240" w:lineRule="auto"/>
        <w:ind w:firstLine="709"/>
        <w:jc w:val="both"/>
        <w:rPr>
          <w:rFonts w:ascii="Times New Roman" w:eastAsia="Times New Roman" w:hAnsi="Times New Roman" w:cs="Times New Roman"/>
          <w:sz w:val="24"/>
          <w:szCs w:val="24"/>
        </w:rPr>
      </w:pPr>
      <w:r w:rsidRPr="00B4384A">
        <w:rPr>
          <w:rFonts w:ascii="Times New Roman" w:eastAsia="Times New Roman" w:hAnsi="Times New Roman" w:cs="Times New Roman"/>
          <w:sz w:val="24"/>
          <w:szCs w:val="24"/>
        </w:rPr>
        <w:t xml:space="preserve">Kopumā </w:t>
      </w:r>
      <w:r w:rsidR="12EF2C0E" w:rsidRPr="00B4384A">
        <w:rPr>
          <w:rFonts w:ascii="Times New Roman" w:eastAsia="Times New Roman" w:hAnsi="Times New Roman" w:cs="Times New Roman"/>
          <w:sz w:val="24"/>
          <w:szCs w:val="24"/>
        </w:rPr>
        <w:t>šajos 10 novados neapstrādātā LIZ platība laikā no 2010. līdz 2020.</w:t>
      </w:r>
      <w:r w:rsidR="00450CEA">
        <w:rPr>
          <w:rFonts w:ascii="Times New Roman" w:eastAsia="Times New Roman" w:hAnsi="Times New Roman" w:cs="Times New Roman"/>
          <w:sz w:val="24"/>
          <w:szCs w:val="24"/>
        </w:rPr>
        <w:t xml:space="preserve"> </w:t>
      </w:r>
      <w:r w:rsidR="12EF2C0E" w:rsidRPr="00B4384A">
        <w:rPr>
          <w:rFonts w:ascii="Times New Roman" w:eastAsia="Times New Roman" w:hAnsi="Times New Roman" w:cs="Times New Roman"/>
          <w:sz w:val="24"/>
          <w:szCs w:val="24"/>
        </w:rPr>
        <w:t xml:space="preserve">gadam </w:t>
      </w:r>
      <w:r w:rsidR="00450CEA">
        <w:rPr>
          <w:rFonts w:ascii="Times New Roman" w:eastAsia="Times New Roman" w:hAnsi="Times New Roman" w:cs="Times New Roman"/>
          <w:sz w:val="24"/>
          <w:szCs w:val="24"/>
        </w:rPr>
        <w:t xml:space="preserve">ir </w:t>
      </w:r>
      <w:r w:rsidR="12EF2C0E" w:rsidRPr="00B4384A">
        <w:rPr>
          <w:rFonts w:ascii="Times New Roman" w:eastAsia="Times New Roman" w:hAnsi="Times New Roman" w:cs="Times New Roman"/>
          <w:sz w:val="24"/>
          <w:szCs w:val="24"/>
        </w:rPr>
        <w:t xml:space="preserve">samazinājusies no </w:t>
      </w:r>
      <w:r w:rsidR="2A7FED74" w:rsidRPr="00B4384A">
        <w:rPr>
          <w:rFonts w:ascii="Times New Roman" w:eastAsia="Times New Roman" w:hAnsi="Times New Roman" w:cs="Times New Roman"/>
          <w:sz w:val="24"/>
          <w:szCs w:val="24"/>
        </w:rPr>
        <w:t>24 691</w:t>
      </w:r>
      <w:r w:rsidR="12EF2C0E" w:rsidRPr="00B4384A">
        <w:rPr>
          <w:rFonts w:ascii="Times New Roman" w:eastAsia="Times New Roman" w:hAnsi="Times New Roman" w:cs="Times New Roman"/>
          <w:sz w:val="24"/>
          <w:szCs w:val="24"/>
        </w:rPr>
        <w:t xml:space="preserve"> ha līdz </w:t>
      </w:r>
      <w:r w:rsidR="22645559" w:rsidRPr="00B4384A">
        <w:rPr>
          <w:rFonts w:ascii="Times New Roman" w:eastAsia="Times New Roman" w:hAnsi="Times New Roman" w:cs="Times New Roman"/>
          <w:sz w:val="24"/>
          <w:szCs w:val="24"/>
        </w:rPr>
        <w:t>17 069</w:t>
      </w:r>
      <w:r w:rsidR="12EF2C0E" w:rsidRPr="00B4384A">
        <w:rPr>
          <w:rFonts w:ascii="Times New Roman" w:eastAsia="Times New Roman" w:hAnsi="Times New Roman" w:cs="Times New Roman"/>
          <w:sz w:val="24"/>
          <w:szCs w:val="24"/>
        </w:rPr>
        <w:t xml:space="preserve"> ha jeb gandrīz </w:t>
      </w:r>
      <w:r w:rsidR="00450CEA">
        <w:rPr>
          <w:rFonts w:ascii="Times New Roman" w:eastAsia="Times New Roman" w:hAnsi="Times New Roman" w:cs="Times New Roman"/>
          <w:sz w:val="24"/>
          <w:szCs w:val="24"/>
        </w:rPr>
        <w:t xml:space="preserve">par </w:t>
      </w:r>
      <w:r w:rsidR="4BCE21B6" w:rsidRPr="00B4384A">
        <w:rPr>
          <w:rFonts w:ascii="Times New Roman" w:eastAsia="Times New Roman" w:hAnsi="Times New Roman" w:cs="Times New Roman"/>
          <w:sz w:val="24"/>
          <w:szCs w:val="24"/>
        </w:rPr>
        <w:t>3</w:t>
      </w:r>
      <w:r w:rsidR="12EF2C0E" w:rsidRPr="00B4384A">
        <w:rPr>
          <w:rFonts w:ascii="Times New Roman" w:eastAsia="Times New Roman" w:hAnsi="Times New Roman" w:cs="Times New Roman"/>
          <w:sz w:val="24"/>
          <w:szCs w:val="24"/>
        </w:rPr>
        <w:t xml:space="preserve">1%. </w:t>
      </w:r>
      <w:r w:rsidR="6CD5336C" w:rsidRPr="00B4384A">
        <w:rPr>
          <w:rFonts w:ascii="Times New Roman" w:eastAsia="Times New Roman" w:hAnsi="Times New Roman" w:cs="Times New Roman"/>
          <w:sz w:val="24"/>
          <w:szCs w:val="24"/>
        </w:rPr>
        <w:t>Analizējot neapstrādāto LIZ plat</w:t>
      </w:r>
      <w:r w:rsidRPr="00B4384A">
        <w:rPr>
          <w:rFonts w:ascii="Times New Roman" w:eastAsia="Times New Roman" w:hAnsi="Times New Roman" w:cs="Times New Roman"/>
          <w:sz w:val="24"/>
          <w:szCs w:val="24"/>
        </w:rPr>
        <w:t>ību</w:t>
      </w:r>
      <w:r w:rsidR="6CD5336C" w:rsidRPr="00B4384A">
        <w:rPr>
          <w:rFonts w:ascii="Times New Roman" w:eastAsia="Times New Roman" w:hAnsi="Times New Roman" w:cs="Times New Roman"/>
          <w:sz w:val="24"/>
          <w:szCs w:val="24"/>
        </w:rPr>
        <w:t xml:space="preserve"> izmaiņu tendences laikā no 2010. līdz 2020.</w:t>
      </w:r>
      <w:r w:rsidR="00450CEA">
        <w:rPr>
          <w:rFonts w:ascii="Times New Roman" w:eastAsia="Times New Roman" w:hAnsi="Times New Roman" w:cs="Times New Roman"/>
          <w:sz w:val="24"/>
          <w:szCs w:val="24"/>
        </w:rPr>
        <w:t xml:space="preserve"> </w:t>
      </w:r>
      <w:r w:rsidR="6CD5336C" w:rsidRPr="00B4384A">
        <w:rPr>
          <w:rFonts w:ascii="Times New Roman" w:eastAsia="Times New Roman" w:hAnsi="Times New Roman" w:cs="Times New Roman"/>
          <w:sz w:val="24"/>
          <w:szCs w:val="24"/>
        </w:rPr>
        <w:t xml:space="preserve">gadam, kopumā var secināt, ka </w:t>
      </w:r>
      <w:r w:rsidR="00450CEA">
        <w:rPr>
          <w:rFonts w:ascii="Times New Roman" w:eastAsia="Times New Roman" w:hAnsi="Times New Roman" w:cs="Times New Roman"/>
          <w:sz w:val="24"/>
          <w:szCs w:val="24"/>
        </w:rPr>
        <w:t>vairāk</w:t>
      </w:r>
      <w:r w:rsidR="6CD5336C" w:rsidRPr="00B4384A">
        <w:rPr>
          <w:rFonts w:ascii="Times New Roman" w:eastAsia="Times New Roman" w:hAnsi="Times New Roman" w:cs="Times New Roman"/>
          <w:sz w:val="24"/>
          <w:szCs w:val="24"/>
        </w:rPr>
        <w:t>ās pašvaldībās ir</w:t>
      </w:r>
      <w:r w:rsidR="4C27A605" w:rsidRPr="00B4384A">
        <w:rPr>
          <w:rFonts w:ascii="Times New Roman" w:eastAsia="Times New Roman" w:hAnsi="Times New Roman" w:cs="Times New Roman"/>
          <w:sz w:val="24"/>
          <w:szCs w:val="24"/>
        </w:rPr>
        <w:t xml:space="preserve"> </w:t>
      </w:r>
      <w:r w:rsidR="00450CEA">
        <w:rPr>
          <w:rFonts w:ascii="Times New Roman" w:eastAsia="Times New Roman" w:hAnsi="Times New Roman" w:cs="Times New Roman"/>
          <w:sz w:val="24"/>
          <w:szCs w:val="24"/>
        </w:rPr>
        <w:t>panāk</w:t>
      </w:r>
      <w:r w:rsidR="4C27A605" w:rsidRPr="00B4384A">
        <w:rPr>
          <w:rFonts w:ascii="Times New Roman" w:eastAsia="Times New Roman" w:hAnsi="Times New Roman" w:cs="Times New Roman"/>
          <w:sz w:val="24"/>
          <w:szCs w:val="24"/>
        </w:rPr>
        <w:t xml:space="preserve">ti ļoti labi rezultāti neapstrādāto LIZ platību samazināšanā. Vienā pašvaldībā neapstrādātās LIZ platības samazinājušās par 71 %, vēl vienā </w:t>
      </w:r>
      <w:r w:rsidR="00274DCC">
        <w:rPr>
          <w:rFonts w:ascii="Times New Roman" w:eastAsia="Times New Roman" w:hAnsi="Times New Roman" w:cs="Times New Roman"/>
          <w:sz w:val="24"/>
          <w:szCs w:val="24"/>
        </w:rPr>
        <w:t xml:space="preserve">– </w:t>
      </w:r>
      <w:r w:rsidR="4C27A605" w:rsidRPr="00B4384A">
        <w:rPr>
          <w:rFonts w:ascii="Times New Roman" w:eastAsia="Times New Roman" w:hAnsi="Times New Roman" w:cs="Times New Roman"/>
          <w:sz w:val="24"/>
          <w:szCs w:val="24"/>
        </w:rPr>
        <w:t>par 65 %</w:t>
      </w:r>
      <w:r w:rsidR="2597B45C" w:rsidRPr="00B4384A">
        <w:rPr>
          <w:rFonts w:ascii="Times New Roman" w:eastAsia="Times New Roman" w:hAnsi="Times New Roman" w:cs="Times New Roman"/>
          <w:sz w:val="24"/>
          <w:szCs w:val="24"/>
        </w:rPr>
        <w:t xml:space="preserve">, divās pašvaldībās samazinājums </w:t>
      </w:r>
      <w:r w:rsidR="00274DCC">
        <w:rPr>
          <w:rFonts w:ascii="Times New Roman" w:eastAsia="Times New Roman" w:hAnsi="Times New Roman" w:cs="Times New Roman"/>
          <w:sz w:val="24"/>
          <w:szCs w:val="24"/>
        </w:rPr>
        <w:t>bijis lielāks par</w:t>
      </w:r>
      <w:r w:rsidR="2597B45C" w:rsidRPr="00B4384A">
        <w:rPr>
          <w:rFonts w:ascii="Times New Roman" w:eastAsia="Times New Roman" w:hAnsi="Times New Roman" w:cs="Times New Roman"/>
          <w:sz w:val="24"/>
          <w:szCs w:val="24"/>
        </w:rPr>
        <w:t xml:space="preserve"> 40%</w:t>
      </w:r>
      <w:r w:rsidR="2EA64743" w:rsidRPr="00B4384A">
        <w:rPr>
          <w:rFonts w:ascii="Times New Roman" w:eastAsia="Times New Roman" w:hAnsi="Times New Roman" w:cs="Times New Roman"/>
          <w:sz w:val="24"/>
          <w:szCs w:val="24"/>
        </w:rPr>
        <w:t xml:space="preserve">, divās </w:t>
      </w:r>
      <w:r w:rsidR="00274DCC">
        <w:rPr>
          <w:rFonts w:ascii="Times New Roman" w:eastAsia="Times New Roman" w:hAnsi="Times New Roman" w:cs="Times New Roman"/>
          <w:sz w:val="24"/>
          <w:szCs w:val="24"/>
        </w:rPr>
        <w:t>– par</w:t>
      </w:r>
      <w:r w:rsidR="2EA64743" w:rsidRPr="00B4384A">
        <w:rPr>
          <w:rFonts w:ascii="Times New Roman" w:eastAsia="Times New Roman" w:hAnsi="Times New Roman" w:cs="Times New Roman"/>
          <w:sz w:val="24"/>
          <w:szCs w:val="24"/>
        </w:rPr>
        <w:t xml:space="preserve"> 30% </w:t>
      </w:r>
      <w:r w:rsidR="2597B45C" w:rsidRPr="00B4384A">
        <w:rPr>
          <w:rFonts w:ascii="Times New Roman" w:eastAsia="Times New Roman" w:hAnsi="Times New Roman" w:cs="Times New Roman"/>
          <w:sz w:val="24"/>
          <w:szCs w:val="24"/>
        </w:rPr>
        <w:t xml:space="preserve">un vēl divās </w:t>
      </w:r>
      <w:r w:rsidR="00274DCC">
        <w:rPr>
          <w:rFonts w:ascii="Times New Roman" w:eastAsia="Times New Roman" w:hAnsi="Times New Roman" w:cs="Times New Roman"/>
          <w:sz w:val="24"/>
          <w:szCs w:val="24"/>
        </w:rPr>
        <w:t>– par</w:t>
      </w:r>
      <w:r w:rsidR="1A41B482" w:rsidRPr="00B4384A">
        <w:rPr>
          <w:rFonts w:ascii="Times New Roman" w:eastAsia="Times New Roman" w:hAnsi="Times New Roman" w:cs="Times New Roman"/>
          <w:sz w:val="24"/>
          <w:szCs w:val="24"/>
        </w:rPr>
        <w:t xml:space="preserve"> 20%. </w:t>
      </w:r>
      <w:r w:rsidR="75F1FF6D" w:rsidRPr="00B4384A">
        <w:rPr>
          <w:rFonts w:ascii="Times New Roman" w:eastAsia="Times New Roman" w:hAnsi="Times New Roman" w:cs="Times New Roman"/>
          <w:sz w:val="24"/>
          <w:szCs w:val="24"/>
        </w:rPr>
        <w:t>Tomēr</w:t>
      </w:r>
      <w:r w:rsidR="79B3EF07" w:rsidRPr="00B4384A">
        <w:rPr>
          <w:rFonts w:ascii="Times New Roman" w:eastAsia="Times New Roman" w:hAnsi="Times New Roman" w:cs="Times New Roman"/>
          <w:sz w:val="24"/>
          <w:szCs w:val="24"/>
        </w:rPr>
        <w:t xml:space="preserve"> divos no 10</w:t>
      </w:r>
      <w:r w:rsidR="00274DCC">
        <w:rPr>
          <w:rFonts w:ascii="Times New Roman" w:eastAsia="Times New Roman" w:hAnsi="Times New Roman" w:cs="Times New Roman"/>
          <w:sz w:val="24"/>
          <w:szCs w:val="24"/>
        </w:rPr>
        <w:t> </w:t>
      </w:r>
      <w:r w:rsidR="79B3EF07" w:rsidRPr="00B4384A">
        <w:rPr>
          <w:rFonts w:ascii="Times New Roman" w:eastAsia="Times New Roman" w:hAnsi="Times New Roman" w:cs="Times New Roman"/>
          <w:sz w:val="24"/>
          <w:szCs w:val="24"/>
        </w:rPr>
        <w:t>novadiem neapstrādātā LIZ platība laikā no 2010. līdz 2020.</w:t>
      </w:r>
      <w:r w:rsidR="00274DCC">
        <w:rPr>
          <w:rFonts w:ascii="Times New Roman" w:eastAsia="Times New Roman" w:hAnsi="Times New Roman" w:cs="Times New Roman"/>
          <w:sz w:val="24"/>
          <w:szCs w:val="24"/>
        </w:rPr>
        <w:t> </w:t>
      </w:r>
      <w:r w:rsidR="79B3EF07" w:rsidRPr="00B4384A">
        <w:rPr>
          <w:rFonts w:ascii="Times New Roman" w:eastAsia="Times New Roman" w:hAnsi="Times New Roman" w:cs="Times New Roman"/>
          <w:sz w:val="24"/>
          <w:szCs w:val="24"/>
        </w:rPr>
        <w:t>gadam ir palielinājusies</w:t>
      </w:r>
      <w:r w:rsidR="00274DCC">
        <w:rPr>
          <w:rFonts w:ascii="Times New Roman" w:eastAsia="Times New Roman" w:hAnsi="Times New Roman" w:cs="Times New Roman"/>
          <w:sz w:val="24"/>
          <w:szCs w:val="24"/>
        </w:rPr>
        <w:t>:</w:t>
      </w:r>
      <w:r w:rsidR="79B3EF07" w:rsidRPr="00B4384A">
        <w:rPr>
          <w:rFonts w:ascii="Times New Roman" w:eastAsia="Times New Roman" w:hAnsi="Times New Roman" w:cs="Times New Roman"/>
          <w:sz w:val="24"/>
          <w:szCs w:val="24"/>
        </w:rPr>
        <w:t xml:space="preserve"> vienā novadā </w:t>
      </w:r>
      <w:r w:rsidR="00274DCC">
        <w:rPr>
          <w:rFonts w:ascii="Times New Roman" w:eastAsia="Times New Roman" w:hAnsi="Times New Roman" w:cs="Times New Roman"/>
          <w:sz w:val="24"/>
          <w:szCs w:val="24"/>
        </w:rPr>
        <w:t xml:space="preserve">– </w:t>
      </w:r>
      <w:r w:rsidR="169F8CD5" w:rsidRPr="00B4384A">
        <w:rPr>
          <w:rFonts w:ascii="Times New Roman" w:eastAsia="Times New Roman" w:hAnsi="Times New Roman" w:cs="Times New Roman"/>
          <w:sz w:val="24"/>
          <w:szCs w:val="24"/>
        </w:rPr>
        <w:t xml:space="preserve">gandrīz </w:t>
      </w:r>
      <w:r w:rsidR="00274DCC" w:rsidRPr="00B4384A">
        <w:rPr>
          <w:rFonts w:ascii="Times New Roman" w:eastAsia="Times New Roman" w:hAnsi="Times New Roman" w:cs="Times New Roman"/>
          <w:sz w:val="24"/>
          <w:szCs w:val="24"/>
        </w:rPr>
        <w:t xml:space="preserve">par </w:t>
      </w:r>
      <w:r w:rsidR="169F8CD5" w:rsidRPr="00B4384A">
        <w:rPr>
          <w:rFonts w:ascii="Times New Roman" w:eastAsia="Times New Roman" w:hAnsi="Times New Roman" w:cs="Times New Roman"/>
          <w:sz w:val="24"/>
          <w:szCs w:val="24"/>
        </w:rPr>
        <w:t xml:space="preserve">12 %, otrā </w:t>
      </w:r>
      <w:r w:rsidR="00274DCC">
        <w:rPr>
          <w:rFonts w:ascii="Times New Roman" w:eastAsia="Times New Roman" w:hAnsi="Times New Roman" w:cs="Times New Roman"/>
          <w:sz w:val="24"/>
          <w:szCs w:val="24"/>
        </w:rPr>
        <w:t>–</w:t>
      </w:r>
      <w:r w:rsidR="00274DCC" w:rsidRPr="00B4384A">
        <w:rPr>
          <w:rFonts w:ascii="Times New Roman" w:eastAsia="Times New Roman" w:hAnsi="Times New Roman" w:cs="Times New Roman"/>
          <w:sz w:val="24"/>
          <w:szCs w:val="24"/>
        </w:rPr>
        <w:t xml:space="preserve"> </w:t>
      </w:r>
      <w:r w:rsidR="169F8CD5" w:rsidRPr="00B4384A">
        <w:rPr>
          <w:rFonts w:ascii="Times New Roman" w:eastAsia="Times New Roman" w:hAnsi="Times New Roman" w:cs="Times New Roman"/>
          <w:sz w:val="24"/>
          <w:szCs w:val="24"/>
        </w:rPr>
        <w:t xml:space="preserve">gandrīz </w:t>
      </w:r>
      <w:r w:rsidR="00274DCC" w:rsidRPr="00B4384A">
        <w:rPr>
          <w:rFonts w:ascii="Times New Roman" w:eastAsia="Times New Roman" w:hAnsi="Times New Roman" w:cs="Times New Roman"/>
          <w:sz w:val="24"/>
          <w:szCs w:val="24"/>
        </w:rPr>
        <w:t xml:space="preserve">par </w:t>
      </w:r>
      <w:r w:rsidR="169F8CD5" w:rsidRPr="00B4384A">
        <w:rPr>
          <w:rFonts w:ascii="Times New Roman" w:eastAsia="Times New Roman" w:hAnsi="Times New Roman" w:cs="Times New Roman"/>
          <w:sz w:val="24"/>
          <w:szCs w:val="24"/>
        </w:rPr>
        <w:t>48 %.</w:t>
      </w:r>
      <w:r w:rsidR="6A17CD71" w:rsidRPr="00B4384A">
        <w:rPr>
          <w:rFonts w:ascii="Times New Roman" w:eastAsia="Times New Roman" w:hAnsi="Times New Roman" w:cs="Times New Roman"/>
          <w:sz w:val="24"/>
          <w:szCs w:val="24"/>
        </w:rPr>
        <w:t xml:space="preserve"> </w:t>
      </w:r>
    </w:p>
    <w:p w14:paraId="6D0F4085" w14:textId="77777777"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p>
    <w:p w14:paraId="7D2B230D" w14:textId="3B43E49F" w:rsidR="0076406C" w:rsidRPr="00B4384A" w:rsidRDefault="0076406C" w:rsidP="55A30B8D">
      <w:pPr>
        <w:tabs>
          <w:tab w:val="left" w:pos="1134"/>
        </w:tabs>
        <w:spacing w:after="0" w:line="240" w:lineRule="auto"/>
        <w:ind w:firstLine="709"/>
        <w:jc w:val="both"/>
        <w:rPr>
          <w:rFonts w:ascii="Times New Roman" w:eastAsia="Times New Roman" w:hAnsi="Times New Roman" w:cs="Times New Roman"/>
          <w:sz w:val="24"/>
          <w:szCs w:val="24"/>
          <w:lang w:eastAsia="lv-LV"/>
        </w:rPr>
      </w:pPr>
      <w:r w:rsidRPr="762186F2">
        <w:rPr>
          <w:rFonts w:ascii="Times New Roman" w:eastAsia="Times New Roman" w:hAnsi="Times New Roman" w:cs="Times New Roman"/>
          <w:sz w:val="24"/>
          <w:szCs w:val="24"/>
          <w:lang w:eastAsia="lv-LV"/>
        </w:rPr>
        <w:t xml:space="preserve">Kopumā </w:t>
      </w:r>
      <w:r w:rsidR="002A455E" w:rsidRPr="762186F2">
        <w:rPr>
          <w:rFonts w:ascii="Times New Roman" w:eastAsia="Times New Roman" w:hAnsi="Times New Roman" w:cs="Times New Roman"/>
          <w:sz w:val="24"/>
          <w:szCs w:val="24"/>
          <w:lang w:eastAsia="lv-LV"/>
        </w:rPr>
        <w:t>53</w:t>
      </w:r>
      <w:r w:rsidR="00105D73" w:rsidRPr="762186F2">
        <w:rPr>
          <w:rFonts w:ascii="Times New Roman" w:eastAsia="Times New Roman" w:hAnsi="Times New Roman" w:cs="Times New Roman"/>
          <w:sz w:val="24"/>
          <w:szCs w:val="24"/>
          <w:lang w:eastAsia="lv-LV"/>
        </w:rPr>
        <w:t xml:space="preserve"> </w:t>
      </w:r>
      <w:r w:rsidRPr="762186F2">
        <w:rPr>
          <w:rFonts w:ascii="Times New Roman" w:eastAsia="Times New Roman" w:hAnsi="Times New Roman" w:cs="Times New Roman"/>
          <w:sz w:val="24"/>
          <w:szCs w:val="24"/>
          <w:lang w:eastAsia="lv-LV"/>
        </w:rPr>
        <w:t xml:space="preserve">novadu pašvaldības </w:t>
      </w:r>
      <w:r w:rsidR="000C2267" w:rsidRPr="762186F2">
        <w:rPr>
          <w:rFonts w:ascii="Times New Roman" w:eastAsia="Times New Roman" w:hAnsi="Times New Roman" w:cs="Times New Roman"/>
          <w:sz w:val="24"/>
          <w:szCs w:val="24"/>
          <w:lang w:eastAsia="lv-LV"/>
        </w:rPr>
        <w:t xml:space="preserve">no </w:t>
      </w:r>
      <w:r w:rsidRPr="762186F2">
        <w:rPr>
          <w:rFonts w:ascii="Times New Roman" w:eastAsia="Times New Roman" w:hAnsi="Times New Roman" w:cs="Times New Roman"/>
          <w:sz w:val="24"/>
          <w:szCs w:val="24"/>
          <w:lang w:eastAsia="lv-LV"/>
        </w:rPr>
        <w:t>7</w:t>
      </w:r>
      <w:r w:rsidR="0DD92689" w:rsidRPr="762186F2">
        <w:rPr>
          <w:rFonts w:ascii="Times New Roman" w:eastAsia="Times New Roman" w:hAnsi="Times New Roman" w:cs="Times New Roman"/>
          <w:sz w:val="24"/>
          <w:szCs w:val="24"/>
          <w:lang w:eastAsia="lv-LV"/>
        </w:rPr>
        <w:t>7</w:t>
      </w:r>
      <w:r w:rsidRPr="762186F2">
        <w:rPr>
          <w:rFonts w:ascii="Times New Roman" w:eastAsia="Times New Roman" w:hAnsi="Times New Roman" w:cs="Times New Roman"/>
          <w:sz w:val="24"/>
          <w:szCs w:val="24"/>
          <w:lang w:eastAsia="lv-LV"/>
        </w:rPr>
        <w:t xml:space="preserve"> pašvaldībām</w:t>
      </w:r>
      <w:r w:rsidR="47F749FD" w:rsidRPr="762186F2">
        <w:rPr>
          <w:rFonts w:ascii="Times New Roman" w:eastAsia="Times New Roman" w:hAnsi="Times New Roman" w:cs="Times New Roman"/>
          <w:sz w:val="24"/>
          <w:szCs w:val="24"/>
          <w:lang w:eastAsia="lv-LV"/>
        </w:rPr>
        <w:t xml:space="preserve">, </w:t>
      </w:r>
      <w:r w:rsidR="47F749FD" w:rsidRPr="762186F2">
        <w:rPr>
          <w:rFonts w:ascii="Times New Roman" w:eastAsia="Times New Roman" w:hAnsi="Times New Roman" w:cs="Times New Roman"/>
          <w:sz w:val="24"/>
          <w:szCs w:val="24"/>
        </w:rPr>
        <w:t>kas nav izmantojušas likumā “Par nekustamā īpašuma nodokli” noteiktās tiesības un neapstrādātai LIZ piemēro 3% NĪN kopējo likmi</w:t>
      </w:r>
      <w:r w:rsidR="00274DCC">
        <w:rPr>
          <w:rFonts w:ascii="Times New Roman" w:eastAsia="Times New Roman" w:hAnsi="Times New Roman" w:cs="Times New Roman"/>
          <w:sz w:val="24"/>
          <w:szCs w:val="24"/>
        </w:rPr>
        <w:t>,</w:t>
      </w:r>
      <w:r w:rsidRPr="762186F2">
        <w:rPr>
          <w:rFonts w:ascii="Times New Roman" w:eastAsia="Times New Roman" w:hAnsi="Times New Roman" w:cs="Times New Roman"/>
          <w:sz w:val="24"/>
          <w:szCs w:val="24"/>
          <w:lang w:eastAsia="lv-LV"/>
        </w:rPr>
        <w:t xml:space="preserve"> norādīja, ka nav nepieciešams pārskatīt esošās NĪN likmes par neapstrādātu </w:t>
      </w:r>
      <w:r w:rsidR="00FA1401" w:rsidRPr="762186F2">
        <w:rPr>
          <w:rFonts w:ascii="Times New Roman" w:eastAsia="Times New Roman" w:hAnsi="Times New Roman" w:cs="Times New Roman"/>
          <w:sz w:val="24"/>
          <w:szCs w:val="24"/>
          <w:lang w:eastAsia="lv-LV"/>
        </w:rPr>
        <w:t>LIZ.</w:t>
      </w:r>
    </w:p>
    <w:p w14:paraId="17287554" w14:textId="5338F0CC" w:rsidR="00FA1401" w:rsidRPr="00B4384A" w:rsidRDefault="00FA1401" w:rsidP="55A30B8D">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lang w:eastAsia="lv-LV"/>
        </w:rPr>
        <w:t xml:space="preserve">No šīm 53 novadu pašvaldībām 36 informēja, ka </w:t>
      </w:r>
      <w:r w:rsidR="00274DCC">
        <w:rPr>
          <w:rFonts w:ascii="Times New Roman" w:eastAsia="Times New Roman" w:hAnsi="Times New Roman" w:cs="Times New Roman"/>
          <w:sz w:val="24"/>
          <w:szCs w:val="24"/>
          <w:lang w:eastAsia="lv-LV"/>
        </w:rPr>
        <w:t>patlaban</w:t>
      </w:r>
      <w:r w:rsidR="00274DCC" w:rsidRPr="00B4384A">
        <w:rPr>
          <w:rFonts w:ascii="Times New Roman" w:eastAsia="Times New Roman" w:hAnsi="Times New Roman" w:cs="Times New Roman"/>
          <w:sz w:val="24"/>
          <w:szCs w:val="24"/>
          <w:lang w:eastAsia="lv-LV"/>
        </w:rPr>
        <w:t xml:space="preserve"> </w:t>
      </w:r>
      <w:r w:rsidRPr="00B4384A">
        <w:rPr>
          <w:rFonts w:ascii="Times New Roman" w:eastAsia="Times New Roman" w:hAnsi="Times New Roman" w:cs="Times New Roman"/>
          <w:sz w:val="24"/>
          <w:szCs w:val="24"/>
          <w:lang w:eastAsia="lv-LV"/>
        </w:rPr>
        <w:t>likumā “Par nekustamā īpašuma nodokli” noteiktās NĪN likmes par neapstrādātu LIZ ir efektīvas</w:t>
      </w:r>
      <w:r w:rsidR="009C26FC" w:rsidRPr="00B4384A">
        <w:rPr>
          <w:rFonts w:ascii="Times New Roman" w:eastAsia="Times New Roman" w:hAnsi="Times New Roman" w:cs="Times New Roman"/>
          <w:sz w:val="24"/>
          <w:szCs w:val="24"/>
          <w:lang w:eastAsia="lv-LV"/>
        </w:rPr>
        <w:t xml:space="preserve"> un tās nav jāpārskata. Savukārt </w:t>
      </w:r>
      <w:r w:rsidR="00274DCC">
        <w:rPr>
          <w:rFonts w:ascii="Times New Roman" w:eastAsia="Times New Roman" w:hAnsi="Times New Roman" w:cs="Times New Roman"/>
          <w:sz w:val="24"/>
          <w:szCs w:val="24"/>
          <w:lang w:eastAsia="lv-LV"/>
        </w:rPr>
        <w:t>trīs</w:t>
      </w:r>
      <w:r w:rsidR="009C26FC" w:rsidRPr="00B4384A">
        <w:rPr>
          <w:rFonts w:ascii="Times New Roman" w:eastAsia="Times New Roman" w:hAnsi="Times New Roman" w:cs="Times New Roman"/>
          <w:sz w:val="24"/>
          <w:szCs w:val="24"/>
          <w:lang w:eastAsia="lv-LV"/>
        </w:rPr>
        <w:t xml:space="preserve"> novadu pašvaldības uzskata, ka tās ir neefektīvas, tomēr nav jāmaina. 14</w:t>
      </w:r>
      <w:r w:rsidR="00274DCC">
        <w:rPr>
          <w:rFonts w:ascii="Times New Roman" w:eastAsia="Times New Roman" w:hAnsi="Times New Roman" w:cs="Times New Roman"/>
          <w:sz w:val="24"/>
          <w:szCs w:val="24"/>
          <w:lang w:eastAsia="lv-LV"/>
        </w:rPr>
        <w:t> </w:t>
      </w:r>
      <w:r w:rsidR="009C26FC" w:rsidRPr="00B4384A">
        <w:rPr>
          <w:rFonts w:ascii="Times New Roman" w:eastAsia="Times New Roman" w:hAnsi="Times New Roman" w:cs="Times New Roman"/>
          <w:sz w:val="24"/>
          <w:szCs w:val="24"/>
          <w:lang w:eastAsia="lv-LV"/>
        </w:rPr>
        <w:t xml:space="preserve">novadu pašvaldības nesniedza atbildi </w:t>
      </w:r>
      <w:r w:rsidR="00274DCC">
        <w:rPr>
          <w:rFonts w:ascii="Times New Roman" w:eastAsia="Times New Roman" w:hAnsi="Times New Roman" w:cs="Times New Roman"/>
          <w:sz w:val="24"/>
          <w:szCs w:val="24"/>
          <w:lang w:eastAsia="lv-LV"/>
        </w:rPr>
        <w:t xml:space="preserve">uz jautājumu par to, </w:t>
      </w:r>
      <w:r w:rsidR="009C26FC" w:rsidRPr="00B4384A">
        <w:rPr>
          <w:rFonts w:ascii="Times New Roman" w:eastAsia="Times New Roman" w:hAnsi="Times New Roman" w:cs="Times New Roman"/>
          <w:sz w:val="24"/>
          <w:szCs w:val="24"/>
          <w:lang w:eastAsia="lv-LV"/>
        </w:rPr>
        <w:t>vai NĪN likmes ir efektīvas.</w:t>
      </w:r>
    </w:p>
    <w:p w14:paraId="7AECB550" w14:textId="4A7A9E0C"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B4384A">
        <w:rPr>
          <w:rFonts w:ascii="Times New Roman" w:eastAsia="Times New Roman" w:hAnsi="Times New Roman" w:cs="Times New Roman"/>
          <w:sz w:val="24"/>
          <w:szCs w:val="24"/>
          <w:lang w:eastAsia="lv-LV"/>
        </w:rPr>
        <w:t xml:space="preserve">Galvenie novadu pašvaldību sniegtie argumenti, kādēļ NĪN likmes par neapstrādātu LIZ nav jāpārskata, </w:t>
      </w:r>
      <w:r w:rsidR="008C5845" w:rsidRPr="00B4384A">
        <w:rPr>
          <w:rFonts w:ascii="Times New Roman" w:eastAsia="Times New Roman" w:hAnsi="Times New Roman" w:cs="Times New Roman"/>
          <w:sz w:val="24"/>
          <w:szCs w:val="24"/>
          <w:lang w:eastAsia="lv-LV"/>
        </w:rPr>
        <w:t xml:space="preserve">ir </w:t>
      </w:r>
      <w:r w:rsidRPr="00B4384A">
        <w:rPr>
          <w:rFonts w:ascii="Times New Roman" w:eastAsia="Times New Roman" w:hAnsi="Times New Roman" w:cs="Times New Roman"/>
          <w:sz w:val="24"/>
          <w:szCs w:val="24"/>
          <w:lang w:eastAsia="lv-LV"/>
        </w:rPr>
        <w:t>šādi</w:t>
      </w:r>
      <w:r w:rsidR="00274DCC">
        <w:rPr>
          <w:rFonts w:ascii="Times New Roman" w:eastAsia="Times New Roman" w:hAnsi="Times New Roman" w:cs="Times New Roman"/>
          <w:sz w:val="24"/>
          <w:szCs w:val="24"/>
          <w:lang w:eastAsia="lv-LV"/>
        </w:rPr>
        <w:t>.</w:t>
      </w:r>
    </w:p>
    <w:p w14:paraId="65F4A72F" w14:textId="5D0E0754" w:rsidR="0076406C" w:rsidRPr="00B4384A" w:rsidRDefault="09474C53" w:rsidP="00C53B0F">
      <w:pPr>
        <w:pStyle w:val="Sarakstarindkopa"/>
        <w:numPr>
          <w:ilvl w:val="0"/>
          <w:numId w:val="3"/>
        </w:numPr>
        <w:tabs>
          <w:tab w:val="left" w:pos="1134"/>
        </w:tabs>
        <w:ind w:left="0" w:firstLine="709"/>
        <w:rPr>
          <w:rFonts w:eastAsia="Times New Roman"/>
          <w:szCs w:val="24"/>
          <w:lang w:val="lv-LV" w:eastAsia="lv-LV"/>
        </w:rPr>
      </w:pPr>
      <w:r w:rsidRPr="00B4384A">
        <w:rPr>
          <w:rFonts w:eastAsia="Times New Roman"/>
          <w:szCs w:val="24"/>
          <w:lang w:val="lv-LV" w:eastAsia="lv-LV"/>
        </w:rPr>
        <w:t>Trī</w:t>
      </w:r>
      <w:r w:rsidR="295DC70C" w:rsidRPr="00B4384A">
        <w:rPr>
          <w:rFonts w:eastAsia="Times New Roman"/>
          <w:szCs w:val="24"/>
          <w:lang w:val="lv-LV" w:eastAsia="lv-LV"/>
        </w:rPr>
        <w:t>s</w:t>
      </w:r>
      <w:r w:rsidR="6DCA74B4" w:rsidRPr="00B4384A">
        <w:rPr>
          <w:rFonts w:eastAsia="Times New Roman"/>
          <w:szCs w:val="24"/>
          <w:lang w:val="lv-LV" w:eastAsia="lv-LV"/>
        </w:rPr>
        <w:t xml:space="preserve"> pašvaldības norādīja, ka j</w:t>
      </w:r>
      <w:r w:rsidR="0076406C" w:rsidRPr="00B4384A">
        <w:rPr>
          <w:rFonts w:eastAsia="Times New Roman"/>
          <w:szCs w:val="24"/>
          <w:lang w:val="lv-LV" w:eastAsia="lv-LV"/>
        </w:rPr>
        <w:t>aunās projektētās kadastrālās vērtības jau tā būs vairākkārt lielākas, tādēļ</w:t>
      </w:r>
      <w:r w:rsidR="00274DCC">
        <w:rPr>
          <w:rFonts w:eastAsia="Times New Roman"/>
          <w:szCs w:val="24"/>
          <w:lang w:val="lv-LV" w:eastAsia="lv-LV"/>
        </w:rPr>
        <w:t>,</w:t>
      </w:r>
      <w:r w:rsidR="0076406C" w:rsidRPr="00B4384A">
        <w:rPr>
          <w:rFonts w:eastAsia="Times New Roman"/>
          <w:szCs w:val="24"/>
          <w:lang w:val="lv-LV" w:eastAsia="lv-LV"/>
        </w:rPr>
        <w:t xml:space="preserve"> ievērojot plānoto īpašumu kadastrālās vērtības būtisko p</w:t>
      </w:r>
      <w:r w:rsidR="00274DCC">
        <w:rPr>
          <w:rFonts w:eastAsia="Times New Roman"/>
          <w:szCs w:val="24"/>
          <w:lang w:val="lv-LV" w:eastAsia="lv-LV"/>
        </w:rPr>
        <w:t>alielināj</w:t>
      </w:r>
      <w:r w:rsidR="0076406C" w:rsidRPr="00B4384A">
        <w:rPr>
          <w:rFonts w:eastAsia="Times New Roman"/>
          <w:szCs w:val="24"/>
          <w:lang w:val="lv-LV" w:eastAsia="lv-LV"/>
        </w:rPr>
        <w:t>umu, prognozējams, ka situācija daudzviet normalizēsies</w:t>
      </w:r>
      <w:r w:rsidR="3ADC1EED" w:rsidRPr="00B4384A">
        <w:rPr>
          <w:rFonts w:eastAsia="Times New Roman"/>
          <w:szCs w:val="24"/>
          <w:lang w:val="lv-LV" w:eastAsia="lv-LV"/>
        </w:rPr>
        <w:t xml:space="preserve"> arī bez NĪN likmju paaugstināšanas.</w:t>
      </w:r>
    </w:p>
    <w:p w14:paraId="2DBC203B" w14:textId="3005B74D" w:rsidR="0076406C" w:rsidRPr="00B4384A" w:rsidRDefault="00142820" w:rsidP="762186F2">
      <w:pPr>
        <w:pStyle w:val="Sarakstarindkopa"/>
        <w:numPr>
          <w:ilvl w:val="0"/>
          <w:numId w:val="3"/>
        </w:numPr>
        <w:tabs>
          <w:tab w:val="left" w:pos="1134"/>
        </w:tabs>
        <w:ind w:left="0" w:firstLine="709"/>
        <w:rPr>
          <w:rFonts w:eastAsiaTheme="minorEastAsia"/>
          <w:lang w:val="lv-LV" w:eastAsia="lv-LV"/>
        </w:rPr>
      </w:pPr>
      <w:r w:rsidRPr="762186F2">
        <w:rPr>
          <w:rFonts w:eastAsia="Times New Roman"/>
          <w:lang w:val="lv-LV" w:eastAsia="lv-LV"/>
        </w:rPr>
        <w:t>Č</w:t>
      </w:r>
      <w:r w:rsidR="009C26FC" w:rsidRPr="762186F2">
        <w:rPr>
          <w:rFonts w:eastAsia="Times New Roman"/>
          <w:lang w:val="lv-LV" w:eastAsia="lv-LV"/>
        </w:rPr>
        <w:t xml:space="preserve">etras </w:t>
      </w:r>
      <w:r w:rsidR="6D5BD3AC" w:rsidRPr="762186F2">
        <w:rPr>
          <w:rFonts w:eastAsia="Times New Roman"/>
          <w:lang w:val="lv-LV" w:eastAsia="lv-LV"/>
        </w:rPr>
        <w:t>pašvaldība</w:t>
      </w:r>
      <w:r w:rsidR="7D37FA4B" w:rsidRPr="762186F2">
        <w:rPr>
          <w:rFonts w:eastAsia="Times New Roman"/>
          <w:lang w:val="lv-LV" w:eastAsia="lv-LV"/>
        </w:rPr>
        <w:t>s</w:t>
      </w:r>
      <w:r w:rsidR="4918881C" w:rsidRPr="762186F2">
        <w:rPr>
          <w:rFonts w:eastAsia="Times New Roman"/>
          <w:lang w:val="lv-LV" w:eastAsia="lv-LV"/>
        </w:rPr>
        <w:t xml:space="preserve"> uzskata, ka NĪN likmes nav jāpārskata, </w:t>
      </w:r>
      <w:r w:rsidRPr="762186F2">
        <w:rPr>
          <w:rFonts w:eastAsia="Times New Roman"/>
          <w:lang w:val="lv-LV" w:eastAsia="lv-LV"/>
        </w:rPr>
        <w:t xml:space="preserve">jo </w:t>
      </w:r>
      <w:r w:rsidR="00BA69A0" w:rsidRPr="762186F2">
        <w:rPr>
          <w:rFonts w:eastAsia="Times New Roman"/>
          <w:lang w:val="lv-LV" w:eastAsia="lv-LV"/>
        </w:rPr>
        <w:t>tās paaugstināšana</w:t>
      </w:r>
      <w:r w:rsidRPr="762186F2">
        <w:rPr>
          <w:rFonts w:eastAsia="Times New Roman"/>
          <w:lang w:val="lv-LV" w:eastAsia="lv-LV"/>
        </w:rPr>
        <w:t xml:space="preserve"> maz ietekmēs neapstrādātās LIZ sakopšanu, </w:t>
      </w:r>
      <w:r w:rsidR="00274DCC">
        <w:rPr>
          <w:rFonts w:eastAsia="Times New Roman"/>
          <w:lang w:val="lv-LV" w:eastAsia="lv-LV"/>
        </w:rPr>
        <w:t>vien</w:t>
      </w:r>
      <w:r w:rsidR="4918881C" w:rsidRPr="762186F2">
        <w:rPr>
          <w:rFonts w:eastAsia="Times New Roman"/>
          <w:lang w:val="lv-LV" w:eastAsia="lv-LV"/>
        </w:rPr>
        <w:t>laik</w:t>
      </w:r>
      <w:r w:rsidR="00502B19">
        <w:rPr>
          <w:rFonts w:eastAsia="Times New Roman"/>
          <w:lang w:val="lv-LV" w:eastAsia="lv-LV"/>
        </w:rPr>
        <w:t>us</w:t>
      </w:r>
      <w:r w:rsidR="6D5BD3AC" w:rsidRPr="762186F2">
        <w:rPr>
          <w:rFonts w:eastAsia="Times New Roman"/>
          <w:lang w:val="lv-LV" w:eastAsia="lv-LV"/>
        </w:rPr>
        <w:t xml:space="preserve"> informēj</w:t>
      </w:r>
      <w:r w:rsidR="00502B19">
        <w:rPr>
          <w:rFonts w:eastAsia="Times New Roman"/>
          <w:lang w:val="lv-LV" w:eastAsia="lv-LV"/>
        </w:rPr>
        <w:t>ot</w:t>
      </w:r>
      <w:r w:rsidR="6D5BD3AC" w:rsidRPr="762186F2">
        <w:rPr>
          <w:rFonts w:eastAsia="Times New Roman"/>
          <w:lang w:val="lv-LV" w:eastAsia="lv-LV"/>
        </w:rPr>
        <w:t xml:space="preserve">, ka </w:t>
      </w:r>
      <w:r w:rsidR="005A2C1C" w:rsidRPr="762186F2">
        <w:rPr>
          <w:rFonts w:eastAsia="Times New Roman"/>
          <w:lang w:val="lv-LV" w:eastAsia="lv-LV"/>
        </w:rPr>
        <w:t>paš</w:t>
      </w:r>
      <w:r w:rsidR="00502B19">
        <w:rPr>
          <w:rFonts w:eastAsia="Times New Roman"/>
          <w:lang w:val="lv-LV" w:eastAsia="lv-LV"/>
        </w:rPr>
        <w:t>laik</w:t>
      </w:r>
      <w:r w:rsidR="6D5BD3AC" w:rsidRPr="762186F2">
        <w:rPr>
          <w:rFonts w:eastAsia="Times New Roman"/>
          <w:lang w:val="lv-LV" w:eastAsia="lv-LV"/>
        </w:rPr>
        <w:t xml:space="preserve"> </w:t>
      </w:r>
      <w:r w:rsidR="43C45D62" w:rsidRPr="762186F2">
        <w:rPr>
          <w:rFonts w:eastAsia="Times New Roman"/>
          <w:lang w:val="lv-LV" w:eastAsia="lv-LV"/>
        </w:rPr>
        <w:t>NĪN apmērs</w:t>
      </w:r>
      <w:r w:rsidR="6D5BD3AC" w:rsidRPr="762186F2">
        <w:rPr>
          <w:rFonts w:eastAsia="Times New Roman"/>
          <w:lang w:val="lv-LV" w:eastAsia="lv-LV"/>
        </w:rPr>
        <w:t xml:space="preserve"> par neapstrādāt</w:t>
      </w:r>
      <w:r w:rsidR="4E80753F" w:rsidRPr="762186F2">
        <w:rPr>
          <w:rFonts w:eastAsia="Times New Roman"/>
          <w:lang w:val="lv-LV" w:eastAsia="lv-LV"/>
        </w:rPr>
        <w:t>u LIZ</w:t>
      </w:r>
      <w:r w:rsidR="6D5BD3AC" w:rsidRPr="762186F2">
        <w:rPr>
          <w:rFonts w:eastAsia="Times New Roman"/>
          <w:lang w:val="lv-LV" w:eastAsia="lv-LV"/>
        </w:rPr>
        <w:t xml:space="preserve"> </w:t>
      </w:r>
      <w:r w:rsidR="63DF1D76" w:rsidRPr="762186F2">
        <w:rPr>
          <w:rFonts w:eastAsia="Times New Roman"/>
          <w:lang w:val="lv-LV" w:eastAsia="lv-LV"/>
        </w:rPr>
        <w:t xml:space="preserve">ir mazāks </w:t>
      </w:r>
      <w:r w:rsidR="00502B19">
        <w:rPr>
          <w:rFonts w:eastAsia="Times New Roman"/>
          <w:lang w:val="lv-LV" w:eastAsia="lv-LV"/>
        </w:rPr>
        <w:t>ne</w:t>
      </w:r>
      <w:r w:rsidR="63DF1D76" w:rsidRPr="762186F2">
        <w:rPr>
          <w:rFonts w:eastAsia="Times New Roman"/>
          <w:lang w:val="lv-LV" w:eastAsia="lv-LV"/>
        </w:rPr>
        <w:t xml:space="preserve">kā izmaksas, kas </w:t>
      </w:r>
      <w:r w:rsidR="2C93C975" w:rsidRPr="762186F2">
        <w:rPr>
          <w:rFonts w:eastAsia="Times New Roman"/>
          <w:lang w:val="lv-LV" w:eastAsia="lv-LV"/>
        </w:rPr>
        <w:t>jāiegulda</w:t>
      </w:r>
      <w:r w:rsidR="63DF1D76" w:rsidRPr="762186F2">
        <w:rPr>
          <w:rFonts w:eastAsia="Times New Roman"/>
          <w:lang w:val="lv-LV" w:eastAsia="lv-LV"/>
        </w:rPr>
        <w:t xml:space="preserve"> LIZ apsaimniekošanā. </w:t>
      </w:r>
    </w:p>
    <w:p w14:paraId="7BEA4B1B" w14:textId="093AF0E8" w:rsidR="005A2C1C" w:rsidRPr="00B4384A" w:rsidRDefault="009C26FC" w:rsidP="00C53B0F">
      <w:pPr>
        <w:pStyle w:val="Sarakstarindkopa"/>
        <w:numPr>
          <w:ilvl w:val="0"/>
          <w:numId w:val="3"/>
        </w:numPr>
        <w:tabs>
          <w:tab w:val="left" w:pos="1134"/>
        </w:tabs>
        <w:ind w:left="0" w:firstLine="709"/>
        <w:rPr>
          <w:rFonts w:eastAsiaTheme="minorEastAsia"/>
          <w:szCs w:val="24"/>
          <w:lang w:val="lv-LV"/>
        </w:rPr>
      </w:pPr>
      <w:r w:rsidRPr="00B4384A">
        <w:rPr>
          <w:rFonts w:eastAsia="Times New Roman"/>
          <w:szCs w:val="24"/>
          <w:lang w:val="lv-LV" w:eastAsia="lv-LV"/>
        </w:rPr>
        <w:t>Trīs</w:t>
      </w:r>
      <w:r w:rsidR="0BE63C0E" w:rsidRPr="00B4384A">
        <w:rPr>
          <w:rFonts w:eastAsia="Times New Roman"/>
          <w:szCs w:val="24"/>
          <w:lang w:val="lv-LV" w:eastAsia="lv-LV"/>
        </w:rPr>
        <w:t xml:space="preserve"> pašvaldības norādīja, ka NĪN likmes palielināšana par neapstrādātu LIZ varētu būtiski ietekmēt </w:t>
      </w:r>
      <w:r w:rsidR="00BA69A0">
        <w:rPr>
          <w:rFonts w:eastAsia="Times New Roman"/>
          <w:szCs w:val="24"/>
          <w:lang w:val="lv-LV" w:eastAsia="lv-LV"/>
        </w:rPr>
        <w:t>NĪN</w:t>
      </w:r>
      <w:r w:rsidR="0BE63C0E" w:rsidRPr="00B4384A">
        <w:rPr>
          <w:rFonts w:eastAsia="Times New Roman"/>
          <w:szCs w:val="24"/>
          <w:lang w:val="lv-LV" w:eastAsia="lv-LV"/>
        </w:rPr>
        <w:t xml:space="preserve"> nemaksātāju skaitu un nodokļa parāda ap</w:t>
      </w:r>
      <w:r w:rsidR="00502B19">
        <w:rPr>
          <w:rFonts w:eastAsia="Times New Roman"/>
          <w:szCs w:val="24"/>
          <w:lang w:val="lv-LV" w:eastAsia="lv-LV"/>
        </w:rPr>
        <w:t>mēra</w:t>
      </w:r>
      <w:r w:rsidR="00BA69A0">
        <w:rPr>
          <w:rFonts w:eastAsia="Times New Roman"/>
          <w:szCs w:val="24"/>
          <w:lang w:val="lv-LV" w:eastAsia="lv-LV"/>
        </w:rPr>
        <w:t xml:space="preserve"> </w:t>
      </w:r>
      <w:r w:rsidR="00502B19">
        <w:rPr>
          <w:rFonts w:eastAsia="Times New Roman"/>
          <w:szCs w:val="24"/>
          <w:lang w:val="lv-LV" w:eastAsia="lv-LV"/>
        </w:rPr>
        <w:t>kāp</w:t>
      </w:r>
      <w:r w:rsidR="00BA69A0">
        <w:rPr>
          <w:rFonts w:eastAsia="Times New Roman"/>
          <w:szCs w:val="24"/>
          <w:lang w:val="lv-LV" w:eastAsia="lv-LV"/>
        </w:rPr>
        <w:t>umu</w:t>
      </w:r>
      <w:r w:rsidR="0BE63C0E" w:rsidRPr="00B4384A">
        <w:rPr>
          <w:rFonts w:eastAsia="Times New Roman"/>
          <w:szCs w:val="24"/>
          <w:lang w:val="lv-LV" w:eastAsia="lv-LV"/>
        </w:rPr>
        <w:t>.</w:t>
      </w:r>
      <w:r w:rsidR="00776CD8" w:rsidRPr="00B4384A">
        <w:rPr>
          <w:rFonts w:eastAsia="Times New Roman"/>
          <w:szCs w:val="24"/>
          <w:lang w:val="lv-LV" w:eastAsia="lv-LV"/>
        </w:rPr>
        <w:t xml:space="preserve"> </w:t>
      </w:r>
      <w:r w:rsidR="0054548B" w:rsidRPr="00B4384A">
        <w:rPr>
          <w:rFonts w:eastAsia="Times New Roman"/>
          <w:szCs w:val="24"/>
          <w:lang w:val="lv-LV" w:eastAsia="lv-LV"/>
        </w:rPr>
        <w:t>Viena no tām arī norādīja, ka</w:t>
      </w:r>
      <w:r w:rsidR="000605BB">
        <w:rPr>
          <w:rFonts w:eastAsia="Times New Roman"/>
          <w:szCs w:val="24"/>
          <w:lang w:val="lv-LV" w:eastAsia="lv-LV"/>
        </w:rPr>
        <w:t xml:space="preserve"> </w:t>
      </w:r>
      <w:r w:rsidR="000605BB">
        <w:rPr>
          <w:szCs w:val="24"/>
          <w:lang w:val="lv-LV"/>
        </w:rPr>
        <w:t>neapstrādāto LIZ sakopšan</w:t>
      </w:r>
      <w:r w:rsidR="00502B19">
        <w:rPr>
          <w:szCs w:val="24"/>
          <w:lang w:val="lv-LV"/>
        </w:rPr>
        <w:t>ai</w:t>
      </w:r>
      <w:r w:rsidR="000605BB">
        <w:rPr>
          <w:szCs w:val="24"/>
          <w:lang w:val="lv-LV"/>
        </w:rPr>
        <w:t xml:space="preserve"> ir</w:t>
      </w:r>
      <w:r w:rsidR="0054548B" w:rsidRPr="00B4384A">
        <w:rPr>
          <w:szCs w:val="24"/>
          <w:lang w:val="lv-LV"/>
        </w:rPr>
        <w:t xml:space="preserve"> nepieciešami finanšu līdzekļi, tehnika</w:t>
      </w:r>
      <w:r w:rsidR="00502B19">
        <w:rPr>
          <w:szCs w:val="24"/>
          <w:lang w:val="lv-LV"/>
        </w:rPr>
        <w:t xml:space="preserve"> un</w:t>
      </w:r>
      <w:r w:rsidR="0054548B" w:rsidRPr="00B4384A">
        <w:rPr>
          <w:szCs w:val="24"/>
          <w:lang w:val="lv-LV"/>
        </w:rPr>
        <w:t xml:space="preserve"> darbaspēks, </w:t>
      </w:r>
      <w:r w:rsidR="00502B19">
        <w:rPr>
          <w:szCs w:val="24"/>
          <w:lang w:val="lv-LV"/>
        </w:rPr>
        <w:t>turklāt</w:t>
      </w:r>
      <w:r w:rsidR="0054548B" w:rsidRPr="00B4384A">
        <w:rPr>
          <w:szCs w:val="24"/>
          <w:lang w:val="lv-LV"/>
        </w:rPr>
        <w:t xml:space="preserve"> nekopt</w:t>
      </w:r>
      <w:r w:rsidR="00502B19">
        <w:rPr>
          <w:szCs w:val="24"/>
          <w:lang w:val="lv-LV"/>
        </w:rPr>
        <w:t>ās</w:t>
      </w:r>
      <w:r w:rsidR="0054548B" w:rsidRPr="00B4384A">
        <w:rPr>
          <w:szCs w:val="24"/>
          <w:lang w:val="lv-LV"/>
        </w:rPr>
        <w:t xml:space="preserve"> lauksaimniecības zem</w:t>
      </w:r>
      <w:r w:rsidR="00502B19">
        <w:rPr>
          <w:szCs w:val="24"/>
          <w:lang w:val="lv-LV"/>
        </w:rPr>
        <w:t>es</w:t>
      </w:r>
      <w:r w:rsidR="0054548B" w:rsidRPr="00B4384A">
        <w:rPr>
          <w:szCs w:val="24"/>
          <w:lang w:val="lv-LV"/>
        </w:rPr>
        <w:t xml:space="preserve"> platības ir purvainas, applūstošas, ar bojātu meliorācijas sistēmu vai daļēji aizaugušas</w:t>
      </w:r>
      <w:r w:rsidR="00502B19">
        <w:rPr>
          <w:szCs w:val="24"/>
          <w:lang w:val="lv-LV"/>
        </w:rPr>
        <w:t>,</w:t>
      </w:r>
      <w:r w:rsidR="00BA69A0">
        <w:rPr>
          <w:szCs w:val="24"/>
          <w:lang w:val="lv-LV"/>
        </w:rPr>
        <w:t xml:space="preserve"> vai arī</w:t>
      </w:r>
      <w:r w:rsidR="0054548B" w:rsidRPr="00B4384A">
        <w:rPr>
          <w:szCs w:val="24"/>
          <w:lang w:val="lv-LV"/>
        </w:rPr>
        <w:t xml:space="preserve"> ar nesakārtotām īpašumtiesībām.</w:t>
      </w:r>
    </w:p>
    <w:p w14:paraId="66532C96" w14:textId="49693A52" w:rsidR="005A2C1C" w:rsidRPr="00B4384A" w:rsidRDefault="009C26FC" w:rsidP="00C53B0F">
      <w:pPr>
        <w:pStyle w:val="Sarakstarindkopa"/>
        <w:numPr>
          <w:ilvl w:val="0"/>
          <w:numId w:val="3"/>
        </w:numPr>
        <w:tabs>
          <w:tab w:val="left" w:pos="1134"/>
        </w:tabs>
        <w:ind w:left="0" w:firstLine="709"/>
        <w:rPr>
          <w:rFonts w:eastAsiaTheme="minorEastAsia"/>
          <w:szCs w:val="24"/>
          <w:lang w:val="lv-LV"/>
        </w:rPr>
      </w:pPr>
      <w:r w:rsidRPr="00B4384A">
        <w:rPr>
          <w:rFonts w:eastAsia="Times New Roman"/>
          <w:szCs w:val="24"/>
          <w:lang w:val="lv-LV" w:eastAsia="lv-LV"/>
        </w:rPr>
        <w:t>V</w:t>
      </w:r>
      <w:r w:rsidR="00FA1401" w:rsidRPr="00B4384A">
        <w:rPr>
          <w:rFonts w:eastAsia="Times New Roman"/>
          <w:szCs w:val="24"/>
          <w:lang w:val="lv-LV" w:eastAsia="lv-LV"/>
        </w:rPr>
        <w:t>iena</w:t>
      </w:r>
      <w:r w:rsidR="005A2C1C" w:rsidRPr="00B4384A">
        <w:rPr>
          <w:rFonts w:eastAsia="Times New Roman"/>
          <w:szCs w:val="24"/>
          <w:lang w:val="lv-LV" w:eastAsia="lv-LV"/>
        </w:rPr>
        <w:t xml:space="preserve"> pašvaldība </w:t>
      </w:r>
      <w:r w:rsidR="00776CD8" w:rsidRPr="00B4384A">
        <w:rPr>
          <w:szCs w:val="24"/>
          <w:lang w:val="lv-LV" w:eastAsia="lv-LV"/>
        </w:rPr>
        <w:t>informēja, ka</w:t>
      </w:r>
      <w:r w:rsidR="009D2442" w:rsidRPr="00B4384A">
        <w:rPr>
          <w:szCs w:val="24"/>
          <w:lang w:val="lv-LV" w:eastAsia="lv-LV"/>
        </w:rPr>
        <w:t xml:space="preserve"> </w:t>
      </w:r>
      <w:r w:rsidR="00502B19" w:rsidRPr="00B4384A">
        <w:rPr>
          <w:szCs w:val="24"/>
          <w:lang w:val="lv-LV" w:eastAsia="lv-LV"/>
        </w:rPr>
        <w:t>nebū</w:t>
      </w:r>
      <w:r w:rsidR="00502B19">
        <w:rPr>
          <w:szCs w:val="24"/>
          <w:lang w:val="lv-LV" w:eastAsia="lv-LV"/>
        </w:rPr>
        <w:t xml:space="preserve">s efekta no </w:t>
      </w:r>
      <w:r w:rsidR="009D2442" w:rsidRPr="00B4384A">
        <w:rPr>
          <w:szCs w:val="24"/>
          <w:lang w:val="lv-LV" w:eastAsia="lv-LV"/>
        </w:rPr>
        <w:t>NĪN likmes palielināšanas</w:t>
      </w:r>
      <w:r w:rsidR="005A2C1C" w:rsidRPr="00B4384A">
        <w:rPr>
          <w:szCs w:val="24"/>
          <w:lang w:val="lv-LV" w:eastAsia="lv-LV"/>
        </w:rPr>
        <w:t>,</w:t>
      </w:r>
      <w:r w:rsidRPr="00B4384A">
        <w:rPr>
          <w:szCs w:val="24"/>
          <w:lang w:val="lv-LV" w:eastAsia="lv-LV"/>
        </w:rPr>
        <w:t xml:space="preserve"> jo</w:t>
      </w:r>
      <w:r w:rsidR="00502B19">
        <w:rPr>
          <w:szCs w:val="24"/>
          <w:lang w:val="lv-LV" w:eastAsia="lv-LV"/>
        </w:rPr>
        <w:t>,</w:t>
      </w:r>
      <w:r w:rsidR="00776CD8" w:rsidRPr="00B4384A">
        <w:rPr>
          <w:szCs w:val="24"/>
          <w:lang w:val="lv-LV" w:eastAsia="lv-LV"/>
        </w:rPr>
        <w:t xml:space="preserve"> </w:t>
      </w:r>
      <w:r w:rsidR="00776CD8" w:rsidRPr="00B4384A">
        <w:rPr>
          <w:szCs w:val="24"/>
          <w:lang w:val="lv-LV"/>
        </w:rPr>
        <w:t xml:space="preserve">palielinoties nodokļu slogam, pasliktināsies personu maksātspēja, </w:t>
      </w:r>
      <w:r w:rsidR="00502B19">
        <w:rPr>
          <w:szCs w:val="24"/>
          <w:lang w:val="lv-LV"/>
        </w:rPr>
        <w:t>tāpēc</w:t>
      </w:r>
      <w:r w:rsidR="00776CD8" w:rsidRPr="00B4384A">
        <w:rPr>
          <w:szCs w:val="24"/>
          <w:lang w:val="lv-LV"/>
        </w:rPr>
        <w:t xml:space="preserve"> nekustam</w:t>
      </w:r>
      <w:r w:rsidR="00502B19">
        <w:rPr>
          <w:szCs w:val="24"/>
          <w:lang w:val="lv-LV"/>
        </w:rPr>
        <w:t>ie</w:t>
      </w:r>
      <w:r w:rsidR="00776CD8" w:rsidRPr="00B4384A">
        <w:rPr>
          <w:szCs w:val="24"/>
          <w:lang w:val="lv-LV"/>
        </w:rPr>
        <w:t xml:space="preserve"> īpašum</w:t>
      </w:r>
      <w:r w:rsidR="00502B19">
        <w:rPr>
          <w:szCs w:val="24"/>
          <w:lang w:val="lv-LV"/>
        </w:rPr>
        <w:t>i</w:t>
      </w:r>
      <w:r w:rsidR="00776CD8" w:rsidRPr="00B4384A">
        <w:rPr>
          <w:szCs w:val="24"/>
          <w:lang w:val="lv-LV"/>
        </w:rPr>
        <w:t xml:space="preserve"> </w:t>
      </w:r>
      <w:r w:rsidR="00502B19">
        <w:rPr>
          <w:szCs w:val="24"/>
          <w:lang w:val="lv-LV"/>
        </w:rPr>
        <w:t>masveidā tiks</w:t>
      </w:r>
      <w:r w:rsidR="00502B19" w:rsidRPr="00B4384A">
        <w:rPr>
          <w:szCs w:val="24"/>
          <w:lang w:val="lv-LV"/>
        </w:rPr>
        <w:t xml:space="preserve"> </w:t>
      </w:r>
      <w:r w:rsidR="00776CD8" w:rsidRPr="00B4384A">
        <w:rPr>
          <w:szCs w:val="24"/>
          <w:lang w:val="lv-LV"/>
        </w:rPr>
        <w:t>pārdo</w:t>
      </w:r>
      <w:r w:rsidR="00502B19">
        <w:rPr>
          <w:szCs w:val="24"/>
          <w:lang w:val="lv-LV"/>
        </w:rPr>
        <w:t>ti</w:t>
      </w:r>
      <w:r w:rsidR="00776CD8" w:rsidRPr="00B4384A">
        <w:rPr>
          <w:szCs w:val="24"/>
          <w:lang w:val="lv-LV"/>
        </w:rPr>
        <w:t xml:space="preserve"> ārzemniekiem.</w:t>
      </w:r>
      <w:r w:rsidR="005A2C1C" w:rsidRPr="00B4384A">
        <w:rPr>
          <w:szCs w:val="24"/>
          <w:lang w:val="lv-LV"/>
        </w:rPr>
        <w:t xml:space="preserve"> </w:t>
      </w:r>
      <w:r w:rsidR="00FA1401" w:rsidRPr="00B4384A">
        <w:rPr>
          <w:szCs w:val="24"/>
          <w:lang w:val="lv-LV"/>
        </w:rPr>
        <w:t xml:space="preserve">Arī vēl viena </w:t>
      </w:r>
      <w:r w:rsidR="00502B19">
        <w:rPr>
          <w:szCs w:val="24"/>
          <w:lang w:val="lv-LV"/>
        </w:rPr>
        <w:t xml:space="preserve">cita pašvaldība </w:t>
      </w:r>
      <w:r w:rsidR="00FA1401" w:rsidRPr="00B4384A">
        <w:rPr>
          <w:szCs w:val="24"/>
          <w:lang w:val="lv-LV"/>
        </w:rPr>
        <w:t>norāda, ka</w:t>
      </w:r>
      <w:r w:rsidR="00502B19">
        <w:rPr>
          <w:szCs w:val="24"/>
          <w:lang w:val="lv-LV"/>
        </w:rPr>
        <w:t>,</w:t>
      </w:r>
      <w:r w:rsidR="00FA1401" w:rsidRPr="00B4384A">
        <w:rPr>
          <w:szCs w:val="24"/>
          <w:lang w:val="lv-LV"/>
        </w:rPr>
        <w:t xml:space="preserve"> </w:t>
      </w:r>
      <w:r w:rsidRPr="00B4384A">
        <w:rPr>
          <w:szCs w:val="24"/>
          <w:lang w:val="lv-LV"/>
        </w:rPr>
        <w:t>p</w:t>
      </w:r>
      <w:r w:rsidR="00FA1401" w:rsidRPr="00B4384A">
        <w:rPr>
          <w:szCs w:val="24"/>
          <w:lang w:val="lv-LV"/>
        </w:rPr>
        <w:t xml:space="preserve">aaugstinot nodokļa likmi, netiks veicināta zemes apsaimniekošana, jo zemes īpašnieki būs spiesti pārdot zemi lielajiem zemes īpašniekiem, no kuriem liela daļa ir ārzemju investori, </w:t>
      </w:r>
      <w:r w:rsidR="00502B19">
        <w:rPr>
          <w:szCs w:val="24"/>
          <w:lang w:val="lv-LV"/>
        </w:rPr>
        <w:t>bet tie</w:t>
      </w:r>
      <w:r w:rsidR="00502B19" w:rsidRPr="00B4384A">
        <w:rPr>
          <w:szCs w:val="24"/>
          <w:lang w:val="lv-LV"/>
        </w:rPr>
        <w:t xml:space="preserve"> </w:t>
      </w:r>
      <w:r w:rsidR="00FA1401" w:rsidRPr="00B4384A">
        <w:rPr>
          <w:szCs w:val="24"/>
          <w:lang w:val="lv-LV"/>
        </w:rPr>
        <w:t>tāpat nebūs ieinteresēti nodarboties ar lauksaimniecību.</w:t>
      </w:r>
    </w:p>
    <w:p w14:paraId="57806FB0" w14:textId="5EAB24B6" w:rsidR="00B4102B" w:rsidRPr="00B4384A" w:rsidRDefault="00B4102B" w:rsidP="00C53B0F">
      <w:pPr>
        <w:numPr>
          <w:ilvl w:val="0"/>
          <w:numId w:val="3"/>
        </w:numPr>
        <w:tabs>
          <w:tab w:val="left" w:pos="1134"/>
        </w:tabs>
        <w:spacing w:after="0" w:line="240" w:lineRule="auto"/>
        <w:ind w:left="0" w:firstLine="710"/>
        <w:jc w:val="both"/>
        <w:rPr>
          <w:rFonts w:ascii="Times New Roman" w:hAnsi="Times New Roman" w:cs="Times New Roman"/>
          <w:sz w:val="24"/>
          <w:szCs w:val="24"/>
        </w:rPr>
      </w:pPr>
      <w:r w:rsidRPr="00B4384A">
        <w:rPr>
          <w:rFonts w:ascii="Times New Roman" w:hAnsi="Times New Roman" w:cs="Times New Roman"/>
          <w:sz w:val="24"/>
          <w:szCs w:val="24"/>
        </w:rPr>
        <w:t>Viena no pašvaldībām, kas informēja, ka esošā NĪN likme ir efektīva</w:t>
      </w:r>
      <w:r w:rsidR="00502B19">
        <w:rPr>
          <w:rFonts w:ascii="Times New Roman" w:hAnsi="Times New Roman" w:cs="Times New Roman"/>
          <w:sz w:val="24"/>
          <w:szCs w:val="24"/>
        </w:rPr>
        <w:t>,</w:t>
      </w:r>
      <w:r w:rsidRPr="00B4384A">
        <w:rPr>
          <w:rFonts w:ascii="Times New Roman" w:hAnsi="Times New Roman" w:cs="Times New Roman"/>
          <w:sz w:val="24"/>
          <w:szCs w:val="24"/>
        </w:rPr>
        <w:t xml:space="preserve"> uzskata, ka </w:t>
      </w:r>
      <w:r w:rsidR="00502B19">
        <w:rPr>
          <w:rFonts w:ascii="Times New Roman" w:hAnsi="Times New Roman" w:cs="Times New Roman"/>
          <w:sz w:val="24"/>
          <w:szCs w:val="24"/>
        </w:rPr>
        <w:t>patlaban</w:t>
      </w:r>
      <w:r w:rsidRPr="00B4384A">
        <w:rPr>
          <w:rFonts w:ascii="Times New Roman" w:hAnsi="Times New Roman" w:cs="Times New Roman"/>
          <w:sz w:val="24"/>
          <w:szCs w:val="24"/>
        </w:rPr>
        <w:t xml:space="preserve"> nav nepieciešams pārskatīt likumā “Par nekustamā īpašuma nodokli” noteiktās </w:t>
      </w:r>
      <w:r w:rsidR="00BA69A0">
        <w:rPr>
          <w:rFonts w:ascii="Times New Roman" w:hAnsi="Times New Roman" w:cs="Times New Roman"/>
          <w:sz w:val="24"/>
          <w:szCs w:val="24"/>
        </w:rPr>
        <w:t>NĪN</w:t>
      </w:r>
      <w:r w:rsidRPr="00B4384A">
        <w:rPr>
          <w:rFonts w:ascii="Times New Roman" w:hAnsi="Times New Roman" w:cs="Times New Roman"/>
          <w:sz w:val="24"/>
          <w:szCs w:val="24"/>
        </w:rPr>
        <w:t xml:space="preserve"> likmes, </w:t>
      </w:r>
      <w:r w:rsidRPr="00B4384A">
        <w:rPr>
          <w:rFonts w:ascii="Times New Roman" w:hAnsi="Times New Roman" w:cs="Times New Roman"/>
          <w:sz w:val="24"/>
          <w:szCs w:val="24"/>
          <w:lang w:eastAsia="lv-LV"/>
        </w:rPr>
        <w:t>jo praktiski ir maz gadījumu, k</w:t>
      </w:r>
      <w:r w:rsidR="00BA69A0">
        <w:rPr>
          <w:rFonts w:ascii="Times New Roman" w:hAnsi="Times New Roman" w:cs="Times New Roman"/>
          <w:sz w:val="24"/>
          <w:szCs w:val="24"/>
          <w:lang w:eastAsia="lv-LV"/>
        </w:rPr>
        <w:t>ad</w:t>
      </w:r>
      <w:r w:rsidRPr="00B4384A">
        <w:rPr>
          <w:rFonts w:ascii="Times New Roman" w:hAnsi="Times New Roman" w:cs="Times New Roman"/>
          <w:sz w:val="24"/>
          <w:szCs w:val="24"/>
          <w:lang w:eastAsia="lv-LV"/>
        </w:rPr>
        <w:t xml:space="preserve"> zemes īpašnieks ļaunprātīgi nekopj savu īpašumu. Nosakot neapstrādātai </w:t>
      </w:r>
      <w:r w:rsidR="00CB7D40">
        <w:rPr>
          <w:rFonts w:ascii="Times New Roman" w:hAnsi="Times New Roman" w:cs="Times New Roman"/>
          <w:sz w:val="24"/>
          <w:szCs w:val="24"/>
          <w:lang w:eastAsia="lv-LV"/>
        </w:rPr>
        <w:t>LIZ</w:t>
      </w:r>
      <w:r w:rsidRPr="00B4384A">
        <w:rPr>
          <w:rFonts w:ascii="Times New Roman" w:hAnsi="Times New Roman" w:cs="Times New Roman"/>
          <w:sz w:val="24"/>
          <w:szCs w:val="24"/>
          <w:lang w:eastAsia="lv-LV"/>
        </w:rPr>
        <w:t xml:space="preserve"> vēl </w:t>
      </w:r>
      <w:r w:rsidR="00502B19">
        <w:rPr>
          <w:rFonts w:ascii="Times New Roman" w:hAnsi="Times New Roman" w:cs="Times New Roman"/>
          <w:sz w:val="24"/>
          <w:szCs w:val="24"/>
          <w:lang w:eastAsia="lv-LV"/>
        </w:rPr>
        <w:t>liel</w:t>
      </w:r>
      <w:r w:rsidRPr="00B4384A">
        <w:rPr>
          <w:rFonts w:ascii="Times New Roman" w:hAnsi="Times New Roman" w:cs="Times New Roman"/>
          <w:sz w:val="24"/>
          <w:szCs w:val="24"/>
          <w:lang w:eastAsia="lv-LV"/>
        </w:rPr>
        <w:t>āku nodokļa kopējo likmi, jautājums neti</w:t>
      </w:r>
      <w:r w:rsidR="00BA69A0">
        <w:rPr>
          <w:rFonts w:ascii="Times New Roman" w:hAnsi="Times New Roman" w:cs="Times New Roman"/>
          <w:sz w:val="24"/>
          <w:szCs w:val="24"/>
          <w:lang w:eastAsia="lv-LV"/>
        </w:rPr>
        <w:t>ks</w:t>
      </w:r>
      <w:r w:rsidRPr="00B4384A">
        <w:rPr>
          <w:rFonts w:ascii="Times New Roman" w:hAnsi="Times New Roman" w:cs="Times New Roman"/>
          <w:sz w:val="24"/>
          <w:szCs w:val="24"/>
          <w:lang w:eastAsia="lv-LV"/>
        </w:rPr>
        <w:t xml:space="preserve"> risināts pēc būtības, bet nodokļu maksātājam </w:t>
      </w:r>
      <w:r w:rsidR="00BA69A0">
        <w:rPr>
          <w:rFonts w:ascii="Times New Roman" w:hAnsi="Times New Roman" w:cs="Times New Roman"/>
          <w:sz w:val="24"/>
          <w:szCs w:val="24"/>
          <w:lang w:eastAsia="lv-LV"/>
        </w:rPr>
        <w:t>palielināsies</w:t>
      </w:r>
      <w:r w:rsidRPr="00B4384A">
        <w:rPr>
          <w:rFonts w:ascii="Times New Roman" w:hAnsi="Times New Roman" w:cs="Times New Roman"/>
          <w:sz w:val="24"/>
          <w:szCs w:val="24"/>
          <w:lang w:eastAsia="lv-LV"/>
        </w:rPr>
        <w:t xml:space="preserve"> nodokļu slogs,</w:t>
      </w:r>
      <w:r w:rsidRPr="00B4384A">
        <w:rPr>
          <w:rFonts w:ascii="Times New Roman" w:hAnsi="Times New Roman" w:cs="Times New Roman"/>
          <w:sz w:val="24"/>
          <w:szCs w:val="24"/>
          <w:shd w:val="clear" w:color="auto" w:fill="FAFAFA"/>
        </w:rPr>
        <w:t xml:space="preserve"> </w:t>
      </w:r>
      <w:r w:rsidR="00502B19">
        <w:rPr>
          <w:rFonts w:ascii="Times New Roman" w:hAnsi="Times New Roman" w:cs="Times New Roman"/>
          <w:sz w:val="24"/>
          <w:szCs w:val="24"/>
          <w:lang w:eastAsia="lv-LV"/>
        </w:rPr>
        <w:t>turklāt</w:t>
      </w:r>
      <w:r w:rsidRPr="00B4384A">
        <w:rPr>
          <w:rFonts w:ascii="Times New Roman" w:hAnsi="Times New Roman" w:cs="Times New Roman"/>
          <w:sz w:val="24"/>
          <w:szCs w:val="24"/>
          <w:lang w:eastAsia="lv-LV"/>
        </w:rPr>
        <w:t xml:space="preserve">, ja neapstrādātā </w:t>
      </w:r>
      <w:r w:rsidR="00BA69A0">
        <w:rPr>
          <w:rFonts w:ascii="Times New Roman" w:hAnsi="Times New Roman" w:cs="Times New Roman"/>
          <w:sz w:val="24"/>
          <w:szCs w:val="24"/>
          <w:lang w:eastAsia="lv-LV"/>
        </w:rPr>
        <w:t>LIZ</w:t>
      </w:r>
      <w:r w:rsidRPr="00B4384A">
        <w:rPr>
          <w:rFonts w:ascii="Times New Roman" w:hAnsi="Times New Roman" w:cs="Times New Roman"/>
          <w:sz w:val="24"/>
          <w:szCs w:val="24"/>
          <w:lang w:eastAsia="lv-LV"/>
        </w:rPr>
        <w:t xml:space="preserve"> ir pieteikta platību maksājumiem, tiek piemērot</w:t>
      </w:r>
      <w:r w:rsidR="00502B19">
        <w:rPr>
          <w:rFonts w:ascii="Times New Roman" w:hAnsi="Times New Roman" w:cs="Times New Roman"/>
          <w:sz w:val="24"/>
          <w:szCs w:val="24"/>
          <w:lang w:eastAsia="lv-LV"/>
        </w:rPr>
        <w:t>s</w:t>
      </w:r>
      <w:r w:rsidRPr="00B4384A">
        <w:rPr>
          <w:rFonts w:ascii="Times New Roman" w:hAnsi="Times New Roman" w:cs="Times New Roman"/>
          <w:sz w:val="24"/>
          <w:szCs w:val="24"/>
          <w:lang w:eastAsia="lv-LV"/>
        </w:rPr>
        <w:t xml:space="preserve"> atbalsta apmēra samazinājum</w:t>
      </w:r>
      <w:r w:rsidR="00502B19">
        <w:rPr>
          <w:rFonts w:ascii="Times New Roman" w:hAnsi="Times New Roman" w:cs="Times New Roman"/>
          <w:sz w:val="24"/>
          <w:szCs w:val="24"/>
          <w:lang w:eastAsia="lv-LV"/>
        </w:rPr>
        <w:t>s</w:t>
      </w:r>
      <w:r w:rsidRPr="00B4384A">
        <w:rPr>
          <w:rFonts w:ascii="Times New Roman" w:hAnsi="Times New Roman" w:cs="Times New Roman"/>
          <w:sz w:val="24"/>
          <w:szCs w:val="24"/>
          <w:lang w:eastAsia="lv-LV"/>
        </w:rPr>
        <w:t xml:space="preserve">. Tātad jau </w:t>
      </w:r>
      <w:r w:rsidR="00502B19">
        <w:rPr>
          <w:rFonts w:ascii="Times New Roman" w:hAnsi="Times New Roman" w:cs="Times New Roman"/>
          <w:sz w:val="24"/>
          <w:szCs w:val="24"/>
          <w:lang w:eastAsia="lv-LV"/>
        </w:rPr>
        <w:t>pašlaik</w:t>
      </w:r>
      <w:r w:rsidR="00502B19" w:rsidRPr="00B4384A">
        <w:rPr>
          <w:rFonts w:ascii="Times New Roman" w:hAnsi="Times New Roman" w:cs="Times New Roman"/>
          <w:sz w:val="24"/>
          <w:szCs w:val="24"/>
          <w:lang w:eastAsia="lv-LV"/>
        </w:rPr>
        <w:t xml:space="preserve"> </w:t>
      </w:r>
      <w:r w:rsidRPr="00B4384A">
        <w:rPr>
          <w:rFonts w:ascii="Times New Roman" w:hAnsi="Times New Roman" w:cs="Times New Roman"/>
          <w:sz w:val="24"/>
          <w:szCs w:val="24"/>
          <w:lang w:eastAsia="lv-LV"/>
        </w:rPr>
        <w:t>ir vairāki risinājumi, kas ietekmē zemes īpašnieka darbību.</w:t>
      </w:r>
    </w:p>
    <w:p w14:paraId="683B27D2" w14:textId="4507D3EC" w:rsidR="00C66770" w:rsidRPr="00B4384A" w:rsidRDefault="204FE053" w:rsidP="762186F2">
      <w:pPr>
        <w:pStyle w:val="Sarakstarindkopa"/>
        <w:numPr>
          <w:ilvl w:val="0"/>
          <w:numId w:val="3"/>
        </w:numPr>
        <w:tabs>
          <w:tab w:val="left" w:pos="1134"/>
        </w:tabs>
        <w:ind w:left="0" w:firstLine="710"/>
        <w:rPr>
          <w:lang w:val="lv-LV"/>
        </w:rPr>
      </w:pPr>
      <w:r w:rsidRPr="762186F2">
        <w:rPr>
          <w:lang w:val="lv-LV"/>
        </w:rPr>
        <w:t>Viena pašvaldība uzskata, ka</w:t>
      </w:r>
      <w:r w:rsidR="772E2F6E" w:rsidRPr="762186F2">
        <w:rPr>
          <w:lang w:val="lv-LV"/>
        </w:rPr>
        <w:t xml:space="preserve"> 3% NĪN likme ir efektīva,</w:t>
      </w:r>
      <w:r w:rsidRPr="762186F2">
        <w:rPr>
          <w:lang w:val="lv-LV"/>
        </w:rPr>
        <w:t xml:space="preserve"> jo tā gan mudina iedzīvotājus apstrādāt zemi, lai izvairītos no lielāka nodokļu sloga, gan arī neuzliek pārāk lielas saistības tiem </w:t>
      </w:r>
      <w:r w:rsidRPr="762186F2">
        <w:rPr>
          <w:lang w:val="lv-LV"/>
        </w:rPr>
        <w:lastRenderedPageBreak/>
        <w:t xml:space="preserve">iedzīvotājiem, kas dažādu iemeslu pēc nevar sākt apstrādāt viņiem piederošo </w:t>
      </w:r>
      <w:r w:rsidR="338586BC" w:rsidRPr="762186F2">
        <w:rPr>
          <w:lang w:val="lv-LV"/>
        </w:rPr>
        <w:t>LIZ</w:t>
      </w:r>
      <w:r w:rsidR="00C66770" w:rsidRPr="762186F2">
        <w:rPr>
          <w:lang w:val="lv-LV"/>
        </w:rPr>
        <w:t>. Pašvaldības teritorijā lauksaimnieki arī bez nodokļu izmaiņām aktīvi gatavo neapstrādāt</w:t>
      </w:r>
      <w:r w:rsidR="4CE6265C" w:rsidRPr="762186F2">
        <w:rPr>
          <w:lang w:val="lv-LV"/>
        </w:rPr>
        <w:t>o</w:t>
      </w:r>
      <w:r w:rsidR="00C66770" w:rsidRPr="762186F2">
        <w:rPr>
          <w:lang w:val="lv-LV"/>
        </w:rPr>
        <w:t xml:space="preserve"> LIZ apstrādei (izcērt krūmus, frēzē, atjauno meliorācijas sistēmas), </w:t>
      </w:r>
      <w:r w:rsidR="00502B19">
        <w:rPr>
          <w:lang w:val="lv-LV"/>
        </w:rPr>
        <w:t>tāpēc</w:t>
      </w:r>
      <w:r w:rsidR="00C66770" w:rsidRPr="762186F2">
        <w:rPr>
          <w:lang w:val="lv-LV"/>
        </w:rPr>
        <w:t xml:space="preserve"> nodokļa paaugstināšana viņos izraisītu sašutumu, nevis paātrinātu darba procesu. Neapstrādātā LIZ paliek tā</w:t>
      </w:r>
      <w:r w:rsidR="00CB7D40" w:rsidRPr="762186F2">
        <w:rPr>
          <w:lang w:val="lv-LV"/>
        </w:rPr>
        <w:t xml:space="preserve"> platība</w:t>
      </w:r>
      <w:r w:rsidR="00C66770" w:rsidRPr="762186F2">
        <w:rPr>
          <w:lang w:val="lv-LV"/>
        </w:rPr>
        <w:t xml:space="preserve">, kurā ir nepieciešami </w:t>
      </w:r>
      <w:r w:rsidR="00502B19">
        <w:rPr>
          <w:lang w:val="lv-LV"/>
        </w:rPr>
        <w:t xml:space="preserve">ievērojami </w:t>
      </w:r>
      <w:r w:rsidR="00C66770" w:rsidRPr="762186F2">
        <w:rPr>
          <w:lang w:val="lv-LV"/>
        </w:rPr>
        <w:t>ieguldījumi, lai tur uzsāktu lauksaimniecību</w:t>
      </w:r>
      <w:r w:rsidR="00CB7D40" w:rsidRPr="762186F2">
        <w:rPr>
          <w:lang w:val="lv-LV"/>
        </w:rPr>
        <w:t xml:space="preserve">, piemēram, </w:t>
      </w:r>
      <w:r w:rsidR="00502B19">
        <w:rPr>
          <w:lang w:val="lv-LV"/>
        </w:rPr>
        <w:t xml:space="preserve">zeme </w:t>
      </w:r>
      <w:r w:rsidR="00CB7D40" w:rsidRPr="762186F2">
        <w:rPr>
          <w:lang w:val="lv-LV"/>
        </w:rPr>
        <w:t xml:space="preserve">ar apgrūtinātu </w:t>
      </w:r>
      <w:r w:rsidR="00C66770" w:rsidRPr="762186F2">
        <w:rPr>
          <w:lang w:val="lv-LV"/>
        </w:rPr>
        <w:t>piekļuvi, bojātu meliorāciju, atrodas slīkšņā, purvos utt.</w:t>
      </w:r>
    </w:p>
    <w:p w14:paraId="781E042F" w14:textId="7060D5E2" w:rsidR="00B4102B" w:rsidRPr="00B4384A" w:rsidRDefault="00402340" w:rsidP="762186F2">
      <w:pPr>
        <w:pStyle w:val="Sarakstarindkopa"/>
        <w:numPr>
          <w:ilvl w:val="0"/>
          <w:numId w:val="3"/>
        </w:numPr>
        <w:tabs>
          <w:tab w:val="left" w:pos="1134"/>
        </w:tabs>
        <w:ind w:left="0" w:firstLine="710"/>
        <w:rPr>
          <w:lang w:val="lv-LV"/>
        </w:rPr>
      </w:pPr>
      <w:r w:rsidRPr="762186F2">
        <w:rPr>
          <w:lang w:val="lv-LV"/>
        </w:rPr>
        <w:t xml:space="preserve">Viena </w:t>
      </w:r>
      <w:r w:rsidR="009C26FC" w:rsidRPr="762186F2">
        <w:rPr>
          <w:lang w:val="lv-LV"/>
        </w:rPr>
        <w:t xml:space="preserve">pašvaldība </w:t>
      </w:r>
      <w:r w:rsidRPr="762186F2">
        <w:rPr>
          <w:lang w:val="lv-LV"/>
        </w:rPr>
        <w:t xml:space="preserve">norāda, ka neapstrādātās platības daudzos gadījumos nav lauksaimniecībā izmantojamas, </w:t>
      </w:r>
      <w:r w:rsidR="00502B19">
        <w:rPr>
          <w:lang w:val="lv-LV"/>
        </w:rPr>
        <w:t>kaut</w:t>
      </w:r>
      <w:r w:rsidRPr="762186F2">
        <w:rPr>
          <w:lang w:val="lv-LV"/>
        </w:rPr>
        <w:t xml:space="preserve"> arī </w:t>
      </w:r>
      <w:r w:rsidR="00CB7D40" w:rsidRPr="762186F2">
        <w:rPr>
          <w:lang w:val="lv-LV"/>
        </w:rPr>
        <w:t xml:space="preserve">VZD Nekustamā īpašuma valsts kadastra informācijas sistēmā ir </w:t>
      </w:r>
      <w:r w:rsidRPr="762186F2">
        <w:rPr>
          <w:lang w:val="lv-LV"/>
        </w:rPr>
        <w:t>reģistrētas kā LIZ</w:t>
      </w:r>
      <w:r w:rsidR="00CB7D40" w:rsidRPr="762186F2">
        <w:rPr>
          <w:lang w:val="lv-LV"/>
        </w:rPr>
        <w:t>. Tādējādi</w:t>
      </w:r>
      <w:r w:rsidRPr="762186F2">
        <w:rPr>
          <w:lang w:val="lv-LV"/>
        </w:rPr>
        <w:t xml:space="preserve"> </w:t>
      </w:r>
      <w:r w:rsidR="00502B19">
        <w:rPr>
          <w:lang w:val="lv-LV"/>
        </w:rPr>
        <w:t xml:space="preserve">tā </w:t>
      </w:r>
      <w:r w:rsidRPr="762186F2">
        <w:rPr>
          <w:lang w:val="lv-LV"/>
        </w:rPr>
        <w:t>aicina pievērst uzmanīb</w:t>
      </w:r>
      <w:r w:rsidR="00502B19">
        <w:rPr>
          <w:lang w:val="lv-LV"/>
        </w:rPr>
        <w:t>u</w:t>
      </w:r>
      <w:r w:rsidRPr="762186F2">
        <w:rPr>
          <w:lang w:val="lv-LV"/>
        </w:rPr>
        <w:t xml:space="preserve"> </w:t>
      </w:r>
      <w:r w:rsidRPr="0026171E">
        <w:rPr>
          <w:rFonts w:eastAsia="Times New Roman"/>
          <w:lang w:val="lv-LV"/>
        </w:rPr>
        <w:t>šo zemes platību lietošanas veida maiņ</w:t>
      </w:r>
      <w:r w:rsidR="00502B19">
        <w:rPr>
          <w:rFonts w:eastAsia="Times New Roman"/>
          <w:lang w:val="lv-LV"/>
        </w:rPr>
        <w:t>ai</w:t>
      </w:r>
      <w:r w:rsidR="00502B19" w:rsidRPr="00502B19">
        <w:rPr>
          <w:lang w:val="lv-LV"/>
        </w:rPr>
        <w:t xml:space="preserve"> </w:t>
      </w:r>
      <w:r w:rsidR="00502B19" w:rsidRPr="762186F2">
        <w:rPr>
          <w:lang w:val="lv-LV"/>
        </w:rPr>
        <w:t>nākotnē</w:t>
      </w:r>
      <w:r w:rsidR="00CB7D40" w:rsidRPr="0026171E">
        <w:rPr>
          <w:rFonts w:eastAsia="Times New Roman"/>
          <w:lang w:val="lv-LV"/>
        </w:rPr>
        <w:t>.</w:t>
      </w:r>
      <w:r w:rsidR="00CB7D40" w:rsidRPr="762186F2">
        <w:rPr>
          <w:lang w:val="lv-LV"/>
        </w:rPr>
        <w:t xml:space="preserve"> </w:t>
      </w:r>
      <w:r w:rsidR="00CB7D40" w:rsidRPr="0026171E">
        <w:rPr>
          <w:rFonts w:eastAsia="Times New Roman"/>
          <w:lang w:val="lv-LV"/>
        </w:rPr>
        <w:t>Šī pašvaldība</w:t>
      </w:r>
      <w:r w:rsidR="0097440E" w:rsidRPr="762186F2">
        <w:rPr>
          <w:lang w:val="lv-LV"/>
        </w:rPr>
        <w:t xml:space="preserve"> uzskata, ka NĪN likmes pa</w:t>
      </w:r>
      <w:r w:rsidR="00502B19">
        <w:rPr>
          <w:lang w:val="lv-LV"/>
        </w:rPr>
        <w:t>liel</w:t>
      </w:r>
      <w:r w:rsidR="0097440E" w:rsidRPr="762186F2">
        <w:rPr>
          <w:lang w:val="lv-LV"/>
        </w:rPr>
        <w:t xml:space="preserve">ināšana neapstrādātai LIZ novadā </w:t>
      </w:r>
      <w:r w:rsidR="00502B19" w:rsidRPr="762186F2">
        <w:rPr>
          <w:lang w:val="lv-LV"/>
        </w:rPr>
        <w:t>ne</w:t>
      </w:r>
      <w:r w:rsidR="00502B19">
        <w:rPr>
          <w:lang w:val="lv-LV"/>
        </w:rPr>
        <w:t>dos</w:t>
      </w:r>
      <w:r w:rsidR="00502B19" w:rsidRPr="762186F2">
        <w:rPr>
          <w:lang w:val="lv-LV"/>
        </w:rPr>
        <w:t xml:space="preserve"> </w:t>
      </w:r>
      <w:r w:rsidR="0097440E" w:rsidRPr="762186F2">
        <w:rPr>
          <w:lang w:val="lv-LV"/>
        </w:rPr>
        <w:t>vērā ņemamus rezultātus neapstrādātas LIZ platības samazināšanā.</w:t>
      </w:r>
      <w:r w:rsidRPr="762186F2">
        <w:rPr>
          <w:lang w:val="lv-LV"/>
        </w:rPr>
        <w:t xml:space="preserve"> </w:t>
      </w:r>
      <w:r w:rsidR="00502B19">
        <w:rPr>
          <w:lang w:val="lv-LV"/>
        </w:rPr>
        <w:t xml:space="preserve">Cita pašvaldība </w:t>
      </w:r>
      <w:r w:rsidR="00584779" w:rsidRPr="762186F2">
        <w:rPr>
          <w:lang w:val="lv-LV"/>
        </w:rPr>
        <w:t xml:space="preserve">norāda, ka bieži vien zeme nav meliorēta, ir aizaugusi ar krūmiem, kokiem, pārpurvojusies, </w:t>
      </w:r>
      <w:r w:rsidR="00502B19">
        <w:rPr>
          <w:lang w:val="lv-LV"/>
        </w:rPr>
        <w:t xml:space="preserve">ar </w:t>
      </w:r>
      <w:r w:rsidR="00584779" w:rsidRPr="762186F2">
        <w:rPr>
          <w:lang w:val="lv-LV"/>
        </w:rPr>
        <w:t>zem</w:t>
      </w:r>
      <w:r w:rsidR="00502B19">
        <w:rPr>
          <w:lang w:val="lv-LV"/>
        </w:rPr>
        <w:t>u</w:t>
      </w:r>
      <w:r w:rsidR="00584779" w:rsidRPr="762186F2">
        <w:rPr>
          <w:lang w:val="lv-LV"/>
        </w:rPr>
        <w:t xml:space="preserve"> kvalitāt</w:t>
      </w:r>
      <w:r w:rsidR="00502B19">
        <w:rPr>
          <w:lang w:val="lv-LV"/>
        </w:rPr>
        <w:t>i</w:t>
      </w:r>
      <w:r w:rsidR="00584779" w:rsidRPr="762186F2">
        <w:rPr>
          <w:lang w:val="lv-LV"/>
        </w:rPr>
        <w:t xml:space="preserve"> un bez papildu atbalsta īpašnieks saviem spēkiem šādu zemi </w:t>
      </w:r>
      <w:r w:rsidR="00502B19" w:rsidRPr="762186F2">
        <w:rPr>
          <w:lang w:val="lv-LV"/>
        </w:rPr>
        <w:t xml:space="preserve">nevar </w:t>
      </w:r>
      <w:r w:rsidR="00584779" w:rsidRPr="762186F2">
        <w:rPr>
          <w:lang w:val="lv-LV"/>
        </w:rPr>
        <w:t>at</w:t>
      </w:r>
      <w:r w:rsidR="00502B19">
        <w:rPr>
          <w:lang w:val="lv-LV"/>
        </w:rPr>
        <w:t>jaunot izmantošanai</w:t>
      </w:r>
      <w:r w:rsidR="00584779" w:rsidRPr="762186F2">
        <w:rPr>
          <w:lang w:val="lv-LV"/>
        </w:rPr>
        <w:t xml:space="preserve"> tirgū. Daudzos gadījumos jau aizaugusi lauksaimniecības zeme tiek mantota, </w:t>
      </w:r>
      <w:r w:rsidR="00502B19">
        <w:rPr>
          <w:lang w:val="lv-LV"/>
        </w:rPr>
        <w:t xml:space="preserve">bet </w:t>
      </w:r>
      <w:r w:rsidR="00584779" w:rsidRPr="762186F2">
        <w:rPr>
          <w:lang w:val="lv-LV"/>
        </w:rPr>
        <w:t xml:space="preserve">jaunā īpašnieka dzīvesvieta ir citur un </w:t>
      </w:r>
      <w:r w:rsidR="05A8A74C" w:rsidRPr="762186F2">
        <w:rPr>
          <w:lang w:val="lv-LV"/>
        </w:rPr>
        <w:t xml:space="preserve">tas </w:t>
      </w:r>
      <w:r w:rsidR="00584779" w:rsidRPr="762186F2">
        <w:rPr>
          <w:lang w:val="lv-LV"/>
        </w:rPr>
        <w:t>nenodarbojas ar lauksaimniecisko ražošanu</w:t>
      </w:r>
      <w:r w:rsidR="005A2C1C" w:rsidRPr="762186F2">
        <w:rPr>
          <w:lang w:val="lv-LV"/>
        </w:rPr>
        <w:t>.</w:t>
      </w:r>
      <w:r w:rsidR="00054A82" w:rsidRPr="762186F2">
        <w:rPr>
          <w:lang w:val="lv-LV"/>
        </w:rPr>
        <w:t xml:space="preserve"> </w:t>
      </w:r>
    </w:p>
    <w:p w14:paraId="6B39EE87" w14:textId="46E29861" w:rsidR="00054A82" w:rsidRPr="00B4384A" w:rsidRDefault="00B4102B" w:rsidP="00C53B0F">
      <w:pPr>
        <w:pStyle w:val="Sarakstarindkopa"/>
        <w:numPr>
          <w:ilvl w:val="0"/>
          <w:numId w:val="3"/>
        </w:numPr>
        <w:tabs>
          <w:tab w:val="left" w:pos="1134"/>
        </w:tabs>
        <w:ind w:left="0" w:firstLine="710"/>
        <w:rPr>
          <w:szCs w:val="24"/>
          <w:lang w:val="lv-LV"/>
        </w:rPr>
      </w:pPr>
      <w:r w:rsidRPr="00B4384A">
        <w:rPr>
          <w:szCs w:val="24"/>
          <w:lang w:val="lv-LV"/>
        </w:rPr>
        <w:t xml:space="preserve">Trīs pašvaldības norāda, ka NĪN likme ir efektīva, tomēr arī informē, ka katru gadu </w:t>
      </w:r>
      <w:r w:rsidR="00502B19">
        <w:rPr>
          <w:szCs w:val="24"/>
          <w:lang w:val="lv-LV"/>
        </w:rPr>
        <w:t>netiek sakopti</w:t>
      </w:r>
      <w:r w:rsidR="00502B19" w:rsidRPr="00B4384A">
        <w:rPr>
          <w:szCs w:val="24"/>
          <w:lang w:val="lv-LV"/>
        </w:rPr>
        <w:t xml:space="preserve"> </w:t>
      </w:r>
      <w:r w:rsidRPr="00B4384A">
        <w:rPr>
          <w:szCs w:val="24"/>
          <w:lang w:val="lv-LV"/>
        </w:rPr>
        <w:t>vieni un tie paši īpašumi. Viena no tām piebilst, ka ir tādi zemes gabali, kurus sakopt nav fiziski iespējams. Daļai īpašnieku ir vieglāk samaksāt papildu nodokli nekā ieguldīt līdzekļus zemes sakopšanā. Cita papildu</w:t>
      </w:r>
      <w:r w:rsidR="00502B19">
        <w:rPr>
          <w:szCs w:val="24"/>
          <w:lang w:val="lv-LV"/>
        </w:rPr>
        <w:t>s</w:t>
      </w:r>
      <w:r w:rsidRPr="00B4384A">
        <w:rPr>
          <w:szCs w:val="24"/>
          <w:lang w:val="lv-LV"/>
        </w:rPr>
        <w:t xml:space="preserve"> minētajam arī norāda, ka</w:t>
      </w:r>
      <w:r w:rsidR="00502B19">
        <w:rPr>
          <w:szCs w:val="24"/>
          <w:lang w:val="lv-LV"/>
        </w:rPr>
        <w:t>,</w:t>
      </w:r>
      <w:r w:rsidRPr="00B4384A">
        <w:rPr>
          <w:szCs w:val="24"/>
          <w:lang w:val="lv-LV"/>
        </w:rPr>
        <w:t xml:space="preserve"> izvērtējot LAD katru gadu sniegto informāciju par neapstrādātajām LIZ, ir redzams, ka nesakopto zemes vienību skaits katru gadu ir vai nu tāds pats kā iepriekšējā gadā</w:t>
      </w:r>
      <w:r w:rsidR="00502B19">
        <w:rPr>
          <w:szCs w:val="24"/>
          <w:lang w:val="lv-LV"/>
        </w:rPr>
        <w:t>,</w:t>
      </w:r>
      <w:r w:rsidRPr="00B4384A">
        <w:rPr>
          <w:szCs w:val="24"/>
          <w:lang w:val="lv-LV"/>
        </w:rPr>
        <w:t xml:space="preserve"> vai arī tas palielinās, </w:t>
      </w:r>
      <w:r w:rsidR="00502B19">
        <w:rPr>
          <w:szCs w:val="24"/>
          <w:lang w:val="lv-LV"/>
        </w:rPr>
        <w:t xml:space="preserve">piebilstot, </w:t>
      </w:r>
      <w:r w:rsidRPr="00B4384A">
        <w:rPr>
          <w:szCs w:val="24"/>
          <w:lang w:val="lv-LV"/>
        </w:rPr>
        <w:t>ka ļoti liela daļa ne</w:t>
      </w:r>
      <w:r w:rsidR="00502B19">
        <w:rPr>
          <w:szCs w:val="24"/>
          <w:lang w:val="lv-LV"/>
        </w:rPr>
        <w:t>ap</w:t>
      </w:r>
      <w:r w:rsidRPr="00B4384A">
        <w:rPr>
          <w:szCs w:val="24"/>
          <w:lang w:val="lv-LV"/>
        </w:rPr>
        <w:t>strādātās LIZ ir izveidojusies jau vēsturiski</w:t>
      </w:r>
      <w:r w:rsidR="00502B19">
        <w:rPr>
          <w:szCs w:val="24"/>
          <w:lang w:val="lv-LV"/>
        </w:rPr>
        <w:t>:</w:t>
      </w:r>
      <w:r w:rsidRPr="00B4384A">
        <w:rPr>
          <w:szCs w:val="24"/>
          <w:lang w:val="lv-LV"/>
        </w:rPr>
        <w:t xml:space="preserve"> lauksaimniecības zeme bieži vien faktiski jau </w:t>
      </w:r>
      <w:r w:rsidR="00502B19" w:rsidRPr="00B4384A">
        <w:rPr>
          <w:szCs w:val="24"/>
          <w:lang w:val="lv-LV"/>
        </w:rPr>
        <w:t xml:space="preserve">ir </w:t>
      </w:r>
      <w:r w:rsidRPr="00B4384A">
        <w:rPr>
          <w:szCs w:val="24"/>
          <w:lang w:val="lv-LV"/>
        </w:rPr>
        <w:t>kļuvu</w:t>
      </w:r>
      <w:r w:rsidR="00502B19">
        <w:rPr>
          <w:szCs w:val="24"/>
          <w:lang w:val="lv-LV"/>
        </w:rPr>
        <w:t>si</w:t>
      </w:r>
      <w:r w:rsidRPr="00B4384A">
        <w:rPr>
          <w:szCs w:val="24"/>
          <w:lang w:val="lv-LV"/>
        </w:rPr>
        <w:t xml:space="preserve"> par meža zem</w:t>
      </w:r>
      <w:r w:rsidR="00502B19">
        <w:rPr>
          <w:szCs w:val="24"/>
          <w:lang w:val="lv-LV"/>
        </w:rPr>
        <w:t>i</w:t>
      </w:r>
      <w:r w:rsidRPr="00B4384A">
        <w:rPr>
          <w:szCs w:val="24"/>
          <w:lang w:val="lv-LV"/>
        </w:rPr>
        <w:t xml:space="preserve"> vai arī pārpurvoju</w:t>
      </w:r>
      <w:r w:rsidR="00502B19">
        <w:rPr>
          <w:szCs w:val="24"/>
          <w:lang w:val="lv-LV"/>
        </w:rPr>
        <w:t>sies</w:t>
      </w:r>
      <w:r w:rsidRPr="00B4384A">
        <w:rPr>
          <w:szCs w:val="24"/>
          <w:lang w:val="lv-LV"/>
        </w:rPr>
        <w:t xml:space="preserve"> nestrādājošu meliorācijas sistēmu vai gruntsūdens līmeņa izmaiņu </w:t>
      </w:r>
      <w:r w:rsidR="00502B19" w:rsidRPr="00B4384A">
        <w:rPr>
          <w:szCs w:val="24"/>
          <w:lang w:val="lv-LV"/>
        </w:rPr>
        <w:t>dēļ</w:t>
      </w:r>
      <w:r w:rsidRPr="00B4384A">
        <w:rPr>
          <w:szCs w:val="24"/>
          <w:lang w:val="lv-LV"/>
        </w:rPr>
        <w:t>. Šādu zemju atg</w:t>
      </w:r>
      <w:r w:rsidR="00502B19">
        <w:rPr>
          <w:szCs w:val="24"/>
          <w:lang w:val="lv-LV"/>
        </w:rPr>
        <w:t>ūšana par</w:t>
      </w:r>
      <w:r w:rsidRPr="00B4384A">
        <w:rPr>
          <w:szCs w:val="24"/>
          <w:lang w:val="lv-LV"/>
        </w:rPr>
        <w:t xml:space="preserve"> LIZ bieži vien ir ekonomiski neizdevīga nesamērojamo izmaksu dēļ. </w:t>
      </w:r>
      <w:r w:rsidR="00502B19">
        <w:rPr>
          <w:szCs w:val="24"/>
          <w:lang w:val="lv-LV"/>
        </w:rPr>
        <w:t>P</w:t>
      </w:r>
      <w:r w:rsidR="00CB7D40">
        <w:rPr>
          <w:szCs w:val="24"/>
          <w:lang w:val="lv-LV"/>
        </w:rPr>
        <w:t xml:space="preserve">ašvaldībai </w:t>
      </w:r>
      <w:r w:rsidR="00502B19">
        <w:rPr>
          <w:szCs w:val="24"/>
          <w:lang w:val="lv-LV"/>
        </w:rPr>
        <w:t>b</w:t>
      </w:r>
      <w:r w:rsidR="00502B19" w:rsidRPr="00B4384A">
        <w:rPr>
          <w:szCs w:val="24"/>
          <w:lang w:val="lv-LV"/>
        </w:rPr>
        <w:t xml:space="preserve">ieži </w:t>
      </w:r>
      <w:r w:rsidR="00502B19">
        <w:rPr>
          <w:szCs w:val="24"/>
          <w:lang w:val="lv-LV"/>
        </w:rPr>
        <w:t xml:space="preserve">ir </w:t>
      </w:r>
      <w:r w:rsidRPr="00B4384A">
        <w:rPr>
          <w:szCs w:val="24"/>
          <w:lang w:val="lv-LV"/>
        </w:rPr>
        <w:t>nācies sas</w:t>
      </w:r>
      <w:r w:rsidR="00502B19">
        <w:rPr>
          <w:szCs w:val="24"/>
          <w:lang w:val="lv-LV"/>
        </w:rPr>
        <w:t>kar</w:t>
      </w:r>
      <w:r w:rsidRPr="00B4384A">
        <w:rPr>
          <w:szCs w:val="24"/>
          <w:lang w:val="lv-LV"/>
        </w:rPr>
        <w:t xml:space="preserve">ties ar situācijām, kad lauksaimniecības zeme (saskaņā ar zemes robežu plānu) dabā ir vai nu purvs, ezers (krasta līnijas izmaiņu </w:t>
      </w:r>
      <w:r w:rsidR="00502B19">
        <w:rPr>
          <w:szCs w:val="24"/>
          <w:lang w:val="lv-LV"/>
        </w:rPr>
        <w:t>dēļ</w:t>
      </w:r>
      <w:r w:rsidRPr="00B4384A">
        <w:rPr>
          <w:szCs w:val="24"/>
          <w:lang w:val="lv-LV"/>
        </w:rPr>
        <w:t xml:space="preserve">), vai teritorija ar ļoti nelīdzenu kalnainu reljefu. Šādas teritorijas sakopt vai </w:t>
      </w:r>
      <w:r w:rsidR="00502B19">
        <w:rPr>
          <w:szCs w:val="24"/>
          <w:lang w:val="lv-LV"/>
        </w:rPr>
        <w:t xml:space="preserve">tajās </w:t>
      </w:r>
      <w:r w:rsidRPr="00B4384A">
        <w:rPr>
          <w:szCs w:val="24"/>
          <w:lang w:val="lv-LV"/>
        </w:rPr>
        <w:t xml:space="preserve">realizēt lauksaimniecisko ražošanu tajās </w:t>
      </w:r>
      <w:r w:rsidR="00502B19">
        <w:rPr>
          <w:szCs w:val="24"/>
          <w:lang w:val="lv-LV"/>
        </w:rPr>
        <w:t>reāli</w:t>
      </w:r>
      <w:r w:rsidR="00502B19" w:rsidRPr="00B4384A">
        <w:rPr>
          <w:szCs w:val="24"/>
          <w:lang w:val="lv-LV"/>
        </w:rPr>
        <w:t xml:space="preserve"> </w:t>
      </w:r>
      <w:r w:rsidRPr="00B4384A">
        <w:rPr>
          <w:szCs w:val="24"/>
          <w:lang w:val="lv-LV"/>
        </w:rPr>
        <w:t>nav iespējams</w:t>
      </w:r>
      <w:r w:rsidR="00502B19">
        <w:rPr>
          <w:szCs w:val="24"/>
          <w:lang w:val="lv-LV"/>
        </w:rPr>
        <w:t>,</w:t>
      </w:r>
      <w:r w:rsidRPr="00B4384A">
        <w:rPr>
          <w:szCs w:val="24"/>
          <w:lang w:val="lv-LV"/>
        </w:rPr>
        <w:t xml:space="preserve"> un vienīgais risinājums ir zemes lietošanas veida (eksplikācijas) maiņa, kas savukārt prasa vērā ņemamas izmaksas. Šādos gadījumos zemes īpašnieks </w:t>
      </w:r>
      <w:r w:rsidR="00502B19" w:rsidRPr="00B4384A">
        <w:rPr>
          <w:szCs w:val="24"/>
          <w:lang w:val="lv-LV"/>
        </w:rPr>
        <w:t xml:space="preserve">bieži vien </w:t>
      </w:r>
      <w:r w:rsidRPr="00B4384A">
        <w:rPr>
          <w:szCs w:val="24"/>
          <w:lang w:val="lv-LV"/>
        </w:rPr>
        <w:t>izvēlas samaksāt aprēķināto nodokļa papildsummu par neapstrādāto LIZ nekā zemi sakopt vai mainīt zemes situācijas plānu.</w:t>
      </w:r>
    </w:p>
    <w:p w14:paraId="4C38FCCB" w14:textId="4396423C" w:rsidR="0097440E" w:rsidRPr="00B4384A" w:rsidRDefault="081BBCB7" w:rsidP="762186F2">
      <w:pPr>
        <w:pStyle w:val="Sarakstarindkopa"/>
        <w:numPr>
          <w:ilvl w:val="0"/>
          <w:numId w:val="3"/>
        </w:numPr>
        <w:tabs>
          <w:tab w:val="left" w:pos="1134"/>
        </w:tabs>
        <w:ind w:left="0" w:firstLine="710"/>
        <w:rPr>
          <w:rFonts w:eastAsiaTheme="minorEastAsia"/>
          <w:lang w:val="lv-LV" w:eastAsia="lv-LV"/>
        </w:rPr>
      </w:pPr>
      <w:r w:rsidRPr="762186F2">
        <w:rPr>
          <w:lang w:val="lv-LV"/>
        </w:rPr>
        <w:t>Viena pašvaldība norāda, ka privātajā sektorā notiek dabiski ekonomiskie procesi, tādēļ tā neatbalsta vēl vairāk pielietot piespiedu mehānismu, paaugstinot</w:t>
      </w:r>
      <w:r w:rsidR="00502B19" w:rsidRPr="00502B19">
        <w:rPr>
          <w:lang w:val="lv-LV"/>
        </w:rPr>
        <w:t xml:space="preserve"> </w:t>
      </w:r>
      <w:r w:rsidR="00502B19" w:rsidRPr="762186F2">
        <w:rPr>
          <w:lang w:val="lv-LV"/>
        </w:rPr>
        <w:t>NĪN likmes</w:t>
      </w:r>
      <w:r w:rsidRPr="762186F2">
        <w:rPr>
          <w:lang w:val="lv-LV"/>
        </w:rPr>
        <w:t>, lai veicinātu zem</w:t>
      </w:r>
      <w:r w:rsidR="00502B19">
        <w:rPr>
          <w:lang w:val="lv-LV"/>
        </w:rPr>
        <w:t>es</w:t>
      </w:r>
      <w:r w:rsidRPr="762186F2">
        <w:rPr>
          <w:lang w:val="lv-LV"/>
        </w:rPr>
        <w:t xml:space="preserve"> konsolidāciju un sīksaimnieku izspiešanu no lauku teritorijām. Pašvaldības pieredze </w:t>
      </w:r>
      <w:r w:rsidR="00502B19">
        <w:rPr>
          <w:lang w:val="lv-LV"/>
        </w:rPr>
        <w:t>liecina</w:t>
      </w:r>
      <w:r w:rsidRPr="762186F2">
        <w:rPr>
          <w:lang w:val="lv-LV"/>
        </w:rPr>
        <w:t>, ka zemes nonākšana dažādu uzpircēju un juridisku personu īpašumā nebūt neveicina zemes sakopšanu.</w:t>
      </w:r>
    </w:p>
    <w:p w14:paraId="1D36FC77" w14:textId="6B8764D8" w:rsidR="0076406C" w:rsidRPr="00B4384A" w:rsidRDefault="585B5E57" w:rsidP="762186F2">
      <w:pPr>
        <w:pStyle w:val="Sarakstarindkopa"/>
        <w:numPr>
          <w:ilvl w:val="0"/>
          <w:numId w:val="3"/>
        </w:numPr>
        <w:tabs>
          <w:tab w:val="left" w:pos="1134"/>
        </w:tabs>
        <w:ind w:left="0" w:firstLine="710"/>
        <w:rPr>
          <w:lang w:val="lv-LV"/>
        </w:rPr>
      </w:pPr>
      <w:r w:rsidRPr="762186F2">
        <w:rPr>
          <w:lang w:val="lv-LV"/>
        </w:rPr>
        <w:t>Viena pašvaldība norādīja, k</w:t>
      </w:r>
      <w:r w:rsidR="37F658BD" w:rsidRPr="762186F2">
        <w:rPr>
          <w:lang w:val="lv-LV"/>
        </w:rPr>
        <w:t>a</w:t>
      </w:r>
      <w:r w:rsidRPr="762186F2">
        <w:rPr>
          <w:lang w:val="lv-LV"/>
        </w:rPr>
        <w:t xml:space="preserve"> tās novads</w:t>
      </w:r>
      <w:r w:rsidR="00502B19">
        <w:rPr>
          <w:lang w:val="lv-LV"/>
        </w:rPr>
        <w:t>, īstenojot</w:t>
      </w:r>
      <w:r w:rsidRPr="762186F2">
        <w:rPr>
          <w:rFonts w:eastAsia="Times New Roman"/>
          <w:lang w:val="lv-LV"/>
        </w:rPr>
        <w:t xml:space="preserve"> administratīvi teritoriāl</w:t>
      </w:r>
      <w:r w:rsidR="00502B19">
        <w:rPr>
          <w:rFonts w:eastAsia="Times New Roman"/>
          <w:lang w:val="lv-LV"/>
        </w:rPr>
        <w:t>o</w:t>
      </w:r>
      <w:r w:rsidRPr="762186F2">
        <w:rPr>
          <w:rFonts w:eastAsia="Times New Roman"/>
          <w:lang w:val="lv-LV"/>
        </w:rPr>
        <w:t xml:space="preserve"> reform</w:t>
      </w:r>
      <w:r w:rsidR="00502B19">
        <w:rPr>
          <w:rFonts w:eastAsia="Times New Roman"/>
          <w:lang w:val="lv-LV"/>
        </w:rPr>
        <w:t>u,</w:t>
      </w:r>
      <w:r w:rsidRPr="762186F2">
        <w:rPr>
          <w:rFonts w:eastAsia="Times New Roman"/>
          <w:lang w:val="lv-LV"/>
        </w:rPr>
        <w:t xml:space="preserve"> tiks apvienots ar vairākiem citiem novadiem, t</w:t>
      </w:r>
      <w:r w:rsidR="00CB7D40" w:rsidRPr="762186F2">
        <w:rPr>
          <w:rFonts w:eastAsia="Times New Roman"/>
          <w:lang w:val="lv-LV"/>
        </w:rPr>
        <w:t xml:space="preserve">ādēļ </w:t>
      </w:r>
      <w:r w:rsidRPr="762186F2">
        <w:rPr>
          <w:rFonts w:eastAsia="Times New Roman"/>
          <w:lang w:val="lv-LV"/>
        </w:rPr>
        <w:t>viedok</w:t>
      </w:r>
      <w:r w:rsidR="00AA6777" w:rsidRPr="762186F2">
        <w:rPr>
          <w:rFonts w:eastAsia="Times New Roman"/>
          <w:lang w:val="lv-LV"/>
        </w:rPr>
        <w:t>lis</w:t>
      </w:r>
      <w:r w:rsidRPr="762186F2">
        <w:rPr>
          <w:rFonts w:eastAsia="Times New Roman"/>
          <w:lang w:val="lv-LV"/>
        </w:rPr>
        <w:t xml:space="preserve"> par NĪN likmju izmaiņām neapstrādātai LIZ </w:t>
      </w:r>
      <w:r w:rsidR="656D9046" w:rsidRPr="762186F2">
        <w:rPr>
          <w:rFonts w:eastAsia="Times New Roman"/>
          <w:lang w:val="lv-LV"/>
        </w:rPr>
        <w:t xml:space="preserve">būtu </w:t>
      </w:r>
      <w:r w:rsidR="00AA6777" w:rsidRPr="762186F2">
        <w:rPr>
          <w:rFonts w:eastAsia="Times New Roman"/>
          <w:lang w:val="lv-LV"/>
        </w:rPr>
        <w:t xml:space="preserve">sniedzams </w:t>
      </w:r>
      <w:r w:rsidR="656D9046" w:rsidRPr="762186F2">
        <w:rPr>
          <w:rFonts w:eastAsia="Times New Roman"/>
          <w:lang w:val="lv-LV"/>
        </w:rPr>
        <w:t>visa jaunā novada kontekstā.</w:t>
      </w:r>
    </w:p>
    <w:p w14:paraId="04A5CC75" w14:textId="4A65F551" w:rsidR="00FD0410" w:rsidRPr="00B4384A" w:rsidRDefault="00FA1401" w:rsidP="00C53B0F">
      <w:pPr>
        <w:pStyle w:val="Sarakstarindkopa"/>
        <w:numPr>
          <w:ilvl w:val="0"/>
          <w:numId w:val="3"/>
        </w:numPr>
        <w:tabs>
          <w:tab w:val="left" w:pos="1134"/>
        </w:tabs>
        <w:ind w:left="0" w:firstLine="710"/>
        <w:rPr>
          <w:szCs w:val="24"/>
          <w:lang w:val="lv-LV"/>
        </w:rPr>
      </w:pPr>
      <w:r w:rsidRPr="00B4384A">
        <w:rPr>
          <w:szCs w:val="24"/>
          <w:lang w:val="lv-LV"/>
        </w:rPr>
        <w:t>Trīs</w:t>
      </w:r>
      <w:r w:rsidR="006A0F85" w:rsidRPr="00B4384A">
        <w:rPr>
          <w:szCs w:val="24"/>
          <w:lang w:val="lv-LV"/>
        </w:rPr>
        <w:t xml:space="preserve"> </w:t>
      </w:r>
      <w:r w:rsidR="00FD0410" w:rsidRPr="00B4384A">
        <w:rPr>
          <w:szCs w:val="24"/>
          <w:lang w:val="lv-LV"/>
        </w:rPr>
        <w:t>pašvaldība</w:t>
      </w:r>
      <w:r w:rsidR="006A0F85" w:rsidRPr="00B4384A">
        <w:rPr>
          <w:szCs w:val="24"/>
          <w:lang w:val="lv-LV"/>
        </w:rPr>
        <w:t>s</w:t>
      </w:r>
      <w:r w:rsidR="003F63F8" w:rsidRPr="00B4384A">
        <w:rPr>
          <w:szCs w:val="24"/>
          <w:lang w:val="lv-LV"/>
        </w:rPr>
        <w:t xml:space="preserve">, </w:t>
      </w:r>
      <w:r w:rsidR="00FD0410" w:rsidRPr="00B4384A">
        <w:rPr>
          <w:szCs w:val="24"/>
          <w:lang w:val="lv-LV"/>
        </w:rPr>
        <w:t>analizējot neapstrādāt</w:t>
      </w:r>
      <w:r w:rsidR="00502B19">
        <w:rPr>
          <w:szCs w:val="24"/>
          <w:lang w:val="lv-LV"/>
        </w:rPr>
        <w:t>ās</w:t>
      </w:r>
      <w:r w:rsidR="00FD0410" w:rsidRPr="00B4384A">
        <w:rPr>
          <w:szCs w:val="24"/>
          <w:lang w:val="lv-LV"/>
        </w:rPr>
        <w:t xml:space="preserve"> lauksaimniecības zem</w:t>
      </w:r>
      <w:r w:rsidR="00502B19">
        <w:rPr>
          <w:szCs w:val="24"/>
          <w:lang w:val="lv-LV"/>
        </w:rPr>
        <w:t>es</w:t>
      </w:r>
      <w:r w:rsidR="00FD0410" w:rsidRPr="00B4384A">
        <w:rPr>
          <w:szCs w:val="24"/>
          <w:lang w:val="lv-LV"/>
        </w:rPr>
        <w:t xml:space="preserve"> platības</w:t>
      </w:r>
      <w:r w:rsidR="003F63F8" w:rsidRPr="00B4384A">
        <w:rPr>
          <w:szCs w:val="24"/>
          <w:lang w:val="lv-LV"/>
        </w:rPr>
        <w:t xml:space="preserve">, ir </w:t>
      </w:r>
      <w:r w:rsidR="00FD0410" w:rsidRPr="00B4384A">
        <w:rPr>
          <w:szCs w:val="24"/>
          <w:lang w:val="lv-LV"/>
        </w:rPr>
        <w:t>secin</w:t>
      </w:r>
      <w:r w:rsidR="003F63F8" w:rsidRPr="00B4384A">
        <w:rPr>
          <w:szCs w:val="24"/>
          <w:lang w:val="lv-LV"/>
        </w:rPr>
        <w:t>āju</w:t>
      </w:r>
      <w:r w:rsidR="00B4102B" w:rsidRPr="00B4384A">
        <w:rPr>
          <w:szCs w:val="24"/>
          <w:lang w:val="lv-LV"/>
        </w:rPr>
        <w:t>šas</w:t>
      </w:r>
      <w:r w:rsidR="00FD0410" w:rsidRPr="00B4384A">
        <w:rPr>
          <w:szCs w:val="24"/>
          <w:lang w:val="lv-LV"/>
        </w:rPr>
        <w:t>, ka to īpatsvars ir nebūtisks</w:t>
      </w:r>
      <w:r w:rsidR="006A0F85" w:rsidRPr="00B4384A">
        <w:rPr>
          <w:szCs w:val="24"/>
          <w:lang w:val="lv-LV"/>
        </w:rPr>
        <w:t>, tādēļ NĪN likmes maiņa nav aktuāla.</w:t>
      </w:r>
      <w:r w:rsidR="00FD0410" w:rsidRPr="00B4384A">
        <w:rPr>
          <w:szCs w:val="24"/>
          <w:lang w:val="lv-LV"/>
        </w:rPr>
        <w:t xml:space="preserve"> </w:t>
      </w:r>
    </w:p>
    <w:p w14:paraId="26F6EC77" w14:textId="45254348" w:rsidR="0076406C" w:rsidRPr="00B4384A" w:rsidRDefault="00B4102B" w:rsidP="00C53B0F">
      <w:pPr>
        <w:pStyle w:val="Sarakstarindkopa"/>
        <w:numPr>
          <w:ilvl w:val="0"/>
          <w:numId w:val="3"/>
        </w:numPr>
        <w:tabs>
          <w:tab w:val="left" w:pos="1134"/>
        </w:tabs>
        <w:ind w:left="0" w:firstLine="710"/>
        <w:rPr>
          <w:szCs w:val="24"/>
          <w:lang w:val="lv-LV"/>
        </w:rPr>
      </w:pPr>
      <w:r w:rsidRPr="00B4384A">
        <w:rPr>
          <w:szCs w:val="24"/>
          <w:lang w:val="lv-LV"/>
        </w:rPr>
        <w:t xml:space="preserve">Trīs </w:t>
      </w:r>
      <w:r w:rsidR="00142820" w:rsidRPr="00B4384A">
        <w:rPr>
          <w:szCs w:val="24"/>
          <w:lang w:val="lv-LV"/>
        </w:rPr>
        <w:t>pašvaldība</w:t>
      </w:r>
      <w:r w:rsidR="005A2C1C" w:rsidRPr="00B4384A">
        <w:rPr>
          <w:szCs w:val="24"/>
          <w:lang w:val="lv-LV"/>
        </w:rPr>
        <w:t>s</w:t>
      </w:r>
      <w:r w:rsidR="00142820" w:rsidRPr="00B4384A">
        <w:rPr>
          <w:szCs w:val="24"/>
          <w:lang w:val="lv-LV"/>
        </w:rPr>
        <w:t xml:space="preserve"> uzskata, ka nav nepieciešams pārskatīt likumā “Par nekustamā īpašuma nodokli” noteikto likmi neapstrādātai LIZ, jo atzīst, ka neizmanto maksimālo iespējamo papildlikmes apmēru (3%).</w:t>
      </w:r>
    </w:p>
    <w:p w14:paraId="41930A22" w14:textId="16D3FBBB" w:rsidR="00B4102B" w:rsidRDefault="00B4102B" w:rsidP="00B4102B">
      <w:pPr>
        <w:pStyle w:val="Sarakstarindkopa"/>
        <w:tabs>
          <w:tab w:val="left" w:pos="1134"/>
        </w:tabs>
        <w:ind w:left="710" w:firstLine="0"/>
        <w:rPr>
          <w:szCs w:val="24"/>
          <w:lang w:val="lv-LV"/>
        </w:rPr>
      </w:pPr>
    </w:p>
    <w:p w14:paraId="5D6CE4D0" w14:textId="77777777" w:rsidR="00556282" w:rsidRPr="00B4384A" w:rsidRDefault="00556282" w:rsidP="00B4102B">
      <w:pPr>
        <w:pStyle w:val="Sarakstarindkopa"/>
        <w:tabs>
          <w:tab w:val="left" w:pos="1134"/>
        </w:tabs>
        <w:ind w:left="710" w:firstLine="0"/>
        <w:rPr>
          <w:szCs w:val="24"/>
          <w:lang w:val="lv-LV"/>
        </w:rPr>
      </w:pPr>
    </w:p>
    <w:p w14:paraId="55C250D9" w14:textId="77777777"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b/>
          <w:bCs/>
          <w:sz w:val="24"/>
          <w:szCs w:val="24"/>
          <w:u w:val="single"/>
          <w:lang w:eastAsia="lv-LV"/>
        </w:rPr>
      </w:pPr>
      <w:r w:rsidRPr="00B4384A">
        <w:rPr>
          <w:rFonts w:ascii="Times New Roman" w:eastAsia="Times New Roman" w:hAnsi="Times New Roman" w:cs="Times New Roman"/>
          <w:b/>
          <w:bCs/>
          <w:sz w:val="24"/>
          <w:szCs w:val="24"/>
          <w:u w:val="single"/>
          <w:lang w:eastAsia="lv-LV"/>
        </w:rPr>
        <w:lastRenderedPageBreak/>
        <w:t>NĪN likme neapstrādātai LIZ zem 3%</w:t>
      </w:r>
    </w:p>
    <w:p w14:paraId="1BB93608" w14:textId="6FC8BE96" w:rsidR="00D06A12" w:rsidRPr="00B4384A" w:rsidRDefault="00D06A12" w:rsidP="0076406C">
      <w:pPr>
        <w:spacing w:after="0" w:line="240" w:lineRule="auto"/>
        <w:ind w:firstLine="567"/>
        <w:jc w:val="both"/>
        <w:rPr>
          <w:rFonts w:ascii="Times New Roman" w:hAnsi="Times New Roman" w:cs="Times New Roman"/>
          <w:sz w:val="24"/>
          <w:szCs w:val="24"/>
        </w:rPr>
      </w:pPr>
      <w:r w:rsidRPr="00B4384A">
        <w:rPr>
          <w:rFonts w:ascii="Times New Roman" w:hAnsi="Times New Roman" w:cs="Times New Roman"/>
          <w:sz w:val="24"/>
          <w:szCs w:val="24"/>
        </w:rPr>
        <w:t xml:space="preserve">Tikai viena novada pašvaldība nepiemēro likumā “Par nekustamā </w:t>
      </w:r>
      <w:r w:rsidR="00CD5E49">
        <w:rPr>
          <w:rFonts w:ascii="Times New Roman" w:hAnsi="Times New Roman" w:cs="Times New Roman"/>
          <w:sz w:val="24"/>
          <w:szCs w:val="24"/>
        </w:rPr>
        <w:t>īp</w:t>
      </w:r>
      <w:r w:rsidRPr="00B4384A">
        <w:rPr>
          <w:rFonts w:ascii="Times New Roman" w:hAnsi="Times New Roman" w:cs="Times New Roman"/>
          <w:sz w:val="24"/>
          <w:szCs w:val="24"/>
        </w:rPr>
        <w:t>ašuma nodokli” noteikto papildlikmi neapstrādātai LIZ</w:t>
      </w:r>
      <w:r w:rsidR="00F73600">
        <w:rPr>
          <w:rFonts w:ascii="Times New Roman" w:hAnsi="Times New Roman" w:cs="Times New Roman"/>
          <w:sz w:val="24"/>
          <w:szCs w:val="24"/>
        </w:rPr>
        <w:t xml:space="preserve">, jo </w:t>
      </w:r>
      <w:r w:rsidRPr="00B4384A">
        <w:rPr>
          <w:rFonts w:ascii="Times New Roman" w:hAnsi="Times New Roman" w:cs="Times New Roman"/>
          <w:sz w:val="24"/>
          <w:szCs w:val="24"/>
        </w:rPr>
        <w:t xml:space="preserve">tās </w:t>
      </w:r>
      <w:r w:rsidR="0076406C" w:rsidRPr="00B4384A">
        <w:rPr>
          <w:rFonts w:ascii="Times New Roman" w:hAnsi="Times New Roman" w:cs="Times New Roman"/>
          <w:sz w:val="24"/>
          <w:szCs w:val="24"/>
        </w:rPr>
        <w:t xml:space="preserve">novadā zemes auglības koeficients ir ļoti zems un daļa </w:t>
      </w:r>
      <w:r w:rsidR="00F73600">
        <w:rPr>
          <w:rFonts w:ascii="Times New Roman" w:hAnsi="Times New Roman" w:cs="Times New Roman"/>
          <w:sz w:val="24"/>
          <w:szCs w:val="24"/>
        </w:rPr>
        <w:t xml:space="preserve">zemes </w:t>
      </w:r>
      <w:r w:rsidR="0076406C" w:rsidRPr="00B4384A">
        <w:rPr>
          <w:rFonts w:ascii="Times New Roman" w:hAnsi="Times New Roman" w:cs="Times New Roman"/>
          <w:sz w:val="24"/>
          <w:szCs w:val="24"/>
        </w:rPr>
        <w:t xml:space="preserve">atrodas applūstošajās teritorijās, kurās bez meliorācijas pasākumiem nav iespējams zemi izmantot lauksaimniecībā, </w:t>
      </w:r>
      <w:r w:rsidRPr="00B4384A">
        <w:rPr>
          <w:rFonts w:ascii="Times New Roman" w:hAnsi="Times New Roman" w:cs="Times New Roman"/>
          <w:sz w:val="24"/>
          <w:szCs w:val="24"/>
        </w:rPr>
        <w:t>t</w:t>
      </w:r>
      <w:r w:rsidR="00F73600">
        <w:rPr>
          <w:rFonts w:ascii="Times New Roman" w:hAnsi="Times New Roman" w:cs="Times New Roman"/>
          <w:sz w:val="24"/>
          <w:szCs w:val="24"/>
        </w:rPr>
        <w:t>āpēc</w:t>
      </w:r>
      <w:r w:rsidR="0076406C" w:rsidRPr="00B4384A">
        <w:rPr>
          <w:rFonts w:ascii="Times New Roman" w:hAnsi="Times New Roman" w:cs="Times New Roman"/>
          <w:sz w:val="24"/>
          <w:szCs w:val="24"/>
        </w:rPr>
        <w:t xml:space="preserve"> </w:t>
      </w:r>
      <w:r w:rsidRPr="00B4384A">
        <w:rPr>
          <w:rFonts w:ascii="Times New Roman" w:hAnsi="Times New Roman" w:cs="Times New Roman"/>
          <w:sz w:val="24"/>
          <w:szCs w:val="24"/>
        </w:rPr>
        <w:t>2016.</w:t>
      </w:r>
      <w:r w:rsidR="00F73600">
        <w:rPr>
          <w:rFonts w:ascii="Times New Roman" w:hAnsi="Times New Roman" w:cs="Times New Roman"/>
          <w:sz w:val="24"/>
          <w:szCs w:val="24"/>
        </w:rPr>
        <w:t xml:space="preserve"> </w:t>
      </w:r>
      <w:r w:rsidRPr="00B4384A">
        <w:rPr>
          <w:rFonts w:ascii="Times New Roman" w:hAnsi="Times New Roman" w:cs="Times New Roman"/>
          <w:sz w:val="24"/>
          <w:szCs w:val="24"/>
        </w:rPr>
        <w:t xml:space="preserve">gadā pieņemts </w:t>
      </w:r>
      <w:r w:rsidR="0076406C" w:rsidRPr="00B4384A">
        <w:rPr>
          <w:rFonts w:ascii="Times New Roman" w:hAnsi="Times New Roman" w:cs="Times New Roman"/>
          <w:sz w:val="24"/>
          <w:szCs w:val="24"/>
        </w:rPr>
        <w:t xml:space="preserve">domes lēmums nepiemērot likumā </w:t>
      </w:r>
      <w:r w:rsidR="00F73600">
        <w:rPr>
          <w:rFonts w:ascii="Times New Roman" w:hAnsi="Times New Roman" w:cs="Times New Roman"/>
          <w:sz w:val="24"/>
          <w:szCs w:val="24"/>
        </w:rPr>
        <w:t>“</w:t>
      </w:r>
      <w:r w:rsidR="0076406C" w:rsidRPr="00B4384A">
        <w:rPr>
          <w:rFonts w:ascii="Times New Roman" w:hAnsi="Times New Roman" w:cs="Times New Roman"/>
          <w:sz w:val="24"/>
          <w:szCs w:val="24"/>
        </w:rPr>
        <w:t>Par nekustamā īpašuma nodokli” 3.panta 1.</w:t>
      </w:r>
      <w:r w:rsidR="0076406C" w:rsidRPr="00B4384A">
        <w:rPr>
          <w:rFonts w:ascii="Times New Roman" w:hAnsi="Times New Roman" w:cs="Times New Roman"/>
          <w:sz w:val="24"/>
          <w:szCs w:val="24"/>
          <w:vertAlign w:val="superscript"/>
        </w:rPr>
        <w:t>1</w:t>
      </w:r>
      <w:r w:rsidR="0076406C" w:rsidRPr="00B4384A">
        <w:rPr>
          <w:rFonts w:ascii="Times New Roman" w:hAnsi="Times New Roman" w:cs="Times New Roman"/>
          <w:sz w:val="24"/>
          <w:szCs w:val="24"/>
        </w:rPr>
        <w:t xml:space="preserve"> daļā minēto papildlikmi par </w:t>
      </w:r>
      <w:r w:rsidR="049BDF62" w:rsidRPr="00B4384A">
        <w:rPr>
          <w:rFonts w:ascii="Times New Roman" w:hAnsi="Times New Roman" w:cs="Times New Roman"/>
          <w:sz w:val="24"/>
          <w:szCs w:val="24"/>
        </w:rPr>
        <w:t>LIZ</w:t>
      </w:r>
      <w:r w:rsidR="0076406C" w:rsidRPr="00B4384A">
        <w:rPr>
          <w:rFonts w:ascii="Times New Roman" w:hAnsi="Times New Roman" w:cs="Times New Roman"/>
          <w:sz w:val="24"/>
          <w:szCs w:val="24"/>
        </w:rPr>
        <w:t xml:space="preserve"> nekopšanu lauksaimniecības pārvaldes apsekotajām zemes vienībām.</w:t>
      </w:r>
      <w:r w:rsidR="00B839A3" w:rsidRPr="00B4384A">
        <w:rPr>
          <w:rFonts w:ascii="Times New Roman" w:hAnsi="Times New Roman" w:cs="Times New Roman"/>
          <w:sz w:val="24"/>
          <w:szCs w:val="24"/>
        </w:rPr>
        <w:t xml:space="preserve"> </w:t>
      </w:r>
    </w:p>
    <w:p w14:paraId="1AA48AC6" w14:textId="4B6004BB" w:rsidR="0076406C" w:rsidRDefault="00B839A3" w:rsidP="0076406C">
      <w:pPr>
        <w:spacing w:after="0" w:line="240" w:lineRule="auto"/>
        <w:ind w:firstLine="567"/>
        <w:jc w:val="both"/>
        <w:rPr>
          <w:rFonts w:ascii="Times New Roman" w:hAnsi="Times New Roman" w:cs="Times New Roman"/>
          <w:sz w:val="24"/>
          <w:szCs w:val="24"/>
        </w:rPr>
      </w:pPr>
      <w:r w:rsidRPr="00B4384A">
        <w:rPr>
          <w:rFonts w:ascii="Times New Roman" w:hAnsi="Times New Roman" w:cs="Times New Roman"/>
          <w:sz w:val="24"/>
          <w:szCs w:val="24"/>
        </w:rPr>
        <w:t>Šajā novadā laikā no 2010. līdz 2020.</w:t>
      </w:r>
      <w:r w:rsidR="00F73600">
        <w:rPr>
          <w:rFonts w:ascii="Times New Roman" w:hAnsi="Times New Roman" w:cs="Times New Roman"/>
          <w:sz w:val="24"/>
          <w:szCs w:val="24"/>
        </w:rPr>
        <w:t xml:space="preserve"> </w:t>
      </w:r>
      <w:r w:rsidRPr="00B4384A">
        <w:rPr>
          <w:rFonts w:ascii="Times New Roman" w:hAnsi="Times New Roman" w:cs="Times New Roman"/>
          <w:sz w:val="24"/>
          <w:szCs w:val="24"/>
        </w:rPr>
        <w:t>gadam neapstrādāt</w:t>
      </w:r>
      <w:r w:rsidR="00A47771" w:rsidRPr="00B4384A">
        <w:rPr>
          <w:rFonts w:ascii="Times New Roman" w:hAnsi="Times New Roman" w:cs="Times New Roman"/>
          <w:sz w:val="24"/>
          <w:szCs w:val="24"/>
        </w:rPr>
        <w:t xml:space="preserve">ās LIZ platības ir palielinājušās no 114 līdz 215 ha jeb </w:t>
      </w:r>
      <w:r w:rsidR="00F73600">
        <w:rPr>
          <w:rFonts w:ascii="Times New Roman" w:hAnsi="Times New Roman" w:cs="Times New Roman"/>
          <w:sz w:val="24"/>
          <w:szCs w:val="24"/>
        </w:rPr>
        <w:t xml:space="preserve">par </w:t>
      </w:r>
      <w:r w:rsidR="00A47771" w:rsidRPr="00B4384A">
        <w:rPr>
          <w:rFonts w:ascii="Times New Roman" w:hAnsi="Times New Roman" w:cs="Times New Roman"/>
          <w:sz w:val="24"/>
          <w:szCs w:val="24"/>
        </w:rPr>
        <w:t>88% un šo platību īpatsvars no kopējām LIZ platībām novadā veido 71%.</w:t>
      </w:r>
    </w:p>
    <w:p w14:paraId="6A09A65F" w14:textId="77777777" w:rsidR="00DD5641" w:rsidRDefault="00DD5641" w:rsidP="0076406C">
      <w:pPr>
        <w:spacing w:after="0" w:line="240" w:lineRule="auto"/>
        <w:ind w:firstLine="567"/>
        <w:jc w:val="both"/>
        <w:rPr>
          <w:rFonts w:ascii="Times New Roman" w:hAnsi="Times New Roman" w:cs="Times New Roman"/>
          <w:sz w:val="24"/>
          <w:szCs w:val="24"/>
        </w:rPr>
      </w:pPr>
    </w:p>
    <w:p w14:paraId="44D1CBB4" w14:textId="221B5E6E" w:rsidR="00B53212" w:rsidRDefault="00B53212" w:rsidP="003A2733">
      <w:pPr>
        <w:spacing w:after="0" w:line="240" w:lineRule="auto"/>
        <w:ind w:firstLine="709"/>
        <w:jc w:val="both"/>
        <w:rPr>
          <w:rFonts w:ascii="Times New Roman" w:hAnsi="Times New Roman" w:cs="Times New Roman"/>
          <w:i/>
          <w:sz w:val="24"/>
          <w:szCs w:val="24"/>
        </w:rPr>
      </w:pPr>
      <w:r w:rsidRPr="00A22432">
        <w:rPr>
          <w:rFonts w:ascii="Times New Roman" w:hAnsi="Times New Roman" w:cs="Times New Roman"/>
          <w:i/>
          <w:sz w:val="24"/>
          <w:szCs w:val="24"/>
        </w:rPr>
        <w:t xml:space="preserve">No 89 pilsētu un novadu pašvaldībām 45 atzina, ka NĪN likmes ir efektīvas, 8 norādīja, ka nav efektīvas, savukārt 33 nesniedza atbildi. No 89 pilsētu un novadu pašvaldībām 11 pašvaldības uzskata, ka NĪN likmes ir jāpaaugstina, 5 pašvaldības uzskata, ka NĪN likmes ir jāsamazina, savukārt lielākā daļa pašvaldību – 57 </w:t>
      </w:r>
      <w:r w:rsidR="00716DAC">
        <w:rPr>
          <w:rFonts w:ascii="Times New Roman" w:hAnsi="Times New Roman" w:cs="Times New Roman"/>
          <w:i/>
          <w:sz w:val="24"/>
          <w:szCs w:val="24"/>
        </w:rPr>
        <w:t xml:space="preserve">– </w:t>
      </w:r>
      <w:r w:rsidRPr="00A22432">
        <w:rPr>
          <w:rFonts w:ascii="Times New Roman" w:hAnsi="Times New Roman" w:cs="Times New Roman"/>
          <w:i/>
          <w:sz w:val="24"/>
          <w:szCs w:val="24"/>
        </w:rPr>
        <w:t>ir norādījuš</w:t>
      </w:r>
      <w:r w:rsidR="00716DAC">
        <w:rPr>
          <w:rFonts w:ascii="Times New Roman" w:hAnsi="Times New Roman" w:cs="Times New Roman"/>
          <w:i/>
          <w:sz w:val="24"/>
          <w:szCs w:val="24"/>
        </w:rPr>
        <w:t>a</w:t>
      </w:r>
      <w:r w:rsidRPr="00A22432">
        <w:rPr>
          <w:rFonts w:ascii="Times New Roman" w:hAnsi="Times New Roman" w:cs="Times New Roman"/>
          <w:i/>
          <w:sz w:val="24"/>
          <w:szCs w:val="24"/>
        </w:rPr>
        <w:t>s, ka NĪN likmes nav jāmaina.</w:t>
      </w:r>
    </w:p>
    <w:p w14:paraId="0084AF70" w14:textId="04BE4E40" w:rsidR="00AA6777" w:rsidRPr="006670C9" w:rsidRDefault="00AA6777" w:rsidP="00AA6777">
      <w:pPr>
        <w:pStyle w:val="Sarakstarindkopa"/>
        <w:ind w:left="0" w:firstLine="714"/>
        <w:contextualSpacing w:val="0"/>
        <w:rPr>
          <w:i/>
          <w:szCs w:val="24"/>
          <w:lang w:val="lv-LV"/>
        </w:rPr>
      </w:pPr>
      <w:r w:rsidRPr="006670C9">
        <w:rPr>
          <w:i/>
          <w:szCs w:val="24"/>
          <w:lang w:val="lv-LV"/>
        </w:rPr>
        <w:t xml:space="preserve">Zīmīgi, ka 10 novadu pašvaldības, kas nav izmantojušas </w:t>
      </w:r>
      <w:r w:rsidRPr="006670C9">
        <w:rPr>
          <w:rFonts w:eastAsia="Times New Roman"/>
          <w:i/>
          <w:szCs w:val="24"/>
          <w:lang w:val="lv-LV" w:eastAsia="lv-LV"/>
        </w:rPr>
        <w:t>likumā “Par nekustamā īpašuma nodokli” noteiktās tiesības un saistošajos noteikumos nav noteikušas citu NĪN likmi neapstrādātai LIZ, ir norādījušas, ka NĪN likm</w:t>
      </w:r>
      <w:r w:rsidR="00716DAC">
        <w:rPr>
          <w:rFonts w:eastAsia="Times New Roman"/>
          <w:i/>
          <w:szCs w:val="24"/>
          <w:lang w:val="lv-LV" w:eastAsia="lv-LV"/>
        </w:rPr>
        <w:t>e</w:t>
      </w:r>
      <w:r w:rsidRPr="006670C9">
        <w:rPr>
          <w:rFonts w:eastAsia="Times New Roman"/>
          <w:i/>
          <w:szCs w:val="24"/>
          <w:lang w:val="lv-LV" w:eastAsia="lv-LV"/>
        </w:rPr>
        <w:t xml:space="preserve"> par neapstrādātu LIZ ir jāpa</w:t>
      </w:r>
      <w:r w:rsidR="00716DAC">
        <w:rPr>
          <w:rFonts w:eastAsia="Times New Roman"/>
          <w:i/>
          <w:szCs w:val="24"/>
          <w:lang w:val="lv-LV" w:eastAsia="lv-LV"/>
        </w:rPr>
        <w:t>liel</w:t>
      </w:r>
      <w:r w:rsidRPr="006670C9">
        <w:rPr>
          <w:rFonts w:eastAsia="Times New Roman"/>
          <w:i/>
          <w:szCs w:val="24"/>
          <w:lang w:val="lv-LV" w:eastAsia="lv-LV"/>
        </w:rPr>
        <w:t xml:space="preserve">ina. Savukārt </w:t>
      </w:r>
      <w:r w:rsidRPr="006670C9">
        <w:rPr>
          <w:i/>
          <w:szCs w:val="24"/>
          <w:lang w:val="lv-LV"/>
        </w:rPr>
        <w:t>5 pašvaldības</w:t>
      </w:r>
      <w:r w:rsidR="00716DAC">
        <w:rPr>
          <w:i/>
          <w:szCs w:val="24"/>
          <w:lang w:val="lv-LV"/>
        </w:rPr>
        <w:t>,</w:t>
      </w:r>
      <w:r w:rsidRPr="006670C9">
        <w:rPr>
          <w:i/>
          <w:szCs w:val="24"/>
          <w:lang w:val="lv-LV"/>
        </w:rPr>
        <w:t xml:space="preserve"> kas nav izmantojušas </w:t>
      </w:r>
      <w:r w:rsidRPr="006670C9">
        <w:rPr>
          <w:rFonts w:eastAsia="Times New Roman"/>
          <w:i/>
          <w:szCs w:val="24"/>
          <w:lang w:val="lv-LV" w:eastAsia="lv-LV"/>
        </w:rPr>
        <w:t xml:space="preserve">likumā “Par nekustamā īpašuma nodokli” noteiktās tiesības un saistošajos noteikumos nav noteikušas citu NĪN likmi neapstrādātai LIZ, </w:t>
      </w:r>
      <w:r w:rsidRPr="006670C9">
        <w:rPr>
          <w:i/>
          <w:szCs w:val="24"/>
          <w:lang w:val="lv-LV"/>
        </w:rPr>
        <w:t>uzskata, ka NĪN likmes ir jāsamazina.</w:t>
      </w:r>
    </w:p>
    <w:p w14:paraId="0B5AFE34" w14:textId="1B1BC3EC" w:rsidR="00056464" w:rsidRPr="00A22432" w:rsidRDefault="00056464" w:rsidP="003A2733">
      <w:pPr>
        <w:tabs>
          <w:tab w:val="left" w:pos="1134"/>
        </w:tabs>
        <w:spacing w:after="0" w:line="240" w:lineRule="auto"/>
        <w:ind w:firstLine="709"/>
        <w:jc w:val="both"/>
        <w:rPr>
          <w:rFonts w:ascii="Times New Roman" w:eastAsia="Times New Roman" w:hAnsi="Times New Roman" w:cs="Times New Roman"/>
          <w:i/>
          <w:sz w:val="24"/>
          <w:szCs w:val="24"/>
          <w:lang w:eastAsia="lv-LV"/>
        </w:rPr>
      </w:pPr>
      <w:r w:rsidRPr="00A22432">
        <w:rPr>
          <w:rFonts w:ascii="Times New Roman" w:eastAsia="Times New Roman" w:hAnsi="Times New Roman" w:cs="Times New Roman"/>
          <w:i/>
          <w:sz w:val="24"/>
          <w:szCs w:val="24"/>
          <w:lang w:eastAsia="lv-LV"/>
        </w:rPr>
        <w:t xml:space="preserve">Latvijas Republikas </w:t>
      </w:r>
      <w:r w:rsidR="00A74105">
        <w:rPr>
          <w:rFonts w:ascii="Times New Roman" w:eastAsia="Times New Roman" w:hAnsi="Times New Roman" w:cs="Times New Roman"/>
          <w:i/>
          <w:sz w:val="24"/>
          <w:szCs w:val="24"/>
          <w:lang w:eastAsia="lv-LV"/>
        </w:rPr>
        <w:t xml:space="preserve">pilsētas </w:t>
      </w:r>
      <w:r w:rsidRPr="00A22432">
        <w:rPr>
          <w:rFonts w:ascii="Times New Roman" w:eastAsia="Times New Roman" w:hAnsi="Times New Roman" w:cs="Times New Roman"/>
          <w:i/>
          <w:sz w:val="24"/>
          <w:szCs w:val="24"/>
          <w:lang w:eastAsia="lv-LV"/>
        </w:rPr>
        <w:t xml:space="preserve">pašvaldības </w:t>
      </w:r>
      <w:r w:rsidR="00716DAC">
        <w:rPr>
          <w:rFonts w:ascii="Times New Roman" w:eastAsia="Times New Roman" w:hAnsi="Times New Roman" w:cs="Times New Roman"/>
          <w:i/>
          <w:sz w:val="24"/>
          <w:szCs w:val="24"/>
          <w:lang w:eastAsia="lv-LV"/>
        </w:rPr>
        <w:t xml:space="preserve">aptaujā </w:t>
      </w:r>
      <w:r w:rsidRPr="00A22432">
        <w:rPr>
          <w:rFonts w:ascii="Times New Roman" w:eastAsia="Times New Roman" w:hAnsi="Times New Roman" w:cs="Times New Roman"/>
          <w:i/>
          <w:sz w:val="24"/>
          <w:szCs w:val="24"/>
          <w:lang w:eastAsia="lv-LV"/>
        </w:rPr>
        <w:t>informēja, ka to teritorijā vai nu nav LIZ platības</w:t>
      </w:r>
      <w:r w:rsidR="00716DAC">
        <w:rPr>
          <w:rFonts w:ascii="Times New Roman" w:eastAsia="Times New Roman" w:hAnsi="Times New Roman" w:cs="Times New Roman"/>
          <w:i/>
          <w:sz w:val="24"/>
          <w:szCs w:val="24"/>
          <w:lang w:eastAsia="lv-LV"/>
        </w:rPr>
        <w:t>,</w:t>
      </w:r>
      <w:r w:rsidRPr="00A22432">
        <w:rPr>
          <w:rFonts w:ascii="Times New Roman" w:eastAsia="Times New Roman" w:hAnsi="Times New Roman" w:cs="Times New Roman"/>
          <w:i/>
          <w:sz w:val="24"/>
          <w:szCs w:val="24"/>
          <w:lang w:eastAsia="lv-LV"/>
        </w:rPr>
        <w:t xml:space="preserve"> vai arī LIZ veido ļoti nelielu daļu no kopējās zemes platības</w:t>
      </w:r>
      <w:r w:rsidR="00E03475" w:rsidRPr="00A22432">
        <w:rPr>
          <w:rFonts w:ascii="Times New Roman" w:eastAsia="Times New Roman" w:hAnsi="Times New Roman" w:cs="Times New Roman"/>
          <w:i/>
          <w:sz w:val="24"/>
          <w:szCs w:val="24"/>
          <w:lang w:eastAsia="lv-LV"/>
        </w:rPr>
        <w:t>, turklāt NĪN likmes neapstrādātai LIZ tiek piemērota</w:t>
      </w:r>
      <w:r w:rsidR="00832E04">
        <w:rPr>
          <w:rFonts w:ascii="Times New Roman" w:eastAsia="Times New Roman" w:hAnsi="Times New Roman" w:cs="Times New Roman"/>
          <w:i/>
          <w:sz w:val="24"/>
          <w:szCs w:val="24"/>
          <w:lang w:eastAsia="lv-LV"/>
        </w:rPr>
        <w:t>s</w:t>
      </w:r>
      <w:r w:rsidR="00E03475" w:rsidRPr="00A22432">
        <w:rPr>
          <w:rFonts w:ascii="Times New Roman" w:eastAsia="Times New Roman" w:hAnsi="Times New Roman" w:cs="Times New Roman"/>
          <w:i/>
          <w:sz w:val="24"/>
          <w:szCs w:val="24"/>
          <w:lang w:eastAsia="lv-LV"/>
        </w:rPr>
        <w:t xml:space="preserve"> nelielam skaitam īpašumu, kas pēc būtības gadu no gada </w:t>
      </w:r>
      <w:r w:rsidR="00716DAC">
        <w:rPr>
          <w:rFonts w:ascii="Times New Roman" w:eastAsia="Times New Roman" w:hAnsi="Times New Roman" w:cs="Times New Roman"/>
          <w:i/>
          <w:sz w:val="24"/>
          <w:szCs w:val="24"/>
          <w:lang w:eastAsia="lv-LV"/>
        </w:rPr>
        <w:t>ir vieni un tie paši</w:t>
      </w:r>
      <w:r w:rsidR="00AA6777">
        <w:rPr>
          <w:rFonts w:ascii="Times New Roman" w:eastAsia="Times New Roman" w:hAnsi="Times New Roman" w:cs="Times New Roman"/>
          <w:i/>
          <w:sz w:val="24"/>
          <w:szCs w:val="24"/>
          <w:lang w:eastAsia="lv-LV"/>
        </w:rPr>
        <w:t xml:space="preserve">. </w:t>
      </w:r>
      <w:r w:rsidR="00716DAC">
        <w:rPr>
          <w:rFonts w:ascii="Times New Roman" w:eastAsia="Times New Roman" w:hAnsi="Times New Roman" w:cs="Times New Roman"/>
          <w:i/>
          <w:sz w:val="24"/>
          <w:szCs w:val="24"/>
          <w:lang w:eastAsia="lv-LV"/>
        </w:rPr>
        <w:t>No tā</w:t>
      </w:r>
      <w:r w:rsidR="00E03475" w:rsidRPr="00A22432">
        <w:rPr>
          <w:rFonts w:ascii="Times New Roman" w:eastAsia="Times New Roman" w:hAnsi="Times New Roman" w:cs="Times New Roman"/>
          <w:i/>
          <w:sz w:val="24"/>
          <w:szCs w:val="24"/>
          <w:lang w:eastAsia="lv-LV"/>
        </w:rPr>
        <w:t xml:space="preserve"> var secināt, ka LIZ īpašnieki maksā</w:t>
      </w:r>
      <w:r w:rsidR="00832E04">
        <w:rPr>
          <w:rFonts w:ascii="Times New Roman" w:eastAsia="Times New Roman" w:hAnsi="Times New Roman" w:cs="Times New Roman"/>
          <w:i/>
          <w:sz w:val="24"/>
          <w:szCs w:val="24"/>
          <w:lang w:eastAsia="lv-LV"/>
        </w:rPr>
        <w:t xml:space="preserve"> </w:t>
      </w:r>
      <w:r w:rsidR="00E03475" w:rsidRPr="00A22432">
        <w:rPr>
          <w:rFonts w:ascii="Times New Roman" w:eastAsia="Times New Roman" w:hAnsi="Times New Roman" w:cs="Times New Roman"/>
          <w:i/>
          <w:sz w:val="24"/>
          <w:szCs w:val="24"/>
          <w:lang w:eastAsia="lv-LV"/>
        </w:rPr>
        <w:t>nodokli dubultā, bet nav ieinteresēti sakopt LIZ</w:t>
      </w:r>
      <w:r w:rsidR="00832E04">
        <w:rPr>
          <w:rFonts w:ascii="Times New Roman" w:eastAsia="Times New Roman" w:hAnsi="Times New Roman" w:cs="Times New Roman"/>
          <w:i/>
          <w:sz w:val="24"/>
          <w:szCs w:val="24"/>
          <w:lang w:eastAsia="lv-LV"/>
        </w:rPr>
        <w:t>, t</w:t>
      </w:r>
      <w:r w:rsidRPr="00A22432">
        <w:rPr>
          <w:rFonts w:ascii="Times New Roman" w:eastAsia="Times New Roman" w:hAnsi="Times New Roman" w:cs="Times New Roman"/>
          <w:i/>
          <w:sz w:val="24"/>
          <w:szCs w:val="24"/>
          <w:lang w:eastAsia="lv-LV"/>
        </w:rPr>
        <w:t xml:space="preserve">omēr jāņem vērā, ka </w:t>
      </w:r>
      <w:r w:rsidR="00E03475" w:rsidRPr="00A22432">
        <w:rPr>
          <w:rFonts w:ascii="Times New Roman" w:eastAsia="Times New Roman" w:hAnsi="Times New Roman" w:cs="Times New Roman"/>
          <w:i/>
          <w:sz w:val="24"/>
          <w:szCs w:val="24"/>
          <w:lang w:eastAsia="lv-LV"/>
        </w:rPr>
        <w:t>a</w:t>
      </w:r>
      <w:r w:rsidRPr="00A22432">
        <w:rPr>
          <w:rFonts w:ascii="Times New Roman" w:eastAsia="Times New Roman" w:hAnsi="Times New Roman" w:cs="Times New Roman"/>
          <w:i/>
          <w:sz w:val="24"/>
          <w:szCs w:val="24"/>
          <w:lang w:eastAsia="lv-LV"/>
        </w:rPr>
        <w:t>tbilstoši LAD informācijai kopumā Latvijas Republikas pilsētu pašvaldību teritorijās laikā no 2010. līdz 2020.</w:t>
      </w:r>
      <w:r w:rsidR="00716DAC">
        <w:rPr>
          <w:rFonts w:ascii="Times New Roman" w:eastAsia="Times New Roman" w:hAnsi="Times New Roman" w:cs="Times New Roman"/>
          <w:i/>
          <w:sz w:val="24"/>
          <w:szCs w:val="24"/>
          <w:lang w:eastAsia="lv-LV"/>
        </w:rPr>
        <w:t xml:space="preserve"> </w:t>
      </w:r>
      <w:r w:rsidRPr="00A22432">
        <w:rPr>
          <w:rFonts w:ascii="Times New Roman" w:eastAsia="Times New Roman" w:hAnsi="Times New Roman" w:cs="Times New Roman"/>
          <w:i/>
          <w:sz w:val="24"/>
          <w:szCs w:val="24"/>
          <w:lang w:eastAsia="lv-LV"/>
        </w:rPr>
        <w:t xml:space="preserve">gadam neapstrādātās LIZ platības ir palielinājušās no 984 līdz 2772 ha jeb gandrīz </w:t>
      </w:r>
      <w:r w:rsidR="00716DAC">
        <w:rPr>
          <w:rFonts w:ascii="Times New Roman" w:eastAsia="Times New Roman" w:hAnsi="Times New Roman" w:cs="Times New Roman"/>
          <w:i/>
          <w:sz w:val="24"/>
          <w:szCs w:val="24"/>
          <w:lang w:eastAsia="lv-LV"/>
        </w:rPr>
        <w:t>trīs</w:t>
      </w:r>
      <w:r w:rsidRPr="00A22432">
        <w:rPr>
          <w:rFonts w:ascii="Times New Roman" w:eastAsia="Times New Roman" w:hAnsi="Times New Roman" w:cs="Times New Roman"/>
          <w:i/>
          <w:sz w:val="24"/>
          <w:szCs w:val="24"/>
          <w:lang w:eastAsia="lv-LV"/>
        </w:rPr>
        <w:t xml:space="preserve"> reizes.</w:t>
      </w:r>
    </w:p>
    <w:p w14:paraId="59FBD28B" w14:textId="122738B7" w:rsidR="00CD5E49" w:rsidRPr="00A74105" w:rsidRDefault="00716DAC" w:rsidP="00A74105">
      <w:pPr>
        <w:tabs>
          <w:tab w:val="left" w:pos="1134"/>
        </w:tabs>
        <w:spacing w:after="0" w:line="240" w:lineRule="auto"/>
        <w:ind w:firstLine="709"/>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Tātad</w:t>
      </w:r>
      <w:r w:rsidR="00CD5E49" w:rsidRPr="00A22432">
        <w:rPr>
          <w:rFonts w:ascii="Times New Roman" w:eastAsia="Times New Roman" w:hAnsi="Times New Roman" w:cs="Times New Roman"/>
          <w:i/>
          <w:sz w:val="24"/>
          <w:szCs w:val="24"/>
          <w:lang w:eastAsia="lv-LV"/>
        </w:rPr>
        <w:t xml:space="preserve"> pašvaldības</w:t>
      </w:r>
      <w:r>
        <w:rPr>
          <w:rFonts w:ascii="Times New Roman" w:eastAsia="Times New Roman" w:hAnsi="Times New Roman" w:cs="Times New Roman"/>
          <w:i/>
          <w:sz w:val="24"/>
          <w:szCs w:val="24"/>
          <w:lang w:eastAsia="lv-LV"/>
        </w:rPr>
        <w:t xml:space="preserve"> ir</w:t>
      </w:r>
      <w:r w:rsidR="00CD5E49" w:rsidRPr="00A22432">
        <w:rPr>
          <w:rFonts w:ascii="Times New Roman" w:eastAsia="Times New Roman" w:hAnsi="Times New Roman" w:cs="Times New Roman"/>
          <w:i/>
          <w:sz w:val="24"/>
          <w:szCs w:val="24"/>
          <w:lang w:eastAsia="lv-LV"/>
        </w:rPr>
        <w:t xml:space="preserve"> diezgan kūtri ir izmantojušas ar 2013.</w:t>
      </w:r>
      <w:r>
        <w:rPr>
          <w:rFonts w:ascii="Times New Roman" w:eastAsia="Times New Roman" w:hAnsi="Times New Roman" w:cs="Times New Roman"/>
          <w:i/>
          <w:sz w:val="24"/>
          <w:szCs w:val="24"/>
          <w:lang w:eastAsia="lv-LV"/>
        </w:rPr>
        <w:t xml:space="preserve"> </w:t>
      </w:r>
      <w:r w:rsidR="00CD5E49" w:rsidRPr="00A22432">
        <w:rPr>
          <w:rFonts w:ascii="Times New Roman" w:eastAsia="Times New Roman" w:hAnsi="Times New Roman" w:cs="Times New Roman"/>
          <w:i/>
          <w:sz w:val="24"/>
          <w:szCs w:val="24"/>
          <w:lang w:eastAsia="lv-LV"/>
        </w:rPr>
        <w:t xml:space="preserve">gadu ieviestās tiesības pašām pašvaldībām noteikt NĪN likmes un neapstrādātai LIZ piemērot NĪN likmi robežās no 1,5 līdz 3 %, tādējādi neapstrādātai LIZ nosakot kopējo NĪN likmi pat līdz 4,5% (3% NĪN pamatlikmi + 1,5% NĪN papildlikmi). No 84 novada pašvaldībām </w:t>
      </w:r>
      <w:r w:rsidR="00AA6777">
        <w:rPr>
          <w:rFonts w:ascii="Times New Roman" w:eastAsia="Times New Roman" w:hAnsi="Times New Roman" w:cs="Times New Roman"/>
          <w:i/>
          <w:sz w:val="24"/>
          <w:szCs w:val="24"/>
          <w:lang w:eastAsia="lv-LV"/>
        </w:rPr>
        <w:t xml:space="preserve">tikai </w:t>
      </w:r>
      <w:r w:rsidR="00CD5E49" w:rsidRPr="00A22432">
        <w:rPr>
          <w:rFonts w:ascii="Times New Roman" w:eastAsia="Times New Roman" w:hAnsi="Times New Roman" w:cs="Times New Roman"/>
          <w:i/>
          <w:sz w:val="24"/>
          <w:szCs w:val="24"/>
          <w:lang w:eastAsia="lv-LV"/>
        </w:rPr>
        <w:t>četras pašvaldības savā teritorijā esošai neapstrādātai LIZ piemēro likumā “Par nekustamā īpašuma nodokli” pieļaujamo maksimālo 4,5% NĪN likmi un tikai divas pašvaldības piemēro 4%</w:t>
      </w:r>
      <w:r>
        <w:rPr>
          <w:rFonts w:ascii="Times New Roman" w:eastAsia="Times New Roman" w:hAnsi="Times New Roman" w:cs="Times New Roman"/>
          <w:i/>
          <w:sz w:val="24"/>
          <w:szCs w:val="24"/>
          <w:lang w:eastAsia="lv-LV"/>
        </w:rPr>
        <w:t xml:space="preserve"> likmi</w:t>
      </w:r>
      <w:r w:rsidR="00CD5E49" w:rsidRPr="00A22432">
        <w:rPr>
          <w:rFonts w:ascii="Times New Roman" w:eastAsia="Times New Roman" w:hAnsi="Times New Roman" w:cs="Times New Roman"/>
          <w:i/>
          <w:sz w:val="24"/>
          <w:szCs w:val="24"/>
          <w:lang w:eastAsia="lv-LV"/>
        </w:rPr>
        <w:t xml:space="preserve">. Tas nozīmē, ka tikai sešas novadu pašvaldības ir izmantojušas tiesības noteikt </w:t>
      </w:r>
      <w:r>
        <w:rPr>
          <w:rFonts w:ascii="Times New Roman" w:eastAsia="Times New Roman" w:hAnsi="Times New Roman" w:cs="Times New Roman"/>
          <w:i/>
          <w:sz w:val="24"/>
          <w:szCs w:val="24"/>
          <w:lang w:eastAsia="lv-LV"/>
        </w:rPr>
        <w:t>liel</w:t>
      </w:r>
      <w:r w:rsidR="00CD5E49" w:rsidRPr="00A22432">
        <w:rPr>
          <w:rFonts w:ascii="Times New Roman" w:eastAsia="Times New Roman" w:hAnsi="Times New Roman" w:cs="Times New Roman"/>
          <w:i/>
          <w:sz w:val="24"/>
          <w:szCs w:val="24"/>
          <w:lang w:eastAsia="lv-LV"/>
        </w:rPr>
        <w:t xml:space="preserve">āku NĪN likmi neapstrādātai LIZ. No 84 novada pašvaldībām 77 pašvaldības piemēro 3% NĪN likmi. Savukārt viena novada pašvaldība </w:t>
      </w:r>
      <w:r w:rsidR="00CD5E49" w:rsidRPr="00A22432">
        <w:rPr>
          <w:rFonts w:ascii="Times New Roman" w:hAnsi="Times New Roman" w:cs="Times New Roman"/>
          <w:i/>
          <w:sz w:val="24"/>
          <w:szCs w:val="24"/>
        </w:rPr>
        <w:t>nepiemēro likum</w:t>
      </w:r>
      <w:r>
        <w:rPr>
          <w:rFonts w:ascii="Times New Roman" w:hAnsi="Times New Roman" w:cs="Times New Roman"/>
          <w:i/>
          <w:sz w:val="24"/>
          <w:szCs w:val="24"/>
        </w:rPr>
        <w:t>a</w:t>
      </w:r>
      <w:r w:rsidR="00CD5E49" w:rsidRPr="00A22432">
        <w:rPr>
          <w:rFonts w:ascii="Times New Roman" w:hAnsi="Times New Roman" w:cs="Times New Roman"/>
          <w:i/>
          <w:sz w:val="24"/>
          <w:szCs w:val="24"/>
        </w:rPr>
        <w:t xml:space="preserve"> </w:t>
      </w:r>
      <w:r>
        <w:rPr>
          <w:rFonts w:ascii="Times New Roman" w:hAnsi="Times New Roman" w:cs="Times New Roman"/>
          <w:i/>
          <w:sz w:val="24"/>
          <w:szCs w:val="24"/>
        </w:rPr>
        <w:t>“</w:t>
      </w:r>
      <w:r w:rsidR="00CD5E49" w:rsidRPr="00A22432">
        <w:rPr>
          <w:rFonts w:ascii="Times New Roman" w:hAnsi="Times New Roman" w:cs="Times New Roman"/>
          <w:i/>
          <w:sz w:val="24"/>
          <w:szCs w:val="24"/>
        </w:rPr>
        <w:t>Par nekustamā īpašuma nodokli” 3.</w:t>
      </w:r>
      <w:r w:rsidR="00643516">
        <w:rPr>
          <w:rFonts w:ascii="Times New Roman" w:hAnsi="Times New Roman" w:cs="Times New Roman"/>
          <w:i/>
          <w:sz w:val="24"/>
          <w:szCs w:val="24"/>
        </w:rPr>
        <w:t xml:space="preserve"> </w:t>
      </w:r>
      <w:r w:rsidR="00CD5E49" w:rsidRPr="00A22432">
        <w:rPr>
          <w:rFonts w:ascii="Times New Roman" w:hAnsi="Times New Roman" w:cs="Times New Roman"/>
          <w:i/>
          <w:sz w:val="24"/>
          <w:szCs w:val="24"/>
        </w:rPr>
        <w:t>panta 1.</w:t>
      </w:r>
      <w:r w:rsidR="00CD5E49" w:rsidRPr="00A22432">
        <w:rPr>
          <w:rFonts w:ascii="Times New Roman" w:hAnsi="Times New Roman" w:cs="Times New Roman"/>
          <w:i/>
          <w:sz w:val="24"/>
          <w:szCs w:val="24"/>
          <w:vertAlign w:val="superscript"/>
        </w:rPr>
        <w:t>1</w:t>
      </w:r>
      <w:r w:rsidR="00CD5E49" w:rsidRPr="00A22432">
        <w:rPr>
          <w:rFonts w:ascii="Times New Roman" w:hAnsi="Times New Roman" w:cs="Times New Roman"/>
          <w:i/>
          <w:sz w:val="24"/>
          <w:szCs w:val="24"/>
        </w:rPr>
        <w:t xml:space="preserve"> daļā minēto papildlikmi </w:t>
      </w:r>
      <w:r w:rsidR="003A2733" w:rsidRPr="00A22432">
        <w:rPr>
          <w:rFonts w:ascii="Times New Roman" w:hAnsi="Times New Roman" w:cs="Times New Roman"/>
          <w:i/>
          <w:sz w:val="24"/>
          <w:szCs w:val="24"/>
        </w:rPr>
        <w:t>neapstrādātai LIZ.</w:t>
      </w:r>
    </w:p>
    <w:p w14:paraId="5D7B76A1" w14:textId="4B5CE4B0" w:rsidR="003A2733" w:rsidRPr="00A22432" w:rsidRDefault="002263F7" w:rsidP="762186F2">
      <w:pPr>
        <w:spacing w:after="0" w:line="240" w:lineRule="auto"/>
        <w:ind w:firstLine="709"/>
        <w:jc w:val="both"/>
        <w:rPr>
          <w:rFonts w:ascii="Times New Roman" w:hAnsi="Times New Roman" w:cs="Times New Roman"/>
          <w:i/>
          <w:iCs/>
          <w:sz w:val="24"/>
          <w:szCs w:val="24"/>
        </w:rPr>
      </w:pPr>
      <w:r w:rsidRPr="762186F2">
        <w:rPr>
          <w:rFonts w:ascii="Times New Roman" w:hAnsi="Times New Roman" w:cs="Times New Roman"/>
          <w:i/>
          <w:iCs/>
          <w:sz w:val="24"/>
          <w:szCs w:val="24"/>
        </w:rPr>
        <w:t xml:space="preserve">Tajās pašvaldībās, kas </w:t>
      </w:r>
      <w:r w:rsidR="00716DAC">
        <w:rPr>
          <w:rFonts w:ascii="Times New Roman" w:hAnsi="Times New Roman" w:cs="Times New Roman"/>
          <w:i/>
          <w:iCs/>
          <w:sz w:val="24"/>
          <w:szCs w:val="24"/>
        </w:rPr>
        <w:t xml:space="preserve">ir </w:t>
      </w:r>
      <w:r w:rsidRPr="762186F2">
        <w:rPr>
          <w:rFonts w:ascii="Times New Roman" w:hAnsi="Times New Roman" w:cs="Times New Roman"/>
          <w:i/>
          <w:iCs/>
          <w:sz w:val="24"/>
          <w:szCs w:val="24"/>
        </w:rPr>
        <w:t>izmantojušas likumā “Par nekustamā īpašuma nodokli” noteiktās tiesības piemērot NĪN likmi neapstrādātai zemei virs 3%, neapstrādātā LIZ platība</w:t>
      </w:r>
      <w:r w:rsidR="00716DAC">
        <w:rPr>
          <w:rFonts w:ascii="Times New Roman" w:hAnsi="Times New Roman" w:cs="Times New Roman"/>
          <w:i/>
          <w:iCs/>
          <w:sz w:val="24"/>
          <w:szCs w:val="24"/>
        </w:rPr>
        <w:t xml:space="preserve"> ir</w:t>
      </w:r>
      <w:r w:rsidRPr="762186F2">
        <w:rPr>
          <w:rFonts w:ascii="Times New Roman" w:hAnsi="Times New Roman" w:cs="Times New Roman"/>
          <w:i/>
          <w:iCs/>
          <w:sz w:val="24"/>
          <w:szCs w:val="24"/>
        </w:rPr>
        <w:t xml:space="preserve"> samazināju</w:t>
      </w:r>
      <w:r w:rsidR="00716DAC">
        <w:rPr>
          <w:rFonts w:ascii="Times New Roman" w:hAnsi="Times New Roman" w:cs="Times New Roman"/>
          <w:i/>
          <w:iCs/>
          <w:sz w:val="24"/>
          <w:szCs w:val="24"/>
        </w:rPr>
        <w:t>sies</w:t>
      </w:r>
      <w:r w:rsidRPr="762186F2">
        <w:rPr>
          <w:rFonts w:ascii="Times New Roman" w:hAnsi="Times New Roman" w:cs="Times New Roman"/>
          <w:i/>
          <w:iCs/>
          <w:sz w:val="24"/>
          <w:szCs w:val="24"/>
        </w:rPr>
        <w:t xml:space="preserve"> straujāk nekā pašvaldībās, kas šo iespēju nav izmantojušas.</w:t>
      </w:r>
      <w:r w:rsidR="003A2733" w:rsidRPr="762186F2">
        <w:rPr>
          <w:rFonts w:ascii="Times New Roman" w:eastAsia="Times New Roman" w:hAnsi="Times New Roman" w:cs="Times New Roman"/>
          <w:i/>
          <w:iCs/>
          <w:sz w:val="24"/>
          <w:szCs w:val="24"/>
          <w:lang w:eastAsia="lv-LV"/>
        </w:rPr>
        <w:t xml:space="preserve"> Kopumā novadu pašvaldībās, kas neapstrādātai LIZ piemēro likumā “Par nekustamā īpašuma nodokli</w:t>
      </w:r>
      <w:r w:rsidR="1D1519F2" w:rsidRPr="762186F2">
        <w:rPr>
          <w:rFonts w:ascii="Times New Roman" w:eastAsia="Times New Roman" w:hAnsi="Times New Roman" w:cs="Times New Roman"/>
          <w:i/>
          <w:iCs/>
          <w:sz w:val="24"/>
          <w:szCs w:val="24"/>
          <w:lang w:eastAsia="lv-LV"/>
        </w:rPr>
        <w:t>"</w:t>
      </w:r>
      <w:r w:rsidR="003A2733" w:rsidRPr="762186F2">
        <w:rPr>
          <w:rFonts w:ascii="Times New Roman" w:eastAsia="Times New Roman" w:hAnsi="Times New Roman" w:cs="Times New Roman"/>
          <w:i/>
          <w:iCs/>
          <w:sz w:val="24"/>
          <w:szCs w:val="24"/>
          <w:lang w:eastAsia="lv-LV"/>
        </w:rPr>
        <w:t xml:space="preserve"> noteikto maksimāli pieļaujamo likmi 4,5%</w:t>
      </w:r>
      <w:r w:rsidR="00716DAC">
        <w:rPr>
          <w:rFonts w:ascii="Times New Roman" w:eastAsia="Times New Roman" w:hAnsi="Times New Roman" w:cs="Times New Roman"/>
          <w:i/>
          <w:iCs/>
          <w:sz w:val="24"/>
          <w:szCs w:val="24"/>
          <w:lang w:eastAsia="lv-LV"/>
        </w:rPr>
        <w:t>,</w:t>
      </w:r>
      <w:r w:rsidR="003A2733" w:rsidRPr="762186F2">
        <w:rPr>
          <w:rFonts w:ascii="Times New Roman" w:eastAsia="Times New Roman" w:hAnsi="Times New Roman" w:cs="Times New Roman"/>
          <w:i/>
          <w:iCs/>
          <w:sz w:val="24"/>
          <w:szCs w:val="24"/>
          <w:lang w:eastAsia="lv-LV"/>
        </w:rPr>
        <w:t xml:space="preserve"> neapstrādātās LIZ platības laikā no 2010. līdz 2020.</w:t>
      </w:r>
      <w:r w:rsidR="00716DAC">
        <w:rPr>
          <w:rFonts w:ascii="Times New Roman" w:eastAsia="Times New Roman" w:hAnsi="Times New Roman" w:cs="Times New Roman"/>
          <w:i/>
          <w:iCs/>
          <w:sz w:val="24"/>
          <w:szCs w:val="24"/>
          <w:lang w:eastAsia="lv-LV"/>
        </w:rPr>
        <w:t xml:space="preserve"> </w:t>
      </w:r>
      <w:r w:rsidR="003A2733" w:rsidRPr="762186F2">
        <w:rPr>
          <w:rFonts w:ascii="Times New Roman" w:eastAsia="Times New Roman" w:hAnsi="Times New Roman" w:cs="Times New Roman"/>
          <w:i/>
          <w:iCs/>
          <w:sz w:val="24"/>
          <w:szCs w:val="24"/>
          <w:lang w:eastAsia="lv-LV"/>
        </w:rPr>
        <w:t xml:space="preserve">gadam </w:t>
      </w:r>
      <w:r w:rsidR="00716DAC">
        <w:rPr>
          <w:rFonts w:ascii="Times New Roman" w:eastAsia="Times New Roman" w:hAnsi="Times New Roman" w:cs="Times New Roman"/>
          <w:i/>
          <w:iCs/>
          <w:sz w:val="24"/>
          <w:szCs w:val="24"/>
          <w:lang w:eastAsia="lv-LV"/>
        </w:rPr>
        <w:t xml:space="preserve">ir </w:t>
      </w:r>
      <w:r w:rsidR="003A2733" w:rsidRPr="762186F2">
        <w:rPr>
          <w:rFonts w:ascii="Times New Roman" w:eastAsia="Times New Roman" w:hAnsi="Times New Roman" w:cs="Times New Roman"/>
          <w:i/>
          <w:iCs/>
          <w:sz w:val="24"/>
          <w:szCs w:val="24"/>
          <w:lang w:eastAsia="lv-LV"/>
        </w:rPr>
        <w:t>samazināj</w:t>
      </w:r>
      <w:r w:rsidR="00716DAC">
        <w:rPr>
          <w:rFonts w:ascii="Times New Roman" w:eastAsia="Times New Roman" w:hAnsi="Times New Roman" w:cs="Times New Roman"/>
          <w:i/>
          <w:iCs/>
          <w:sz w:val="24"/>
          <w:szCs w:val="24"/>
          <w:lang w:eastAsia="lv-LV"/>
        </w:rPr>
        <w:t>ušās</w:t>
      </w:r>
      <w:r w:rsidR="003A2733" w:rsidRPr="762186F2">
        <w:rPr>
          <w:rFonts w:ascii="Times New Roman" w:eastAsia="Times New Roman" w:hAnsi="Times New Roman" w:cs="Times New Roman"/>
          <w:i/>
          <w:iCs/>
          <w:sz w:val="24"/>
          <w:szCs w:val="24"/>
          <w:lang w:eastAsia="lv-LV"/>
        </w:rPr>
        <w:t xml:space="preserve"> no 9846 līdz 4724 ha jeb </w:t>
      </w:r>
      <w:r w:rsidR="00716DAC">
        <w:rPr>
          <w:rFonts w:ascii="Times New Roman" w:eastAsia="Times New Roman" w:hAnsi="Times New Roman" w:cs="Times New Roman"/>
          <w:i/>
          <w:iCs/>
          <w:sz w:val="24"/>
          <w:szCs w:val="24"/>
          <w:lang w:eastAsia="lv-LV"/>
        </w:rPr>
        <w:t xml:space="preserve">par </w:t>
      </w:r>
      <w:r w:rsidR="003A2733" w:rsidRPr="762186F2">
        <w:rPr>
          <w:rFonts w:ascii="Times New Roman" w:eastAsia="Times New Roman" w:hAnsi="Times New Roman" w:cs="Times New Roman"/>
          <w:i/>
          <w:iCs/>
          <w:sz w:val="24"/>
          <w:szCs w:val="24"/>
          <w:lang w:eastAsia="lv-LV"/>
        </w:rPr>
        <w:t>52%. Savukārt novadu pašvaldībās, kas neapstrādātai LIZ piemēro 4% NĪN likmi</w:t>
      </w:r>
      <w:r w:rsidR="00716DAC">
        <w:rPr>
          <w:rFonts w:ascii="Times New Roman" w:eastAsia="Times New Roman" w:hAnsi="Times New Roman" w:cs="Times New Roman"/>
          <w:i/>
          <w:iCs/>
          <w:sz w:val="24"/>
          <w:szCs w:val="24"/>
          <w:lang w:eastAsia="lv-LV"/>
        </w:rPr>
        <w:t>,</w:t>
      </w:r>
      <w:r w:rsidR="003A2733" w:rsidRPr="762186F2">
        <w:rPr>
          <w:rFonts w:ascii="Times New Roman" w:eastAsia="Times New Roman" w:hAnsi="Times New Roman" w:cs="Times New Roman"/>
          <w:i/>
          <w:iCs/>
          <w:sz w:val="24"/>
          <w:szCs w:val="24"/>
          <w:lang w:eastAsia="lv-LV"/>
        </w:rPr>
        <w:t xml:space="preserve"> neapstrādātās LIZ platības laikā no 2010. līdz 2020.</w:t>
      </w:r>
      <w:r w:rsidR="00716DAC">
        <w:rPr>
          <w:rFonts w:ascii="Times New Roman" w:eastAsia="Times New Roman" w:hAnsi="Times New Roman" w:cs="Times New Roman"/>
          <w:i/>
          <w:iCs/>
          <w:sz w:val="24"/>
          <w:szCs w:val="24"/>
          <w:lang w:eastAsia="lv-LV"/>
        </w:rPr>
        <w:t xml:space="preserve"> </w:t>
      </w:r>
      <w:r w:rsidR="003A2733" w:rsidRPr="762186F2">
        <w:rPr>
          <w:rFonts w:ascii="Times New Roman" w:eastAsia="Times New Roman" w:hAnsi="Times New Roman" w:cs="Times New Roman"/>
          <w:i/>
          <w:iCs/>
          <w:sz w:val="24"/>
          <w:szCs w:val="24"/>
          <w:lang w:eastAsia="lv-LV"/>
        </w:rPr>
        <w:t xml:space="preserve">gadam </w:t>
      </w:r>
      <w:r w:rsidR="00716DAC">
        <w:rPr>
          <w:rFonts w:ascii="Times New Roman" w:eastAsia="Times New Roman" w:hAnsi="Times New Roman" w:cs="Times New Roman"/>
          <w:i/>
          <w:iCs/>
          <w:sz w:val="24"/>
          <w:szCs w:val="24"/>
          <w:lang w:eastAsia="lv-LV"/>
        </w:rPr>
        <w:t xml:space="preserve">ir </w:t>
      </w:r>
      <w:r w:rsidR="003A2733" w:rsidRPr="762186F2">
        <w:rPr>
          <w:rFonts w:ascii="Times New Roman" w:eastAsia="Times New Roman" w:hAnsi="Times New Roman" w:cs="Times New Roman"/>
          <w:i/>
          <w:iCs/>
          <w:sz w:val="24"/>
          <w:szCs w:val="24"/>
          <w:lang w:eastAsia="lv-LV"/>
        </w:rPr>
        <w:t>samazināj</w:t>
      </w:r>
      <w:r w:rsidR="00716DAC">
        <w:rPr>
          <w:rFonts w:ascii="Times New Roman" w:eastAsia="Times New Roman" w:hAnsi="Times New Roman" w:cs="Times New Roman"/>
          <w:i/>
          <w:iCs/>
          <w:sz w:val="24"/>
          <w:szCs w:val="24"/>
          <w:lang w:eastAsia="lv-LV"/>
        </w:rPr>
        <w:t>ušās</w:t>
      </w:r>
      <w:r w:rsidR="003A2733" w:rsidRPr="762186F2">
        <w:rPr>
          <w:rFonts w:ascii="Times New Roman" w:eastAsia="Times New Roman" w:hAnsi="Times New Roman" w:cs="Times New Roman"/>
          <w:i/>
          <w:iCs/>
          <w:sz w:val="24"/>
          <w:szCs w:val="24"/>
          <w:lang w:eastAsia="lv-LV"/>
        </w:rPr>
        <w:t xml:space="preserve"> no 5360 līdz 2787 ha jeb </w:t>
      </w:r>
      <w:r w:rsidR="00716DAC">
        <w:rPr>
          <w:rFonts w:ascii="Times New Roman" w:eastAsia="Times New Roman" w:hAnsi="Times New Roman" w:cs="Times New Roman"/>
          <w:i/>
          <w:iCs/>
          <w:sz w:val="24"/>
          <w:szCs w:val="24"/>
          <w:lang w:eastAsia="lv-LV"/>
        </w:rPr>
        <w:t xml:space="preserve">par </w:t>
      </w:r>
      <w:r w:rsidR="003A2733" w:rsidRPr="762186F2">
        <w:rPr>
          <w:rFonts w:ascii="Times New Roman" w:eastAsia="Times New Roman" w:hAnsi="Times New Roman" w:cs="Times New Roman"/>
          <w:i/>
          <w:iCs/>
          <w:sz w:val="24"/>
          <w:szCs w:val="24"/>
          <w:lang w:eastAsia="lv-LV"/>
        </w:rPr>
        <w:t>48%.</w:t>
      </w:r>
    </w:p>
    <w:p w14:paraId="25DC14D9" w14:textId="1677DD6B" w:rsidR="00A22432" w:rsidRPr="00A22432" w:rsidRDefault="003A2733" w:rsidP="762186F2">
      <w:pPr>
        <w:spacing w:after="0" w:line="240" w:lineRule="auto"/>
        <w:ind w:firstLine="709"/>
        <w:jc w:val="both"/>
        <w:rPr>
          <w:rFonts w:ascii="Times New Roman" w:hAnsi="Times New Roman" w:cs="Times New Roman"/>
          <w:i/>
          <w:iCs/>
          <w:sz w:val="24"/>
          <w:szCs w:val="24"/>
        </w:rPr>
      </w:pPr>
      <w:r w:rsidRPr="762186F2">
        <w:rPr>
          <w:rFonts w:ascii="Times New Roman" w:hAnsi="Times New Roman" w:cs="Times New Roman"/>
          <w:i/>
          <w:iCs/>
          <w:sz w:val="24"/>
          <w:szCs w:val="24"/>
        </w:rPr>
        <w:t>Jā</w:t>
      </w:r>
      <w:r w:rsidR="00716DAC">
        <w:rPr>
          <w:rFonts w:ascii="Times New Roman" w:hAnsi="Times New Roman" w:cs="Times New Roman"/>
          <w:i/>
          <w:iCs/>
          <w:sz w:val="24"/>
          <w:szCs w:val="24"/>
        </w:rPr>
        <w:t>piebilst</w:t>
      </w:r>
      <w:r w:rsidRPr="762186F2">
        <w:rPr>
          <w:rFonts w:ascii="Times New Roman" w:hAnsi="Times New Roman" w:cs="Times New Roman"/>
          <w:i/>
          <w:iCs/>
          <w:sz w:val="24"/>
          <w:szCs w:val="24"/>
        </w:rPr>
        <w:t xml:space="preserve">, ka pēc aptaujas rezultātiem var secināt, ka </w:t>
      </w:r>
      <w:r w:rsidR="00716DAC">
        <w:rPr>
          <w:rFonts w:ascii="Times New Roman" w:hAnsi="Times New Roman" w:cs="Times New Roman"/>
          <w:i/>
          <w:iCs/>
          <w:sz w:val="24"/>
          <w:szCs w:val="24"/>
        </w:rPr>
        <w:t>pašreizējā</w:t>
      </w:r>
      <w:r w:rsidRPr="762186F2">
        <w:rPr>
          <w:rFonts w:ascii="Times New Roman" w:hAnsi="Times New Roman" w:cs="Times New Roman"/>
          <w:i/>
          <w:iCs/>
          <w:sz w:val="24"/>
          <w:szCs w:val="24"/>
        </w:rPr>
        <w:t xml:space="preserve"> likuma “Par nekustamā īpašuma nodokli” tiesību norma par pašvaldībām </w:t>
      </w:r>
      <w:r w:rsidR="00AA6777" w:rsidRPr="762186F2">
        <w:rPr>
          <w:rFonts w:ascii="Times New Roman" w:hAnsi="Times New Roman" w:cs="Times New Roman"/>
          <w:i/>
          <w:iCs/>
          <w:sz w:val="24"/>
          <w:szCs w:val="24"/>
        </w:rPr>
        <w:t>deleģētajām</w:t>
      </w:r>
      <w:r w:rsidRPr="762186F2">
        <w:rPr>
          <w:rFonts w:ascii="Times New Roman" w:hAnsi="Times New Roman" w:cs="Times New Roman"/>
          <w:i/>
          <w:iCs/>
          <w:sz w:val="24"/>
          <w:szCs w:val="24"/>
        </w:rPr>
        <w:t xml:space="preserve"> tiesībām noteikt NĪN likmes neapstrādātai LIZ robežās no 1,5 līdz 3% </w:t>
      </w:r>
      <w:r w:rsidR="00A22432" w:rsidRPr="762186F2">
        <w:rPr>
          <w:rFonts w:ascii="Times New Roman" w:hAnsi="Times New Roman" w:cs="Times New Roman"/>
          <w:i/>
          <w:iCs/>
          <w:sz w:val="24"/>
          <w:szCs w:val="24"/>
        </w:rPr>
        <w:t xml:space="preserve">un papildus piemērot 1,5% NĪN papildlikmi </w:t>
      </w:r>
      <w:r w:rsidRPr="762186F2">
        <w:rPr>
          <w:rFonts w:ascii="Times New Roman" w:hAnsi="Times New Roman" w:cs="Times New Roman"/>
          <w:i/>
          <w:iCs/>
          <w:sz w:val="24"/>
          <w:szCs w:val="24"/>
        </w:rPr>
        <w:t xml:space="preserve">nav </w:t>
      </w:r>
      <w:r w:rsidR="00716DAC">
        <w:rPr>
          <w:rFonts w:ascii="Times New Roman" w:hAnsi="Times New Roman" w:cs="Times New Roman"/>
          <w:i/>
          <w:iCs/>
          <w:sz w:val="24"/>
          <w:szCs w:val="24"/>
        </w:rPr>
        <w:t xml:space="preserve">pilnīgi </w:t>
      </w:r>
      <w:r w:rsidR="00716DAC">
        <w:rPr>
          <w:rFonts w:ascii="Times New Roman" w:hAnsi="Times New Roman" w:cs="Times New Roman"/>
          <w:i/>
          <w:iCs/>
          <w:sz w:val="24"/>
          <w:szCs w:val="24"/>
        </w:rPr>
        <w:lastRenderedPageBreak/>
        <w:t>nepārprotama</w:t>
      </w:r>
      <w:r w:rsidRPr="762186F2">
        <w:rPr>
          <w:rFonts w:ascii="Times New Roman" w:hAnsi="Times New Roman" w:cs="Times New Roman"/>
          <w:i/>
          <w:iCs/>
          <w:sz w:val="24"/>
          <w:szCs w:val="24"/>
        </w:rPr>
        <w:t xml:space="preserve">. </w:t>
      </w:r>
      <w:r w:rsidR="00716DAC">
        <w:rPr>
          <w:rFonts w:ascii="Times New Roman" w:hAnsi="Times New Roman" w:cs="Times New Roman"/>
          <w:i/>
          <w:iCs/>
          <w:sz w:val="24"/>
          <w:szCs w:val="24"/>
        </w:rPr>
        <w:t>Vairāk</w:t>
      </w:r>
      <w:r w:rsidRPr="762186F2">
        <w:rPr>
          <w:rFonts w:ascii="Times New Roman" w:hAnsi="Times New Roman" w:cs="Times New Roman"/>
          <w:i/>
          <w:iCs/>
          <w:sz w:val="24"/>
          <w:szCs w:val="24"/>
        </w:rPr>
        <w:t>as pašvaldības</w:t>
      </w:r>
      <w:r w:rsidR="00A22432" w:rsidRPr="762186F2">
        <w:rPr>
          <w:rFonts w:ascii="Times New Roman" w:hAnsi="Times New Roman" w:cs="Times New Roman"/>
          <w:i/>
          <w:iCs/>
          <w:sz w:val="24"/>
          <w:szCs w:val="24"/>
        </w:rPr>
        <w:t xml:space="preserve"> ar </w:t>
      </w:r>
      <w:r w:rsidR="00716DAC">
        <w:rPr>
          <w:rFonts w:ascii="Times New Roman" w:hAnsi="Times New Roman" w:cs="Times New Roman"/>
          <w:i/>
          <w:iCs/>
          <w:sz w:val="24"/>
          <w:szCs w:val="24"/>
        </w:rPr>
        <w:t>saviem</w:t>
      </w:r>
      <w:r w:rsidR="00716DAC" w:rsidRPr="762186F2">
        <w:rPr>
          <w:rFonts w:ascii="Times New Roman" w:hAnsi="Times New Roman" w:cs="Times New Roman"/>
          <w:i/>
          <w:iCs/>
          <w:sz w:val="24"/>
          <w:szCs w:val="24"/>
        </w:rPr>
        <w:t xml:space="preserve"> </w:t>
      </w:r>
      <w:r w:rsidR="00A22432" w:rsidRPr="762186F2">
        <w:rPr>
          <w:rFonts w:ascii="Times New Roman" w:hAnsi="Times New Roman" w:cs="Times New Roman"/>
          <w:i/>
          <w:iCs/>
          <w:sz w:val="24"/>
          <w:szCs w:val="24"/>
        </w:rPr>
        <w:t>saistošajiem noteikumiem</w:t>
      </w:r>
      <w:r w:rsidRPr="762186F2">
        <w:rPr>
          <w:rFonts w:ascii="Times New Roman" w:hAnsi="Times New Roman" w:cs="Times New Roman"/>
          <w:i/>
          <w:iCs/>
          <w:sz w:val="24"/>
          <w:szCs w:val="24"/>
        </w:rPr>
        <w:t xml:space="preserve"> ir noteikušas nevis NĪN pamatlikmi neapstrādātai LIZ robežās no 1,5% līdz 3%, bet gan papildlikmi</w:t>
      </w:r>
      <w:r w:rsidR="00716DAC">
        <w:rPr>
          <w:rFonts w:ascii="Times New Roman" w:hAnsi="Times New Roman" w:cs="Times New Roman"/>
          <w:i/>
          <w:iCs/>
          <w:sz w:val="24"/>
          <w:szCs w:val="24"/>
        </w:rPr>
        <w:t>, kas ir</w:t>
      </w:r>
      <w:r w:rsidRPr="762186F2">
        <w:rPr>
          <w:rFonts w:ascii="Times New Roman" w:hAnsi="Times New Roman" w:cs="Times New Roman"/>
          <w:i/>
          <w:iCs/>
          <w:sz w:val="24"/>
          <w:szCs w:val="24"/>
        </w:rPr>
        <w:t xml:space="preserve"> augstāk</w:t>
      </w:r>
      <w:r w:rsidR="00716DAC">
        <w:rPr>
          <w:rFonts w:ascii="Times New Roman" w:hAnsi="Times New Roman" w:cs="Times New Roman"/>
          <w:i/>
          <w:iCs/>
          <w:sz w:val="24"/>
          <w:szCs w:val="24"/>
        </w:rPr>
        <w:t>a</w:t>
      </w:r>
      <w:r w:rsidRPr="762186F2">
        <w:rPr>
          <w:rFonts w:ascii="Times New Roman" w:hAnsi="Times New Roman" w:cs="Times New Roman"/>
          <w:i/>
          <w:iCs/>
          <w:sz w:val="24"/>
          <w:szCs w:val="24"/>
        </w:rPr>
        <w:t xml:space="preserve"> </w:t>
      </w:r>
      <w:r w:rsidR="00716DAC">
        <w:rPr>
          <w:rFonts w:ascii="Times New Roman" w:hAnsi="Times New Roman" w:cs="Times New Roman"/>
          <w:i/>
          <w:iCs/>
          <w:sz w:val="24"/>
          <w:szCs w:val="24"/>
        </w:rPr>
        <w:t xml:space="preserve">par </w:t>
      </w:r>
      <w:r w:rsidRPr="762186F2">
        <w:rPr>
          <w:rFonts w:ascii="Times New Roman" w:hAnsi="Times New Roman" w:cs="Times New Roman"/>
          <w:i/>
          <w:iCs/>
          <w:sz w:val="24"/>
          <w:szCs w:val="24"/>
        </w:rPr>
        <w:t xml:space="preserve">1,5%. </w:t>
      </w:r>
      <w:r w:rsidRPr="762186F2">
        <w:rPr>
          <w:rFonts w:ascii="Times New Roman" w:eastAsia="Times New Roman" w:hAnsi="Times New Roman" w:cs="Times New Roman"/>
          <w:i/>
          <w:iCs/>
          <w:sz w:val="24"/>
          <w:szCs w:val="24"/>
          <w:lang w:eastAsia="lv-LV"/>
        </w:rPr>
        <w:t xml:space="preserve">Arī no </w:t>
      </w:r>
      <w:r w:rsidR="00A22432" w:rsidRPr="762186F2">
        <w:rPr>
          <w:rFonts w:ascii="Times New Roman" w:eastAsia="Times New Roman" w:hAnsi="Times New Roman" w:cs="Times New Roman"/>
          <w:i/>
          <w:iCs/>
          <w:sz w:val="24"/>
          <w:szCs w:val="24"/>
          <w:lang w:eastAsia="lv-LV"/>
        </w:rPr>
        <w:t>atsevišķu</w:t>
      </w:r>
      <w:r w:rsidRPr="762186F2">
        <w:rPr>
          <w:rFonts w:ascii="Times New Roman" w:eastAsia="Times New Roman" w:hAnsi="Times New Roman" w:cs="Times New Roman"/>
          <w:i/>
          <w:iCs/>
          <w:sz w:val="24"/>
          <w:szCs w:val="24"/>
          <w:lang w:eastAsia="lv-LV"/>
        </w:rPr>
        <w:t xml:space="preserve"> pašvaldību sniegtajām atbildēm bija noprotams, ka </w:t>
      </w:r>
      <w:r w:rsidR="00716DAC">
        <w:rPr>
          <w:rFonts w:ascii="Times New Roman" w:eastAsia="Times New Roman" w:hAnsi="Times New Roman" w:cs="Times New Roman"/>
          <w:i/>
          <w:iCs/>
          <w:sz w:val="24"/>
          <w:szCs w:val="24"/>
          <w:lang w:eastAsia="lv-LV"/>
        </w:rPr>
        <w:t>pašlaik</w:t>
      </w:r>
      <w:r w:rsidR="00716DAC" w:rsidRPr="762186F2">
        <w:rPr>
          <w:rFonts w:ascii="Times New Roman" w:eastAsia="Times New Roman" w:hAnsi="Times New Roman" w:cs="Times New Roman"/>
          <w:i/>
          <w:iCs/>
          <w:sz w:val="24"/>
          <w:szCs w:val="24"/>
          <w:lang w:eastAsia="lv-LV"/>
        </w:rPr>
        <w:t xml:space="preserve"> </w:t>
      </w:r>
      <w:r w:rsidRPr="762186F2">
        <w:rPr>
          <w:rFonts w:ascii="Times New Roman" w:eastAsia="Times New Roman" w:hAnsi="Times New Roman" w:cs="Times New Roman"/>
          <w:i/>
          <w:iCs/>
          <w:sz w:val="24"/>
          <w:szCs w:val="24"/>
          <w:lang w:eastAsia="lv-LV"/>
        </w:rPr>
        <w:t xml:space="preserve">tās jauc, kas ir likumā noteiktā </w:t>
      </w:r>
      <w:r w:rsidR="00A22432" w:rsidRPr="762186F2">
        <w:rPr>
          <w:rFonts w:ascii="Times New Roman" w:eastAsia="Times New Roman" w:hAnsi="Times New Roman" w:cs="Times New Roman"/>
          <w:i/>
          <w:iCs/>
          <w:sz w:val="24"/>
          <w:szCs w:val="24"/>
          <w:lang w:eastAsia="lv-LV"/>
        </w:rPr>
        <w:t xml:space="preserve">NĪN </w:t>
      </w:r>
      <w:r w:rsidRPr="762186F2">
        <w:rPr>
          <w:rFonts w:ascii="Times New Roman" w:eastAsia="Times New Roman" w:hAnsi="Times New Roman" w:cs="Times New Roman"/>
          <w:i/>
          <w:iCs/>
          <w:sz w:val="24"/>
          <w:szCs w:val="24"/>
          <w:lang w:eastAsia="lv-LV"/>
        </w:rPr>
        <w:t xml:space="preserve">pamatlikme un kas </w:t>
      </w:r>
      <w:r w:rsidR="00716DAC">
        <w:rPr>
          <w:rFonts w:ascii="Times New Roman" w:eastAsia="Times New Roman" w:hAnsi="Times New Roman" w:cs="Times New Roman"/>
          <w:i/>
          <w:iCs/>
          <w:sz w:val="24"/>
          <w:szCs w:val="24"/>
          <w:lang w:eastAsia="lv-LV"/>
        </w:rPr>
        <w:t>–</w:t>
      </w:r>
      <w:r w:rsidRPr="762186F2">
        <w:rPr>
          <w:rFonts w:ascii="Times New Roman" w:eastAsia="Times New Roman" w:hAnsi="Times New Roman" w:cs="Times New Roman"/>
          <w:i/>
          <w:iCs/>
          <w:sz w:val="24"/>
          <w:szCs w:val="24"/>
          <w:lang w:eastAsia="lv-LV"/>
        </w:rPr>
        <w:t xml:space="preserve"> </w:t>
      </w:r>
      <w:r w:rsidR="00A22432" w:rsidRPr="762186F2">
        <w:rPr>
          <w:rFonts w:ascii="Times New Roman" w:eastAsia="Times New Roman" w:hAnsi="Times New Roman" w:cs="Times New Roman"/>
          <w:i/>
          <w:iCs/>
          <w:sz w:val="24"/>
          <w:szCs w:val="24"/>
          <w:lang w:eastAsia="lv-LV"/>
        </w:rPr>
        <w:t xml:space="preserve">NĪN </w:t>
      </w:r>
      <w:r w:rsidRPr="762186F2">
        <w:rPr>
          <w:rFonts w:ascii="Times New Roman" w:eastAsia="Times New Roman" w:hAnsi="Times New Roman" w:cs="Times New Roman"/>
          <w:i/>
          <w:iCs/>
          <w:sz w:val="24"/>
          <w:szCs w:val="24"/>
          <w:lang w:eastAsia="lv-LV"/>
        </w:rPr>
        <w:t xml:space="preserve">papildlikme. </w:t>
      </w:r>
      <w:r w:rsidR="00716DAC">
        <w:rPr>
          <w:rFonts w:ascii="Times New Roman" w:eastAsia="Times New Roman" w:hAnsi="Times New Roman" w:cs="Times New Roman"/>
          <w:i/>
          <w:iCs/>
          <w:sz w:val="24"/>
          <w:szCs w:val="24"/>
          <w:lang w:eastAsia="lv-LV"/>
        </w:rPr>
        <w:t>Turklāt</w:t>
      </w:r>
      <w:r w:rsidRPr="762186F2">
        <w:rPr>
          <w:rFonts w:ascii="Times New Roman" w:eastAsia="Times New Roman" w:hAnsi="Times New Roman" w:cs="Times New Roman"/>
          <w:i/>
          <w:iCs/>
          <w:sz w:val="24"/>
          <w:szCs w:val="24"/>
          <w:lang w:eastAsia="lv-LV"/>
        </w:rPr>
        <w:t xml:space="preserve"> </w:t>
      </w:r>
      <w:r w:rsidR="00716DAC" w:rsidRPr="762186F2">
        <w:rPr>
          <w:rFonts w:ascii="Times New Roman" w:eastAsia="Times New Roman" w:hAnsi="Times New Roman" w:cs="Times New Roman"/>
          <w:i/>
          <w:iCs/>
          <w:sz w:val="24"/>
          <w:szCs w:val="24"/>
          <w:lang w:eastAsia="lv-LV"/>
        </w:rPr>
        <w:t>saskaņā ar likumu “Par nekustamā īpašuma nodokli”</w:t>
      </w:r>
      <w:r w:rsidR="00716DAC">
        <w:rPr>
          <w:rFonts w:ascii="Times New Roman" w:eastAsia="Times New Roman" w:hAnsi="Times New Roman" w:cs="Times New Roman"/>
          <w:i/>
          <w:iCs/>
          <w:sz w:val="24"/>
          <w:szCs w:val="24"/>
          <w:lang w:eastAsia="lv-LV"/>
        </w:rPr>
        <w:t xml:space="preserve"> </w:t>
      </w:r>
      <w:r w:rsidR="00716DAC" w:rsidRPr="762186F2">
        <w:rPr>
          <w:rFonts w:ascii="Times New Roman" w:eastAsia="Times New Roman" w:hAnsi="Times New Roman" w:cs="Times New Roman"/>
          <w:i/>
          <w:iCs/>
          <w:sz w:val="24"/>
          <w:szCs w:val="24"/>
          <w:lang w:eastAsia="lv-LV"/>
        </w:rPr>
        <w:t xml:space="preserve">pašvaldībām nav tiesības mainīt </w:t>
      </w:r>
      <w:r w:rsidRPr="762186F2">
        <w:rPr>
          <w:rFonts w:ascii="Times New Roman" w:eastAsia="Times New Roman" w:hAnsi="Times New Roman" w:cs="Times New Roman"/>
          <w:i/>
          <w:iCs/>
          <w:sz w:val="24"/>
          <w:szCs w:val="24"/>
          <w:lang w:eastAsia="lv-LV"/>
        </w:rPr>
        <w:t>NĪN papildlikmi. Likums</w:t>
      </w:r>
      <w:r w:rsidR="00A22432" w:rsidRPr="762186F2">
        <w:rPr>
          <w:rFonts w:ascii="Times New Roman" w:eastAsia="Times New Roman" w:hAnsi="Times New Roman" w:cs="Times New Roman"/>
          <w:i/>
          <w:iCs/>
          <w:sz w:val="24"/>
          <w:szCs w:val="24"/>
          <w:lang w:eastAsia="lv-LV"/>
        </w:rPr>
        <w:t xml:space="preserve"> “Par nekustamā īpašuma nodokli”</w:t>
      </w:r>
      <w:r w:rsidRPr="762186F2">
        <w:rPr>
          <w:rFonts w:ascii="Times New Roman" w:eastAsia="Times New Roman" w:hAnsi="Times New Roman" w:cs="Times New Roman"/>
          <w:i/>
          <w:iCs/>
          <w:sz w:val="24"/>
          <w:szCs w:val="24"/>
          <w:lang w:eastAsia="lv-LV"/>
        </w:rPr>
        <w:t xml:space="preserve"> dod tiesības pašvaldībām noteikt NĪN pamatlikmi par neapstrādātu LIZ robežās no 1,5 līdz 3%. </w:t>
      </w:r>
      <w:r w:rsidR="00716DAC">
        <w:rPr>
          <w:rFonts w:ascii="Times New Roman" w:eastAsia="Times New Roman" w:hAnsi="Times New Roman" w:cs="Times New Roman"/>
          <w:i/>
          <w:iCs/>
          <w:sz w:val="24"/>
          <w:szCs w:val="24"/>
          <w:lang w:eastAsia="lv-LV"/>
        </w:rPr>
        <w:t>Ie</w:t>
      </w:r>
      <w:r w:rsidR="2A3A4068" w:rsidRPr="762186F2">
        <w:rPr>
          <w:rFonts w:ascii="Times New Roman" w:eastAsia="Times New Roman" w:hAnsi="Times New Roman" w:cs="Times New Roman"/>
          <w:i/>
          <w:iCs/>
          <w:sz w:val="24"/>
          <w:szCs w:val="24"/>
          <w:lang w:eastAsia="lv-LV"/>
        </w:rPr>
        <w:t>vēr</w:t>
      </w:r>
      <w:r w:rsidR="00716DAC">
        <w:rPr>
          <w:rFonts w:ascii="Times New Roman" w:eastAsia="Times New Roman" w:hAnsi="Times New Roman" w:cs="Times New Roman"/>
          <w:i/>
          <w:iCs/>
          <w:sz w:val="24"/>
          <w:szCs w:val="24"/>
          <w:lang w:eastAsia="lv-LV"/>
        </w:rPr>
        <w:t>ojot</w:t>
      </w:r>
      <w:r w:rsidR="2A3A4068" w:rsidRPr="762186F2">
        <w:rPr>
          <w:rFonts w:ascii="Times New Roman" w:eastAsia="Times New Roman" w:hAnsi="Times New Roman" w:cs="Times New Roman"/>
          <w:i/>
          <w:iCs/>
          <w:sz w:val="24"/>
          <w:szCs w:val="24"/>
          <w:lang w:eastAsia="lv-LV"/>
        </w:rPr>
        <w:t xml:space="preserve"> minēto, </w:t>
      </w:r>
      <w:r w:rsidRPr="762186F2">
        <w:rPr>
          <w:rFonts w:ascii="Times New Roman" w:eastAsia="Times New Roman" w:hAnsi="Times New Roman" w:cs="Times New Roman"/>
          <w:i/>
          <w:iCs/>
          <w:sz w:val="24"/>
          <w:szCs w:val="24"/>
          <w:lang w:eastAsia="lv-LV"/>
        </w:rPr>
        <w:t xml:space="preserve">būtu jānosaka </w:t>
      </w:r>
      <w:r w:rsidRPr="762186F2">
        <w:rPr>
          <w:rFonts w:ascii="Times New Roman" w:hAnsi="Times New Roman" w:cs="Times New Roman"/>
          <w:i/>
          <w:iCs/>
          <w:sz w:val="24"/>
          <w:szCs w:val="24"/>
        </w:rPr>
        <w:t xml:space="preserve">skaidra un nepārprotama </w:t>
      </w:r>
      <w:r w:rsidR="00716DAC" w:rsidRPr="762186F2">
        <w:rPr>
          <w:rFonts w:ascii="Times New Roman" w:eastAsia="Times New Roman" w:hAnsi="Times New Roman" w:cs="Times New Roman"/>
          <w:i/>
          <w:iCs/>
          <w:sz w:val="24"/>
          <w:szCs w:val="24"/>
          <w:lang w:eastAsia="lv-LV"/>
        </w:rPr>
        <w:t xml:space="preserve">tiesību norma </w:t>
      </w:r>
      <w:r w:rsidRPr="762186F2">
        <w:rPr>
          <w:rFonts w:ascii="Times New Roman" w:hAnsi="Times New Roman" w:cs="Times New Roman"/>
          <w:i/>
          <w:iCs/>
          <w:sz w:val="24"/>
          <w:szCs w:val="24"/>
        </w:rPr>
        <w:t>bez interpretācijas iespējām.</w:t>
      </w:r>
    </w:p>
    <w:p w14:paraId="3EE89CAC" w14:textId="249897A9" w:rsidR="00A22432" w:rsidRPr="00A22432" w:rsidRDefault="00716DAC" w:rsidP="762186F2">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Vairākas</w:t>
      </w:r>
      <w:r w:rsidR="00A22432" w:rsidRPr="762186F2">
        <w:rPr>
          <w:rFonts w:ascii="Times New Roman" w:hAnsi="Times New Roman" w:cs="Times New Roman"/>
          <w:i/>
          <w:iCs/>
          <w:sz w:val="24"/>
          <w:szCs w:val="24"/>
        </w:rPr>
        <w:t xml:space="preserve"> pašvaldības aptaujā arī </w:t>
      </w:r>
      <w:r w:rsidR="003A2733" w:rsidRPr="762186F2">
        <w:rPr>
          <w:rFonts w:ascii="Times New Roman" w:hAnsi="Times New Roman" w:cs="Times New Roman"/>
          <w:i/>
          <w:iCs/>
          <w:sz w:val="24"/>
          <w:szCs w:val="24"/>
        </w:rPr>
        <w:t xml:space="preserve">norādīja, ka </w:t>
      </w:r>
      <w:r>
        <w:rPr>
          <w:rFonts w:ascii="Times New Roman" w:hAnsi="Times New Roman" w:cs="Times New Roman"/>
          <w:i/>
          <w:iCs/>
          <w:sz w:val="24"/>
          <w:szCs w:val="24"/>
        </w:rPr>
        <w:t xml:space="preserve">patlaban </w:t>
      </w:r>
      <w:r w:rsidR="003A2733" w:rsidRPr="762186F2">
        <w:rPr>
          <w:rFonts w:ascii="Times New Roman" w:hAnsi="Times New Roman" w:cs="Times New Roman"/>
          <w:i/>
          <w:iCs/>
          <w:sz w:val="24"/>
          <w:szCs w:val="24"/>
        </w:rPr>
        <w:t>nav taisnīgi, ka pašvaldībām ir dotas tiesības ar sa</w:t>
      </w:r>
      <w:r w:rsidR="5399D33D" w:rsidRPr="762186F2">
        <w:rPr>
          <w:rFonts w:ascii="Times New Roman" w:hAnsi="Times New Roman" w:cs="Times New Roman"/>
          <w:i/>
          <w:iCs/>
          <w:sz w:val="24"/>
          <w:szCs w:val="24"/>
        </w:rPr>
        <w:t>i</w:t>
      </w:r>
      <w:r w:rsidR="003A2733" w:rsidRPr="762186F2">
        <w:rPr>
          <w:rFonts w:ascii="Times New Roman" w:hAnsi="Times New Roman" w:cs="Times New Roman"/>
          <w:i/>
          <w:iCs/>
          <w:sz w:val="24"/>
          <w:szCs w:val="24"/>
        </w:rPr>
        <w:t>stošajiem noteikumiem noteik</w:t>
      </w:r>
      <w:r w:rsidR="00A22432" w:rsidRPr="762186F2">
        <w:rPr>
          <w:rFonts w:ascii="Times New Roman" w:hAnsi="Times New Roman" w:cs="Times New Roman"/>
          <w:i/>
          <w:iCs/>
          <w:sz w:val="24"/>
          <w:szCs w:val="24"/>
        </w:rPr>
        <w:t>t neapstrādātai LIZ paaugstinātas likmes</w:t>
      </w:r>
      <w:r>
        <w:rPr>
          <w:rFonts w:ascii="Times New Roman" w:hAnsi="Times New Roman" w:cs="Times New Roman"/>
          <w:i/>
          <w:iCs/>
          <w:sz w:val="24"/>
          <w:szCs w:val="24"/>
        </w:rPr>
        <w:t>,</w:t>
      </w:r>
      <w:r w:rsidR="00A22432" w:rsidRPr="762186F2">
        <w:rPr>
          <w:rFonts w:ascii="Times New Roman" w:hAnsi="Times New Roman" w:cs="Times New Roman"/>
          <w:i/>
          <w:iCs/>
          <w:sz w:val="24"/>
          <w:szCs w:val="24"/>
        </w:rPr>
        <w:t xml:space="preserve"> un aicina tomēr likumā noteikt, ka visās pašvaldībās jābūt vienādām NĪN likmēm neapstrādātai LIZ.</w:t>
      </w:r>
    </w:p>
    <w:p w14:paraId="2A9A8C83" w14:textId="0CFF005F" w:rsidR="00A22432" w:rsidRPr="006670C9" w:rsidRDefault="006670C9" w:rsidP="00081972">
      <w:pPr>
        <w:spacing w:after="0" w:line="240" w:lineRule="auto"/>
        <w:ind w:firstLine="709"/>
        <w:jc w:val="both"/>
        <w:rPr>
          <w:rFonts w:ascii="Times New Roman" w:eastAsia="Times New Roman" w:hAnsi="Times New Roman" w:cs="Times New Roman"/>
          <w:i/>
          <w:sz w:val="24"/>
          <w:szCs w:val="24"/>
          <w:lang w:eastAsia="lv-LV"/>
        </w:rPr>
      </w:pPr>
      <w:r w:rsidRPr="006670C9">
        <w:rPr>
          <w:rFonts w:ascii="Times New Roman" w:eastAsia="Times New Roman" w:hAnsi="Times New Roman" w:cs="Times New Roman"/>
          <w:i/>
          <w:sz w:val="24"/>
          <w:szCs w:val="24"/>
          <w:lang w:eastAsia="lv-LV"/>
        </w:rPr>
        <w:t xml:space="preserve">Liela daļa pašvaldību atzīst, ka </w:t>
      </w:r>
      <w:r w:rsidR="00716DAC">
        <w:rPr>
          <w:rFonts w:ascii="Times New Roman" w:eastAsia="Times New Roman" w:hAnsi="Times New Roman" w:cs="Times New Roman"/>
          <w:i/>
          <w:sz w:val="24"/>
          <w:szCs w:val="24"/>
          <w:lang w:eastAsia="lv-LV"/>
        </w:rPr>
        <w:t>pašlaik</w:t>
      </w:r>
      <w:r w:rsidR="000605BB" w:rsidRPr="006670C9">
        <w:rPr>
          <w:rFonts w:ascii="Times New Roman" w:eastAsia="Times New Roman" w:hAnsi="Times New Roman" w:cs="Times New Roman"/>
          <w:i/>
          <w:sz w:val="24"/>
          <w:szCs w:val="24"/>
          <w:lang w:eastAsia="lv-LV"/>
        </w:rPr>
        <w:t xml:space="preserve"> noteiktā NĪN likme neapstrādātai LIZ nerada vēlmi sakārtot nekustamo īpašumu vai ļaut tajā saimniekot citam, jo papildus aprēķinātais NĪN neatsver izmaksas, kas jāiegulda LIZ apsaimniekošanā.</w:t>
      </w:r>
    </w:p>
    <w:p w14:paraId="4A9F2F1A" w14:textId="4314C5E3" w:rsidR="006670C9" w:rsidRPr="00DD5641" w:rsidRDefault="00716DAC" w:rsidP="00081972">
      <w:pPr>
        <w:spacing w:after="0" w:line="240" w:lineRule="auto"/>
        <w:ind w:firstLine="709"/>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Dažās</w:t>
      </w:r>
      <w:r w:rsidR="006670C9" w:rsidRPr="00DD5641">
        <w:rPr>
          <w:rFonts w:ascii="Times New Roman" w:eastAsia="Times New Roman" w:hAnsi="Times New Roman" w:cs="Times New Roman"/>
          <w:i/>
          <w:sz w:val="24"/>
          <w:szCs w:val="24"/>
          <w:lang w:eastAsia="lv-LV"/>
        </w:rPr>
        <w:t xml:space="preserve"> pašvaldības uztrauc NĪN nemaksātāju skaita pieaugums un nodokļa parāda ap</w:t>
      </w:r>
      <w:r>
        <w:rPr>
          <w:rFonts w:ascii="Times New Roman" w:eastAsia="Times New Roman" w:hAnsi="Times New Roman" w:cs="Times New Roman"/>
          <w:i/>
          <w:sz w:val="24"/>
          <w:szCs w:val="24"/>
          <w:lang w:eastAsia="lv-LV"/>
        </w:rPr>
        <w:t>mēra</w:t>
      </w:r>
      <w:r w:rsidR="006670C9" w:rsidRPr="00DD5641">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kāp</w:t>
      </w:r>
      <w:r w:rsidR="006670C9" w:rsidRPr="00DD5641">
        <w:rPr>
          <w:rFonts w:ascii="Times New Roman" w:eastAsia="Times New Roman" w:hAnsi="Times New Roman" w:cs="Times New Roman"/>
          <w:i/>
          <w:sz w:val="24"/>
          <w:szCs w:val="24"/>
          <w:lang w:eastAsia="lv-LV"/>
        </w:rPr>
        <w:t xml:space="preserve">ums </w:t>
      </w:r>
      <w:r>
        <w:rPr>
          <w:rFonts w:ascii="Times New Roman" w:eastAsia="Times New Roman" w:hAnsi="Times New Roman" w:cs="Times New Roman"/>
          <w:i/>
          <w:sz w:val="24"/>
          <w:szCs w:val="24"/>
          <w:lang w:eastAsia="lv-LV"/>
        </w:rPr>
        <w:t>situācijā</w:t>
      </w:r>
      <w:r w:rsidR="006670C9" w:rsidRPr="00DD5641">
        <w:rPr>
          <w:rFonts w:ascii="Times New Roman" w:eastAsia="Times New Roman" w:hAnsi="Times New Roman" w:cs="Times New Roman"/>
          <w:i/>
          <w:sz w:val="24"/>
          <w:szCs w:val="24"/>
          <w:lang w:eastAsia="lv-LV"/>
        </w:rPr>
        <w:t xml:space="preserve">, ja </w:t>
      </w:r>
      <w:r w:rsidRPr="00DD5641">
        <w:rPr>
          <w:rFonts w:ascii="Times New Roman" w:eastAsia="Times New Roman" w:hAnsi="Times New Roman" w:cs="Times New Roman"/>
          <w:i/>
          <w:sz w:val="24"/>
          <w:szCs w:val="24"/>
          <w:lang w:eastAsia="lv-LV"/>
        </w:rPr>
        <w:t xml:space="preserve">tiks paaugstināta </w:t>
      </w:r>
      <w:r w:rsidR="006670C9" w:rsidRPr="00DD5641">
        <w:rPr>
          <w:rFonts w:ascii="Times New Roman" w:eastAsia="Times New Roman" w:hAnsi="Times New Roman" w:cs="Times New Roman"/>
          <w:i/>
          <w:sz w:val="24"/>
          <w:szCs w:val="24"/>
          <w:lang w:eastAsia="lv-LV"/>
        </w:rPr>
        <w:t>NĪN likme par neapstrādātu LIZ.</w:t>
      </w:r>
    </w:p>
    <w:p w14:paraId="2A0EFD83" w14:textId="189AADB2" w:rsidR="006670C9" w:rsidRPr="00DD5641" w:rsidRDefault="006670C9" w:rsidP="00081972">
      <w:pPr>
        <w:tabs>
          <w:tab w:val="left" w:pos="1134"/>
        </w:tabs>
        <w:spacing w:after="0" w:line="240" w:lineRule="auto"/>
        <w:ind w:firstLine="709"/>
        <w:jc w:val="both"/>
        <w:rPr>
          <w:rFonts w:ascii="Times New Roman" w:eastAsiaTheme="minorEastAsia" w:hAnsi="Times New Roman" w:cs="Times New Roman"/>
          <w:i/>
          <w:sz w:val="24"/>
          <w:szCs w:val="24"/>
        </w:rPr>
      </w:pPr>
      <w:r w:rsidRPr="00DD5641">
        <w:rPr>
          <w:rFonts w:ascii="Times New Roman" w:eastAsia="Times New Roman" w:hAnsi="Times New Roman" w:cs="Times New Roman"/>
          <w:i/>
          <w:sz w:val="24"/>
          <w:szCs w:val="24"/>
          <w:lang w:eastAsia="lv-LV"/>
        </w:rPr>
        <w:t xml:space="preserve">Citas pašvaldības </w:t>
      </w:r>
      <w:r w:rsidR="00DD5641">
        <w:rPr>
          <w:rFonts w:ascii="Times New Roman" w:eastAsia="Times New Roman" w:hAnsi="Times New Roman" w:cs="Times New Roman"/>
          <w:i/>
          <w:sz w:val="24"/>
          <w:szCs w:val="24"/>
          <w:lang w:eastAsia="lv-LV"/>
        </w:rPr>
        <w:t>norāda</w:t>
      </w:r>
      <w:r w:rsidRPr="00DD5641">
        <w:rPr>
          <w:rFonts w:ascii="Times New Roman" w:eastAsia="Times New Roman" w:hAnsi="Times New Roman" w:cs="Times New Roman"/>
          <w:i/>
          <w:sz w:val="24"/>
          <w:szCs w:val="24"/>
          <w:lang w:eastAsia="lv-LV"/>
        </w:rPr>
        <w:t xml:space="preserve">, ka NĪN likmes palielināšanas gadījumā zemes īpašnieki būs spiesti </w:t>
      </w:r>
      <w:r w:rsidRPr="00DD5641">
        <w:rPr>
          <w:rFonts w:ascii="Times New Roman" w:hAnsi="Times New Roman" w:cs="Times New Roman"/>
          <w:i/>
          <w:sz w:val="24"/>
          <w:szCs w:val="24"/>
        </w:rPr>
        <w:t>pārdot zemi lielajiem zemes īpašniekiem, no kuriem liela daļa ir ārzemju investori, kas savukārt tāpat nebūs ieinteresēti nodarboties ar lauksaimniecību.</w:t>
      </w:r>
    </w:p>
    <w:p w14:paraId="65A6D528" w14:textId="7C44F137" w:rsidR="006670C9" w:rsidRPr="00DD5641" w:rsidRDefault="006670C9" w:rsidP="00081972">
      <w:pPr>
        <w:pStyle w:val="Sarakstarindkopa"/>
        <w:tabs>
          <w:tab w:val="left" w:pos="1134"/>
        </w:tabs>
        <w:ind w:left="0" w:firstLine="709"/>
        <w:contextualSpacing w:val="0"/>
        <w:rPr>
          <w:i/>
          <w:szCs w:val="24"/>
          <w:lang w:val="lv-LV"/>
        </w:rPr>
      </w:pPr>
      <w:r w:rsidRPr="00DD5641">
        <w:rPr>
          <w:rFonts w:eastAsia="Times New Roman"/>
          <w:i/>
          <w:szCs w:val="24"/>
          <w:lang w:val="lv-LV" w:eastAsia="lv-LV"/>
        </w:rPr>
        <w:t>Vairākas pašvaldības atzī</w:t>
      </w:r>
      <w:r w:rsidR="00716DAC">
        <w:rPr>
          <w:rFonts w:eastAsia="Times New Roman"/>
          <w:i/>
          <w:szCs w:val="24"/>
          <w:lang w:val="lv-LV" w:eastAsia="lv-LV"/>
        </w:rPr>
        <w:t>st</w:t>
      </w:r>
      <w:r w:rsidRPr="00DD5641">
        <w:rPr>
          <w:rFonts w:eastAsia="Times New Roman"/>
          <w:i/>
          <w:szCs w:val="24"/>
          <w:lang w:val="lv-LV" w:eastAsia="lv-LV"/>
        </w:rPr>
        <w:t xml:space="preserve">, ka </w:t>
      </w:r>
      <w:r w:rsidR="00DD5641" w:rsidRPr="00DD5641">
        <w:rPr>
          <w:rFonts w:eastAsia="Times New Roman"/>
          <w:i/>
          <w:szCs w:val="24"/>
          <w:lang w:val="lv-LV" w:eastAsia="lv-LV"/>
        </w:rPr>
        <w:t xml:space="preserve">neapstrādātās LIZ platības nav piemērotas lauksaimnieciskai ražošanai, </w:t>
      </w:r>
      <w:r w:rsidR="00DD5641" w:rsidRPr="00DD5641">
        <w:rPr>
          <w:i/>
          <w:szCs w:val="24"/>
          <w:lang w:val="lv-LV"/>
        </w:rPr>
        <w:t xml:space="preserve">jo lauksaimniecības zeme bieži vien faktiski jau </w:t>
      </w:r>
      <w:r w:rsidR="00275EA2" w:rsidRPr="00DD5641">
        <w:rPr>
          <w:i/>
          <w:szCs w:val="24"/>
          <w:lang w:val="lv-LV"/>
        </w:rPr>
        <w:t xml:space="preserve">ir </w:t>
      </w:r>
      <w:r w:rsidR="00DD5641" w:rsidRPr="00DD5641">
        <w:rPr>
          <w:i/>
          <w:szCs w:val="24"/>
          <w:lang w:val="lv-LV"/>
        </w:rPr>
        <w:t>kļuvu</w:t>
      </w:r>
      <w:r w:rsidR="00275EA2">
        <w:rPr>
          <w:i/>
          <w:szCs w:val="24"/>
          <w:lang w:val="lv-LV"/>
        </w:rPr>
        <w:t>si</w:t>
      </w:r>
      <w:r w:rsidR="00DD5641" w:rsidRPr="00DD5641">
        <w:rPr>
          <w:i/>
          <w:szCs w:val="24"/>
          <w:lang w:val="lv-LV"/>
        </w:rPr>
        <w:t xml:space="preserve"> par meža zem</w:t>
      </w:r>
      <w:r w:rsidR="00275EA2">
        <w:rPr>
          <w:i/>
          <w:szCs w:val="24"/>
          <w:lang w:val="lv-LV"/>
        </w:rPr>
        <w:t>i</w:t>
      </w:r>
      <w:r w:rsidR="00DD5641" w:rsidRPr="00DD5641">
        <w:rPr>
          <w:i/>
          <w:szCs w:val="24"/>
          <w:lang w:val="lv-LV"/>
        </w:rPr>
        <w:t xml:space="preserve"> vai arī pārpurvoju</w:t>
      </w:r>
      <w:r w:rsidR="00275EA2">
        <w:rPr>
          <w:i/>
          <w:szCs w:val="24"/>
          <w:lang w:val="lv-LV"/>
        </w:rPr>
        <w:t>sies</w:t>
      </w:r>
      <w:r w:rsidR="00DD5641" w:rsidRPr="00DD5641">
        <w:rPr>
          <w:i/>
          <w:szCs w:val="24"/>
          <w:lang w:val="lv-LV"/>
        </w:rPr>
        <w:t xml:space="preserve"> nestrādājošu meliorācijas sistēmu vai gruntsūdens līmeņa izmaiņu </w:t>
      </w:r>
      <w:r w:rsidR="00275EA2">
        <w:rPr>
          <w:i/>
          <w:szCs w:val="24"/>
          <w:lang w:val="lv-LV"/>
        </w:rPr>
        <w:t>dēļ</w:t>
      </w:r>
      <w:r w:rsidR="00DD5641" w:rsidRPr="00DD5641">
        <w:rPr>
          <w:i/>
          <w:szCs w:val="24"/>
          <w:lang w:val="lv-LV"/>
        </w:rPr>
        <w:t xml:space="preserve">. </w:t>
      </w:r>
      <w:r w:rsidR="00275EA2">
        <w:rPr>
          <w:i/>
          <w:szCs w:val="24"/>
          <w:lang w:val="lv-LV"/>
        </w:rPr>
        <w:t>Dažkārt</w:t>
      </w:r>
      <w:r w:rsidR="00DD5641" w:rsidRPr="00DD5641">
        <w:rPr>
          <w:i/>
          <w:szCs w:val="24"/>
          <w:lang w:val="lv-LV"/>
        </w:rPr>
        <w:t xml:space="preserve"> lauksaimniecības zeme (saskaņā ar zemes robežu plānu) dabā ir vai nu purvs, ezers (krasta līnijas izmaiņu </w:t>
      </w:r>
      <w:r w:rsidR="00275EA2">
        <w:rPr>
          <w:i/>
          <w:szCs w:val="24"/>
          <w:lang w:val="lv-LV"/>
        </w:rPr>
        <w:t>dēļ</w:t>
      </w:r>
      <w:r w:rsidR="00DD5641" w:rsidRPr="00DD5641">
        <w:rPr>
          <w:i/>
          <w:szCs w:val="24"/>
          <w:lang w:val="lv-LV"/>
        </w:rPr>
        <w:t xml:space="preserve">), vai teritorija ar ļoti nelīdzenu kalnainu reljefu. Šādas teritorijas sakopt vai </w:t>
      </w:r>
      <w:r w:rsidR="00275EA2">
        <w:rPr>
          <w:i/>
          <w:szCs w:val="24"/>
          <w:lang w:val="lv-LV"/>
        </w:rPr>
        <w:t xml:space="preserve">tajās īstenot </w:t>
      </w:r>
      <w:r w:rsidR="00DD5641" w:rsidRPr="00DD5641">
        <w:rPr>
          <w:i/>
          <w:szCs w:val="24"/>
          <w:lang w:val="lv-LV"/>
        </w:rPr>
        <w:t xml:space="preserve">lauksaimniecisko ražošanu </w:t>
      </w:r>
      <w:r w:rsidR="00275EA2">
        <w:rPr>
          <w:i/>
          <w:szCs w:val="24"/>
          <w:lang w:val="lv-LV"/>
        </w:rPr>
        <w:t>reāli</w:t>
      </w:r>
      <w:r w:rsidR="00DD5641" w:rsidRPr="00DD5641">
        <w:rPr>
          <w:i/>
          <w:szCs w:val="24"/>
          <w:lang w:val="lv-LV"/>
        </w:rPr>
        <w:t xml:space="preserve"> nav iespējams. Turklāt šādu zemju atg</w:t>
      </w:r>
      <w:r w:rsidR="00275EA2">
        <w:rPr>
          <w:i/>
          <w:szCs w:val="24"/>
          <w:lang w:val="lv-LV"/>
        </w:rPr>
        <w:t>ū</w:t>
      </w:r>
      <w:r w:rsidR="00DD5641" w:rsidRPr="00DD5641">
        <w:rPr>
          <w:i/>
          <w:szCs w:val="24"/>
          <w:lang w:val="lv-LV"/>
        </w:rPr>
        <w:t xml:space="preserve">šana lauksaimnieciskajā ražošanā bieži vien ir ekonomiski neizdevīga nesamērojamo izmaksu dēļ. </w:t>
      </w:r>
    </w:p>
    <w:p w14:paraId="356C7DA9" w14:textId="77777777"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sz w:val="24"/>
          <w:szCs w:val="24"/>
          <w:lang w:eastAsia="lv-LV"/>
        </w:rPr>
      </w:pPr>
    </w:p>
    <w:p w14:paraId="1E1D8AEC" w14:textId="5FC2DF2F" w:rsidR="0076406C" w:rsidRPr="00B4384A" w:rsidRDefault="0076406C" w:rsidP="0076406C">
      <w:pPr>
        <w:tabs>
          <w:tab w:val="left" w:pos="1134"/>
        </w:tabs>
        <w:spacing w:after="0" w:line="240" w:lineRule="auto"/>
        <w:ind w:firstLine="709"/>
        <w:jc w:val="both"/>
        <w:rPr>
          <w:rFonts w:ascii="Times New Roman" w:eastAsia="Times New Roman" w:hAnsi="Times New Roman" w:cs="Times New Roman"/>
          <w:b/>
          <w:bCs/>
          <w:sz w:val="24"/>
          <w:szCs w:val="24"/>
          <w:u w:val="single"/>
          <w:lang w:eastAsia="lv-LV"/>
        </w:rPr>
      </w:pPr>
      <w:r w:rsidRPr="00B4384A">
        <w:rPr>
          <w:rFonts w:ascii="Times New Roman" w:eastAsia="Times New Roman" w:hAnsi="Times New Roman" w:cs="Times New Roman"/>
          <w:b/>
          <w:bCs/>
          <w:sz w:val="24"/>
          <w:szCs w:val="24"/>
          <w:u w:val="single"/>
          <w:lang w:eastAsia="lv-LV"/>
        </w:rPr>
        <w:t>Novada pašvaldību izteiktie priekšlikumi un ierosinājumi, lai veicinātu neapstrādāt</w:t>
      </w:r>
      <w:r w:rsidR="00275EA2">
        <w:rPr>
          <w:rFonts w:ascii="Times New Roman" w:eastAsia="Times New Roman" w:hAnsi="Times New Roman" w:cs="Times New Roman"/>
          <w:b/>
          <w:bCs/>
          <w:sz w:val="24"/>
          <w:szCs w:val="24"/>
          <w:u w:val="single"/>
          <w:lang w:eastAsia="lv-LV"/>
        </w:rPr>
        <w:t>as</w:t>
      </w:r>
      <w:r w:rsidRPr="00B4384A">
        <w:rPr>
          <w:rFonts w:ascii="Times New Roman" w:eastAsia="Times New Roman" w:hAnsi="Times New Roman" w:cs="Times New Roman"/>
          <w:b/>
          <w:bCs/>
          <w:sz w:val="24"/>
          <w:szCs w:val="24"/>
          <w:u w:val="single"/>
          <w:lang w:eastAsia="lv-LV"/>
        </w:rPr>
        <w:t xml:space="preserve"> LIZ apsaimniekošanu</w:t>
      </w:r>
    </w:p>
    <w:p w14:paraId="11DB72C0" w14:textId="54B21002" w:rsidR="00490595" w:rsidRPr="00B4384A" w:rsidRDefault="008144CC" w:rsidP="00C53B0F">
      <w:pPr>
        <w:numPr>
          <w:ilvl w:val="0"/>
          <w:numId w:val="2"/>
        </w:numPr>
        <w:tabs>
          <w:tab w:val="left" w:pos="993"/>
        </w:tabs>
        <w:suppressAutoHyphens/>
        <w:spacing w:after="0" w:line="240" w:lineRule="auto"/>
        <w:ind w:left="0" w:firstLine="568"/>
        <w:jc w:val="both"/>
        <w:rPr>
          <w:rFonts w:ascii="Times New Roman" w:hAnsi="Times New Roman" w:cs="Times New Roman"/>
          <w:sz w:val="24"/>
          <w:szCs w:val="24"/>
        </w:rPr>
      </w:pPr>
      <w:r w:rsidRPr="762186F2">
        <w:rPr>
          <w:rFonts w:ascii="Times New Roman" w:eastAsia="Times New Roman" w:hAnsi="Times New Roman" w:cs="Times New Roman"/>
          <w:sz w:val="24"/>
          <w:szCs w:val="24"/>
          <w:lang w:eastAsia="lv-LV"/>
        </w:rPr>
        <w:t>Viena pašvaldība norāda, ka efektīvāka būtu administratīvā atbildība, l</w:t>
      </w:r>
      <w:r w:rsidR="0076406C" w:rsidRPr="762186F2">
        <w:rPr>
          <w:rFonts w:ascii="Times New Roman" w:eastAsia="Times New Roman" w:hAnsi="Times New Roman" w:cs="Times New Roman"/>
          <w:sz w:val="24"/>
          <w:szCs w:val="24"/>
          <w:lang w:eastAsia="lv-LV"/>
        </w:rPr>
        <w:t xml:space="preserve">ai veicinātu neapstrādāto </w:t>
      </w:r>
      <w:r w:rsidR="0060437E" w:rsidRPr="762186F2">
        <w:rPr>
          <w:rFonts w:ascii="Times New Roman" w:eastAsia="Times New Roman" w:hAnsi="Times New Roman" w:cs="Times New Roman"/>
          <w:sz w:val="24"/>
          <w:szCs w:val="24"/>
          <w:lang w:eastAsia="lv-LV"/>
        </w:rPr>
        <w:t>LIZ</w:t>
      </w:r>
      <w:r w:rsidR="0076406C" w:rsidRPr="762186F2">
        <w:rPr>
          <w:rFonts w:ascii="Times New Roman" w:eastAsia="Times New Roman" w:hAnsi="Times New Roman" w:cs="Times New Roman"/>
          <w:sz w:val="24"/>
          <w:szCs w:val="24"/>
          <w:lang w:eastAsia="lv-LV"/>
        </w:rPr>
        <w:t xml:space="preserve"> apsaimniekošanu. </w:t>
      </w:r>
      <w:r w:rsidRPr="762186F2">
        <w:rPr>
          <w:rFonts w:ascii="Times New Roman" w:eastAsia="Times New Roman" w:hAnsi="Times New Roman" w:cs="Times New Roman"/>
          <w:sz w:val="24"/>
          <w:szCs w:val="24"/>
          <w:lang w:eastAsia="lv-LV"/>
        </w:rPr>
        <w:t xml:space="preserve">Savukārt </w:t>
      </w:r>
      <w:r w:rsidR="00275EA2">
        <w:rPr>
          <w:rFonts w:ascii="Times New Roman" w:eastAsia="Times New Roman" w:hAnsi="Times New Roman" w:cs="Times New Roman"/>
          <w:sz w:val="24"/>
          <w:szCs w:val="24"/>
          <w:lang w:eastAsia="lv-LV"/>
        </w:rPr>
        <w:t>cita</w:t>
      </w:r>
      <w:r w:rsidRPr="762186F2">
        <w:rPr>
          <w:rFonts w:ascii="Times New Roman" w:eastAsia="Times New Roman" w:hAnsi="Times New Roman" w:cs="Times New Roman"/>
          <w:sz w:val="24"/>
          <w:szCs w:val="24"/>
          <w:lang w:eastAsia="lv-LV"/>
        </w:rPr>
        <w:t xml:space="preserve"> pašvaldība norāda, ka </w:t>
      </w:r>
      <w:r w:rsidR="0060437E" w:rsidRPr="762186F2">
        <w:rPr>
          <w:rFonts w:ascii="Times New Roman" w:eastAsia="Times New Roman" w:hAnsi="Times New Roman" w:cs="Times New Roman"/>
          <w:sz w:val="24"/>
          <w:szCs w:val="24"/>
          <w:lang w:eastAsia="lv-LV"/>
        </w:rPr>
        <w:t>dome</w:t>
      </w:r>
      <w:r w:rsidRPr="762186F2">
        <w:rPr>
          <w:rFonts w:ascii="Times New Roman" w:eastAsia="Times New Roman" w:hAnsi="Times New Roman" w:cs="Times New Roman"/>
          <w:sz w:val="24"/>
          <w:szCs w:val="24"/>
          <w:lang w:eastAsia="lv-LV"/>
        </w:rPr>
        <w:t xml:space="preserve"> ir</w:t>
      </w:r>
      <w:r w:rsidR="0076406C" w:rsidRPr="762186F2">
        <w:rPr>
          <w:rFonts w:ascii="Times New Roman" w:hAnsi="Times New Roman" w:cs="Times New Roman"/>
          <w:sz w:val="24"/>
          <w:szCs w:val="24"/>
        </w:rPr>
        <w:t xml:space="preserve"> izstrādā</w:t>
      </w:r>
      <w:r w:rsidR="0060437E" w:rsidRPr="762186F2">
        <w:rPr>
          <w:rFonts w:ascii="Times New Roman" w:hAnsi="Times New Roman" w:cs="Times New Roman"/>
          <w:sz w:val="24"/>
          <w:szCs w:val="24"/>
        </w:rPr>
        <w:t>jusi</w:t>
      </w:r>
      <w:r w:rsidR="0076406C" w:rsidRPr="762186F2">
        <w:rPr>
          <w:rFonts w:ascii="Times New Roman" w:hAnsi="Times New Roman" w:cs="Times New Roman"/>
          <w:sz w:val="24"/>
          <w:szCs w:val="24"/>
        </w:rPr>
        <w:t xml:space="preserve"> saistoš</w:t>
      </w:r>
      <w:r w:rsidR="0060437E" w:rsidRPr="762186F2">
        <w:rPr>
          <w:rFonts w:ascii="Times New Roman" w:hAnsi="Times New Roman" w:cs="Times New Roman"/>
          <w:sz w:val="24"/>
          <w:szCs w:val="24"/>
        </w:rPr>
        <w:t>os</w:t>
      </w:r>
      <w:r w:rsidR="0076406C" w:rsidRPr="762186F2">
        <w:rPr>
          <w:rFonts w:ascii="Times New Roman" w:hAnsi="Times New Roman" w:cs="Times New Roman"/>
          <w:sz w:val="24"/>
          <w:szCs w:val="24"/>
        </w:rPr>
        <w:t xml:space="preserve"> noteikum</w:t>
      </w:r>
      <w:r w:rsidR="0060437E" w:rsidRPr="762186F2">
        <w:rPr>
          <w:rFonts w:ascii="Times New Roman" w:hAnsi="Times New Roman" w:cs="Times New Roman"/>
          <w:sz w:val="24"/>
          <w:szCs w:val="24"/>
        </w:rPr>
        <w:t>us</w:t>
      </w:r>
      <w:r w:rsidR="0076406C" w:rsidRPr="762186F2">
        <w:rPr>
          <w:rFonts w:ascii="Times New Roman" w:hAnsi="Times New Roman" w:cs="Times New Roman"/>
          <w:sz w:val="24"/>
          <w:szCs w:val="24"/>
        </w:rPr>
        <w:t xml:space="preserve"> par administratīvā soda uzlikšanu </w:t>
      </w:r>
      <w:r w:rsidR="53FD9114" w:rsidRPr="762186F2">
        <w:rPr>
          <w:rFonts w:ascii="Times New Roman" w:hAnsi="Times New Roman" w:cs="Times New Roman"/>
          <w:sz w:val="24"/>
          <w:szCs w:val="24"/>
        </w:rPr>
        <w:t xml:space="preserve">par </w:t>
      </w:r>
      <w:r w:rsidR="0076406C" w:rsidRPr="762186F2">
        <w:rPr>
          <w:rFonts w:ascii="Times New Roman" w:hAnsi="Times New Roman" w:cs="Times New Roman"/>
          <w:sz w:val="24"/>
          <w:szCs w:val="24"/>
        </w:rPr>
        <w:t>neapstrādāt</w:t>
      </w:r>
      <w:r w:rsidR="5CDB0EB6" w:rsidRPr="762186F2">
        <w:rPr>
          <w:rFonts w:ascii="Times New Roman" w:hAnsi="Times New Roman" w:cs="Times New Roman"/>
          <w:sz w:val="24"/>
          <w:szCs w:val="24"/>
        </w:rPr>
        <w:t>u</w:t>
      </w:r>
      <w:r w:rsidR="0076406C" w:rsidRPr="762186F2">
        <w:rPr>
          <w:rFonts w:ascii="Times New Roman" w:hAnsi="Times New Roman" w:cs="Times New Roman"/>
          <w:sz w:val="24"/>
          <w:szCs w:val="24"/>
        </w:rPr>
        <w:t xml:space="preserve"> </w:t>
      </w:r>
      <w:r w:rsidR="0060437E" w:rsidRPr="762186F2">
        <w:rPr>
          <w:rFonts w:ascii="Times New Roman" w:hAnsi="Times New Roman" w:cs="Times New Roman"/>
          <w:sz w:val="24"/>
          <w:szCs w:val="24"/>
        </w:rPr>
        <w:t xml:space="preserve">LIZ </w:t>
      </w:r>
      <w:r w:rsidRPr="762186F2">
        <w:rPr>
          <w:rFonts w:ascii="Times New Roman" w:hAnsi="Times New Roman" w:cs="Times New Roman"/>
          <w:sz w:val="24"/>
          <w:szCs w:val="24"/>
        </w:rPr>
        <w:t>un ka tas</w:t>
      </w:r>
      <w:r w:rsidR="0076406C" w:rsidRPr="762186F2">
        <w:rPr>
          <w:rFonts w:ascii="Times New Roman" w:hAnsi="Times New Roman" w:cs="Times New Roman"/>
          <w:sz w:val="24"/>
          <w:szCs w:val="24"/>
        </w:rPr>
        <w:t xml:space="preserve"> varētu būt risinājums arī citā</w:t>
      </w:r>
      <w:r w:rsidR="64AC2850" w:rsidRPr="762186F2">
        <w:rPr>
          <w:rFonts w:ascii="Times New Roman" w:hAnsi="Times New Roman" w:cs="Times New Roman"/>
          <w:sz w:val="24"/>
          <w:szCs w:val="24"/>
        </w:rPr>
        <w:t>s</w:t>
      </w:r>
      <w:r w:rsidR="0076406C" w:rsidRPr="762186F2">
        <w:rPr>
          <w:rFonts w:ascii="Times New Roman" w:hAnsi="Times New Roman" w:cs="Times New Roman"/>
          <w:sz w:val="24"/>
          <w:szCs w:val="24"/>
        </w:rPr>
        <w:t xml:space="preserve"> pašvaldībās. </w:t>
      </w:r>
    </w:p>
    <w:p w14:paraId="408802F7" w14:textId="1CC9A619" w:rsidR="00E92D7E" w:rsidRPr="00B4384A" w:rsidRDefault="00E92D7E" w:rsidP="00C53B0F">
      <w:pPr>
        <w:numPr>
          <w:ilvl w:val="0"/>
          <w:numId w:val="2"/>
        </w:numPr>
        <w:tabs>
          <w:tab w:val="left" w:pos="993"/>
        </w:tabs>
        <w:suppressAutoHyphens/>
        <w:spacing w:after="0" w:line="240" w:lineRule="auto"/>
        <w:ind w:left="0" w:firstLine="568"/>
        <w:jc w:val="both"/>
        <w:rPr>
          <w:rFonts w:ascii="Times New Roman" w:hAnsi="Times New Roman" w:cs="Times New Roman"/>
          <w:sz w:val="24"/>
          <w:szCs w:val="24"/>
        </w:rPr>
      </w:pPr>
      <w:r w:rsidRPr="00B4384A">
        <w:rPr>
          <w:rFonts w:ascii="Times New Roman" w:eastAsia="Times New Roman" w:hAnsi="Times New Roman" w:cs="Times New Roman"/>
          <w:sz w:val="24"/>
          <w:szCs w:val="24"/>
          <w:lang w:eastAsia="lv-LV"/>
        </w:rPr>
        <w:t>Viena pašvaldība norāda, ka</w:t>
      </w:r>
      <w:r w:rsidRPr="00B4384A">
        <w:rPr>
          <w:rFonts w:ascii="Times New Roman" w:hAnsi="Times New Roman" w:cs="Times New Roman"/>
          <w:sz w:val="24"/>
          <w:szCs w:val="24"/>
          <w:lang w:eastAsia="lv-LV"/>
        </w:rPr>
        <w:t xml:space="preserve"> liela daļa neapstrādātās LIZ atrodas mitrās un applūstošās teritorijās, tādēļ ir jāveicina meliorācijas sistēmu sakārtošana, tā </w:t>
      </w:r>
      <w:r w:rsidR="00982A2D">
        <w:rPr>
          <w:rFonts w:ascii="Times New Roman" w:hAnsi="Times New Roman" w:cs="Times New Roman"/>
          <w:sz w:val="24"/>
          <w:szCs w:val="24"/>
          <w:lang w:eastAsia="lv-LV"/>
        </w:rPr>
        <w:t>sekmējot</w:t>
      </w:r>
      <w:r w:rsidR="00982A2D" w:rsidRPr="00B4384A">
        <w:rPr>
          <w:rFonts w:ascii="Times New Roman" w:hAnsi="Times New Roman" w:cs="Times New Roman"/>
          <w:sz w:val="24"/>
          <w:szCs w:val="24"/>
          <w:lang w:eastAsia="lv-LV"/>
        </w:rPr>
        <w:t xml:space="preserve"> </w:t>
      </w:r>
      <w:r w:rsidRPr="00B4384A">
        <w:rPr>
          <w:rFonts w:ascii="Times New Roman" w:hAnsi="Times New Roman" w:cs="Times New Roman"/>
          <w:sz w:val="24"/>
          <w:szCs w:val="24"/>
          <w:lang w:eastAsia="lv-LV"/>
        </w:rPr>
        <w:t xml:space="preserve">arī nekopto </w:t>
      </w:r>
      <w:r w:rsidR="003F2331">
        <w:rPr>
          <w:rFonts w:ascii="Times New Roman" w:hAnsi="Times New Roman" w:cs="Times New Roman"/>
          <w:sz w:val="24"/>
          <w:szCs w:val="24"/>
          <w:lang w:eastAsia="lv-LV"/>
        </w:rPr>
        <w:t>LIZ</w:t>
      </w:r>
      <w:r w:rsidRPr="00B4384A">
        <w:rPr>
          <w:rFonts w:ascii="Times New Roman" w:hAnsi="Times New Roman" w:cs="Times New Roman"/>
          <w:sz w:val="24"/>
          <w:szCs w:val="24"/>
          <w:lang w:eastAsia="lv-LV"/>
        </w:rPr>
        <w:t xml:space="preserve"> apsaimniekošanu.</w:t>
      </w:r>
    </w:p>
    <w:p w14:paraId="3A94D0B5" w14:textId="0AD24110" w:rsidR="0076406C" w:rsidRPr="00B4384A" w:rsidRDefault="00081972" w:rsidP="00C53B0F">
      <w:pPr>
        <w:pStyle w:val="Sarakstarindkopa"/>
        <w:numPr>
          <w:ilvl w:val="0"/>
          <w:numId w:val="2"/>
        </w:numPr>
        <w:tabs>
          <w:tab w:val="left" w:pos="993"/>
        </w:tabs>
        <w:ind w:left="0" w:firstLine="568"/>
        <w:contextualSpacing w:val="0"/>
        <w:rPr>
          <w:rFonts w:eastAsia="Times New Roman"/>
          <w:szCs w:val="24"/>
          <w:lang w:val="lv-LV" w:eastAsia="lv-LV"/>
        </w:rPr>
      </w:pPr>
      <w:r>
        <w:rPr>
          <w:rFonts w:eastAsia="Times New Roman"/>
          <w:szCs w:val="24"/>
          <w:lang w:val="lv-LV" w:eastAsia="lv-LV"/>
        </w:rPr>
        <w:t>Trīs</w:t>
      </w:r>
      <w:r w:rsidR="00D06A12" w:rsidRPr="00B4384A">
        <w:rPr>
          <w:rFonts w:eastAsia="Times New Roman"/>
          <w:szCs w:val="24"/>
          <w:lang w:val="lv-LV" w:eastAsia="lv-LV"/>
        </w:rPr>
        <w:t xml:space="preserve"> pašvaldības aicina </w:t>
      </w:r>
      <w:r w:rsidR="0060437E" w:rsidRPr="00B4384A">
        <w:rPr>
          <w:rFonts w:eastAsia="Times New Roman"/>
          <w:szCs w:val="24"/>
          <w:lang w:val="lv-LV" w:eastAsia="lv-LV"/>
        </w:rPr>
        <w:t>noteikt</w:t>
      </w:r>
      <w:r w:rsidR="0060437E">
        <w:rPr>
          <w:rFonts w:eastAsia="Times New Roman"/>
          <w:szCs w:val="24"/>
          <w:lang w:val="lv-LV" w:eastAsia="lv-LV"/>
        </w:rPr>
        <w:t xml:space="preserve"> finansiālu</w:t>
      </w:r>
      <w:r w:rsidR="0060437E" w:rsidRPr="00B4384A">
        <w:rPr>
          <w:rFonts w:eastAsia="Times New Roman"/>
          <w:szCs w:val="24"/>
          <w:lang w:val="lv-LV" w:eastAsia="lv-LV"/>
        </w:rPr>
        <w:t xml:space="preserve"> palīdzību neapstrādātu zemju sakārtošanā</w:t>
      </w:r>
      <w:r w:rsidR="0060437E">
        <w:rPr>
          <w:rFonts w:eastAsia="Times New Roman"/>
          <w:szCs w:val="24"/>
          <w:lang w:val="lv-LV" w:eastAsia="lv-LV"/>
        </w:rPr>
        <w:t>,</w:t>
      </w:r>
      <w:r w:rsidR="0060437E" w:rsidRPr="00B4384A">
        <w:rPr>
          <w:rFonts w:eastAsia="Times New Roman"/>
          <w:szCs w:val="24"/>
          <w:lang w:val="lv-LV" w:eastAsia="lv-LV"/>
        </w:rPr>
        <w:t xml:space="preserve"> </w:t>
      </w:r>
      <w:r w:rsidR="00D06A12" w:rsidRPr="00B4384A">
        <w:rPr>
          <w:rFonts w:eastAsia="Times New Roman"/>
          <w:szCs w:val="24"/>
          <w:lang w:val="lv-LV" w:eastAsia="lv-LV"/>
        </w:rPr>
        <w:t xml:space="preserve">lai mudinātu iedzīvotājus vairāk </w:t>
      </w:r>
      <w:r w:rsidR="0076406C" w:rsidRPr="00B4384A">
        <w:rPr>
          <w:rFonts w:eastAsia="Times New Roman"/>
          <w:szCs w:val="24"/>
          <w:lang w:val="lv-LV" w:eastAsia="lv-LV"/>
        </w:rPr>
        <w:t xml:space="preserve">apstrādāt </w:t>
      </w:r>
      <w:r w:rsidR="412AF7AF" w:rsidRPr="00B4384A">
        <w:rPr>
          <w:rFonts w:eastAsia="Times New Roman"/>
          <w:szCs w:val="24"/>
          <w:lang w:val="lv-LV" w:eastAsia="lv-LV"/>
        </w:rPr>
        <w:t>LIZ</w:t>
      </w:r>
      <w:r w:rsidR="0060437E">
        <w:rPr>
          <w:rFonts w:eastAsia="Times New Roman"/>
          <w:szCs w:val="24"/>
          <w:lang w:val="lv-LV" w:eastAsia="lv-LV"/>
        </w:rPr>
        <w:t>. T</w:t>
      </w:r>
      <w:r w:rsidR="0076406C" w:rsidRPr="00B4384A">
        <w:rPr>
          <w:rFonts w:eastAsia="Times New Roman"/>
          <w:szCs w:val="24"/>
          <w:lang w:val="lv-LV" w:eastAsia="lv-LV"/>
        </w:rPr>
        <w:t xml:space="preserve">as varētu būt valsts atbalsts meliorācijas sistēmu sakārtošanā vai </w:t>
      </w:r>
      <w:r w:rsidR="002D3EC3" w:rsidRPr="00B4384A">
        <w:rPr>
          <w:rFonts w:eastAsia="Times New Roman"/>
          <w:szCs w:val="24"/>
          <w:lang w:val="lv-LV" w:eastAsia="lv-LV"/>
        </w:rPr>
        <w:t xml:space="preserve">atbalsts </w:t>
      </w:r>
      <w:r w:rsidR="0076406C" w:rsidRPr="00B4384A">
        <w:rPr>
          <w:rFonts w:eastAsia="Times New Roman"/>
          <w:szCs w:val="24"/>
          <w:lang w:val="lv-LV" w:eastAsia="lv-LV"/>
        </w:rPr>
        <w:t xml:space="preserve">tiem lauksaimniekiem, kuri sakārto </w:t>
      </w:r>
      <w:r w:rsidR="002D3EC3" w:rsidRPr="00B4384A">
        <w:rPr>
          <w:rFonts w:eastAsia="Times New Roman"/>
          <w:szCs w:val="24"/>
          <w:lang w:val="lv-LV" w:eastAsia="lv-LV"/>
        </w:rPr>
        <w:t>tādas LIZ</w:t>
      </w:r>
      <w:r w:rsidR="0076406C" w:rsidRPr="00B4384A">
        <w:rPr>
          <w:rFonts w:eastAsia="Times New Roman"/>
          <w:szCs w:val="24"/>
          <w:lang w:val="lv-LV" w:eastAsia="lv-LV"/>
        </w:rPr>
        <w:t>, kas pēc dažādiem kritērijiem tiek atzītas par grūti sakārtojamām.</w:t>
      </w:r>
    </w:p>
    <w:p w14:paraId="0101C1E6" w14:textId="629F1B1C" w:rsidR="00D06A12" w:rsidRPr="00B4384A" w:rsidRDefault="002D3EC3" w:rsidP="762186F2">
      <w:pPr>
        <w:pStyle w:val="Sarakstarindkopa"/>
        <w:numPr>
          <w:ilvl w:val="0"/>
          <w:numId w:val="2"/>
        </w:numPr>
        <w:tabs>
          <w:tab w:val="left" w:pos="993"/>
        </w:tabs>
        <w:ind w:left="0" w:firstLine="568"/>
        <w:contextualSpacing w:val="0"/>
        <w:rPr>
          <w:rFonts w:eastAsia="Times New Roman"/>
          <w:lang w:val="lv-LV" w:eastAsia="lv-LV"/>
        </w:rPr>
      </w:pPr>
      <w:r w:rsidRPr="6665D485">
        <w:rPr>
          <w:rFonts w:eastAsia="Times New Roman"/>
          <w:lang w:val="lv-LV" w:eastAsia="lv-LV"/>
        </w:rPr>
        <w:t>Viena pašvaldība izsaka priekšlikumu s</w:t>
      </w:r>
      <w:r w:rsidR="0076406C" w:rsidRPr="6665D485">
        <w:rPr>
          <w:rFonts w:eastAsia="Times New Roman"/>
          <w:lang w:val="lv-LV" w:eastAsia="lv-LV"/>
        </w:rPr>
        <w:t xml:space="preserve">amazināt NĪN likmes </w:t>
      </w:r>
      <w:r w:rsidR="0E80CC0C" w:rsidRPr="6665D485">
        <w:rPr>
          <w:rFonts w:eastAsia="Times New Roman"/>
          <w:lang w:val="lv-LV" w:eastAsia="lv-LV"/>
        </w:rPr>
        <w:t xml:space="preserve">neapstrādātai </w:t>
      </w:r>
      <w:r w:rsidR="003F2331" w:rsidRPr="6665D485">
        <w:rPr>
          <w:rFonts w:eastAsia="Times New Roman"/>
          <w:lang w:val="lv-LV" w:eastAsia="lv-LV"/>
        </w:rPr>
        <w:t>LIZ</w:t>
      </w:r>
      <w:r w:rsidR="00D06A12" w:rsidRPr="6665D485">
        <w:rPr>
          <w:rFonts w:eastAsia="Times New Roman"/>
          <w:lang w:val="lv-LV" w:eastAsia="lv-LV"/>
        </w:rPr>
        <w:t xml:space="preserve">. Vēl viena aicina dot iespēju tiem lauksaimniekiem, kas apstrādā LIZ, saņemt atvieglojumus, kas attiecas uz ražoto lauksaimniecības produkcijas realizāciju </w:t>
      </w:r>
    </w:p>
    <w:p w14:paraId="5B27A8F2" w14:textId="67BA8B44" w:rsidR="00EB5695" w:rsidRPr="00B4384A" w:rsidRDefault="002D3EC3" w:rsidP="00C53B0F">
      <w:pPr>
        <w:pStyle w:val="Sarakstarindkopa"/>
        <w:numPr>
          <w:ilvl w:val="0"/>
          <w:numId w:val="2"/>
        </w:numPr>
        <w:tabs>
          <w:tab w:val="left" w:pos="993"/>
        </w:tabs>
        <w:ind w:left="0" w:firstLine="568"/>
        <w:contextualSpacing w:val="0"/>
        <w:rPr>
          <w:rFonts w:eastAsia="Times New Roman"/>
          <w:szCs w:val="24"/>
          <w:lang w:val="lv-LV" w:eastAsia="lv-LV"/>
        </w:rPr>
      </w:pPr>
      <w:r w:rsidRPr="00B4384A">
        <w:rPr>
          <w:rFonts w:eastAsia="Times New Roman"/>
          <w:szCs w:val="24"/>
          <w:lang w:val="lv-LV" w:eastAsia="lv-LV"/>
        </w:rPr>
        <w:t xml:space="preserve">Viena pašvaldība norāda, ka jau </w:t>
      </w:r>
      <w:r w:rsidR="00982A2D">
        <w:rPr>
          <w:rFonts w:eastAsia="Times New Roman"/>
          <w:szCs w:val="24"/>
          <w:lang w:val="lv-LV" w:eastAsia="lv-LV"/>
        </w:rPr>
        <w:t>patlaban</w:t>
      </w:r>
      <w:r w:rsidR="00982A2D" w:rsidRPr="00B4384A">
        <w:rPr>
          <w:rFonts w:eastAsia="Times New Roman"/>
          <w:szCs w:val="24"/>
          <w:lang w:val="lv-LV" w:eastAsia="lv-LV"/>
        </w:rPr>
        <w:t xml:space="preserve"> </w:t>
      </w:r>
      <w:r w:rsidRPr="00B4384A">
        <w:rPr>
          <w:rFonts w:eastAsia="Times New Roman"/>
          <w:szCs w:val="24"/>
          <w:lang w:val="lv-LV" w:eastAsia="lv-LV"/>
        </w:rPr>
        <w:t xml:space="preserve">dotā </w:t>
      </w:r>
      <w:r w:rsidR="0076406C" w:rsidRPr="00B4384A">
        <w:rPr>
          <w:rFonts w:eastAsia="Times New Roman"/>
          <w:szCs w:val="24"/>
          <w:lang w:val="lv-LV" w:eastAsia="lv-LV"/>
        </w:rPr>
        <w:t>iespēja saņemt tiešmaksājumus ir motivācijas instruments neizmantoto lauksaimniecības zem</w:t>
      </w:r>
      <w:r w:rsidR="00982A2D">
        <w:rPr>
          <w:rFonts w:eastAsia="Times New Roman"/>
          <w:szCs w:val="24"/>
          <w:lang w:val="lv-LV" w:eastAsia="lv-LV"/>
        </w:rPr>
        <w:t>es</w:t>
      </w:r>
      <w:r w:rsidR="0076406C" w:rsidRPr="00B4384A">
        <w:rPr>
          <w:rFonts w:eastAsia="Times New Roman"/>
          <w:szCs w:val="24"/>
          <w:lang w:val="lv-LV" w:eastAsia="lv-LV"/>
        </w:rPr>
        <w:t xml:space="preserve"> platību samazināšanai.</w:t>
      </w:r>
      <w:r w:rsidR="00EB5695" w:rsidRPr="00B4384A">
        <w:rPr>
          <w:szCs w:val="24"/>
          <w:lang w:val="lv-LV"/>
        </w:rPr>
        <w:t xml:space="preserve"> </w:t>
      </w:r>
    </w:p>
    <w:p w14:paraId="74BCB3AD" w14:textId="73087CE9" w:rsidR="0076406C" w:rsidRPr="00081972" w:rsidRDefault="00EB5695" w:rsidP="00C53B0F">
      <w:pPr>
        <w:pStyle w:val="Sarakstarindkopa"/>
        <w:numPr>
          <w:ilvl w:val="0"/>
          <w:numId w:val="2"/>
        </w:numPr>
        <w:tabs>
          <w:tab w:val="left" w:pos="993"/>
        </w:tabs>
        <w:ind w:left="0" w:firstLine="568"/>
        <w:contextualSpacing w:val="0"/>
        <w:rPr>
          <w:rFonts w:eastAsia="Times New Roman"/>
          <w:szCs w:val="24"/>
          <w:lang w:val="lv-LV" w:eastAsia="lv-LV"/>
        </w:rPr>
      </w:pPr>
      <w:r w:rsidRPr="00B4384A">
        <w:rPr>
          <w:szCs w:val="24"/>
          <w:lang w:val="lv-LV" w:eastAsia="lv-LV"/>
        </w:rPr>
        <w:t>Viena pašvaldība aicina lauksaimniecības zem</w:t>
      </w:r>
      <w:r w:rsidR="00982A2D">
        <w:rPr>
          <w:szCs w:val="24"/>
          <w:lang w:val="lv-LV" w:eastAsia="lv-LV"/>
        </w:rPr>
        <w:t>es</w:t>
      </w:r>
      <w:r w:rsidRPr="00B4384A">
        <w:rPr>
          <w:szCs w:val="24"/>
          <w:lang w:val="lv-LV" w:eastAsia="lv-LV"/>
        </w:rPr>
        <w:t xml:space="preserve"> īpašniekiem sniegt vairāk informācijas </w:t>
      </w:r>
      <w:r w:rsidRPr="00B4384A">
        <w:rPr>
          <w:szCs w:val="24"/>
          <w:lang w:val="lv-LV" w:eastAsia="lv-LV"/>
        </w:rPr>
        <w:lastRenderedPageBreak/>
        <w:t>par uzņēmumiem, kas lauksaimniecības zemi var nomāt un nodrošināt tās apstrādāšanu.</w:t>
      </w:r>
      <w:r w:rsidR="00081972" w:rsidRPr="00081972">
        <w:rPr>
          <w:szCs w:val="24"/>
          <w:lang w:val="lv-LV"/>
        </w:rPr>
        <w:t xml:space="preserve"> </w:t>
      </w:r>
      <w:r w:rsidR="00081972" w:rsidRPr="00B4384A">
        <w:rPr>
          <w:szCs w:val="24"/>
          <w:lang w:val="lv-LV"/>
        </w:rPr>
        <w:t>Savukārt cita pašvaldība norāda, ka efektīvāk</w:t>
      </w:r>
      <w:r w:rsidR="00982A2D">
        <w:rPr>
          <w:szCs w:val="24"/>
          <w:lang w:val="lv-LV"/>
        </w:rPr>
        <w:t>ai</w:t>
      </w:r>
      <w:r w:rsidR="00081972" w:rsidRPr="00B4384A">
        <w:rPr>
          <w:szCs w:val="24"/>
          <w:lang w:val="lv-LV"/>
        </w:rPr>
        <w:t xml:space="preserve"> </w:t>
      </w:r>
      <w:r w:rsidR="00982A2D" w:rsidRPr="00B4384A">
        <w:rPr>
          <w:szCs w:val="24"/>
          <w:lang w:val="lv-LV"/>
        </w:rPr>
        <w:t xml:space="preserve">LIZ </w:t>
      </w:r>
      <w:r w:rsidR="00081972" w:rsidRPr="00B4384A">
        <w:rPr>
          <w:szCs w:val="24"/>
          <w:lang w:val="lv-LV"/>
        </w:rPr>
        <w:t>izmanto</w:t>
      </w:r>
      <w:r w:rsidR="00982A2D">
        <w:rPr>
          <w:szCs w:val="24"/>
          <w:lang w:val="lv-LV"/>
        </w:rPr>
        <w:t>šanai</w:t>
      </w:r>
      <w:r w:rsidR="00081972" w:rsidRPr="00B4384A">
        <w:rPr>
          <w:szCs w:val="24"/>
          <w:lang w:val="lv-LV"/>
        </w:rPr>
        <w:t xml:space="preserve"> trūkst informācijas par atbalsta iespējām tiem zemes īpašniekiem, kuri nodarbojas ar bioloģisko lauksaimniecību, piemēram, ievācot ārstniecības augus līdz vēlam rudenim</w:t>
      </w:r>
      <w:r w:rsidR="00982A2D">
        <w:rPr>
          <w:szCs w:val="24"/>
          <w:lang w:val="lv-LV"/>
        </w:rPr>
        <w:t>,</w:t>
      </w:r>
      <w:r w:rsidR="00081972" w:rsidRPr="00B4384A">
        <w:rPr>
          <w:szCs w:val="24"/>
          <w:lang w:val="lv-LV"/>
        </w:rPr>
        <w:t xml:space="preserve"> vai biškopjiem, k</w:t>
      </w:r>
      <w:r w:rsidR="00982A2D">
        <w:rPr>
          <w:szCs w:val="24"/>
          <w:lang w:val="lv-LV"/>
        </w:rPr>
        <w:t>as</w:t>
      </w:r>
      <w:r w:rsidR="00081972" w:rsidRPr="00B4384A">
        <w:rPr>
          <w:szCs w:val="24"/>
          <w:lang w:val="lv-LV"/>
        </w:rPr>
        <w:t xml:space="preserve"> medu ievāc savam patēriņam, nevis pārdošanai.</w:t>
      </w:r>
      <w:r w:rsidR="00081972">
        <w:rPr>
          <w:szCs w:val="24"/>
          <w:lang w:val="lv-LV"/>
        </w:rPr>
        <w:t xml:space="preserve"> Vēl </w:t>
      </w:r>
      <w:r w:rsidR="00081972">
        <w:rPr>
          <w:rFonts w:eastAsia="Times New Roman"/>
          <w:szCs w:val="24"/>
          <w:lang w:val="lv-LV" w:eastAsia="lv-LV"/>
        </w:rPr>
        <w:t>v</w:t>
      </w:r>
      <w:r w:rsidRPr="00081972">
        <w:rPr>
          <w:rFonts w:eastAsia="Times New Roman"/>
          <w:szCs w:val="24"/>
          <w:lang w:val="lv-LV" w:eastAsia="lv-LV"/>
        </w:rPr>
        <w:t>iena pašvaldība aicina veidot informatīvu kampaņu par ieguvumiem</w:t>
      </w:r>
      <w:r w:rsidR="00982A2D">
        <w:rPr>
          <w:rFonts w:eastAsia="Times New Roman"/>
          <w:szCs w:val="24"/>
          <w:lang w:val="lv-LV" w:eastAsia="lv-LV"/>
        </w:rPr>
        <w:t>, ko dod</w:t>
      </w:r>
      <w:r w:rsidRPr="00081972">
        <w:rPr>
          <w:rFonts w:eastAsia="Times New Roman"/>
          <w:szCs w:val="24"/>
          <w:lang w:val="lv-LV" w:eastAsia="lv-LV"/>
        </w:rPr>
        <w:t xml:space="preserve"> lauksaimniecības zem</w:t>
      </w:r>
      <w:r w:rsidR="00982A2D">
        <w:rPr>
          <w:rFonts w:eastAsia="Times New Roman"/>
          <w:szCs w:val="24"/>
          <w:lang w:val="lv-LV" w:eastAsia="lv-LV"/>
        </w:rPr>
        <w:t>es</w:t>
      </w:r>
      <w:r w:rsidR="00982A2D" w:rsidRPr="00982A2D">
        <w:rPr>
          <w:rFonts w:eastAsia="Times New Roman"/>
          <w:szCs w:val="24"/>
          <w:lang w:val="lv-LV" w:eastAsia="lv-LV"/>
        </w:rPr>
        <w:t xml:space="preserve"> </w:t>
      </w:r>
      <w:r w:rsidR="00982A2D">
        <w:rPr>
          <w:rFonts w:eastAsia="Times New Roman"/>
          <w:szCs w:val="24"/>
          <w:lang w:val="lv-LV" w:eastAsia="lv-LV"/>
        </w:rPr>
        <w:t>apstrāde un</w:t>
      </w:r>
      <w:r w:rsidRPr="00081972">
        <w:rPr>
          <w:rFonts w:eastAsia="Times New Roman"/>
          <w:szCs w:val="24"/>
          <w:lang w:val="lv-LV" w:eastAsia="lv-LV"/>
        </w:rPr>
        <w:t xml:space="preserve"> par lauksaimniecības zemes nozīmi</w:t>
      </w:r>
      <w:r w:rsidR="00982A2D">
        <w:rPr>
          <w:rFonts w:eastAsia="Times New Roman"/>
          <w:szCs w:val="24"/>
          <w:lang w:val="lv-LV" w:eastAsia="lv-LV"/>
        </w:rPr>
        <w:t xml:space="preserve"> (</w:t>
      </w:r>
      <w:r w:rsidRPr="00081972">
        <w:rPr>
          <w:rFonts w:eastAsia="Times New Roman"/>
          <w:szCs w:val="24"/>
          <w:lang w:val="lv-LV" w:eastAsia="lv-LV"/>
        </w:rPr>
        <w:t>vērtību</w:t>
      </w:r>
      <w:r w:rsidR="00982A2D">
        <w:rPr>
          <w:rFonts w:eastAsia="Times New Roman"/>
          <w:szCs w:val="24"/>
          <w:lang w:val="lv-LV" w:eastAsia="lv-LV"/>
        </w:rPr>
        <w:t>)</w:t>
      </w:r>
      <w:r w:rsidRPr="00081972">
        <w:rPr>
          <w:rFonts w:eastAsia="Times New Roman"/>
          <w:szCs w:val="24"/>
          <w:lang w:val="lv-LV" w:eastAsia="lv-LV"/>
        </w:rPr>
        <w:t>.</w:t>
      </w:r>
    </w:p>
    <w:p w14:paraId="42A4428B" w14:textId="2F8CCB57" w:rsidR="00E92D7E" w:rsidRPr="00B4384A" w:rsidRDefault="00E92D7E" w:rsidP="00C53B0F">
      <w:pPr>
        <w:numPr>
          <w:ilvl w:val="0"/>
          <w:numId w:val="2"/>
        </w:numPr>
        <w:tabs>
          <w:tab w:val="left" w:pos="993"/>
        </w:tabs>
        <w:spacing w:after="0" w:line="240" w:lineRule="auto"/>
        <w:ind w:left="0" w:firstLine="568"/>
        <w:jc w:val="both"/>
        <w:rPr>
          <w:rFonts w:ascii="Times New Roman" w:hAnsi="Times New Roman" w:cs="Times New Roman"/>
          <w:sz w:val="24"/>
          <w:szCs w:val="24"/>
        </w:rPr>
      </w:pPr>
      <w:r w:rsidRPr="00B4384A">
        <w:rPr>
          <w:rFonts w:ascii="Times New Roman" w:hAnsi="Times New Roman" w:cs="Times New Roman"/>
          <w:sz w:val="24"/>
          <w:szCs w:val="24"/>
        </w:rPr>
        <w:t xml:space="preserve">Viena pašvaldība informē, ka jau </w:t>
      </w:r>
      <w:r w:rsidR="00982A2D">
        <w:rPr>
          <w:rFonts w:ascii="Times New Roman" w:hAnsi="Times New Roman" w:cs="Times New Roman"/>
          <w:sz w:val="24"/>
          <w:szCs w:val="24"/>
        </w:rPr>
        <w:t>pašlaik</w:t>
      </w:r>
      <w:r w:rsidR="00982A2D" w:rsidRPr="00B4384A">
        <w:rPr>
          <w:rFonts w:ascii="Times New Roman" w:hAnsi="Times New Roman" w:cs="Times New Roman"/>
          <w:sz w:val="24"/>
          <w:szCs w:val="24"/>
        </w:rPr>
        <w:t xml:space="preserve"> </w:t>
      </w:r>
      <w:r w:rsidRPr="00B4384A">
        <w:rPr>
          <w:rFonts w:ascii="Times New Roman" w:hAnsi="Times New Roman" w:cs="Times New Roman"/>
          <w:sz w:val="24"/>
          <w:szCs w:val="24"/>
        </w:rPr>
        <w:t xml:space="preserve">viens no risinājumiem neapstrādāto LIZ apsaimniekošanā ir Latvijas Zemes fonds, kas iegādājas lauksaimniecības zemi no </w:t>
      </w:r>
      <w:r w:rsidR="00982A2D">
        <w:rPr>
          <w:rFonts w:ascii="Times New Roman" w:hAnsi="Times New Roman" w:cs="Times New Roman"/>
          <w:sz w:val="24"/>
          <w:szCs w:val="24"/>
        </w:rPr>
        <w:t xml:space="preserve">tiem </w:t>
      </w:r>
      <w:r w:rsidRPr="00B4384A">
        <w:rPr>
          <w:rFonts w:ascii="Times New Roman" w:hAnsi="Times New Roman" w:cs="Times New Roman"/>
          <w:sz w:val="24"/>
          <w:szCs w:val="24"/>
        </w:rPr>
        <w:t>īpašniekiem, k</w:t>
      </w:r>
      <w:r w:rsidR="00982A2D">
        <w:rPr>
          <w:rFonts w:ascii="Times New Roman" w:hAnsi="Times New Roman" w:cs="Times New Roman"/>
          <w:sz w:val="24"/>
          <w:szCs w:val="24"/>
        </w:rPr>
        <w:t>uri</w:t>
      </w:r>
      <w:r w:rsidRPr="00B4384A">
        <w:rPr>
          <w:rFonts w:ascii="Times New Roman" w:hAnsi="Times New Roman" w:cs="Times New Roman"/>
          <w:sz w:val="24"/>
          <w:szCs w:val="24"/>
        </w:rPr>
        <w:t xml:space="preserve"> kādu iemeslu dēļ nevar vai nevēlas īpašumu apsaimniekot.</w:t>
      </w:r>
    </w:p>
    <w:p w14:paraId="09B586CB" w14:textId="16E4C8CB" w:rsidR="00EB5695" w:rsidRPr="00B4384A" w:rsidRDefault="00E92D7E" w:rsidP="762186F2">
      <w:pPr>
        <w:pStyle w:val="Sarakstarindkopa"/>
        <w:numPr>
          <w:ilvl w:val="0"/>
          <w:numId w:val="2"/>
        </w:numPr>
        <w:tabs>
          <w:tab w:val="left" w:pos="1134"/>
        </w:tabs>
        <w:ind w:left="0" w:firstLine="568"/>
        <w:contextualSpacing w:val="0"/>
        <w:rPr>
          <w:rFonts w:eastAsia="Times New Roman"/>
          <w:lang w:val="lv-LV" w:eastAsia="lv-LV"/>
        </w:rPr>
      </w:pPr>
      <w:r w:rsidRPr="762186F2">
        <w:rPr>
          <w:rFonts w:eastAsia="Times New Roman"/>
          <w:lang w:val="lv-LV" w:eastAsia="lv-LV"/>
        </w:rPr>
        <w:t>Viena pašvaldība aicina ie</w:t>
      </w:r>
      <w:r w:rsidR="00982A2D">
        <w:rPr>
          <w:rFonts w:eastAsia="Times New Roman"/>
          <w:lang w:val="lv-LV" w:eastAsia="lv-LV"/>
        </w:rPr>
        <w:t>tvert</w:t>
      </w:r>
      <w:r w:rsidRPr="762186F2">
        <w:rPr>
          <w:rFonts w:eastAsia="Times New Roman"/>
          <w:lang w:val="lv-LV" w:eastAsia="lv-LV"/>
        </w:rPr>
        <w:t xml:space="preserve"> normatīvajos aktos nosacījumu par nepieciešamību novērst kūlas veidošanos (vēl pirms tam, kad jau tiek dedzināta</w:t>
      </w:r>
      <w:r w:rsidR="00982A2D" w:rsidRPr="00982A2D">
        <w:rPr>
          <w:rFonts w:eastAsia="Times New Roman"/>
          <w:lang w:val="lv-LV" w:eastAsia="lv-LV"/>
        </w:rPr>
        <w:t xml:space="preserve"> </w:t>
      </w:r>
      <w:r w:rsidR="00982A2D" w:rsidRPr="762186F2">
        <w:rPr>
          <w:rFonts w:eastAsia="Times New Roman"/>
          <w:lang w:val="lv-LV" w:eastAsia="lv-LV"/>
        </w:rPr>
        <w:t>kūla</w:t>
      </w:r>
      <w:r w:rsidRPr="762186F2">
        <w:rPr>
          <w:rFonts w:eastAsia="Times New Roman"/>
          <w:lang w:val="lv-LV" w:eastAsia="lv-LV"/>
        </w:rPr>
        <w:t>)</w:t>
      </w:r>
      <w:r w:rsidR="00982A2D">
        <w:rPr>
          <w:rFonts w:eastAsia="Times New Roman"/>
          <w:lang w:val="lv-LV" w:eastAsia="lv-LV"/>
        </w:rPr>
        <w:t xml:space="preserve">, </w:t>
      </w:r>
      <w:r w:rsidRPr="762186F2">
        <w:rPr>
          <w:rFonts w:eastAsia="Times New Roman"/>
          <w:lang w:val="lv-LV" w:eastAsia="lv-LV"/>
        </w:rPr>
        <w:t xml:space="preserve">paskaidrojot, kas tiek saprasts ar vārdu </w:t>
      </w:r>
      <w:r w:rsidR="00982A2D">
        <w:rPr>
          <w:rFonts w:eastAsia="Times New Roman"/>
          <w:lang w:val="lv-LV" w:eastAsia="lv-LV"/>
        </w:rPr>
        <w:t>“</w:t>
      </w:r>
      <w:r w:rsidRPr="762186F2">
        <w:rPr>
          <w:rFonts w:eastAsia="Times New Roman"/>
          <w:lang w:val="lv-LV" w:eastAsia="lv-LV"/>
        </w:rPr>
        <w:t>kūla</w:t>
      </w:r>
      <w:r w:rsidR="00982A2D">
        <w:rPr>
          <w:rFonts w:eastAsia="Times New Roman"/>
          <w:lang w:val="lv-LV" w:eastAsia="lv-LV"/>
        </w:rPr>
        <w:t>”, t.i.,</w:t>
      </w:r>
      <w:r w:rsidRPr="762186F2">
        <w:rPr>
          <w:rFonts w:eastAsia="Times New Roman"/>
          <w:lang w:val="lv-LV" w:eastAsia="lv-LV"/>
        </w:rPr>
        <w:t xml:space="preserve"> laiku, kad </w:t>
      </w:r>
      <w:r w:rsidR="00982A2D">
        <w:rPr>
          <w:rFonts w:eastAsia="Times New Roman"/>
          <w:lang w:val="lv-LV" w:eastAsia="lv-LV"/>
        </w:rPr>
        <w:t xml:space="preserve">tiek </w:t>
      </w:r>
      <w:r w:rsidRPr="762186F2">
        <w:rPr>
          <w:rFonts w:eastAsia="Times New Roman"/>
          <w:lang w:val="lv-LV" w:eastAsia="lv-LV"/>
        </w:rPr>
        <w:t>konstatē</w:t>
      </w:r>
      <w:r w:rsidR="00982A2D">
        <w:rPr>
          <w:rFonts w:eastAsia="Times New Roman"/>
          <w:lang w:val="lv-LV" w:eastAsia="lv-LV"/>
        </w:rPr>
        <w:t>ta</w:t>
      </w:r>
      <w:r w:rsidRPr="762186F2">
        <w:rPr>
          <w:rFonts w:eastAsia="Times New Roman"/>
          <w:lang w:val="lv-LV" w:eastAsia="lv-LV"/>
        </w:rPr>
        <w:t xml:space="preserve"> kūlas rašan</w:t>
      </w:r>
      <w:r w:rsidR="00982A2D">
        <w:rPr>
          <w:rFonts w:eastAsia="Times New Roman"/>
          <w:lang w:val="lv-LV" w:eastAsia="lv-LV"/>
        </w:rPr>
        <w:t>ā</w:t>
      </w:r>
      <w:r w:rsidRPr="762186F2">
        <w:rPr>
          <w:rFonts w:eastAsia="Times New Roman"/>
          <w:lang w:val="lv-LV" w:eastAsia="lv-LV"/>
        </w:rPr>
        <w:t xml:space="preserve">s, kā tas agrāk </w:t>
      </w:r>
      <w:r w:rsidR="00982A2D" w:rsidRPr="762186F2">
        <w:rPr>
          <w:rFonts w:eastAsia="Times New Roman"/>
          <w:lang w:val="lv-LV" w:eastAsia="lv-LV"/>
        </w:rPr>
        <w:t xml:space="preserve">bija </w:t>
      </w:r>
      <w:r w:rsidRPr="762186F2">
        <w:rPr>
          <w:rFonts w:eastAsia="Times New Roman"/>
          <w:lang w:val="lv-LV" w:eastAsia="lv-LV"/>
        </w:rPr>
        <w:t xml:space="preserve">noteikts Latvijas Administratīvo pārkāpuma kodeksa 51. panta </w:t>
      </w:r>
      <w:r w:rsidR="00982A2D">
        <w:rPr>
          <w:rFonts w:eastAsia="Times New Roman"/>
          <w:lang w:val="lv-LV" w:eastAsia="lv-LV"/>
        </w:rPr>
        <w:t>otrajā</w:t>
      </w:r>
      <w:r w:rsidRPr="762186F2">
        <w:rPr>
          <w:rFonts w:eastAsia="Times New Roman"/>
          <w:lang w:val="lv-LV" w:eastAsia="lv-LV"/>
        </w:rPr>
        <w:t xml:space="preserve"> daļā</w:t>
      </w:r>
      <w:r w:rsidR="00982A2D">
        <w:rPr>
          <w:rFonts w:eastAsia="Times New Roman"/>
          <w:lang w:val="lv-LV" w:eastAsia="lv-LV"/>
        </w:rPr>
        <w:t>,</w:t>
      </w:r>
      <w:r w:rsidRPr="762186F2">
        <w:rPr>
          <w:rFonts w:eastAsia="Times New Roman"/>
          <w:lang w:val="lv-LV" w:eastAsia="lv-LV"/>
        </w:rPr>
        <w:t xml:space="preserve"> vai līdzīgu nosacījumu, kas uzliktu par pienākumu sakopt arī lauksaimniecības zemi, kuras platība ir mazāka par </w:t>
      </w:r>
      <w:r w:rsidR="00982A2D">
        <w:rPr>
          <w:rFonts w:eastAsia="Times New Roman"/>
          <w:lang w:val="lv-LV" w:eastAsia="lv-LV"/>
        </w:rPr>
        <w:t>vienu hektāru</w:t>
      </w:r>
      <w:r w:rsidRPr="762186F2">
        <w:rPr>
          <w:rFonts w:eastAsia="Times New Roman"/>
          <w:lang w:val="lv-LV" w:eastAsia="lv-LV"/>
        </w:rPr>
        <w:t>.</w:t>
      </w:r>
      <w:r w:rsidR="00EB5695" w:rsidRPr="762186F2">
        <w:rPr>
          <w:rFonts w:eastAsia="Times New Roman"/>
          <w:lang w:val="lv-LV" w:eastAsia="lv-LV"/>
        </w:rPr>
        <w:t xml:space="preserve"> </w:t>
      </w:r>
      <w:r w:rsidR="3A9C1519" w:rsidRPr="762186F2">
        <w:rPr>
          <w:rFonts w:eastAsia="Times New Roman"/>
          <w:lang w:val="lv-LV" w:eastAsia="lv-LV"/>
        </w:rPr>
        <w:t>V</w:t>
      </w:r>
      <w:r w:rsidR="00EB5695" w:rsidRPr="762186F2">
        <w:rPr>
          <w:rFonts w:eastAsia="Times New Roman"/>
          <w:lang w:val="lv-LV" w:eastAsia="lv-LV"/>
        </w:rPr>
        <w:t>ēl viena pašvaldība aicina grozīt likum</w:t>
      </w:r>
      <w:r w:rsidR="00982A2D">
        <w:rPr>
          <w:rFonts w:eastAsia="Times New Roman"/>
          <w:lang w:val="lv-LV" w:eastAsia="lv-LV"/>
        </w:rPr>
        <w:t>a</w:t>
      </w:r>
      <w:r w:rsidR="00EB5695" w:rsidRPr="762186F2">
        <w:rPr>
          <w:rFonts w:eastAsia="Times New Roman"/>
          <w:lang w:val="lv-LV" w:eastAsia="lv-LV"/>
        </w:rPr>
        <w:t xml:space="preserve"> “Par nekustamā īpašuma nodokli” 3. panta 1</w:t>
      </w:r>
      <w:r w:rsidR="00982A2D">
        <w:rPr>
          <w:rFonts w:eastAsia="Times New Roman"/>
          <w:lang w:val="lv-LV" w:eastAsia="lv-LV"/>
        </w:rPr>
        <w:t>.</w:t>
      </w:r>
      <w:r w:rsidR="00EB5695" w:rsidRPr="762186F2">
        <w:rPr>
          <w:rFonts w:eastAsia="Times New Roman"/>
          <w:lang w:val="lv-LV" w:eastAsia="lv-LV"/>
        </w:rPr>
        <w:t>¹ daļā minēto frāzi “izņemot zemi, kuras platība nepārsniedz vienu hektāru” un noteikt mazāku platību, piemēram 0,5 ha, lai neapkoptā</w:t>
      </w:r>
      <w:r w:rsidR="7F235E8C" w:rsidRPr="762186F2">
        <w:rPr>
          <w:rFonts w:eastAsia="Times New Roman"/>
          <w:lang w:val="lv-LV" w:eastAsia="lv-LV"/>
        </w:rPr>
        <w:t>m</w:t>
      </w:r>
      <w:r w:rsidR="00EB5695" w:rsidRPr="762186F2">
        <w:rPr>
          <w:rFonts w:eastAsia="Times New Roman"/>
          <w:lang w:val="lv-LV" w:eastAsia="lv-LV"/>
        </w:rPr>
        <w:t xml:space="preserve"> platīb</w:t>
      </w:r>
      <w:r w:rsidR="6ABECBCB" w:rsidRPr="762186F2">
        <w:rPr>
          <w:rFonts w:eastAsia="Times New Roman"/>
          <w:lang w:val="lv-LV" w:eastAsia="lv-LV"/>
        </w:rPr>
        <w:t>ām</w:t>
      </w:r>
      <w:r w:rsidR="00EB5695" w:rsidRPr="762186F2">
        <w:rPr>
          <w:rFonts w:eastAsia="Times New Roman"/>
          <w:lang w:val="lv-LV" w:eastAsia="lv-LV"/>
        </w:rPr>
        <w:t>, kas ir tikai nedaudz mazākas par vienu hektāru</w:t>
      </w:r>
      <w:r w:rsidR="00982A2D">
        <w:rPr>
          <w:rFonts w:eastAsia="Times New Roman"/>
          <w:lang w:val="lv-LV" w:eastAsia="lv-LV"/>
        </w:rPr>
        <w:t>,</w:t>
      </w:r>
      <w:r w:rsidR="00EB5695" w:rsidRPr="762186F2">
        <w:rPr>
          <w:rFonts w:eastAsia="Times New Roman"/>
          <w:lang w:val="lv-LV" w:eastAsia="lv-LV"/>
        </w:rPr>
        <w:t xml:space="preserve"> būtu </w:t>
      </w:r>
      <w:r w:rsidR="12C8E8B4" w:rsidRPr="762186F2">
        <w:rPr>
          <w:rFonts w:eastAsia="Times New Roman"/>
          <w:lang w:val="lv-LV" w:eastAsia="lv-LV"/>
        </w:rPr>
        <w:t>piemērota</w:t>
      </w:r>
      <w:r w:rsidR="00EB5695" w:rsidRPr="762186F2">
        <w:rPr>
          <w:rFonts w:eastAsia="Times New Roman"/>
          <w:lang w:val="lv-LV" w:eastAsia="lv-LV"/>
        </w:rPr>
        <w:t xml:space="preserve"> papildlikm</w:t>
      </w:r>
      <w:r w:rsidR="1A2337EF" w:rsidRPr="762186F2">
        <w:rPr>
          <w:rFonts w:eastAsia="Times New Roman"/>
          <w:lang w:val="lv-LV" w:eastAsia="lv-LV"/>
        </w:rPr>
        <w:t>e</w:t>
      </w:r>
      <w:r w:rsidR="00EB5695" w:rsidRPr="762186F2">
        <w:rPr>
          <w:rFonts w:eastAsia="Times New Roman"/>
          <w:lang w:val="lv-LV" w:eastAsia="lv-LV"/>
        </w:rPr>
        <w:t xml:space="preserve"> un tā veicin</w:t>
      </w:r>
      <w:r w:rsidR="0A6B254D" w:rsidRPr="762186F2">
        <w:rPr>
          <w:rFonts w:eastAsia="Times New Roman"/>
          <w:lang w:val="lv-LV" w:eastAsia="lv-LV"/>
        </w:rPr>
        <w:t>ot</w:t>
      </w:r>
      <w:r w:rsidR="00EB5695" w:rsidRPr="762186F2">
        <w:rPr>
          <w:rFonts w:eastAsia="Times New Roman"/>
          <w:lang w:val="lv-LV" w:eastAsia="lv-LV"/>
        </w:rPr>
        <w:t xml:space="preserve"> arī šo zemju apsaimniekošan</w:t>
      </w:r>
      <w:r w:rsidR="41A79E33" w:rsidRPr="762186F2">
        <w:rPr>
          <w:rFonts w:eastAsia="Times New Roman"/>
          <w:lang w:val="lv-LV" w:eastAsia="lv-LV"/>
        </w:rPr>
        <w:t>u</w:t>
      </w:r>
      <w:r w:rsidR="00EB5695" w:rsidRPr="762186F2">
        <w:rPr>
          <w:rFonts w:eastAsia="Times New Roman"/>
          <w:lang w:val="lv-LV" w:eastAsia="lv-LV"/>
        </w:rPr>
        <w:t>.</w:t>
      </w:r>
    </w:p>
    <w:p w14:paraId="0BBC069F" w14:textId="77F088B6" w:rsidR="00EB5695" w:rsidRPr="00B4384A" w:rsidRDefault="00EB5695" w:rsidP="00C53B0F">
      <w:pPr>
        <w:pStyle w:val="Sarakstarindkopa"/>
        <w:numPr>
          <w:ilvl w:val="0"/>
          <w:numId w:val="2"/>
        </w:numPr>
        <w:tabs>
          <w:tab w:val="left" w:pos="993"/>
        </w:tabs>
        <w:ind w:left="0" w:firstLine="568"/>
        <w:contextualSpacing w:val="0"/>
        <w:rPr>
          <w:szCs w:val="24"/>
          <w:lang w:val="lv-LV"/>
        </w:rPr>
      </w:pPr>
      <w:r w:rsidRPr="00B4384A">
        <w:rPr>
          <w:szCs w:val="24"/>
          <w:lang w:val="lv-LV"/>
        </w:rPr>
        <w:t>Viena pašvaldība aicina pārskatīt likumā “Par nekustamā īpašuma nodokli</w:t>
      </w:r>
      <w:r w:rsidR="00982A2D">
        <w:rPr>
          <w:szCs w:val="24"/>
          <w:lang w:val="lv-LV"/>
        </w:rPr>
        <w:t>”</w:t>
      </w:r>
      <w:r w:rsidRPr="00B4384A">
        <w:rPr>
          <w:szCs w:val="24"/>
          <w:lang w:val="lv-LV"/>
        </w:rPr>
        <w:t xml:space="preserve"> pašvaldībām noteikto izvēles iespēju piemērot likmi 3% neapstrādātajai LIZ, lai kopējā NĪN likme veidotu vismaz 4,5%. Tas būtu gan efektīvāk, gan taisnīgāk visiem zem</w:t>
      </w:r>
      <w:r w:rsidR="00982A2D">
        <w:rPr>
          <w:szCs w:val="24"/>
          <w:lang w:val="lv-LV"/>
        </w:rPr>
        <w:t>es</w:t>
      </w:r>
      <w:r w:rsidRPr="00B4384A">
        <w:rPr>
          <w:szCs w:val="24"/>
          <w:lang w:val="lv-LV"/>
        </w:rPr>
        <w:t xml:space="preserve"> īpašniekiem, lai lauksaimniecībā esošā zeme tiktu apstrādāta vai iznomāta personām, kas tās var apstrādāt. </w:t>
      </w:r>
    </w:p>
    <w:p w14:paraId="2322AA13" w14:textId="0A53CA68" w:rsidR="00507740" w:rsidRPr="00507740" w:rsidRDefault="00EB5695" w:rsidP="00507740">
      <w:pPr>
        <w:numPr>
          <w:ilvl w:val="0"/>
          <w:numId w:val="2"/>
        </w:numPr>
        <w:tabs>
          <w:tab w:val="left" w:pos="993"/>
        </w:tabs>
        <w:spacing w:after="0" w:line="240" w:lineRule="auto"/>
        <w:ind w:left="0" w:firstLine="568"/>
        <w:jc w:val="both"/>
        <w:rPr>
          <w:rFonts w:ascii="Times New Roman" w:hAnsi="Times New Roman" w:cs="Times New Roman"/>
          <w:sz w:val="24"/>
          <w:szCs w:val="24"/>
        </w:rPr>
      </w:pPr>
      <w:r w:rsidRPr="762186F2">
        <w:rPr>
          <w:rFonts w:ascii="Times New Roman" w:hAnsi="Times New Roman" w:cs="Times New Roman"/>
          <w:sz w:val="24"/>
          <w:szCs w:val="24"/>
        </w:rPr>
        <w:t xml:space="preserve">Viena pašvaldība iesaka noteikt, ka gadījumos, ja tiek iegādāta nekopta lauksaimniecības zeme, </w:t>
      </w:r>
      <w:r w:rsidR="10D1BBB1" w:rsidRPr="762186F2">
        <w:rPr>
          <w:rFonts w:ascii="Times New Roman" w:hAnsi="Times New Roman" w:cs="Times New Roman"/>
          <w:sz w:val="24"/>
          <w:szCs w:val="24"/>
        </w:rPr>
        <w:t>vienu</w:t>
      </w:r>
      <w:r w:rsidRPr="762186F2">
        <w:rPr>
          <w:rFonts w:ascii="Times New Roman" w:hAnsi="Times New Roman" w:cs="Times New Roman"/>
          <w:sz w:val="24"/>
          <w:szCs w:val="24"/>
        </w:rPr>
        <w:t xml:space="preserve"> gadu pēc iegādes to neaplikt ar paaugstinātu nodokli, jo gada laikā sakopt aizaugušu zemi ir diezgan problemātiski un, ja LAD konstatē</w:t>
      </w:r>
      <w:r w:rsidR="00982A2D">
        <w:rPr>
          <w:rFonts w:ascii="Times New Roman" w:hAnsi="Times New Roman" w:cs="Times New Roman"/>
          <w:sz w:val="24"/>
          <w:szCs w:val="24"/>
        </w:rPr>
        <w:t>, ka</w:t>
      </w:r>
      <w:r w:rsidRPr="762186F2">
        <w:rPr>
          <w:rFonts w:ascii="Times New Roman" w:hAnsi="Times New Roman" w:cs="Times New Roman"/>
          <w:sz w:val="24"/>
          <w:szCs w:val="24"/>
        </w:rPr>
        <w:t xml:space="preserve"> </w:t>
      </w:r>
      <w:r w:rsidR="00982A2D">
        <w:rPr>
          <w:rFonts w:ascii="Times New Roman" w:hAnsi="Times New Roman" w:cs="Times New Roman"/>
          <w:sz w:val="24"/>
          <w:szCs w:val="24"/>
        </w:rPr>
        <w:t>tā</w:t>
      </w:r>
      <w:r w:rsidR="00982A2D" w:rsidRPr="762186F2">
        <w:rPr>
          <w:rFonts w:ascii="Times New Roman" w:hAnsi="Times New Roman" w:cs="Times New Roman"/>
          <w:sz w:val="24"/>
          <w:szCs w:val="24"/>
        </w:rPr>
        <w:t xml:space="preserve"> </w:t>
      </w:r>
      <w:r w:rsidR="00982A2D">
        <w:rPr>
          <w:rFonts w:ascii="Times New Roman" w:hAnsi="Times New Roman" w:cs="Times New Roman"/>
          <w:sz w:val="24"/>
          <w:szCs w:val="24"/>
        </w:rPr>
        <w:t xml:space="preserve">nav </w:t>
      </w:r>
      <w:r w:rsidRPr="762186F2">
        <w:rPr>
          <w:rFonts w:ascii="Times New Roman" w:hAnsi="Times New Roman" w:cs="Times New Roman"/>
          <w:sz w:val="24"/>
          <w:szCs w:val="24"/>
        </w:rPr>
        <w:t>kopt</w:t>
      </w:r>
      <w:r w:rsidR="00982A2D">
        <w:rPr>
          <w:rFonts w:ascii="Times New Roman" w:hAnsi="Times New Roman" w:cs="Times New Roman"/>
          <w:sz w:val="24"/>
          <w:szCs w:val="24"/>
        </w:rPr>
        <w:t>a</w:t>
      </w:r>
      <w:r w:rsidRPr="762186F2">
        <w:rPr>
          <w:rFonts w:ascii="Times New Roman" w:hAnsi="Times New Roman" w:cs="Times New Roman"/>
          <w:sz w:val="24"/>
          <w:szCs w:val="24"/>
        </w:rPr>
        <w:t xml:space="preserve">, jaunajam </w:t>
      </w:r>
      <w:r w:rsidRPr="00507740">
        <w:rPr>
          <w:rFonts w:ascii="Times New Roman" w:hAnsi="Times New Roman" w:cs="Times New Roman"/>
          <w:sz w:val="24"/>
          <w:szCs w:val="24"/>
        </w:rPr>
        <w:t>īpašniekam ir dubult</w:t>
      </w:r>
      <w:r w:rsidR="00081972" w:rsidRPr="00507740">
        <w:rPr>
          <w:rFonts w:ascii="Times New Roman" w:hAnsi="Times New Roman" w:cs="Times New Roman"/>
          <w:sz w:val="24"/>
          <w:szCs w:val="24"/>
        </w:rPr>
        <w:t xml:space="preserve">s </w:t>
      </w:r>
      <w:r w:rsidRPr="00507740">
        <w:rPr>
          <w:rFonts w:ascii="Times New Roman" w:hAnsi="Times New Roman" w:cs="Times New Roman"/>
          <w:sz w:val="24"/>
          <w:szCs w:val="24"/>
        </w:rPr>
        <w:t>slogs.</w:t>
      </w:r>
    </w:p>
    <w:p w14:paraId="08E2DA73" w14:textId="7B805DAC" w:rsidR="00507740" w:rsidRDefault="00507740" w:rsidP="00507740">
      <w:pPr>
        <w:numPr>
          <w:ilvl w:val="0"/>
          <w:numId w:val="2"/>
        </w:numPr>
        <w:tabs>
          <w:tab w:val="left" w:pos="993"/>
        </w:tabs>
        <w:spacing w:after="0" w:line="240" w:lineRule="auto"/>
        <w:ind w:left="0" w:firstLine="568"/>
        <w:jc w:val="both"/>
        <w:rPr>
          <w:rFonts w:ascii="Times New Roman" w:hAnsi="Times New Roman" w:cs="Times New Roman"/>
          <w:sz w:val="24"/>
          <w:szCs w:val="24"/>
        </w:rPr>
      </w:pPr>
      <w:r w:rsidRPr="00507740">
        <w:rPr>
          <w:rFonts w:ascii="Times New Roman" w:hAnsi="Times New Roman" w:cs="Times New Roman"/>
          <w:sz w:val="24"/>
          <w:szCs w:val="24"/>
        </w:rPr>
        <w:t>Trīs</w:t>
      </w:r>
      <w:r w:rsidR="00080490" w:rsidRPr="00507740">
        <w:rPr>
          <w:rFonts w:ascii="Times New Roman" w:eastAsia="Times New Roman" w:hAnsi="Times New Roman" w:cs="Times New Roman"/>
          <w:sz w:val="24"/>
          <w:szCs w:val="24"/>
          <w:lang w:eastAsia="lv-LV"/>
        </w:rPr>
        <w:t xml:space="preserve"> pašvaldības norāda, ka būtu nepieciešami grozījumi likuma </w:t>
      </w:r>
      <w:r w:rsidR="00982A2D">
        <w:rPr>
          <w:rFonts w:ascii="Times New Roman" w:eastAsia="Times New Roman" w:hAnsi="Times New Roman" w:cs="Times New Roman"/>
          <w:sz w:val="24"/>
          <w:szCs w:val="24"/>
          <w:lang w:eastAsia="lv-LV"/>
        </w:rPr>
        <w:t>“</w:t>
      </w:r>
      <w:r w:rsidR="00080490" w:rsidRPr="00507740">
        <w:rPr>
          <w:rFonts w:ascii="Times New Roman" w:eastAsia="Times New Roman" w:hAnsi="Times New Roman" w:cs="Times New Roman"/>
          <w:sz w:val="24"/>
          <w:szCs w:val="24"/>
          <w:lang w:eastAsia="lv-LV"/>
        </w:rPr>
        <w:t>Par nekustamā īpašuma nodokli” 7.</w:t>
      </w:r>
      <w:r w:rsidR="00982A2D">
        <w:rPr>
          <w:rFonts w:ascii="Times New Roman" w:eastAsia="Times New Roman" w:hAnsi="Times New Roman" w:cs="Times New Roman"/>
          <w:sz w:val="24"/>
          <w:szCs w:val="24"/>
          <w:lang w:eastAsia="lv-LV"/>
        </w:rPr>
        <w:t xml:space="preserve"> </w:t>
      </w:r>
      <w:r w:rsidR="00080490" w:rsidRPr="00507740">
        <w:rPr>
          <w:rFonts w:ascii="Times New Roman" w:eastAsia="Times New Roman" w:hAnsi="Times New Roman" w:cs="Times New Roman"/>
          <w:sz w:val="24"/>
          <w:szCs w:val="24"/>
          <w:lang w:eastAsia="lv-LV"/>
        </w:rPr>
        <w:t>pantā</w:t>
      </w:r>
      <w:r w:rsidRPr="00507740">
        <w:rPr>
          <w:rFonts w:ascii="Times New Roman" w:eastAsia="Times New Roman" w:hAnsi="Times New Roman" w:cs="Times New Roman"/>
          <w:sz w:val="24"/>
          <w:szCs w:val="24"/>
          <w:lang w:eastAsia="lv-LV"/>
        </w:rPr>
        <w:t>, nosakot</w:t>
      </w:r>
      <w:r w:rsidR="6DB0C47F" w:rsidRPr="00507740">
        <w:rPr>
          <w:rFonts w:ascii="Times New Roman" w:eastAsia="Times New Roman" w:hAnsi="Times New Roman" w:cs="Times New Roman"/>
          <w:sz w:val="24"/>
          <w:szCs w:val="24"/>
          <w:lang w:eastAsia="lv-LV"/>
        </w:rPr>
        <w:t xml:space="preserve"> </w:t>
      </w:r>
      <w:r w:rsidRPr="00507740">
        <w:rPr>
          <w:rFonts w:ascii="Times New Roman" w:eastAsia="Times New Roman" w:hAnsi="Times New Roman" w:cs="Times New Roman"/>
          <w:sz w:val="24"/>
          <w:szCs w:val="24"/>
          <w:lang w:eastAsia="lv-LV"/>
        </w:rPr>
        <w:t>precīzi NĪN maksāšanas pienākuma rašan</w:t>
      </w:r>
      <w:r w:rsidR="00982A2D">
        <w:rPr>
          <w:rFonts w:ascii="Times New Roman" w:eastAsia="Times New Roman" w:hAnsi="Times New Roman" w:cs="Times New Roman"/>
          <w:sz w:val="24"/>
          <w:szCs w:val="24"/>
          <w:lang w:eastAsia="lv-LV"/>
        </w:rPr>
        <w:t>o</w:t>
      </w:r>
      <w:r w:rsidRPr="00507740">
        <w:rPr>
          <w:rFonts w:ascii="Times New Roman" w:eastAsia="Times New Roman" w:hAnsi="Times New Roman" w:cs="Times New Roman"/>
          <w:sz w:val="24"/>
          <w:szCs w:val="24"/>
          <w:lang w:eastAsia="lv-LV"/>
        </w:rPr>
        <w:t xml:space="preserve">s un </w:t>
      </w:r>
      <w:r w:rsidR="00982A2D">
        <w:rPr>
          <w:rFonts w:ascii="Times New Roman" w:eastAsia="Times New Roman" w:hAnsi="Times New Roman" w:cs="Times New Roman"/>
          <w:sz w:val="24"/>
          <w:szCs w:val="24"/>
          <w:lang w:eastAsia="lv-LV"/>
        </w:rPr>
        <w:t xml:space="preserve">tā </w:t>
      </w:r>
      <w:r w:rsidRPr="00507740">
        <w:rPr>
          <w:rFonts w:ascii="Times New Roman" w:eastAsia="Times New Roman" w:hAnsi="Times New Roman" w:cs="Times New Roman"/>
          <w:sz w:val="24"/>
          <w:szCs w:val="24"/>
          <w:lang w:eastAsia="lv-LV"/>
        </w:rPr>
        <w:t>izbeigšan</w:t>
      </w:r>
      <w:r w:rsidR="00982A2D">
        <w:rPr>
          <w:rFonts w:ascii="Times New Roman" w:eastAsia="Times New Roman" w:hAnsi="Times New Roman" w:cs="Times New Roman"/>
          <w:sz w:val="24"/>
          <w:szCs w:val="24"/>
          <w:lang w:eastAsia="lv-LV"/>
        </w:rPr>
        <w:t>o</w:t>
      </w:r>
      <w:r w:rsidRPr="00507740">
        <w:rPr>
          <w:rFonts w:ascii="Times New Roman" w:eastAsia="Times New Roman" w:hAnsi="Times New Roman" w:cs="Times New Roman"/>
          <w:sz w:val="24"/>
          <w:szCs w:val="24"/>
          <w:lang w:eastAsia="lv-LV"/>
        </w:rPr>
        <w:t xml:space="preserve">s rašanos par neapstrādātu LIZ. </w:t>
      </w:r>
      <w:r w:rsidR="00080490" w:rsidRPr="00507740">
        <w:rPr>
          <w:rFonts w:ascii="Times New Roman" w:eastAsia="Times New Roman" w:hAnsi="Times New Roman" w:cs="Times New Roman"/>
          <w:sz w:val="24"/>
          <w:szCs w:val="24"/>
          <w:lang w:eastAsia="lv-LV"/>
        </w:rPr>
        <w:t xml:space="preserve">Viena pašvaldība no tām aicina detalizētāk </w:t>
      </w:r>
      <w:r w:rsidR="00982A2D">
        <w:rPr>
          <w:rFonts w:ascii="Times New Roman" w:eastAsia="Times New Roman" w:hAnsi="Times New Roman" w:cs="Times New Roman"/>
          <w:sz w:val="24"/>
          <w:szCs w:val="24"/>
          <w:lang w:eastAsia="lv-LV"/>
        </w:rPr>
        <w:t>noteikt</w:t>
      </w:r>
      <w:r w:rsidR="00080490" w:rsidRPr="00507740">
        <w:rPr>
          <w:rFonts w:ascii="Times New Roman" w:eastAsia="Times New Roman" w:hAnsi="Times New Roman" w:cs="Times New Roman"/>
          <w:sz w:val="24"/>
          <w:szCs w:val="24"/>
          <w:lang w:eastAsia="lv-LV"/>
        </w:rPr>
        <w:t>, k</w:t>
      </w:r>
      <w:r w:rsidR="00982A2D">
        <w:rPr>
          <w:rFonts w:ascii="Times New Roman" w:eastAsia="Times New Roman" w:hAnsi="Times New Roman" w:cs="Times New Roman"/>
          <w:sz w:val="24"/>
          <w:szCs w:val="24"/>
          <w:lang w:eastAsia="lv-LV"/>
        </w:rPr>
        <w:t>urš</w:t>
      </w:r>
      <w:r w:rsidR="00080490" w:rsidRPr="00507740">
        <w:rPr>
          <w:rFonts w:ascii="Times New Roman" w:eastAsia="Times New Roman" w:hAnsi="Times New Roman" w:cs="Times New Roman"/>
          <w:sz w:val="24"/>
          <w:szCs w:val="24"/>
          <w:lang w:eastAsia="lv-LV"/>
        </w:rPr>
        <w:t xml:space="preserve"> maksā nodokli par nesakopt</w:t>
      </w:r>
      <w:r w:rsidR="2424A81E" w:rsidRPr="00507740">
        <w:rPr>
          <w:rFonts w:ascii="Times New Roman" w:eastAsia="Times New Roman" w:hAnsi="Times New Roman" w:cs="Times New Roman"/>
          <w:sz w:val="24"/>
          <w:szCs w:val="24"/>
          <w:lang w:eastAsia="lv-LV"/>
        </w:rPr>
        <w:t>u</w:t>
      </w:r>
      <w:r w:rsidR="00080490" w:rsidRPr="00507740">
        <w:rPr>
          <w:rFonts w:ascii="Times New Roman" w:eastAsia="Times New Roman" w:hAnsi="Times New Roman" w:cs="Times New Roman"/>
          <w:sz w:val="24"/>
          <w:szCs w:val="24"/>
          <w:lang w:eastAsia="lv-LV"/>
        </w:rPr>
        <w:t xml:space="preserve"> lauksaimniecības zemi par iepriekšējo gadu, ja notikusi īpašnieka maiņa un </w:t>
      </w:r>
      <w:r w:rsidR="00AE619A">
        <w:rPr>
          <w:rFonts w:ascii="Times New Roman" w:eastAsia="Times New Roman" w:hAnsi="Times New Roman" w:cs="Times New Roman"/>
          <w:sz w:val="24"/>
          <w:szCs w:val="24"/>
          <w:lang w:eastAsia="lv-LV"/>
        </w:rPr>
        <w:t>iepriekšējā</w:t>
      </w:r>
      <w:r w:rsidR="00AE619A" w:rsidRPr="00507740">
        <w:rPr>
          <w:rFonts w:ascii="Times New Roman" w:eastAsia="Times New Roman" w:hAnsi="Times New Roman" w:cs="Times New Roman"/>
          <w:sz w:val="24"/>
          <w:szCs w:val="24"/>
          <w:lang w:eastAsia="lv-LV"/>
        </w:rPr>
        <w:t xml:space="preserve"> </w:t>
      </w:r>
      <w:r w:rsidR="00080490" w:rsidRPr="00507740">
        <w:rPr>
          <w:rFonts w:ascii="Times New Roman" w:eastAsia="Times New Roman" w:hAnsi="Times New Roman" w:cs="Times New Roman"/>
          <w:sz w:val="24"/>
          <w:szCs w:val="24"/>
          <w:lang w:eastAsia="lv-LV"/>
        </w:rPr>
        <w:t>īpašnieka palielinātais nodoklis Zemesgrāmat</w:t>
      </w:r>
      <w:r w:rsidR="24D21A17" w:rsidRPr="00507740">
        <w:rPr>
          <w:rFonts w:ascii="Times New Roman" w:eastAsia="Times New Roman" w:hAnsi="Times New Roman" w:cs="Times New Roman"/>
          <w:sz w:val="24"/>
          <w:szCs w:val="24"/>
          <w:lang w:eastAsia="lv-LV"/>
        </w:rPr>
        <w:t>ā</w:t>
      </w:r>
      <w:r w:rsidR="00080490" w:rsidRPr="00507740">
        <w:rPr>
          <w:rFonts w:ascii="Times New Roman" w:eastAsia="Times New Roman" w:hAnsi="Times New Roman" w:cs="Times New Roman"/>
          <w:sz w:val="24"/>
          <w:szCs w:val="24"/>
          <w:lang w:eastAsia="lv-LV"/>
        </w:rPr>
        <w:t xml:space="preserve"> neparādās kā nodokļa parāds, kas neļautu reģistrēt darījumu. Otra pašvaldība norāda, ka pašlaik ir spēkā likuma norma, </w:t>
      </w:r>
      <w:r w:rsidR="731626FD" w:rsidRPr="00507740">
        <w:rPr>
          <w:rFonts w:ascii="Times New Roman" w:eastAsia="Times New Roman" w:hAnsi="Times New Roman" w:cs="Times New Roman"/>
          <w:sz w:val="24"/>
          <w:szCs w:val="24"/>
          <w:lang w:eastAsia="lv-LV"/>
        </w:rPr>
        <w:t>kurā noteikts</w:t>
      </w:r>
      <w:r w:rsidR="00080490" w:rsidRPr="00507740">
        <w:rPr>
          <w:rFonts w:ascii="Times New Roman" w:eastAsia="Times New Roman" w:hAnsi="Times New Roman" w:cs="Times New Roman"/>
          <w:sz w:val="24"/>
          <w:szCs w:val="24"/>
          <w:lang w:eastAsia="lv-LV"/>
        </w:rPr>
        <w:t xml:space="preserve">, ka </w:t>
      </w:r>
      <w:r w:rsidR="6AFA8EE2" w:rsidRPr="00507740">
        <w:rPr>
          <w:rFonts w:ascii="Times New Roman" w:eastAsia="Times New Roman" w:hAnsi="Times New Roman" w:cs="Times New Roman"/>
          <w:sz w:val="24"/>
          <w:szCs w:val="24"/>
          <w:lang w:eastAsia="lv-LV"/>
        </w:rPr>
        <w:t>NĪN</w:t>
      </w:r>
      <w:r w:rsidR="00080490" w:rsidRPr="00507740">
        <w:rPr>
          <w:rFonts w:ascii="Times New Roman" w:eastAsia="Times New Roman" w:hAnsi="Times New Roman" w:cs="Times New Roman"/>
          <w:sz w:val="24"/>
          <w:szCs w:val="24"/>
          <w:lang w:eastAsia="lv-LV"/>
        </w:rPr>
        <w:t xml:space="preserve"> īpašnieks sāk maksāt ar nākamo taksācijas gadu pēc īpašuma tiesību vai valdījuma tiesību rašanās. Ja īpašums tiek pārdots, atbilstoši likumam maksājums par neapstrādātu lauksaimniecības zemi jā</w:t>
      </w:r>
      <w:r w:rsidR="00AE619A">
        <w:rPr>
          <w:rFonts w:ascii="Times New Roman" w:eastAsia="Times New Roman" w:hAnsi="Times New Roman" w:cs="Times New Roman"/>
          <w:sz w:val="24"/>
          <w:szCs w:val="24"/>
          <w:lang w:eastAsia="lv-LV"/>
        </w:rPr>
        <w:t>maksā</w:t>
      </w:r>
      <w:r w:rsidR="00080490" w:rsidRPr="00507740">
        <w:rPr>
          <w:rFonts w:ascii="Times New Roman" w:eastAsia="Times New Roman" w:hAnsi="Times New Roman" w:cs="Times New Roman"/>
          <w:sz w:val="24"/>
          <w:szCs w:val="24"/>
          <w:lang w:eastAsia="lv-LV"/>
        </w:rPr>
        <w:t xml:space="preserve"> īpašniekam, kam īpašums piederēja taksācijas gada 1.</w:t>
      </w:r>
      <w:r w:rsidR="00AE619A">
        <w:rPr>
          <w:rFonts w:ascii="Times New Roman" w:eastAsia="Times New Roman" w:hAnsi="Times New Roman" w:cs="Times New Roman"/>
          <w:sz w:val="24"/>
          <w:szCs w:val="24"/>
          <w:lang w:eastAsia="lv-LV"/>
        </w:rPr>
        <w:t xml:space="preserve"> </w:t>
      </w:r>
      <w:r w:rsidR="00080490" w:rsidRPr="00507740">
        <w:rPr>
          <w:rFonts w:ascii="Times New Roman" w:eastAsia="Times New Roman" w:hAnsi="Times New Roman" w:cs="Times New Roman"/>
          <w:sz w:val="24"/>
          <w:szCs w:val="24"/>
          <w:lang w:eastAsia="lv-LV"/>
        </w:rPr>
        <w:t xml:space="preserve">janvārī. Tā kā aprēķinu par neapstrādātu lauksaimniecības zemi atbilstoši LAD datiem pašvaldība </w:t>
      </w:r>
      <w:r w:rsidR="00AE619A">
        <w:rPr>
          <w:rFonts w:ascii="Times New Roman" w:eastAsia="Times New Roman" w:hAnsi="Times New Roman" w:cs="Times New Roman"/>
          <w:sz w:val="24"/>
          <w:szCs w:val="24"/>
          <w:lang w:eastAsia="lv-LV"/>
        </w:rPr>
        <w:t>sagatavo</w:t>
      </w:r>
      <w:r w:rsidR="00AE619A" w:rsidRPr="00507740">
        <w:rPr>
          <w:rFonts w:ascii="Times New Roman" w:eastAsia="Times New Roman" w:hAnsi="Times New Roman" w:cs="Times New Roman"/>
          <w:sz w:val="24"/>
          <w:szCs w:val="24"/>
          <w:lang w:eastAsia="lv-LV"/>
        </w:rPr>
        <w:t xml:space="preserve"> </w:t>
      </w:r>
      <w:r w:rsidR="00080490" w:rsidRPr="00507740">
        <w:rPr>
          <w:rFonts w:ascii="Times New Roman" w:eastAsia="Times New Roman" w:hAnsi="Times New Roman" w:cs="Times New Roman"/>
          <w:sz w:val="24"/>
          <w:szCs w:val="24"/>
          <w:lang w:eastAsia="lv-LV"/>
        </w:rPr>
        <w:t xml:space="preserve">gada nogalē, likumā būtu jāparedz, ka jaunajam īpašniekiem maksāšanas pienākums par neapstrādātu lauksaimniecības zemi ir arī par pirmstaksācijas gadu (gadu, kurā noticis darījums). Savukārt trešā pašvaldība iesaka paredzēt dalījumu attiecībā uz nodokļu maksāšanas pienākumu </w:t>
      </w:r>
      <w:r w:rsidR="00784CBB">
        <w:rPr>
          <w:rFonts w:ascii="Times New Roman" w:eastAsia="Times New Roman" w:hAnsi="Times New Roman" w:cs="Times New Roman"/>
          <w:sz w:val="24"/>
          <w:szCs w:val="24"/>
          <w:lang w:eastAsia="lv-LV"/>
        </w:rPr>
        <w:t xml:space="preserve">pēc </w:t>
      </w:r>
      <w:r w:rsidR="00080490" w:rsidRPr="00507740">
        <w:rPr>
          <w:rFonts w:ascii="Times New Roman" w:eastAsia="Times New Roman" w:hAnsi="Times New Roman" w:cs="Times New Roman"/>
          <w:sz w:val="24"/>
          <w:szCs w:val="24"/>
          <w:lang w:eastAsia="lv-LV"/>
        </w:rPr>
        <w:t xml:space="preserve">īpašuma atsavināšanas </w:t>
      </w:r>
      <w:r w:rsidR="00784CBB">
        <w:rPr>
          <w:rFonts w:ascii="Times New Roman" w:eastAsia="Times New Roman" w:hAnsi="Times New Roman" w:cs="Times New Roman"/>
          <w:sz w:val="24"/>
          <w:szCs w:val="24"/>
          <w:lang w:eastAsia="lv-LV"/>
        </w:rPr>
        <w:t>konkrētajā</w:t>
      </w:r>
      <w:r w:rsidR="00080490" w:rsidRPr="00507740">
        <w:rPr>
          <w:rFonts w:ascii="Times New Roman" w:eastAsia="Times New Roman" w:hAnsi="Times New Roman" w:cs="Times New Roman"/>
          <w:sz w:val="24"/>
          <w:szCs w:val="24"/>
          <w:lang w:eastAsia="lv-LV"/>
        </w:rPr>
        <w:t xml:space="preserve"> taksācijas gadā. Piemēram, ja īpašums, kura sastāvā ir neapstrādāta LIZ</w:t>
      </w:r>
      <w:r w:rsidR="00784CBB">
        <w:rPr>
          <w:rFonts w:ascii="Times New Roman" w:eastAsia="Times New Roman" w:hAnsi="Times New Roman" w:cs="Times New Roman"/>
          <w:sz w:val="24"/>
          <w:szCs w:val="24"/>
          <w:lang w:eastAsia="lv-LV"/>
        </w:rPr>
        <w:t>,</w:t>
      </w:r>
      <w:r w:rsidR="00080490" w:rsidRPr="00507740">
        <w:rPr>
          <w:rFonts w:ascii="Times New Roman" w:eastAsia="Times New Roman" w:hAnsi="Times New Roman" w:cs="Times New Roman"/>
          <w:sz w:val="24"/>
          <w:szCs w:val="24"/>
          <w:lang w:eastAsia="lv-LV"/>
        </w:rPr>
        <w:t xml:space="preserve"> tiek atsavināts līdz taksācijas gada 1.</w:t>
      </w:r>
      <w:r w:rsidR="00784CBB">
        <w:rPr>
          <w:rFonts w:ascii="Times New Roman" w:eastAsia="Times New Roman" w:hAnsi="Times New Roman" w:cs="Times New Roman"/>
          <w:sz w:val="24"/>
          <w:szCs w:val="24"/>
          <w:lang w:eastAsia="lv-LV"/>
        </w:rPr>
        <w:t xml:space="preserve"> </w:t>
      </w:r>
      <w:r w:rsidR="00080490" w:rsidRPr="00507740">
        <w:rPr>
          <w:rFonts w:ascii="Times New Roman" w:eastAsia="Times New Roman" w:hAnsi="Times New Roman" w:cs="Times New Roman"/>
          <w:sz w:val="24"/>
          <w:szCs w:val="24"/>
          <w:lang w:eastAsia="lv-LV"/>
        </w:rPr>
        <w:t>aprīlim, maksāšanas pienākums papildlikmei par neapstrādātu LIZ ir pircējam (jo praktisku apsvērumu dēļ pircējam līdz taksācijas gada 1.</w:t>
      </w:r>
      <w:r w:rsidR="00784CBB">
        <w:rPr>
          <w:rFonts w:ascii="Times New Roman" w:eastAsia="Times New Roman" w:hAnsi="Times New Roman" w:cs="Times New Roman"/>
          <w:sz w:val="24"/>
          <w:szCs w:val="24"/>
          <w:lang w:eastAsia="lv-LV"/>
        </w:rPr>
        <w:t> </w:t>
      </w:r>
      <w:r w:rsidR="00080490" w:rsidRPr="00507740">
        <w:rPr>
          <w:rFonts w:ascii="Times New Roman" w:eastAsia="Times New Roman" w:hAnsi="Times New Roman" w:cs="Times New Roman"/>
          <w:sz w:val="24"/>
          <w:szCs w:val="24"/>
          <w:lang w:eastAsia="lv-LV"/>
        </w:rPr>
        <w:t>septembrim ir iespējams atsavināmo zemes vienību sakopt, nopļaut). Ja īpašuma atsavināšanas darījums tiek reģistrēts pēc taksācijas gada 1.</w:t>
      </w:r>
      <w:r w:rsidR="00784CBB">
        <w:rPr>
          <w:rFonts w:ascii="Times New Roman" w:eastAsia="Times New Roman" w:hAnsi="Times New Roman" w:cs="Times New Roman"/>
          <w:sz w:val="24"/>
          <w:szCs w:val="24"/>
          <w:lang w:eastAsia="lv-LV"/>
        </w:rPr>
        <w:t xml:space="preserve"> </w:t>
      </w:r>
      <w:r w:rsidR="00080490" w:rsidRPr="00507740">
        <w:rPr>
          <w:rFonts w:ascii="Times New Roman" w:eastAsia="Times New Roman" w:hAnsi="Times New Roman" w:cs="Times New Roman"/>
          <w:sz w:val="24"/>
          <w:szCs w:val="24"/>
          <w:lang w:eastAsia="lv-LV"/>
        </w:rPr>
        <w:t xml:space="preserve">septembra, tad nodokļa maksāšanas pienākums ir pārdevējam. Nodokļa papildlikmes maksāšanas pienākuma atbilstība ir strīdu (un tiesvedību) iemesls NĪN administrēšanā, jo gan nekustamā īpašnieka īpašnieki, gan NĪN administratori to </w:t>
      </w:r>
      <w:r w:rsidR="00080490" w:rsidRPr="00507740">
        <w:rPr>
          <w:rFonts w:ascii="Times New Roman" w:eastAsia="Times New Roman" w:hAnsi="Times New Roman" w:cs="Times New Roman"/>
          <w:sz w:val="24"/>
          <w:szCs w:val="24"/>
          <w:lang w:eastAsia="lv-LV"/>
        </w:rPr>
        <w:lastRenderedPageBreak/>
        <w:t xml:space="preserve">uzskata par lielu problēmu korektā NĪN piemērošanā. Īpaši gadījumos, kad īpašuma pārdošana (atsavināšana) ir reģistrēta taksācijas gada sākuma mēnešos. Piemēram, īpašums tiek atsavināts taksācijas gada februārī. Kārtējā gada NĪN no pārdevēja puses, </w:t>
      </w:r>
      <w:r w:rsidR="00784CBB">
        <w:rPr>
          <w:rFonts w:ascii="Times New Roman" w:eastAsia="Times New Roman" w:hAnsi="Times New Roman" w:cs="Times New Roman"/>
          <w:sz w:val="24"/>
          <w:szCs w:val="24"/>
          <w:lang w:eastAsia="lv-LV"/>
        </w:rPr>
        <w:t>tam pārdodot</w:t>
      </w:r>
      <w:r w:rsidR="00080490" w:rsidRPr="00507740">
        <w:rPr>
          <w:rFonts w:ascii="Times New Roman" w:eastAsia="Times New Roman" w:hAnsi="Times New Roman" w:cs="Times New Roman"/>
          <w:sz w:val="24"/>
          <w:szCs w:val="24"/>
          <w:lang w:eastAsia="lv-LV"/>
        </w:rPr>
        <w:t xml:space="preserve"> īpašumu, tiek samaksāts par visu taksācijas gadu, taču jaunais īpašuma ieguvējs vasaras periodā ne</w:t>
      </w:r>
      <w:r w:rsidR="00784CBB">
        <w:rPr>
          <w:rFonts w:ascii="Times New Roman" w:eastAsia="Times New Roman" w:hAnsi="Times New Roman" w:cs="Times New Roman"/>
          <w:sz w:val="24"/>
          <w:szCs w:val="24"/>
          <w:lang w:eastAsia="lv-LV"/>
        </w:rPr>
        <w:t>apsaimnieko</w:t>
      </w:r>
      <w:r w:rsidR="00080490" w:rsidRPr="00507740">
        <w:rPr>
          <w:rFonts w:ascii="Times New Roman" w:eastAsia="Times New Roman" w:hAnsi="Times New Roman" w:cs="Times New Roman"/>
          <w:sz w:val="24"/>
          <w:szCs w:val="24"/>
          <w:lang w:eastAsia="lv-LV"/>
        </w:rPr>
        <w:t xml:space="preserve"> </w:t>
      </w:r>
      <w:r w:rsidR="7D2D1E28" w:rsidRPr="00507740">
        <w:rPr>
          <w:rFonts w:ascii="Times New Roman" w:eastAsia="Times New Roman" w:hAnsi="Times New Roman" w:cs="Times New Roman"/>
          <w:sz w:val="24"/>
          <w:szCs w:val="24"/>
          <w:lang w:eastAsia="lv-LV"/>
        </w:rPr>
        <w:t>LIZ</w:t>
      </w:r>
      <w:r w:rsidR="00080490" w:rsidRPr="00507740">
        <w:rPr>
          <w:rFonts w:ascii="Times New Roman" w:eastAsia="Times New Roman" w:hAnsi="Times New Roman" w:cs="Times New Roman"/>
          <w:sz w:val="24"/>
          <w:szCs w:val="24"/>
          <w:lang w:eastAsia="lv-LV"/>
        </w:rPr>
        <w:t xml:space="preserve"> platības paredzamajam mērķim, kā arī š</w:t>
      </w:r>
      <w:r w:rsidR="00784CBB">
        <w:rPr>
          <w:rFonts w:ascii="Times New Roman" w:eastAsia="Times New Roman" w:hAnsi="Times New Roman" w:cs="Times New Roman"/>
          <w:sz w:val="24"/>
          <w:szCs w:val="24"/>
          <w:lang w:eastAsia="lv-LV"/>
        </w:rPr>
        <w:t>īs</w:t>
      </w:r>
      <w:r w:rsidR="00080490" w:rsidRPr="00507740">
        <w:rPr>
          <w:rFonts w:ascii="Times New Roman" w:eastAsia="Times New Roman" w:hAnsi="Times New Roman" w:cs="Times New Roman"/>
          <w:sz w:val="24"/>
          <w:szCs w:val="24"/>
          <w:lang w:eastAsia="lv-LV"/>
        </w:rPr>
        <w:t xml:space="preserve"> platīb</w:t>
      </w:r>
      <w:r w:rsidR="00784CBB">
        <w:rPr>
          <w:rFonts w:ascii="Times New Roman" w:eastAsia="Times New Roman" w:hAnsi="Times New Roman" w:cs="Times New Roman"/>
          <w:sz w:val="24"/>
          <w:szCs w:val="24"/>
          <w:lang w:eastAsia="lv-LV"/>
        </w:rPr>
        <w:t>as</w:t>
      </w:r>
      <w:r w:rsidR="00080490" w:rsidRPr="00507740">
        <w:rPr>
          <w:rFonts w:ascii="Times New Roman" w:eastAsia="Times New Roman" w:hAnsi="Times New Roman" w:cs="Times New Roman"/>
          <w:sz w:val="24"/>
          <w:szCs w:val="24"/>
          <w:lang w:eastAsia="lv-LV"/>
        </w:rPr>
        <w:t xml:space="preserve"> </w:t>
      </w:r>
      <w:r w:rsidR="00784CBB">
        <w:rPr>
          <w:rFonts w:ascii="Times New Roman" w:eastAsia="Times New Roman" w:hAnsi="Times New Roman" w:cs="Times New Roman"/>
          <w:sz w:val="24"/>
          <w:szCs w:val="24"/>
          <w:lang w:eastAsia="lv-LV"/>
        </w:rPr>
        <w:t>ne</w:t>
      </w:r>
      <w:r w:rsidR="00080490" w:rsidRPr="00507740">
        <w:rPr>
          <w:rFonts w:ascii="Times New Roman" w:eastAsia="Times New Roman" w:hAnsi="Times New Roman" w:cs="Times New Roman"/>
          <w:sz w:val="24"/>
          <w:szCs w:val="24"/>
          <w:lang w:eastAsia="lv-LV"/>
        </w:rPr>
        <w:t>appļau</w:t>
      </w:r>
      <w:r w:rsidR="00784CBB">
        <w:rPr>
          <w:rFonts w:ascii="Times New Roman" w:eastAsia="Times New Roman" w:hAnsi="Times New Roman" w:cs="Times New Roman"/>
          <w:sz w:val="24"/>
          <w:szCs w:val="24"/>
          <w:lang w:eastAsia="lv-LV"/>
        </w:rPr>
        <w:t>j (ne</w:t>
      </w:r>
      <w:r w:rsidR="00080490" w:rsidRPr="00507740">
        <w:rPr>
          <w:rFonts w:ascii="Times New Roman" w:eastAsia="Times New Roman" w:hAnsi="Times New Roman" w:cs="Times New Roman"/>
          <w:sz w:val="24"/>
          <w:szCs w:val="24"/>
          <w:lang w:eastAsia="lv-LV"/>
        </w:rPr>
        <w:t>sakop</w:t>
      </w:r>
      <w:r w:rsidR="00784CBB">
        <w:rPr>
          <w:rFonts w:ascii="Times New Roman" w:eastAsia="Times New Roman" w:hAnsi="Times New Roman" w:cs="Times New Roman"/>
          <w:sz w:val="24"/>
          <w:szCs w:val="24"/>
          <w:lang w:eastAsia="lv-LV"/>
        </w:rPr>
        <w:t>j)</w:t>
      </w:r>
      <w:r w:rsidR="00080490" w:rsidRPr="00507740">
        <w:rPr>
          <w:rFonts w:ascii="Times New Roman" w:eastAsia="Times New Roman" w:hAnsi="Times New Roman" w:cs="Times New Roman"/>
          <w:sz w:val="24"/>
          <w:szCs w:val="24"/>
          <w:lang w:eastAsia="lv-LV"/>
        </w:rPr>
        <w:t xml:space="preserve"> līdz taksācijas gada 1.</w:t>
      </w:r>
      <w:r w:rsidR="00784CBB">
        <w:rPr>
          <w:rFonts w:ascii="Times New Roman" w:eastAsia="Times New Roman" w:hAnsi="Times New Roman" w:cs="Times New Roman"/>
          <w:sz w:val="24"/>
          <w:szCs w:val="24"/>
          <w:lang w:eastAsia="lv-LV"/>
        </w:rPr>
        <w:t> </w:t>
      </w:r>
      <w:r w:rsidR="00080490" w:rsidRPr="00507740">
        <w:rPr>
          <w:rFonts w:ascii="Times New Roman" w:eastAsia="Times New Roman" w:hAnsi="Times New Roman" w:cs="Times New Roman"/>
          <w:sz w:val="24"/>
          <w:szCs w:val="24"/>
          <w:lang w:eastAsia="lv-LV"/>
        </w:rPr>
        <w:t>septembrim. Atbilstoši LAD apsekošanas datiem konkrētās zemes vienības tiek atzītas par nekoptām un NĪN papildlikme (atbilstoši spēkā esošajam likuma regulējumam) tiek aprēķināta īpašuma pārdevējam. Š</w:t>
      </w:r>
      <w:r w:rsidR="00784CBB">
        <w:rPr>
          <w:rFonts w:ascii="Times New Roman" w:eastAsia="Times New Roman" w:hAnsi="Times New Roman" w:cs="Times New Roman"/>
          <w:sz w:val="24"/>
          <w:szCs w:val="24"/>
          <w:lang w:eastAsia="lv-LV"/>
        </w:rPr>
        <w:t>āds</w:t>
      </w:r>
      <w:r w:rsidR="00080490" w:rsidRPr="00507740">
        <w:rPr>
          <w:rFonts w:ascii="Times New Roman" w:eastAsia="Times New Roman" w:hAnsi="Times New Roman" w:cs="Times New Roman"/>
          <w:sz w:val="24"/>
          <w:szCs w:val="24"/>
          <w:lang w:eastAsia="lv-LV"/>
        </w:rPr>
        <w:t xml:space="preserve"> pastāvošais likuma regulējums ir uzskatāms par negodīgu un aplamu un būtu maināms. </w:t>
      </w:r>
    </w:p>
    <w:p w14:paraId="2C31DF1F" w14:textId="33DD4BA8" w:rsidR="004E7828" w:rsidRPr="00507740" w:rsidRDefault="009F0173" w:rsidP="00507740">
      <w:pPr>
        <w:numPr>
          <w:ilvl w:val="0"/>
          <w:numId w:val="2"/>
        </w:numPr>
        <w:tabs>
          <w:tab w:val="left" w:pos="993"/>
        </w:tabs>
        <w:spacing w:after="0" w:line="240" w:lineRule="auto"/>
        <w:ind w:left="0" w:firstLine="568"/>
        <w:jc w:val="both"/>
        <w:rPr>
          <w:rFonts w:ascii="Times New Roman" w:hAnsi="Times New Roman" w:cs="Times New Roman"/>
          <w:sz w:val="24"/>
          <w:szCs w:val="24"/>
        </w:rPr>
      </w:pPr>
      <w:r w:rsidRPr="00507740">
        <w:rPr>
          <w:rFonts w:ascii="Times New Roman" w:eastAsia="Times New Roman" w:hAnsi="Times New Roman" w:cs="Times New Roman"/>
          <w:sz w:val="24"/>
          <w:szCs w:val="24"/>
          <w:lang w:eastAsia="lv-LV"/>
        </w:rPr>
        <w:t xml:space="preserve">Viena pašvaldība iesaka </w:t>
      </w:r>
      <w:r w:rsidR="260BE423" w:rsidRPr="00507740">
        <w:rPr>
          <w:rFonts w:ascii="Times New Roman" w:eastAsia="Times New Roman" w:hAnsi="Times New Roman" w:cs="Times New Roman"/>
          <w:sz w:val="24"/>
          <w:szCs w:val="24"/>
          <w:lang w:eastAsia="lv-LV"/>
        </w:rPr>
        <w:t xml:space="preserve">izvērtēt un </w:t>
      </w:r>
      <w:r w:rsidR="00784CBB">
        <w:rPr>
          <w:rFonts w:ascii="Times New Roman" w:eastAsia="Times New Roman" w:hAnsi="Times New Roman" w:cs="Times New Roman"/>
          <w:sz w:val="24"/>
          <w:szCs w:val="24"/>
          <w:lang w:eastAsia="lv-LV"/>
        </w:rPr>
        <w:t xml:space="preserve">pēc </w:t>
      </w:r>
      <w:r w:rsidR="260BE423" w:rsidRPr="00507740">
        <w:rPr>
          <w:rFonts w:ascii="Times New Roman" w:eastAsia="Times New Roman" w:hAnsi="Times New Roman" w:cs="Times New Roman"/>
          <w:sz w:val="24"/>
          <w:szCs w:val="24"/>
          <w:lang w:eastAsia="lv-LV"/>
        </w:rPr>
        <w:t xml:space="preserve">nepieciešamības pārskatīt kārtību, kādā notiek neapstrādātās LIZ apsekošanas pasākumi, lai pēc iespējas </w:t>
      </w:r>
      <w:r w:rsidR="00784CBB">
        <w:rPr>
          <w:rFonts w:ascii="Times New Roman" w:eastAsia="Times New Roman" w:hAnsi="Times New Roman" w:cs="Times New Roman"/>
          <w:sz w:val="24"/>
          <w:szCs w:val="24"/>
          <w:lang w:eastAsia="lv-LV"/>
        </w:rPr>
        <w:t>nepieļautu</w:t>
      </w:r>
      <w:r w:rsidR="00784CBB" w:rsidRPr="00507740">
        <w:rPr>
          <w:rFonts w:ascii="Times New Roman" w:eastAsia="Times New Roman" w:hAnsi="Times New Roman" w:cs="Times New Roman"/>
          <w:sz w:val="24"/>
          <w:szCs w:val="24"/>
          <w:lang w:eastAsia="lv-LV"/>
        </w:rPr>
        <w:t xml:space="preserve"> </w:t>
      </w:r>
      <w:r w:rsidR="260BE423" w:rsidRPr="00507740">
        <w:rPr>
          <w:rFonts w:ascii="Times New Roman" w:eastAsia="Times New Roman" w:hAnsi="Times New Roman" w:cs="Times New Roman"/>
          <w:sz w:val="24"/>
          <w:szCs w:val="24"/>
          <w:lang w:eastAsia="lv-LV"/>
        </w:rPr>
        <w:t xml:space="preserve">kļūdas un pašvaldība, </w:t>
      </w:r>
      <w:r w:rsidR="00784CBB">
        <w:rPr>
          <w:rFonts w:ascii="Times New Roman" w:eastAsia="Times New Roman" w:hAnsi="Times New Roman" w:cs="Times New Roman"/>
          <w:sz w:val="24"/>
          <w:szCs w:val="24"/>
          <w:lang w:eastAsia="lv-LV"/>
        </w:rPr>
        <w:t>aprēķin</w:t>
      </w:r>
      <w:r w:rsidR="260BE423" w:rsidRPr="00507740">
        <w:rPr>
          <w:rFonts w:ascii="Times New Roman" w:eastAsia="Times New Roman" w:hAnsi="Times New Roman" w:cs="Times New Roman"/>
          <w:sz w:val="24"/>
          <w:szCs w:val="24"/>
          <w:lang w:eastAsia="lv-LV"/>
        </w:rPr>
        <w:t>ot NĪN, varētu balstīties uz kvalitatīviem un patiesiem datiem</w:t>
      </w:r>
      <w:r w:rsidR="00784CBB">
        <w:rPr>
          <w:rFonts w:ascii="Times New Roman" w:eastAsia="Times New Roman" w:hAnsi="Times New Roman" w:cs="Times New Roman"/>
          <w:sz w:val="24"/>
          <w:szCs w:val="24"/>
          <w:lang w:eastAsia="lv-LV"/>
        </w:rPr>
        <w:t>, j</w:t>
      </w:r>
      <w:r w:rsidRPr="00507740">
        <w:rPr>
          <w:rFonts w:ascii="Times New Roman" w:eastAsia="Times New Roman" w:hAnsi="Times New Roman" w:cs="Times New Roman"/>
          <w:sz w:val="24"/>
          <w:szCs w:val="24"/>
          <w:lang w:eastAsia="lv-LV"/>
        </w:rPr>
        <w:t>o pašvaldības pieredze NĪN papildlikmes piemērošanā neapstrādātai LIZ rāda, ka 90% gadījumos, kad pašvaldība saņem personas iesniegumu ar lūgumu pārskatīt piemēroto papildlikmi par neapstrādāto LIZ pēc LAD atkārtotas apsekošanas zemes gabala sākotnējais statuss tiek mainīts no “</w:t>
      </w:r>
      <w:r w:rsidR="00784CBB">
        <w:rPr>
          <w:rFonts w:ascii="Times New Roman" w:eastAsia="Times New Roman" w:hAnsi="Times New Roman" w:cs="Times New Roman"/>
          <w:sz w:val="24"/>
          <w:szCs w:val="24"/>
          <w:lang w:eastAsia="lv-LV"/>
        </w:rPr>
        <w:t>n</w:t>
      </w:r>
      <w:r w:rsidRPr="00507740">
        <w:rPr>
          <w:rFonts w:ascii="Times New Roman" w:eastAsia="Times New Roman" w:hAnsi="Times New Roman" w:cs="Times New Roman"/>
          <w:sz w:val="24"/>
          <w:szCs w:val="24"/>
          <w:lang w:eastAsia="lv-LV"/>
        </w:rPr>
        <w:t>ekopts” uz “</w:t>
      </w:r>
      <w:r w:rsidR="00784CBB">
        <w:rPr>
          <w:rFonts w:ascii="Times New Roman" w:eastAsia="Times New Roman" w:hAnsi="Times New Roman" w:cs="Times New Roman"/>
          <w:sz w:val="24"/>
          <w:szCs w:val="24"/>
          <w:lang w:eastAsia="lv-LV"/>
        </w:rPr>
        <w:t>k</w:t>
      </w:r>
      <w:r w:rsidRPr="00507740">
        <w:rPr>
          <w:rFonts w:ascii="Times New Roman" w:eastAsia="Times New Roman" w:hAnsi="Times New Roman" w:cs="Times New Roman"/>
          <w:sz w:val="24"/>
          <w:szCs w:val="24"/>
          <w:lang w:eastAsia="lv-LV"/>
        </w:rPr>
        <w:t xml:space="preserve">opts”. No tā izriet, ka LAD sniegtā informācija ne vienmēr atbilst faktiskajai situācijai. Tādējādi ne mazums ir gadījumu, kad pašvaldība, </w:t>
      </w:r>
      <w:r w:rsidR="00784CBB">
        <w:rPr>
          <w:rFonts w:ascii="Times New Roman" w:eastAsia="Times New Roman" w:hAnsi="Times New Roman" w:cs="Times New Roman"/>
          <w:sz w:val="24"/>
          <w:szCs w:val="24"/>
          <w:lang w:eastAsia="lv-LV"/>
        </w:rPr>
        <w:t>pamatoj</w:t>
      </w:r>
      <w:r w:rsidRPr="00507740">
        <w:rPr>
          <w:rFonts w:ascii="Times New Roman" w:eastAsia="Times New Roman" w:hAnsi="Times New Roman" w:cs="Times New Roman"/>
          <w:sz w:val="24"/>
          <w:szCs w:val="24"/>
          <w:lang w:eastAsia="lv-LV"/>
        </w:rPr>
        <w:t>oties uz LAD sniegtajiem datiem, ir nekorekt</w:t>
      </w:r>
      <w:r w:rsidR="00784CBB">
        <w:rPr>
          <w:rFonts w:ascii="Times New Roman" w:eastAsia="Times New Roman" w:hAnsi="Times New Roman" w:cs="Times New Roman"/>
          <w:sz w:val="24"/>
          <w:szCs w:val="24"/>
          <w:lang w:eastAsia="lv-LV"/>
        </w:rPr>
        <w:t>i</w:t>
      </w:r>
      <w:r w:rsidRPr="00507740">
        <w:rPr>
          <w:rFonts w:ascii="Times New Roman" w:eastAsia="Times New Roman" w:hAnsi="Times New Roman" w:cs="Times New Roman"/>
          <w:sz w:val="24"/>
          <w:szCs w:val="24"/>
          <w:lang w:eastAsia="lv-LV"/>
        </w:rPr>
        <w:t xml:space="preserve"> </w:t>
      </w:r>
      <w:r w:rsidR="00784CBB">
        <w:rPr>
          <w:rFonts w:ascii="Times New Roman" w:eastAsia="Times New Roman" w:hAnsi="Times New Roman" w:cs="Times New Roman"/>
          <w:sz w:val="24"/>
          <w:szCs w:val="24"/>
          <w:lang w:eastAsia="lv-LV"/>
        </w:rPr>
        <w:t>aprēķinājusi</w:t>
      </w:r>
      <w:r w:rsidR="00784CBB" w:rsidRPr="00507740">
        <w:rPr>
          <w:rFonts w:ascii="Times New Roman" w:eastAsia="Times New Roman" w:hAnsi="Times New Roman" w:cs="Times New Roman"/>
          <w:sz w:val="24"/>
          <w:szCs w:val="24"/>
          <w:lang w:eastAsia="lv-LV"/>
        </w:rPr>
        <w:t xml:space="preserve"> </w:t>
      </w:r>
      <w:r w:rsidR="6DA822C5" w:rsidRPr="00507740">
        <w:rPr>
          <w:rFonts w:ascii="Times New Roman" w:eastAsia="Times New Roman" w:hAnsi="Times New Roman" w:cs="Times New Roman"/>
          <w:sz w:val="24"/>
          <w:szCs w:val="24"/>
          <w:lang w:eastAsia="lv-LV"/>
        </w:rPr>
        <w:t>NĪN</w:t>
      </w:r>
      <w:r w:rsidRPr="00507740">
        <w:rPr>
          <w:rFonts w:ascii="Times New Roman" w:eastAsia="Times New Roman" w:hAnsi="Times New Roman" w:cs="Times New Roman"/>
          <w:sz w:val="24"/>
          <w:szCs w:val="24"/>
          <w:lang w:eastAsia="lv-LV"/>
        </w:rPr>
        <w:t>.</w:t>
      </w:r>
      <w:r w:rsidR="004E7828" w:rsidRPr="00507740">
        <w:rPr>
          <w:rFonts w:ascii="Times New Roman" w:eastAsia="Times New Roman" w:hAnsi="Times New Roman" w:cs="Times New Roman"/>
          <w:sz w:val="24"/>
          <w:szCs w:val="24"/>
          <w:lang w:eastAsia="lv-LV"/>
        </w:rPr>
        <w:t xml:space="preserve"> </w:t>
      </w:r>
      <w:r w:rsidR="00784CBB">
        <w:rPr>
          <w:rFonts w:ascii="Times New Roman" w:eastAsia="Times New Roman" w:hAnsi="Times New Roman" w:cs="Times New Roman"/>
          <w:sz w:val="24"/>
          <w:szCs w:val="24"/>
          <w:lang w:eastAsia="lv-LV"/>
        </w:rPr>
        <w:t>V</w:t>
      </w:r>
      <w:r w:rsidR="004E7828" w:rsidRPr="00507740">
        <w:rPr>
          <w:rFonts w:ascii="Times New Roman" w:eastAsia="Times New Roman" w:hAnsi="Times New Roman" w:cs="Times New Roman"/>
          <w:sz w:val="24"/>
          <w:szCs w:val="24"/>
          <w:lang w:eastAsia="lv-LV"/>
        </w:rPr>
        <w:t xml:space="preserve">ēl viena pašvaldība </w:t>
      </w:r>
      <w:r w:rsidR="00784CBB">
        <w:rPr>
          <w:rFonts w:ascii="Times New Roman" w:eastAsia="Times New Roman" w:hAnsi="Times New Roman" w:cs="Times New Roman"/>
          <w:sz w:val="24"/>
          <w:szCs w:val="24"/>
          <w:lang w:eastAsia="lv-LV"/>
        </w:rPr>
        <w:t xml:space="preserve">arī </w:t>
      </w:r>
      <w:r w:rsidR="004E7828" w:rsidRPr="00507740">
        <w:rPr>
          <w:rFonts w:ascii="Times New Roman" w:eastAsia="Times New Roman" w:hAnsi="Times New Roman" w:cs="Times New Roman"/>
          <w:sz w:val="24"/>
          <w:szCs w:val="24"/>
          <w:lang w:eastAsia="lv-LV"/>
        </w:rPr>
        <w:t xml:space="preserve">norāda, ka </w:t>
      </w:r>
      <w:r w:rsidR="004E7828" w:rsidRPr="00507740">
        <w:rPr>
          <w:rFonts w:ascii="Times New Roman" w:hAnsi="Times New Roman" w:cs="Times New Roman"/>
          <w:sz w:val="24"/>
          <w:szCs w:val="24"/>
        </w:rPr>
        <w:t xml:space="preserve">LAD sniedz pirmreizēju informāciju par neapstrādātām LIZ, neapsekojot īpašumus dabā. Pēc informācijas saņemšanas </w:t>
      </w:r>
      <w:r w:rsidR="71FF3F8B" w:rsidRPr="00507740">
        <w:rPr>
          <w:rFonts w:ascii="Times New Roman" w:hAnsi="Times New Roman" w:cs="Times New Roman"/>
          <w:sz w:val="24"/>
          <w:szCs w:val="24"/>
        </w:rPr>
        <w:t>pašvaldība</w:t>
      </w:r>
      <w:r w:rsidR="004E7828" w:rsidRPr="00507740">
        <w:rPr>
          <w:rFonts w:ascii="Times New Roman" w:hAnsi="Times New Roman" w:cs="Times New Roman"/>
          <w:sz w:val="24"/>
          <w:szCs w:val="24"/>
        </w:rPr>
        <w:t xml:space="preserve"> </w:t>
      </w:r>
      <w:r w:rsidR="00405D40" w:rsidRPr="00507740">
        <w:rPr>
          <w:rFonts w:ascii="Times New Roman" w:hAnsi="Times New Roman" w:cs="Times New Roman"/>
          <w:sz w:val="24"/>
          <w:szCs w:val="24"/>
        </w:rPr>
        <w:t>LAD</w:t>
      </w:r>
      <w:r w:rsidR="004E7828" w:rsidRPr="00507740">
        <w:rPr>
          <w:rFonts w:ascii="Times New Roman" w:hAnsi="Times New Roman" w:cs="Times New Roman"/>
          <w:sz w:val="24"/>
          <w:szCs w:val="24"/>
        </w:rPr>
        <w:t xml:space="preserve"> norādīto nekustamo īpašumu īpašniekiem sagatavo jaunus maksāšanas paziņojumus, kuros piemēro attiecīgu papildlikmi</w:t>
      </w:r>
      <w:r w:rsidR="00784CBB">
        <w:rPr>
          <w:rFonts w:ascii="Times New Roman" w:hAnsi="Times New Roman" w:cs="Times New Roman"/>
          <w:sz w:val="24"/>
          <w:szCs w:val="24"/>
        </w:rPr>
        <w:t>, t</w:t>
      </w:r>
      <w:r w:rsidR="004E7828" w:rsidRPr="00507740">
        <w:rPr>
          <w:rFonts w:ascii="Times New Roman" w:hAnsi="Times New Roman" w:cs="Times New Roman"/>
          <w:sz w:val="24"/>
          <w:szCs w:val="24"/>
        </w:rPr>
        <w:t xml:space="preserve">aču, ja maksāšanas paziņojums tiek apstrīdēts un pašvaldība atkārtoti lūdz </w:t>
      </w:r>
      <w:r w:rsidR="00405D40" w:rsidRPr="00507740">
        <w:rPr>
          <w:rFonts w:ascii="Times New Roman" w:hAnsi="Times New Roman" w:cs="Times New Roman"/>
          <w:sz w:val="24"/>
          <w:szCs w:val="24"/>
        </w:rPr>
        <w:t>LAD</w:t>
      </w:r>
      <w:r w:rsidR="004E7828" w:rsidRPr="00507740">
        <w:rPr>
          <w:rFonts w:ascii="Times New Roman" w:hAnsi="Times New Roman" w:cs="Times New Roman"/>
          <w:sz w:val="24"/>
          <w:szCs w:val="24"/>
        </w:rPr>
        <w:t xml:space="preserve"> sniegt informāciju par konkrētu īpašumu, </w:t>
      </w:r>
      <w:r w:rsidR="00405D40" w:rsidRPr="00507740">
        <w:rPr>
          <w:rFonts w:ascii="Times New Roman" w:hAnsi="Times New Roman" w:cs="Times New Roman"/>
          <w:sz w:val="24"/>
          <w:szCs w:val="24"/>
        </w:rPr>
        <w:t>LAD</w:t>
      </w:r>
      <w:r w:rsidR="004E7828" w:rsidRPr="00507740">
        <w:rPr>
          <w:rFonts w:ascii="Times New Roman" w:hAnsi="Times New Roman" w:cs="Times New Roman"/>
          <w:sz w:val="24"/>
          <w:szCs w:val="24"/>
        </w:rPr>
        <w:t xml:space="preserve"> gandrīz visos gadījumos atzīst, ka konkrēt</w:t>
      </w:r>
      <w:r w:rsidR="00784CBB">
        <w:rPr>
          <w:rFonts w:ascii="Times New Roman" w:hAnsi="Times New Roman" w:cs="Times New Roman"/>
          <w:sz w:val="24"/>
          <w:szCs w:val="24"/>
        </w:rPr>
        <w:t>ai</w:t>
      </w:r>
      <w:r w:rsidR="004E7828" w:rsidRPr="00507740">
        <w:rPr>
          <w:rFonts w:ascii="Times New Roman" w:hAnsi="Times New Roman" w:cs="Times New Roman"/>
          <w:sz w:val="24"/>
          <w:szCs w:val="24"/>
        </w:rPr>
        <w:t xml:space="preserve">s īpašums ir bijis kopts, </w:t>
      </w:r>
      <w:r w:rsidR="00784CBB">
        <w:rPr>
          <w:rFonts w:ascii="Times New Roman" w:hAnsi="Times New Roman" w:cs="Times New Roman"/>
          <w:sz w:val="24"/>
          <w:szCs w:val="24"/>
        </w:rPr>
        <w:t>tāpēc</w:t>
      </w:r>
      <w:r w:rsidR="004E7828" w:rsidRPr="00507740">
        <w:rPr>
          <w:rFonts w:ascii="Times New Roman" w:hAnsi="Times New Roman" w:cs="Times New Roman"/>
          <w:sz w:val="24"/>
          <w:szCs w:val="24"/>
        </w:rPr>
        <w:t xml:space="preserve"> pašvaldībai ir jāatceļ iepriekš sagatavotais maksāšanas paziņojums. </w:t>
      </w:r>
      <w:r w:rsidR="003F2331" w:rsidRPr="00507740">
        <w:rPr>
          <w:rFonts w:ascii="Times New Roman" w:hAnsi="Times New Roman" w:cs="Times New Roman"/>
          <w:sz w:val="24"/>
          <w:szCs w:val="24"/>
        </w:rPr>
        <w:t>Pašvaldības</w:t>
      </w:r>
      <w:r w:rsidR="004E7828" w:rsidRPr="00507740">
        <w:rPr>
          <w:rFonts w:ascii="Times New Roman" w:hAnsi="Times New Roman" w:cs="Times New Roman"/>
          <w:sz w:val="24"/>
          <w:szCs w:val="24"/>
        </w:rPr>
        <w:t xml:space="preserve"> ieskatā šādā veidā tiek nelietderīgi izmantoti valsts un pašvaldības resursi un to ir iespējams novērst, pirmreizēji sniedzamajā informācijā ietverot tikai faktiskai situācijai atbilstošus datus, k</w:t>
      </w:r>
      <w:r w:rsidR="00784CBB">
        <w:rPr>
          <w:rFonts w:ascii="Times New Roman" w:hAnsi="Times New Roman" w:cs="Times New Roman"/>
          <w:sz w:val="24"/>
          <w:szCs w:val="24"/>
        </w:rPr>
        <w:t>as</w:t>
      </w:r>
      <w:r w:rsidR="004E7828" w:rsidRPr="00507740">
        <w:rPr>
          <w:rFonts w:ascii="Times New Roman" w:hAnsi="Times New Roman" w:cs="Times New Roman"/>
          <w:sz w:val="24"/>
          <w:szCs w:val="24"/>
        </w:rPr>
        <w:t xml:space="preserve"> vēlāk nav jālabo. Šādā veidā tiktu ievērots arī vienlīdzības</w:t>
      </w:r>
      <w:r w:rsidR="004E7828" w:rsidRPr="00507740">
        <w:rPr>
          <w:rStyle w:val="Vresatsauce"/>
          <w:rFonts w:ascii="Times New Roman" w:hAnsi="Times New Roman" w:cs="Times New Roman"/>
          <w:sz w:val="24"/>
          <w:szCs w:val="24"/>
        </w:rPr>
        <w:footnoteReference w:id="3"/>
      </w:r>
      <w:r w:rsidR="004E7828" w:rsidRPr="00507740">
        <w:rPr>
          <w:rFonts w:ascii="Times New Roman" w:hAnsi="Times New Roman" w:cs="Times New Roman"/>
          <w:sz w:val="24"/>
          <w:szCs w:val="24"/>
        </w:rPr>
        <w:t xml:space="preserve"> princips, jo atkārtota informācija</w:t>
      </w:r>
      <w:r w:rsidR="05E4351B" w:rsidRPr="00507740">
        <w:rPr>
          <w:rFonts w:ascii="Times New Roman" w:hAnsi="Times New Roman" w:cs="Times New Roman"/>
          <w:sz w:val="24"/>
          <w:szCs w:val="24"/>
        </w:rPr>
        <w:t>s</w:t>
      </w:r>
      <w:r w:rsidR="004E7828" w:rsidRPr="00507740">
        <w:rPr>
          <w:rFonts w:ascii="Times New Roman" w:hAnsi="Times New Roman" w:cs="Times New Roman"/>
          <w:sz w:val="24"/>
          <w:szCs w:val="24"/>
        </w:rPr>
        <w:t xml:space="preserve"> pieprasīšana no </w:t>
      </w:r>
      <w:r w:rsidR="00405D40" w:rsidRPr="00507740">
        <w:rPr>
          <w:rFonts w:ascii="Times New Roman" w:hAnsi="Times New Roman" w:cs="Times New Roman"/>
          <w:sz w:val="24"/>
          <w:szCs w:val="24"/>
        </w:rPr>
        <w:t>LAD</w:t>
      </w:r>
      <w:r w:rsidR="004E7828" w:rsidRPr="00507740">
        <w:rPr>
          <w:rFonts w:ascii="Times New Roman" w:hAnsi="Times New Roman" w:cs="Times New Roman"/>
          <w:sz w:val="24"/>
          <w:szCs w:val="24"/>
        </w:rPr>
        <w:t xml:space="preserve"> </w:t>
      </w:r>
      <w:r w:rsidR="5675CC9B" w:rsidRPr="00507740">
        <w:rPr>
          <w:rFonts w:ascii="Times New Roman" w:hAnsi="Times New Roman" w:cs="Times New Roman"/>
          <w:sz w:val="24"/>
          <w:szCs w:val="24"/>
        </w:rPr>
        <w:t>notiek</w:t>
      </w:r>
      <w:r w:rsidR="004E7828" w:rsidRPr="00507740">
        <w:rPr>
          <w:rFonts w:ascii="Times New Roman" w:hAnsi="Times New Roman" w:cs="Times New Roman"/>
          <w:sz w:val="24"/>
          <w:szCs w:val="24"/>
        </w:rPr>
        <w:t xml:space="preserve"> apstrīdēšanas procesā. </w:t>
      </w:r>
    </w:p>
    <w:p w14:paraId="5A338841" w14:textId="24222DAC" w:rsidR="2C2B0686" w:rsidRPr="00507740" w:rsidRDefault="4486A056" w:rsidP="00507740">
      <w:pPr>
        <w:tabs>
          <w:tab w:val="left" w:pos="993"/>
        </w:tabs>
        <w:spacing w:after="0" w:line="240" w:lineRule="auto"/>
        <w:jc w:val="both"/>
        <w:rPr>
          <w:rFonts w:eastAsia="Times New Roman"/>
          <w:i/>
          <w:iCs/>
          <w:sz w:val="24"/>
          <w:szCs w:val="24"/>
          <w:highlight w:val="yellow"/>
        </w:rPr>
      </w:pPr>
      <w:r w:rsidRPr="00507740">
        <w:rPr>
          <w:rFonts w:ascii="Times New Roman" w:eastAsia="Times New Roman" w:hAnsi="Times New Roman" w:cs="Times New Roman"/>
          <w:i/>
          <w:iCs/>
          <w:sz w:val="24"/>
          <w:szCs w:val="24"/>
        </w:rPr>
        <w:t>Par</w:t>
      </w:r>
      <w:r w:rsidR="00507740">
        <w:rPr>
          <w:rFonts w:ascii="Times New Roman" w:eastAsia="Times New Roman" w:hAnsi="Times New Roman" w:cs="Times New Roman"/>
          <w:i/>
          <w:iCs/>
          <w:sz w:val="24"/>
          <w:szCs w:val="24"/>
        </w:rPr>
        <w:t xml:space="preserve"> 12.</w:t>
      </w:r>
      <w:r w:rsidR="00784CBB">
        <w:rPr>
          <w:rFonts w:ascii="Times New Roman" w:eastAsia="Times New Roman" w:hAnsi="Times New Roman" w:cs="Times New Roman"/>
          <w:i/>
          <w:iCs/>
          <w:sz w:val="24"/>
          <w:szCs w:val="24"/>
        </w:rPr>
        <w:t xml:space="preserve"> </w:t>
      </w:r>
      <w:r w:rsidR="00507740">
        <w:rPr>
          <w:rFonts w:ascii="Times New Roman" w:eastAsia="Times New Roman" w:hAnsi="Times New Roman" w:cs="Times New Roman"/>
          <w:i/>
          <w:iCs/>
          <w:sz w:val="24"/>
          <w:szCs w:val="24"/>
        </w:rPr>
        <w:t>punktā norādītajiem</w:t>
      </w:r>
      <w:r w:rsidRPr="00507740">
        <w:rPr>
          <w:rFonts w:ascii="Times New Roman" w:eastAsia="Times New Roman" w:hAnsi="Times New Roman" w:cs="Times New Roman"/>
          <w:i/>
          <w:iCs/>
          <w:sz w:val="24"/>
          <w:szCs w:val="24"/>
        </w:rPr>
        <w:t xml:space="preserve"> pašvaldību viedokļiem LAD komentārs ir šāds: “</w:t>
      </w:r>
      <w:r w:rsidR="4CC32A75" w:rsidRPr="00507740">
        <w:rPr>
          <w:rFonts w:ascii="Times New Roman" w:eastAsia="Times New Roman" w:hAnsi="Times New Roman" w:cs="Times New Roman"/>
          <w:i/>
          <w:iCs/>
          <w:sz w:val="24"/>
          <w:szCs w:val="24"/>
        </w:rPr>
        <w:t xml:space="preserve">LAD sniedz pašvaldībām tādu informāciju, kāda ir LIZ apsekošanas brīdī. Fakts, ka pēc NĪN paziņojuma saņemšanas neapstrādātā LIZ platība tiek sakopta un, atkārtoti izvērtējot situāciju, tiek konstatēts, ka LIZ platība ir kopta, nemaina faktu, ka LAD sākotnēji sniegtā informācija arī ir bijusi patiesa. </w:t>
      </w:r>
      <w:r w:rsidR="2C2B0686" w:rsidRPr="00507740">
        <w:rPr>
          <w:rFonts w:ascii="Times New Roman" w:eastAsia="Times New Roman" w:hAnsi="Times New Roman" w:cs="Times New Roman"/>
          <w:i/>
          <w:iCs/>
          <w:sz w:val="24"/>
          <w:szCs w:val="24"/>
        </w:rPr>
        <w:t xml:space="preserve">LAD informē, ka nav korekti atsaukties uz </w:t>
      </w:r>
      <w:r w:rsidR="2C2B0686" w:rsidRPr="00556282">
        <w:rPr>
          <w:rFonts w:ascii="Times New Roman" w:eastAsia="Times New Roman" w:hAnsi="Times New Roman" w:cs="Times New Roman"/>
          <w:i/>
          <w:iCs/>
          <w:sz w:val="24"/>
          <w:szCs w:val="24"/>
        </w:rPr>
        <w:t>Administratīvā procesa likuma</w:t>
      </w:r>
      <w:r w:rsidR="2C2B0686" w:rsidRPr="00784CBB">
        <w:rPr>
          <w:rFonts w:ascii="Times New Roman" w:eastAsia="Times New Roman" w:hAnsi="Times New Roman" w:cs="Times New Roman"/>
          <w:i/>
          <w:iCs/>
          <w:sz w:val="24"/>
          <w:szCs w:val="24"/>
        </w:rPr>
        <w:t xml:space="preserve"> </w:t>
      </w:r>
      <w:r w:rsidR="2C2B0686" w:rsidRPr="00507740">
        <w:rPr>
          <w:rFonts w:ascii="Times New Roman" w:eastAsia="Times New Roman" w:hAnsi="Times New Roman" w:cs="Times New Roman"/>
          <w:i/>
          <w:iCs/>
          <w:sz w:val="24"/>
          <w:szCs w:val="24"/>
        </w:rPr>
        <w:t>6.</w:t>
      </w:r>
      <w:r w:rsidR="00784CBB">
        <w:rPr>
          <w:rFonts w:ascii="Times New Roman" w:eastAsia="Times New Roman" w:hAnsi="Times New Roman" w:cs="Times New Roman"/>
          <w:i/>
          <w:iCs/>
          <w:sz w:val="24"/>
          <w:szCs w:val="24"/>
        </w:rPr>
        <w:t xml:space="preserve"> </w:t>
      </w:r>
      <w:r w:rsidR="2C2B0686" w:rsidRPr="00507740">
        <w:rPr>
          <w:rFonts w:ascii="Times New Roman" w:eastAsia="Times New Roman" w:hAnsi="Times New Roman" w:cs="Times New Roman"/>
          <w:i/>
          <w:iCs/>
          <w:sz w:val="24"/>
          <w:szCs w:val="24"/>
        </w:rPr>
        <w:t>pantā noteikto principu, jo vienlīdzības principa piemērošana notiek saprātīgi</w:t>
      </w:r>
      <w:r w:rsidR="00784CBB">
        <w:rPr>
          <w:rFonts w:ascii="Times New Roman" w:eastAsia="Times New Roman" w:hAnsi="Times New Roman" w:cs="Times New Roman"/>
          <w:i/>
          <w:iCs/>
          <w:sz w:val="24"/>
          <w:szCs w:val="24"/>
        </w:rPr>
        <w:t>,</w:t>
      </w:r>
      <w:r w:rsidR="2C2B0686" w:rsidRPr="00507740">
        <w:rPr>
          <w:rFonts w:ascii="Times New Roman" w:eastAsia="Times New Roman" w:hAnsi="Times New Roman" w:cs="Times New Roman"/>
          <w:i/>
          <w:iCs/>
          <w:sz w:val="24"/>
          <w:szCs w:val="24"/>
        </w:rPr>
        <w:t xml:space="preserve"> salīdzinot divas situācijas. Tiesiskās vienlīdzības princips nerada tiesības uz vienlīdzības attieksmi, ja salīdzināmā situācija ir prettiesiska. Ja LIZ nav kopta, tad nav kopta. Ja īpašnieks neapstrīd NĪN paziņojumu, tātad piekrīt, ka nav kopta. Un</w:t>
      </w:r>
      <w:r w:rsidR="00784CBB">
        <w:rPr>
          <w:rFonts w:ascii="Times New Roman" w:eastAsia="Times New Roman" w:hAnsi="Times New Roman" w:cs="Times New Roman"/>
          <w:i/>
          <w:iCs/>
          <w:sz w:val="24"/>
          <w:szCs w:val="24"/>
        </w:rPr>
        <w:t>,</w:t>
      </w:r>
      <w:r w:rsidR="2C2B0686" w:rsidRPr="00507740">
        <w:rPr>
          <w:rFonts w:ascii="Times New Roman" w:eastAsia="Times New Roman" w:hAnsi="Times New Roman" w:cs="Times New Roman"/>
          <w:i/>
          <w:iCs/>
          <w:sz w:val="24"/>
          <w:szCs w:val="24"/>
        </w:rPr>
        <w:t xml:space="preserve"> ja pēc atkārtotas apsekošanas izrādās, ka kopta</w:t>
      </w:r>
      <w:r w:rsidR="00784CBB">
        <w:rPr>
          <w:rFonts w:ascii="Times New Roman" w:eastAsia="Times New Roman" w:hAnsi="Times New Roman" w:cs="Times New Roman"/>
          <w:i/>
          <w:iCs/>
          <w:sz w:val="24"/>
          <w:szCs w:val="24"/>
        </w:rPr>
        <w:t>,</w:t>
      </w:r>
      <w:r w:rsidR="2C2B0686" w:rsidRPr="00507740">
        <w:rPr>
          <w:rFonts w:ascii="Times New Roman" w:eastAsia="Times New Roman" w:hAnsi="Times New Roman" w:cs="Times New Roman"/>
          <w:i/>
          <w:iCs/>
          <w:sz w:val="24"/>
          <w:szCs w:val="24"/>
        </w:rPr>
        <w:t xml:space="preserve"> – tas nenozīmē, ka platība bija sakopta arī pirmās apsekošanas laikā. Kā jau iepriekš minēts, vairumā gadījumu platības tiek sakoptas pēc paaugstinātā NĪN saņemšanas.</w:t>
      </w:r>
      <w:r w:rsidR="00507740">
        <w:rPr>
          <w:rFonts w:ascii="Times New Roman" w:eastAsia="Times New Roman" w:hAnsi="Times New Roman" w:cs="Times New Roman"/>
          <w:i/>
          <w:iCs/>
          <w:sz w:val="24"/>
          <w:szCs w:val="24"/>
        </w:rPr>
        <w:t>”</w:t>
      </w:r>
    </w:p>
    <w:p w14:paraId="7B6212D0" w14:textId="436D951E" w:rsidR="0034504E" w:rsidRPr="00B4384A" w:rsidRDefault="00490595" w:rsidP="762186F2">
      <w:pPr>
        <w:pStyle w:val="Sarakstarindkopa"/>
        <w:numPr>
          <w:ilvl w:val="0"/>
          <w:numId w:val="2"/>
        </w:numPr>
        <w:tabs>
          <w:tab w:val="left" w:pos="993"/>
        </w:tabs>
        <w:ind w:left="0" w:firstLine="568"/>
        <w:contextualSpacing w:val="0"/>
        <w:rPr>
          <w:rFonts w:eastAsiaTheme="minorEastAsia"/>
          <w:lang w:val="lv-LV" w:eastAsia="lv-LV"/>
        </w:rPr>
      </w:pPr>
      <w:r w:rsidRPr="6665D485">
        <w:rPr>
          <w:rFonts w:eastAsia="Times New Roman"/>
          <w:lang w:val="lv-LV" w:eastAsia="lv-LV"/>
        </w:rPr>
        <w:t xml:space="preserve">Viena pašvaldība informē, ka </w:t>
      </w:r>
      <w:r w:rsidRPr="6665D485">
        <w:rPr>
          <w:lang w:val="lv-LV"/>
        </w:rPr>
        <w:t>galvenais iemesls NĪN likmes piemērošanai neapstrādāto LIZ teritorijām ir problēmas, ko rada kūlas veidošanās un aizaugšana, kā arī invazīvo augu izplatība. Pa</w:t>
      </w:r>
      <w:r w:rsidR="00784CBB">
        <w:rPr>
          <w:lang w:val="lv-LV"/>
        </w:rPr>
        <w:t>liel</w:t>
      </w:r>
      <w:r w:rsidRPr="6665D485">
        <w:rPr>
          <w:lang w:val="lv-LV"/>
        </w:rPr>
        <w:t xml:space="preserve">inātas nodokļa likmes un soda naudu piemērošana neatrisina problēmu pēc būtības, </w:t>
      </w:r>
      <w:r w:rsidRPr="6665D485">
        <w:rPr>
          <w:lang w:val="lv-LV"/>
        </w:rPr>
        <w:lastRenderedPageBreak/>
        <w:t xml:space="preserve">ja soda samaksa nenoved līdz vēlamajam iznākumam – teritorijas apsaimniekošanai. </w:t>
      </w:r>
      <w:r w:rsidR="00784CBB">
        <w:rPr>
          <w:lang w:val="lv-LV"/>
        </w:rPr>
        <w:t>R</w:t>
      </w:r>
      <w:r w:rsidRPr="6665D485">
        <w:rPr>
          <w:lang w:val="lv-LV"/>
        </w:rPr>
        <w:t>isinājums varētu būt piespiedu apsaimniekošana</w:t>
      </w:r>
      <w:r w:rsidR="00784CBB">
        <w:rPr>
          <w:lang w:val="lv-LV"/>
        </w:rPr>
        <w:t> –</w:t>
      </w:r>
      <w:r w:rsidRPr="6665D485">
        <w:rPr>
          <w:lang w:val="lv-LV"/>
        </w:rPr>
        <w:t xml:space="preserve"> </w:t>
      </w:r>
      <w:r w:rsidR="00784CBB">
        <w:rPr>
          <w:lang w:val="lv-LV"/>
        </w:rPr>
        <w:t>ap</w:t>
      </w:r>
      <w:r w:rsidRPr="6665D485">
        <w:rPr>
          <w:lang w:val="lv-LV"/>
        </w:rPr>
        <w:t>pļaušan</w:t>
      </w:r>
      <w:r w:rsidR="00784CBB">
        <w:rPr>
          <w:lang w:val="lv-LV"/>
        </w:rPr>
        <w:t>a</w:t>
      </w:r>
      <w:r w:rsidRPr="6665D485">
        <w:rPr>
          <w:lang w:val="lv-LV"/>
        </w:rPr>
        <w:t xml:space="preserve"> teritorijās</w:t>
      </w:r>
      <w:r w:rsidR="12C17E3A" w:rsidRPr="6665D485">
        <w:rPr>
          <w:lang w:val="lv-LV"/>
        </w:rPr>
        <w:t>,</w:t>
      </w:r>
      <w:r w:rsidRPr="6665D485">
        <w:rPr>
          <w:lang w:val="lv-LV"/>
        </w:rPr>
        <w:t xml:space="preserve"> kurās tiek novērota invazīvo augu izplatība</w:t>
      </w:r>
      <w:r w:rsidR="00784CBB">
        <w:rPr>
          <w:lang w:val="lv-LV"/>
        </w:rPr>
        <w:t>,</w:t>
      </w:r>
      <w:r w:rsidRPr="6665D485">
        <w:rPr>
          <w:lang w:val="lv-LV"/>
        </w:rPr>
        <w:t xml:space="preserve"> un pirms ziemas, lai nepieļautu kūlas veidošanos</w:t>
      </w:r>
      <w:r w:rsidR="00784CBB">
        <w:rPr>
          <w:lang w:val="lv-LV"/>
        </w:rPr>
        <w:t>, p</w:t>
      </w:r>
      <w:r w:rsidRPr="6665D485">
        <w:rPr>
          <w:lang w:val="lv-LV"/>
        </w:rPr>
        <w:t xml:space="preserve">irms tam brīdinot īpašnieku, </w:t>
      </w:r>
      <w:r w:rsidR="00784CBB">
        <w:rPr>
          <w:lang w:val="lv-LV"/>
        </w:rPr>
        <w:t>ka notiks</w:t>
      </w:r>
      <w:r w:rsidRPr="6665D485">
        <w:rPr>
          <w:lang w:val="lv-LV"/>
        </w:rPr>
        <w:t xml:space="preserve"> teritorijas apsaimniekošanas darbi un īpašniekiem tik</w:t>
      </w:r>
      <w:r w:rsidR="00784CBB">
        <w:rPr>
          <w:lang w:val="lv-LV"/>
        </w:rPr>
        <w:t>s</w:t>
      </w:r>
      <w:r w:rsidRPr="6665D485">
        <w:rPr>
          <w:lang w:val="lv-LV"/>
        </w:rPr>
        <w:t xml:space="preserve"> nosūtīts rēķins par pakalpojuma saņemšanu (ar uzcenojumu).</w:t>
      </w:r>
    </w:p>
    <w:p w14:paraId="7C789C0A" w14:textId="54EFA203" w:rsidR="000047EF" w:rsidRPr="00B4384A" w:rsidRDefault="009F0173" w:rsidP="762186F2">
      <w:pPr>
        <w:pStyle w:val="Sarakstarindkopa"/>
        <w:numPr>
          <w:ilvl w:val="0"/>
          <w:numId w:val="2"/>
        </w:numPr>
        <w:tabs>
          <w:tab w:val="left" w:pos="993"/>
        </w:tabs>
        <w:ind w:left="0" w:firstLine="568"/>
        <w:contextualSpacing w:val="0"/>
        <w:rPr>
          <w:rFonts w:eastAsiaTheme="minorEastAsia"/>
          <w:lang w:val="lv-LV" w:eastAsia="lv-LV"/>
        </w:rPr>
      </w:pPr>
      <w:r w:rsidRPr="6665D485">
        <w:rPr>
          <w:rFonts w:eastAsia="Times New Roman"/>
          <w:lang w:val="lv-LV" w:eastAsia="lv-LV"/>
        </w:rPr>
        <w:t>Vairākas p</w:t>
      </w:r>
      <w:r w:rsidR="0076406C" w:rsidRPr="6665D485">
        <w:rPr>
          <w:rFonts w:eastAsia="Times New Roman"/>
          <w:lang w:val="lv-LV" w:eastAsia="lv-LV"/>
        </w:rPr>
        <w:t>ašvaldība</w:t>
      </w:r>
      <w:r w:rsidRPr="6665D485">
        <w:rPr>
          <w:rFonts w:eastAsia="Times New Roman"/>
          <w:lang w:val="lv-LV" w:eastAsia="lv-LV"/>
        </w:rPr>
        <w:t>s</w:t>
      </w:r>
      <w:r w:rsidR="0076406C" w:rsidRPr="6665D485">
        <w:rPr>
          <w:rFonts w:eastAsia="Times New Roman"/>
          <w:lang w:val="lv-LV" w:eastAsia="lv-LV"/>
        </w:rPr>
        <w:t xml:space="preserve"> uzskata, ka </w:t>
      </w:r>
      <w:r w:rsidR="00F865FC" w:rsidRPr="6665D485">
        <w:rPr>
          <w:rFonts w:eastAsia="Times New Roman"/>
          <w:lang w:val="lv-LV" w:eastAsia="lv-LV"/>
        </w:rPr>
        <w:t>nepieciešams</w:t>
      </w:r>
      <w:r w:rsidR="0076406C" w:rsidRPr="6665D485">
        <w:rPr>
          <w:rFonts w:eastAsia="Times New Roman"/>
          <w:lang w:val="lv-LV" w:eastAsia="lv-LV"/>
        </w:rPr>
        <w:t xml:space="preserve"> </w:t>
      </w:r>
      <w:r w:rsidRPr="6665D485">
        <w:rPr>
          <w:rFonts w:eastAsia="Times New Roman"/>
          <w:lang w:val="lv-LV" w:eastAsia="lv-LV"/>
        </w:rPr>
        <w:t xml:space="preserve">mainīt </w:t>
      </w:r>
      <w:r w:rsidR="00784CBB">
        <w:rPr>
          <w:rFonts w:eastAsia="Times New Roman"/>
          <w:lang w:val="lv-LV" w:eastAsia="lv-LV"/>
        </w:rPr>
        <w:t>normatīvo regulējumu</w:t>
      </w:r>
      <w:r w:rsidR="00784CBB" w:rsidRPr="6665D485">
        <w:rPr>
          <w:rFonts w:eastAsia="Times New Roman"/>
          <w:lang w:val="lv-LV" w:eastAsia="lv-LV"/>
        </w:rPr>
        <w:t xml:space="preserve"> </w:t>
      </w:r>
      <w:r w:rsidRPr="6665D485">
        <w:rPr>
          <w:rFonts w:eastAsia="Times New Roman"/>
          <w:lang w:val="lv-LV" w:eastAsia="lv-LV"/>
        </w:rPr>
        <w:t xml:space="preserve">un </w:t>
      </w:r>
      <w:r w:rsidR="00784CBB">
        <w:rPr>
          <w:rFonts w:eastAsia="Times New Roman"/>
          <w:lang w:val="lv-LV" w:eastAsia="lv-LV"/>
        </w:rPr>
        <w:t>īstenot</w:t>
      </w:r>
      <w:r w:rsidR="00784CBB" w:rsidRPr="6665D485">
        <w:rPr>
          <w:rFonts w:eastAsia="Times New Roman"/>
          <w:lang w:val="lv-LV" w:eastAsia="lv-LV"/>
        </w:rPr>
        <w:t xml:space="preserve"> </w:t>
      </w:r>
      <w:r w:rsidR="0076406C" w:rsidRPr="6665D485">
        <w:rPr>
          <w:rFonts w:eastAsia="Times New Roman"/>
          <w:lang w:val="lv-LV" w:eastAsia="lv-LV"/>
        </w:rPr>
        <w:t>pasākum</w:t>
      </w:r>
      <w:r w:rsidRPr="6665D485">
        <w:rPr>
          <w:rFonts w:eastAsia="Times New Roman"/>
          <w:lang w:val="lv-LV" w:eastAsia="lv-LV"/>
        </w:rPr>
        <w:t>us</w:t>
      </w:r>
      <w:r w:rsidR="0076406C" w:rsidRPr="6665D485">
        <w:rPr>
          <w:rFonts w:eastAsia="Times New Roman"/>
          <w:lang w:val="lv-LV" w:eastAsia="lv-LV"/>
        </w:rPr>
        <w:t>, kas atvieglotu zemes transformācijas kārtību</w:t>
      </w:r>
      <w:r w:rsidR="00E65180" w:rsidRPr="6665D485">
        <w:rPr>
          <w:rFonts w:eastAsia="Times New Roman"/>
          <w:lang w:val="lv-LV" w:eastAsia="lv-LV"/>
        </w:rPr>
        <w:t xml:space="preserve"> vai zemes lietošanas veidu maiņu atbilstoši reālajai situācijai dabā, </w:t>
      </w:r>
      <w:r w:rsidR="00784CBB">
        <w:rPr>
          <w:rFonts w:eastAsia="Times New Roman"/>
          <w:lang w:val="lv-LV" w:eastAsia="lv-LV"/>
        </w:rPr>
        <w:t>vienlaikus</w:t>
      </w:r>
      <w:r w:rsidR="00E65180" w:rsidRPr="6665D485">
        <w:rPr>
          <w:rFonts w:eastAsia="Times New Roman"/>
          <w:lang w:val="lv-LV" w:eastAsia="lv-LV"/>
        </w:rPr>
        <w:t xml:space="preserve"> atvieglojot arī administratīv</w:t>
      </w:r>
      <w:r w:rsidR="0034504E" w:rsidRPr="6665D485">
        <w:rPr>
          <w:rFonts w:eastAsia="Times New Roman"/>
          <w:lang w:val="lv-LV" w:eastAsia="lv-LV"/>
        </w:rPr>
        <w:t>o slogu un samazinot</w:t>
      </w:r>
      <w:r w:rsidR="00E65180" w:rsidRPr="6665D485">
        <w:rPr>
          <w:rFonts w:eastAsia="Times New Roman"/>
          <w:lang w:val="lv-LV" w:eastAsia="lv-LV"/>
        </w:rPr>
        <w:t xml:space="preserve"> izmaksas. </w:t>
      </w:r>
      <w:r w:rsidR="0034504E" w:rsidRPr="6665D485">
        <w:rPr>
          <w:lang w:val="lv-LV"/>
        </w:rPr>
        <w:t xml:space="preserve">Nepieciešams samazināt gan </w:t>
      </w:r>
      <w:r w:rsidR="34BC750C" w:rsidRPr="6665D485">
        <w:rPr>
          <w:lang w:val="lv-LV"/>
        </w:rPr>
        <w:t>VZD</w:t>
      </w:r>
      <w:r w:rsidR="0034504E" w:rsidRPr="6665D485">
        <w:rPr>
          <w:lang w:val="lv-LV"/>
        </w:rPr>
        <w:t xml:space="preserve">, gan arī Valsts meža dienesta sniegto pakalpojuma maksu un atvieglot administratīvo slogu īpašniekiem, lai tie </w:t>
      </w:r>
      <w:r w:rsidR="00784CBB">
        <w:rPr>
          <w:lang w:val="lv-LV"/>
        </w:rPr>
        <w:t>aktualizētu</w:t>
      </w:r>
      <w:r w:rsidR="00784CBB" w:rsidRPr="6665D485">
        <w:rPr>
          <w:lang w:val="lv-LV"/>
        </w:rPr>
        <w:t xml:space="preserve"> </w:t>
      </w:r>
      <w:r w:rsidR="0034504E" w:rsidRPr="6665D485">
        <w:rPr>
          <w:lang w:val="lv-LV"/>
        </w:rPr>
        <w:t>datu</w:t>
      </w:r>
      <w:r w:rsidR="00784CBB">
        <w:rPr>
          <w:lang w:val="lv-LV"/>
        </w:rPr>
        <w:t>s par</w:t>
      </w:r>
      <w:r w:rsidR="0034504E" w:rsidRPr="6665D485">
        <w:rPr>
          <w:lang w:val="lv-LV"/>
        </w:rPr>
        <w:t xml:space="preserve"> sav</w:t>
      </w:r>
      <w:r w:rsidR="00784CBB">
        <w:rPr>
          <w:lang w:val="lv-LV"/>
        </w:rPr>
        <w:t>iem</w:t>
      </w:r>
      <w:r w:rsidR="0034504E" w:rsidRPr="6665D485">
        <w:rPr>
          <w:lang w:val="lv-LV"/>
        </w:rPr>
        <w:t xml:space="preserve"> īpašum</w:t>
      </w:r>
      <w:r w:rsidR="00784CBB">
        <w:rPr>
          <w:lang w:val="lv-LV"/>
        </w:rPr>
        <w:t>iem</w:t>
      </w:r>
      <w:r w:rsidR="0034504E" w:rsidRPr="6665D485">
        <w:rPr>
          <w:lang w:val="lv-LV"/>
        </w:rPr>
        <w:t xml:space="preserve">. </w:t>
      </w:r>
      <w:r w:rsidR="0031575A" w:rsidRPr="6665D485">
        <w:rPr>
          <w:rFonts w:eastAsia="Times New Roman"/>
          <w:lang w:val="lv-LV" w:eastAsia="lv-LV"/>
        </w:rPr>
        <w:t>Pašvaldības norāda, ka</w:t>
      </w:r>
      <w:r w:rsidR="00784CBB">
        <w:rPr>
          <w:rFonts w:eastAsia="Times New Roman"/>
          <w:lang w:val="lv-LV" w:eastAsia="lv-LV"/>
        </w:rPr>
        <w:t>,</w:t>
      </w:r>
      <w:r w:rsidR="0031575A" w:rsidRPr="6665D485">
        <w:rPr>
          <w:rFonts w:eastAsia="Times New Roman"/>
          <w:lang w:val="lv-LV" w:eastAsia="lv-LV"/>
        </w:rPr>
        <w:t xml:space="preserve"> a</w:t>
      </w:r>
      <w:r w:rsidR="0076406C" w:rsidRPr="6665D485">
        <w:rPr>
          <w:rFonts w:eastAsia="Times New Roman"/>
          <w:lang w:val="lv-LV" w:eastAsia="lv-LV"/>
        </w:rPr>
        <w:t xml:space="preserve">nalizējot faktisko situāciju, var secināt, ka daudzos gadījumos zemes gabals formāli ir noteikts kā </w:t>
      </w:r>
      <w:r w:rsidR="7B59D916" w:rsidRPr="6665D485">
        <w:rPr>
          <w:rFonts w:eastAsia="Times New Roman"/>
          <w:lang w:val="lv-LV" w:eastAsia="lv-LV"/>
        </w:rPr>
        <w:t>LIZ</w:t>
      </w:r>
      <w:r w:rsidR="0076406C" w:rsidRPr="6665D485">
        <w:rPr>
          <w:rFonts w:eastAsia="Times New Roman"/>
          <w:lang w:val="lv-LV" w:eastAsia="lv-LV"/>
        </w:rPr>
        <w:t xml:space="preserve"> (pēc eksplikācijas), lai gan faktiski zemes gabal</w:t>
      </w:r>
      <w:r w:rsidR="0040072E">
        <w:rPr>
          <w:rFonts w:eastAsia="Times New Roman"/>
          <w:lang w:val="lv-LV" w:eastAsia="lv-LV"/>
        </w:rPr>
        <w:t>s</w:t>
      </w:r>
      <w:r w:rsidR="0076406C" w:rsidRPr="6665D485">
        <w:rPr>
          <w:rFonts w:eastAsia="Times New Roman"/>
          <w:lang w:val="lv-LV" w:eastAsia="lv-LV"/>
        </w:rPr>
        <w:t xml:space="preserve"> </w:t>
      </w:r>
      <w:r w:rsidR="0040072E">
        <w:rPr>
          <w:rFonts w:eastAsia="Times New Roman"/>
          <w:lang w:val="lv-LV" w:eastAsia="lv-LV"/>
        </w:rPr>
        <w:t>nav piemērots</w:t>
      </w:r>
      <w:r w:rsidR="0040072E" w:rsidRPr="6665D485">
        <w:rPr>
          <w:rFonts w:eastAsia="Times New Roman"/>
          <w:lang w:val="lv-LV" w:eastAsia="lv-LV"/>
        </w:rPr>
        <w:t xml:space="preserve"> </w:t>
      </w:r>
      <w:r w:rsidR="0076406C" w:rsidRPr="6665D485">
        <w:rPr>
          <w:rFonts w:eastAsia="Times New Roman"/>
          <w:lang w:val="lv-LV" w:eastAsia="lv-LV"/>
        </w:rPr>
        <w:t>izmantošana</w:t>
      </w:r>
      <w:r w:rsidR="0040072E">
        <w:rPr>
          <w:rFonts w:eastAsia="Times New Roman"/>
          <w:lang w:val="lv-LV" w:eastAsia="lv-LV"/>
        </w:rPr>
        <w:t>i</w:t>
      </w:r>
      <w:r w:rsidR="0076406C" w:rsidRPr="6665D485">
        <w:rPr>
          <w:rFonts w:eastAsia="Times New Roman"/>
          <w:lang w:val="lv-LV" w:eastAsia="lv-LV"/>
        </w:rPr>
        <w:t xml:space="preserve"> lauksaimnieciskiem mērķiem (piemēram, dabiskā apmežošanās, krūmāju veidošanās, applūšana, sarežģīti reljefa apstākļi</w:t>
      </w:r>
      <w:r w:rsidR="0031575A" w:rsidRPr="6665D485">
        <w:rPr>
          <w:rFonts w:eastAsia="Times New Roman"/>
          <w:lang w:val="lv-LV" w:eastAsia="lv-LV"/>
        </w:rPr>
        <w:t>)</w:t>
      </w:r>
      <w:r w:rsidR="0076406C" w:rsidRPr="6665D485">
        <w:rPr>
          <w:rFonts w:eastAsia="Times New Roman"/>
          <w:lang w:val="lv-LV" w:eastAsia="lv-LV"/>
        </w:rPr>
        <w:t xml:space="preserve">. </w:t>
      </w:r>
      <w:r w:rsidR="009B5CE3" w:rsidRPr="6665D485">
        <w:rPr>
          <w:lang w:val="lv-LV"/>
        </w:rPr>
        <w:t xml:space="preserve">Viena no šīm pašvaldībām </w:t>
      </w:r>
      <w:r w:rsidR="0040072E">
        <w:rPr>
          <w:lang w:val="lv-LV"/>
        </w:rPr>
        <w:t>piebilst</w:t>
      </w:r>
      <w:r w:rsidR="0034504E" w:rsidRPr="6665D485">
        <w:rPr>
          <w:lang w:val="lv-LV"/>
        </w:rPr>
        <w:t xml:space="preserve">, </w:t>
      </w:r>
      <w:r w:rsidR="00E65180" w:rsidRPr="6665D485">
        <w:rPr>
          <w:lang w:val="lv-LV"/>
        </w:rPr>
        <w:t>ka ļoti liela daļa nepastrādātās LIZ ir izveidojusies jau vēsturiski</w:t>
      </w:r>
      <w:r w:rsidR="0040072E">
        <w:rPr>
          <w:lang w:val="lv-LV"/>
        </w:rPr>
        <w:t>:</w:t>
      </w:r>
      <w:r w:rsidR="00E65180" w:rsidRPr="6665D485">
        <w:rPr>
          <w:lang w:val="lv-LV"/>
        </w:rPr>
        <w:t xml:space="preserve"> lauksaimniecības zeme bieži vien faktiski ir jau kļuvu</w:t>
      </w:r>
      <w:r w:rsidR="0040072E">
        <w:rPr>
          <w:lang w:val="lv-LV"/>
        </w:rPr>
        <w:t>si</w:t>
      </w:r>
      <w:r w:rsidR="00E65180" w:rsidRPr="6665D485">
        <w:rPr>
          <w:lang w:val="lv-LV"/>
        </w:rPr>
        <w:t xml:space="preserve"> par meža zem</w:t>
      </w:r>
      <w:r w:rsidR="0040072E">
        <w:rPr>
          <w:lang w:val="lv-LV"/>
        </w:rPr>
        <w:t>i</w:t>
      </w:r>
      <w:r w:rsidR="00E65180" w:rsidRPr="6665D485">
        <w:rPr>
          <w:lang w:val="lv-LV"/>
        </w:rPr>
        <w:t xml:space="preserve"> vai arī pārpurvoju</w:t>
      </w:r>
      <w:r w:rsidR="0040072E">
        <w:rPr>
          <w:lang w:val="lv-LV"/>
        </w:rPr>
        <w:t>sies</w:t>
      </w:r>
      <w:r w:rsidR="00E65180" w:rsidRPr="6665D485">
        <w:rPr>
          <w:lang w:val="lv-LV"/>
        </w:rPr>
        <w:t xml:space="preserve"> nestrādājošu meliorācijas sistēmu vai gruntsūdens līmeņa izmaiņu </w:t>
      </w:r>
      <w:r w:rsidR="0040072E" w:rsidRPr="6665D485">
        <w:rPr>
          <w:lang w:val="lv-LV"/>
        </w:rPr>
        <w:t>dēļ</w:t>
      </w:r>
      <w:r w:rsidR="00E65180" w:rsidRPr="6665D485">
        <w:rPr>
          <w:lang w:val="lv-LV"/>
        </w:rPr>
        <w:t>. Šād</w:t>
      </w:r>
      <w:r w:rsidR="0040072E">
        <w:rPr>
          <w:lang w:val="lv-LV"/>
        </w:rPr>
        <w:t>as</w:t>
      </w:r>
      <w:r w:rsidR="00E65180" w:rsidRPr="6665D485">
        <w:rPr>
          <w:lang w:val="lv-LV"/>
        </w:rPr>
        <w:t xml:space="preserve"> zem</w:t>
      </w:r>
      <w:r w:rsidR="0040072E">
        <w:rPr>
          <w:lang w:val="lv-LV"/>
        </w:rPr>
        <w:t>es</w:t>
      </w:r>
      <w:r w:rsidR="00E65180" w:rsidRPr="6665D485">
        <w:rPr>
          <w:lang w:val="lv-LV"/>
        </w:rPr>
        <w:t xml:space="preserve"> atg</w:t>
      </w:r>
      <w:r w:rsidR="0040072E">
        <w:rPr>
          <w:lang w:val="lv-LV"/>
        </w:rPr>
        <w:t>ū</w:t>
      </w:r>
      <w:r w:rsidR="00E65180" w:rsidRPr="6665D485">
        <w:rPr>
          <w:lang w:val="lv-LV"/>
        </w:rPr>
        <w:t xml:space="preserve">šana </w:t>
      </w:r>
      <w:r w:rsidR="0040072E">
        <w:rPr>
          <w:lang w:val="lv-LV"/>
        </w:rPr>
        <w:t xml:space="preserve">izmantošanai </w:t>
      </w:r>
      <w:r w:rsidR="00E65180" w:rsidRPr="6665D485">
        <w:rPr>
          <w:lang w:val="lv-LV"/>
        </w:rPr>
        <w:t>lauksaimniecībā bieži vien ir ekonomiski neizdevīga nesamērojamo izmaksu dēļ. Bieži ir nācies sa</w:t>
      </w:r>
      <w:r w:rsidR="0040072E">
        <w:rPr>
          <w:lang w:val="lv-LV"/>
        </w:rPr>
        <w:t>skar</w:t>
      </w:r>
      <w:r w:rsidR="00E65180" w:rsidRPr="6665D485">
        <w:rPr>
          <w:lang w:val="lv-LV"/>
        </w:rPr>
        <w:t>ties ar situācij</w:t>
      </w:r>
      <w:r w:rsidR="0040072E">
        <w:rPr>
          <w:lang w:val="lv-LV"/>
        </w:rPr>
        <w:t>u</w:t>
      </w:r>
      <w:r w:rsidR="00E65180" w:rsidRPr="6665D485">
        <w:rPr>
          <w:lang w:val="lv-LV"/>
        </w:rPr>
        <w:t xml:space="preserve">, kad lauksaimniecības zeme (saskaņā ar zemes robežu plānu) dabā ir vai nu purvs, ezers (krasta līnijas izmaiņu </w:t>
      </w:r>
      <w:r w:rsidR="0040072E">
        <w:rPr>
          <w:lang w:val="lv-LV"/>
        </w:rPr>
        <w:t>dēļ</w:t>
      </w:r>
      <w:r w:rsidR="00E65180" w:rsidRPr="6665D485">
        <w:rPr>
          <w:lang w:val="lv-LV"/>
        </w:rPr>
        <w:t xml:space="preserve">), vai teritorija ar ļoti nelīdzenu kalnainu reljefu. Šādas teritorijas sakopt vai </w:t>
      </w:r>
      <w:r w:rsidR="0040072E">
        <w:rPr>
          <w:lang w:val="lv-LV"/>
        </w:rPr>
        <w:t xml:space="preserve">tajās īstenot </w:t>
      </w:r>
      <w:r w:rsidR="00E65180" w:rsidRPr="6665D485">
        <w:rPr>
          <w:lang w:val="lv-LV"/>
        </w:rPr>
        <w:t xml:space="preserve">lauksaimniecisko ražošanu </w:t>
      </w:r>
      <w:r w:rsidR="0040072E">
        <w:rPr>
          <w:lang w:val="lv-LV"/>
        </w:rPr>
        <w:t>reāli</w:t>
      </w:r>
      <w:r w:rsidR="00E65180" w:rsidRPr="6665D485">
        <w:rPr>
          <w:lang w:val="lv-LV"/>
        </w:rPr>
        <w:t xml:space="preserve"> nav iespējams</w:t>
      </w:r>
      <w:r w:rsidR="0040072E">
        <w:rPr>
          <w:lang w:val="lv-LV"/>
        </w:rPr>
        <w:t>,</w:t>
      </w:r>
      <w:r w:rsidR="00E65180" w:rsidRPr="6665D485">
        <w:rPr>
          <w:lang w:val="lv-LV"/>
        </w:rPr>
        <w:t xml:space="preserve"> un vienīgais risinājums ir zemes lietošanas veida (eksplikācijas) maiņa, kas savukārt prasa vērā ņemamas izmaksas. Šādos gadījumos zemes īpašnieks </w:t>
      </w:r>
      <w:r w:rsidR="0040072E" w:rsidRPr="6665D485">
        <w:rPr>
          <w:lang w:val="lv-LV"/>
        </w:rPr>
        <w:t xml:space="preserve">bieži vien </w:t>
      </w:r>
      <w:r w:rsidR="00E65180" w:rsidRPr="6665D485">
        <w:rPr>
          <w:lang w:val="lv-LV"/>
        </w:rPr>
        <w:t xml:space="preserve">izvēlas samaksāt aprēķināto nodokļa papildsummu par neapstrādāto </w:t>
      </w:r>
      <w:r w:rsidR="20DC146D" w:rsidRPr="6665D485">
        <w:rPr>
          <w:lang w:val="lv-LV"/>
        </w:rPr>
        <w:t>LIZ</w:t>
      </w:r>
      <w:r w:rsidR="00E65180" w:rsidRPr="6665D485">
        <w:rPr>
          <w:lang w:val="lv-LV"/>
        </w:rPr>
        <w:t xml:space="preserve"> nekā zemi sakopt vai mainīt zemes situācijas plānu. </w:t>
      </w:r>
      <w:r w:rsidR="0034504E" w:rsidRPr="6665D485">
        <w:rPr>
          <w:lang w:val="lv-LV"/>
        </w:rPr>
        <w:t xml:space="preserve">Pašvaldības arī paskaidro, ka </w:t>
      </w:r>
      <w:r w:rsidR="0040072E">
        <w:rPr>
          <w:rFonts w:eastAsia="Times New Roman"/>
          <w:lang w:val="lv-LV" w:eastAsia="lv-LV"/>
        </w:rPr>
        <w:t>patlaban</w:t>
      </w:r>
      <w:r w:rsidR="0040072E" w:rsidRPr="6665D485">
        <w:rPr>
          <w:rFonts w:eastAsia="Times New Roman"/>
          <w:lang w:val="lv-LV" w:eastAsia="lv-LV"/>
        </w:rPr>
        <w:t xml:space="preserve"> </w:t>
      </w:r>
      <w:r w:rsidR="0076406C" w:rsidRPr="6665D485">
        <w:rPr>
          <w:rFonts w:eastAsia="Times New Roman"/>
          <w:lang w:val="lv-LV" w:eastAsia="lv-LV"/>
        </w:rPr>
        <w:t>zemes transformācija ir gan laikietilpīgs un birokrātisks, gan finansiāli dārgs pasākums</w:t>
      </w:r>
      <w:r w:rsidR="0040072E">
        <w:rPr>
          <w:rFonts w:eastAsia="Times New Roman"/>
          <w:lang w:val="lv-LV" w:eastAsia="lv-LV"/>
        </w:rPr>
        <w:t>, tāpēc</w:t>
      </w:r>
      <w:r w:rsidR="0076406C" w:rsidRPr="6665D485">
        <w:rPr>
          <w:rFonts w:eastAsia="Times New Roman"/>
          <w:lang w:val="lv-LV" w:eastAsia="lv-LV"/>
        </w:rPr>
        <w:t xml:space="preserve"> zem</w:t>
      </w:r>
      <w:r w:rsidR="0040072E">
        <w:rPr>
          <w:rFonts w:eastAsia="Times New Roman"/>
          <w:lang w:val="lv-LV" w:eastAsia="lv-LV"/>
        </w:rPr>
        <w:t>es</w:t>
      </w:r>
      <w:r w:rsidR="0076406C" w:rsidRPr="6665D485">
        <w:rPr>
          <w:rFonts w:eastAsia="Times New Roman"/>
          <w:lang w:val="lv-LV" w:eastAsia="lv-LV"/>
        </w:rPr>
        <w:t xml:space="preserve"> īpašnieki, k</w:t>
      </w:r>
      <w:r w:rsidR="0040072E">
        <w:rPr>
          <w:rFonts w:eastAsia="Times New Roman"/>
          <w:lang w:val="lv-LV" w:eastAsia="lv-LV"/>
        </w:rPr>
        <w:t>a</w:t>
      </w:r>
      <w:r w:rsidR="0076406C" w:rsidRPr="6665D485">
        <w:rPr>
          <w:rFonts w:eastAsia="Times New Roman"/>
          <w:lang w:val="lv-LV" w:eastAsia="lv-LV"/>
        </w:rPr>
        <w:t xml:space="preserve">m šāda transformācija </w:t>
      </w:r>
      <w:r w:rsidR="0040072E" w:rsidRPr="6665D485">
        <w:rPr>
          <w:rFonts w:eastAsia="Times New Roman"/>
          <w:lang w:val="lv-LV" w:eastAsia="lv-LV"/>
        </w:rPr>
        <w:t xml:space="preserve">objektīvi </w:t>
      </w:r>
      <w:r w:rsidR="0076406C" w:rsidRPr="6665D485">
        <w:rPr>
          <w:rFonts w:eastAsia="Times New Roman"/>
          <w:lang w:val="lv-LV" w:eastAsia="lv-LV"/>
        </w:rPr>
        <w:t xml:space="preserve">būtu nepieciešama, tomēr izšķiras par tās atlikšanu. Tas savukārt veicina </w:t>
      </w:r>
      <w:r w:rsidR="137251BF" w:rsidRPr="6665D485">
        <w:rPr>
          <w:rFonts w:eastAsia="Times New Roman"/>
          <w:lang w:val="lv-LV" w:eastAsia="lv-LV"/>
        </w:rPr>
        <w:t>NĪN</w:t>
      </w:r>
      <w:r w:rsidR="0076406C" w:rsidRPr="6665D485">
        <w:rPr>
          <w:rFonts w:eastAsia="Times New Roman"/>
          <w:lang w:val="lv-LV" w:eastAsia="lv-LV"/>
        </w:rPr>
        <w:t xml:space="preserve"> papildlikmes piemērošanas gadījumu skaita p</w:t>
      </w:r>
      <w:r w:rsidR="0040072E">
        <w:rPr>
          <w:rFonts w:eastAsia="Times New Roman"/>
          <w:lang w:val="lv-LV" w:eastAsia="lv-LV"/>
        </w:rPr>
        <w:t>alielināšanos</w:t>
      </w:r>
      <w:r w:rsidR="0076406C" w:rsidRPr="6665D485">
        <w:rPr>
          <w:rFonts w:eastAsia="Times New Roman"/>
          <w:lang w:val="lv-LV" w:eastAsia="lv-LV"/>
        </w:rPr>
        <w:t>.</w:t>
      </w:r>
    </w:p>
    <w:p w14:paraId="40DD49DD" w14:textId="07FFD0C8" w:rsidR="00405D40" w:rsidRPr="00B4384A" w:rsidRDefault="00405D40" w:rsidP="762186F2">
      <w:pPr>
        <w:pStyle w:val="Sarakstarindkopa"/>
        <w:numPr>
          <w:ilvl w:val="0"/>
          <w:numId w:val="2"/>
        </w:numPr>
        <w:tabs>
          <w:tab w:val="left" w:pos="993"/>
        </w:tabs>
        <w:ind w:left="0" w:firstLine="568"/>
        <w:contextualSpacing w:val="0"/>
        <w:rPr>
          <w:rFonts w:eastAsiaTheme="minorEastAsia"/>
          <w:lang w:val="lv-LV" w:eastAsia="lv-LV"/>
        </w:rPr>
      </w:pPr>
      <w:r w:rsidRPr="762186F2">
        <w:rPr>
          <w:lang w:val="lv-LV"/>
        </w:rPr>
        <w:t xml:space="preserve">Viena pašvaldība skaidro, ka LIZ statusu nosaka atbilstoši datiem, kas reģistrēti </w:t>
      </w:r>
      <w:r w:rsidR="00E301B6" w:rsidRPr="762186F2">
        <w:rPr>
          <w:lang w:val="lv-LV"/>
        </w:rPr>
        <w:t xml:space="preserve">VZD Nekustamā īpašuma </w:t>
      </w:r>
      <w:r w:rsidR="00E301B6" w:rsidRPr="762186F2">
        <w:rPr>
          <w:rFonts w:eastAsia="Times New Roman"/>
          <w:kern w:val="28"/>
          <w:lang w:val="lv-LV" w:eastAsia="lv-LV"/>
        </w:rPr>
        <w:t>k</w:t>
      </w:r>
      <w:r w:rsidRPr="762186F2">
        <w:rPr>
          <w:rFonts w:eastAsia="Times New Roman"/>
          <w:kern w:val="28"/>
          <w:lang w:val="lv-LV" w:eastAsia="lv-LV"/>
        </w:rPr>
        <w:t>adastra informācijas sistēmā</w:t>
      </w:r>
      <w:r w:rsidR="0040072E">
        <w:rPr>
          <w:rFonts w:eastAsia="Times New Roman"/>
          <w:kern w:val="28"/>
          <w:lang w:val="lv-LV" w:eastAsia="lv-LV"/>
        </w:rPr>
        <w:t>, t</w:t>
      </w:r>
      <w:r w:rsidRPr="762186F2">
        <w:rPr>
          <w:rFonts w:eastAsia="Times New Roman"/>
          <w:kern w:val="28"/>
          <w:lang w:val="lv-LV" w:eastAsia="lv-LV"/>
        </w:rPr>
        <w:t xml:space="preserve">aču </w:t>
      </w:r>
      <w:r w:rsidR="00E301B6" w:rsidRPr="762186F2">
        <w:rPr>
          <w:lang w:val="lv-LV"/>
        </w:rPr>
        <w:t xml:space="preserve">VZD Nekustamā īpašuma </w:t>
      </w:r>
      <w:r w:rsidR="00E301B6" w:rsidRPr="762186F2">
        <w:rPr>
          <w:rFonts w:eastAsia="Times New Roman"/>
          <w:kern w:val="28"/>
          <w:lang w:val="lv-LV" w:eastAsia="lv-LV"/>
        </w:rPr>
        <w:t xml:space="preserve">kadastra informācijas sistēmā </w:t>
      </w:r>
      <w:r w:rsidRPr="762186F2">
        <w:rPr>
          <w:rFonts w:eastAsia="Times New Roman"/>
          <w:kern w:val="28"/>
          <w:lang w:val="lv-LV" w:eastAsia="lv-LV"/>
        </w:rPr>
        <w:t xml:space="preserve">zeme var būt reģistrēta kā LIZ gan pēc lietošanas veida, gan pēc lietošanas mērķa. Administratīvo tiesu praksē ir atzīts, </w:t>
      </w:r>
      <w:r w:rsidR="0040072E">
        <w:rPr>
          <w:rFonts w:eastAsia="Times New Roman"/>
          <w:kern w:val="28"/>
          <w:lang w:val="lv-LV" w:eastAsia="lv-LV"/>
        </w:rPr>
        <w:t xml:space="preserve">ka </w:t>
      </w:r>
      <w:r w:rsidRPr="762186F2">
        <w:rPr>
          <w:rFonts w:eastAsia="Times New Roman"/>
          <w:kern w:val="28"/>
          <w:lang w:val="lv-LV" w:eastAsia="lv-LV"/>
        </w:rPr>
        <w:t xml:space="preserve">būtu pilnīgi neloģiski, ja zemei, kurai lietošanas mērķis nav noteikts kā kāds no </w:t>
      </w:r>
      <w:r w:rsidR="17BF486C" w:rsidRPr="6665D485">
        <w:rPr>
          <w:rFonts w:eastAsia="Times New Roman"/>
          <w:lang w:val="lv-LV" w:eastAsia="lv-LV"/>
        </w:rPr>
        <w:t>LIZ</w:t>
      </w:r>
      <w:r w:rsidRPr="762186F2">
        <w:rPr>
          <w:rFonts w:eastAsia="Times New Roman"/>
          <w:kern w:val="28"/>
          <w:lang w:val="lv-LV" w:eastAsia="lv-LV"/>
        </w:rPr>
        <w:t xml:space="preserve"> viediem un tādējādi atzīts, ka uz tās lauksaimnieciskā darbība nemaz nav iespējama, tiktu piemērota papildlikme par tās neapstrādāšanu kā </w:t>
      </w:r>
      <w:r w:rsidR="7711BB04" w:rsidRPr="6665D485">
        <w:rPr>
          <w:rFonts w:eastAsia="Times New Roman"/>
          <w:lang w:val="lv-LV" w:eastAsia="lv-LV"/>
        </w:rPr>
        <w:t>LIZ</w:t>
      </w:r>
      <w:r w:rsidRPr="762186F2">
        <w:rPr>
          <w:rFonts w:eastAsia="Times New Roman"/>
          <w:kern w:val="28"/>
          <w:lang w:val="lv-LV" w:eastAsia="lv-LV"/>
        </w:rPr>
        <w:t xml:space="preserve"> tikai tāpēc, ka </w:t>
      </w:r>
      <w:r w:rsidR="00507740" w:rsidRPr="762186F2">
        <w:rPr>
          <w:lang w:val="lv-LV"/>
        </w:rPr>
        <w:t xml:space="preserve">VZD Nekustamā īpašuma </w:t>
      </w:r>
      <w:r w:rsidR="00507740" w:rsidRPr="762186F2">
        <w:rPr>
          <w:rFonts w:eastAsia="Times New Roman"/>
          <w:kern w:val="28"/>
          <w:lang w:val="lv-LV" w:eastAsia="lv-LV"/>
        </w:rPr>
        <w:t xml:space="preserve">kadastra informācijas sistēmā </w:t>
      </w:r>
      <w:r w:rsidRPr="762186F2">
        <w:rPr>
          <w:rFonts w:eastAsia="Times New Roman"/>
          <w:kern w:val="28"/>
          <w:lang w:val="lv-LV" w:eastAsia="lv-LV"/>
        </w:rPr>
        <w:t xml:space="preserve">zemei joprojām ir reģistrēts kāds </w:t>
      </w:r>
      <w:r w:rsidR="336802E5" w:rsidRPr="6665D485">
        <w:rPr>
          <w:rFonts w:eastAsia="Times New Roman"/>
          <w:lang w:val="lv-LV" w:eastAsia="lv-LV"/>
        </w:rPr>
        <w:t>LIZ</w:t>
      </w:r>
      <w:r w:rsidRPr="762186F2">
        <w:rPr>
          <w:rFonts w:eastAsia="Times New Roman"/>
          <w:kern w:val="28"/>
          <w:lang w:val="lv-LV" w:eastAsia="lv-LV"/>
        </w:rPr>
        <w:t xml:space="preserve"> kategorijā ietilpstošs lietošanas veids </w:t>
      </w:r>
      <w:r w:rsidR="0040072E">
        <w:rPr>
          <w:rFonts w:eastAsia="Times New Roman"/>
          <w:kern w:val="28"/>
          <w:lang w:val="lv-LV" w:eastAsia="lv-LV"/>
        </w:rPr>
        <w:t>–</w:t>
      </w:r>
      <w:r w:rsidRPr="762186F2">
        <w:rPr>
          <w:rFonts w:eastAsia="Times New Roman"/>
          <w:kern w:val="28"/>
          <w:lang w:val="lv-LV" w:eastAsia="lv-LV"/>
        </w:rPr>
        <w:t xml:space="preserve"> aramzeme, augļu dārzs, pļava, ganības. Lai novērstu šo nepilnību, pašvaldības ieskatā normatīvajā regulējumā ir jānostiprina princips, ka atbilstoši teritorijas plānojumam apbūvēta vai apbūvējama zemes vienība, kuras atļautā (plānotā) izmantošana ir paredzēta apbūvei un </w:t>
      </w:r>
      <w:r w:rsidR="0040072E">
        <w:rPr>
          <w:rFonts w:eastAsia="Times New Roman"/>
          <w:kern w:val="28"/>
          <w:lang w:val="lv-LV" w:eastAsia="lv-LV"/>
        </w:rPr>
        <w:t>kura</w:t>
      </w:r>
      <w:r w:rsidRPr="762186F2">
        <w:rPr>
          <w:rFonts w:eastAsia="Times New Roman"/>
          <w:kern w:val="28"/>
          <w:lang w:val="lv-LV" w:eastAsia="lv-LV"/>
        </w:rPr>
        <w:t xml:space="preserve"> nav saistīta ar lauksaimniecību</w:t>
      </w:r>
      <w:r w:rsidR="0040072E">
        <w:rPr>
          <w:rFonts w:eastAsia="Times New Roman"/>
          <w:kern w:val="28"/>
          <w:lang w:val="lv-LV" w:eastAsia="lv-LV"/>
        </w:rPr>
        <w:t xml:space="preserve"> (</w:t>
      </w:r>
      <w:r w:rsidRPr="762186F2">
        <w:rPr>
          <w:rFonts w:eastAsia="Times New Roman"/>
          <w:kern w:val="28"/>
          <w:lang w:val="lv-LV" w:eastAsia="lv-LV"/>
        </w:rPr>
        <w:t>ko apliecina pašvaldības piešķirtās lietošanas mērķis</w:t>
      </w:r>
      <w:r w:rsidR="0040072E">
        <w:rPr>
          <w:rFonts w:eastAsia="Times New Roman"/>
          <w:kern w:val="28"/>
          <w:lang w:val="lv-LV" w:eastAsia="lv-LV"/>
        </w:rPr>
        <w:t>)</w:t>
      </w:r>
      <w:r w:rsidRPr="762186F2">
        <w:rPr>
          <w:rFonts w:eastAsia="Times New Roman"/>
          <w:kern w:val="28"/>
          <w:lang w:val="lv-LV" w:eastAsia="lv-LV"/>
        </w:rPr>
        <w:t xml:space="preserve">, nav atzīstama par </w:t>
      </w:r>
      <w:r w:rsidR="6DF4EF03" w:rsidRPr="6665D485">
        <w:rPr>
          <w:rFonts w:eastAsia="Times New Roman"/>
          <w:lang w:val="lv-LV" w:eastAsia="lv-LV"/>
        </w:rPr>
        <w:t>LIZ</w:t>
      </w:r>
      <w:r w:rsidRPr="762186F2">
        <w:rPr>
          <w:rFonts w:eastAsia="Times New Roman"/>
          <w:kern w:val="28"/>
          <w:lang w:val="lv-LV" w:eastAsia="lv-LV"/>
        </w:rPr>
        <w:t xml:space="preserve"> nekustamā īpašuma nodokļa aprēķināšanas vajadzībām, pat ja šāds lietošanas veids ir reģistrēts </w:t>
      </w:r>
      <w:r w:rsidR="00E301B6" w:rsidRPr="762186F2">
        <w:rPr>
          <w:lang w:val="lv-LV"/>
        </w:rPr>
        <w:t xml:space="preserve">VZD Nekustamā īpašuma </w:t>
      </w:r>
      <w:r w:rsidR="00E301B6" w:rsidRPr="762186F2">
        <w:rPr>
          <w:rFonts w:eastAsia="Times New Roman"/>
          <w:kern w:val="28"/>
          <w:lang w:val="lv-LV" w:eastAsia="lv-LV"/>
        </w:rPr>
        <w:t>kadastra</w:t>
      </w:r>
      <w:r w:rsidRPr="762186F2">
        <w:rPr>
          <w:rFonts w:eastAsia="Times New Roman"/>
          <w:kern w:val="28"/>
          <w:lang w:val="lv-LV" w:eastAsia="lv-LV"/>
        </w:rPr>
        <w:t xml:space="preserve"> informācijas sistēmā. </w:t>
      </w:r>
    </w:p>
    <w:p w14:paraId="48B38C9A" w14:textId="3F02BEF6" w:rsidR="00A47722" w:rsidRPr="00B4384A" w:rsidRDefault="00A47722" w:rsidP="6665D485">
      <w:pPr>
        <w:numPr>
          <w:ilvl w:val="0"/>
          <w:numId w:val="2"/>
        </w:numPr>
        <w:tabs>
          <w:tab w:val="left" w:pos="1134"/>
        </w:tabs>
        <w:spacing w:after="0" w:line="240" w:lineRule="auto"/>
        <w:ind w:left="0" w:firstLine="568"/>
        <w:jc w:val="both"/>
        <w:rPr>
          <w:rFonts w:eastAsiaTheme="minorEastAsia"/>
          <w:sz w:val="24"/>
          <w:szCs w:val="24"/>
        </w:rPr>
      </w:pPr>
      <w:r w:rsidRPr="6665D485">
        <w:rPr>
          <w:rFonts w:ascii="Times New Roman" w:eastAsia="Calibri" w:hAnsi="Times New Roman" w:cs="Times New Roman"/>
          <w:sz w:val="24"/>
          <w:szCs w:val="24"/>
        </w:rPr>
        <w:t xml:space="preserve">Trīs pašvaldības norāda, ka </w:t>
      </w:r>
      <w:r w:rsidR="0040072E">
        <w:rPr>
          <w:rFonts w:ascii="Times New Roman" w:eastAsia="Calibri" w:hAnsi="Times New Roman" w:cs="Times New Roman"/>
          <w:sz w:val="24"/>
          <w:szCs w:val="24"/>
        </w:rPr>
        <w:t xml:space="preserve">vispirms jau </w:t>
      </w:r>
      <w:r w:rsidRPr="6665D485">
        <w:rPr>
          <w:rFonts w:ascii="Times New Roman" w:eastAsia="Calibri" w:hAnsi="Times New Roman" w:cs="Times New Roman"/>
          <w:sz w:val="24"/>
          <w:szCs w:val="24"/>
        </w:rPr>
        <w:t>valsts mērogā būtu jā</w:t>
      </w:r>
      <w:r w:rsidR="0040072E">
        <w:rPr>
          <w:rFonts w:ascii="Times New Roman" w:eastAsia="Calibri" w:hAnsi="Times New Roman" w:cs="Times New Roman"/>
          <w:sz w:val="24"/>
          <w:szCs w:val="24"/>
        </w:rPr>
        <w:t>īsteno</w:t>
      </w:r>
      <w:r w:rsidRPr="6665D485">
        <w:rPr>
          <w:rFonts w:ascii="Times New Roman" w:eastAsia="Calibri" w:hAnsi="Times New Roman" w:cs="Times New Roman"/>
          <w:sz w:val="24"/>
          <w:szCs w:val="24"/>
        </w:rPr>
        <w:t xml:space="preserve"> pasākumi, kas veicinātu</w:t>
      </w:r>
      <w:r w:rsidR="003F2331" w:rsidRPr="6665D485">
        <w:rPr>
          <w:rFonts w:ascii="Times New Roman" w:eastAsia="Calibri" w:hAnsi="Times New Roman" w:cs="Times New Roman"/>
          <w:sz w:val="24"/>
          <w:szCs w:val="24"/>
        </w:rPr>
        <w:t xml:space="preserve"> un</w:t>
      </w:r>
      <w:r w:rsidRPr="6665D485">
        <w:rPr>
          <w:rFonts w:ascii="Times New Roman" w:eastAsia="Calibri" w:hAnsi="Times New Roman" w:cs="Times New Roman"/>
          <w:sz w:val="24"/>
          <w:szCs w:val="24"/>
        </w:rPr>
        <w:t xml:space="preserve"> paātrinātu īpašumtiesību sakārtošanu. </w:t>
      </w:r>
      <w:r w:rsidR="000047EF" w:rsidRPr="6665D485">
        <w:rPr>
          <w:rFonts w:ascii="Times New Roman" w:hAnsi="Times New Roman" w:cs="Times New Roman"/>
          <w:sz w:val="24"/>
          <w:szCs w:val="24"/>
        </w:rPr>
        <w:t xml:space="preserve">Viena </w:t>
      </w:r>
      <w:r w:rsidR="30B1CD48" w:rsidRPr="6665D485">
        <w:rPr>
          <w:rFonts w:ascii="Times New Roman" w:hAnsi="Times New Roman" w:cs="Times New Roman"/>
          <w:sz w:val="24"/>
          <w:szCs w:val="24"/>
        </w:rPr>
        <w:t xml:space="preserve">no trim </w:t>
      </w:r>
      <w:r w:rsidR="7AACB253" w:rsidRPr="6665D485">
        <w:rPr>
          <w:rFonts w:ascii="Times New Roman" w:hAnsi="Times New Roman" w:cs="Times New Roman"/>
          <w:sz w:val="24"/>
          <w:szCs w:val="24"/>
        </w:rPr>
        <w:t>pašvaldīb</w:t>
      </w:r>
      <w:r w:rsidR="13B0508E" w:rsidRPr="6665D485">
        <w:rPr>
          <w:rFonts w:ascii="Times New Roman" w:hAnsi="Times New Roman" w:cs="Times New Roman"/>
          <w:sz w:val="24"/>
          <w:szCs w:val="24"/>
        </w:rPr>
        <w:t>ām</w:t>
      </w:r>
      <w:r w:rsidR="7AACB253" w:rsidRPr="6665D485">
        <w:rPr>
          <w:rFonts w:ascii="Times New Roman" w:hAnsi="Times New Roman" w:cs="Times New Roman"/>
          <w:sz w:val="24"/>
          <w:szCs w:val="24"/>
        </w:rPr>
        <w:t xml:space="preserve"> </w:t>
      </w:r>
      <w:r w:rsidR="000047EF" w:rsidRPr="6665D485">
        <w:rPr>
          <w:rFonts w:ascii="Times New Roman" w:hAnsi="Times New Roman" w:cs="Times New Roman"/>
          <w:sz w:val="24"/>
          <w:szCs w:val="24"/>
        </w:rPr>
        <w:t xml:space="preserve">norāda, ka nepieciešami risinājumi </w:t>
      </w:r>
      <w:r w:rsidR="00E92D7E" w:rsidRPr="6665D485">
        <w:rPr>
          <w:rFonts w:ascii="Times New Roman" w:hAnsi="Times New Roman" w:cs="Times New Roman"/>
          <w:sz w:val="24"/>
          <w:szCs w:val="24"/>
        </w:rPr>
        <w:t xml:space="preserve">arī </w:t>
      </w:r>
      <w:r w:rsidR="000047EF" w:rsidRPr="6665D485">
        <w:rPr>
          <w:rFonts w:ascii="Times New Roman" w:hAnsi="Times New Roman" w:cs="Times New Roman"/>
          <w:sz w:val="24"/>
          <w:szCs w:val="24"/>
        </w:rPr>
        <w:t>tād</w:t>
      </w:r>
      <w:r w:rsidR="0040072E">
        <w:rPr>
          <w:rFonts w:ascii="Times New Roman" w:hAnsi="Times New Roman" w:cs="Times New Roman"/>
          <w:sz w:val="24"/>
          <w:szCs w:val="24"/>
        </w:rPr>
        <w:t>ās</w:t>
      </w:r>
      <w:r w:rsidR="000047EF" w:rsidRPr="6665D485">
        <w:rPr>
          <w:rFonts w:ascii="Times New Roman" w:hAnsi="Times New Roman" w:cs="Times New Roman"/>
          <w:sz w:val="24"/>
          <w:szCs w:val="24"/>
        </w:rPr>
        <w:t xml:space="preserve"> </w:t>
      </w:r>
      <w:r w:rsidR="0040072E">
        <w:rPr>
          <w:rFonts w:ascii="Times New Roman" w:hAnsi="Times New Roman" w:cs="Times New Roman"/>
          <w:sz w:val="24"/>
          <w:szCs w:val="24"/>
        </w:rPr>
        <w:t>situācijās</w:t>
      </w:r>
      <w:r w:rsidR="000047EF" w:rsidRPr="6665D485">
        <w:rPr>
          <w:rFonts w:ascii="Times New Roman" w:hAnsi="Times New Roman" w:cs="Times New Roman"/>
          <w:sz w:val="24"/>
          <w:szCs w:val="24"/>
        </w:rPr>
        <w:t>, kad d</w:t>
      </w:r>
      <w:r w:rsidR="0076406C" w:rsidRPr="6665D485">
        <w:rPr>
          <w:rFonts w:ascii="Times New Roman" w:hAnsi="Times New Roman" w:cs="Times New Roman"/>
          <w:sz w:val="24"/>
          <w:szCs w:val="24"/>
        </w:rPr>
        <w:t xml:space="preserve">aļu neapstrādātās </w:t>
      </w:r>
      <w:r w:rsidR="504A25F9" w:rsidRPr="6665D485">
        <w:rPr>
          <w:rFonts w:ascii="Times New Roman" w:hAnsi="Times New Roman" w:cs="Times New Roman"/>
          <w:sz w:val="24"/>
          <w:szCs w:val="24"/>
        </w:rPr>
        <w:t>LIZ</w:t>
      </w:r>
      <w:r w:rsidR="0076406C" w:rsidRPr="6665D485">
        <w:rPr>
          <w:rFonts w:ascii="Times New Roman" w:hAnsi="Times New Roman" w:cs="Times New Roman"/>
          <w:sz w:val="24"/>
          <w:szCs w:val="24"/>
        </w:rPr>
        <w:t xml:space="preserve"> veido nekustamie īpašumi, kas pieder vai ir lietošanā mirušām personām</w:t>
      </w:r>
      <w:r w:rsidR="0040072E">
        <w:rPr>
          <w:rFonts w:ascii="Times New Roman" w:hAnsi="Times New Roman" w:cs="Times New Roman"/>
          <w:sz w:val="24"/>
          <w:szCs w:val="24"/>
        </w:rPr>
        <w:t>, jo</w:t>
      </w:r>
      <w:r w:rsidR="00854441" w:rsidRPr="6665D485">
        <w:rPr>
          <w:rFonts w:ascii="Times New Roman" w:hAnsi="Times New Roman" w:cs="Times New Roman"/>
          <w:sz w:val="24"/>
          <w:szCs w:val="24"/>
        </w:rPr>
        <w:t xml:space="preserve"> šādos gadījumos tiek lie</w:t>
      </w:r>
      <w:r w:rsidR="0040072E">
        <w:rPr>
          <w:rFonts w:ascii="Times New Roman" w:hAnsi="Times New Roman" w:cs="Times New Roman"/>
          <w:sz w:val="24"/>
          <w:szCs w:val="24"/>
        </w:rPr>
        <w:t>g</w:t>
      </w:r>
      <w:r w:rsidR="00854441" w:rsidRPr="6665D485">
        <w:rPr>
          <w:rFonts w:ascii="Times New Roman" w:hAnsi="Times New Roman" w:cs="Times New Roman"/>
          <w:sz w:val="24"/>
          <w:szCs w:val="24"/>
        </w:rPr>
        <w:t>ta iespēja</w:t>
      </w:r>
      <w:r w:rsidR="0076406C" w:rsidRPr="6665D485">
        <w:rPr>
          <w:rFonts w:ascii="Times New Roman" w:hAnsi="Times New Roman" w:cs="Times New Roman"/>
          <w:sz w:val="24"/>
          <w:szCs w:val="24"/>
        </w:rPr>
        <w:t xml:space="preserve"> personām, </w:t>
      </w:r>
      <w:r w:rsidR="0076406C" w:rsidRPr="6665D485">
        <w:rPr>
          <w:rFonts w:ascii="Times New Roman" w:hAnsi="Times New Roman" w:cs="Times New Roman"/>
          <w:sz w:val="24"/>
          <w:szCs w:val="24"/>
        </w:rPr>
        <w:lastRenderedPageBreak/>
        <w:t>kuras</w:t>
      </w:r>
      <w:r w:rsidR="0040072E">
        <w:rPr>
          <w:rFonts w:ascii="Times New Roman" w:hAnsi="Times New Roman" w:cs="Times New Roman"/>
          <w:sz w:val="24"/>
          <w:szCs w:val="24"/>
        </w:rPr>
        <w:t xml:space="preserve"> </w:t>
      </w:r>
      <w:r w:rsidR="0076406C" w:rsidRPr="6665D485">
        <w:rPr>
          <w:rFonts w:ascii="Times New Roman" w:hAnsi="Times New Roman" w:cs="Times New Roman"/>
          <w:sz w:val="24"/>
          <w:szCs w:val="24"/>
        </w:rPr>
        <w:t xml:space="preserve">vēlētos apsaimniekot šīs zemes vienība, noslēgt nomas līgumu vai iegādāties </w:t>
      </w:r>
      <w:r w:rsidR="7B30E475" w:rsidRPr="6665D485">
        <w:rPr>
          <w:rFonts w:ascii="Times New Roman" w:hAnsi="Times New Roman" w:cs="Times New Roman"/>
          <w:sz w:val="24"/>
          <w:szCs w:val="24"/>
        </w:rPr>
        <w:t>nekustamo īpašumu</w:t>
      </w:r>
      <w:r w:rsidR="0076406C" w:rsidRPr="6665D485">
        <w:rPr>
          <w:rFonts w:ascii="Times New Roman" w:hAnsi="Times New Roman" w:cs="Times New Roman"/>
          <w:sz w:val="24"/>
          <w:szCs w:val="24"/>
        </w:rPr>
        <w:t xml:space="preserve">. </w:t>
      </w:r>
      <w:r w:rsidRPr="6665D485">
        <w:rPr>
          <w:rFonts w:ascii="Times New Roman" w:hAnsi="Times New Roman" w:cs="Times New Roman"/>
          <w:sz w:val="24"/>
          <w:szCs w:val="24"/>
        </w:rPr>
        <w:t>Vēl vien</w:t>
      </w:r>
      <w:r w:rsidR="00E92D7E" w:rsidRPr="6665D485">
        <w:rPr>
          <w:rFonts w:ascii="Times New Roman" w:hAnsi="Times New Roman" w:cs="Times New Roman"/>
          <w:sz w:val="24"/>
          <w:szCs w:val="24"/>
        </w:rPr>
        <w:t xml:space="preserve">a </w:t>
      </w:r>
      <w:r w:rsidR="1252DD32" w:rsidRPr="6665D485">
        <w:rPr>
          <w:rFonts w:ascii="Times New Roman" w:hAnsi="Times New Roman" w:cs="Times New Roman"/>
          <w:sz w:val="24"/>
          <w:szCs w:val="24"/>
        </w:rPr>
        <w:t>pašvaldība</w:t>
      </w:r>
      <w:r w:rsidRPr="6665D485">
        <w:rPr>
          <w:rFonts w:ascii="Times New Roman" w:hAnsi="Times New Roman" w:cs="Times New Roman"/>
          <w:sz w:val="24"/>
          <w:szCs w:val="24"/>
        </w:rPr>
        <w:t xml:space="preserve"> aicina </w:t>
      </w:r>
      <w:r w:rsidR="00E92D7E" w:rsidRPr="6665D485">
        <w:rPr>
          <w:rFonts w:ascii="Times New Roman" w:hAnsi="Times New Roman" w:cs="Times New Roman"/>
          <w:sz w:val="24"/>
          <w:szCs w:val="24"/>
        </w:rPr>
        <w:t xml:space="preserve">gan </w:t>
      </w:r>
      <w:r w:rsidRPr="6665D485">
        <w:rPr>
          <w:rFonts w:ascii="Times New Roman" w:hAnsi="Times New Roman" w:cs="Times New Roman"/>
          <w:sz w:val="24"/>
          <w:szCs w:val="24"/>
        </w:rPr>
        <w:t xml:space="preserve">sakārtot normatīvos aktus, </w:t>
      </w:r>
      <w:r w:rsidR="00E92D7E" w:rsidRPr="6665D485">
        <w:rPr>
          <w:rFonts w:ascii="Times New Roman" w:hAnsi="Times New Roman" w:cs="Times New Roman"/>
          <w:sz w:val="24"/>
          <w:szCs w:val="24"/>
        </w:rPr>
        <w:t xml:space="preserve">gan arī </w:t>
      </w:r>
      <w:r w:rsidRPr="6665D485">
        <w:rPr>
          <w:rFonts w:ascii="Times New Roman" w:hAnsi="Times New Roman" w:cs="Times New Roman"/>
          <w:sz w:val="24"/>
          <w:szCs w:val="24"/>
        </w:rPr>
        <w:t xml:space="preserve">samazināt izmaksas (piemēram, pabeigt zemes reformu </w:t>
      </w:r>
      <w:r w:rsidR="0040072E">
        <w:rPr>
          <w:rFonts w:ascii="Times New Roman" w:hAnsi="Times New Roman" w:cs="Times New Roman"/>
          <w:sz w:val="24"/>
          <w:szCs w:val="24"/>
        </w:rPr>
        <w:t>–</w:t>
      </w:r>
      <w:r w:rsidRPr="6665D485">
        <w:rPr>
          <w:rFonts w:ascii="Times New Roman" w:hAnsi="Times New Roman" w:cs="Times New Roman"/>
          <w:sz w:val="24"/>
          <w:szCs w:val="24"/>
        </w:rPr>
        <w:t xml:space="preserve"> uzmērīt zemi, ierakstīt zemesgrāmatā utt.</w:t>
      </w:r>
      <w:r w:rsidR="0040072E">
        <w:rPr>
          <w:rFonts w:ascii="Times New Roman" w:hAnsi="Times New Roman" w:cs="Times New Roman"/>
          <w:sz w:val="24"/>
          <w:szCs w:val="24"/>
        </w:rPr>
        <w:t>, kā arī</w:t>
      </w:r>
      <w:r w:rsidRPr="6665D485">
        <w:rPr>
          <w:rFonts w:ascii="Times New Roman" w:hAnsi="Times New Roman" w:cs="Times New Roman"/>
          <w:sz w:val="24"/>
          <w:szCs w:val="24"/>
        </w:rPr>
        <w:t xml:space="preserve"> vis</w:t>
      </w:r>
      <w:r w:rsidR="0040072E">
        <w:rPr>
          <w:rFonts w:ascii="Times New Roman" w:hAnsi="Times New Roman" w:cs="Times New Roman"/>
          <w:sz w:val="24"/>
          <w:szCs w:val="24"/>
        </w:rPr>
        <w:t>as lietas</w:t>
      </w:r>
      <w:r w:rsidRPr="6665D485">
        <w:rPr>
          <w:rFonts w:ascii="Times New Roman" w:hAnsi="Times New Roman" w:cs="Times New Roman"/>
          <w:sz w:val="24"/>
          <w:szCs w:val="24"/>
        </w:rPr>
        <w:t>, kas saistīt</w:t>
      </w:r>
      <w:r w:rsidR="0040072E">
        <w:rPr>
          <w:rFonts w:ascii="Times New Roman" w:hAnsi="Times New Roman" w:cs="Times New Roman"/>
          <w:sz w:val="24"/>
          <w:szCs w:val="24"/>
        </w:rPr>
        <w:t>a</w:t>
      </w:r>
      <w:r w:rsidRPr="6665D485">
        <w:rPr>
          <w:rFonts w:ascii="Times New Roman" w:hAnsi="Times New Roman" w:cs="Times New Roman"/>
          <w:sz w:val="24"/>
          <w:szCs w:val="24"/>
        </w:rPr>
        <w:t>s ar stāšanos mantojumā vai pārņemšanu no paju sabiedrībām).</w:t>
      </w:r>
    </w:p>
    <w:p w14:paraId="7FCC4D27" w14:textId="7071F136" w:rsidR="0076406C" w:rsidRPr="00B4384A" w:rsidRDefault="00B57EF7" w:rsidP="00C53B0F">
      <w:pPr>
        <w:pStyle w:val="Bezatstarpm"/>
        <w:numPr>
          <w:ilvl w:val="0"/>
          <w:numId w:val="2"/>
        </w:numPr>
        <w:tabs>
          <w:tab w:val="left" w:pos="1134"/>
        </w:tabs>
        <w:ind w:left="0" w:firstLine="709"/>
        <w:jc w:val="both"/>
        <w:rPr>
          <w:rFonts w:ascii="Times New Roman" w:hAnsi="Times New Roman" w:cs="Times New Roman"/>
          <w:sz w:val="24"/>
          <w:szCs w:val="24"/>
        </w:rPr>
      </w:pPr>
      <w:r w:rsidRPr="00B4384A">
        <w:rPr>
          <w:rFonts w:ascii="Times New Roman" w:hAnsi="Times New Roman" w:cs="Times New Roman"/>
          <w:sz w:val="24"/>
          <w:szCs w:val="24"/>
        </w:rPr>
        <w:t xml:space="preserve">Viena pašvaldība aicina risināt </w:t>
      </w:r>
      <w:r w:rsidR="00D06A12" w:rsidRPr="00B4384A">
        <w:rPr>
          <w:rFonts w:ascii="Times New Roman" w:hAnsi="Times New Roman" w:cs="Times New Roman"/>
          <w:sz w:val="24"/>
          <w:szCs w:val="24"/>
        </w:rPr>
        <w:t xml:space="preserve">jautājumu, kā pati </w:t>
      </w:r>
      <w:r w:rsidRPr="00B4384A">
        <w:rPr>
          <w:rFonts w:ascii="Times New Roman" w:hAnsi="Times New Roman" w:cs="Times New Roman"/>
          <w:sz w:val="24"/>
          <w:szCs w:val="24"/>
        </w:rPr>
        <w:t>pašvaldība</w:t>
      </w:r>
      <w:r w:rsidR="00D06A12" w:rsidRPr="00B4384A">
        <w:rPr>
          <w:rFonts w:ascii="Times New Roman" w:hAnsi="Times New Roman" w:cs="Times New Roman"/>
          <w:sz w:val="24"/>
          <w:szCs w:val="24"/>
        </w:rPr>
        <w:t xml:space="preserve"> var </w:t>
      </w:r>
      <w:r w:rsidRPr="00B4384A">
        <w:rPr>
          <w:rFonts w:ascii="Times New Roman" w:hAnsi="Times New Roman" w:cs="Times New Roman"/>
          <w:sz w:val="24"/>
          <w:szCs w:val="24"/>
        </w:rPr>
        <w:t>apsaimniekot savā valdījumā esošas LIZ</w:t>
      </w:r>
      <w:r w:rsidR="0040072E">
        <w:rPr>
          <w:rFonts w:ascii="Times New Roman" w:hAnsi="Times New Roman" w:cs="Times New Roman"/>
          <w:sz w:val="24"/>
          <w:szCs w:val="24"/>
        </w:rPr>
        <w:t>, un</w:t>
      </w:r>
      <w:r w:rsidRPr="00B4384A">
        <w:rPr>
          <w:rFonts w:ascii="Times New Roman" w:hAnsi="Times New Roman" w:cs="Times New Roman"/>
          <w:sz w:val="24"/>
          <w:szCs w:val="24"/>
        </w:rPr>
        <w:t xml:space="preserve"> </w:t>
      </w:r>
      <w:r w:rsidR="0040072E">
        <w:rPr>
          <w:rFonts w:ascii="Times New Roman" w:hAnsi="Times New Roman" w:cs="Times New Roman"/>
          <w:sz w:val="24"/>
          <w:szCs w:val="24"/>
        </w:rPr>
        <w:t>n</w:t>
      </w:r>
      <w:r w:rsidRPr="00B4384A">
        <w:rPr>
          <w:rFonts w:ascii="Times New Roman" w:hAnsi="Times New Roman" w:cs="Times New Roman"/>
          <w:sz w:val="24"/>
          <w:szCs w:val="24"/>
        </w:rPr>
        <w:t xml:space="preserve">orāda, ka </w:t>
      </w:r>
      <w:r w:rsidR="0040072E" w:rsidRPr="00B4384A">
        <w:rPr>
          <w:rFonts w:ascii="Times New Roman" w:hAnsi="Times New Roman" w:cs="Times New Roman"/>
          <w:sz w:val="24"/>
          <w:szCs w:val="24"/>
        </w:rPr>
        <w:t xml:space="preserve">pašai </w:t>
      </w:r>
      <w:r w:rsidR="0040072E" w:rsidRPr="6665D485">
        <w:rPr>
          <w:rFonts w:ascii="Times New Roman" w:hAnsi="Times New Roman" w:cs="Times New Roman"/>
          <w:sz w:val="24"/>
          <w:szCs w:val="24"/>
        </w:rPr>
        <w:t>p</w:t>
      </w:r>
      <w:r w:rsidR="0040072E" w:rsidRPr="00B4384A">
        <w:rPr>
          <w:rFonts w:ascii="Times New Roman" w:hAnsi="Times New Roman" w:cs="Times New Roman"/>
          <w:sz w:val="24"/>
          <w:szCs w:val="24"/>
        </w:rPr>
        <w:t xml:space="preserve">ašvaldībai ir </w:t>
      </w:r>
      <w:r w:rsidRPr="00B4384A">
        <w:rPr>
          <w:rFonts w:ascii="Times New Roman" w:hAnsi="Times New Roman" w:cs="Times New Roman"/>
          <w:sz w:val="24"/>
          <w:szCs w:val="24"/>
        </w:rPr>
        <w:t>p</w:t>
      </w:r>
      <w:r w:rsidR="0076406C" w:rsidRPr="00B4384A">
        <w:rPr>
          <w:rFonts w:ascii="Times New Roman" w:hAnsi="Times New Roman" w:cs="Times New Roman"/>
          <w:sz w:val="24"/>
          <w:szCs w:val="24"/>
        </w:rPr>
        <w:t>roblēmas nodrošināt savā īpašumā vai valdījumā esošo lauksaimniecības zemju apsaimniekošanu</w:t>
      </w:r>
      <w:r w:rsidR="0040072E">
        <w:rPr>
          <w:rFonts w:ascii="Times New Roman" w:hAnsi="Times New Roman" w:cs="Times New Roman"/>
          <w:sz w:val="24"/>
          <w:szCs w:val="24"/>
        </w:rPr>
        <w:t>, jo</w:t>
      </w:r>
      <w:r w:rsidR="0076406C" w:rsidRPr="00B4384A">
        <w:rPr>
          <w:rFonts w:ascii="Times New Roman" w:hAnsi="Times New Roman" w:cs="Times New Roman"/>
          <w:sz w:val="24"/>
          <w:szCs w:val="24"/>
        </w:rPr>
        <w:t xml:space="preserve"> </w:t>
      </w:r>
      <w:r w:rsidR="257136E6" w:rsidRPr="6665D485">
        <w:rPr>
          <w:rFonts w:ascii="Times New Roman" w:hAnsi="Times New Roman" w:cs="Times New Roman"/>
          <w:sz w:val="24"/>
          <w:szCs w:val="24"/>
        </w:rPr>
        <w:t>p</w:t>
      </w:r>
      <w:r w:rsidR="0076406C" w:rsidRPr="00B4384A">
        <w:rPr>
          <w:rFonts w:ascii="Times New Roman" w:hAnsi="Times New Roman" w:cs="Times New Roman"/>
          <w:sz w:val="24"/>
          <w:szCs w:val="24"/>
        </w:rPr>
        <w:t>ašvaldība saskaņā ar Ministru kabineta 2018.</w:t>
      </w:r>
      <w:r w:rsidR="0040072E">
        <w:rPr>
          <w:rFonts w:ascii="Times New Roman" w:hAnsi="Times New Roman" w:cs="Times New Roman"/>
          <w:sz w:val="24"/>
          <w:szCs w:val="24"/>
        </w:rPr>
        <w:t xml:space="preserve"> </w:t>
      </w:r>
      <w:r w:rsidR="0076406C" w:rsidRPr="00B4384A">
        <w:rPr>
          <w:rFonts w:ascii="Times New Roman" w:hAnsi="Times New Roman" w:cs="Times New Roman"/>
          <w:sz w:val="24"/>
          <w:szCs w:val="24"/>
        </w:rPr>
        <w:t>gada 19.</w:t>
      </w:r>
      <w:r w:rsidR="0040072E">
        <w:rPr>
          <w:rFonts w:ascii="Times New Roman" w:hAnsi="Times New Roman" w:cs="Times New Roman"/>
          <w:sz w:val="24"/>
          <w:szCs w:val="24"/>
        </w:rPr>
        <w:t xml:space="preserve"> </w:t>
      </w:r>
      <w:r w:rsidR="0076406C" w:rsidRPr="00B4384A">
        <w:rPr>
          <w:rFonts w:ascii="Times New Roman" w:hAnsi="Times New Roman" w:cs="Times New Roman"/>
          <w:sz w:val="24"/>
          <w:szCs w:val="24"/>
        </w:rPr>
        <w:t>jūnija noteikumu Nr.</w:t>
      </w:r>
      <w:r w:rsidR="0040072E">
        <w:rPr>
          <w:rFonts w:ascii="Times New Roman" w:hAnsi="Times New Roman" w:cs="Times New Roman"/>
          <w:sz w:val="24"/>
          <w:szCs w:val="24"/>
        </w:rPr>
        <w:t xml:space="preserve"> </w:t>
      </w:r>
      <w:r w:rsidR="0076406C" w:rsidRPr="00B4384A">
        <w:rPr>
          <w:rFonts w:ascii="Times New Roman" w:hAnsi="Times New Roman" w:cs="Times New Roman"/>
          <w:sz w:val="24"/>
          <w:szCs w:val="24"/>
        </w:rPr>
        <w:t>350 “</w:t>
      </w:r>
      <w:r w:rsidR="0076406C" w:rsidRPr="00B4384A">
        <w:rPr>
          <w:rFonts w:ascii="Times New Roman" w:hAnsi="Times New Roman" w:cs="Times New Roman"/>
          <w:sz w:val="24"/>
          <w:szCs w:val="24"/>
          <w:shd w:val="clear" w:color="auto" w:fill="FFFFFF"/>
        </w:rPr>
        <w:t>Publiskas personas zemes nomas un apbūves tiesības noteikumi</w:t>
      </w:r>
      <w:r w:rsidR="0076406C" w:rsidRPr="00B4384A">
        <w:rPr>
          <w:rFonts w:ascii="Times New Roman" w:hAnsi="Times New Roman" w:cs="Times New Roman"/>
          <w:sz w:val="24"/>
          <w:szCs w:val="24"/>
        </w:rPr>
        <w:t>” 7.</w:t>
      </w:r>
      <w:r w:rsidR="0040072E">
        <w:rPr>
          <w:rFonts w:ascii="Times New Roman" w:hAnsi="Times New Roman" w:cs="Times New Roman"/>
          <w:sz w:val="24"/>
          <w:szCs w:val="24"/>
        </w:rPr>
        <w:t xml:space="preserve"> </w:t>
      </w:r>
      <w:r w:rsidR="0076406C" w:rsidRPr="00B4384A">
        <w:rPr>
          <w:rFonts w:ascii="Times New Roman" w:hAnsi="Times New Roman" w:cs="Times New Roman"/>
          <w:sz w:val="24"/>
          <w:szCs w:val="24"/>
        </w:rPr>
        <w:t>punkta prasībām nedrīkst iznomāt zemi citai personai, ja uz zemes vienības atrodas arī tādas ēkas, kur</w:t>
      </w:r>
      <w:r w:rsidR="0040072E">
        <w:rPr>
          <w:rFonts w:ascii="Times New Roman" w:hAnsi="Times New Roman" w:cs="Times New Roman"/>
          <w:sz w:val="24"/>
          <w:szCs w:val="24"/>
        </w:rPr>
        <w:t>u</w:t>
      </w:r>
      <w:r w:rsidR="0076406C" w:rsidRPr="00B4384A">
        <w:rPr>
          <w:rFonts w:ascii="Times New Roman" w:hAnsi="Times New Roman" w:cs="Times New Roman"/>
          <w:sz w:val="24"/>
          <w:szCs w:val="24"/>
        </w:rPr>
        <w:t xml:space="preserve"> piederība nav noskaidrota, tāpat nedrīkst iznomāt zemi, ko valsts ir nodevusi </w:t>
      </w:r>
      <w:r w:rsidR="0B14D66B" w:rsidRPr="6665D485">
        <w:rPr>
          <w:rFonts w:ascii="Times New Roman" w:hAnsi="Times New Roman" w:cs="Times New Roman"/>
          <w:sz w:val="24"/>
          <w:szCs w:val="24"/>
        </w:rPr>
        <w:t>p</w:t>
      </w:r>
      <w:r w:rsidR="0076406C" w:rsidRPr="00B4384A">
        <w:rPr>
          <w:rFonts w:ascii="Times New Roman" w:hAnsi="Times New Roman" w:cs="Times New Roman"/>
          <w:sz w:val="24"/>
          <w:szCs w:val="24"/>
        </w:rPr>
        <w:t xml:space="preserve">ašvaldībai </w:t>
      </w:r>
      <w:r w:rsidR="0040072E">
        <w:rPr>
          <w:rFonts w:ascii="Times New Roman" w:hAnsi="Times New Roman" w:cs="Times New Roman"/>
          <w:sz w:val="24"/>
          <w:szCs w:val="24"/>
        </w:rPr>
        <w:t>tās</w:t>
      </w:r>
      <w:r w:rsidR="0040072E" w:rsidRPr="00B4384A">
        <w:rPr>
          <w:rFonts w:ascii="Times New Roman" w:hAnsi="Times New Roman" w:cs="Times New Roman"/>
          <w:sz w:val="24"/>
          <w:szCs w:val="24"/>
        </w:rPr>
        <w:t xml:space="preserve"> </w:t>
      </w:r>
      <w:r w:rsidR="0076406C" w:rsidRPr="00B4384A">
        <w:rPr>
          <w:rFonts w:ascii="Times New Roman" w:hAnsi="Times New Roman" w:cs="Times New Roman"/>
          <w:sz w:val="24"/>
          <w:szCs w:val="24"/>
        </w:rPr>
        <w:t>funkciju nodrošināšanai. Ja pašvaldības iznomā zemi, kas ilgstoši nav bijusi kopta, pašvaldībām būtu jādod likumīga iespēja samazināt nomas maksu vai pat atbrīvot no tās</w:t>
      </w:r>
      <w:r w:rsidR="0040072E">
        <w:rPr>
          <w:rFonts w:ascii="Times New Roman" w:hAnsi="Times New Roman" w:cs="Times New Roman"/>
          <w:sz w:val="24"/>
          <w:szCs w:val="24"/>
        </w:rPr>
        <w:t> – tā</w:t>
      </w:r>
      <w:r w:rsidR="0076406C" w:rsidRPr="00B4384A">
        <w:rPr>
          <w:rFonts w:ascii="Times New Roman" w:hAnsi="Times New Roman" w:cs="Times New Roman"/>
          <w:sz w:val="24"/>
          <w:szCs w:val="24"/>
        </w:rPr>
        <w:t xml:space="preserve"> būtu tikai neliela kompensācija par zemes sakopšanu un atg</w:t>
      </w:r>
      <w:r w:rsidR="0040072E">
        <w:rPr>
          <w:rFonts w:ascii="Times New Roman" w:hAnsi="Times New Roman" w:cs="Times New Roman"/>
          <w:sz w:val="24"/>
          <w:szCs w:val="24"/>
        </w:rPr>
        <w:t>ū</w:t>
      </w:r>
      <w:r w:rsidR="0076406C" w:rsidRPr="00B4384A">
        <w:rPr>
          <w:rFonts w:ascii="Times New Roman" w:hAnsi="Times New Roman" w:cs="Times New Roman"/>
          <w:sz w:val="24"/>
          <w:szCs w:val="24"/>
        </w:rPr>
        <w:t xml:space="preserve">šanu lauksaimnieciskajā ražošanā. Otrs variants </w:t>
      </w:r>
      <w:r w:rsidR="0040072E">
        <w:rPr>
          <w:rFonts w:ascii="Times New Roman" w:hAnsi="Times New Roman" w:cs="Times New Roman"/>
          <w:sz w:val="24"/>
          <w:szCs w:val="24"/>
        </w:rPr>
        <w:t>–</w:t>
      </w:r>
      <w:r w:rsidR="0076406C" w:rsidRPr="00B4384A">
        <w:rPr>
          <w:rFonts w:ascii="Times New Roman" w:hAnsi="Times New Roman" w:cs="Times New Roman"/>
          <w:sz w:val="24"/>
          <w:szCs w:val="24"/>
        </w:rPr>
        <w:t xml:space="preserve"> ļaut slēgt nomas līgumus uz </w:t>
      </w:r>
      <w:r w:rsidR="0040072E">
        <w:rPr>
          <w:rFonts w:ascii="Times New Roman" w:hAnsi="Times New Roman" w:cs="Times New Roman"/>
          <w:sz w:val="24"/>
          <w:szCs w:val="24"/>
        </w:rPr>
        <w:t>ilg</w:t>
      </w:r>
      <w:r w:rsidR="0076406C" w:rsidRPr="00B4384A">
        <w:rPr>
          <w:rFonts w:ascii="Times New Roman" w:hAnsi="Times New Roman" w:cs="Times New Roman"/>
          <w:sz w:val="24"/>
          <w:szCs w:val="24"/>
        </w:rPr>
        <w:t xml:space="preserve">āku periodu, </w:t>
      </w:r>
      <w:r w:rsidR="0040072E">
        <w:rPr>
          <w:rFonts w:ascii="Times New Roman" w:hAnsi="Times New Roman" w:cs="Times New Roman"/>
          <w:sz w:val="24"/>
          <w:szCs w:val="24"/>
        </w:rPr>
        <w:t>jo tā</w:t>
      </w:r>
      <w:r w:rsidR="0076406C" w:rsidRPr="00B4384A">
        <w:rPr>
          <w:rFonts w:ascii="Times New Roman" w:hAnsi="Times New Roman" w:cs="Times New Roman"/>
          <w:sz w:val="24"/>
          <w:szCs w:val="24"/>
        </w:rPr>
        <w:t xml:space="preserve"> būtu garantija nomniekam, ka ieguldījumi zemes sakopšanā atmaksāsies. </w:t>
      </w:r>
    </w:p>
    <w:p w14:paraId="5BB8C23C" w14:textId="4839DBB3" w:rsidR="0076406C" w:rsidRDefault="0076406C" w:rsidP="00E301B6">
      <w:pPr>
        <w:tabs>
          <w:tab w:val="left" w:pos="1134"/>
        </w:tabs>
        <w:spacing w:after="0" w:line="240" w:lineRule="auto"/>
        <w:ind w:firstLine="709"/>
        <w:jc w:val="both"/>
        <w:rPr>
          <w:rFonts w:ascii="Times New Roman" w:eastAsia="Times New Roman" w:hAnsi="Times New Roman" w:cs="Times New Roman"/>
          <w:sz w:val="24"/>
          <w:szCs w:val="24"/>
          <w:lang w:eastAsia="lv-LV"/>
        </w:rPr>
      </w:pPr>
    </w:p>
    <w:p w14:paraId="7BEA1715" w14:textId="1D982984" w:rsidR="00586A50" w:rsidRPr="00586A50" w:rsidRDefault="0040072E" w:rsidP="762186F2">
      <w:pPr>
        <w:tabs>
          <w:tab w:val="left" w:pos="993"/>
        </w:tabs>
        <w:spacing w:after="0" w:line="240" w:lineRule="auto"/>
        <w:ind w:firstLine="709"/>
        <w:jc w:val="both"/>
        <w:rPr>
          <w:rFonts w:ascii="Times New Roman" w:hAnsi="Times New Roman" w:cs="Times New Roman"/>
          <w:i/>
          <w:iCs/>
          <w:sz w:val="24"/>
          <w:szCs w:val="24"/>
        </w:rPr>
      </w:pPr>
      <w:bookmarkStart w:id="7" w:name="_Hlk75938633"/>
      <w:r>
        <w:rPr>
          <w:rFonts w:ascii="Times New Roman" w:hAnsi="Times New Roman" w:cs="Times New Roman"/>
          <w:i/>
          <w:iCs/>
          <w:sz w:val="24"/>
          <w:szCs w:val="24"/>
        </w:rPr>
        <w:t>Vairākas</w:t>
      </w:r>
      <w:r w:rsidRPr="762186F2">
        <w:rPr>
          <w:rFonts w:ascii="Times New Roman" w:hAnsi="Times New Roman" w:cs="Times New Roman"/>
          <w:i/>
          <w:iCs/>
          <w:sz w:val="24"/>
          <w:szCs w:val="24"/>
        </w:rPr>
        <w:t xml:space="preserve"> </w:t>
      </w:r>
      <w:r w:rsidR="00C71428" w:rsidRPr="762186F2">
        <w:rPr>
          <w:rFonts w:ascii="Times New Roman" w:hAnsi="Times New Roman" w:cs="Times New Roman"/>
          <w:i/>
          <w:iCs/>
          <w:sz w:val="24"/>
          <w:szCs w:val="24"/>
        </w:rPr>
        <w:t xml:space="preserve">pašvaldības </w:t>
      </w:r>
      <w:r>
        <w:rPr>
          <w:rFonts w:ascii="Times New Roman" w:hAnsi="Times New Roman" w:cs="Times New Roman"/>
          <w:i/>
          <w:iCs/>
          <w:sz w:val="24"/>
          <w:szCs w:val="24"/>
        </w:rPr>
        <w:t xml:space="preserve">ir </w:t>
      </w:r>
      <w:r w:rsidR="00C71428" w:rsidRPr="762186F2">
        <w:rPr>
          <w:rFonts w:ascii="Times New Roman" w:hAnsi="Times New Roman" w:cs="Times New Roman"/>
          <w:i/>
          <w:iCs/>
          <w:sz w:val="24"/>
          <w:szCs w:val="24"/>
        </w:rPr>
        <w:t xml:space="preserve">norādījušas, ka ir nepieciešams sniegt atbalstu lauksaimniecības produkcijas ražotājiem, kas apstrādā LIZ. </w:t>
      </w:r>
      <w:r w:rsidR="00475C29" w:rsidRPr="762186F2">
        <w:rPr>
          <w:rFonts w:ascii="Times New Roman" w:hAnsi="Times New Roman" w:cs="Times New Roman"/>
          <w:i/>
          <w:iCs/>
          <w:sz w:val="24"/>
          <w:szCs w:val="24"/>
        </w:rPr>
        <w:t xml:space="preserve">Pašvaldībām </w:t>
      </w:r>
      <w:r w:rsidR="00C71428" w:rsidRPr="762186F2">
        <w:rPr>
          <w:rFonts w:ascii="Times New Roman" w:hAnsi="Times New Roman" w:cs="Times New Roman"/>
          <w:i/>
          <w:iCs/>
          <w:sz w:val="24"/>
          <w:szCs w:val="24"/>
        </w:rPr>
        <w:t xml:space="preserve">pašām </w:t>
      </w:r>
      <w:r w:rsidR="00475C29" w:rsidRPr="762186F2">
        <w:rPr>
          <w:rFonts w:ascii="Times New Roman" w:hAnsi="Times New Roman" w:cs="Times New Roman"/>
          <w:i/>
          <w:iCs/>
          <w:sz w:val="24"/>
          <w:szCs w:val="24"/>
        </w:rPr>
        <w:t xml:space="preserve">ir jāveicina tās </w:t>
      </w:r>
      <w:r>
        <w:rPr>
          <w:rFonts w:ascii="Times New Roman" w:hAnsi="Times New Roman" w:cs="Times New Roman"/>
          <w:i/>
          <w:iCs/>
          <w:sz w:val="24"/>
          <w:szCs w:val="24"/>
        </w:rPr>
        <w:t>pārziņā</w:t>
      </w:r>
      <w:r w:rsidRPr="762186F2">
        <w:rPr>
          <w:rFonts w:ascii="Times New Roman" w:hAnsi="Times New Roman" w:cs="Times New Roman"/>
          <w:i/>
          <w:iCs/>
          <w:sz w:val="24"/>
          <w:szCs w:val="24"/>
        </w:rPr>
        <w:t xml:space="preserve"> </w:t>
      </w:r>
      <w:r w:rsidR="00475C29" w:rsidRPr="762186F2">
        <w:rPr>
          <w:rFonts w:ascii="Times New Roman" w:hAnsi="Times New Roman" w:cs="Times New Roman"/>
          <w:i/>
          <w:iCs/>
          <w:sz w:val="24"/>
          <w:szCs w:val="24"/>
        </w:rPr>
        <w:t xml:space="preserve">esošo LIZ apsaimniekošana un jāatbalsta savas pašvaldības lauksaimniecības produkcijas ražotāji. </w:t>
      </w:r>
      <w:r w:rsidR="00C71428" w:rsidRPr="762186F2">
        <w:rPr>
          <w:rFonts w:ascii="Times New Roman" w:hAnsi="Times New Roman" w:cs="Times New Roman"/>
          <w:i/>
          <w:iCs/>
          <w:sz w:val="24"/>
          <w:szCs w:val="24"/>
        </w:rPr>
        <w:t>Pašvaldībām jau ir dota rīcība</w:t>
      </w:r>
      <w:r w:rsidR="51EABD2F" w:rsidRPr="762186F2">
        <w:rPr>
          <w:rFonts w:ascii="Times New Roman" w:hAnsi="Times New Roman" w:cs="Times New Roman"/>
          <w:i/>
          <w:iCs/>
          <w:sz w:val="24"/>
          <w:szCs w:val="24"/>
        </w:rPr>
        <w:t>s iespēja</w:t>
      </w:r>
      <w:r w:rsidR="00C71428" w:rsidRPr="762186F2">
        <w:rPr>
          <w:rFonts w:ascii="Times New Roman" w:hAnsi="Times New Roman" w:cs="Times New Roman"/>
          <w:i/>
          <w:iCs/>
          <w:sz w:val="24"/>
          <w:szCs w:val="24"/>
        </w:rPr>
        <w:t xml:space="preserve"> a</w:t>
      </w:r>
      <w:r w:rsidR="001425A1" w:rsidRPr="762186F2">
        <w:rPr>
          <w:rFonts w:ascii="Times New Roman" w:hAnsi="Times New Roman" w:cs="Times New Roman"/>
          <w:i/>
          <w:iCs/>
          <w:sz w:val="24"/>
          <w:szCs w:val="24"/>
        </w:rPr>
        <w:t xml:space="preserve">rī ar NĪN politiku sniegt atbalstu LIZ īpašniekiem, kuri apstrādā LIZ, </w:t>
      </w:r>
      <w:r w:rsidR="00C71428" w:rsidRPr="762186F2">
        <w:rPr>
          <w:rFonts w:ascii="Times New Roman" w:hAnsi="Times New Roman" w:cs="Times New Roman"/>
          <w:i/>
          <w:iCs/>
          <w:sz w:val="24"/>
          <w:szCs w:val="24"/>
        </w:rPr>
        <w:t xml:space="preserve">izmantojot tām likumā “Par nekustamā īpašuma nodokli” </w:t>
      </w:r>
      <w:r w:rsidR="00832E04">
        <w:rPr>
          <w:rFonts w:ascii="Times New Roman" w:hAnsi="Times New Roman" w:cs="Times New Roman"/>
          <w:i/>
          <w:iCs/>
          <w:sz w:val="24"/>
          <w:szCs w:val="24"/>
        </w:rPr>
        <w:t>dotās</w:t>
      </w:r>
      <w:r w:rsidR="00832E04" w:rsidRPr="762186F2">
        <w:rPr>
          <w:rFonts w:ascii="Times New Roman" w:hAnsi="Times New Roman" w:cs="Times New Roman"/>
          <w:i/>
          <w:iCs/>
          <w:sz w:val="24"/>
          <w:szCs w:val="24"/>
        </w:rPr>
        <w:t xml:space="preserve"> </w:t>
      </w:r>
      <w:r w:rsidR="00C71428" w:rsidRPr="762186F2">
        <w:rPr>
          <w:rFonts w:ascii="Times New Roman" w:hAnsi="Times New Roman" w:cs="Times New Roman"/>
          <w:i/>
          <w:iCs/>
          <w:sz w:val="24"/>
          <w:szCs w:val="24"/>
        </w:rPr>
        <w:t>iespējas noteikt</w:t>
      </w:r>
      <w:r w:rsidR="001425A1" w:rsidRPr="762186F2">
        <w:rPr>
          <w:rFonts w:ascii="Times New Roman" w:hAnsi="Times New Roman" w:cs="Times New Roman"/>
          <w:i/>
          <w:iCs/>
          <w:sz w:val="24"/>
          <w:szCs w:val="24"/>
        </w:rPr>
        <w:t xml:space="preserve"> mazāku NĪN likmi robežās no 0,2 līdz 1,5%.</w:t>
      </w:r>
      <w:r w:rsidR="00586A50" w:rsidRPr="762186F2">
        <w:rPr>
          <w:rFonts w:ascii="Times New Roman" w:hAnsi="Times New Roman" w:cs="Times New Roman"/>
          <w:i/>
          <w:iCs/>
          <w:sz w:val="24"/>
          <w:szCs w:val="24"/>
        </w:rPr>
        <w:t xml:space="preserve"> Tāpat likumā “Par nekustamā īpašuma nodokli” ir </w:t>
      </w:r>
      <w:r w:rsidR="00832E04" w:rsidRPr="762186F2">
        <w:rPr>
          <w:rFonts w:ascii="Times New Roman" w:hAnsi="Times New Roman" w:cs="Times New Roman"/>
          <w:i/>
          <w:iCs/>
          <w:sz w:val="24"/>
          <w:szCs w:val="24"/>
        </w:rPr>
        <w:t xml:space="preserve">arī </w:t>
      </w:r>
      <w:r w:rsidR="00586A50" w:rsidRPr="762186F2">
        <w:rPr>
          <w:rFonts w:ascii="Times New Roman" w:hAnsi="Times New Roman" w:cs="Times New Roman"/>
          <w:i/>
          <w:iCs/>
          <w:sz w:val="24"/>
          <w:szCs w:val="24"/>
        </w:rPr>
        <w:t>noteiktas tiesības pašvaldībām piemērot nodokļa atvieglojumus</w:t>
      </w:r>
      <w:r w:rsidR="00832E04">
        <w:rPr>
          <w:rFonts w:ascii="Times New Roman" w:hAnsi="Times New Roman" w:cs="Times New Roman"/>
          <w:i/>
          <w:iCs/>
          <w:sz w:val="24"/>
          <w:szCs w:val="24"/>
        </w:rPr>
        <w:t>, t</w:t>
      </w:r>
      <w:r w:rsidR="00586A50" w:rsidRPr="762186F2">
        <w:rPr>
          <w:rFonts w:ascii="Times New Roman" w:hAnsi="Times New Roman" w:cs="Times New Roman"/>
          <w:i/>
          <w:iCs/>
          <w:sz w:val="24"/>
          <w:szCs w:val="24"/>
        </w:rPr>
        <w:t xml:space="preserve">omēr pašlaik pašvaldībām ir jāievēro likuma “Par nekustamā īpašuma nodokli” tiesību normas un, nosakot NĪN likmi vai nodokļa atvieglojumus, </w:t>
      </w:r>
      <w:r w:rsidR="00832E04">
        <w:rPr>
          <w:rFonts w:ascii="Times New Roman" w:hAnsi="Times New Roman" w:cs="Times New Roman"/>
          <w:i/>
          <w:iCs/>
          <w:sz w:val="24"/>
          <w:szCs w:val="24"/>
        </w:rPr>
        <w:t>arī</w:t>
      </w:r>
      <w:r w:rsidR="00586A50" w:rsidRPr="762186F2">
        <w:rPr>
          <w:rFonts w:ascii="Times New Roman" w:hAnsi="Times New Roman" w:cs="Times New Roman"/>
          <w:i/>
          <w:iCs/>
          <w:sz w:val="24"/>
          <w:szCs w:val="24"/>
        </w:rPr>
        <w:t xml:space="preserve"> Komisijas 2013.</w:t>
      </w:r>
      <w:r w:rsidR="00832E04">
        <w:rPr>
          <w:rFonts w:ascii="Times New Roman" w:hAnsi="Times New Roman" w:cs="Times New Roman"/>
          <w:i/>
          <w:iCs/>
          <w:sz w:val="24"/>
          <w:szCs w:val="24"/>
        </w:rPr>
        <w:t xml:space="preserve"> </w:t>
      </w:r>
      <w:r w:rsidR="00586A50" w:rsidRPr="762186F2">
        <w:rPr>
          <w:rFonts w:ascii="Times New Roman" w:hAnsi="Times New Roman" w:cs="Times New Roman"/>
          <w:i/>
          <w:iCs/>
          <w:sz w:val="24"/>
          <w:szCs w:val="24"/>
        </w:rPr>
        <w:t>gada 18.</w:t>
      </w:r>
      <w:r w:rsidR="00832E04">
        <w:rPr>
          <w:rFonts w:ascii="Times New Roman" w:hAnsi="Times New Roman" w:cs="Times New Roman"/>
          <w:i/>
          <w:iCs/>
          <w:sz w:val="24"/>
          <w:szCs w:val="24"/>
        </w:rPr>
        <w:t xml:space="preserve"> </w:t>
      </w:r>
      <w:r w:rsidR="00586A50" w:rsidRPr="762186F2">
        <w:rPr>
          <w:rFonts w:ascii="Times New Roman" w:hAnsi="Times New Roman" w:cs="Times New Roman"/>
          <w:i/>
          <w:iCs/>
          <w:sz w:val="24"/>
          <w:szCs w:val="24"/>
        </w:rPr>
        <w:t>decembra Regulas (ES) Nr. 1407/2013</w:t>
      </w:r>
      <w:r w:rsidR="00832E04">
        <w:rPr>
          <w:rFonts w:ascii="Times New Roman" w:hAnsi="Times New Roman" w:cs="Times New Roman"/>
          <w:i/>
          <w:iCs/>
          <w:sz w:val="24"/>
          <w:szCs w:val="24"/>
        </w:rPr>
        <w:t xml:space="preserve"> </w:t>
      </w:r>
      <w:r w:rsidR="00586A50" w:rsidRPr="762186F2">
        <w:rPr>
          <w:rFonts w:ascii="Times New Roman" w:hAnsi="Times New Roman" w:cs="Times New Roman"/>
          <w:i/>
          <w:iCs/>
          <w:sz w:val="24"/>
          <w:szCs w:val="24"/>
        </w:rPr>
        <w:t xml:space="preserve">par Līguma par Eiropas Savienības darbību 107. un 108. panta piemērošanu </w:t>
      </w:r>
      <w:proofErr w:type="spellStart"/>
      <w:r w:rsidR="00586A50" w:rsidRPr="004C3E0C">
        <w:rPr>
          <w:rFonts w:ascii="Times New Roman" w:hAnsi="Times New Roman" w:cs="Times New Roman"/>
          <w:i/>
          <w:iCs/>
          <w:sz w:val="24"/>
          <w:szCs w:val="24"/>
        </w:rPr>
        <w:t>de</w:t>
      </w:r>
      <w:proofErr w:type="spellEnd"/>
      <w:r w:rsidR="00EF4EC8" w:rsidRPr="004C3E0C">
        <w:rPr>
          <w:rFonts w:ascii="Times New Roman" w:hAnsi="Times New Roman" w:cs="Times New Roman"/>
          <w:i/>
          <w:iCs/>
          <w:sz w:val="24"/>
          <w:szCs w:val="24"/>
        </w:rPr>
        <w:t> </w:t>
      </w:r>
      <w:proofErr w:type="spellStart"/>
      <w:r w:rsidR="00586A50" w:rsidRPr="004C3E0C">
        <w:rPr>
          <w:rFonts w:ascii="Times New Roman" w:hAnsi="Times New Roman" w:cs="Times New Roman"/>
          <w:i/>
          <w:iCs/>
          <w:sz w:val="24"/>
          <w:szCs w:val="24"/>
        </w:rPr>
        <w:t>minimis</w:t>
      </w:r>
      <w:proofErr w:type="spellEnd"/>
      <w:r w:rsidR="00475C29" w:rsidRPr="004C3E0C">
        <w:rPr>
          <w:rFonts w:ascii="Times New Roman" w:hAnsi="Times New Roman" w:cs="Times New Roman"/>
          <w:i/>
          <w:iCs/>
          <w:sz w:val="24"/>
          <w:szCs w:val="24"/>
        </w:rPr>
        <w:t xml:space="preserve"> </w:t>
      </w:r>
      <w:r w:rsidR="00586A50" w:rsidRPr="762186F2">
        <w:rPr>
          <w:rFonts w:ascii="Times New Roman" w:hAnsi="Times New Roman" w:cs="Times New Roman"/>
          <w:i/>
          <w:iCs/>
          <w:sz w:val="24"/>
          <w:szCs w:val="24"/>
        </w:rPr>
        <w:t>atbalstam (Dokuments attiecas uz EEZ) (Eiropas Savienības Oficiālais Vēstnesis, 2013. gada 24.</w:t>
      </w:r>
      <w:r w:rsidR="00832E04">
        <w:rPr>
          <w:rFonts w:ascii="Times New Roman" w:hAnsi="Times New Roman" w:cs="Times New Roman"/>
          <w:i/>
          <w:iCs/>
          <w:sz w:val="24"/>
          <w:szCs w:val="24"/>
        </w:rPr>
        <w:t xml:space="preserve"> </w:t>
      </w:r>
      <w:r w:rsidR="00586A50" w:rsidRPr="762186F2">
        <w:rPr>
          <w:rFonts w:ascii="Times New Roman" w:hAnsi="Times New Roman" w:cs="Times New Roman"/>
          <w:i/>
          <w:iCs/>
          <w:sz w:val="24"/>
          <w:szCs w:val="24"/>
        </w:rPr>
        <w:t>decembris, Nr. L352/1) nosacījumi. Lai pašvaldības varētu piemērot nekustamā īpašuma nodokļa atvieglojumus un atbrīvojumus arī lauksaimniekiem un zivsaimniekiem</w:t>
      </w:r>
      <w:r w:rsidR="00832E04">
        <w:rPr>
          <w:rFonts w:ascii="Times New Roman" w:hAnsi="Times New Roman" w:cs="Times New Roman"/>
          <w:i/>
          <w:iCs/>
          <w:sz w:val="24"/>
          <w:szCs w:val="24"/>
        </w:rPr>
        <w:t>,</w:t>
      </w:r>
      <w:r w:rsidR="00586A50" w:rsidRPr="762186F2">
        <w:rPr>
          <w:rFonts w:ascii="Times New Roman" w:hAnsi="Times New Roman" w:cs="Times New Roman"/>
          <w:i/>
          <w:iCs/>
          <w:sz w:val="24"/>
          <w:szCs w:val="24"/>
        </w:rPr>
        <w:t xml:space="preserve"> ir nepieciešams likuma</w:t>
      </w:r>
      <w:r w:rsidR="3FF71F47" w:rsidRPr="762186F2">
        <w:rPr>
          <w:rFonts w:ascii="Times New Roman" w:hAnsi="Times New Roman" w:cs="Times New Roman"/>
          <w:i/>
          <w:iCs/>
          <w:sz w:val="24"/>
          <w:szCs w:val="24"/>
        </w:rPr>
        <w:t xml:space="preserve"> “Par nekustamā īpašuma nodokli”</w:t>
      </w:r>
      <w:r w:rsidR="00586A50" w:rsidRPr="762186F2">
        <w:rPr>
          <w:rFonts w:ascii="Times New Roman" w:hAnsi="Times New Roman" w:cs="Times New Roman"/>
          <w:i/>
          <w:iCs/>
          <w:sz w:val="24"/>
          <w:szCs w:val="24"/>
        </w:rPr>
        <w:t xml:space="preserve"> 3.</w:t>
      </w:r>
      <w:r w:rsidR="00586A50" w:rsidRPr="762186F2">
        <w:rPr>
          <w:rFonts w:ascii="Times New Roman" w:hAnsi="Times New Roman" w:cs="Times New Roman"/>
          <w:i/>
          <w:iCs/>
          <w:sz w:val="24"/>
          <w:szCs w:val="24"/>
          <w:vertAlign w:val="superscript"/>
        </w:rPr>
        <w:t>1</w:t>
      </w:r>
      <w:r w:rsidR="00586A50" w:rsidRPr="762186F2">
        <w:rPr>
          <w:rFonts w:ascii="Times New Roman" w:hAnsi="Times New Roman" w:cs="Times New Roman"/>
          <w:i/>
          <w:iCs/>
          <w:sz w:val="24"/>
          <w:szCs w:val="24"/>
        </w:rPr>
        <w:t xml:space="preserve"> panta otrās daļas 1. punktu un 5.</w:t>
      </w:r>
      <w:r w:rsidR="00DD5901">
        <w:rPr>
          <w:rFonts w:ascii="Times New Roman" w:hAnsi="Times New Roman" w:cs="Times New Roman"/>
          <w:i/>
          <w:iCs/>
          <w:sz w:val="24"/>
          <w:szCs w:val="24"/>
        </w:rPr>
        <w:t> </w:t>
      </w:r>
      <w:r w:rsidR="00586A50" w:rsidRPr="762186F2">
        <w:rPr>
          <w:rFonts w:ascii="Times New Roman" w:hAnsi="Times New Roman" w:cs="Times New Roman"/>
          <w:i/>
          <w:iCs/>
          <w:sz w:val="24"/>
          <w:szCs w:val="24"/>
        </w:rPr>
        <w:t xml:space="preserve">panta ceturto daļu papildināt ar atsauci uz Komisijas 2013. gada 18. decembra Regulu (EK) Nr. 1408/2013  par Līguma par Eiropas Savienības darbību 107. un 108. panta </w:t>
      </w:r>
      <w:r w:rsidR="00586A50" w:rsidRPr="004C3E0C">
        <w:rPr>
          <w:rFonts w:ascii="Times New Roman" w:hAnsi="Times New Roman" w:cs="Times New Roman"/>
          <w:i/>
          <w:iCs/>
          <w:sz w:val="24"/>
          <w:szCs w:val="24"/>
        </w:rPr>
        <w:t>piemērošanu</w:t>
      </w:r>
      <w:r w:rsidR="00475C29" w:rsidRPr="004C3E0C">
        <w:rPr>
          <w:rFonts w:ascii="Times New Roman" w:hAnsi="Times New Roman" w:cs="Times New Roman"/>
          <w:i/>
          <w:iCs/>
          <w:sz w:val="24"/>
          <w:szCs w:val="24"/>
        </w:rPr>
        <w:t xml:space="preserve"> </w:t>
      </w:r>
      <w:r w:rsidR="00586A50" w:rsidRPr="004C3E0C">
        <w:rPr>
          <w:rFonts w:ascii="Times New Roman" w:hAnsi="Times New Roman" w:cs="Times New Roman"/>
          <w:i/>
          <w:iCs/>
          <w:sz w:val="24"/>
          <w:szCs w:val="24"/>
        </w:rPr>
        <w:t> </w:t>
      </w:r>
      <w:proofErr w:type="spellStart"/>
      <w:r w:rsidR="00586A50" w:rsidRPr="004C3E0C">
        <w:rPr>
          <w:rFonts w:ascii="Times New Roman" w:hAnsi="Times New Roman" w:cs="Times New Roman"/>
          <w:i/>
          <w:iCs/>
          <w:sz w:val="24"/>
          <w:szCs w:val="24"/>
        </w:rPr>
        <w:t>de</w:t>
      </w:r>
      <w:proofErr w:type="spellEnd"/>
      <w:r w:rsidR="00586A50" w:rsidRPr="004C3E0C">
        <w:rPr>
          <w:rFonts w:ascii="Times New Roman" w:hAnsi="Times New Roman" w:cs="Times New Roman"/>
          <w:i/>
          <w:iCs/>
          <w:sz w:val="24"/>
          <w:szCs w:val="24"/>
        </w:rPr>
        <w:t xml:space="preserve"> </w:t>
      </w:r>
      <w:proofErr w:type="spellStart"/>
      <w:r w:rsidR="00586A50" w:rsidRPr="004C3E0C">
        <w:rPr>
          <w:rFonts w:ascii="Times New Roman" w:hAnsi="Times New Roman" w:cs="Times New Roman"/>
          <w:i/>
          <w:iCs/>
          <w:sz w:val="24"/>
          <w:szCs w:val="24"/>
        </w:rPr>
        <w:t>minimis</w:t>
      </w:r>
      <w:proofErr w:type="spellEnd"/>
      <w:r w:rsidR="00BE5641">
        <w:rPr>
          <w:rFonts w:ascii="Times New Roman" w:hAnsi="Times New Roman" w:cs="Times New Roman"/>
          <w:i/>
          <w:iCs/>
          <w:sz w:val="24"/>
          <w:szCs w:val="24"/>
        </w:rPr>
        <w:t xml:space="preserve"> </w:t>
      </w:r>
      <w:r w:rsidR="00586A50" w:rsidRPr="762186F2">
        <w:rPr>
          <w:rFonts w:ascii="Times New Roman" w:hAnsi="Times New Roman" w:cs="Times New Roman"/>
          <w:i/>
          <w:iCs/>
          <w:sz w:val="24"/>
          <w:szCs w:val="24"/>
        </w:rPr>
        <w:t xml:space="preserve">atbalstam lauksaimniecības nozarē (Eiropas Savienības Oficiālais Vēstnesis, 2013. gada 24. decembris, Nr. L 352) un Komisijas 2014. gada 27. jūnija Regulu (EK) Nr. 717/2014 par Līguma par Eiropas Savienības darbību 107. un 108. panta </w:t>
      </w:r>
      <w:r w:rsidR="00586A50" w:rsidRPr="004C3E0C">
        <w:rPr>
          <w:rFonts w:ascii="Times New Roman" w:hAnsi="Times New Roman" w:cs="Times New Roman"/>
          <w:i/>
          <w:iCs/>
          <w:sz w:val="24"/>
          <w:szCs w:val="24"/>
        </w:rPr>
        <w:t>piemērošanu</w:t>
      </w:r>
      <w:r w:rsidR="00475C29" w:rsidRPr="004C3E0C">
        <w:rPr>
          <w:rFonts w:ascii="Times New Roman" w:hAnsi="Times New Roman" w:cs="Times New Roman"/>
          <w:i/>
          <w:iCs/>
          <w:sz w:val="24"/>
          <w:szCs w:val="24"/>
        </w:rPr>
        <w:t xml:space="preserve"> </w:t>
      </w:r>
      <w:proofErr w:type="spellStart"/>
      <w:r w:rsidR="00586A50" w:rsidRPr="004C3E0C">
        <w:rPr>
          <w:rFonts w:ascii="Times New Roman" w:hAnsi="Times New Roman" w:cs="Times New Roman"/>
          <w:i/>
          <w:iCs/>
          <w:sz w:val="24"/>
          <w:szCs w:val="24"/>
        </w:rPr>
        <w:t>de</w:t>
      </w:r>
      <w:proofErr w:type="spellEnd"/>
      <w:r w:rsidR="00586A50" w:rsidRPr="004C3E0C">
        <w:rPr>
          <w:rFonts w:ascii="Times New Roman" w:hAnsi="Times New Roman" w:cs="Times New Roman"/>
          <w:i/>
          <w:iCs/>
          <w:sz w:val="24"/>
          <w:szCs w:val="24"/>
        </w:rPr>
        <w:t xml:space="preserve"> </w:t>
      </w:r>
      <w:proofErr w:type="spellStart"/>
      <w:r w:rsidR="00586A50" w:rsidRPr="004C3E0C">
        <w:rPr>
          <w:rFonts w:ascii="Times New Roman" w:hAnsi="Times New Roman" w:cs="Times New Roman"/>
          <w:i/>
          <w:iCs/>
          <w:sz w:val="24"/>
          <w:szCs w:val="24"/>
        </w:rPr>
        <w:t>minimis</w:t>
      </w:r>
      <w:proofErr w:type="spellEnd"/>
      <w:r w:rsidR="00475C29" w:rsidRPr="762186F2">
        <w:rPr>
          <w:rFonts w:ascii="Times New Roman" w:hAnsi="Times New Roman" w:cs="Times New Roman"/>
          <w:i/>
          <w:iCs/>
          <w:sz w:val="24"/>
          <w:szCs w:val="24"/>
        </w:rPr>
        <w:t xml:space="preserve"> </w:t>
      </w:r>
      <w:r w:rsidR="00586A50" w:rsidRPr="762186F2">
        <w:rPr>
          <w:rFonts w:ascii="Times New Roman" w:hAnsi="Times New Roman" w:cs="Times New Roman"/>
          <w:i/>
          <w:iCs/>
          <w:sz w:val="24"/>
          <w:szCs w:val="24"/>
        </w:rPr>
        <w:t>atbalstam zvejniecības un akvakultūras nozarē (Eiropas Savienības Oficiālais Vēstnesis, 2014. gada 28. jūnijs, Nr. L190).</w:t>
      </w:r>
    </w:p>
    <w:p w14:paraId="0CDB13F9" w14:textId="18C722B8" w:rsidR="00E301B6" w:rsidRPr="00076C4F" w:rsidRDefault="00E301B6" w:rsidP="762186F2">
      <w:pPr>
        <w:tabs>
          <w:tab w:val="left" w:pos="993"/>
        </w:tabs>
        <w:spacing w:after="0" w:line="240" w:lineRule="auto"/>
        <w:ind w:firstLine="709"/>
        <w:jc w:val="both"/>
      </w:pPr>
      <w:r w:rsidRPr="762186F2">
        <w:rPr>
          <w:rFonts w:ascii="Times New Roman" w:hAnsi="Times New Roman" w:cs="Times New Roman"/>
          <w:i/>
          <w:iCs/>
          <w:sz w:val="24"/>
          <w:szCs w:val="24"/>
        </w:rPr>
        <w:t>Atbalstāms ir</w:t>
      </w:r>
      <w:r w:rsidR="00475C29" w:rsidRPr="762186F2">
        <w:rPr>
          <w:rFonts w:ascii="Times New Roman" w:hAnsi="Times New Roman" w:cs="Times New Roman"/>
          <w:i/>
          <w:iCs/>
          <w:sz w:val="24"/>
          <w:szCs w:val="24"/>
        </w:rPr>
        <w:t xml:space="preserve"> pašvaldību</w:t>
      </w:r>
      <w:r w:rsidRPr="762186F2">
        <w:rPr>
          <w:rFonts w:ascii="Times New Roman" w:hAnsi="Times New Roman" w:cs="Times New Roman"/>
          <w:i/>
          <w:iCs/>
          <w:sz w:val="24"/>
          <w:szCs w:val="24"/>
        </w:rPr>
        <w:t xml:space="preserve"> aicinājums pārskatīt likumā “Par nekustamā īpašuma nodokli</w:t>
      </w:r>
      <w:r w:rsidR="00ED365A" w:rsidRPr="762186F2">
        <w:rPr>
          <w:rFonts w:ascii="Times New Roman" w:hAnsi="Times New Roman" w:cs="Times New Roman"/>
          <w:i/>
          <w:iCs/>
          <w:sz w:val="24"/>
          <w:szCs w:val="24"/>
        </w:rPr>
        <w:t>”</w:t>
      </w:r>
      <w:r w:rsidRPr="762186F2">
        <w:rPr>
          <w:rFonts w:ascii="Times New Roman" w:hAnsi="Times New Roman" w:cs="Times New Roman"/>
          <w:i/>
          <w:iCs/>
          <w:sz w:val="24"/>
          <w:szCs w:val="24"/>
        </w:rPr>
        <w:t xml:space="preserve"> pašvaldībām noteikto izvēles iespēju piemērot likmi 3% neapstrādātajai LIZ, lai kopējā NĪN likme veidotu vismaz 4,5%</w:t>
      </w:r>
      <w:r w:rsidR="00832E04">
        <w:rPr>
          <w:rFonts w:ascii="Times New Roman" w:hAnsi="Times New Roman" w:cs="Times New Roman"/>
          <w:i/>
          <w:iCs/>
          <w:sz w:val="24"/>
          <w:szCs w:val="24"/>
        </w:rPr>
        <w:t>, j</w:t>
      </w:r>
      <w:r w:rsidR="00ED365A" w:rsidRPr="762186F2">
        <w:rPr>
          <w:rFonts w:ascii="Times New Roman" w:hAnsi="Times New Roman" w:cs="Times New Roman"/>
          <w:i/>
          <w:iCs/>
          <w:sz w:val="24"/>
          <w:szCs w:val="24"/>
        </w:rPr>
        <w:t>o, kā norāda pašvaldība, t</w:t>
      </w:r>
      <w:r w:rsidRPr="762186F2">
        <w:rPr>
          <w:rFonts w:ascii="Times New Roman" w:hAnsi="Times New Roman" w:cs="Times New Roman"/>
          <w:i/>
          <w:iCs/>
          <w:sz w:val="24"/>
          <w:szCs w:val="24"/>
        </w:rPr>
        <w:t xml:space="preserve">as būtu </w:t>
      </w:r>
      <w:r w:rsidR="00832E04">
        <w:rPr>
          <w:rFonts w:ascii="Times New Roman" w:hAnsi="Times New Roman" w:cs="Times New Roman"/>
          <w:i/>
          <w:iCs/>
          <w:sz w:val="24"/>
          <w:szCs w:val="24"/>
        </w:rPr>
        <w:t>ne vien</w:t>
      </w:r>
      <w:r w:rsidR="00832E04" w:rsidRPr="762186F2">
        <w:rPr>
          <w:rFonts w:ascii="Times New Roman" w:hAnsi="Times New Roman" w:cs="Times New Roman"/>
          <w:i/>
          <w:iCs/>
          <w:sz w:val="24"/>
          <w:szCs w:val="24"/>
        </w:rPr>
        <w:t xml:space="preserve"> </w:t>
      </w:r>
      <w:r w:rsidR="00ED365A" w:rsidRPr="762186F2">
        <w:rPr>
          <w:rFonts w:ascii="Times New Roman" w:hAnsi="Times New Roman" w:cs="Times New Roman"/>
          <w:i/>
          <w:iCs/>
          <w:sz w:val="24"/>
          <w:szCs w:val="24"/>
        </w:rPr>
        <w:t>taisnīgāk pret visiem zem</w:t>
      </w:r>
      <w:r w:rsidR="00832E04">
        <w:rPr>
          <w:rFonts w:ascii="Times New Roman" w:hAnsi="Times New Roman" w:cs="Times New Roman"/>
          <w:i/>
          <w:iCs/>
          <w:sz w:val="24"/>
          <w:szCs w:val="24"/>
        </w:rPr>
        <w:t>es</w:t>
      </w:r>
      <w:r w:rsidR="00ED365A" w:rsidRPr="762186F2">
        <w:rPr>
          <w:rFonts w:ascii="Times New Roman" w:hAnsi="Times New Roman" w:cs="Times New Roman"/>
          <w:i/>
          <w:iCs/>
          <w:sz w:val="24"/>
          <w:szCs w:val="24"/>
        </w:rPr>
        <w:t xml:space="preserve"> īpašniekiem, </w:t>
      </w:r>
      <w:r w:rsidR="00832E04">
        <w:rPr>
          <w:rFonts w:ascii="Times New Roman" w:hAnsi="Times New Roman" w:cs="Times New Roman"/>
          <w:i/>
          <w:iCs/>
          <w:sz w:val="24"/>
          <w:szCs w:val="24"/>
        </w:rPr>
        <w:t>bet arī</w:t>
      </w:r>
      <w:r w:rsidR="00832E04" w:rsidRPr="762186F2">
        <w:rPr>
          <w:rFonts w:ascii="Times New Roman" w:hAnsi="Times New Roman" w:cs="Times New Roman"/>
          <w:i/>
          <w:iCs/>
          <w:sz w:val="24"/>
          <w:szCs w:val="24"/>
        </w:rPr>
        <w:t xml:space="preserve"> </w:t>
      </w:r>
      <w:r w:rsidRPr="762186F2">
        <w:rPr>
          <w:rFonts w:ascii="Times New Roman" w:hAnsi="Times New Roman" w:cs="Times New Roman"/>
          <w:i/>
          <w:iCs/>
          <w:sz w:val="24"/>
          <w:szCs w:val="24"/>
        </w:rPr>
        <w:t xml:space="preserve">efektīvāk, lai lauksaimniecībā esošās zemes tiktu apstrādātas vai iznomātas personām, kas tās var apstrādāt. </w:t>
      </w:r>
    </w:p>
    <w:p w14:paraId="71FDB8E5" w14:textId="31166C67" w:rsidR="00E301B6" w:rsidRPr="00076C4F" w:rsidRDefault="4CD16894" w:rsidP="762186F2">
      <w:pPr>
        <w:tabs>
          <w:tab w:val="left" w:pos="993"/>
        </w:tabs>
        <w:spacing w:after="0" w:line="240" w:lineRule="auto"/>
        <w:ind w:firstLine="709"/>
        <w:jc w:val="both"/>
        <w:rPr>
          <w:rFonts w:ascii="Times New Roman" w:eastAsia="Times New Roman" w:hAnsi="Times New Roman" w:cs="Times New Roman"/>
          <w:i/>
          <w:iCs/>
          <w:sz w:val="24"/>
          <w:szCs w:val="24"/>
        </w:rPr>
      </w:pPr>
      <w:r w:rsidRPr="00507740">
        <w:rPr>
          <w:rFonts w:ascii="Times New Roman" w:eastAsia="Times New Roman" w:hAnsi="Times New Roman" w:cs="Times New Roman"/>
          <w:i/>
          <w:iCs/>
          <w:sz w:val="24"/>
          <w:szCs w:val="24"/>
        </w:rPr>
        <w:t xml:space="preserve">Jau </w:t>
      </w:r>
      <w:r w:rsidR="00832E04">
        <w:rPr>
          <w:rFonts w:ascii="Times New Roman" w:eastAsia="Times New Roman" w:hAnsi="Times New Roman" w:cs="Times New Roman"/>
          <w:i/>
          <w:iCs/>
          <w:sz w:val="24"/>
          <w:szCs w:val="24"/>
        </w:rPr>
        <w:t>pašlaik</w:t>
      </w:r>
      <w:r w:rsidR="00832E04" w:rsidRPr="00507740">
        <w:rPr>
          <w:rFonts w:ascii="Times New Roman" w:eastAsia="Times New Roman" w:hAnsi="Times New Roman" w:cs="Times New Roman"/>
          <w:i/>
          <w:iCs/>
          <w:sz w:val="24"/>
          <w:szCs w:val="24"/>
        </w:rPr>
        <w:t xml:space="preserve"> </w:t>
      </w:r>
      <w:r w:rsidRPr="00507740">
        <w:rPr>
          <w:rFonts w:ascii="Times New Roman" w:eastAsia="Times New Roman" w:hAnsi="Times New Roman" w:cs="Times New Roman"/>
          <w:i/>
          <w:iCs/>
          <w:sz w:val="24"/>
          <w:szCs w:val="24"/>
        </w:rPr>
        <w:t>pašvaldības ir tiesīgas papildu</w:t>
      </w:r>
      <w:r w:rsidR="00832E04">
        <w:rPr>
          <w:rFonts w:ascii="Times New Roman" w:eastAsia="Times New Roman" w:hAnsi="Times New Roman" w:cs="Times New Roman"/>
          <w:i/>
          <w:iCs/>
          <w:sz w:val="24"/>
          <w:szCs w:val="24"/>
        </w:rPr>
        <w:t>s</w:t>
      </w:r>
      <w:r w:rsidRPr="00507740">
        <w:rPr>
          <w:rFonts w:ascii="Times New Roman" w:eastAsia="Times New Roman" w:hAnsi="Times New Roman" w:cs="Times New Roman"/>
          <w:i/>
          <w:iCs/>
          <w:sz w:val="24"/>
          <w:szCs w:val="24"/>
        </w:rPr>
        <w:t xml:space="preserve"> NĪN likme</w:t>
      </w:r>
      <w:r w:rsidR="00832E04">
        <w:rPr>
          <w:rFonts w:ascii="Times New Roman" w:eastAsia="Times New Roman" w:hAnsi="Times New Roman" w:cs="Times New Roman"/>
          <w:i/>
          <w:iCs/>
          <w:sz w:val="24"/>
          <w:szCs w:val="24"/>
        </w:rPr>
        <w:t xml:space="preserve">s piemērošanai </w:t>
      </w:r>
      <w:r w:rsidRPr="00507740">
        <w:rPr>
          <w:rFonts w:ascii="Times New Roman" w:eastAsia="Times New Roman" w:hAnsi="Times New Roman" w:cs="Times New Roman"/>
          <w:i/>
          <w:iCs/>
          <w:sz w:val="24"/>
          <w:szCs w:val="24"/>
        </w:rPr>
        <w:t xml:space="preserve">par neapstrādātu LIZ, </w:t>
      </w:r>
      <w:r w:rsidR="00832E04">
        <w:rPr>
          <w:rFonts w:ascii="Times New Roman" w:eastAsia="Times New Roman" w:hAnsi="Times New Roman" w:cs="Times New Roman"/>
          <w:i/>
          <w:iCs/>
          <w:sz w:val="24"/>
          <w:szCs w:val="24"/>
        </w:rPr>
        <w:t xml:space="preserve">lai </w:t>
      </w:r>
      <w:r w:rsidRPr="00507740">
        <w:rPr>
          <w:rFonts w:ascii="Times New Roman" w:eastAsia="Times New Roman" w:hAnsi="Times New Roman" w:cs="Times New Roman"/>
          <w:i/>
          <w:iCs/>
          <w:sz w:val="24"/>
          <w:szCs w:val="24"/>
        </w:rPr>
        <w:t xml:space="preserve">veicināt </w:t>
      </w:r>
      <w:r w:rsidR="00832E04">
        <w:rPr>
          <w:rFonts w:ascii="Times New Roman" w:eastAsia="Times New Roman" w:hAnsi="Times New Roman" w:cs="Times New Roman"/>
          <w:i/>
          <w:iCs/>
          <w:sz w:val="24"/>
          <w:szCs w:val="24"/>
        </w:rPr>
        <w:t>tās</w:t>
      </w:r>
      <w:r w:rsidR="00832E04" w:rsidRPr="00507740">
        <w:rPr>
          <w:rFonts w:ascii="Times New Roman" w:eastAsia="Times New Roman" w:hAnsi="Times New Roman" w:cs="Times New Roman"/>
          <w:i/>
          <w:iCs/>
          <w:sz w:val="24"/>
          <w:szCs w:val="24"/>
        </w:rPr>
        <w:t xml:space="preserve"> </w:t>
      </w:r>
      <w:r w:rsidRPr="00507740">
        <w:rPr>
          <w:rFonts w:ascii="Times New Roman" w:eastAsia="Times New Roman" w:hAnsi="Times New Roman" w:cs="Times New Roman"/>
          <w:i/>
          <w:iCs/>
          <w:sz w:val="24"/>
          <w:szCs w:val="24"/>
        </w:rPr>
        <w:t>apsaimniekošanu</w:t>
      </w:r>
      <w:r w:rsidR="71C2A132" w:rsidRPr="762186F2">
        <w:rPr>
          <w:rFonts w:ascii="Times New Roman" w:eastAsia="Times New Roman" w:hAnsi="Times New Roman" w:cs="Times New Roman"/>
          <w:i/>
          <w:iCs/>
          <w:sz w:val="24"/>
          <w:szCs w:val="24"/>
        </w:rPr>
        <w:t>,</w:t>
      </w:r>
      <w:r w:rsidRPr="00507740">
        <w:rPr>
          <w:rFonts w:ascii="Times New Roman" w:eastAsia="Times New Roman" w:hAnsi="Times New Roman" w:cs="Times New Roman"/>
          <w:i/>
          <w:iCs/>
          <w:sz w:val="24"/>
          <w:szCs w:val="24"/>
        </w:rPr>
        <w:t xml:space="preserve"> izmantojot administratīvo sodu pieeju. </w:t>
      </w:r>
      <w:r w:rsidR="00832E04">
        <w:rPr>
          <w:rFonts w:ascii="Times New Roman" w:eastAsia="Times New Roman" w:hAnsi="Times New Roman" w:cs="Times New Roman"/>
          <w:i/>
          <w:iCs/>
          <w:sz w:val="24"/>
          <w:szCs w:val="24"/>
        </w:rPr>
        <w:t>Vairākas</w:t>
      </w:r>
      <w:r w:rsidR="00832E04" w:rsidRPr="00507740">
        <w:rPr>
          <w:rFonts w:ascii="Times New Roman" w:eastAsia="Times New Roman" w:hAnsi="Times New Roman" w:cs="Times New Roman"/>
          <w:i/>
          <w:iCs/>
          <w:sz w:val="24"/>
          <w:szCs w:val="24"/>
        </w:rPr>
        <w:t xml:space="preserve"> </w:t>
      </w:r>
      <w:r w:rsidRPr="00507740">
        <w:rPr>
          <w:rFonts w:ascii="Times New Roman" w:eastAsia="Times New Roman" w:hAnsi="Times New Roman" w:cs="Times New Roman"/>
          <w:i/>
          <w:iCs/>
          <w:sz w:val="24"/>
          <w:szCs w:val="24"/>
        </w:rPr>
        <w:t xml:space="preserve">pašvaldības ir </w:t>
      </w:r>
      <w:r w:rsidR="5DAB9976" w:rsidRPr="00507740">
        <w:rPr>
          <w:rFonts w:ascii="Times New Roman" w:eastAsia="Times New Roman" w:hAnsi="Times New Roman" w:cs="Times New Roman"/>
          <w:i/>
          <w:iCs/>
          <w:sz w:val="24"/>
          <w:szCs w:val="24"/>
        </w:rPr>
        <w:t xml:space="preserve">šo iespēju izmantojušas. </w:t>
      </w:r>
      <w:r w:rsidR="00832E04">
        <w:rPr>
          <w:rFonts w:ascii="Times New Roman" w:eastAsia="Times New Roman" w:hAnsi="Times New Roman" w:cs="Times New Roman"/>
          <w:i/>
          <w:iCs/>
          <w:sz w:val="24"/>
          <w:szCs w:val="24"/>
        </w:rPr>
        <w:t xml:space="preserve">Tā kā </w:t>
      </w:r>
      <w:r w:rsidR="4538D860" w:rsidRPr="762186F2">
        <w:rPr>
          <w:rFonts w:ascii="Times New Roman" w:eastAsia="Times New Roman" w:hAnsi="Times New Roman" w:cs="Times New Roman"/>
          <w:i/>
          <w:iCs/>
          <w:sz w:val="24"/>
          <w:szCs w:val="24"/>
        </w:rPr>
        <w:t>ir izteikts</w:t>
      </w:r>
      <w:r w:rsidR="5DAB9976" w:rsidRPr="00507740">
        <w:rPr>
          <w:rFonts w:ascii="Times New Roman" w:eastAsia="Times New Roman" w:hAnsi="Times New Roman" w:cs="Times New Roman"/>
          <w:i/>
          <w:iCs/>
          <w:sz w:val="24"/>
          <w:szCs w:val="24"/>
        </w:rPr>
        <w:t xml:space="preserve"> priekšlikum</w:t>
      </w:r>
      <w:r w:rsidR="59E15A0E" w:rsidRPr="762186F2">
        <w:rPr>
          <w:rFonts w:ascii="Times New Roman" w:eastAsia="Times New Roman" w:hAnsi="Times New Roman" w:cs="Times New Roman"/>
          <w:i/>
          <w:iCs/>
          <w:sz w:val="24"/>
          <w:szCs w:val="24"/>
        </w:rPr>
        <w:t xml:space="preserve">s </w:t>
      </w:r>
      <w:r w:rsidR="00832E04" w:rsidRPr="762186F2">
        <w:rPr>
          <w:rFonts w:ascii="Times New Roman" w:eastAsia="Times New Roman" w:hAnsi="Times New Roman" w:cs="Times New Roman"/>
          <w:i/>
          <w:iCs/>
          <w:sz w:val="24"/>
          <w:szCs w:val="24"/>
        </w:rPr>
        <w:t xml:space="preserve">piemērot NĪN papildlikmi </w:t>
      </w:r>
      <w:r w:rsidR="59E15A0E" w:rsidRPr="762186F2">
        <w:rPr>
          <w:rFonts w:ascii="Times New Roman" w:eastAsia="Times New Roman" w:hAnsi="Times New Roman" w:cs="Times New Roman"/>
          <w:i/>
          <w:iCs/>
          <w:sz w:val="24"/>
          <w:szCs w:val="24"/>
        </w:rPr>
        <w:t xml:space="preserve">arī tādām zemes vienībām, kuru platība nepārsniedz </w:t>
      </w:r>
      <w:r w:rsidR="00832E04">
        <w:rPr>
          <w:rFonts w:ascii="Times New Roman" w:eastAsia="Times New Roman" w:hAnsi="Times New Roman" w:cs="Times New Roman"/>
          <w:i/>
          <w:iCs/>
          <w:sz w:val="24"/>
          <w:szCs w:val="24"/>
        </w:rPr>
        <w:t>vienu hektāru</w:t>
      </w:r>
      <w:r w:rsidR="59E15A0E" w:rsidRPr="762186F2">
        <w:rPr>
          <w:rFonts w:ascii="Times New Roman" w:eastAsia="Times New Roman" w:hAnsi="Times New Roman" w:cs="Times New Roman"/>
          <w:i/>
          <w:iCs/>
          <w:sz w:val="24"/>
          <w:szCs w:val="24"/>
        </w:rPr>
        <w:t xml:space="preserve"> un kuras uzskatāmas par neapstrādātām, </w:t>
      </w:r>
      <w:r w:rsidR="202E7A74" w:rsidRPr="00507740">
        <w:rPr>
          <w:rFonts w:ascii="Times New Roman" w:eastAsia="Times New Roman" w:hAnsi="Times New Roman" w:cs="Times New Roman"/>
          <w:i/>
          <w:iCs/>
          <w:sz w:val="24"/>
          <w:szCs w:val="24"/>
        </w:rPr>
        <w:t xml:space="preserve">pašvaldības varētu </w:t>
      </w:r>
      <w:r w:rsidR="78868082" w:rsidRPr="762186F2">
        <w:rPr>
          <w:rFonts w:ascii="Times New Roman" w:eastAsia="Times New Roman" w:hAnsi="Times New Roman" w:cs="Times New Roman"/>
          <w:i/>
          <w:iCs/>
          <w:sz w:val="24"/>
          <w:szCs w:val="24"/>
        </w:rPr>
        <w:t xml:space="preserve">pieņemt saistošos noteikumos, tajos nosakot, ka </w:t>
      </w:r>
      <w:r w:rsidR="00832E04">
        <w:rPr>
          <w:rFonts w:ascii="Times New Roman" w:eastAsia="Times New Roman" w:hAnsi="Times New Roman" w:cs="Times New Roman"/>
          <w:i/>
          <w:iCs/>
          <w:sz w:val="24"/>
          <w:szCs w:val="24"/>
        </w:rPr>
        <w:t xml:space="preserve">par </w:t>
      </w:r>
      <w:r w:rsidR="78868082" w:rsidRPr="762186F2">
        <w:rPr>
          <w:rFonts w:ascii="Times New Roman" w:eastAsia="Times New Roman" w:hAnsi="Times New Roman" w:cs="Times New Roman"/>
          <w:i/>
          <w:iCs/>
          <w:sz w:val="24"/>
          <w:szCs w:val="24"/>
        </w:rPr>
        <w:lastRenderedPageBreak/>
        <w:t>neapstrādāt</w:t>
      </w:r>
      <w:r w:rsidR="00832E04">
        <w:rPr>
          <w:rFonts w:ascii="Times New Roman" w:eastAsia="Times New Roman" w:hAnsi="Times New Roman" w:cs="Times New Roman"/>
          <w:i/>
          <w:iCs/>
          <w:sz w:val="24"/>
          <w:szCs w:val="24"/>
        </w:rPr>
        <w:t>u</w:t>
      </w:r>
      <w:r w:rsidR="78868082" w:rsidRPr="762186F2">
        <w:rPr>
          <w:rFonts w:ascii="Times New Roman" w:eastAsia="Times New Roman" w:hAnsi="Times New Roman" w:cs="Times New Roman"/>
          <w:i/>
          <w:iCs/>
          <w:sz w:val="24"/>
          <w:szCs w:val="24"/>
        </w:rPr>
        <w:t xml:space="preserve"> LIZ, kuras platība ir mazāka </w:t>
      </w:r>
      <w:r w:rsidR="35B6A036" w:rsidRPr="00507740">
        <w:rPr>
          <w:rFonts w:ascii="Times New Roman" w:eastAsia="Times New Roman" w:hAnsi="Times New Roman" w:cs="Times New Roman"/>
          <w:i/>
          <w:iCs/>
          <w:sz w:val="24"/>
          <w:szCs w:val="24"/>
        </w:rPr>
        <w:t>par vienu hektāru un kura ir ne</w:t>
      </w:r>
      <w:r w:rsidR="7F3E214F" w:rsidRPr="00507740">
        <w:rPr>
          <w:rFonts w:ascii="Times New Roman" w:eastAsia="Times New Roman" w:hAnsi="Times New Roman" w:cs="Times New Roman"/>
          <w:i/>
          <w:iCs/>
          <w:sz w:val="24"/>
          <w:szCs w:val="24"/>
        </w:rPr>
        <w:t xml:space="preserve">apstrādāta, </w:t>
      </w:r>
      <w:r w:rsidR="0353ACEF" w:rsidRPr="762186F2">
        <w:rPr>
          <w:rFonts w:ascii="Times New Roman" w:eastAsia="Times New Roman" w:hAnsi="Times New Roman" w:cs="Times New Roman"/>
          <w:i/>
          <w:iCs/>
          <w:sz w:val="24"/>
          <w:szCs w:val="24"/>
        </w:rPr>
        <w:t>ir</w:t>
      </w:r>
      <w:r w:rsidR="7F3E214F" w:rsidRPr="00507740">
        <w:rPr>
          <w:rFonts w:ascii="Times New Roman" w:eastAsia="Times New Roman" w:hAnsi="Times New Roman" w:cs="Times New Roman"/>
          <w:i/>
          <w:iCs/>
          <w:sz w:val="24"/>
          <w:szCs w:val="24"/>
        </w:rPr>
        <w:t xml:space="preserve"> piemēroj</w:t>
      </w:r>
      <w:r w:rsidR="26388D5A" w:rsidRPr="762186F2">
        <w:rPr>
          <w:rFonts w:ascii="Times New Roman" w:eastAsia="Times New Roman" w:hAnsi="Times New Roman" w:cs="Times New Roman"/>
          <w:i/>
          <w:iCs/>
          <w:sz w:val="24"/>
          <w:szCs w:val="24"/>
        </w:rPr>
        <w:t>ams</w:t>
      </w:r>
      <w:r w:rsidR="7F3E214F" w:rsidRPr="00507740">
        <w:rPr>
          <w:rFonts w:ascii="Times New Roman" w:eastAsia="Times New Roman" w:hAnsi="Times New Roman" w:cs="Times New Roman"/>
          <w:i/>
          <w:iCs/>
          <w:sz w:val="24"/>
          <w:szCs w:val="24"/>
        </w:rPr>
        <w:t xml:space="preserve"> administratīv</w:t>
      </w:r>
      <w:r w:rsidR="43B56CD9" w:rsidRPr="762186F2">
        <w:rPr>
          <w:rFonts w:ascii="Times New Roman" w:eastAsia="Times New Roman" w:hAnsi="Times New Roman" w:cs="Times New Roman"/>
          <w:i/>
          <w:iCs/>
          <w:sz w:val="24"/>
          <w:szCs w:val="24"/>
        </w:rPr>
        <w:t>ais</w:t>
      </w:r>
      <w:r w:rsidR="7F3E214F" w:rsidRPr="00507740">
        <w:rPr>
          <w:rFonts w:ascii="Times New Roman" w:eastAsia="Times New Roman" w:hAnsi="Times New Roman" w:cs="Times New Roman"/>
          <w:i/>
          <w:iCs/>
          <w:sz w:val="24"/>
          <w:szCs w:val="24"/>
        </w:rPr>
        <w:t xml:space="preserve"> sod</w:t>
      </w:r>
      <w:r w:rsidR="3E8EF80A" w:rsidRPr="762186F2">
        <w:rPr>
          <w:rFonts w:ascii="Times New Roman" w:eastAsia="Times New Roman" w:hAnsi="Times New Roman" w:cs="Times New Roman"/>
          <w:i/>
          <w:iCs/>
          <w:sz w:val="24"/>
          <w:szCs w:val="24"/>
        </w:rPr>
        <w:t>s</w:t>
      </w:r>
      <w:r w:rsidR="7F3E214F" w:rsidRPr="00507740">
        <w:rPr>
          <w:rFonts w:ascii="Times New Roman" w:eastAsia="Times New Roman" w:hAnsi="Times New Roman" w:cs="Times New Roman"/>
          <w:i/>
          <w:iCs/>
          <w:sz w:val="24"/>
          <w:szCs w:val="24"/>
        </w:rPr>
        <w:t xml:space="preserve">. </w:t>
      </w:r>
      <w:r w:rsidR="0F6D6374" w:rsidRPr="762186F2">
        <w:rPr>
          <w:rFonts w:ascii="Times New Roman" w:eastAsia="Times New Roman" w:hAnsi="Times New Roman" w:cs="Times New Roman"/>
          <w:i/>
          <w:iCs/>
          <w:sz w:val="24"/>
          <w:szCs w:val="24"/>
        </w:rPr>
        <w:t>Jāņem vērā, ka s</w:t>
      </w:r>
      <w:r w:rsidR="7F3E214F" w:rsidRPr="00507740">
        <w:rPr>
          <w:rFonts w:ascii="Times New Roman" w:eastAsia="Times New Roman" w:hAnsi="Times New Roman" w:cs="Times New Roman"/>
          <w:i/>
          <w:iCs/>
          <w:sz w:val="24"/>
          <w:szCs w:val="24"/>
        </w:rPr>
        <w:t xml:space="preserve">tarpība starp VZD Nekustamā īpašuma valsts kadastra informācijas sistēmā reģistrētajām LIZ platībām un </w:t>
      </w:r>
      <w:r w:rsidR="00832E04" w:rsidRPr="00507740">
        <w:rPr>
          <w:rFonts w:ascii="Times New Roman" w:eastAsia="Times New Roman" w:hAnsi="Times New Roman" w:cs="Times New Roman"/>
          <w:i/>
          <w:iCs/>
          <w:sz w:val="24"/>
          <w:szCs w:val="24"/>
        </w:rPr>
        <w:t xml:space="preserve">LAD </w:t>
      </w:r>
      <w:r w:rsidR="00832E04">
        <w:rPr>
          <w:rFonts w:ascii="Times New Roman" w:eastAsia="Times New Roman" w:hAnsi="Times New Roman" w:cs="Times New Roman"/>
          <w:i/>
          <w:iCs/>
          <w:sz w:val="24"/>
          <w:szCs w:val="24"/>
        </w:rPr>
        <w:t xml:space="preserve">apsekotām </w:t>
      </w:r>
      <w:r w:rsidR="7F3E214F" w:rsidRPr="00507740">
        <w:rPr>
          <w:rFonts w:ascii="Times New Roman" w:eastAsia="Times New Roman" w:hAnsi="Times New Roman" w:cs="Times New Roman"/>
          <w:i/>
          <w:iCs/>
          <w:sz w:val="24"/>
          <w:szCs w:val="24"/>
        </w:rPr>
        <w:t>LIZ platībām 2019.</w:t>
      </w:r>
      <w:r w:rsidR="00832E04">
        <w:rPr>
          <w:rFonts w:ascii="Times New Roman" w:eastAsia="Times New Roman" w:hAnsi="Times New Roman" w:cs="Times New Roman"/>
          <w:i/>
          <w:iCs/>
          <w:sz w:val="24"/>
          <w:szCs w:val="24"/>
        </w:rPr>
        <w:t> </w:t>
      </w:r>
      <w:r w:rsidR="7F3E214F" w:rsidRPr="00507740">
        <w:rPr>
          <w:rFonts w:ascii="Times New Roman" w:eastAsia="Times New Roman" w:hAnsi="Times New Roman" w:cs="Times New Roman"/>
          <w:i/>
          <w:iCs/>
          <w:sz w:val="24"/>
          <w:szCs w:val="24"/>
        </w:rPr>
        <w:t xml:space="preserve">gadā bija 70 tūkstoši ha, </w:t>
      </w:r>
      <w:r w:rsidR="00832E04">
        <w:rPr>
          <w:rFonts w:ascii="Times New Roman" w:eastAsia="Times New Roman" w:hAnsi="Times New Roman" w:cs="Times New Roman"/>
          <w:i/>
          <w:iCs/>
          <w:sz w:val="24"/>
          <w:szCs w:val="24"/>
        </w:rPr>
        <w:t>un tās</w:t>
      </w:r>
      <w:r w:rsidR="7F3E214F" w:rsidRPr="00507740">
        <w:rPr>
          <w:rFonts w:ascii="Times New Roman" w:eastAsia="Times New Roman" w:hAnsi="Times New Roman" w:cs="Times New Roman"/>
          <w:i/>
          <w:iCs/>
          <w:sz w:val="24"/>
          <w:szCs w:val="24"/>
        </w:rPr>
        <w:t xml:space="preserve"> tomēr ir ievērojamas platības, par kurām </w:t>
      </w:r>
      <w:r w:rsidR="00832E04">
        <w:rPr>
          <w:rFonts w:ascii="Times New Roman" w:eastAsia="Times New Roman" w:hAnsi="Times New Roman" w:cs="Times New Roman"/>
          <w:i/>
          <w:iCs/>
          <w:sz w:val="24"/>
          <w:szCs w:val="24"/>
        </w:rPr>
        <w:t>pašlaik</w:t>
      </w:r>
      <w:r w:rsidR="00832E04" w:rsidRPr="00507740">
        <w:rPr>
          <w:rFonts w:ascii="Times New Roman" w:eastAsia="Times New Roman" w:hAnsi="Times New Roman" w:cs="Times New Roman"/>
          <w:i/>
          <w:iCs/>
          <w:sz w:val="24"/>
          <w:szCs w:val="24"/>
        </w:rPr>
        <w:t xml:space="preserve"> </w:t>
      </w:r>
      <w:r w:rsidR="7F3E214F" w:rsidRPr="00507740">
        <w:rPr>
          <w:rFonts w:ascii="Times New Roman" w:eastAsia="Times New Roman" w:hAnsi="Times New Roman" w:cs="Times New Roman"/>
          <w:i/>
          <w:iCs/>
          <w:sz w:val="24"/>
          <w:szCs w:val="24"/>
        </w:rPr>
        <w:t>nav informācijas.</w:t>
      </w:r>
    </w:p>
    <w:p w14:paraId="16C5B54C" w14:textId="188BEB7A" w:rsidR="00E301B6" w:rsidRPr="00507740" w:rsidRDefault="00C71428" w:rsidP="762186F2">
      <w:pPr>
        <w:tabs>
          <w:tab w:val="left" w:pos="993"/>
        </w:tabs>
        <w:spacing w:after="0" w:line="240" w:lineRule="auto"/>
        <w:ind w:firstLine="709"/>
        <w:jc w:val="both"/>
        <w:rPr>
          <w:rFonts w:ascii="Times New Roman" w:eastAsia="Times New Roman" w:hAnsi="Times New Roman" w:cs="Times New Roman"/>
          <w:i/>
          <w:iCs/>
          <w:sz w:val="24"/>
          <w:szCs w:val="24"/>
        </w:rPr>
      </w:pPr>
      <w:r w:rsidRPr="00507740">
        <w:rPr>
          <w:rFonts w:ascii="Times New Roman" w:eastAsia="Times New Roman" w:hAnsi="Times New Roman" w:cs="Times New Roman"/>
          <w:i/>
          <w:iCs/>
          <w:sz w:val="24"/>
          <w:szCs w:val="24"/>
        </w:rPr>
        <w:t>Ir</w:t>
      </w:r>
      <w:r w:rsidR="00E301B6" w:rsidRPr="00507740">
        <w:rPr>
          <w:rFonts w:ascii="Times New Roman" w:eastAsia="Times New Roman" w:hAnsi="Times New Roman" w:cs="Times New Roman"/>
          <w:i/>
          <w:iCs/>
          <w:sz w:val="24"/>
          <w:szCs w:val="24"/>
        </w:rPr>
        <w:t xml:space="preserve"> nepieciešams mainīt </w:t>
      </w:r>
      <w:r w:rsidR="00832E04">
        <w:rPr>
          <w:rFonts w:ascii="Times New Roman" w:eastAsia="Times New Roman" w:hAnsi="Times New Roman" w:cs="Times New Roman"/>
          <w:i/>
          <w:iCs/>
          <w:sz w:val="24"/>
          <w:szCs w:val="24"/>
        </w:rPr>
        <w:t>normatīvo regulējumu</w:t>
      </w:r>
      <w:r w:rsidR="00832E04" w:rsidRPr="00507740">
        <w:rPr>
          <w:rFonts w:ascii="Times New Roman" w:eastAsia="Times New Roman" w:hAnsi="Times New Roman" w:cs="Times New Roman"/>
          <w:i/>
          <w:iCs/>
          <w:sz w:val="24"/>
          <w:szCs w:val="24"/>
        </w:rPr>
        <w:t xml:space="preserve"> </w:t>
      </w:r>
      <w:r w:rsidR="00E301B6" w:rsidRPr="00507740">
        <w:rPr>
          <w:rFonts w:ascii="Times New Roman" w:eastAsia="Times New Roman" w:hAnsi="Times New Roman" w:cs="Times New Roman"/>
          <w:i/>
          <w:iCs/>
          <w:sz w:val="24"/>
          <w:szCs w:val="24"/>
        </w:rPr>
        <w:t xml:space="preserve">un </w:t>
      </w:r>
      <w:r w:rsidR="00832E04">
        <w:rPr>
          <w:rFonts w:ascii="Times New Roman" w:eastAsia="Times New Roman" w:hAnsi="Times New Roman" w:cs="Times New Roman"/>
          <w:i/>
          <w:iCs/>
          <w:sz w:val="24"/>
          <w:szCs w:val="24"/>
        </w:rPr>
        <w:t>īstenot</w:t>
      </w:r>
      <w:r w:rsidR="00E301B6" w:rsidRPr="00507740">
        <w:rPr>
          <w:rFonts w:ascii="Times New Roman" w:eastAsia="Times New Roman" w:hAnsi="Times New Roman" w:cs="Times New Roman"/>
          <w:i/>
          <w:iCs/>
          <w:sz w:val="24"/>
          <w:szCs w:val="24"/>
        </w:rPr>
        <w:t xml:space="preserve"> pasākumus, kas atvieglotu zemes transformācijas kārtību vai zemes lietošanas veidu maiņu atbilstoši reālajai situācijai dabā, </w:t>
      </w:r>
      <w:r w:rsidR="00832E04">
        <w:rPr>
          <w:rFonts w:ascii="Times New Roman" w:eastAsia="Times New Roman" w:hAnsi="Times New Roman" w:cs="Times New Roman"/>
          <w:i/>
          <w:iCs/>
          <w:sz w:val="24"/>
          <w:szCs w:val="24"/>
        </w:rPr>
        <w:t>vienlaikus</w:t>
      </w:r>
      <w:r w:rsidR="00E301B6" w:rsidRPr="00507740">
        <w:rPr>
          <w:rFonts w:ascii="Times New Roman" w:eastAsia="Times New Roman" w:hAnsi="Times New Roman" w:cs="Times New Roman"/>
          <w:i/>
          <w:iCs/>
          <w:sz w:val="24"/>
          <w:szCs w:val="24"/>
        </w:rPr>
        <w:t xml:space="preserve"> atvieglojot arī administratīvo slogu un samazinot izmaksas. </w:t>
      </w:r>
      <w:r w:rsidR="00832E04">
        <w:rPr>
          <w:rFonts w:ascii="Times New Roman" w:eastAsia="Times New Roman" w:hAnsi="Times New Roman" w:cs="Times New Roman"/>
          <w:i/>
          <w:iCs/>
          <w:sz w:val="24"/>
          <w:szCs w:val="24"/>
        </w:rPr>
        <w:t>Jā</w:t>
      </w:r>
      <w:r w:rsidR="00E301B6" w:rsidRPr="00507740">
        <w:rPr>
          <w:rFonts w:ascii="Times New Roman" w:eastAsia="Times New Roman" w:hAnsi="Times New Roman" w:cs="Times New Roman"/>
          <w:i/>
          <w:iCs/>
          <w:sz w:val="24"/>
          <w:szCs w:val="24"/>
        </w:rPr>
        <w:t>samazin</w:t>
      </w:r>
      <w:r w:rsidR="00832E04">
        <w:rPr>
          <w:rFonts w:ascii="Times New Roman" w:eastAsia="Times New Roman" w:hAnsi="Times New Roman" w:cs="Times New Roman"/>
          <w:i/>
          <w:iCs/>
          <w:sz w:val="24"/>
          <w:szCs w:val="24"/>
        </w:rPr>
        <w:t>a</w:t>
      </w:r>
      <w:r w:rsidR="00E301B6" w:rsidRPr="00507740">
        <w:rPr>
          <w:rFonts w:ascii="Times New Roman" w:eastAsia="Times New Roman" w:hAnsi="Times New Roman" w:cs="Times New Roman"/>
          <w:i/>
          <w:iCs/>
          <w:sz w:val="24"/>
          <w:szCs w:val="24"/>
        </w:rPr>
        <w:t xml:space="preserve"> gan Valsts zemes dienesta, gan arī Valsts meža dienesta sniegto pakalpojum</w:t>
      </w:r>
      <w:r w:rsidR="00832E04">
        <w:rPr>
          <w:rFonts w:ascii="Times New Roman" w:eastAsia="Times New Roman" w:hAnsi="Times New Roman" w:cs="Times New Roman"/>
          <w:i/>
          <w:iCs/>
          <w:sz w:val="24"/>
          <w:szCs w:val="24"/>
        </w:rPr>
        <w:t>u</w:t>
      </w:r>
      <w:r w:rsidR="00E301B6" w:rsidRPr="00507740">
        <w:rPr>
          <w:rFonts w:ascii="Times New Roman" w:eastAsia="Times New Roman" w:hAnsi="Times New Roman" w:cs="Times New Roman"/>
          <w:i/>
          <w:iCs/>
          <w:sz w:val="24"/>
          <w:szCs w:val="24"/>
        </w:rPr>
        <w:t xml:space="preserve"> maks</w:t>
      </w:r>
      <w:r w:rsidR="00832E04">
        <w:rPr>
          <w:rFonts w:ascii="Times New Roman" w:eastAsia="Times New Roman" w:hAnsi="Times New Roman" w:cs="Times New Roman"/>
          <w:i/>
          <w:iCs/>
          <w:sz w:val="24"/>
          <w:szCs w:val="24"/>
        </w:rPr>
        <w:t>a</w:t>
      </w:r>
      <w:r w:rsidR="00E301B6" w:rsidRPr="00507740">
        <w:rPr>
          <w:rFonts w:ascii="Times New Roman" w:eastAsia="Times New Roman" w:hAnsi="Times New Roman" w:cs="Times New Roman"/>
          <w:i/>
          <w:iCs/>
          <w:sz w:val="24"/>
          <w:szCs w:val="24"/>
        </w:rPr>
        <w:t xml:space="preserve"> un </w:t>
      </w:r>
      <w:r w:rsidR="00832E04">
        <w:rPr>
          <w:rFonts w:ascii="Times New Roman" w:eastAsia="Times New Roman" w:hAnsi="Times New Roman" w:cs="Times New Roman"/>
          <w:i/>
          <w:iCs/>
          <w:sz w:val="24"/>
          <w:szCs w:val="24"/>
        </w:rPr>
        <w:t>jā</w:t>
      </w:r>
      <w:r w:rsidR="00E301B6" w:rsidRPr="00507740">
        <w:rPr>
          <w:rFonts w:ascii="Times New Roman" w:eastAsia="Times New Roman" w:hAnsi="Times New Roman" w:cs="Times New Roman"/>
          <w:i/>
          <w:iCs/>
          <w:sz w:val="24"/>
          <w:szCs w:val="24"/>
        </w:rPr>
        <w:t>atvieglo administratīv</w:t>
      </w:r>
      <w:r w:rsidR="00832E04">
        <w:rPr>
          <w:rFonts w:ascii="Times New Roman" w:eastAsia="Times New Roman" w:hAnsi="Times New Roman" w:cs="Times New Roman"/>
          <w:i/>
          <w:iCs/>
          <w:sz w:val="24"/>
          <w:szCs w:val="24"/>
        </w:rPr>
        <w:t>ais</w:t>
      </w:r>
      <w:r w:rsidR="00E301B6" w:rsidRPr="00507740">
        <w:rPr>
          <w:rFonts w:ascii="Times New Roman" w:eastAsia="Times New Roman" w:hAnsi="Times New Roman" w:cs="Times New Roman"/>
          <w:i/>
          <w:iCs/>
          <w:sz w:val="24"/>
          <w:szCs w:val="24"/>
        </w:rPr>
        <w:t xml:space="preserve"> slog</w:t>
      </w:r>
      <w:r w:rsidR="00832E04">
        <w:rPr>
          <w:rFonts w:ascii="Times New Roman" w:eastAsia="Times New Roman" w:hAnsi="Times New Roman" w:cs="Times New Roman"/>
          <w:i/>
          <w:iCs/>
          <w:sz w:val="24"/>
          <w:szCs w:val="24"/>
        </w:rPr>
        <w:t>s</w:t>
      </w:r>
      <w:r w:rsidR="00E301B6" w:rsidRPr="00507740">
        <w:rPr>
          <w:rFonts w:ascii="Times New Roman" w:eastAsia="Times New Roman" w:hAnsi="Times New Roman" w:cs="Times New Roman"/>
          <w:i/>
          <w:iCs/>
          <w:sz w:val="24"/>
          <w:szCs w:val="24"/>
        </w:rPr>
        <w:t xml:space="preserve"> īpašniekiem, lai tie </w:t>
      </w:r>
      <w:r w:rsidR="00832E04">
        <w:rPr>
          <w:rFonts w:ascii="Times New Roman" w:eastAsia="Times New Roman" w:hAnsi="Times New Roman" w:cs="Times New Roman"/>
          <w:i/>
          <w:iCs/>
          <w:sz w:val="24"/>
          <w:szCs w:val="24"/>
        </w:rPr>
        <w:t>aktualizētu</w:t>
      </w:r>
      <w:r w:rsidR="00832E04" w:rsidRPr="00507740">
        <w:rPr>
          <w:rFonts w:ascii="Times New Roman" w:eastAsia="Times New Roman" w:hAnsi="Times New Roman" w:cs="Times New Roman"/>
          <w:i/>
          <w:iCs/>
          <w:sz w:val="24"/>
          <w:szCs w:val="24"/>
        </w:rPr>
        <w:t xml:space="preserve"> </w:t>
      </w:r>
      <w:r w:rsidR="00E301B6" w:rsidRPr="00507740">
        <w:rPr>
          <w:rFonts w:ascii="Times New Roman" w:eastAsia="Times New Roman" w:hAnsi="Times New Roman" w:cs="Times New Roman"/>
          <w:i/>
          <w:iCs/>
          <w:sz w:val="24"/>
          <w:szCs w:val="24"/>
        </w:rPr>
        <w:t>datu</w:t>
      </w:r>
      <w:r w:rsidR="00832E04">
        <w:rPr>
          <w:rFonts w:ascii="Times New Roman" w:eastAsia="Times New Roman" w:hAnsi="Times New Roman" w:cs="Times New Roman"/>
          <w:i/>
          <w:iCs/>
          <w:sz w:val="24"/>
          <w:szCs w:val="24"/>
        </w:rPr>
        <w:t>s par</w:t>
      </w:r>
      <w:r w:rsidR="00E301B6" w:rsidRPr="00507740">
        <w:rPr>
          <w:rFonts w:ascii="Times New Roman" w:eastAsia="Times New Roman" w:hAnsi="Times New Roman" w:cs="Times New Roman"/>
          <w:i/>
          <w:iCs/>
          <w:sz w:val="24"/>
          <w:szCs w:val="24"/>
        </w:rPr>
        <w:t xml:space="preserve"> sav</w:t>
      </w:r>
      <w:r w:rsidR="00832E04">
        <w:rPr>
          <w:rFonts w:ascii="Times New Roman" w:eastAsia="Times New Roman" w:hAnsi="Times New Roman" w:cs="Times New Roman"/>
          <w:i/>
          <w:iCs/>
          <w:sz w:val="24"/>
          <w:szCs w:val="24"/>
        </w:rPr>
        <w:t>iem</w:t>
      </w:r>
      <w:r w:rsidR="00E301B6" w:rsidRPr="00507740">
        <w:rPr>
          <w:rFonts w:ascii="Times New Roman" w:eastAsia="Times New Roman" w:hAnsi="Times New Roman" w:cs="Times New Roman"/>
          <w:i/>
          <w:iCs/>
          <w:sz w:val="24"/>
          <w:szCs w:val="24"/>
        </w:rPr>
        <w:t xml:space="preserve"> īpašum</w:t>
      </w:r>
      <w:r w:rsidR="00832E04">
        <w:rPr>
          <w:rFonts w:ascii="Times New Roman" w:eastAsia="Times New Roman" w:hAnsi="Times New Roman" w:cs="Times New Roman"/>
          <w:i/>
          <w:iCs/>
          <w:sz w:val="24"/>
          <w:szCs w:val="24"/>
        </w:rPr>
        <w:t>iem</w:t>
      </w:r>
      <w:r w:rsidR="00E301B6" w:rsidRPr="00507740">
        <w:rPr>
          <w:rFonts w:ascii="Times New Roman" w:eastAsia="Times New Roman" w:hAnsi="Times New Roman" w:cs="Times New Roman"/>
          <w:i/>
          <w:iCs/>
          <w:sz w:val="24"/>
          <w:szCs w:val="24"/>
        </w:rPr>
        <w:t xml:space="preserve">. </w:t>
      </w:r>
    </w:p>
    <w:p w14:paraId="256769A6" w14:textId="76222D84" w:rsidR="00D66DB3" w:rsidRPr="00076C4F" w:rsidRDefault="00D66DB3" w:rsidP="00D66DB3">
      <w:pPr>
        <w:pStyle w:val="Sarakstarindkopa"/>
        <w:tabs>
          <w:tab w:val="left" w:pos="993"/>
        </w:tabs>
        <w:ind w:left="0" w:firstLine="709"/>
        <w:contextualSpacing w:val="0"/>
        <w:rPr>
          <w:rFonts w:eastAsia="Times New Roman"/>
          <w:i/>
          <w:szCs w:val="24"/>
          <w:lang w:val="lv-LV" w:eastAsia="lv-LV"/>
        </w:rPr>
      </w:pPr>
      <w:r w:rsidRPr="00076C4F">
        <w:rPr>
          <w:i/>
          <w:szCs w:val="24"/>
          <w:lang w:val="lv-LV"/>
        </w:rPr>
        <w:t xml:space="preserve">Būtu nepieciešams </w:t>
      </w:r>
      <w:r w:rsidR="00832E04">
        <w:rPr>
          <w:i/>
          <w:szCs w:val="24"/>
          <w:lang w:val="lv-LV"/>
        </w:rPr>
        <w:t xml:space="preserve">izdarīt </w:t>
      </w:r>
      <w:r w:rsidRPr="00076C4F">
        <w:rPr>
          <w:i/>
          <w:szCs w:val="24"/>
          <w:lang w:val="lv-LV"/>
        </w:rPr>
        <w:t xml:space="preserve">grozījumus likuma </w:t>
      </w:r>
      <w:r w:rsidR="00832E04">
        <w:rPr>
          <w:rFonts w:eastAsia="Times New Roman"/>
          <w:i/>
          <w:szCs w:val="24"/>
          <w:lang w:val="lv-LV" w:eastAsia="lv-LV"/>
        </w:rPr>
        <w:t>“</w:t>
      </w:r>
      <w:r w:rsidR="00E301B6" w:rsidRPr="00076C4F">
        <w:rPr>
          <w:rFonts w:eastAsia="Times New Roman"/>
          <w:i/>
          <w:szCs w:val="24"/>
          <w:lang w:val="lv-LV" w:eastAsia="lv-LV"/>
        </w:rPr>
        <w:t>Par nekustamā īpašuma nodokli” 7.</w:t>
      </w:r>
      <w:r w:rsidR="00832E04">
        <w:rPr>
          <w:rFonts w:eastAsia="Times New Roman"/>
          <w:i/>
          <w:szCs w:val="24"/>
          <w:lang w:val="lv-LV" w:eastAsia="lv-LV"/>
        </w:rPr>
        <w:t xml:space="preserve"> </w:t>
      </w:r>
      <w:r w:rsidR="00E301B6" w:rsidRPr="00076C4F">
        <w:rPr>
          <w:rFonts w:eastAsia="Times New Roman"/>
          <w:i/>
          <w:szCs w:val="24"/>
          <w:lang w:val="lv-LV" w:eastAsia="lv-LV"/>
        </w:rPr>
        <w:t>pantā</w:t>
      </w:r>
      <w:r w:rsidRPr="00076C4F">
        <w:rPr>
          <w:rFonts w:eastAsia="Times New Roman"/>
          <w:i/>
          <w:szCs w:val="24"/>
          <w:lang w:val="lv-LV" w:eastAsia="lv-LV"/>
        </w:rPr>
        <w:t>, lai precizētu NĪN</w:t>
      </w:r>
      <w:r w:rsidR="00E301B6" w:rsidRPr="00076C4F">
        <w:rPr>
          <w:rFonts w:eastAsia="Times New Roman"/>
          <w:i/>
          <w:szCs w:val="24"/>
          <w:lang w:val="lv-LV" w:eastAsia="lv-LV"/>
        </w:rPr>
        <w:t xml:space="preserve"> </w:t>
      </w:r>
      <w:r w:rsidRPr="00076C4F">
        <w:rPr>
          <w:rFonts w:eastAsia="Times New Roman"/>
          <w:i/>
          <w:szCs w:val="24"/>
          <w:lang w:val="lv-LV" w:eastAsia="lv-LV"/>
        </w:rPr>
        <w:t xml:space="preserve">papildlikmes </w:t>
      </w:r>
      <w:r w:rsidR="00E301B6" w:rsidRPr="00076C4F">
        <w:rPr>
          <w:rFonts w:eastAsia="Times New Roman"/>
          <w:i/>
          <w:szCs w:val="24"/>
          <w:lang w:val="lv-LV" w:eastAsia="lv-LV"/>
        </w:rPr>
        <w:t>maksāšanas pienākuma rašanās</w:t>
      </w:r>
      <w:r w:rsidRPr="00076C4F">
        <w:rPr>
          <w:rFonts w:eastAsia="Times New Roman"/>
          <w:i/>
          <w:szCs w:val="24"/>
          <w:lang w:val="lv-LV" w:eastAsia="lv-LV"/>
        </w:rPr>
        <w:t xml:space="preserve"> brīdi un tā izbeigšanās brīdi, </w:t>
      </w:r>
      <w:r w:rsidR="00832E04">
        <w:rPr>
          <w:rFonts w:eastAsia="Times New Roman"/>
          <w:i/>
          <w:szCs w:val="24"/>
          <w:lang w:val="lv-LV" w:eastAsia="lv-LV"/>
        </w:rPr>
        <w:t>precīzāk</w:t>
      </w:r>
      <w:r w:rsidR="00832E04" w:rsidRPr="00076C4F">
        <w:rPr>
          <w:rFonts w:eastAsia="Times New Roman"/>
          <w:i/>
          <w:szCs w:val="24"/>
          <w:lang w:val="lv-LV" w:eastAsia="lv-LV"/>
        </w:rPr>
        <w:t xml:space="preserve"> </w:t>
      </w:r>
      <w:r w:rsidR="00832E04">
        <w:rPr>
          <w:rFonts w:eastAsia="Times New Roman"/>
          <w:i/>
          <w:szCs w:val="24"/>
          <w:lang w:val="lv-LV" w:eastAsia="lv-LV"/>
        </w:rPr>
        <w:t>nosakot,</w:t>
      </w:r>
      <w:r w:rsidRPr="00076C4F">
        <w:rPr>
          <w:rFonts w:eastAsia="Times New Roman"/>
          <w:i/>
          <w:szCs w:val="24"/>
          <w:lang w:val="lv-LV" w:eastAsia="lv-LV"/>
        </w:rPr>
        <w:t xml:space="preserve"> </w:t>
      </w:r>
      <w:r w:rsidR="00E301B6" w:rsidRPr="00076C4F">
        <w:rPr>
          <w:rFonts w:eastAsia="Times New Roman"/>
          <w:i/>
          <w:szCs w:val="24"/>
          <w:lang w:val="lv-LV" w:eastAsia="lv-LV"/>
        </w:rPr>
        <w:t>k</w:t>
      </w:r>
      <w:r w:rsidR="00832E04">
        <w:rPr>
          <w:rFonts w:eastAsia="Times New Roman"/>
          <w:i/>
          <w:szCs w:val="24"/>
          <w:lang w:val="lv-LV" w:eastAsia="lv-LV"/>
        </w:rPr>
        <w:t>urš</w:t>
      </w:r>
      <w:r w:rsidR="00E301B6" w:rsidRPr="00076C4F">
        <w:rPr>
          <w:rFonts w:eastAsia="Times New Roman"/>
          <w:i/>
          <w:szCs w:val="24"/>
          <w:lang w:val="lv-LV" w:eastAsia="lv-LV"/>
        </w:rPr>
        <w:t xml:space="preserve"> maksā nodokli par </w:t>
      </w:r>
      <w:r w:rsidRPr="00076C4F">
        <w:rPr>
          <w:rFonts w:eastAsia="Times New Roman"/>
          <w:i/>
          <w:szCs w:val="24"/>
          <w:lang w:val="lv-LV" w:eastAsia="lv-LV"/>
        </w:rPr>
        <w:t xml:space="preserve">neapstrādātu LIZ, ja </w:t>
      </w:r>
      <w:r w:rsidR="00832E04">
        <w:rPr>
          <w:rFonts w:eastAsia="Times New Roman"/>
          <w:i/>
          <w:szCs w:val="24"/>
          <w:lang w:val="lv-LV" w:eastAsia="lv-LV"/>
        </w:rPr>
        <w:t xml:space="preserve">mainījies </w:t>
      </w:r>
      <w:r w:rsidRPr="00076C4F">
        <w:rPr>
          <w:rFonts w:eastAsia="Times New Roman"/>
          <w:i/>
          <w:szCs w:val="24"/>
          <w:lang w:val="lv-LV" w:eastAsia="lv-LV"/>
        </w:rPr>
        <w:t>zemes īpašniek</w:t>
      </w:r>
      <w:r w:rsidR="00832E04">
        <w:rPr>
          <w:rFonts w:eastAsia="Times New Roman"/>
          <w:i/>
          <w:szCs w:val="24"/>
          <w:lang w:val="lv-LV" w:eastAsia="lv-LV"/>
        </w:rPr>
        <w:t>s</w:t>
      </w:r>
      <w:r w:rsidRPr="00076C4F">
        <w:rPr>
          <w:rFonts w:eastAsia="Times New Roman"/>
          <w:i/>
          <w:szCs w:val="24"/>
          <w:lang w:val="lv-LV" w:eastAsia="lv-LV"/>
        </w:rPr>
        <w:t>.</w:t>
      </w:r>
    </w:p>
    <w:bookmarkEnd w:id="7"/>
    <w:p w14:paraId="12B7D5B2" w14:textId="77777777" w:rsidR="003F2331" w:rsidRDefault="003F2331" w:rsidP="762186F2">
      <w:pPr>
        <w:tabs>
          <w:tab w:val="left" w:pos="1134"/>
        </w:tabs>
        <w:spacing w:after="0" w:line="240" w:lineRule="auto"/>
        <w:ind w:firstLine="709"/>
        <w:jc w:val="both"/>
        <w:rPr>
          <w:rFonts w:ascii="Times New Roman" w:eastAsia="Times New Roman" w:hAnsi="Times New Roman" w:cs="Times New Roman"/>
          <w:sz w:val="24"/>
          <w:szCs w:val="24"/>
          <w:lang w:eastAsia="lv-LV"/>
        </w:rPr>
      </w:pPr>
    </w:p>
    <w:p w14:paraId="5A005562" w14:textId="26B77AD7" w:rsidR="0076406C" w:rsidRPr="00B4384A" w:rsidRDefault="00832E04" w:rsidP="00B4384A">
      <w:pPr>
        <w:tabs>
          <w:tab w:val="left" w:pos="1134"/>
        </w:tabs>
        <w:spacing w:after="0" w:line="240" w:lineRule="auto"/>
        <w:ind w:firstLine="709"/>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C</w:t>
      </w:r>
      <w:r w:rsidRPr="00B4384A">
        <w:rPr>
          <w:rFonts w:ascii="Times New Roman" w:eastAsia="Times New Roman" w:hAnsi="Times New Roman" w:cs="Times New Roman"/>
          <w:sz w:val="24"/>
          <w:szCs w:val="24"/>
          <w:u w:val="single"/>
          <w:lang w:eastAsia="lv-LV"/>
        </w:rPr>
        <w:t xml:space="preserve">iti </w:t>
      </w:r>
      <w:r>
        <w:rPr>
          <w:rFonts w:ascii="Times New Roman" w:eastAsia="Times New Roman" w:hAnsi="Times New Roman" w:cs="Times New Roman"/>
          <w:sz w:val="24"/>
          <w:szCs w:val="24"/>
          <w:u w:val="single"/>
          <w:lang w:eastAsia="lv-LV"/>
        </w:rPr>
        <w:t>p</w:t>
      </w:r>
      <w:r w:rsidR="0076406C" w:rsidRPr="00B4384A">
        <w:rPr>
          <w:rFonts w:ascii="Times New Roman" w:eastAsia="Times New Roman" w:hAnsi="Times New Roman" w:cs="Times New Roman"/>
          <w:sz w:val="24"/>
          <w:szCs w:val="24"/>
          <w:u w:val="single"/>
          <w:lang w:eastAsia="lv-LV"/>
        </w:rPr>
        <w:t>ašvaldību ieguldījumi, lai nodrošinātu neapstrādāto LIZ apsaimniekošanu</w:t>
      </w:r>
      <w:r>
        <w:rPr>
          <w:rFonts w:ascii="Times New Roman" w:eastAsia="Times New Roman" w:hAnsi="Times New Roman" w:cs="Times New Roman"/>
          <w:sz w:val="24"/>
          <w:szCs w:val="24"/>
          <w:u w:val="single"/>
          <w:lang w:eastAsia="lv-LV"/>
        </w:rPr>
        <w:t>.</w:t>
      </w:r>
    </w:p>
    <w:p w14:paraId="151B6576" w14:textId="7022A248" w:rsidR="00C66770" w:rsidRPr="00B4384A" w:rsidRDefault="00B4384A" w:rsidP="00C53B0F">
      <w:pPr>
        <w:pStyle w:val="Sarakstarindkopa"/>
        <w:numPr>
          <w:ilvl w:val="0"/>
          <w:numId w:val="4"/>
        </w:numPr>
        <w:tabs>
          <w:tab w:val="left" w:pos="1134"/>
        </w:tabs>
        <w:ind w:left="0" w:firstLine="709"/>
        <w:rPr>
          <w:rFonts w:eastAsia="Times New Roman"/>
          <w:szCs w:val="24"/>
          <w:lang w:val="lv-LV" w:eastAsia="lv-LV"/>
        </w:rPr>
      </w:pPr>
      <w:r w:rsidRPr="00B4384A">
        <w:rPr>
          <w:rFonts w:eastAsia="Times New Roman"/>
          <w:szCs w:val="24"/>
          <w:lang w:val="lv-LV" w:eastAsia="lv-LV"/>
        </w:rPr>
        <w:t>Trīs</w:t>
      </w:r>
      <w:r w:rsidR="00405D40" w:rsidRPr="00B4384A">
        <w:rPr>
          <w:rFonts w:eastAsia="Times New Roman"/>
          <w:szCs w:val="24"/>
          <w:lang w:val="lv-LV" w:eastAsia="lv-LV"/>
        </w:rPr>
        <w:t xml:space="preserve"> pašvaldības informēja, ka tās </w:t>
      </w:r>
      <w:r w:rsidR="00C66770" w:rsidRPr="00B4384A">
        <w:rPr>
          <w:rFonts w:eastAsia="Times New Roman"/>
          <w:szCs w:val="24"/>
          <w:lang w:val="lv-LV" w:eastAsia="lv-LV"/>
        </w:rPr>
        <w:t>darbinieki ir aktīvi iesaistījušies darbā un sarunās ar uzņēmējiem un iedzīvotājiem, lai lauksaimniecības zeme vairāk tiktu iznomāt</w:t>
      </w:r>
      <w:r w:rsidR="00832E04">
        <w:rPr>
          <w:rFonts w:eastAsia="Times New Roman"/>
          <w:szCs w:val="24"/>
          <w:lang w:val="lv-LV" w:eastAsia="lv-LV"/>
        </w:rPr>
        <w:t>a</w:t>
      </w:r>
      <w:r w:rsidR="00C66770" w:rsidRPr="00B4384A">
        <w:rPr>
          <w:rFonts w:eastAsia="Times New Roman"/>
          <w:szCs w:val="24"/>
          <w:lang w:val="lv-LV" w:eastAsia="lv-LV"/>
        </w:rPr>
        <w:t xml:space="preserve"> un tād</w:t>
      </w:r>
      <w:r w:rsidR="00832E04">
        <w:rPr>
          <w:rFonts w:eastAsia="Times New Roman"/>
          <w:szCs w:val="24"/>
          <w:lang w:val="lv-LV" w:eastAsia="lv-LV"/>
        </w:rPr>
        <w:t>ē</w:t>
      </w:r>
      <w:r w:rsidR="00C66770" w:rsidRPr="00B4384A">
        <w:rPr>
          <w:rFonts w:eastAsia="Times New Roman"/>
          <w:szCs w:val="24"/>
          <w:lang w:val="lv-LV" w:eastAsia="lv-LV"/>
        </w:rPr>
        <w:t>jādi arī sakopta.</w:t>
      </w:r>
      <w:r w:rsidR="00405D40" w:rsidRPr="00B4384A">
        <w:rPr>
          <w:rFonts w:eastAsia="Times New Roman"/>
          <w:szCs w:val="24"/>
          <w:lang w:val="lv-LV" w:eastAsia="lv-LV"/>
        </w:rPr>
        <w:t xml:space="preserve"> Pašvaldības ir palīdzējušas zemes īpašniekiem sazināties ar zemnieku saimniecību īpašniekiem, lai </w:t>
      </w:r>
      <w:r w:rsidR="00832E04">
        <w:rPr>
          <w:rFonts w:eastAsia="Times New Roman"/>
          <w:szCs w:val="24"/>
          <w:lang w:val="lv-LV" w:eastAsia="lv-LV"/>
        </w:rPr>
        <w:t>at</w:t>
      </w:r>
      <w:r w:rsidR="00405D40" w:rsidRPr="00B4384A">
        <w:rPr>
          <w:rFonts w:eastAsia="Times New Roman"/>
          <w:szCs w:val="24"/>
          <w:lang w:val="lv-LV" w:eastAsia="lv-LV"/>
        </w:rPr>
        <w:t>risinātu jautājumu par zemes nomu. Tādēļ to teritorijā liela daļa lauksaimniecības zem</w:t>
      </w:r>
      <w:r w:rsidR="00832E04">
        <w:rPr>
          <w:rFonts w:eastAsia="Times New Roman"/>
          <w:szCs w:val="24"/>
          <w:lang w:val="lv-LV" w:eastAsia="lv-LV"/>
        </w:rPr>
        <w:t>es</w:t>
      </w:r>
      <w:r w:rsidR="00405D40" w:rsidRPr="00B4384A">
        <w:rPr>
          <w:rFonts w:eastAsia="Times New Roman"/>
          <w:szCs w:val="24"/>
          <w:lang w:val="lv-LV" w:eastAsia="lv-LV"/>
        </w:rPr>
        <w:t xml:space="preserve"> tiek iznomāta vietējiem uzņēmējiem, </w:t>
      </w:r>
      <w:r w:rsidR="00832E04">
        <w:rPr>
          <w:rFonts w:eastAsia="Times New Roman"/>
          <w:szCs w:val="24"/>
          <w:lang w:val="lv-LV" w:eastAsia="lv-LV"/>
        </w:rPr>
        <w:t xml:space="preserve">ar </w:t>
      </w:r>
      <w:r w:rsidR="00405D40" w:rsidRPr="00B4384A">
        <w:rPr>
          <w:rFonts w:eastAsia="Times New Roman"/>
          <w:szCs w:val="24"/>
          <w:lang w:val="lv-LV" w:eastAsia="lv-LV"/>
        </w:rPr>
        <w:t>kuru darbīb</w:t>
      </w:r>
      <w:r w:rsidR="00832E04">
        <w:rPr>
          <w:rFonts w:eastAsia="Times New Roman"/>
          <w:szCs w:val="24"/>
          <w:lang w:val="lv-LV" w:eastAsia="lv-LV"/>
        </w:rPr>
        <w:t>u</w:t>
      </w:r>
      <w:r w:rsidR="00405D40" w:rsidRPr="00B4384A">
        <w:rPr>
          <w:rFonts w:eastAsia="Times New Roman"/>
          <w:szCs w:val="24"/>
          <w:lang w:val="lv-LV" w:eastAsia="lv-LV"/>
        </w:rPr>
        <w:t xml:space="preserve"> nekopto īpašumu skaits ir ievērojami samazinājies.</w:t>
      </w:r>
    </w:p>
    <w:p w14:paraId="5DB7AB63" w14:textId="1AEE0B9C" w:rsidR="0076406C" w:rsidRPr="00B4384A" w:rsidRDefault="00405D40" w:rsidP="762186F2">
      <w:pPr>
        <w:pStyle w:val="Sarakstarindkopa"/>
        <w:numPr>
          <w:ilvl w:val="0"/>
          <w:numId w:val="4"/>
        </w:numPr>
        <w:tabs>
          <w:tab w:val="left" w:pos="1134"/>
        </w:tabs>
        <w:ind w:left="0" w:firstLine="709"/>
        <w:rPr>
          <w:rFonts w:eastAsia="Times New Roman"/>
          <w:lang w:val="lv-LV" w:eastAsia="lv-LV"/>
        </w:rPr>
      </w:pPr>
      <w:r w:rsidRPr="762186F2">
        <w:rPr>
          <w:rFonts w:eastAsia="Times New Roman"/>
          <w:lang w:val="lv-LV" w:eastAsia="lv-LV"/>
        </w:rPr>
        <w:t xml:space="preserve">Viena pašvaldība ar </w:t>
      </w:r>
      <w:r w:rsidR="00832E04">
        <w:rPr>
          <w:rFonts w:eastAsia="Times New Roman"/>
          <w:lang w:val="lv-LV" w:eastAsia="lv-LV"/>
        </w:rPr>
        <w:t xml:space="preserve">saviem </w:t>
      </w:r>
      <w:r w:rsidR="0076406C" w:rsidRPr="762186F2">
        <w:rPr>
          <w:lang w:val="lv-LV"/>
        </w:rPr>
        <w:t>saistošajiem noteikumiem</w:t>
      </w:r>
      <w:r w:rsidR="00832E04">
        <w:rPr>
          <w:lang w:val="lv-LV"/>
        </w:rPr>
        <w:t>,</w:t>
      </w:r>
      <w:r w:rsidR="0076406C" w:rsidRPr="762186F2">
        <w:rPr>
          <w:lang w:val="lv-LV"/>
        </w:rPr>
        <w:t xml:space="preserve"> sākot </w:t>
      </w:r>
      <w:r w:rsidR="00832E04">
        <w:rPr>
          <w:lang w:val="lv-LV"/>
        </w:rPr>
        <w:t>no</w:t>
      </w:r>
      <w:r w:rsidR="0076406C" w:rsidRPr="762186F2">
        <w:rPr>
          <w:lang w:val="lv-LV"/>
        </w:rPr>
        <w:t xml:space="preserve"> 2016.</w:t>
      </w:r>
      <w:r w:rsidR="00832E04">
        <w:rPr>
          <w:lang w:val="lv-LV"/>
        </w:rPr>
        <w:t xml:space="preserve"> </w:t>
      </w:r>
      <w:r w:rsidR="0076406C" w:rsidRPr="762186F2">
        <w:rPr>
          <w:lang w:val="lv-LV"/>
        </w:rPr>
        <w:t>gad</w:t>
      </w:r>
      <w:r w:rsidR="00832E04">
        <w:rPr>
          <w:lang w:val="lv-LV"/>
        </w:rPr>
        <w:t>a,</w:t>
      </w:r>
      <w:r w:rsidR="0076406C" w:rsidRPr="762186F2">
        <w:rPr>
          <w:lang w:val="lv-LV"/>
        </w:rPr>
        <w:t xml:space="preserve"> piešķir nekustamā īpašuma nodokļa atvieglojumu </w:t>
      </w:r>
      <w:r w:rsidR="00D52894" w:rsidRPr="762186F2">
        <w:rPr>
          <w:lang w:val="lv-LV"/>
        </w:rPr>
        <w:t xml:space="preserve">50% apmērā no </w:t>
      </w:r>
      <w:r w:rsidR="00D52894">
        <w:rPr>
          <w:lang w:val="lv-LV"/>
        </w:rPr>
        <w:t>tā</w:t>
      </w:r>
      <w:r w:rsidR="00D52894" w:rsidRPr="762186F2">
        <w:rPr>
          <w:lang w:val="lv-LV"/>
        </w:rPr>
        <w:t xml:space="preserve"> summas </w:t>
      </w:r>
      <w:r w:rsidR="0076406C" w:rsidRPr="762186F2">
        <w:rPr>
          <w:lang w:val="lv-LV"/>
        </w:rPr>
        <w:t xml:space="preserve">nodokļa maksātājam par zemi, uz kuras bioloģiskās lauksaimniecības kontroles sistēmā reģistrēta fiziska vai juridiska persona </w:t>
      </w:r>
      <w:r w:rsidR="00D52894">
        <w:rPr>
          <w:lang w:val="lv-LV"/>
        </w:rPr>
        <w:t>ražo</w:t>
      </w:r>
      <w:r w:rsidR="00D52894" w:rsidRPr="762186F2">
        <w:rPr>
          <w:lang w:val="lv-LV"/>
        </w:rPr>
        <w:t xml:space="preserve"> </w:t>
      </w:r>
      <w:r w:rsidR="0076406C" w:rsidRPr="762186F2">
        <w:rPr>
          <w:lang w:val="lv-LV"/>
        </w:rPr>
        <w:t>bioloģiskās lauksaimniecības produkcij</w:t>
      </w:r>
      <w:r w:rsidR="00D52894">
        <w:rPr>
          <w:lang w:val="lv-LV"/>
        </w:rPr>
        <w:t>u</w:t>
      </w:r>
      <w:r w:rsidR="0076406C" w:rsidRPr="762186F2">
        <w:rPr>
          <w:lang w:val="lv-LV"/>
        </w:rPr>
        <w:t>.</w:t>
      </w:r>
    </w:p>
    <w:p w14:paraId="6A36D5EB" w14:textId="73348FEA" w:rsidR="0076406C" w:rsidRPr="00B4384A" w:rsidRDefault="00B4384A" w:rsidP="762186F2">
      <w:pPr>
        <w:pStyle w:val="Sarakstarindkopa"/>
        <w:numPr>
          <w:ilvl w:val="0"/>
          <w:numId w:val="4"/>
        </w:numPr>
        <w:tabs>
          <w:tab w:val="left" w:pos="1134"/>
        </w:tabs>
        <w:ind w:left="0" w:right="4" w:firstLine="709"/>
        <w:rPr>
          <w:lang w:val="lv-LV"/>
        </w:rPr>
      </w:pPr>
      <w:r w:rsidRPr="762186F2">
        <w:rPr>
          <w:lang w:val="lv-LV"/>
        </w:rPr>
        <w:t>Vienā pašvaldības</w:t>
      </w:r>
      <w:r w:rsidR="0076406C" w:rsidRPr="762186F2">
        <w:rPr>
          <w:lang w:val="lv-LV"/>
        </w:rPr>
        <w:t xml:space="preserve"> teritorijā </w:t>
      </w:r>
      <w:r w:rsidR="00D52894">
        <w:rPr>
          <w:lang w:val="lv-LV"/>
        </w:rPr>
        <w:t>no</w:t>
      </w:r>
      <w:r w:rsidR="0076406C" w:rsidRPr="762186F2">
        <w:rPr>
          <w:lang w:val="lv-LV"/>
        </w:rPr>
        <w:t xml:space="preserve">tiek aktīvs darbs </w:t>
      </w:r>
      <w:proofErr w:type="spellStart"/>
      <w:r w:rsidR="0076406C" w:rsidRPr="004C3E0C">
        <w:rPr>
          <w:iCs/>
          <w:lang w:val="lv-LV"/>
        </w:rPr>
        <w:t>Sosnovska</w:t>
      </w:r>
      <w:proofErr w:type="spellEnd"/>
      <w:r w:rsidR="0076406C" w:rsidRPr="00D52894">
        <w:rPr>
          <w:lang w:val="lv-LV"/>
        </w:rPr>
        <w:t xml:space="preserve"> </w:t>
      </w:r>
      <w:r w:rsidR="0076406C" w:rsidRPr="762186F2">
        <w:rPr>
          <w:lang w:val="lv-LV"/>
        </w:rPr>
        <w:t>latvāņu ierobežošanā, ar k</w:t>
      </w:r>
      <w:r w:rsidR="00D52894">
        <w:rPr>
          <w:lang w:val="lv-LV"/>
        </w:rPr>
        <w:t>o</w:t>
      </w:r>
      <w:r w:rsidR="0076406C" w:rsidRPr="762186F2">
        <w:rPr>
          <w:lang w:val="lv-LV"/>
        </w:rPr>
        <w:t xml:space="preserve"> tiek veicināta arī lauksaimniecības zemju apsaimniekošana.</w:t>
      </w:r>
    </w:p>
    <w:p w14:paraId="54B99A39" w14:textId="4281E617" w:rsidR="0076406C" w:rsidRPr="00B4384A" w:rsidRDefault="00B4384A" w:rsidP="00C53B0F">
      <w:pPr>
        <w:numPr>
          <w:ilvl w:val="0"/>
          <w:numId w:val="4"/>
        </w:numPr>
        <w:tabs>
          <w:tab w:val="left" w:pos="1134"/>
        </w:tabs>
        <w:suppressAutoHyphens/>
        <w:spacing w:after="0" w:line="240" w:lineRule="auto"/>
        <w:ind w:left="0" w:firstLine="709"/>
        <w:jc w:val="both"/>
        <w:rPr>
          <w:rFonts w:ascii="Times New Roman" w:hAnsi="Times New Roman" w:cs="Times New Roman"/>
          <w:sz w:val="24"/>
          <w:szCs w:val="24"/>
        </w:rPr>
      </w:pPr>
      <w:r w:rsidRPr="762186F2">
        <w:rPr>
          <w:rFonts w:ascii="Times New Roman" w:hAnsi="Times New Roman" w:cs="Times New Roman"/>
          <w:sz w:val="24"/>
          <w:szCs w:val="24"/>
        </w:rPr>
        <w:t xml:space="preserve">Viena pašvaldība ir pieņēmusi </w:t>
      </w:r>
      <w:r w:rsidR="0076406C" w:rsidRPr="762186F2">
        <w:rPr>
          <w:rFonts w:ascii="Times New Roman" w:hAnsi="Times New Roman" w:cs="Times New Roman"/>
          <w:sz w:val="24"/>
          <w:szCs w:val="24"/>
        </w:rPr>
        <w:t xml:space="preserve"> </w:t>
      </w:r>
      <w:r w:rsidRPr="762186F2">
        <w:rPr>
          <w:rFonts w:ascii="Times New Roman" w:hAnsi="Times New Roman" w:cs="Times New Roman"/>
          <w:sz w:val="24"/>
          <w:szCs w:val="24"/>
        </w:rPr>
        <w:t xml:space="preserve">saistošos noteikumus </w:t>
      </w:r>
      <w:r w:rsidR="0076406C" w:rsidRPr="762186F2">
        <w:rPr>
          <w:rFonts w:ascii="Times New Roman" w:hAnsi="Times New Roman" w:cs="Times New Roman"/>
          <w:sz w:val="24"/>
          <w:szCs w:val="24"/>
        </w:rPr>
        <w:t xml:space="preserve">par administratīvā soda uzlikšanu </w:t>
      </w:r>
      <w:r w:rsidR="00D52894">
        <w:rPr>
          <w:rFonts w:ascii="Times New Roman" w:hAnsi="Times New Roman" w:cs="Times New Roman"/>
          <w:sz w:val="24"/>
          <w:szCs w:val="24"/>
        </w:rPr>
        <w:t xml:space="preserve">par </w:t>
      </w:r>
      <w:r w:rsidR="0076406C" w:rsidRPr="762186F2">
        <w:rPr>
          <w:rFonts w:ascii="Times New Roman" w:hAnsi="Times New Roman" w:cs="Times New Roman"/>
          <w:sz w:val="24"/>
          <w:szCs w:val="24"/>
        </w:rPr>
        <w:t>neapstrādāt</w:t>
      </w:r>
      <w:r w:rsidR="00D52894">
        <w:rPr>
          <w:rFonts w:ascii="Times New Roman" w:hAnsi="Times New Roman" w:cs="Times New Roman"/>
          <w:sz w:val="24"/>
          <w:szCs w:val="24"/>
        </w:rPr>
        <w:t>u</w:t>
      </w:r>
      <w:r w:rsidR="0076406C" w:rsidRPr="762186F2">
        <w:rPr>
          <w:rFonts w:ascii="Times New Roman" w:hAnsi="Times New Roman" w:cs="Times New Roman"/>
          <w:sz w:val="24"/>
          <w:szCs w:val="24"/>
        </w:rPr>
        <w:t xml:space="preserve"> </w:t>
      </w:r>
      <w:r w:rsidR="7736CBA1" w:rsidRPr="762186F2">
        <w:rPr>
          <w:rFonts w:ascii="Times New Roman" w:hAnsi="Times New Roman" w:cs="Times New Roman"/>
          <w:sz w:val="24"/>
          <w:szCs w:val="24"/>
        </w:rPr>
        <w:t>LIZ</w:t>
      </w:r>
      <w:r w:rsidR="0076406C" w:rsidRPr="762186F2">
        <w:rPr>
          <w:rFonts w:ascii="Times New Roman" w:hAnsi="Times New Roman" w:cs="Times New Roman"/>
          <w:sz w:val="24"/>
          <w:szCs w:val="24"/>
        </w:rPr>
        <w:t xml:space="preserve">. </w:t>
      </w:r>
    </w:p>
    <w:p w14:paraId="0E108779" w14:textId="77777777" w:rsidR="00DA4F0E" w:rsidRPr="00B4384A" w:rsidRDefault="00DA4F0E" w:rsidP="0076406C">
      <w:pPr>
        <w:tabs>
          <w:tab w:val="left" w:pos="1134"/>
        </w:tabs>
        <w:rPr>
          <w:rFonts w:ascii="Times New Roman" w:eastAsia="Times New Roman" w:hAnsi="Times New Roman" w:cs="Times New Roman"/>
          <w:szCs w:val="24"/>
          <w:lang w:eastAsia="lv-LV"/>
        </w:rPr>
      </w:pPr>
    </w:p>
    <w:p w14:paraId="3D5E3234" w14:textId="374DD0AE" w:rsidR="0076406C" w:rsidRDefault="0076406C" w:rsidP="00C53B0F">
      <w:pPr>
        <w:numPr>
          <w:ilvl w:val="0"/>
          <w:numId w:val="1"/>
        </w:numPr>
        <w:tabs>
          <w:tab w:val="left" w:pos="1134"/>
        </w:tabs>
        <w:spacing w:after="120" w:line="240" w:lineRule="auto"/>
        <w:ind w:left="930" w:firstLine="709"/>
        <w:jc w:val="both"/>
        <w:rPr>
          <w:rFonts w:ascii="Times New Roman" w:eastAsia="Times New Roman" w:hAnsi="Times New Roman" w:cs="Times New Roman"/>
          <w:b/>
          <w:bCs/>
          <w:sz w:val="24"/>
          <w:szCs w:val="24"/>
        </w:rPr>
      </w:pPr>
      <w:bookmarkStart w:id="8" w:name="_Hlk76046217"/>
      <w:r w:rsidRPr="00B4384A">
        <w:rPr>
          <w:rFonts w:ascii="Times New Roman" w:eastAsia="Times New Roman" w:hAnsi="Times New Roman" w:cs="Times New Roman"/>
          <w:b/>
          <w:bCs/>
          <w:sz w:val="24"/>
          <w:szCs w:val="24"/>
          <w:lang w:eastAsia="lv-LV"/>
        </w:rPr>
        <w:t>Risinājumi NĪN piemērošanā neapstrādātai LIZ un n</w:t>
      </w:r>
      <w:r w:rsidR="007A5CC6">
        <w:rPr>
          <w:rFonts w:ascii="Times New Roman" w:eastAsia="Times New Roman" w:hAnsi="Times New Roman" w:cs="Times New Roman"/>
          <w:b/>
          <w:bCs/>
          <w:sz w:val="24"/>
          <w:szCs w:val="24"/>
          <w:lang w:eastAsia="lv-LV"/>
        </w:rPr>
        <w:t>eapstrādātās</w:t>
      </w:r>
      <w:r w:rsidRPr="00B4384A">
        <w:rPr>
          <w:rFonts w:ascii="Times New Roman" w:eastAsia="Times New Roman" w:hAnsi="Times New Roman" w:cs="Times New Roman"/>
          <w:b/>
          <w:bCs/>
          <w:sz w:val="24"/>
          <w:szCs w:val="24"/>
          <w:lang w:eastAsia="lv-LV"/>
        </w:rPr>
        <w:t xml:space="preserve"> LIZ apsaimniekošanā</w:t>
      </w:r>
    </w:p>
    <w:bookmarkEnd w:id="8"/>
    <w:p w14:paraId="227D3F42" w14:textId="76F3F908" w:rsidR="00F56E37" w:rsidRPr="00FC6094" w:rsidRDefault="00F56E37" w:rsidP="00196E79">
      <w:pPr>
        <w:pStyle w:val="Sarakstarindkopa"/>
        <w:numPr>
          <w:ilvl w:val="0"/>
          <w:numId w:val="9"/>
        </w:numPr>
        <w:tabs>
          <w:tab w:val="left" w:pos="709"/>
          <w:tab w:val="left" w:pos="1134"/>
        </w:tabs>
        <w:spacing w:after="120"/>
        <w:contextualSpacing w:val="0"/>
        <w:rPr>
          <w:rFonts w:eastAsia="Times New Roman"/>
          <w:vanish/>
          <w:szCs w:val="24"/>
          <w:lang w:val="lv-LV"/>
        </w:rPr>
      </w:pPr>
      <w:r w:rsidRPr="00FC6094">
        <w:rPr>
          <w:rFonts w:eastAsia="Times New Roman"/>
          <w:vanish/>
          <w:szCs w:val="24"/>
          <w:lang w:val="lv-LV"/>
        </w:rPr>
        <w:t xml:space="preserve">Likumā </w:t>
      </w:r>
      <w:r w:rsidRPr="00FC6094">
        <w:rPr>
          <w:rFonts w:eastAsia="Times New Roman"/>
          <w:szCs w:val="24"/>
          <w:lang w:val="lv-LV"/>
        </w:rPr>
        <w:t>“Par nekustamā īpašuma nodokli” noteiktā pieeja, ka neapstrādāt</w:t>
      </w:r>
      <w:r w:rsidR="00D52894">
        <w:rPr>
          <w:rFonts w:eastAsia="Times New Roman"/>
          <w:szCs w:val="24"/>
          <w:lang w:val="lv-LV"/>
        </w:rPr>
        <w:t>ai</w:t>
      </w:r>
      <w:r w:rsidRPr="00FC6094">
        <w:rPr>
          <w:rFonts w:eastAsia="Times New Roman"/>
          <w:szCs w:val="24"/>
          <w:lang w:val="lv-LV"/>
        </w:rPr>
        <w:t xml:space="preserve"> LIZ tiek piemērota augstāka NĪN likme</w:t>
      </w:r>
      <w:r w:rsidR="00D52894">
        <w:rPr>
          <w:rFonts w:eastAsia="Times New Roman"/>
          <w:szCs w:val="24"/>
          <w:lang w:val="lv-LV"/>
        </w:rPr>
        <w:t>,</w:t>
      </w:r>
      <w:r w:rsidRPr="00FC6094">
        <w:rPr>
          <w:rFonts w:eastAsia="Times New Roman"/>
          <w:szCs w:val="24"/>
          <w:lang w:val="lv-LV"/>
        </w:rPr>
        <w:t xml:space="preserve"> ir jāsaglabā, jo</w:t>
      </w:r>
      <w:r w:rsidR="004C3E0C">
        <w:rPr>
          <w:rFonts w:eastAsia="Times New Roman"/>
          <w:szCs w:val="24"/>
          <w:lang w:val="lv-LV"/>
        </w:rPr>
        <w:t>:</w:t>
      </w:r>
    </w:p>
    <w:p w14:paraId="3662A1BD" w14:textId="27EB38B0" w:rsidR="00FC6094" w:rsidRPr="00FC6094" w:rsidRDefault="00DA4F0E" w:rsidP="00196E79">
      <w:pPr>
        <w:pStyle w:val="Sarakstarindkopa"/>
        <w:numPr>
          <w:ilvl w:val="1"/>
          <w:numId w:val="14"/>
        </w:numPr>
        <w:tabs>
          <w:tab w:val="left" w:pos="709"/>
          <w:tab w:val="left" w:pos="1134"/>
        </w:tabs>
        <w:spacing w:after="120"/>
        <w:contextualSpacing w:val="0"/>
        <w:rPr>
          <w:rFonts w:eastAsia="Times New Roman"/>
          <w:vanish/>
          <w:szCs w:val="24"/>
          <w:lang w:val="lv-LV"/>
        </w:rPr>
      </w:pPr>
      <w:r>
        <w:rPr>
          <w:rFonts w:eastAsia="Times New Roman"/>
          <w:szCs w:val="24"/>
          <w:lang w:val="lv-LV"/>
        </w:rPr>
        <w:t>l</w:t>
      </w:r>
      <w:r w:rsidR="00F56E37" w:rsidRPr="00FC6094">
        <w:rPr>
          <w:rFonts w:eastAsia="Times New Roman"/>
          <w:szCs w:val="24"/>
          <w:lang w:val="lv-LV"/>
        </w:rPr>
        <w:t>ikumā “Par nekustamā īpašuma nodokli” noteiktās NĪN likmes devušas pozitīvu rezultātu neapstrādāto LIZ platību samazināšanā. Neapstrādātās LIZ platības kopš 2010.</w:t>
      </w:r>
      <w:r w:rsidR="00D52894">
        <w:rPr>
          <w:rFonts w:eastAsia="Times New Roman"/>
          <w:szCs w:val="24"/>
          <w:lang w:val="lv-LV"/>
        </w:rPr>
        <w:t xml:space="preserve"> </w:t>
      </w:r>
      <w:r w:rsidR="00F56E37" w:rsidRPr="00FC6094">
        <w:rPr>
          <w:rFonts w:eastAsia="Times New Roman"/>
          <w:szCs w:val="24"/>
          <w:lang w:val="lv-LV"/>
        </w:rPr>
        <w:t>gada, kad tika ieviesta NĪN papildlikme neapstrādātai LIZ, ir samazinājušās no 338,2 tūkst. ha līdz 238 tūkst. ha, jeb par gandrīz 30%. 2010.</w:t>
      </w:r>
      <w:r w:rsidR="00D52894">
        <w:rPr>
          <w:rFonts w:eastAsia="Times New Roman"/>
          <w:szCs w:val="24"/>
          <w:lang w:val="lv-LV"/>
        </w:rPr>
        <w:t xml:space="preserve"> </w:t>
      </w:r>
      <w:r w:rsidR="00F56E37" w:rsidRPr="00FC6094">
        <w:rPr>
          <w:rFonts w:eastAsia="Times New Roman"/>
          <w:szCs w:val="24"/>
          <w:lang w:val="lv-LV"/>
        </w:rPr>
        <w:t>gadā saskaņā ar LAD datiem 14,4% jeb 338,2</w:t>
      </w:r>
      <w:r w:rsidR="00D52894">
        <w:rPr>
          <w:rFonts w:eastAsia="Times New Roman"/>
          <w:szCs w:val="24"/>
          <w:lang w:val="lv-LV"/>
        </w:rPr>
        <w:t> </w:t>
      </w:r>
      <w:r w:rsidR="00F56E37" w:rsidRPr="00FC6094">
        <w:rPr>
          <w:rFonts w:eastAsia="Times New Roman"/>
          <w:szCs w:val="24"/>
          <w:lang w:val="lv-LV"/>
        </w:rPr>
        <w:t xml:space="preserve">tūkst. ha no kopējām </w:t>
      </w:r>
      <w:r w:rsidR="00D52894" w:rsidRPr="00FC6094">
        <w:rPr>
          <w:rFonts w:eastAsia="Times New Roman"/>
          <w:szCs w:val="24"/>
          <w:lang w:val="lv-LV"/>
        </w:rPr>
        <w:t xml:space="preserve">LAD </w:t>
      </w:r>
      <w:r w:rsidR="00D52894">
        <w:rPr>
          <w:rFonts w:eastAsia="Times New Roman"/>
          <w:szCs w:val="24"/>
          <w:lang w:val="lv-LV"/>
        </w:rPr>
        <w:t xml:space="preserve">apsekotām </w:t>
      </w:r>
      <w:r w:rsidR="00F56E37" w:rsidRPr="00FC6094">
        <w:rPr>
          <w:rFonts w:eastAsia="Times New Roman"/>
          <w:szCs w:val="24"/>
          <w:lang w:val="lv-LV"/>
        </w:rPr>
        <w:t>LIZ platībām</w:t>
      </w:r>
      <w:r w:rsidR="00D52894">
        <w:rPr>
          <w:rFonts w:eastAsia="Times New Roman"/>
          <w:szCs w:val="24"/>
          <w:lang w:val="lv-LV"/>
        </w:rPr>
        <w:t xml:space="preserve"> </w:t>
      </w:r>
      <w:r w:rsidR="00F56E37" w:rsidRPr="00FC6094">
        <w:rPr>
          <w:rFonts w:eastAsia="Times New Roman"/>
          <w:szCs w:val="24"/>
          <w:lang w:val="lv-LV"/>
        </w:rPr>
        <w:t>netika uzturēti labā lauksaimniecības stāvoklī. Savukārt 2020.</w:t>
      </w:r>
      <w:r w:rsidR="00D52894">
        <w:rPr>
          <w:rFonts w:eastAsia="Times New Roman"/>
          <w:szCs w:val="24"/>
          <w:lang w:val="lv-LV"/>
        </w:rPr>
        <w:t xml:space="preserve"> </w:t>
      </w:r>
      <w:r w:rsidR="00F56E37" w:rsidRPr="00FC6094">
        <w:rPr>
          <w:rFonts w:eastAsia="Times New Roman"/>
          <w:szCs w:val="24"/>
          <w:lang w:val="lv-LV"/>
        </w:rPr>
        <w:t xml:space="preserve">gadā vien 10,7% jeb 238 tūkst. ha no kopējām </w:t>
      </w:r>
      <w:r w:rsidR="00D52894" w:rsidRPr="00FC6094">
        <w:rPr>
          <w:rFonts w:eastAsia="Times New Roman"/>
          <w:szCs w:val="24"/>
          <w:lang w:val="lv-LV"/>
        </w:rPr>
        <w:t xml:space="preserve">LAD </w:t>
      </w:r>
      <w:r w:rsidR="00D52894">
        <w:rPr>
          <w:rFonts w:eastAsia="Times New Roman"/>
          <w:szCs w:val="24"/>
          <w:lang w:val="lv-LV"/>
        </w:rPr>
        <w:t xml:space="preserve">apsekotām </w:t>
      </w:r>
      <w:r w:rsidR="00F56E37" w:rsidRPr="00FC6094">
        <w:rPr>
          <w:rFonts w:eastAsia="Times New Roman"/>
          <w:szCs w:val="24"/>
          <w:lang w:val="lv-LV"/>
        </w:rPr>
        <w:t>LIZ platībām neti</w:t>
      </w:r>
      <w:r w:rsidR="00D52894">
        <w:rPr>
          <w:rFonts w:eastAsia="Times New Roman"/>
          <w:szCs w:val="24"/>
          <w:lang w:val="lv-LV"/>
        </w:rPr>
        <w:t>ka</w:t>
      </w:r>
      <w:r w:rsidR="00F56E37" w:rsidRPr="00FC6094">
        <w:rPr>
          <w:rFonts w:eastAsia="Times New Roman"/>
          <w:szCs w:val="24"/>
          <w:lang w:val="lv-LV"/>
        </w:rPr>
        <w:t xml:space="preserve"> uzturēti labā lauksaimniecības stāvoklī</w:t>
      </w:r>
      <w:r>
        <w:rPr>
          <w:rFonts w:eastAsia="Times New Roman"/>
          <w:szCs w:val="24"/>
          <w:lang w:val="lv-LV"/>
        </w:rPr>
        <w:t>;</w:t>
      </w:r>
    </w:p>
    <w:p w14:paraId="4D4D0ADC" w14:textId="1C75E92F" w:rsidR="00FC6094" w:rsidRPr="00FC6094" w:rsidRDefault="00DA4F0E" w:rsidP="00196E79">
      <w:pPr>
        <w:pStyle w:val="Sarakstarindkopa"/>
        <w:numPr>
          <w:ilvl w:val="1"/>
          <w:numId w:val="14"/>
        </w:numPr>
        <w:tabs>
          <w:tab w:val="left" w:pos="709"/>
          <w:tab w:val="left" w:pos="1134"/>
        </w:tabs>
        <w:spacing w:after="120"/>
        <w:contextualSpacing w:val="0"/>
        <w:rPr>
          <w:rFonts w:eastAsia="Times New Roman"/>
          <w:vanish/>
          <w:szCs w:val="24"/>
          <w:lang w:val="lv-LV"/>
        </w:rPr>
      </w:pPr>
      <w:r>
        <w:rPr>
          <w:color w:val="000000" w:themeColor="text1"/>
          <w:szCs w:val="24"/>
          <w:lang w:val="lv-LV"/>
        </w:rPr>
        <w:t>l</w:t>
      </w:r>
      <w:r w:rsidR="00F56E37" w:rsidRPr="00FC6094">
        <w:rPr>
          <w:color w:val="000000" w:themeColor="text1"/>
          <w:szCs w:val="24"/>
          <w:lang w:val="lv-LV"/>
        </w:rPr>
        <w:t>aikā no 2010. līdz 2019.</w:t>
      </w:r>
      <w:r w:rsidR="00D52894">
        <w:rPr>
          <w:color w:val="000000" w:themeColor="text1"/>
          <w:szCs w:val="24"/>
          <w:lang w:val="lv-LV"/>
        </w:rPr>
        <w:t xml:space="preserve"> </w:t>
      </w:r>
      <w:r w:rsidR="00F56E37" w:rsidRPr="00FC6094">
        <w:rPr>
          <w:color w:val="000000" w:themeColor="text1"/>
          <w:szCs w:val="24"/>
          <w:lang w:val="lv-LV"/>
        </w:rPr>
        <w:t>gadam kopējās LIZ platības</w:t>
      </w:r>
      <w:r w:rsidR="00D52894">
        <w:rPr>
          <w:color w:val="000000" w:themeColor="text1"/>
          <w:szCs w:val="24"/>
          <w:lang w:val="lv-LV"/>
        </w:rPr>
        <w:t>,</w:t>
      </w:r>
      <w:r w:rsidR="00F56E37" w:rsidRPr="00FC6094">
        <w:rPr>
          <w:color w:val="000000" w:themeColor="text1"/>
          <w:szCs w:val="24"/>
          <w:lang w:val="lv-LV"/>
        </w:rPr>
        <w:t xml:space="preserve"> </w:t>
      </w:r>
      <w:r w:rsidR="00D52894">
        <w:rPr>
          <w:color w:val="000000" w:themeColor="text1"/>
          <w:szCs w:val="24"/>
          <w:lang w:val="lv-LV"/>
        </w:rPr>
        <w:t>pēc</w:t>
      </w:r>
      <w:r w:rsidR="00F56E37" w:rsidRPr="00FC6094">
        <w:rPr>
          <w:color w:val="000000" w:themeColor="text1"/>
          <w:szCs w:val="24"/>
          <w:lang w:val="lv-LV"/>
        </w:rPr>
        <w:t xml:space="preserve"> VZD informācij</w:t>
      </w:r>
      <w:r w:rsidR="00D52894">
        <w:rPr>
          <w:color w:val="000000" w:themeColor="text1"/>
          <w:szCs w:val="24"/>
          <w:lang w:val="lv-LV"/>
        </w:rPr>
        <w:t>as,</w:t>
      </w:r>
      <w:r w:rsidR="00F56E37" w:rsidRPr="00FC6094">
        <w:rPr>
          <w:color w:val="000000" w:themeColor="text1"/>
          <w:szCs w:val="24"/>
          <w:lang w:val="lv-LV"/>
        </w:rPr>
        <w:t xml:space="preserve"> ir samazinājušās no 2,42 milj. ha līdz 2,3 milj. ha</w:t>
      </w:r>
      <w:r w:rsidR="00D52894">
        <w:rPr>
          <w:color w:val="000000" w:themeColor="text1"/>
          <w:szCs w:val="24"/>
          <w:lang w:val="lv-LV"/>
        </w:rPr>
        <w:t xml:space="preserve"> </w:t>
      </w:r>
      <w:r w:rsidR="00F56E37" w:rsidRPr="00FC6094">
        <w:rPr>
          <w:color w:val="000000" w:themeColor="text1"/>
          <w:szCs w:val="24"/>
          <w:lang w:val="lv-LV"/>
        </w:rPr>
        <w:t xml:space="preserve">jeb gandrīz </w:t>
      </w:r>
      <w:r w:rsidR="00D52894">
        <w:rPr>
          <w:color w:val="000000" w:themeColor="text1"/>
          <w:szCs w:val="24"/>
          <w:lang w:val="lv-LV"/>
        </w:rPr>
        <w:t xml:space="preserve">par </w:t>
      </w:r>
      <w:r w:rsidR="00F56E37" w:rsidRPr="00FC6094">
        <w:rPr>
          <w:color w:val="000000" w:themeColor="text1"/>
          <w:szCs w:val="24"/>
          <w:lang w:val="lv-LV"/>
        </w:rPr>
        <w:t xml:space="preserve">5%. </w:t>
      </w:r>
      <w:r w:rsidR="00D52894">
        <w:rPr>
          <w:color w:val="000000" w:themeColor="text1"/>
          <w:szCs w:val="24"/>
          <w:lang w:val="lv-LV"/>
        </w:rPr>
        <w:t>Katru</w:t>
      </w:r>
      <w:r w:rsidR="00F56E37" w:rsidRPr="00FC6094">
        <w:rPr>
          <w:color w:val="000000" w:themeColor="text1"/>
          <w:szCs w:val="24"/>
          <w:lang w:val="lv-LV"/>
        </w:rPr>
        <w:t xml:space="preserve"> gadu p</w:t>
      </w:r>
      <w:r w:rsidR="00D52894">
        <w:rPr>
          <w:color w:val="000000" w:themeColor="text1"/>
          <w:szCs w:val="24"/>
          <w:lang w:val="lv-LV"/>
        </w:rPr>
        <w:t>alielinās</w:t>
      </w:r>
      <w:r w:rsidR="00F56E37" w:rsidRPr="00FC6094">
        <w:rPr>
          <w:color w:val="000000" w:themeColor="text1"/>
          <w:szCs w:val="24"/>
          <w:lang w:val="lv-LV"/>
        </w:rPr>
        <w:t xml:space="preserve"> apstrādātās LIZ platības</w:t>
      </w:r>
      <w:r w:rsidR="00D52894">
        <w:rPr>
          <w:color w:val="000000" w:themeColor="text1"/>
          <w:szCs w:val="24"/>
          <w:lang w:val="lv-LV"/>
        </w:rPr>
        <w:t>,</w:t>
      </w:r>
      <w:r w:rsidR="00F56E37" w:rsidRPr="00FC6094">
        <w:rPr>
          <w:color w:val="000000" w:themeColor="text1"/>
          <w:szCs w:val="24"/>
          <w:lang w:val="lv-LV"/>
        </w:rPr>
        <w:t xml:space="preserve"> un laikā no 2010. līdz 2020.</w:t>
      </w:r>
      <w:r w:rsidR="00D52894">
        <w:rPr>
          <w:color w:val="000000" w:themeColor="text1"/>
          <w:szCs w:val="24"/>
          <w:lang w:val="lv-LV"/>
        </w:rPr>
        <w:t xml:space="preserve"> </w:t>
      </w:r>
      <w:r w:rsidR="00F56E37" w:rsidRPr="00FC6094">
        <w:rPr>
          <w:color w:val="000000" w:themeColor="text1"/>
          <w:szCs w:val="24"/>
          <w:lang w:val="lv-LV"/>
        </w:rPr>
        <w:t xml:space="preserve">gadam </w:t>
      </w:r>
      <w:r w:rsidR="00F56E37" w:rsidRPr="00FC6094">
        <w:rPr>
          <w:szCs w:val="24"/>
          <w:lang w:val="lv-LV"/>
        </w:rPr>
        <w:t>saskaņā ar LAD informāciju LIZ platības, kas deklarētas platību maksājumu saņemšanai</w:t>
      </w:r>
      <w:r w:rsidR="00D52894">
        <w:rPr>
          <w:szCs w:val="24"/>
          <w:lang w:val="lv-LV"/>
        </w:rPr>
        <w:t>, ir</w:t>
      </w:r>
      <w:r w:rsidR="00F56E37" w:rsidRPr="00FC6094">
        <w:rPr>
          <w:szCs w:val="24"/>
          <w:lang w:val="lv-LV"/>
        </w:rPr>
        <w:t xml:space="preserve"> palielinājušās no 1,58</w:t>
      </w:r>
      <w:r w:rsidR="00D52894">
        <w:rPr>
          <w:szCs w:val="24"/>
          <w:lang w:val="lv-LV"/>
        </w:rPr>
        <w:t> </w:t>
      </w:r>
      <w:r w:rsidR="00F56E37" w:rsidRPr="00FC6094">
        <w:rPr>
          <w:szCs w:val="24"/>
          <w:lang w:val="lv-LV"/>
        </w:rPr>
        <w:t>milj.</w:t>
      </w:r>
      <w:r w:rsidR="00D52894">
        <w:rPr>
          <w:szCs w:val="24"/>
          <w:lang w:val="lv-LV"/>
        </w:rPr>
        <w:t> </w:t>
      </w:r>
      <w:r w:rsidR="00F56E37" w:rsidRPr="00FC6094">
        <w:rPr>
          <w:szCs w:val="24"/>
          <w:lang w:val="lv-LV"/>
        </w:rPr>
        <w:t xml:space="preserve">ha līdz 1,78 milj. ha jeb gandrīz </w:t>
      </w:r>
      <w:r w:rsidR="00D52894">
        <w:rPr>
          <w:szCs w:val="24"/>
          <w:lang w:val="lv-LV"/>
        </w:rPr>
        <w:t xml:space="preserve">par </w:t>
      </w:r>
      <w:r w:rsidR="00F56E37" w:rsidRPr="00FC6094">
        <w:rPr>
          <w:szCs w:val="24"/>
          <w:lang w:val="lv-LV"/>
        </w:rPr>
        <w:t>13%. 2020.</w:t>
      </w:r>
      <w:r w:rsidR="00D52894">
        <w:rPr>
          <w:szCs w:val="24"/>
          <w:lang w:val="lv-LV"/>
        </w:rPr>
        <w:t xml:space="preserve"> </w:t>
      </w:r>
      <w:r w:rsidR="00F56E37" w:rsidRPr="00FC6094">
        <w:rPr>
          <w:szCs w:val="24"/>
          <w:lang w:val="lv-LV"/>
        </w:rPr>
        <w:t xml:space="preserve">gadā LIZ platību </w:t>
      </w:r>
      <w:r w:rsidR="00D52894">
        <w:rPr>
          <w:szCs w:val="24"/>
          <w:lang w:val="lv-LV"/>
        </w:rPr>
        <w:t>lielums</w:t>
      </w:r>
      <w:r w:rsidR="00F56E37" w:rsidRPr="00FC6094">
        <w:rPr>
          <w:szCs w:val="24"/>
          <w:lang w:val="lv-LV"/>
        </w:rPr>
        <w:t>, kas deklarēts platību maksājumu saņemšanai</w:t>
      </w:r>
      <w:r w:rsidR="00D52894">
        <w:rPr>
          <w:szCs w:val="24"/>
          <w:lang w:val="lv-LV"/>
        </w:rPr>
        <w:t>,</w:t>
      </w:r>
      <w:r w:rsidR="00F56E37" w:rsidRPr="00FC6094">
        <w:rPr>
          <w:szCs w:val="24"/>
          <w:lang w:val="lv-LV"/>
        </w:rPr>
        <w:t xml:space="preserve"> veido </w:t>
      </w:r>
      <w:r w:rsidR="00F56E37" w:rsidRPr="00FC6094">
        <w:rPr>
          <w:szCs w:val="24"/>
          <w:lang w:val="lv-LV"/>
        </w:rPr>
        <w:lastRenderedPageBreak/>
        <w:t xml:space="preserve">80,2% no </w:t>
      </w:r>
      <w:r w:rsidR="3A9B41C7" w:rsidRPr="00FC6094">
        <w:rPr>
          <w:szCs w:val="24"/>
          <w:lang w:val="lv-LV"/>
        </w:rPr>
        <w:t xml:space="preserve">valstī </w:t>
      </w:r>
      <w:r w:rsidR="3A9B41C7" w:rsidRPr="00FC6094">
        <w:rPr>
          <w:rFonts w:eastAsia="Times New Roman"/>
          <w:szCs w:val="24"/>
          <w:lang w:val="lv-LV"/>
        </w:rPr>
        <w:t>kopējās LAD apsekotās koptās LIZ platības</w:t>
      </w:r>
      <w:r>
        <w:rPr>
          <w:rFonts w:eastAsia="Times New Roman"/>
          <w:szCs w:val="24"/>
          <w:lang w:val="lv-LV"/>
        </w:rPr>
        <w:t>;</w:t>
      </w:r>
    </w:p>
    <w:p w14:paraId="075EB4C8" w14:textId="5E28D639" w:rsidR="00F56E37" w:rsidRPr="00FC6094" w:rsidRDefault="00DA4F0E" w:rsidP="00196E79">
      <w:pPr>
        <w:pStyle w:val="Sarakstarindkopa"/>
        <w:numPr>
          <w:ilvl w:val="1"/>
          <w:numId w:val="14"/>
        </w:numPr>
        <w:tabs>
          <w:tab w:val="left" w:pos="709"/>
          <w:tab w:val="left" w:pos="1134"/>
        </w:tabs>
        <w:spacing w:after="120"/>
        <w:contextualSpacing w:val="0"/>
        <w:rPr>
          <w:rFonts w:eastAsia="Times New Roman"/>
          <w:vanish/>
          <w:szCs w:val="24"/>
          <w:lang w:val="lv-LV"/>
        </w:rPr>
      </w:pPr>
      <w:r>
        <w:rPr>
          <w:szCs w:val="24"/>
          <w:lang w:val="lv-LV"/>
        </w:rPr>
        <w:t>n</w:t>
      </w:r>
      <w:r w:rsidR="00F56E37" w:rsidRPr="00FC6094">
        <w:rPr>
          <w:szCs w:val="24"/>
          <w:lang w:val="lv-LV"/>
        </w:rPr>
        <w:t>o 89 pilsētu un novadu pašvaldībām 45 atzina, ka NĪN likmes ir efektīvas, 8 norādīja, ka nav efektīvas, savukārt 33 nesniedza atbildi. No 89 pilsētu un novadu pašvaldībām 11</w:t>
      </w:r>
      <w:r w:rsidR="00D52894">
        <w:rPr>
          <w:szCs w:val="24"/>
          <w:lang w:val="lv-LV"/>
        </w:rPr>
        <w:t> </w:t>
      </w:r>
      <w:r w:rsidR="00F56E37" w:rsidRPr="00FC6094">
        <w:rPr>
          <w:szCs w:val="24"/>
          <w:lang w:val="lv-LV"/>
        </w:rPr>
        <w:t>pašvaldības uzskata, ka NĪN likmes ir jāpaaugstina, 5 pašvaldības uzskata, ka NĪN likmes ir jāsamazina, savukārt lielākā daļa pašvaldību</w:t>
      </w:r>
      <w:r w:rsidR="00D52894">
        <w:rPr>
          <w:szCs w:val="24"/>
          <w:lang w:val="lv-LV"/>
        </w:rPr>
        <w:t>, t.i.,</w:t>
      </w:r>
      <w:r w:rsidR="00F56E37" w:rsidRPr="00FC6094">
        <w:rPr>
          <w:szCs w:val="24"/>
          <w:lang w:val="lv-LV"/>
        </w:rPr>
        <w:t xml:space="preserve"> 57, ir norādījuš</w:t>
      </w:r>
      <w:r w:rsidR="00716DAC">
        <w:rPr>
          <w:szCs w:val="24"/>
          <w:lang w:val="lv-LV"/>
        </w:rPr>
        <w:t>a</w:t>
      </w:r>
      <w:r w:rsidR="00F56E37" w:rsidRPr="00FC6094">
        <w:rPr>
          <w:szCs w:val="24"/>
          <w:lang w:val="lv-LV"/>
        </w:rPr>
        <w:t>s, ka NĪN</w:t>
      </w:r>
      <w:r w:rsidR="00D52894">
        <w:rPr>
          <w:szCs w:val="24"/>
          <w:lang w:val="lv-LV"/>
        </w:rPr>
        <w:t> </w:t>
      </w:r>
      <w:r w:rsidR="00F56E37" w:rsidRPr="00FC6094">
        <w:rPr>
          <w:szCs w:val="24"/>
          <w:lang w:val="lv-LV"/>
        </w:rPr>
        <w:t>likmes nav jāmaina.</w:t>
      </w:r>
    </w:p>
    <w:p w14:paraId="6D0CB515" w14:textId="5FAF2BC3" w:rsidR="00FC6094" w:rsidRPr="00FC6094" w:rsidRDefault="00FC6094" w:rsidP="00196E79">
      <w:pPr>
        <w:pStyle w:val="Sarakstarindkopa"/>
        <w:numPr>
          <w:ilvl w:val="0"/>
          <w:numId w:val="14"/>
        </w:numPr>
        <w:tabs>
          <w:tab w:val="left" w:pos="709"/>
          <w:tab w:val="left" w:pos="1134"/>
        </w:tabs>
        <w:spacing w:after="120"/>
        <w:contextualSpacing w:val="0"/>
        <w:rPr>
          <w:rFonts w:eastAsia="Times New Roman"/>
          <w:vanish/>
          <w:szCs w:val="24"/>
          <w:lang w:val="lv-LV"/>
        </w:rPr>
      </w:pPr>
      <w:r>
        <w:rPr>
          <w:rFonts w:eastAsia="Times New Roman"/>
          <w:lang w:val="lv-LV"/>
        </w:rPr>
        <w:t>Likum</w:t>
      </w:r>
      <w:r w:rsidR="00D52894">
        <w:rPr>
          <w:rFonts w:eastAsia="Times New Roman"/>
          <w:lang w:val="lv-LV"/>
        </w:rPr>
        <w:t>a</w:t>
      </w:r>
      <w:r>
        <w:rPr>
          <w:rFonts w:eastAsia="Times New Roman"/>
          <w:lang w:val="lv-LV"/>
        </w:rPr>
        <w:t xml:space="preserve"> “Par nekustamā īpašuma nodokli” </w:t>
      </w:r>
      <w:r w:rsidRPr="762186F2">
        <w:rPr>
          <w:rFonts w:eastAsia="Times New Roman"/>
          <w:lang w:val="lv-LV"/>
        </w:rPr>
        <w:t>3.</w:t>
      </w:r>
      <w:r w:rsidR="001271AB">
        <w:rPr>
          <w:rFonts w:eastAsia="Times New Roman"/>
          <w:lang w:val="lv-LV"/>
        </w:rPr>
        <w:t> </w:t>
      </w:r>
      <w:r w:rsidRPr="762186F2">
        <w:rPr>
          <w:rFonts w:eastAsia="Times New Roman"/>
          <w:lang w:val="lv-LV"/>
        </w:rPr>
        <w:t xml:space="preserve">pantā </w:t>
      </w:r>
      <w:r w:rsidRPr="762186F2">
        <w:rPr>
          <w:lang w:val="lv-LV"/>
        </w:rPr>
        <w:t>būtu jānosaka vienota NĪN likme neapstrādātai LIZ visās pašvaldībās, kā arī vienota NĪN papildlikme par neapstrādātu LIZ visās pašvaldībās, nosakot neapstrādātai LIZ kopējo NĪN likmi vismaz 4,5%, jo:</w:t>
      </w:r>
    </w:p>
    <w:p w14:paraId="677902A6" w14:textId="5E2EB69F" w:rsidR="00FC6094" w:rsidRDefault="00DA4F0E"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p</w:t>
      </w:r>
      <w:r w:rsidR="00617F5F" w:rsidRPr="00FC6094">
        <w:rPr>
          <w:rFonts w:eastAsia="Times New Roman"/>
          <w:szCs w:val="24"/>
          <w:lang w:val="lv-LV"/>
        </w:rPr>
        <w:t>ašvaldības diezgan kūtri ir izmantojušas ar 2013.</w:t>
      </w:r>
      <w:r w:rsidR="00D52894">
        <w:rPr>
          <w:rFonts w:eastAsia="Times New Roman"/>
          <w:szCs w:val="24"/>
          <w:lang w:val="lv-LV"/>
        </w:rPr>
        <w:t xml:space="preserve"> </w:t>
      </w:r>
      <w:r w:rsidR="00617F5F" w:rsidRPr="00FC6094">
        <w:rPr>
          <w:rFonts w:eastAsia="Times New Roman"/>
          <w:szCs w:val="24"/>
          <w:lang w:val="lv-LV"/>
        </w:rPr>
        <w:t>gadu ieviestās tiesības pašām pašvaldībām noteikt NĪN likmes un neapstrādātai LIZ piemērot NĪN likmi robežās no 1,5</w:t>
      </w:r>
      <w:r w:rsidR="00D52894">
        <w:rPr>
          <w:rFonts w:eastAsia="Times New Roman"/>
          <w:szCs w:val="24"/>
          <w:lang w:val="lv-LV"/>
        </w:rPr>
        <w:t> </w:t>
      </w:r>
      <w:r w:rsidR="00617F5F" w:rsidRPr="00FC6094">
        <w:rPr>
          <w:rFonts w:eastAsia="Times New Roman"/>
          <w:szCs w:val="24"/>
          <w:lang w:val="lv-LV"/>
        </w:rPr>
        <w:t>līdz 3 %, tādējādi neapstrādātai LIZ nosakot kopējo NĪN likmi pat līdz 4,5% (3% NĪN pamatlikmi + 1,5% NĪN papildlikmi)</w:t>
      </w:r>
      <w:r>
        <w:rPr>
          <w:rFonts w:eastAsia="Times New Roman"/>
          <w:szCs w:val="24"/>
          <w:lang w:val="lv-LV"/>
        </w:rPr>
        <w:t>;</w:t>
      </w:r>
    </w:p>
    <w:p w14:paraId="59B64093" w14:textId="6027E61B" w:rsidR="00FC6094" w:rsidRPr="00FC6094" w:rsidRDefault="00DA4F0E"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lang w:val="lv-LV"/>
        </w:rPr>
        <w:t>t</w:t>
      </w:r>
      <w:r w:rsidR="00617F5F" w:rsidRPr="00FC6094">
        <w:rPr>
          <w:rFonts w:eastAsia="Times New Roman"/>
          <w:lang w:val="lv-LV"/>
        </w:rPr>
        <w:t xml:space="preserve">ikai </w:t>
      </w:r>
      <w:r w:rsidR="00FC6094" w:rsidRPr="00FC6094">
        <w:rPr>
          <w:rFonts w:eastAsia="Times New Roman"/>
          <w:lang w:val="lv-LV"/>
        </w:rPr>
        <w:t>sešas</w:t>
      </w:r>
      <w:r w:rsidR="00617F5F" w:rsidRPr="00FC6094">
        <w:rPr>
          <w:rFonts w:eastAsia="Times New Roman"/>
          <w:lang w:val="lv-LV"/>
        </w:rPr>
        <w:t xml:space="preserve"> novadu pašvaldības ir izmantojušas ar 2013.</w:t>
      </w:r>
      <w:r w:rsidR="001271AB">
        <w:rPr>
          <w:rFonts w:eastAsia="Times New Roman"/>
          <w:lang w:val="lv-LV"/>
        </w:rPr>
        <w:t xml:space="preserve"> </w:t>
      </w:r>
      <w:r w:rsidR="00617F5F" w:rsidRPr="00FC6094">
        <w:rPr>
          <w:rFonts w:eastAsia="Times New Roman"/>
          <w:lang w:val="lv-LV"/>
        </w:rPr>
        <w:t>gadu tām d</w:t>
      </w:r>
      <w:r w:rsidR="001271AB">
        <w:rPr>
          <w:rFonts w:eastAsia="Times New Roman"/>
          <w:lang w:val="lv-LV"/>
        </w:rPr>
        <w:t>o</w:t>
      </w:r>
      <w:r w:rsidR="00617F5F" w:rsidRPr="00FC6094">
        <w:rPr>
          <w:rFonts w:eastAsia="Times New Roman"/>
          <w:lang w:val="lv-LV"/>
        </w:rPr>
        <w:t>tās tiesības noteikt NĪN likmi neapstrādātai zemei virs 3%</w:t>
      </w:r>
      <w:r w:rsidR="001271AB">
        <w:rPr>
          <w:rFonts w:eastAsia="Times New Roman"/>
          <w:lang w:val="lv-LV"/>
        </w:rPr>
        <w:t>, t</w:t>
      </w:r>
      <w:r w:rsidR="00617F5F" w:rsidRPr="00FC6094">
        <w:rPr>
          <w:rFonts w:eastAsia="Times New Roman"/>
          <w:lang w:val="lv-LV"/>
        </w:rPr>
        <w:t>ādējādi neapstrādātai LIZ nosakot kopējo NĪN likmi pat līdz 4,5% (3% NĪN pamatlikmi + 1,5% NĪN papildlikmi).</w:t>
      </w:r>
      <w:r w:rsidR="71A28C13" w:rsidRPr="00FC6094">
        <w:rPr>
          <w:rFonts w:eastAsia="Times New Roman"/>
          <w:lang w:val="lv-LV"/>
        </w:rPr>
        <w:t xml:space="preserve"> Č</w:t>
      </w:r>
      <w:r w:rsidR="71A28C13" w:rsidRPr="00FC6094">
        <w:rPr>
          <w:rFonts w:eastAsia="Times New Roman"/>
          <w:lang w:val="lv-LV" w:eastAsia="lv-LV"/>
        </w:rPr>
        <w:t xml:space="preserve">etras pašvaldības neapstrādātai LIZ piemēro likumā “Par nekustamā īpašuma nodokli” pieļaujamo maksimālo  4,5% NĪN kopējo likmi, </w:t>
      </w:r>
      <w:r w:rsidR="001271AB">
        <w:rPr>
          <w:rFonts w:eastAsia="Times New Roman"/>
          <w:lang w:val="lv-LV" w:eastAsia="lv-LV"/>
        </w:rPr>
        <w:t>be</w:t>
      </w:r>
      <w:r w:rsidR="71A28C13" w:rsidRPr="00FC6094">
        <w:rPr>
          <w:rFonts w:eastAsia="Times New Roman"/>
          <w:lang w:val="lv-LV" w:eastAsia="lv-LV"/>
        </w:rPr>
        <w:t>t tikai divas pašvaldības piemēro 4% NĪN kopējo likmi</w:t>
      </w:r>
      <w:r>
        <w:rPr>
          <w:rFonts w:eastAsia="Times New Roman"/>
          <w:lang w:val="lv-LV" w:eastAsia="lv-LV"/>
        </w:rPr>
        <w:t>;</w:t>
      </w:r>
    </w:p>
    <w:p w14:paraId="67775090" w14:textId="75B37AEA" w:rsidR="00FC6094" w:rsidRPr="00FC6094" w:rsidRDefault="00DA4F0E"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lang w:val="lv-LV" w:eastAsia="lv-LV"/>
        </w:rPr>
        <w:t>n</w:t>
      </w:r>
      <w:r w:rsidR="5E4CFC40" w:rsidRPr="00FC6094">
        <w:rPr>
          <w:rFonts w:eastAsia="Times New Roman"/>
          <w:lang w:val="lv-LV" w:eastAsia="lv-LV"/>
        </w:rPr>
        <w:t xml:space="preserve">o 77 novadu pašvaldībām, </w:t>
      </w:r>
      <w:r w:rsidR="5E4CFC40" w:rsidRPr="00FC6094">
        <w:rPr>
          <w:lang w:val="lv-LV"/>
        </w:rPr>
        <w:t xml:space="preserve">kas nav izmantojušas </w:t>
      </w:r>
      <w:r w:rsidR="5E4CFC40" w:rsidRPr="00FC6094">
        <w:rPr>
          <w:rFonts w:eastAsia="Times New Roman"/>
          <w:lang w:val="lv-LV" w:eastAsia="lv-LV"/>
        </w:rPr>
        <w:t>likumā “Par nekustamā īpašuma nodokli” noteiktās tiesības un saistošajos noteikumos nav noteikušas citu NĪN likmi neapstrādātai LIZ,</w:t>
      </w:r>
      <w:r w:rsidR="5E4CFC40" w:rsidRPr="00FC6094">
        <w:rPr>
          <w:lang w:val="lv-LV"/>
        </w:rPr>
        <w:t xml:space="preserve"> </w:t>
      </w:r>
      <w:r w:rsidR="00A861A5" w:rsidRPr="00FC6094">
        <w:rPr>
          <w:lang w:val="lv-LV"/>
        </w:rPr>
        <w:t xml:space="preserve">10 novadu pašvaldības, kas nav izmantojušas </w:t>
      </w:r>
      <w:r w:rsidR="00A861A5" w:rsidRPr="00FC6094">
        <w:rPr>
          <w:rFonts w:eastAsia="Times New Roman"/>
          <w:lang w:val="lv-LV" w:eastAsia="lv-LV"/>
        </w:rPr>
        <w:t>likumā “Par nekustamā īpašuma nodokli” noteiktās tiesības un saistošajos noteikumos nav noteikušas citu NĪN likmi neapstrādātai LIZ, ir norādījušas, ka NĪN likm</w:t>
      </w:r>
      <w:r w:rsidR="001271AB">
        <w:rPr>
          <w:rFonts w:eastAsia="Times New Roman"/>
          <w:lang w:val="lv-LV" w:eastAsia="lv-LV"/>
        </w:rPr>
        <w:t>e</w:t>
      </w:r>
      <w:r w:rsidR="00A861A5" w:rsidRPr="00FC6094">
        <w:rPr>
          <w:rFonts w:eastAsia="Times New Roman"/>
          <w:lang w:val="lv-LV" w:eastAsia="lv-LV"/>
        </w:rPr>
        <w:t xml:space="preserve"> par neapstrādātu LIZ ir jāpaaugstina</w:t>
      </w:r>
      <w:r>
        <w:rPr>
          <w:rFonts w:eastAsia="Times New Roman"/>
          <w:lang w:val="lv-LV" w:eastAsia="lv-LV"/>
        </w:rPr>
        <w:t>;</w:t>
      </w:r>
    </w:p>
    <w:p w14:paraId="4FE9529A" w14:textId="10F51F1E" w:rsidR="00FC6094" w:rsidRPr="00FC6094" w:rsidRDefault="00DA4F0E" w:rsidP="00196E79">
      <w:pPr>
        <w:pStyle w:val="Sarakstarindkopa"/>
        <w:numPr>
          <w:ilvl w:val="1"/>
          <w:numId w:val="14"/>
        </w:numPr>
        <w:tabs>
          <w:tab w:val="left" w:pos="709"/>
          <w:tab w:val="left" w:pos="1134"/>
        </w:tabs>
        <w:spacing w:after="120"/>
        <w:contextualSpacing w:val="0"/>
        <w:rPr>
          <w:rFonts w:eastAsia="Times New Roman"/>
          <w:szCs w:val="24"/>
          <w:lang w:val="lv-LV"/>
        </w:rPr>
      </w:pPr>
      <w:r>
        <w:rPr>
          <w:lang w:val="lv-LV"/>
        </w:rPr>
        <w:t>t</w:t>
      </w:r>
      <w:r w:rsidR="3C68BA2E" w:rsidRPr="00FC6094">
        <w:rPr>
          <w:lang w:val="lv-LV"/>
        </w:rPr>
        <w:t>ajās pašvaldībās, kas izmantojušas likumā “Par nekustamā īpašuma nodokli” noteiktās tiesības piemērot NĪN likmi neapstrādātai zemei virs 3%, neapstrādātās LIZ platības samazinājušās straujāk nekā pašvaldībās, kas šo iespēju nav izmantojušas.</w:t>
      </w:r>
      <w:r>
        <w:rPr>
          <w:rFonts w:eastAsia="Times New Roman"/>
          <w:lang w:val="lv-LV"/>
        </w:rPr>
        <w:t>;</w:t>
      </w:r>
    </w:p>
    <w:p w14:paraId="55522879" w14:textId="017F4C70" w:rsidR="00FC6094" w:rsidRPr="00FC6094" w:rsidRDefault="00DA4F0E"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lang w:val="lv-LV" w:eastAsia="lv-LV"/>
        </w:rPr>
        <w:t>l</w:t>
      </w:r>
      <w:r w:rsidR="3D62C3F7" w:rsidRPr="00FC6094">
        <w:rPr>
          <w:rFonts w:eastAsia="Times New Roman"/>
          <w:lang w:val="lv-LV" w:eastAsia="lv-LV"/>
        </w:rPr>
        <w:t xml:space="preserve">iela daļa pašvaldību atzīst, ka </w:t>
      </w:r>
      <w:r w:rsidR="001271AB">
        <w:rPr>
          <w:rFonts w:eastAsia="Times New Roman"/>
          <w:lang w:val="lv-LV" w:eastAsia="lv-LV"/>
        </w:rPr>
        <w:t>patlaban</w:t>
      </w:r>
      <w:r w:rsidR="3D62C3F7" w:rsidRPr="00FC6094">
        <w:rPr>
          <w:rFonts w:eastAsia="Times New Roman"/>
          <w:lang w:val="lv-LV" w:eastAsia="lv-LV"/>
        </w:rPr>
        <w:t xml:space="preserve"> noteiktā NĪN likme neapstrādātai LIZ nerada vēlmi sakārtot nekustamo īpašumu vai ļaut tajā saimniekot citam, jo papildus aprēķinātais NĪN neatsver izmaksas, kas </w:t>
      </w:r>
      <w:r w:rsidR="001271AB">
        <w:rPr>
          <w:rFonts w:eastAsia="Times New Roman"/>
          <w:lang w:val="lv-LV" w:eastAsia="lv-LV"/>
        </w:rPr>
        <w:t xml:space="preserve">ir </w:t>
      </w:r>
      <w:r w:rsidR="3D62C3F7" w:rsidRPr="00FC6094">
        <w:rPr>
          <w:rFonts w:eastAsia="Times New Roman"/>
          <w:lang w:val="lv-LV" w:eastAsia="lv-LV"/>
        </w:rPr>
        <w:t>jāiegulda LIZ apsaimniekošanā</w:t>
      </w:r>
      <w:r>
        <w:rPr>
          <w:rFonts w:eastAsia="Times New Roman"/>
          <w:lang w:val="lv-LV" w:eastAsia="lv-LV"/>
        </w:rPr>
        <w:t>;</w:t>
      </w:r>
    </w:p>
    <w:p w14:paraId="1237CDEA" w14:textId="4337F3F9" w:rsidR="00617F5F" w:rsidRPr="00FC6094" w:rsidRDefault="001271AB"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lang w:val="lv-LV"/>
        </w:rPr>
        <w:t>vairākas</w:t>
      </w:r>
      <w:r w:rsidR="00617F5F" w:rsidRPr="00FC6094">
        <w:rPr>
          <w:rFonts w:eastAsia="Times New Roman"/>
          <w:lang w:val="lv-LV"/>
        </w:rPr>
        <w:t xml:space="preserve"> novadu pašvaldības aptaujā ir norādījušas, ka </w:t>
      </w:r>
      <w:r w:rsidR="00D52894">
        <w:rPr>
          <w:rFonts w:eastAsia="Times New Roman"/>
          <w:lang w:val="lv-LV"/>
        </w:rPr>
        <w:t>pašlaik</w:t>
      </w:r>
      <w:r w:rsidR="00D52894" w:rsidRPr="00FC6094">
        <w:rPr>
          <w:rFonts w:eastAsia="Times New Roman"/>
          <w:lang w:val="lv-LV"/>
        </w:rPr>
        <w:t xml:space="preserve"> </w:t>
      </w:r>
      <w:r w:rsidR="00617F5F" w:rsidRPr="00FC6094">
        <w:rPr>
          <w:rFonts w:eastAsia="Times New Roman"/>
          <w:lang w:val="lv-LV"/>
        </w:rPr>
        <w:t>nav taisnīgi, ka pašvaldībām ir dotas tiesības ar sa</w:t>
      </w:r>
      <w:r>
        <w:rPr>
          <w:rFonts w:eastAsia="Times New Roman"/>
          <w:lang w:val="lv-LV"/>
        </w:rPr>
        <w:t>is</w:t>
      </w:r>
      <w:r w:rsidR="00617F5F" w:rsidRPr="00FC6094">
        <w:rPr>
          <w:rFonts w:eastAsia="Times New Roman"/>
          <w:lang w:val="lv-LV"/>
        </w:rPr>
        <w:t>tošajiem noteikumiem noteikt neapstrādātai LIZ paaugstinātas likmes</w:t>
      </w:r>
      <w:r>
        <w:rPr>
          <w:rFonts w:eastAsia="Times New Roman"/>
          <w:lang w:val="lv-LV"/>
        </w:rPr>
        <w:t>,</w:t>
      </w:r>
      <w:r w:rsidR="00617F5F" w:rsidRPr="00FC6094">
        <w:rPr>
          <w:rFonts w:eastAsia="Times New Roman"/>
          <w:lang w:val="lv-LV"/>
        </w:rPr>
        <w:t xml:space="preserve"> un aicina tomēr likumā noteikt vienād</w:t>
      </w:r>
      <w:r>
        <w:rPr>
          <w:rFonts w:eastAsia="Times New Roman"/>
          <w:lang w:val="lv-LV"/>
        </w:rPr>
        <w:t>u</w:t>
      </w:r>
      <w:r w:rsidR="00617F5F" w:rsidRPr="00FC6094">
        <w:rPr>
          <w:rFonts w:eastAsia="Times New Roman"/>
          <w:lang w:val="lv-LV"/>
        </w:rPr>
        <w:t xml:space="preserve"> NĪN likm</w:t>
      </w:r>
      <w:r>
        <w:rPr>
          <w:rFonts w:eastAsia="Times New Roman"/>
          <w:lang w:val="lv-LV"/>
        </w:rPr>
        <w:t>i</w:t>
      </w:r>
      <w:r w:rsidR="00617F5F" w:rsidRPr="00FC6094">
        <w:rPr>
          <w:rFonts w:eastAsia="Times New Roman"/>
          <w:lang w:val="lv-LV"/>
        </w:rPr>
        <w:t xml:space="preserve"> neapstrādātai LIZ</w:t>
      </w:r>
      <w:r w:rsidRPr="001271AB">
        <w:rPr>
          <w:rFonts w:eastAsia="Times New Roman"/>
          <w:lang w:val="lv-LV"/>
        </w:rPr>
        <w:t xml:space="preserve"> </w:t>
      </w:r>
      <w:r w:rsidRPr="00FC6094">
        <w:rPr>
          <w:rFonts w:eastAsia="Times New Roman"/>
          <w:lang w:val="lv-LV"/>
        </w:rPr>
        <w:t>visās pašvaldībās</w:t>
      </w:r>
      <w:r w:rsidR="00624F05" w:rsidRPr="00FC6094">
        <w:rPr>
          <w:rFonts w:eastAsia="Times New Roman"/>
          <w:lang w:val="lv-LV"/>
        </w:rPr>
        <w:t>.</w:t>
      </w:r>
    </w:p>
    <w:p w14:paraId="774276AC" w14:textId="5D8B83E5" w:rsidR="00617F5F" w:rsidRPr="00FC6094" w:rsidRDefault="001D48E3" w:rsidP="00196E79">
      <w:pPr>
        <w:pStyle w:val="Sarakstarindkopa"/>
        <w:numPr>
          <w:ilvl w:val="0"/>
          <w:numId w:val="14"/>
        </w:numPr>
        <w:tabs>
          <w:tab w:val="left" w:pos="709"/>
          <w:tab w:val="left" w:pos="1134"/>
        </w:tabs>
        <w:spacing w:after="120"/>
        <w:contextualSpacing w:val="0"/>
        <w:rPr>
          <w:rFonts w:eastAsia="Times New Roman"/>
          <w:lang w:val="lv-LV"/>
        </w:rPr>
      </w:pPr>
      <w:r w:rsidRPr="6665D485">
        <w:rPr>
          <w:rFonts w:eastAsia="Times New Roman"/>
          <w:lang w:val="lv-LV"/>
        </w:rPr>
        <w:t>Jāprecizē likuma “Par nekustamā īpašuma nodokli”</w:t>
      </w:r>
      <w:r w:rsidR="5C1097B0" w:rsidRPr="6665D485">
        <w:rPr>
          <w:rFonts w:eastAsia="Times New Roman"/>
          <w:lang w:val="lv-LV"/>
        </w:rPr>
        <w:t xml:space="preserve"> 3.</w:t>
      </w:r>
      <w:r w:rsidR="00D52894">
        <w:rPr>
          <w:rFonts w:eastAsia="Times New Roman"/>
          <w:lang w:val="lv-LV"/>
        </w:rPr>
        <w:t xml:space="preserve"> </w:t>
      </w:r>
      <w:r w:rsidR="5C1097B0" w:rsidRPr="6665D485">
        <w:rPr>
          <w:rFonts w:eastAsia="Times New Roman"/>
          <w:lang w:val="lv-LV"/>
        </w:rPr>
        <w:t>panta pirmās daļas</w:t>
      </w:r>
      <w:r w:rsidRPr="6665D485">
        <w:rPr>
          <w:rFonts w:eastAsia="Times New Roman"/>
          <w:lang w:val="lv-LV"/>
        </w:rPr>
        <w:t xml:space="preserve"> </w:t>
      </w:r>
      <w:r w:rsidRPr="00FC6094">
        <w:rPr>
          <w:rFonts w:eastAsia="Times New Roman"/>
          <w:lang w:val="lv-LV"/>
        </w:rPr>
        <w:t>tiesību norma par pašvaldībām dotajām tiesībām noteikt NĪN likmes neapstrādātai LIZ robežās no 1,5 līdz 3% un papildus piemērot 1,5% NĪN papildlikmi, lai</w:t>
      </w:r>
      <w:r w:rsidRPr="6665D485">
        <w:rPr>
          <w:rFonts w:eastAsia="Times New Roman"/>
          <w:lang w:val="lv-LV"/>
        </w:rPr>
        <w:t xml:space="preserve"> tiesību norma būtu </w:t>
      </w:r>
      <w:r w:rsidRPr="00FC6094">
        <w:rPr>
          <w:rFonts w:eastAsia="Times New Roman"/>
          <w:lang w:val="lv-LV"/>
        </w:rPr>
        <w:t xml:space="preserve">nepārprotama </w:t>
      </w:r>
      <w:r w:rsidR="001271AB">
        <w:rPr>
          <w:rFonts w:eastAsia="Times New Roman"/>
          <w:lang w:val="lv-LV"/>
        </w:rPr>
        <w:t xml:space="preserve">un </w:t>
      </w:r>
      <w:r w:rsidRPr="00FC6094">
        <w:rPr>
          <w:rFonts w:eastAsia="Times New Roman"/>
          <w:lang w:val="lv-LV"/>
        </w:rPr>
        <w:t>bez interpretācijas iespējām, jo</w:t>
      </w:r>
      <w:r w:rsidR="00624F05" w:rsidRPr="00FC6094">
        <w:rPr>
          <w:rFonts w:eastAsia="Times New Roman"/>
          <w:lang w:val="lv-LV"/>
        </w:rPr>
        <w:t>:</w:t>
      </w:r>
    </w:p>
    <w:p w14:paraId="3A4BD939" w14:textId="2EEFD024" w:rsidR="00FC6094" w:rsidRDefault="00DA4F0E"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p</w:t>
      </w:r>
      <w:r w:rsidR="001D48E3" w:rsidRPr="00FC6094">
        <w:rPr>
          <w:rFonts w:eastAsia="Times New Roman"/>
          <w:szCs w:val="24"/>
          <w:lang w:val="lv-LV"/>
        </w:rPr>
        <w:t xml:space="preserve">ēc aptaujas rezultātiem var secināt, ka likuma “Par nekustamā īpašuma nodokli” </w:t>
      </w:r>
      <w:r w:rsidR="001271AB">
        <w:rPr>
          <w:rFonts w:eastAsia="Times New Roman"/>
          <w:szCs w:val="24"/>
          <w:lang w:val="lv-LV"/>
        </w:rPr>
        <w:t xml:space="preserve">pašreizējā redakcija </w:t>
      </w:r>
      <w:r w:rsidR="001D48E3" w:rsidRPr="00FC6094">
        <w:rPr>
          <w:rFonts w:eastAsia="Times New Roman"/>
          <w:szCs w:val="24"/>
          <w:lang w:val="lv-LV"/>
        </w:rPr>
        <w:t xml:space="preserve">nav skaidri saprotama. </w:t>
      </w:r>
      <w:r w:rsidR="001271AB">
        <w:rPr>
          <w:rFonts w:eastAsia="Times New Roman"/>
          <w:szCs w:val="24"/>
          <w:lang w:val="lv-LV"/>
        </w:rPr>
        <w:t>Daž</w:t>
      </w:r>
      <w:r w:rsidR="001D48E3" w:rsidRPr="00FC6094">
        <w:rPr>
          <w:rFonts w:eastAsia="Times New Roman"/>
          <w:szCs w:val="24"/>
          <w:lang w:val="lv-LV"/>
        </w:rPr>
        <w:t xml:space="preserve">as pašvaldības ar </w:t>
      </w:r>
      <w:r w:rsidR="001271AB">
        <w:rPr>
          <w:rFonts w:eastAsia="Times New Roman"/>
          <w:szCs w:val="24"/>
          <w:lang w:val="lv-LV"/>
        </w:rPr>
        <w:t>saviem</w:t>
      </w:r>
      <w:r w:rsidR="001D48E3" w:rsidRPr="00FC6094">
        <w:rPr>
          <w:rFonts w:eastAsia="Times New Roman"/>
          <w:szCs w:val="24"/>
          <w:lang w:val="lv-LV"/>
        </w:rPr>
        <w:t xml:space="preserve"> saistošajiem noteikumiem ir noteikušas nevis NĪN pamatlikmi neapstrādātai LIZ robežās no 1,5 līdz 3%, bet gan papildlikmi</w:t>
      </w:r>
      <w:r w:rsidR="001271AB">
        <w:rPr>
          <w:rFonts w:eastAsia="Times New Roman"/>
          <w:szCs w:val="24"/>
          <w:lang w:val="lv-LV"/>
        </w:rPr>
        <w:t>, kas ir lielāka par</w:t>
      </w:r>
      <w:r w:rsidR="001D48E3" w:rsidRPr="00FC6094">
        <w:rPr>
          <w:rFonts w:eastAsia="Times New Roman"/>
          <w:szCs w:val="24"/>
          <w:lang w:val="lv-LV"/>
        </w:rPr>
        <w:t xml:space="preserve"> 1,5%. Jā</w:t>
      </w:r>
      <w:r w:rsidR="00D52894">
        <w:rPr>
          <w:rFonts w:eastAsia="Times New Roman"/>
          <w:szCs w:val="24"/>
          <w:lang w:val="lv-LV"/>
        </w:rPr>
        <w:t>piebilst</w:t>
      </w:r>
      <w:r w:rsidR="001D48E3" w:rsidRPr="00FC6094">
        <w:rPr>
          <w:rFonts w:eastAsia="Times New Roman"/>
          <w:szCs w:val="24"/>
          <w:lang w:val="lv-LV"/>
        </w:rPr>
        <w:t xml:space="preserve">, ka </w:t>
      </w:r>
      <w:r w:rsidR="001271AB" w:rsidRPr="00FC6094">
        <w:rPr>
          <w:rFonts w:eastAsia="Times New Roman"/>
          <w:szCs w:val="24"/>
          <w:lang w:val="lv-LV"/>
        </w:rPr>
        <w:t xml:space="preserve">saskaņā ar likumu “Par nekustamā īpašuma nodokli” pašvaldībām nav tiesības mainīt </w:t>
      </w:r>
      <w:r w:rsidR="001D48E3" w:rsidRPr="00FC6094">
        <w:rPr>
          <w:rFonts w:eastAsia="Times New Roman"/>
          <w:szCs w:val="24"/>
          <w:lang w:val="lv-LV"/>
        </w:rPr>
        <w:t xml:space="preserve">NĪN papildlikmi </w:t>
      </w:r>
      <w:r>
        <w:rPr>
          <w:rFonts w:eastAsia="Times New Roman"/>
          <w:szCs w:val="24"/>
          <w:lang w:val="lv-LV"/>
        </w:rPr>
        <w:t>;</w:t>
      </w:r>
    </w:p>
    <w:p w14:paraId="54888B9D" w14:textId="5F1752B5" w:rsidR="001D48E3" w:rsidRPr="00FC6094" w:rsidRDefault="00DA4F0E"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lang w:val="lv-LV" w:eastAsia="lv-LV"/>
        </w:rPr>
        <w:t>a</w:t>
      </w:r>
      <w:r w:rsidR="001D48E3" w:rsidRPr="00FC6094">
        <w:rPr>
          <w:rFonts w:eastAsia="Times New Roman"/>
          <w:lang w:val="lv-LV" w:eastAsia="lv-LV"/>
        </w:rPr>
        <w:t xml:space="preserve">rī no </w:t>
      </w:r>
      <w:r w:rsidR="001271AB">
        <w:rPr>
          <w:rFonts w:eastAsia="Times New Roman"/>
          <w:lang w:val="lv-LV" w:eastAsia="lv-LV"/>
        </w:rPr>
        <w:t>vairāk</w:t>
      </w:r>
      <w:r w:rsidR="001D48E3" w:rsidRPr="00FC6094">
        <w:rPr>
          <w:rFonts w:eastAsia="Times New Roman"/>
          <w:lang w:val="lv-LV" w:eastAsia="lv-LV"/>
        </w:rPr>
        <w:t xml:space="preserve"> pašvaldību sniegtajām atbildēm </w:t>
      </w:r>
      <w:r w:rsidR="63DB8A57" w:rsidRPr="00FC6094">
        <w:rPr>
          <w:rFonts w:eastAsia="Times New Roman"/>
          <w:lang w:val="lv-LV" w:eastAsia="lv-LV"/>
        </w:rPr>
        <w:t>ir</w:t>
      </w:r>
      <w:r w:rsidR="001D48E3" w:rsidRPr="00FC6094">
        <w:rPr>
          <w:rFonts w:eastAsia="Times New Roman"/>
          <w:lang w:val="lv-LV" w:eastAsia="lv-LV"/>
        </w:rPr>
        <w:t xml:space="preserve"> noprotams, ka </w:t>
      </w:r>
      <w:r w:rsidR="00D52894">
        <w:rPr>
          <w:rFonts w:eastAsia="Times New Roman"/>
          <w:lang w:val="lv-LV" w:eastAsia="lv-LV"/>
        </w:rPr>
        <w:t>patlaban</w:t>
      </w:r>
      <w:r w:rsidR="00D52894" w:rsidRPr="00FC6094">
        <w:rPr>
          <w:rFonts w:eastAsia="Times New Roman"/>
          <w:lang w:val="lv-LV" w:eastAsia="lv-LV"/>
        </w:rPr>
        <w:t xml:space="preserve"> </w:t>
      </w:r>
      <w:r w:rsidR="001D48E3" w:rsidRPr="00FC6094">
        <w:rPr>
          <w:rFonts w:eastAsia="Times New Roman"/>
          <w:lang w:val="lv-LV" w:eastAsia="lv-LV"/>
        </w:rPr>
        <w:t xml:space="preserve">tās jauc, kas ir likumā noteiktā NĪN pamatlikme un kas </w:t>
      </w:r>
      <w:r w:rsidR="00D52894">
        <w:rPr>
          <w:rFonts w:eastAsia="Times New Roman"/>
          <w:lang w:val="lv-LV" w:eastAsia="lv-LV"/>
        </w:rPr>
        <w:t>–</w:t>
      </w:r>
      <w:r w:rsidR="001D48E3" w:rsidRPr="00FC6094">
        <w:rPr>
          <w:rFonts w:eastAsia="Times New Roman"/>
          <w:lang w:val="lv-LV" w:eastAsia="lv-LV"/>
        </w:rPr>
        <w:t xml:space="preserve"> NĪN papildlikme.</w:t>
      </w:r>
    </w:p>
    <w:p w14:paraId="548E1F0F" w14:textId="63A300BE" w:rsidR="00FC6094" w:rsidRPr="00C015A3" w:rsidRDefault="00FC6094" w:rsidP="00196E79">
      <w:pPr>
        <w:pStyle w:val="Sarakstarindkopa"/>
        <w:numPr>
          <w:ilvl w:val="0"/>
          <w:numId w:val="14"/>
        </w:numPr>
        <w:tabs>
          <w:tab w:val="left" w:pos="709"/>
          <w:tab w:val="left" w:pos="1134"/>
        </w:tabs>
        <w:spacing w:after="120"/>
        <w:contextualSpacing w:val="0"/>
        <w:rPr>
          <w:rFonts w:eastAsia="Times New Roman"/>
          <w:vanish/>
          <w:szCs w:val="24"/>
          <w:lang w:val="lv-LV"/>
        </w:rPr>
      </w:pPr>
      <w:r>
        <w:rPr>
          <w:lang w:val="lv-LV"/>
        </w:rPr>
        <w:lastRenderedPageBreak/>
        <w:t>Likum</w:t>
      </w:r>
      <w:r w:rsidR="00FC08CC">
        <w:rPr>
          <w:lang w:val="lv-LV"/>
        </w:rPr>
        <w:t>a</w:t>
      </w:r>
      <w:r>
        <w:rPr>
          <w:lang w:val="lv-LV"/>
        </w:rPr>
        <w:t xml:space="preserve"> </w:t>
      </w:r>
      <w:r w:rsidRPr="762186F2">
        <w:rPr>
          <w:lang w:val="lv-LV"/>
        </w:rPr>
        <w:t>“Par nekustamā īpašuma nodokli" 3.</w:t>
      </w:r>
      <w:r w:rsidR="001271AB">
        <w:rPr>
          <w:lang w:val="lv-LV"/>
        </w:rPr>
        <w:t xml:space="preserve"> </w:t>
      </w:r>
      <w:r w:rsidRPr="762186F2">
        <w:rPr>
          <w:lang w:val="lv-LV"/>
        </w:rPr>
        <w:t xml:space="preserve">pantā </w:t>
      </w:r>
      <w:r w:rsidRPr="00C015A3">
        <w:rPr>
          <w:lang w:val="lv-LV"/>
        </w:rPr>
        <w:t>noteikt diferencētu NĪN papildlikmi par neapstrādātu LIZ, lai NĪN kopējā likme par neapstrādāt</w:t>
      </w:r>
      <w:r w:rsidR="001271AB" w:rsidRPr="00C015A3">
        <w:rPr>
          <w:lang w:val="lv-LV"/>
        </w:rPr>
        <w:t>u</w:t>
      </w:r>
      <w:r w:rsidRPr="00C015A3">
        <w:rPr>
          <w:lang w:val="lv-LV"/>
        </w:rPr>
        <w:t xml:space="preserve"> LIZ platīb</w:t>
      </w:r>
      <w:r w:rsidR="001271AB" w:rsidRPr="00C015A3">
        <w:rPr>
          <w:lang w:val="lv-LV"/>
        </w:rPr>
        <w:t>u</w:t>
      </w:r>
      <w:r w:rsidRPr="00C015A3">
        <w:rPr>
          <w:lang w:val="lv-LV"/>
        </w:rPr>
        <w:t>, kas vairākus gadus pēc kārtas ir atzīta par neapstrādātu un aizauguš</w:t>
      </w:r>
      <w:r w:rsidR="001271AB" w:rsidRPr="00C015A3">
        <w:rPr>
          <w:lang w:val="lv-LV"/>
        </w:rPr>
        <w:t>u,</w:t>
      </w:r>
      <w:r w:rsidRPr="00C015A3">
        <w:rPr>
          <w:lang w:val="lv-LV"/>
        </w:rPr>
        <w:t xml:space="preserve"> ir vismaz 10%, jo:</w:t>
      </w:r>
    </w:p>
    <w:p w14:paraId="0EEF5296" w14:textId="48235C7C" w:rsidR="00FC6094" w:rsidRDefault="00FC08CC"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katru</w:t>
      </w:r>
      <w:r w:rsidR="00624F05" w:rsidRPr="00FC6094">
        <w:rPr>
          <w:rFonts w:eastAsia="Times New Roman"/>
          <w:szCs w:val="24"/>
          <w:lang w:val="lv-LV"/>
        </w:rPr>
        <w:t xml:space="preserve"> gadu novērojama negatīva tendence, ka aizvien vairāk </w:t>
      </w:r>
      <w:r>
        <w:rPr>
          <w:rFonts w:eastAsia="Times New Roman"/>
          <w:szCs w:val="24"/>
          <w:lang w:val="lv-LV"/>
        </w:rPr>
        <w:t>kļūst</w:t>
      </w:r>
      <w:r w:rsidR="00624F05" w:rsidRPr="00FC6094">
        <w:rPr>
          <w:rFonts w:eastAsia="Times New Roman"/>
          <w:szCs w:val="24"/>
          <w:lang w:val="lv-LV"/>
        </w:rPr>
        <w:t xml:space="preserve"> t</w:t>
      </w:r>
      <w:r>
        <w:rPr>
          <w:rFonts w:eastAsia="Times New Roman"/>
          <w:szCs w:val="24"/>
          <w:lang w:val="lv-LV"/>
        </w:rPr>
        <w:t>o</w:t>
      </w:r>
      <w:r w:rsidR="00624F05" w:rsidRPr="00FC6094">
        <w:rPr>
          <w:rFonts w:eastAsia="Times New Roman"/>
          <w:szCs w:val="24"/>
          <w:lang w:val="lv-LV"/>
        </w:rPr>
        <w:t xml:space="preserve"> neapstrādāt</w:t>
      </w:r>
      <w:r>
        <w:rPr>
          <w:rFonts w:eastAsia="Times New Roman"/>
          <w:szCs w:val="24"/>
          <w:lang w:val="lv-LV"/>
        </w:rPr>
        <w:t>o</w:t>
      </w:r>
      <w:r w:rsidR="00624F05" w:rsidRPr="00FC6094">
        <w:rPr>
          <w:rFonts w:eastAsia="Times New Roman"/>
          <w:szCs w:val="24"/>
          <w:lang w:val="lv-LV"/>
        </w:rPr>
        <w:t xml:space="preserve"> LIZ platīb</w:t>
      </w:r>
      <w:r>
        <w:rPr>
          <w:rFonts w:eastAsia="Times New Roman"/>
          <w:szCs w:val="24"/>
          <w:lang w:val="lv-LV"/>
        </w:rPr>
        <w:t>u</w:t>
      </w:r>
      <w:r w:rsidR="00624F05" w:rsidRPr="00FC6094">
        <w:rPr>
          <w:rFonts w:eastAsia="Times New Roman"/>
          <w:szCs w:val="24"/>
          <w:lang w:val="lv-LV"/>
        </w:rPr>
        <w:t xml:space="preserve">, kas uzskatāmas par aizaugušām. </w:t>
      </w:r>
      <w:r>
        <w:rPr>
          <w:rFonts w:eastAsia="Times New Roman"/>
          <w:szCs w:val="24"/>
          <w:lang w:val="lv-LV"/>
        </w:rPr>
        <w:t>Pēc</w:t>
      </w:r>
      <w:r w:rsidR="00624F05" w:rsidRPr="00FC6094">
        <w:rPr>
          <w:rFonts w:eastAsia="Times New Roman"/>
          <w:szCs w:val="24"/>
          <w:lang w:val="lv-LV"/>
        </w:rPr>
        <w:t xml:space="preserve"> LAD informācij</w:t>
      </w:r>
      <w:r>
        <w:rPr>
          <w:rFonts w:eastAsia="Times New Roman"/>
          <w:szCs w:val="24"/>
          <w:lang w:val="lv-LV"/>
        </w:rPr>
        <w:t>as,</w:t>
      </w:r>
      <w:r w:rsidR="00624F05" w:rsidRPr="00FC6094">
        <w:rPr>
          <w:rFonts w:eastAsia="Times New Roman"/>
          <w:szCs w:val="24"/>
          <w:lang w:val="lv-LV"/>
        </w:rPr>
        <w:t xml:space="preserve"> 2010.</w:t>
      </w:r>
      <w:r>
        <w:rPr>
          <w:rFonts w:eastAsia="Times New Roman"/>
          <w:szCs w:val="24"/>
          <w:lang w:val="lv-LV"/>
        </w:rPr>
        <w:t xml:space="preserve"> </w:t>
      </w:r>
      <w:r w:rsidR="00624F05" w:rsidRPr="00FC6094">
        <w:rPr>
          <w:rFonts w:eastAsia="Times New Roman"/>
          <w:szCs w:val="24"/>
          <w:lang w:val="lv-LV"/>
        </w:rPr>
        <w:t>gadā no kopējām neapstrādātām LIZ platībām tikai 46,3 tūkst. ha jeb 14% bija aizaugušas LIZ. Savukārt 2018.</w:t>
      </w:r>
      <w:r>
        <w:rPr>
          <w:rFonts w:eastAsia="Times New Roman"/>
          <w:szCs w:val="24"/>
          <w:lang w:val="lv-LV"/>
        </w:rPr>
        <w:t> </w:t>
      </w:r>
      <w:r w:rsidR="00624F05" w:rsidRPr="00FC6094">
        <w:rPr>
          <w:rFonts w:eastAsia="Times New Roman"/>
          <w:szCs w:val="24"/>
          <w:lang w:val="lv-LV"/>
        </w:rPr>
        <w:t>gadā par aizaugušām LIZ platībām uzskatāmi jau 77,7 tūkst. ha jeb 30% no kopējām neapstrādātām LIZ platībām</w:t>
      </w:r>
      <w:r w:rsidR="00DA4F0E">
        <w:rPr>
          <w:rFonts w:eastAsia="Times New Roman"/>
          <w:szCs w:val="24"/>
          <w:lang w:val="lv-LV"/>
        </w:rPr>
        <w:t>;</w:t>
      </w:r>
    </w:p>
    <w:p w14:paraId="5E142E89" w14:textId="1AB2C32B" w:rsidR="001D48E3" w:rsidRPr="00E04106" w:rsidRDefault="00FC08CC" w:rsidP="00196E79">
      <w:pPr>
        <w:pStyle w:val="Sarakstarindkopa"/>
        <w:numPr>
          <w:ilvl w:val="1"/>
          <w:numId w:val="14"/>
        </w:numPr>
        <w:tabs>
          <w:tab w:val="left" w:pos="709"/>
          <w:tab w:val="left" w:pos="1134"/>
        </w:tabs>
        <w:spacing w:after="120"/>
        <w:contextualSpacing w:val="0"/>
        <w:rPr>
          <w:rFonts w:eastAsia="Times New Roman"/>
          <w:szCs w:val="24"/>
          <w:lang w:val="lv-LV"/>
        </w:rPr>
      </w:pPr>
      <w:r>
        <w:rPr>
          <w:lang w:val="lv-LV"/>
        </w:rPr>
        <w:t>pēc</w:t>
      </w:r>
      <w:r w:rsidR="00624F05" w:rsidRPr="00E04106">
        <w:rPr>
          <w:lang w:val="lv-LV"/>
        </w:rPr>
        <w:t xml:space="preserve"> </w:t>
      </w:r>
      <w:r w:rsidR="60731EF1" w:rsidRPr="00E04106">
        <w:rPr>
          <w:lang w:val="lv-LV"/>
        </w:rPr>
        <w:t>LAD</w:t>
      </w:r>
      <w:r w:rsidR="00624F05" w:rsidRPr="00E04106">
        <w:rPr>
          <w:lang w:val="lv-LV"/>
        </w:rPr>
        <w:t xml:space="preserve"> informācij</w:t>
      </w:r>
      <w:r>
        <w:rPr>
          <w:lang w:val="lv-LV"/>
        </w:rPr>
        <w:t>as,</w:t>
      </w:r>
      <w:r w:rsidR="00624F05" w:rsidRPr="00E04106">
        <w:rPr>
          <w:lang w:val="lv-LV"/>
        </w:rPr>
        <w:t xml:space="preserve"> aptuveni 77,7 tūkst. ha LIZ platības Latvijā ir aizaugušas, bet joprojām tiek uzskaitītas kā LIZ. Jāņem vērā, ka aizaugušo LIZ platību atg</w:t>
      </w:r>
      <w:r>
        <w:rPr>
          <w:lang w:val="lv-LV"/>
        </w:rPr>
        <w:t>ū</w:t>
      </w:r>
      <w:r w:rsidR="00624F05" w:rsidRPr="00E04106">
        <w:rPr>
          <w:lang w:val="lv-LV"/>
        </w:rPr>
        <w:t>šanai lauksaimnieciskajā ražošanā nepieciešami ievērojami ieguldījumi.</w:t>
      </w:r>
    </w:p>
    <w:p w14:paraId="172644C1" w14:textId="3DB35966" w:rsidR="00E04106" w:rsidRPr="00E04106" w:rsidRDefault="00D52894" w:rsidP="00196E79">
      <w:pPr>
        <w:pStyle w:val="Sarakstarindkopa"/>
        <w:numPr>
          <w:ilvl w:val="0"/>
          <w:numId w:val="14"/>
        </w:numPr>
        <w:tabs>
          <w:tab w:val="left" w:pos="709"/>
          <w:tab w:val="left" w:pos="1134"/>
        </w:tabs>
        <w:spacing w:after="120"/>
        <w:contextualSpacing w:val="0"/>
        <w:rPr>
          <w:rFonts w:eastAsia="Times New Roman"/>
          <w:vanish/>
          <w:szCs w:val="24"/>
          <w:lang w:val="lv-LV"/>
        </w:rPr>
      </w:pPr>
      <w:r>
        <w:rPr>
          <w:rFonts w:eastAsia="Times New Roman"/>
          <w:lang w:val="lv-LV"/>
        </w:rPr>
        <w:t>Izdarīt</w:t>
      </w:r>
      <w:r w:rsidR="00E04106">
        <w:rPr>
          <w:rFonts w:eastAsia="Times New Roman"/>
          <w:lang w:val="lv-LV"/>
        </w:rPr>
        <w:t xml:space="preserve"> </w:t>
      </w:r>
      <w:r w:rsidR="00E04106" w:rsidRPr="6665D485">
        <w:rPr>
          <w:rFonts w:eastAsia="Times New Roman"/>
          <w:lang w:val="lv-LV"/>
        </w:rPr>
        <w:t xml:space="preserve">grozījumus normatīvajos aktos, ja tādi nepieciešami, lai pašvaldības varētu rosināt izmaiņas </w:t>
      </w:r>
      <w:r w:rsidR="00E04106" w:rsidRPr="00E04106">
        <w:rPr>
          <w:lang w:val="lv-LV"/>
        </w:rPr>
        <w:t>VZD Nekustamā īpašuma valsts kadastra informācijas sistēmā un varētu</w:t>
      </w:r>
      <w:r w:rsidR="00E04106" w:rsidRPr="6665D485">
        <w:rPr>
          <w:rFonts w:eastAsia="Times New Roman"/>
          <w:lang w:val="lv-LV"/>
        </w:rPr>
        <w:t xml:space="preserve"> </w:t>
      </w:r>
      <w:r w:rsidR="00FC08CC">
        <w:rPr>
          <w:rFonts w:eastAsia="Times New Roman"/>
          <w:lang w:val="lv-LV"/>
        </w:rPr>
        <w:t>mainīt</w:t>
      </w:r>
      <w:r w:rsidR="00E04106" w:rsidRPr="6665D485">
        <w:rPr>
          <w:rFonts w:eastAsia="Times New Roman"/>
          <w:lang w:val="lv-LV"/>
        </w:rPr>
        <w:t xml:space="preserve"> zemes lietošanas veid</w:t>
      </w:r>
      <w:r w:rsidR="00FC08CC">
        <w:rPr>
          <w:rFonts w:eastAsia="Times New Roman"/>
          <w:lang w:val="lv-LV"/>
        </w:rPr>
        <w:t>u</w:t>
      </w:r>
      <w:r w:rsidR="00E04106" w:rsidRPr="6665D485">
        <w:rPr>
          <w:rFonts w:eastAsia="Times New Roman"/>
          <w:lang w:val="lv-LV"/>
        </w:rPr>
        <w:t xml:space="preserve"> un mērķ</w:t>
      </w:r>
      <w:r w:rsidR="00FC08CC">
        <w:rPr>
          <w:rFonts w:eastAsia="Times New Roman"/>
          <w:lang w:val="lv-LV"/>
        </w:rPr>
        <w:t>i</w:t>
      </w:r>
      <w:r w:rsidR="00E04106" w:rsidRPr="6665D485">
        <w:rPr>
          <w:rFonts w:eastAsia="Times New Roman"/>
          <w:lang w:val="lv-LV"/>
        </w:rPr>
        <w:t>, pirms tās izsniedz būvatļauju LIZ teritorijā, jo:</w:t>
      </w:r>
    </w:p>
    <w:p w14:paraId="5D82573A" w14:textId="39CED27F" w:rsidR="001D48E3" w:rsidRPr="00E04106" w:rsidRDefault="00FC08CC"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katru</w:t>
      </w:r>
      <w:r w:rsidR="7CE48E4E" w:rsidRPr="00E04106">
        <w:rPr>
          <w:rFonts w:eastAsia="Times New Roman"/>
          <w:szCs w:val="24"/>
          <w:lang w:val="lv-LV"/>
        </w:rPr>
        <w:t xml:space="preserve"> gadu p</w:t>
      </w:r>
      <w:r>
        <w:rPr>
          <w:rFonts w:eastAsia="Times New Roman"/>
          <w:szCs w:val="24"/>
          <w:lang w:val="lv-LV"/>
        </w:rPr>
        <w:t>alielinās</w:t>
      </w:r>
      <w:r w:rsidR="7CE48E4E" w:rsidRPr="00E04106">
        <w:rPr>
          <w:rFonts w:eastAsia="Times New Roman"/>
          <w:szCs w:val="24"/>
          <w:lang w:val="lv-LV"/>
        </w:rPr>
        <w:t xml:space="preserve"> arī tās neapstrādātā LIZ platība, kurā LAD konstatējis būvniecību. Saskaņā ar LAD informāciju laikā no 2010. līdz 2018.gadam neapstrādātā LIZ platība, kurā LAD konstatējis būvniecību</w:t>
      </w:r>
      <w:r>
        <w:rPr>
          <w:rFonts w:eastAsia="Times New Roman"/>
          <w:szCs w:val="24"/>
          <w:lang w:val="lv-LV"/>
        </w:rPr>
        <w:t>,</w:t>
      </w:r>
      <w:r w:rsidR="7CE48E4E" w:rsidRPr="00E04106">
        <w:rPr>
          <w:rFonts w:eastAsia="Times New Roman"/>
          <w:szCs w:val="24"/>
          <w:lang w:val="lv-LV"/>
        </w:rPr>
        <w:t xml:space="preserve"> ir palielinājusies no 2633 līdz 3 349 ha jeb </w:t>
      </w:r>
      <w:r>
        <w:rPr>
          <w:rFonts w:eastAsia="Times New Roman"/>
          <w:szCs w:val="24"/>
          <w:lang w:val="lv-LV"/>
        </w:rPr>
        <w:t xml:space="preserve">par </w:t>
      </w:r>
      <w:r w:rsidR="7CE48E4E" w:rsidRPr="00E04106">
        <w:rPr>
          <w:rFonts w:eastAsia="Times New Roman"/>
          <w:szCs w:val="24"/>
          <w:lang w:val="lv-LV"/>
        </w:rPr>
        <w:t>27%</w:t>
      </w:r>
      <w:r w:rsidR="00196E79">
        <w:rPr>
          <w:rFonts w:eastAsia="Times New Roman"/>
          <w:szCs w:val="24"/>
          <w:lang w:val="lv-LV"/>
        </w:rPr>
        <w:t>;</w:t>
      </w:r>
    </w:p>
    <w:p w14:paraId="342BA081" w14:textId="0488B0B4" w:rsidR="001D48E3" w:rsidRPr="00E04106" w:rsidRDefault="00196E79"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v</w:t>
      </w:r>
      <w:r w:rsidR="0E6479AB" w:rsidRPr="00E04106">
        <w:rPr>
          <w:rFonts w:eastAsia="Times New Roman"/>
          <w:szCs w:val="24"/>
          <w:lang w:val="lv-LV"/>
        </w:rPr>
        <w:t xml:space="preserve">airākas pašvaldības uzskata, ka nepieciešams mainīt </w:t>
      </w:r>
      <w:r w:rsidR="00D52894">
        <w:rPr>
          <w:rFonts w:eastAsia="Times New Roman"/>
          <w:szCs w:val="24"/>
          <w:lang w:val="lv-LV"/>
        </w:rPr>
        <w:t>normatīvo regulējumu</w:t>
      </w:r>
      <w:r w:rsidR="00D52894" w:rsidRPr="00E04106">
        <w:rPr>
          <w:rFonts w:eastAsia="Times New Roman"/>
          <w:szCs w:val="24"/>
          <w:lang w:val="lv-LV"/>
        </w:rPr>
        <w:t xml:space="preserve"> </w:t>
      </w:r>
      <w:r w:rsidR="0E6479AB" w:rsidRPr="00E04106">
        <w:rPr>
          <w:rFonts w:eastAsia="Times New Roman"/>
          <w:szCs w:val="24"/>
          <w:lang w:val="lv-LV"/>
        </w:rPr>
        <w:t xml:space="preserve">un </w:t>
      </w:r>
      <w:r w:rsidR="00D52894">
        <w:rPr>
          <w:rFonts w:eastAsia="Times New Roman"/>
          <w:szCs w:val="24"/>
          <w:lang w:val="lv-LV"/>
        </w:rPr>
        <w:t>īsteno</w:t>
      </w:r>
      <w:r w:rsidR="0E6479AB" w:rsidRPr="00E04106">
        <w:rPr>
          <w:rFonts w:eastAsia="Times New Roman"/>
          <w:szCs w:val="24"/>
          <w:lang w:val="lv-LV"/>
        </w:rPr>
        <w:t>t pasākumus, kas atvieglotu zemes transformācijas kārtību vai zemes lietošanas veidu maiņu atbilstoši reālajai situācijai dabā</w:t>
      </w:r>
      <w:r>
        <w:rPr>
          <w:rFonts w:eastAsia="Times New Roman"/>
          <w:szCs w:val="24"/>
          <w:lang w:val="lv-LV"/>
        </w:rPr>
        <w:t>;</w:t>
      </w:r>
    </w:p>
    <w:p w14:paraId="67033134" w14:textId="6FA3137D" w:rsidR="001D48E3" w:rsidRPr="00E04106" w:rsidRDefault="00D52894"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pašlaik</w:t>
      </w:r>
      <w:r w:rsidR="21427C7D" w:rsidRPr="00E04106">
        <w:rPr>
          <w:rFonts w:eastAsia="Times New Roman"/>
          <w:szCs w:val="24"/>
          <w:lang w:val="lv-LV"/>
        </w:rPr>
        <w:t xml:space="preserve"> zemes transformācija ir gan laikietilpīgs un birokrātisks, gan finansiāli dārgs pasākums</w:t>
      </w:r>
      <w:r w:rsidR="00FC08CC">
        <w:rPr>
          <w:rFonts w:eastAsia="Times New Roman"/>
          <w:szCs w:val="24"/>
          <w:lang w:val="lv-LV"/>
        </w:rPr>
        <w:t>, tāpēc</w:t>
      </w:r>
      <w:r w:rsidR="21427C7D" w:rsidRPr="00E04106">
        <w:rPr>
          <w:rFonts w:eastAsia="Times New Roman"/>
          <w:szCs w:val="24"/>
          <w:lang w:val="lv-LV"/>
        </w:rPr>
        <w:t xml:space="preserve"> zem</w:t>
      </w:r>
      <w:r w:rsidR="00FC08CC">
        <w:rPr>
          <w:rFonts w:eastAsia="Times New Roman"/>
          <w:szCs w:val="24"/>
          <w:lang w:val="lv-LV"/>
        </w:rPr>
        <w:t>es</w:t>
      </w:r>
      <w:r w:rsidR="21427C7D" w:rsidRPr="00E04106">
        <w:rPr>
          <w:rFonts w:eastAsia="Times New Roman"/>
          <w:szCs w:val="24"/>
          <w:lang w:val="lv-LV"/>
        </w:rPr>
        <w:t xml:space="preserve"> īpašnieki, kuriem šāda transformācija </w:t>
      </w:r>
      <w:r w:rsidR="00FC08CC" w:rsidRPr="00E04106">
        <w:rPr>
          <w:rFonts w:eastAsia="Times New Roman"/>
          <w:szCs w:val="24"/>
          <w:lang w:val="lv-LV"/>
        </w:rPr>
        <w:t xml:space="preserve">objektīvi </w:t>
      </w:r>
      <w:r w:rsidR="21427C7D" w:rsidRPr="00E04106">
        <w:rPr>
          <w:rFonts w:eastAsia="Times New Roman"/>
          <w:szCs w:val="24"/>
          <w:lang w:val="lv-LV"/>
        </w:rPr>
        <w:t xml:space="preserve">būtu nepieciešama, tomēr izšķiras par tās atlikšanu, jo samaksāt aprēķināto NĪN par neapstrādātu LIZ ir izdevīgāk, nekā </w:t>
      </w:r>
      <w:r w:rsidR="00FC08CC">
        <w:rPr>
          <w:rFonts w:eastAsia="Times New Roman"/>
          <w:szCs w:val="24"/>
          <w:lang w:val="lv-LV"/>
        </w:rPr>
        <w:t>īstenot</w:t>
      </w:r>
      <w:r w:rsidR="21427C7D" w:rsidRPr="00E04106">
        <w:rPr>
          <w:rFonts w:eastAsia="Times New Roman"/>
          <w:szCs w:val="24"/>
          <w:lang w:val="lv-LV"/>
        </w:rPr>
        <w:t xml:space="preserve"> zemes transformāciju.</w:t>
      </w:r>
    </w:p>
    <w:p w14:paraId="4C0873DA" w14:textId="5E2FA588" w:rsidR="00E04106" w:rsidRPr="00E04106" w:rsidRDefault="00DA4F0E" w:rsidP="00196E79">
      <w:pPr>
        <w:pStyle w:val="Sarakstarindkopa"/>
        <w:numPr>
          <w:ilvl w:val="0"/>
          <w:numId w:val="14"/>
        </w:numPr>
        <w:tabs>
          <w:tab w:val="left" w:pos="709"/>
          <w:tab w:val="left" w:pos="1134"/>
        </w:tabs>
        <w:spacing w:after="120"/>
        <w:contextualSpacing w:val="0"/>
        <w:rPr>
          <w:rFonts w:eastAsia="Times New Roman"/>
          <w:vanish/>
          <w:szCs w:val="24"/>
          <w:lang w:val="lv-LV"/>
        </w:rPr>
      </w:pPr>
      <w:r>
        <w:rPr>
          <w:rFonts w:eastAsia="Times New Roman"/>
          <w:lang w:val="lv-LV"/>
        </w:rPr>
        <w:t xml:space="preserve">Aicināt </w:t>
      </w:r>
      <w:r w:rsidRPr="6665D485">
        <w:rPr>
          <w:rFonts w:eastAsia="Times New Roman"/>
          <w:lang w:val="lv-LV"/>
        </w:rPr>
        <w:t xml:space="preserve">pašvaldības noteikt administratīvo sodu </w:t>
      </w:r>
      <w:r w:rsidR="00FC08CC">
        <w:rPr>
          <w:rFonts w:eastAsia="Times New Roman"/>
          <w:lang w:val="lv-LV"/>
        </w:rPr>
        <w:t xml:space="preserve">par </w:t>
      </w:r>
      <w:r w:rsidRPr="6665D485">
        <w:rPr>
          <w:rFonts w:eastAsia="Times New Roman"/>
          <w:lang w:val="lv-LV"/>
        </w:rPr>
        <w:t>neapstrādātām zemes vienībām, kuru platība ir mazāka par vienu hektāru, jo:</w:t>
      </w:r>
    </w:p>
    <w:p w14:paraId="13745C8C" w14:textId="12DEABAC" w:rsidR="00DF1BA4" w:rsidRPr="00E04106" w:rsidRDefault="00196E79"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s</w:t>
      </w:r>
      <w:r w:rsidR="00DF1BA4" w:rsidRPr="00E04106">
        <w:rPr>
          <w:rFonts w:eastAsia="Times New Roman"/>
          <w:szCs w:val="24"/>
          <w:lang w:val="lv-LV"/>
        </w:rPr>
        <w:t xml:space="preserve">tarpība starp VZD Nekustamā īpašuma valsts kadastra informācijas sistēmā reģistrētajām LIZ platībām un </w:t>
      </w:r>
      <w:r w:rsidR="00FC08CC" w:rsidRPr="00E04106">
        <w:rPr>
          <w:rFonts w:eastAsia="Times New Roman"/>
          <w:szCs w:val="24"/>
          <w:lang w:val="lv-LV"/>
        </w:rPr>
        <w:t>LAD apseko</w:t>
      </w:r>
      <w:r w:rsidR="00FC08CC">
        <w:rPr>
          <w:rFonts w:eastAsia="Times New Roman"/>
          <w:szCs w:val="24"/>
          <w:lang w:val="lv-LV"/>
        </w:rPr>
        <w:t>tajām</w:t>
      </w:r>
      <w:r w:rsidR="00FC08CC" w:rsidRPr="00E04106">
        <w:rPr>
          <w:rFonts w:eastAsia="Times New Roman"/>
          <w:szCs w:val="24"/>
          <w:lang w:val="lv-LV"/>
        </w:rPr>
        <w:t xml:space="preserve"> </w:t>
      </w:r>
      <w:r w:rsidR="00DF1BA4" w:rsidRPr="00E04106">
        <w:rPr>
          <w:rFonts w:eastAsia="Times New Roman"/>
          <w:szCs w:val="24"/>
          <w:lang w:val="lv-LV"/>
        </w:rPr>
        <w:t>LIZ platībām 2019.</w:t>
      </w:r>
      <w:r w:rsidR="00FC08CC">
        <w:rPr>
          <w:rFonts w:eastAsia="Times New Roman"/>
          <w:szCs w:val="24"/>
          <w:lang w:val="lv-LV"/>
        </w:rPr>
        <w:t xml:space="preserve"> </w:t>
      </w:r>
      <w:r w:rsidR="00DF1BA4" w:rsidRPr="00E04106">
        <w:rPr>
          <w:rFonts w:eastAsia="Times New Roman"/>
          <w:szCs w:val="24"/>
          <w:lang w:val="lv-LV"/>
        </w:rPr>
        <w:t>gadā bija 70 tūkstoši ha</w:t>
      </w:r>
      <w:r w:rsidR="00FC08CC">
        <w:rPr>
          <w:rFonts w:eastAsia="Times New Roman"/>
          <w:szCs w:val="24"/>
          <w:lang w:val="lv-LV"/>
        </w:rPr>
        <w:t> – tās</w:t>
      </w:r>
      <w:r w:rsidR="00DF1BA4" w:rsidRPr="00E04106">
        <w:rPr>
          <w:rFonts w:eastAsia="Times New Roman"/>
          <w:szCs w:val="24"/>
          <w:lang w:val="lv-LV"/>
        </w:rPr>
        <w:t xml:space="preserve"> tomēr ir ievērojamas platības, par kurām </w:t>
      </w:r>
      <w:r w:rsidR="00FC08CC">
        <w:rPr>
          <w:rFonts w:eastAsia="Times New Roman"/>
          <w:szCs w:val="24"/>
          <w:lang w:val="lv-LV"/>
        </w:rPr>
        <w:t>patlaban</w:t>
      </w:r>
      <w:r w:rsidR="00DF1BA4" w:rsidRPr="00E04106">
        <w:rPr>
          <w:rFonts w:eastAsia="Times New Roman"/>
          <w:szCs w:val="24"/>
          <w:lang w:val="lv-LV"/>
        </w:rPr>
        <w:t xml:space="preserve"> nav arī informācijas</w:t>
      </w:r>
      <w:r>
        <w:rPr>
          <w:rFonts w:eastAsia="Times New Roman"/>
          <w:szCs w:val="24"/>
          <w:lang w:val="lv-LV"/>
        </w:rPr>
        <w:t>;</w:t>
      </w:r>
    </w:p>
    <w:p w14:paraId="7C1F6B20" w14:textId="02A5C559" w:rsidR="00F96052" w:rsidRPr="00E04106" w:rsidRDefault="00196E79"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a</w:t>
      </w:r>
      <w:r w:rsidR="00F96052" w:rsidRPr="00E04106">
        <w:rPr>
          <w:rFonts w:eastAsia="Times New Roman"/>
          <w:szCs w:val="24"/>
          <w:lang w:val="lv-LV"/>
        </w:rPr>
        <w:t xml:space="preserve">rī novadu pašvaldība </w:t>
      </w:r>
      <w:r w:rsidR="00FC08CC">
        <w:rPr>
          <w:rFonts w:eastAsia="Times New Roman"/>
          <w:szCs w:val="24"/>
          <w:lang w:val="lv-LV"/>
        </w:rPr>
        <w:t xml:space="preserve">ir </w:t>
      </w:r>
      <w:r w:rsidR="00F96052" w:rsidRPr="00E04106">
        <w:rPr>
          <w:rFonts w:eastAsia="Times New Roman"/>
          <w:szCs w:val="24"/>
          <w:lang w:val="lv-LV"/>
        </w:rPr>
        <w:t>izteikusi priekšlikumu noteikt mazāku platību, piemēram</w:t>
      </w:r>
      <w:r w:rsidR="00D52894">
        <w:rPr>
          <w:rFonts w:eastAsia="Times New Roman"/>
          <w:szCs w:val="24"/>
          <w:lang w:val="lv-LV"/>
        </w:rPr>
        <w:t>,</w:t>
      </w:r>
      <w:r w:rsidR="00F96052" w:rsidRPr="00E04106">
        <w:rPr>
          <w:rFonts w:eastAsia="Times New Roman"/>
          <w:szCs w:val="24"/>
          <w:lang w:val="lv-LV"/>
        </w:rPr>
        <w:t xml:space="preserve"> 0,5</w:t>
      </w:r>
      <w:r w:rsidR="00D52894">
        <w:rPr>
          <w:rFonts w:eastAsia="Times New Roman"/>
          <w:szCs w:val="24"/>
          <w:lang w:val="lv-LV"/>
        </w:rPr>
        <w:t> </w:t>
      </w:r>
      <w:r w:rsidR="00F96052" w:rsidRPr="00E04106">
        <w:rPr>
          <w:rFonts w:eastAsia="Times New Roman"/>
          <w:szCs w:val="24"/>
          <w:lang w:val="lv-LV"/>
        </w:rPr>
        <w:t>ha, lai arī neapkoptās platības, kas ir tikai nedaudz mazākas par vienu hektāru</w:t>
      </w:r>
      <w:r w:rsidR="00D52894">
        <w:rPr>
          <w:rFonts w:eastAsia="Times New Roman"/>
          <w:szCs w:val="24"/>
          <w:lang w:val="lv-LV"/>
        </w:rPr>
        <w:t>,</w:t>
      </w:r>
      <w:r w:rsidR="00F96052" w:rsidRPr="00E04106">
        <w:rPr>
          <w:rFonts w:eastAsia="Times New Roman"/>
          <w:szCs w:val="24"/>
          <w:lang w:val="lv-LV"/>
        </w:rPr>
        <w:t xml:space="preserve"> būtu apliktas ar papildlikmi un tā tiktu veicināta šo zemju apsaimniekošana</w:t>
      </w:r>
      <w:r>
        <w:rPr>
          <w:rFonts w:eastAsia="Times New Roman"/>
          <w:szCs w:val="24"/>
          <w:lang w:val="lv-LV"/>
        </w:rPr>
        <w:t>;</w:t>
      </w:r>
    </w:p>
    <w:p w14:paraId="7F55C7B4" w14:textId="1529CA82" w:rsidR="717EEFD6" w:rsidRPr="00E04106" w:rsidRDefault="00196E79"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v</w:t>
      </w:r>
      <w:r w:rsidR="717EEFD6" w:rsidRPr="6665D485">
        <w:rPr>
          <w:rFonts w:eastAsia="Times New Roman"/>
          <w:szCs w:val="24"/>
          <w:lang w:val="lv-LV"/>
        </w:rPr>
        <w:t xml:space="preserve">airākas pašvaldības jau </w:t>
      </w:r>
      <w:r w:rsidR="00FC08CC">
        <w:rPr>
          <w:rFonts w:eastAsia="Times New Roman"/>
          <w:szCs w:val="24"/>
          <w:lang w:val="lv-LV"/>
        </w:rPr>
        <w:t>patlaban</w:t>
      </w:r>
      <w:r w:rsidR="717EEFD6" w:rsidRPr="6665D485">
        <w:rPr>
          <w:rFonts w:eastAsia="Times New Roman"/>
          <w:szCs w:val="24"/>
          <w:lang w:val="lv-LV"/>
        </w:rPr>
        <w:t xml:space="preserve"> papildu</w:t>
      </w:r>
      <w:r w:rsidR="00FC08CC">
        <w:rPr>
          <w:rFonts w:eastAsia="Times New Roman"/>
          <w:szCs w:val="24"/>
          <w:lang w:val="lv-LV"/>
        </w:rPr>
        <w:t>s</w:t>
      </w:r>
      <w:r w:rsidR="717EEFD6" w:rsidRPr="6665D485">
        <w:rPr>
          <w:rFonts w:eastAsia="Times New Roman"/>
          <w:szCs w:val="24"/>
          <w:lang w:val="lv-LV"/>
        </w:rPr>
        <w:t xml:space="preserve"> NĪN likmēm</w:t>
      </w:r>
      <w:r w:rsidR="5737F8D3" w:rsidRPr="6665D485">
        <w:rPr>
          <w:rFonts w:eastAsia="Times New Roman"/>
          <w:szCs w:val="24"/>
          <w:lang w:val="lv-LV"/>
        </w:rPr>
        <w:t xml:space="preserve"> par</w:t>
      </w:r>
      <w:r w:rsidR="717EEFD6" w:rsidRPr="6665D485">
        <w:rPr>
          <w:rFonts w:eastAsia="Times New Roman"/>
          <w:szCs w:val="24"/>
          <w:lang w:val="lv-LV"/>
        </w:rPr>
        <w:t xml:space="preserve"> neapstrādāt</w:t>
      </w:r>
      <w:r w:rsidR="5331AD1A" w:rsidRPr="6665D485">
        <w:rPr>
          <w:rFonts w:eastAsia="Times New Roman"/>
          <w:szCs w:val="24"/>
          <w:lang w:val="lv-LV"/>
        </w:rPr>
        <w:t>u</w:t>
      </w:r>
      <w:r w:rsidR="717EEFD6" w:rsidRPr="6665D485">
        <w:rPr>
          <w:rFonts w:eastAsia="Times New Roman"/>
          <w:szCs w:val="24"/>
          <w:lang w:val="lv-LV"/>
        </w:rPr>
        <w:t xml:space="preserve"> LIZ </w:t>
      </w:r>
      <w:r w:rsidR="44970517" w:rsidRPr="00DA4F0E">
        <w:rPr>
          <w:rFonts w:eastAsia="Times New Roman"/>
          <w:szCs w:val="24"/>
          <w:lang w:val="lv-LV"/>
        </w:rPr>
        <w:t>ir pieņēmu</w:t>
      </w:r>
      <w:r w:rsidR="591D5496" w:rsidRPr="00DA4F0E">
        <w:rPr>
          <w:rFonts w:eastAsia="Times New Roman"/>
          <w:szCs w:val="24"/>
          <w:lang w:val="lv-LV"/>
        </w:rPr>
        <w:t>šas</w:t>
      </w:r>
      <w:r w:rsidR="44970517" w:rsidRPr="00DA4F0E">
        <w:rPr>
          <w:rFonts w:eastAsia="Times New Roman"/>
          <w:szCs w:val="24"/>
          <w:lang w:val="lv-LV"/>
        </w:rPr>
        <w:t xml:space="preserve"> saistošos noteikumus par administratīvā soda uzlikšanu</w:t>
      </w:r>
      <w:r w:rsidR="00FC08CC">
        <w:rPr>
          <w:rFonts w:eastAsia="Times New Roman"/>
          <w:szCs w:val="24"/>
          <w:lang w:val="lv-LV"/>
        </w:rPr>
        <w:t>, ja</w:t>
      </w:r>
      <w:r w:rsidR="44970517" w:rsidRPr="00DA4F0E">
        <w:rPr>
          <w:rFonts w:eastAsia="Times New Roman"/>
          <w:szCs w:val="24"/>
          <w:lang w:val="lv-LV"/>
        </w:rPr>
        <w:t xml:space="preserve"> </w:t>
      </w:r>
      <w:r w:rsidR="00FC08CC" w:rsidRPr="00DA4F0E">
        <w:rPr>
          <w:rFonts w:eastAsia="Times New Roman"/>
          <w:szCs w:val="24"/>
          <w:lang w:val="lv-LV"/>
        </w:rPr>
        <w:t xml:space="preserve">LIZ </w:t>
      </w:r>
      <w:r w:rsidR="44970517" w:rsidRPr="00DA4F0E">
        <w:rPr>
          <w:rFonts w:eastAsia="Times New Roman"/>
          <w:szCs w:val="24"/>
          <w:lang w:val="lv-LV"/>
        </w:rPr>
        <w:t>ne</w:t>
      </w:r>
      <w:r w:rsidR="00FC08CC">
        <w:rPr>
          <w:rFonts w:eastAsia="Times New Roman"/>
          <w:szCs w:val="24"/>
          <w:lang w:val="lv-LV"/>
        </w:rPr>
        <w:t xml:space="preserve">tiek </w:t>
      </w:r>
      <w:r w:rsidR="44970517" w:rsidRPr="00DA4F0E">
        <w:rPr>
          <w:rFonts w:eastAsia="Times New Roman"/>
          <w:szCs w:val="24"/>
          <w:lang w:val="lv-LV"/>
        </w:rPr>
        <w:t>apstrādāt</w:t>
      </w:r>
      <w:r w:rsidR="00FC08CC">
        <w:rPr>
          <w:rFonts w:eastAsia="Times New Roman"/>
          <w:szCs w:val="24"/>
          <w:lang w:val="lv-LV"/>
        </w:rPr>
        <w:t>a</w:t>
      </w:r>
      <w:r w:rsidR="0D3D13C8" w:rsidRPr="00DA4F0E">
        <w:rPr>
          <w:rFonts w:eastAsia="Times New Roman"/>
          <w:szCs w:val="24"/>
          <w:lang w:val="lv-LV"/>
        </w:rPr>
        <w:t xml:space="preserve">. </w:t>
      </w:r>
      <w:r w:rsidR="00FC08CC">
        <w:rPr>
          <w:rFonts w:eastAsia="Times New Roman"/>
          <w:szCs w:val="24"/>
          <w:lang w:val="lv-LV"/>
        </w:rPr>
        <w:t>A</w:t>
      </w:r>
      <w:r w:rsidR="0D3D13C8" w:rsidRPr="00DA4F0E">
        <w:rPr>
          <w:rFonts w:eastAsia="Times New Roman"/>
          <w:szCs w:val="24"/>
          <w:lang w:val="lv-LV"/>
        </w:rPr>
        <w:t>rī citas pašvaldības varētu ņemt piemēru no šīm pašvaldībām un rīkoties</w:t>
      </w:r>
      <w:r w:rsidR="00FC08CC" w:rsidRPr="00FC08CC">
        <w:rPr>
          <w:rFonts w:eastAsia="Times New Roman"/>
          <w:szCs w:val="24"/>
          <w:lang w:val="lv-LV"/>
        </w:rPr>
        <w:t xml:space="preserve"> </w:t>
      </w:r>
      <w:r w:rsidR="00FC08CC" w:rsidRPr="00DA4F0E">
        <w:rPr>
          <w:rFonts w:eastAsia="Times New Roman"/>
          <w:szCs w:val="24"/>
          <w:lang w:val="lv-LV"/>
        </w:rPr>
        <w:t>līdzīgi</w:t>
      </w:r>
      <w:r w:rsidR="0D3D13C8" w:rsidRPr="00DA4F0E">
        <w:rPr>
          <w:rFonts w:eastAsia="Times New Roman"/>
          <w:szCs w:val="24"/>
          <w:lang w:val="lv-LV"/>
        </w:rPr>
        <w:t>, lai veicinātu savā teritorijā neapstrādāto LIZ platību apsaimniekošanu.</w:t>
      </w:r>
      <w:r w:rsidR="717EEFD6" w:rsidRPr="6665D485">
        <w:rPr>
          <w:rFonts w:eastAsia="Times New Roman"/>
          <w:szCs w:val="24"/>
          <w:lang w:val="lv-LV"/>
        </w:rPr>
        <w:t xml:space="preserve"> </w:t>
      </w:r>
    </w:p>
    <w:p w14:paraId="151EED87" w14:textId="211E571D" w:rsidR="00DA4F0E" w:rsidRPr="00DA4F0E" w:rsidRDefault="00DA4F0E" w:rsidP="00196E79">
      <w:pPr>
        <w:pStyle w:val="Sarakstarindkopa"/>
        <w:numPr>
          <w:ilvl w:val="0"/>
          <w:numId w:val="14"/>
        </w:numPr>
        <w:tabs>
          <w:tab w:val="left" w:pos="709"/>
          <w:tab w:val="left" w:pos="1134"/>
        </w:tabs>
        <w:spacing w:after="120"/>
        <w:contextualSpacing w:val="0"/>
        <w:rPr>
          <w:rFonts w:eastAsia="Times New Roman"/>
          <w:vanish/>
          <w:szCs w:val="24"/>
          <w:lang w:val="lv-LV"/>
        </w:rPr>
      </w:pPr>
      <w:r>
        <w:rPr>
          <w:lang w:val="lv-LV"/>
        </w:rPr>
        <w:t xml:space="preserve">Likumā </w:t>
      </w:r>
      <w:r w:rsidRPr="00DA4F0E">
        <w:rPr>
          <w:lang w:val="lv-LV"/>
        </w:rPr>
        <w:t xml:space="preserve">“Par nekustamā īpašuma nodokli” jānosaka atbrīvojums no NĪN maksāšanas vismaz uz pieciem gadiem tiem lauksaimniekiem, kas iegādāto neapstrādāto </w:t>
      </w:r>
      <w:r w:rsidR="00FC08CC" w:rsidRPr="00DA4F0E">
        <w:rPr>
          <w:lang w:val="lv-LV"/>
        </w:rPr>
        <w:t xml:space="preserve">LIZ </w:t>
      </w:r>
      <w:r w:rsidRPr="00DA4F0E">
        <w:rPr>
          <w:lang w:val="lv-LV"/>
        </w:rPr>
        <w:t>at</w:t>
      </w:r>
      <w:r w:rsidR="00FC08CC">
        <w:rPr>
          <w:lang w:val="lv-LV"/>
        </w:rPr>
        <w:t>jaunojuši</w:t>
      </w:r>
      <w:r w:rsidRPr="00DA4F0E">
        <w:rPr>
          <w:lang w:val="lv-LV"/>
        </w:rPr>
        <w:t xml:space="preserve"> ražošanā vai uzsākuši sev piederošās neapstrādātās LIZ sakārtošanu, kā arī tiem zemes īpašniekiem, kas </w:t>
      </w:r>
      <w:r w:rsidR="00FC08CC">
        <w:rPr>
          <w:lang w:val="lv-LV"/>
        </w:rPr>
        <w:t>īstenoj</w:t>
      </w:r>
      <w:r w:rsidRPr="00DA4F0E">
        <w:rPr>
          <w:lang w:val="lv-LV"/>
        </w:rPr>
        <w:t>uši zemes transformāciju vai aktualizējuši zemes lietošanas veidu, jo:</w:t>
      </w:r>
    </w:p>
    <w:p w14:paraId="6B70B3FD" w14:textId="6316D73B" w:rsidR="00E301B6" w:rsidRPr="00DA4F0E" w:rsidRDefault="00FC08CC"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patlaban</w:t>
      </w:r>
      <w:r w:rsidR="00DA5D51" w:rsidRPr="00DA4F0E">
        <w:rPr>
          <w:rFonts w:eastAsia="Times New Roman"/>
          <w:szCs w:val="24"/>
          <w:lang w:val="lv-LV"/>
        </w:rPr>
        <w:t xml:space="preserve"> noteiktā NĪN likme </w:t>
      </w:r>
      <w:r>
        <w:rPr>
          <w:rFonts w:eastAsia="Times New Roman"/>
          <w:szCs w:val="24"/>
          <w:lang w:val="lv-LV"/>
        </w:rPr>
        <w:t xml:space="preserve">par </w:t>
      </w:r>
      <w:r w:rsidR="00DA5D51" w:rsidRPr="00DA4F0E">
        <w:rPr>
          <w:rFonts w:eastAsia="Times New Roman"/>
          <w:szCs w:val="24"/>
          <w:lang w:val="lv-LV"/>
        </w:rPr>
        <w:t>neapstrādāt</w:t>
      </w:r>
      <w:r>
        <w:rPr>
          <w:rFonts w:eastAsia="Times New Roman"/>
          <w:szCs w:val="24"/>
          <w:lang w:val="lv-LV"/>
        </w:rPr>
        <w:t>u</w:t>
      </w:r>
      <w:r w:rsidR="00DA5D51" w:rsidRPr="00DA4F0E">
        <w:rPr>
          <w:rFonts w:eastAsia="Times New Roman"/>
          <w:szCs w:val="24"/>
          <w:lang w:val="lv-LV"/>
        </w:rPr>
        <w:t xml:space="preserve"> LIZ nerada vēlmi sakārtot nekustamo īpašumu vai ļaut tajā saimniekot citam, jo papildus aprēķinātais NĪN neatsver izmaksas, kas jāiegulda LIZ apsaimniekošanā</w:t>
      </w:r>
      <w:r w:rsidR="00196E79">
        <w:rPr>
          <w:rFonts w:eastAsia="Times New Roman"/>
          <w:szCs w:val="24"/>
          <w:lang w:val="lv-LV"/>
        </w:rPr>
        <w:t>;</w:t>
      </w:r>
    </w:p>
    <w:p w14:paraId="4092F26C" w14:textId="7E4BF09C" w:rsidR="00E301B6" w:rsidRPr="00DA4F0E" w:rsidRDefault="00196E79"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p</w:t>
      </w:r>
      <w:r w:rsidR="00E301B6" w:rsidRPr="00DA4F0E">
        <w:rPr>
          <w:rFonts w:eastAsia="Times New Roman"/>
          <w:szCs w:val="24"/>
          <w:lang w:val="lv-LV"/>
        </w:rPr>
        <w:t>ašvaldības aicina noteikt finansiālu palīdzību neapstrādātu zemju sakārtošan</w:t>
      </w:r>
      <w:r w:rsidR="515E8E32" w:rsidRPr="00DA4F0E">
        <w:rPr>
          <w:rFonts w:eastAsia="Times New Roman"/>
          <w:szCs w:val="24"/>
          <w:lang w:val="lv-LV"/>
        </w:rPr>
        <w:t>ai</w:t>
      </w:r>
      <w:r w:rsidR="00E301B6" w:rsidRPr="00DA4F0E">
        <w:rPr>
          <w:rFonts w:eastAsia="Times New Roman"/>
          <w:szCs w:val="24"/>
          <w:lang w:val="lv-LV"/>
        </w:rPr>
        <w:t xml:space="preserve">, </w:t>
      </w:r>
      <w:r w:rsidR="00FC08CC">
        <w:rPr>
          <w:rFonts w:eastAsia="Times New Roman"/>
          <w:szCs w:val="24"/>
          <w:lang w:val="lv-LV"/>
        </w:rPr>
        <w:t xml:space="preserve">un </w:t>
      </w:r>
      <w:r w:rsidR="00FC08CC" w:rsidRPr="00DA4F0E">
        <w:rPr>
          <w:rFonts w:eastAsia="Times New Roman"/>
          <w:szCs w:val="24"/>
          <w:lang w:val="lv-LV"/>
        </w:rPr>
        <w:lastRenderedPageBreak/>
        <w:t xml:space="preserve">finansiāls atbalsts būtu </w:t>
      </w:r>
      <w:r w:rsidR="00E301B6" w:rsidRPr="00DA4F0E">
        <w:rPr>
          <w:rFonts w:eastAsia="Times New Roman"/>
          <w:szCs w:val="24"/>
          <w:lang w:val="lv-LV"/>
        </w:rPr>
        <w:t>atbrīvojums no NĪN maksāšanas turpmākos piecus gadus</w:t>
      </w:r>
      <w:r>
        <w:rPr>
          <w:rFonts w:eastAsia="Times New Roman"/>
          <w:szCs w:val="24"/>
          <w:lang w:val="lv-LV"/>
        </w:rPr>
        <w:t>;</w:t>
      </w:r>
    </w:p>
    <w:p w14:paraId="3466FBFA" w14:textId="44911D1B" w:rsidR="00DA5D51" w:rsidRPr="00DA4F0E" w:rsidRDefault="00196E79"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v</w:t>
      </w:r>
      <w:r w:rsidR="001726B6" w:rsidRPr="00DA4F0E">
        <w:rPr>
          <w:rFonts w:eastAsia="Times New Roman"/>
          <w:szCs w:val="24"/>
          <w:lang w:val="lv-LV"/>
        </w:rPr>
        <w:t>airākas pašvaldības atz</w:t>
      </w:r>
      <w:r w:rsidR="00FC08CC">
        <w:rPr>
          <w:rFonts w:eastAsia="Times New Roman"/>
          <w:szCs w:val="24"/>
          <w:lang w:val="lv-LV"/>
        </w:rPr>
        <w:t>in</w:t>
      </w:r>
      <w:r w:rsidR="001726B6" w:rsidRPr="00DA4F0E">
        <w:rPr>
          <w:rFonts w:eastAsia="Times New Roman"/>
          <w:szCs w:val="24"/>
          <w:lang w:val="lv-LV"/>
        </w:rPr>
        <w:t xml:space="preserve">ušas, ka </w:t>
      </w:r>
      <w:r w:rsidR="378FF2C5" w:rsidRPr="00DA4F0E">
        <w:rPr>
          <w:rFonts w:eastAsia="Times New Roman"/>
          <w:szCs w:val="24"/>
          <w:lang w:val="lv-LV"/>
        </w:rPr>
        <w:t xml:space="preserve">daudzas </w:t>
      </w:r>
      <w:r w:rsidR="001726B6" w:rsidRPr="00DA4F0E">
        <w:rPr>
          <w:rFonts w:eastAsia="Times New Roman"/>
          <w:szCs w:val="24"/>
          <w:lang w:val="lv-LV"/>
        </w:rPr>
        <w:t xml:space="preserve">neapstrādātās LIZ platības nav piemērotas lauksaimnieciskai ražošanai, jo lauksaimniecības zeme bieži vien faktiski jau </w:t>
      </w:r>
      <w:r w:rsidR="00FC08CC" w:rsidRPr="00DA4F0E">
        <w:rPr>
          <w:rFonts w:eastAsia="Times New Roman"/>
          <w:szCs w:val="24"/>
          <w:lang w:val="lv-LV"/>
        </w:rPr>
        <w:t xml:space="preserve">ir </w:t>
      </w:r>
      <w:r w:rsidR="001726B6" w:rsidRPr="00DA4F0E">
        <w:rPr>
          <w:rFonts w:eastAsia="Times New Roman"/>
          <w:szCs w:val="24"/>
          <w:lang w:val="lv-LV"/>
        </w:rPr>
        <w:t>kļuvu</w:t>
      </w:r>
      <w:r w:rsidR="00FC08CC">
        <w:rPr>
          <w:rFonts w:eastAsia="Times New Roman"/>
          <w:szCs w:val="24"/>
          <w:lang w:val="lv-LV"/>
        </w:rPr>
        <w:t>si</w:t>
      </w:r>
      <w:r w:rsidR="001726B6" w:rsidRPr="00DA4F0E">
        <w:rPr>
          <w:rFonts w:eastAsia="Times New Roman"/>
          <w:szCs w:val="24"/>
          <w:lang w:val="lv-LV"/>
        </w:rPr>
        <w:t xml:space="preserve"> par meža zem</w:t>
      </w:r>
      <w:r w:rsidR="00FC08CC">
        <w:rPr>
          <w:rFonts w:eastAsia="Times New Roman"/>
          <w:szCs w:val="24"/>
          <w:lang w:val="lv-LV"/>
        </w:rPr>
        <w:t>i</w:t>
      </w:r>
      <w:r w:rsidR="001726B6" w:rsidRPr="00DA4F0E">
        <w:rPr>
          <w:rFonts w:eastAsia="Times New Roman"/>
          <w:szCs w:val="24"/>
          <w:lang w:val="lv-LV"/>
        </w:rPr>
        <w:t xml:space="preserve"> vai arī pārpurvoju</w:t>
      </w:r>
      <w:r w:rsidR="00FC08CC">
        <w:rPr>
          <w:rFonts w:eastAsia="Times New Roman"/>
          <w:szCs w:val="24"/>
          <w:lang w:val="lv-LV"/>
        </w:rPr>
        <w:t>sies</w:t>
      </w:r>
      <w:r w:rsidR="001726B6" w:rsidRPr="00DA4F0E">
        <w:rPr>
          <w:rFonts w:eastAsia="Times New Roman"/>
          <w:szCs w:val="24"/>
          <w:lang w:val="lv-LV"/>
        </w:rPr>
        <w:t xml:space="preserve"> nestrādājošu meliorācijas sistēmu vai gruntsūdens līmeņa izmaiņu </w:t>
      </w:r>
      <w:r w:rsidR="00FC08CC" w:rsidRPr="00DA4F0E">
        <w:rPr>
          <w:rFonts w:eastAsia="Times New Roman"/>
          <w:szCs w:val="24"/>
          <w:lang w:val="lv-LV"/>
        </w:rPr>
        <w:t>dēļ</w:t>
      </w:r>
      <w:r w:rsidR="001726B6" w:rsidRPr="00DA4F0E">
        <w:rPr>
          <w:rFonts w:eastAsia="Times New Roman"/>
          <w:szCs w:val="24"/>
          <w:lang w:val="lv-LV"/>
        </w:rPr>
        <w:t xml:space="preserve">. </w:t>
      </w:r>
      <w:r w:rsidR="00FC08CC">
        <w:rPr>
          <w:rFonts w:eastAsia="Times New Roman"/>
          <w:szCs w:val="24"/>
          <w:lang w:val="lv-LV"/>
        </w:rPr>
        <w:t>Dažkārt</w:t>
      </w:r>
      <w:r w:rsidR="001726B6" w:rsidRPr="00DA4F0E">
        <w:rPr>
          <w:rFonts w:eastAsia="Times New Roman"/>
          <w:szCs w:val="24"/>
          <w:lang w:val="lv-LV"/>
        </w:rPr>
        <w:t xml:space="preserve"> lauksaimniecības zeme (saskaņā ar zemes robežu plānu) dabā ir vai nu purvs, ezers (krasta līnijas izmaiņu rezultātā), vai teritorija ar ļoti nelīdzenu kalnainu reljefu. Šādas teritorijas sakopt vai tajās </w:t>
      </w:r>
      <w:r w:rsidR="00FC08CC">
        <w:rPr>
          <w:rFonts w:eastAsia="Times New Roman"/>
          <w:szCs w:val="24"/>
          <w:lang w:val="lv-LV"/>
        </w:rPr>
        <w:t>īstenot</w:t>
      </w:r>
      <w:r w:rsidR="001726B6" w:rsidRPr="00DA4F0E">
        <w:rPr>
          <w:rFonts w:eastAsia="Times New Roman"/>
          <w:szCs w:val="24"/>
          <w:lang w:val="lv-LV"/>
        </w:rPr>
        <w:t xml:space="preserve"> lauksaimniecisko ražošanu </w:t>
      </w:r>
      <w:r w:rsidR="00FC08CC">
        <w:rPr>
          <w:rFonts w:eastAsia="Times New Roman"/>
          <w:szCs w:val="24"/>
          <w:lang w:val="lv-LV"/>
        </w:rPr>
        <w:t>reāl</w:t>
      </w:r>
      <w:r w:rsidR="001726B6" w:rsidRPr="00DA4F0E">
        <w:rPr>
          <w:rFonts w:eastAsia="Times New Roman"/>
          <w:szCs w:val="24"/>
          <w:lang w:val="lv-LV"/>
        </w:rPr>
        <w:t xml:space="preserve">i nav iespējams, tādēļ visdrīzāk ir </w:t>
      </w:r>
      <w:r w:rsidR="00FC08CC">
        <w:rPr>
          <w:rFonts w:eastAsia="Times New Roman"/>
          <w:szCs w:val="24"/>
          <w:lang w:val="lv-LV"/>
        </w:rPr>
        <w:t>nepieciešama</w:t>
      </w:r>
      <w:r w:rsidR="00FC08CC" w:rsidRPr="00DA4F0E">
        <w:rPr>
          <w:rFonts w:eastAsia="Times New Roman"/>
          <w:szCs w:val="24"/>
          <w:lang w:val="lv-LV"/>
        </w:rPr>
        <w:t xml:space="preserve"> </w:t>
      </w:r>
      <w:r w:rsidR="001726B6" w:rsidRPr="00DA4F0E">
        <w:rPr>
          <w:rFonts w:eastAsia="Times New Roman"/>
          <w:szCs w:val="24"/>
          <w:lang w:val="lv-LV"/>
        </w:rPr>
        <w:t>zemes transformācija vai jāaktualizē zemes lietošanas mērķis</w:t>
      </w:r>
      <w:r>
        <w:rPr>
          <w:rFonts w:eastAsia="Times New Roman"/>
          <w:szCs w:val="24"/>
          <w:lang w:val="lv-LV"/>
        </w:rPr>
        <w:t>;</w:t>
      </w:r>
    </w:p>
    <w:p w14:paraId="4E029CEB" w14:textId="539EC028" w:rsidR="00E301B6" w:rsidRPr="00DA4F0E" w:rsidRDefault="00196E79" w:rsidP="00196E79">
      <w:pPr>
        <w:pStyle w:val="Sarakstarindkopa"/>
        <w:numPr>
          <w:ilvl w:val="1"/>
          <w:numId w:val="14"/>
        </w:numPr>
        <w:tabs>
          <w:tab w:val="left" w:pos="709"/>
          <w:tab w:val="left" w:pos="1134"/>
        </w:tabs>
        <w:spacing w:after="120"/>
        <w:contextualSpacing w:val="0"/>
        <w:rPr>
          <w:rFonts w:eastAsia="Times New Roman"/>
          <w:szCs w:val="24"/>
          <w:lang w:val="lv-LV"/>
        </w:rPr>
      </w:pPr>
      <w:r>
        <w:rPr>
          <w:rFonts w:eastAsia="Times New Roman"/>
          <w:szCs w:val="24"/>
          <w:lang w:val="lv-LV"/>
        </w:rPr>
        <w:t>v</w:t>
      </w:r>
      <w:r w:rsidR="00E301B6" w:rsidRPr="00DA4F0E">
        <w:rPr>
          <w:rFonts w:eastAsia="Times New Roman"/>
          <w:szCs w:val="24"/>
          <w:lang w:val="lv-LV"/>
        </w:rPr>
        <w:t xml:space="preserve">airākas pašvaldības uzskata, ka nepieciešams mainīt </w:t>
      </w:r>
      <w:r w:rsidR="00FC08CC">
        <w:rPr>
          <w:rFonts w:eastAsia="Times New Roman"/>
          <w:szCs w:val="24"/>
          <w:lang w:val="lv-LV"/>
        </w:rPr>
        <w:t>normatīvo regulējumu</w:t>
      </w:r>
      <w:r w:rsidR="00FC08CC" w:rsidRPr="00DA4F0E">
        <w:rPr>
          <w:rFonts w:eastAsia="Times New Roman"/>
          <w:szCs w:val="24"/>
          <w:lang w:val="lv-LV"/>
        </w:rPr>
        <w:t xml:space="preserve"> </w:t>
      </w:r>
      <w:r w:rsidR="00E301B6" w:rsidRPr="00DA4F0E">
        <w:rPr>
          <w:rFonts w:eastAsia="Times New Roman"/>
          <w:szCs w:val="24"/>
          <w:lang w:val="lv-LV"/>
        </w:rPr>
        <w:t xml:space="preserve">un </w:t>
      </w:r>
      <w:r w:rsidR="00FC08CC">
        <w:rPr>
          <w:rFonts w:eastAsia="Times New Roman"/>
          <w:szCs w:val="24"/>
          <w:lang w:val="lv-LV"/>
        </w:rPr>
        <w:t>īsteno</w:t>
      </w:r>
      <w:r w:rsidR="00E301B6" w:rsidRPr="00DA4F0E">
        <w:rPr>
          <w:rFonts w:eastAsia="Times New Roman"/>
          <w:szCs w:val="24"/>
          <w:lang w:val="lv-LV"/>
        </w:rPr>
        <w:t>t pasākumus, kas atvieglotu zemes transformācijas kārtību vai zemes lietošanas veid</w:t>
      </w:r>
      <w:r w:rsidR="65342DBD" w:rsidRPr="00DA4F0E">
        <w:rPr>
          <w:rFonts w:eastAsia="Times New Roman"/>
          <w:szCs w:val="24"/>
          <w:lang w:val="lv-LV"/>
        </w:rPr>
        <w:t>a</w:t>
      </w:r>
      <w:r w:rsidR="00E301B6" w:rsidRPr="00DA4F0E">
        <w:rPr>
          <w:rFonts w:eastAsia="Times New Roman"/>
          <w:szCs w:val="24"/>
          <w:lang w:val="lv-LV"/>
        </w:rPr>
        <w:t xml:space="preserve"> maiņu atbilstoši reālajai situācijai dabā, atvieglojot arī administratīvo slogu un samazinot izmaksas. Nepieciešams samazināt gan </w:t>
      </w:r>
      <w:r w:rsidR="5C781C5D" w:rsidRPr="00DA4F0E">
        <w:rPr>
          <w:rFonts w:eastAsia="Times New Roman"/>
          <w:szCs w:val="24"/>
          <w:lang w:val="lv-LV"/>
        </w:rPr>
        <w:t>VZD</w:t>
      </w:r>
      <w:r w:rsidR="00E301B6" w:rsidRPr="00DA4F0E">
        <w:rPr>
          <w:rFonts w:eastAsia="Times New Roman"/>
          <w:szCs w:val="24"/>
          <w:lang w:val="lv-LV"/>
        </w:rPr>
        <w:t>, gan arī Valsts meža dienesta sniegto pakalpojum</w:t>
      </w:r>
      <w:r w:rsidR="00FC08CC">
        <w:rPr>
          <w:rFonts w:eastAsia="Times New Roman"/>
          <w:szCs w:val="24"/>
          <w:lang w:val="lv-LV"/>
        </w:rPr>
        <w:t>u</w:t>
      </w:r>
      <w:r w:rsidR="00E301B6" w:rsidRPr="00DA4F0E">
        <w:rPr>
          <w:rFonts w:eastAsia="Times New Roman"/>
          <w:szCs w:val="24"/>
          <w:lang w:val="lv-LV"/>
        </w:rPr>
        <w:t xml:space="preserve"> maksu un atvieglot administratīvo slogu īpašniekiem, lai tie </w:t>
      </w:r>
      <w:r w:rsidR="00FC08CC">
        <w:rPr>
          <w:rFonts w:eastAsia="Times New Roman"/>
          <w:szCs w:val="24"/>
          <w:lang w:val="lv-LV"/>
        </w:rPr>
        <w:t>aktualizētu</w:t>
      </w:r>
      <w:r w:rsidR="00FC08CC" w:rsidRPr="00DA4F0E">
        <w:rPr>
          <w:rFonts w:eastAsia="Times New Roman"/>
          <w:szCs w:val="24"/>
          <w:lang w:val="lv-LV"/>
        </w:rPr>
        <w:t xml:space="preserve"> </w:t>
      </w:r>
      <w:r w:rsidR="00E301B6" w:rsidRPr="00DA4F0E">
        <w:rPr>
          <w:rFonts w:eastAsia="Times New Roman"/>
          <w:szCs w:val="24"/>
          <w:lang w:val="lv-LV"/>
        </w:rPr>
        <w:t>datu</w:t>
      </w:r>
      <w:r w:rsidR="00FC08CC">
        <w:rPr>
          <w:rFonts w:eastAsia="Times New Roman"/>
          <w:szCs w:val="24"/>
          <w:lang w:val="lv-LV"/>
        </w:rPr>
        <w:t>s par</w:t>
      </w:r>
      <w:r w:rsidR="00E301B6" w:rsidRPr="00DA4F0E">
        <w:rPr>
          <w:rFonts w:eastAsia="Times New Roman"/>
          <w:szCs w:val="24"/>
          <w:lang w:val="lv-LV"/>
        </w:rPr>
        <w:t xml:space="preserve"> sa</w:t>
      </w:r>
      <w:r w:rsidR="00FC08CC">
        <w:rPr>
          <w:rFonts w:eastAsia="Times New Roman"/>
          <w:szCs w:val="24"/>
          <w:lang w:val="lv-LV"/>
        </w:rPr>
        <w:t>viem</w:t>
      </w:r>
      <w:r w:rsidR="00E301B6" w:rsidRPr="00DA4F0E">
        <w:rPr>
          <w:rFonts w:eastAsia="Times New Roman"/>
          <w:szCs w:val="24"/>
          <w:lang w:val="lv-LV"/>
        </w:rPr>
        <w:t xml:space="preserve"> īpašum</w:t>
      </w:r>
      <w:r w:rsidR="00FC08CC">
        <w:rPr>
          <w:rFonts w:eastAsia="Times New Roman"/>
          <w:szCs w:val="24"/>
          <w:lang w:val="lv-LV"/>
        </w:rPr>
        <w:t>iem</w:t>
      </w:r>
      <w:r w:rsidR="00E301B6" w:rsidRPr="00DA4F0E">
        <w:rPr>
          <w:rFonts w:eastAsia="Times New Roman"/>
          <w:szCs w:val="24"/>
          <w:lang w:val="lv-LV"/>
        </w:rPr>
        <w:t>.</w:t>
      </w:r>
    </w:p>
    <w:p w14:paraId="652420D8" w14:textId="77777777" w:rsidR="004C3E0C" w:rsidRDefault="00DA4F0E" w:rsidP="004C3E0C">
      <w:pPr>
        <w:pStyle w:val="Sarakstarindkopa"/>
        <w:numPr>
          <w:ilvl w:val="0"/>
          <w:numId w:val="14"/>
        </w:numPr>
        <w:tabs>
          <w:tab w:val="left" w:pos="709"/>
          <w:tab w:val="left" w:pos="1134"/>
        </w:tabs>
        <w:spacing w:after="120"/>
        <w:contextualSpacing w:val="0"/>
        <w:rPr>
          <w:rFonts w:eastAsia="Times New Roman"/>
          <w:szCs w:val="24"/>
          <w:lang w:val="lv-LV"/>
        </w:rPr>
      </w:pPr>
      <w:r>
        <w:rPr>
          <w:iCs/>
          <w:color w:val="000000" w:themeColor="text1"/>
          <w:szCs w:val="24"/>
          <w:lang w:val="lv-LV"/>
        </w:rPr>
        <w:t xml:space="preserve">Likuma </w:t>
      </w:r>
      <w:r w:rsidRPr="00DA4F0E">
        <w:rPr>
          <w:iCs/>
          <w:color w:val="000000" w:themeColor="text1"/>
          <w:szCs w:val="24"/>
          <w:lang w:val="lv-LV"/>
        </w:rPr>
        <w:t>“Par nekustamā īpašuma nodokli”</w:t>
      </w:r>
      <w:r w:rsidRPr="6665D485">
        <w:rPr>
          <w:lang w:val="lv-LV"/>
        </w:rPr>
        <w:t xml:space="preserve"> 3.</w:t>
      </w:r>
      <w:r w:rsidRPr="6665D485">
        <w:rPr>
          <w:vertAlign w:val="superscript"/>
          <w:lang w:val="lv-LV"/>
        </w:rPr>
        <w:t>1</w:t>
      </w:r>
      <w:r w:rsidRPr="6665D485">
        <w:rPr>
          <w:lang w:val="lv-LV"/>
        </w:rPr>
        <w:t xml:space="preserve"> panta otrās daļas 1. punktu un 5. panta ceturto daļu papildināt ar atsauci uz Komisijas 2013. gada 18. decembra Regulu (EK) Nr. 1408/2013 par Līguma par Eiropas Savienības darbību 107. un 108. panta piemērošanu </w:t>
      </w:r>
      <w:proofErr w:type="spellStart"/>
      <w:r w:rsidRPr="6665D485">
        <w:rPr>
          <w:i/>
          <w:iCs/>
          <w:lang w:val="lv-LV"/>
        </w:rPr>
        <w:t>de</w:t>
      </w:r>
      <w:proofErr w:type="spellEnd"/>
      <w:r w:rsidR="00FC08CC">
        <w:rPr>
          <w:i/>
          <w:iCs/>
          <w:lang w:val="lv-LV"/>
        </w:rPr>
        <w:t> </w:t>
      </w:r>
      <w:proofErr w:type="spellStart"/>
      <w:r w:rsidRPr="6665D485">
        <w:rPr>
          <w:i/>
          <w:iCs/>
          <w:lang w:val="lv-LV"/>
        </w:rPr>
        <w:t>minimis</w:t>
      </w:r>
      <w:proofErr w:type="spellEnd"/>
      <w:r w:rsidRPr="6665D485">
        <w:rPr>
          <w:lang w:val="lv-LV"/>
        </w:rPr>
        <w:t xml:space="preserve"> atbalstam lauksaimniecības nozarē (Eiropas Savienības Oficiālais Vēstnesis, 2013. gada 24. decembris, Nr. L 352) un Komisijas 2014. gada 27. jūnija Regulu (EK) Nr. 717/2014 par Līguma par Eiropas Savienības darbību 107. un 108. panta piemērošanu </w:t>
      </w:r>
      <w:proofErr w:type="spellStart"/>
      <w:r w:rsidRPr="6665D485">
        <w:rPr>
          <w:i/>
          <w:iCs/>
          <w:lang w:val="lv-LV"/>
        </w:rPr>
        <w:t>de</w:t>
      </w:r>
      <w:proofErr w:type="spellEnd"/>
      <w:r w:rsidRPr="6665D485">
        <w:rPr>
          <w:i/>
          <w:iCs/>
          <w:lang w:val="lv-LV"/>
        </w:rPr>
        <w:t xml:space="preserve"> </w:t>
      </w:r>
      <w:proofErr w:type="spellStart"/>
      <w:r w:rsidRPr="6665D485">
        <w:rPr>
          <w:i/>
          <w:iCs/>
          <w:lang w:val="lv-LV"/>
        </w:rPr>
        <w:t>minimis</w:t>
      </w:r>
      <w:proofErr w:type="spellEnd"/>
      <w:r w:rsidRPr="6665D485">
        <w:rPr>
          <w:lang w:val="lv-LV"/>
        </w:rPr>
        <w:t xml:space="preserve"> atbalstam zvejniecības un akvakultūras nozarē (Eiropas Savienības Oficiālais Vēstnesis, 2014. gada 28. jūnijs, Nr. L190), jo</w:t>
      </w:r>
      <w:r w:rsidR="004C3E0C">
        <w:rPr>
          <w:lang w:val="lv-LV"/>
        </w:rPr>
        <w:t xml:space="preserve"> </w:t>
      </w:r>
      <w:r w:rsidR="00FC08CC" w:rsidRPr="004C3E0C">
        <w:rPr>
          <w:rFonts w:eastAsia="Times New Roman"/>
          <w:szCs w:val="24"/>
          <w:lang w:val="lv-LV"/>
        </w:rPr>
        <w:t>patlaban</w:t>
      </w:r>
      <w:r w:rsidR="32F87AA8" w:rsidRPr="004C3E0C">
        <w:rPr>
          <w:rFonts w:eastAsia="Times New Roman"/>
          <w:szCs w:val="24"/>
          <w:lang w:val="lv-LV"/>
        </w:rPr>
        <w:t xml:space="preserve"> pašvaldībām, nosakot nekustamā īpašuma nodokļa likmi vai nodokļa atvieglojumus</w:t>
      </w:r>
      <w:r w:rsidR="00FC08CC" w:rsidRPr="004C3E0C">
        <w:rPr>
          <w:rFonts w:eastAsia="Times New Roman"/>
          <w:szCs w:val="24"/>
          <w:lang w:val="lv-LV"/>
        </w:rPr>
        <w:t>,</w:t>
      </w:r>
      <w:r w:rsidR="32F87AA8" w:rsidRPr="004C3E0C">
        <w:rPr>
          <w:rFonts w:eastAsia="Times New Roman"/>
          <w:szCs w:val="24"/>
          <w:lang w:val="lv-LV"/>
        </w:rPr>
        <w:t xml:space="preserve"> ir jāievēro Komisijas 2013.</w:t>
      </w:r>
      <w:r w:rsidR="00FC08CC" w:rsidRPr="004C3E0C">
        <w:rPr>
          <w:rFonts w:eastAsia="Times New Roman"/>
          <w:szCs w:val="24"/>
          <w:lang w:val="lv-LV"/>
        </w:rPr>
        <w:t xml:space="preserve"> </w:t>
      </w:r>
      <w:r w:rsidR="32F87AA8" w:rsidRPr="004C3E0C">
        <w:rPr>
          <w:rFonts w:eastAsia="Times New Roman"/>
          <w:szCs w:val="24"/>
          <w:lang w:val="lv-LV"/>
        </w:rPr>
        <w:t>gada 18.</w:t>
      </w:r>
      <w:r w:rsidR="00FC08CC" w:rsidRPr="004C3E0C">
        <w:rPr>
          <w:rFonts w:eastAsia="Times New Roman"/>
          <w:szCs w:val="24"/>
          <w:lang w:val="lv-LV"/>
        </w:rPr>
        <w:t xml:space="preserve"> </w:t>
      </w:r>
      <w:r w:rsidR="32F87AA8" w:rsidRPr="004C3E0C">
        <w:rPr>
          <w:rFonts w:eastAsia="Times New Roman"/>
          <w:szCs w:val="24"/>
          <w:lang w:val="lv-LV"/>
        </w:rPr>
        <w:t xml:space="preserve">decembra </w:t>
      </w:r>
      <w:r w:rsidR="00FC08CC" w:rsidRPr="004C3E0C">
        <w:rPr>
          <w:rFonts w:eastAsia="Times New Roman"/>
          <w:szCs w:val="24"/>
          <w:lang w:val="lv-LV"/>
        </w:rPr>
        <w:t>R</w:t>
      </w:r>
      <w:r w:rsidR="32F87AA8" w:rsidRPr="004C3E0C">
        <w:rPr>
          <w:rFonts w:eastAsia="Times New Roman"/>
          <w:szCs w:val="24"/>
          <w:lang w:val="lv-LV"/>
        </w:rPr>
        <w:t>egulas (ES) Nr.</w:t>
      </w:r>
      <w:r w:rsidR="00FC08CC" w:rsidRPr="004C3E0C">
        <w:rPr>
          <w:rFonts w:eastAsia="Times New Roman"/>
          <w:szCs w:val="24"/>
          <w:lang w:val="lv-LV"/>
        </w:rPr>
        <w:t> </w:t>
      </w:r>
      <w:r w:rsidR="32F87AA8" w:rsidRPr="004C3E0C">
        <w:rPr>
          <w:rFonts w:eastAsia="Times New Roman"/>
          <w:szCs w:val="24"/>
          <w:lang w:val="lv-LV"/>
        </w:rPr>
        <w:t xml:space="preserve">1407/2013 par Līguma par Eiropas Savienības darbību 107. un 108.panta piemērošanu </w:t>
      </w:r>
      <w:proofErr w:type="spellStart"/>
      <w:r w:rsidR="32F87AA8" w:rsidRPr="004C3E0C">
        <w:rPr>
          <w:rFonts w:eastAsia="Times New Roman"/>
          <w:i/>
          <w:szCs w:val="24"/>
          <w:lang w:val="lv-LV"/>
        </w:rPr>
        <w:t>de</w:t>
      </w:r>
      <w:proofErr w:type="spellEnd"/>
      <w:r w:rsidR="32F87AA8" w:rsidRPr="004C3E0C">
        <w:rPr>
          <w:rFonts w:eastAsia="Times New Roman"/>
          <w:i/>
          <w:szCs w:val="24"/>
          <w:lang w:val="lv-LV"/>
        </w:rPr>
        <w:t xml:space="preserve"> </w:t>
      </w:r>
      <w:proofErr w:type="spellStart"/>
      <w:r w:rsidR="32F87AA8" w:rsidRPr="004C3E0C">
        <w:rPr>
          <w:rFonts w:eastAsia="Times New Roman"/>
          <w:i/>
          <w:szCs w:val="24"/>
          <w:lang w:val="lv-LV"/>
        </w:rPr>
        <w:t>minimis</w:t>
      </w:r>
      <w:proofErr w:type="spellEnd"/>
      <w:r w:rsidR="32F87AA8" w:rsidRPr="004C3E0C">
        <w:rPr>
          <w:rFonts w:eastAsia="Times New Roman"/>
          <w:szCs w:val="24"/>
          <w:lang w:val="lv-LV"/>
        </w:rPr>
        <w:t xml:space="preserve"> atbalstam (Dokuments attiecas uz EEZ) nosacījum</w:t>
      </w:r>
      <w:r w:rsidR="00FC08CC" w:rsidRPr="004C3E0C">
        <w:rPr>
          <w:rFonts w:eastAsia="Times New Roman"/>
          <w:szCs w:val="24"/>
          <w:lang w:val="lv-LV"/>
        </w:rPr>
        <w:t>i</w:t>
      </w:r>
      <w:r w:rsidR="004C3E0C">
        <w:rPr>
          <w:rFonts w:eastAsia="Times New Roman"/>
          <w:szCs w:val="24"/>
          <w:lang w:val="lv-LV"/>
        </w:rPr>
        <w:t>.</w:t>
      </w:r>
    </w:p>
    <w:p w14:paraId="55FFDA69" w14:textId="76DB10E9" w:rsidR="00196E79" w:rsidRPr="00196E79" w:rsidRDefault="00196E79" w:rsidP="00196E79">
      <w:pPr>
        <w:pStyle w:val="Sarakstarindkopa"/>
        <w:numPr>
          <w:ilvl w:val="0"/>
          <w:numId w:val="14"/>
        </w:numPr>
        <w:tabs>
          <w:tab w:val="left" w:pos="709"/>
          <w:tab w:val="left" w:pos="1134"/>
        </w:tabs>
        <w:spacing w:after="120"/>
        <w:contextualSpacing w:val="0"/>
        <w:rPr>
          <w:rFonts w:eastAsia="Times New Roman"/>
          <w:vanish/>
          <w:szCs w:val="24"/>
          <w:lang w:val="lv-LV"/>
        </w:rPr>
      </w:pPr>
      <w:r>
        <w:rPr>
          <w:rFonts w:eastAsia="Times New Roman"/>
          <w:lang w:val="lv-LV" w:eastAsia="lv-LV"/>
        </w:rPr>
        <w:t xml:space="preserve">Precizēt </w:t>
      </w:r>
      <w:r w:rsidRPr="6665D485">
        <w:rPr>
          <w:rFonts w:eastAsia="Times New Roman"/>
          <w:lang w:val="lv-LV" w:eastAsia="lv-LV"/>
        </w:rPr>
        <w:t xml:space="preserve">likuma </w:t>
      </w:r>
      <w:r w:rsidR="00817142">
        <w:rPr>
          <w:rFonts w:eastAsia="Times New Roman"/>
          <w:lang w:val="lv-LV" w:eastAsia="lv-LV"/>
        </w:rPr>
        <w:t>“</w:t>
      </w:r>
      <w:r w:rsidRPr="6665D485">
        <w:rPr>
          <w:rFonts w:eastAsia="Times New Roman"/>
          <w:lang w:val="lv-LV" w:eastAsia="lv-LV"/>
        </w:rPr>
        <w:t>Par nekustamā īpašuma nodokli” 7.</w:t>
      </w:r>
      <w:r w:rsidR="00817142">
        <w:rPr>
          <w:rFonts w:eastAsia="Times New Roman"/>
          <w:lang w:val="lv-LV" w:eastAsia="lv-LV"/>
        </w:rPr>
        <w:t xml:space="preserve"> </w:t>
      </w:r>
      <w:r w:rsidRPr="6665D485">
        <w:rPr>
          <w:rFonts w:eastAsia="Times New Roman"/>
          <w:lang w:val="lv-LV" w:eastAsia="lv-LV"/>
        </w:rPr>
        <w:t>pantu, nosakot precīz</w:t>
      </w:r>
      <w:r w:rsidR="00817142">
        <w:rPr>
          <w:rFonts w:eastAsia="Times New Roman"/>
          <w:lang w:val="lv-LV" w:eastAsia="lv-LV"/>
        </w:rPr>
        <w:t>u</w:t>
      </w:r>
      <w:r w:rsidRPr="6665D485">
        <w:rPr>
          <w:rFonts w:eastAsia="Times New Roman"/>
          <w:lang w:val="lv-LV" w:eastAsia="lv-LV"/>
        </w:rPr>
        <w:t xml:space="preserve"> NĪN maksāšanas pienākuma rašanās un maksāšanas izbeigšanās brīdi par neapstrādātu LIZ, jo:</w:t>
      </w:r>
    </w:p>
    <w:p w14:paraId="2A3DA9F6" w14:textId="02D851FB" w:rsidR="00EC28D3" w:rsidRPr="00196E79" w:rsidRDefault="003A5BE6" w:rsidP="00196E79">
      <w:pPr>
        <w:pStyle w:val="Sarakstarindkopa"/>
        <w:numPr>
          <w:ilvl w:val="1"/>
          <w:numId w:val="14"/>
        </w:numPr>
        <w:tabs>
          <w:tab w:val="left" w:pos="709"/>
          <w:tab w:val="left" w:pos="1134"/>
        </w:tabs>
        <w:spacing w:after="120"/>
        <w:contextualSpacing w:val="0"/>
        <w:rPr>
          <w:rFonts w:eastAsia="Times New Roman"/>
          <w:szCs w:val="24"/>
          <w:lang w:val="lv-LV"/>
        </w:rPr>
      </w:pPr>
      <w:r w:rsidRPr="00196E79">
        <w:rPr>
          <w:rFonts w:eastAsia="Times New Roman"/>
          <w:szCs w:val="24"/>
          <w:lang w:val="lv-LV"/>
        </w:rPr>
        <w:t xml:space="preserve"> likum</w:t>
      </w:r>
      <w:r w:rsidR="00817142">
        <w:rPr>
          <w:rFonts w:eastAsia="Times New Roman"/>
          <w:szCs w:val="24"/>
          <w:lang w:val="lv-LV"/>
        </w:rPr>
        <w:t>a</w:t>
      </w:r>
      <w:r w:rsidRPr="00196E79">
        <w:rPr>
          <w:rFonts w:eastAsia="Times New Roman"/>
          <w:szCs w:val="24"/>
          <w:lang w:val="lv-LV"/>
        </w:rPr>
        <w:t xml:space="preserve"> “Par nekustamā īpašuma nodokli” </w:t>
      </w:r>
      <w:r w:rsidR="00817142">
        <w:rPr>
          <w:rFonts w:eastAsia="Times New Roman"/>
          <w:szCs w:val="24"/>
          <w:lang w:val="lv-LV"/>
        </w:rPr>
        <w:t xml:space="preserve">spēkā esošajā redakcijā </w:t>
      </w:r>
      <w:r w:rsidR="0E2D608E" w:rsidRPr="00196E79">
        <w:rPr>
          <w:rFonts w:eastAsia="Times New Roman"/>
          <w:szCs w:val="24"/>
          <w:lang w:val="lv-LV"/>
        </w:rPr>
        <w:t>ir noteikts</w:t>
      </w:r>
      <w:r w:rsidRPr="00196E79">
        <w:rPr>
          <w:rFonts w:eastAsia="Times New Roman"/>
          <w:szCs w:val="24"/>
          <w:lang w:val="lv-LV"/>
        </w:rPr>
        <w:t>, ka NĪN sāk</w:t>
      </w:r>
      <w:r w:rsidR="00EC28D3" w:rsidRPr="00196E79">
        <w:rPr>
          <w:rFonts w:eastAsia="Times New Roman"/>
          <w:szCs w:val="24"/>
          <w:lang w:val="lv-LV"/>
        </w:rPr>
        <w:t xml:space="preserve"> maksāt ar nākamo taksācijas gadu pēc īpašuma tiesību vai valdījuma tiesību rašanās</w:t>
      </w:r>
      <w:r w:rsidR="00817142">
        <w:rPr>
          <w:rFonts w:eastAsia="Times New Roman"/>
          <w:szCs w:val="24"/>
          <w:lang w:val="lv-LV"/>
        </w:rPr>
        <w:t xml:space="preserve"> un </w:t>
      </w:r>
      <w:r w:rsidR="00EC28D3" w:rsidRPr="00196E79">
        <w:rPr>
          <w:rFonts w:eastAsia="Times New Roman"/>
          <w:szCs w:val="24"/>
          <w:lang w:val="lv-LV"/>
        </w:rPr>
        <w:t>ka NĪN maksāšanas pienākums izbeidzas ar nākamo taksācijas gadu pēc īpašuma tiesību vai valdījuma tiesību izbeigšanās. Likum</w:t>
      </w:r>
      <w:r w:rsidR="00817142">
        <w:rPr>
          <w:rFonts w:eastAsia="Times New Roman"/>
          <w:szCs w:val="24"/>
          <w:lang w:val="lv-LV"/>
        </w:rPr>
        <w:t>ā</w:t>
      </w:r>
      <w:r w:rsidR="00EC28D3" w:rsidRPr="00196E79">
        <w:rPr>
          <w:rFonts w:eastAsia="Times New Roman"/>
          <w:szCs w:val="24"/>
          <w:lang w:val="lv-LV"/>
        </w:rPr>
        <w:t xml:space="preserve"> “Par nekustamā īpašuma nodokli” </w:t>
      </w:r>
      <w:r w:rsidR="00817142">
        <w:rPr>
          <w:rFonts w:eastAsia="Times New Roman"/>
          <w:szCs w:val="24"/>
          <w:lang w:val="lv-LV"/>
        </w:rPr>
        <w:t xml:space="preserve">nav </w:t>
      </w:r>
      <w:r w:rsidR="00EC28D3" w:rsidRPr="00196E79">
        <w:rPr>
          <w:rFonts w:eastAsia="Times New Roman"/>
          <w:szCs w:val="24"/>
          <w:lang w:val="lv-LV"/>
        </w:rPr>
        <w:t>skaidri n</w:t>
      </w:r>
      <w:r w:rsidR="00817142">
        <w:rPr>
          <w:rFonts w:eastAsia="Times New Roman"/>
          <w:szCs w:val="24"/>
          <w:lang w:val="lv-LV"/>
        </w:rPr>
        <w:t>oteikts</w:t>
      </w:r>
      <w:r w:rsidR="00EC28D3" w:rsidRPr="00196E79">
        <w:rPr>
          <w:rFonts w:eastAsia="Times New Roman"/>
          <w:szCs w:val="24"/>
          <w:lang w:val="lv-LV"/>
        </w:rPr>
        <w:t xml:space="preserve"> brīdi</w:t>
      </w:r>
      <w:r w:rsidR="00817142">
        <w:rPr>
          <w:rFonts w:eastAsia="Times New Roman"/>
          <w:szCs w:val="24"/>
          <w:lang w:val="lv-LV"/>
        </w:rPr>
        <w:t>s</w:t>
      </w:r>
      <w:r w:rsidR="00EC28D3" w:rsidRPr="00196E79">
        <w:rPr>
          <w:rFonts w:eastAsia="Times New Roman"/>
          <w:szCs w:val="24"/>
          <w:lang w:val="lv-LV"/>
        </w:rPr>
        <w:t>, kad izbeidzas pienākums maksāt NĪN par neapstrādātu LIZ, un kad rodas pienākums maksāt NĪN par neapstrādātu LIZ</w:t>
      </w:r>
      <w:r w:rsidR="7F567FE9" w:rsidRPr="00196E79">
        <w:rPr>
          <w:rFonts w:eastAsia="Times New Roman"/>
          <w:szCs w:val="24"/>
          <w:lang w:val="lv-LV"/>
        </w:rPr>
        <w:t>;</w:t>
      </w:r>
    </w:p>
    <w:p w14:paraId="44A22EF8" w14:textId="4279EB0B" w:rsidR="003C6EFA" w:rsidRPr="00196E79" w:rsidRDefault="4C7D939A" w:rsidP="00196E79">
      <w:pPr>
        <w:pStyle w:val="Sarakstarindkopa"/>
        <w:numPr>
          <w:ilvl w:val="1"/>
          <w:numId w:val="14"/>
        </w:numPr>
        <w:tabs>
          <w:tab w:val="left" w:pos="709"/>
          <w:tab w:val="left" w:pos="1134"/>
        </w:tabs>
        <w:spacing w:after="120"/>
        <w:contextualSpacing w:val="0"/>
        <w:rPr>
          <w:rFonts w:eastAsia="Times New Roman"/>
          <w:szCs w:val="24"/>
          <w:lang w:val="lv-LV"/>
        </w:rPr>
      </w:pPr>
      <w:r w:rsidRPr="00196E79">
        <w:rPr>
          <w:rFonts w:eastAsia="Times New Roman"/>
          <w:szCs w:val="24"/>
          <w:lang w:val="lv-LV"/>
        </w:rPr>
        <w:t>p</w:t>
      </w:r>
      <w:r w:rsidR="00EC28D3" w:rsidRPr="00196E79">
        <w:rPr>
          <w:rFonts w:eastAsia="Times New Roman"/>
          <w:szCs w:val="24"/>
          <w:lang w:val="lv-LV"/>
        </w:rPr>
        <w:t xml:space="preserve">ēc būtības NĪN par neapstrādātu LIZ vajadzētu maksāt tam zemes īpašniekam, kura bezdarbības dēļ </w:t>
      </w:r>
      <w:r w:rsidR="00817142">
        <w:rPr>
          <w:rFonts w:eastAsia="Times New Roman"/>
          <w:szCs w:val="24"/>
          <w:lang w:val="lv-LV"/>
        </w:rPr>
        <w:t xml:space="preserve">ir </w:t>
      </w:r>
      <w:r w:rsidR="00817142" w:rsidRPr="00196E79">
        <w:rPr>
          <w:rFonts w:eastAsia="Times New Roman"/>
          <w:szCs w:val="24"/>
          <w:lang w:val="lv-LV"/>
        </w:rPr>
        <w:t xml:space="preserve">aprēķināta </w:t>
      </w:r>
      <w:r w:rsidR="00EC28D3" w:rsidRPr="00196E79">
        <w:rPr>
          <w:rFonts w:eastAsia="Times New Roman"/>
          <w:szCs w:val="24"/>
          <w:lang w:val="lv-LV"/>
        </w:rPr>
        <w:t>NĪN papildlikme par neapstrādātu LIZ</w:t>
      </w:r>
      <w:r w:rsidR="00817142">
        <w:rPr>
          <w:rFonts w:eastAsia="Times New Roman"/>
          <w:szCs w:val="24"/>
          <w:lang w:val="lv-LV"/>
        </w:rPr>
        <w:t>, tāpēc ka</w:t>
      </w:r>
      <w:r w:rsidR="00EC28D3" w:rsidRPr="00196E79">
        <w:rPr>
          <w:rFonts w:eastAsia="Times New Roman"/>
          <w:szCs w:val="24"/>
          <w:lang w:val="lv-LV"/>
        </w:rPr>
        <w:t xml:space="preserve"> atbilstoši pašvaldību sniegtajai informācijai </w:t>
      </w:r>
      <w:r w:rsidR="00817142">
        <w:rPr>
          <w:rFonts w:eastAsia="Times New Roman"/>
          <w:szCs w:val="24"/>
          <w:lang w:val="lv-LV"/>
        </w:rPr>
        <w:t>mēdz būt situācijas</w:t>
      </w:r>
      <w:r w:rsidR="00EC28D3" w:rsidRPr="00196E79">
        <w:rPr>
          <w:rFonts w:eastAsia="Times New Roman"/>
          <w:szCs w:val="24"/>
          <w:lang w:val="lv-LV"/>
        </w:rPr>
        <w:t xml:space="preserve">, kad </w:t>
      </w:r>
      <w:r w:rsidR="003C6EFA" w:rsidRPr="00196E79">
        <w:rPr>
          <w:rFonts w:eastAsia="Times New Roman"/>
          <w:szCs w:val="24"/>
          <w:lang w:val="lv-LV"/>
        </w:rPr>
        <w:t xml:space="preserve">jaunajam </w:t>
      </w:r>
      <w:r w:rsidR="000A2CF3" w:rsidRPr="00196E79">
        <w:rPr>
          <w:rFonts w:eastAsia="Times New Roman"/>
          <w:szCs w:val="24"/>
          <w:lang w:val="lv-LV"/>
        </w:rPr>
        <w:t xml:space="preserve">zemes </w:t>
      </w:r>
      <w:r w:rsidR="003C6EFA" w:rsidRPr="00196E79">
        <w:rPr>
          <w:rFonts w:eastAsia="Times New Roman"/>
          <w:szCs w:val="24"/>
          <w:lang w:val="lv-LV"/>
        </w:rPr>
        <w:t>īpašniekam nākas maksāt par iepriekšējā īpašnieka bezdarbību</w:t>
      </w:r>
      <w:r w:rsidR="000A2CF3" w:rsidRPr="00196E79">
        <w:rPr>
          <w:rFonts w:eastAsia="Times New Roman"/>
          <w:szCs w:val="24"/>
          <w:lang w:val="lv-LV"/>
        </w:rPr>
        <w:t xml:space="preserve">, </w:t>
      </w:r>
      <w:r w:rsidR="00817142">
        <w:rPr>
          <w:rFonts w:eastAsia="Times New Roman"/>
          <w:szCs w:val="24"/>
          <w:lang w:val="lv-LV"/>
        </w:rPr>
        <w:t>lai</w:t>
      </w:r>
      <w:r w:rsidR="000A2CF3" w:rsidRPr="00196E79">
        <w:rPr>
          <w:rFonts w:eastAsia="Times New Roman"/>
          <w:szCs w:val="24"/>
          <w:lang w:val="lv-LV"/>
        </w:rPr>
        <w:t xml:space="preserve"> gan</w:t>
      </w:r>
      <w:r w:rsidR="003C6EFA" w:rsidRPr="00196E79">
        <w:rPr>
          <w:rFonts w:eastAsia="Times New Roman"/>
          <w:szCs w:val="24"/>
          <w:lang w:val="lv-LV"/>
        </w:rPr>
        <w:t xml:space="preserve"> jaun</w:t>
      </w:r>
      <w:r w:rsidR="000A2CF3" w:rsidRPr="00196E79">
        <w:rPr>
          <w:rFonts w:eastAsia="Times New Roman"/>
          <w:szCs w:val="24"/>
          <w:lang w:val="lv-LV"/>
        </w:rPr>
        <w:t>ajam</w:t>
      </w:r>
      <w:r w:rsidR="003C6EFA" w:rsidRPr="00196E79">
        <w:rPr>
          <w:rFonts w:eastAsia="Times New Roman"/>
          <w:szCs w:val="24"/>
          <w:lang w:val="lv-LV"/>
        </w:rPr>
        <w:t xml:space="preserve"> </w:t>
      </w:r>
      <w:r w:rsidR="000A2CF3" w:rsidRPr="00196E79">
        <w:rPr>
          <w:rFonts w:eastAsia="Times New Roman"/>
          <w:szCs w:val="24"/>
          <w:lang w:val="lv-LV"/>
        </w:rPr>
        <w:t xml:space="preserve">zemes </w:t>
      </w:r>
      <w:r w:rsidR="003C6EFA" w:rsidRPr="00196E79">
        <w:rPr>
          <w:rFonts w:eastAsia="Times New Roman"/>
          <w:szCs w:val="24"/>
          <w:lang w:val="lv-LV"/>
        </w:rPr>
        <w:t>īpašniek</w:t>
      </w:r>
      <w:r w:rsidR="000A2CF3" w:rsidRPr="00196E79">
        <w:rPr>
          <w:rFonts w:eastAsia="Times New Roman"/>
          <w:szCs w:val="24"/>
          <w:lang w:val="lv-LV"/>
        </w:rPr>
        <w:t>a</w:t>
      </w:r>
      <w:r w:rsidR="04BBE268" w:rsidRPr="00196E79">
        <w:rPr>
          <w:rFonts w:eastAsia="Times New Roman"/>
          <w:szCs w:val="24"/>
          <w:lang w:val="lv-LV"/>
        </w:rPr>
        <w:t>m</w:t>
      </w:r>
      <w:r w:rsidR="000A2CF3" w:rsidRPr="00196E79">
        <w:rPr>
          <w:rFonts w:eastAsia="Times New Roman"/>
          <w:szCs w:val="24"/>
          <w:lang w:val="lv-LV"/>
        </w:rPr>
        <w:t>,</w:t>
      </w:r>
      <w:r w:rsidR="003C6EFA" w:rsidRPr="00196E79">
        <w:rPr>
          <w:rFonts w:eastAsia="Times New Roman"/>
          <w:szCs w:val="24"/>
          <w:lang w:val="lv-LV"/>
        </w:rPr>
        <w:t xml:space="preserve"> iegādāj</w:t>
      </w:r>
      <w:r w:rsidR="000A2CF3" w:rsidRPr="00196E79">
        <w:rPr>
          <w:rFonts w:eastAsia="Times New Roman"/>
          <w:szCs w:val="24"/>
          <w:lang w:val="lv-LV"/>
        </w:rPr>
        <w:t>oties</w:t>
      </w:r>
      <w:r w:rsidR="003C6EFA" w:rsidRPr="00196E79">
        <w:rPr>
          <w:rFonts w:eastAsia="Times New Roman"/>
          <w:szCs w:val="24"/>
          <w:lang w:val="lv-LV"/>
        </w:rPr>
        <w:t xml:space="preserve"> neapstrādātu LIZ, ir gan </w:t>
      </w:r>
      <w:r w:rsidR="00817142">
        <w:rPr>
          <w:rFonts w:eastAsia="Times New Roman"/>
          <w:szCs w:val="24"/>
          <w:lang w:val="lv-LV"/>
        </w:rPr>
        <w:t>jā</w:t>
      </w:r>
      <w:r w:rsidR="003C6EFA" w:rsidRPr="00196E79">
        <w:rPr>
          <w:rFonts w:eastAsia="Times New Roman"/>
          <w:szCs w:val="24"/>
          <w:lang w:val="lv-LV"/>
        </w:rPr>
        <w:t>ieguld</w:t>
      </w:r>
      <w:r w:rsidR="00817142">
        <w:rPr>
          <w:rFonts w:eastAsia="Times New Roman"/>
          <w:szCs w:val="24"/>
          <w:lang w:val="lv-LV"/>
        </w:rPr>
        <w:t>a līdzekļi</w:t>
      </w:r>
      <w:r w:rsidR="003C6EFA" w:rsidRPr="00196E79">
        <w:rPr>
          <w:rFonts w:eastAsia="Times New Roman"/>
          <w:szCs w:val="24"/>
          <w:lang w:val="lv-LV"/>
        </w:rPr>
        <w:t xml:space="preserve"> tās sakārtošanā, gan arī jāmaksā pa</w:t>
      </w:r>
      <w:r w:rsidR="00817142">
        <w:rPr>
          <w:rFonts w:eastAsia="Times New Roman"/>
          <w:szCs w:val="24"/>
          <w:lang w:val="lv-LV"/>
        </w:rPr>
        <w:t>liel</w:t>
      </w:r>
      <w:r w:rsidR="003C6EFA" w:rsidRPr="00196E79">
        <w:rPr>
          <w:rFonts w:eastAsia="Times New Roman"/>
          <w:szCs w:val="24"/>
          <w:lang w:val="lv-LV"/>
        </w:rPr>
        <w:t xml:space="preserve">inātā NĪN likme. </w:t>
      </w:r>
      <w:r w:rsidR="00817142">
        <w:rPr>
          <w:rFonts w:eastAsia="Times New Roman"/>
          <w:szCs w:val="24"/>
          <w:lang w:val="lv-LV"/>
        </w:rPr>
        <w:t>Tāpat mēdz būt situācijas</w:t>
      </w:r>
      <w:r w:rsidR="000A2CF3" w:rsidRPr="00196E79">
        <w:rPr>
          <w:rFonts w:eastAsia="Times New Roman"/>
          <w:szCs w:val="24"/>
          <w:lang w:val="lv-LV"/>
        </w:rPr>
        <w:t xml:space="preserve">, kad NĪN papildlikme par neapstrādātu LIZ tiek piemērota bijušajam neapstrādātās LIZ īpašniekam par to īpašumu, kas ir pārdots, </w:t>
      </w:r>
      <w:r w:rsidR="00817142">
        <w:rPr>
          <w:rFonts w:eastAsia="Times New Roman"/>
          <w:szCs w:val="24"/>
          <w:lang w:val="lv-LV"/>
        </w:rPr>
        <w:t>kaut arī</w:t>
      </w:r>
      <w:r w:rsidR="000A2CF3" w:rsidRPr="00196E79">
        <w:rPr>
          <w:rFonts w:eastAsia="Times New Roman"/>
          <w:szCs w:val="24"/>
          <w:lang w:val="lv-LV"/>
        </w:rPr>
        <w:t xml:space="preserve"> </w:t>
      </w:r>
      <w:r w:rsidR="00817142">
        <w:rPr>
          <w:rFonts w:eastAsia="Times New Roman"/>
          <w:szCs w:val="24"/>
          <w:lang w:val="lv-LV"/>
        </w:rPr>
        <w:t>neapstrā</w:t>
      </w:r>
      <w:r w:rsidR="004C3E0C">
        <w:rPr>
          <w:rFonts w:eastAsia="Times New Roman"/>
          <w:szCs w:val="24"/>
          <w:lang w:val="lv-LV"/>
        </w:rPr>
        <w:t>dāt</w:t>
      </w:r>
      <w:r w:rsidR="00817142">
        <w:rPr>
          <w:rFonts w:eastAsia="Times New Roman"/>
          <w:szCs w:val="24"/>
          <w:lang w:val="lv-LV"/>
        </w:rPr>
        <w:t>o</w:t>
      </w:r>
      <w:r w:rsidR="00817142" w:rsidRPr="00196E79">
        <w:rPr>
          <w:rFonts w:eastAsia="Times New Roman"/>
          <w:szCs w:val="24"/>
          <w:lang w:val="lv-LV"/>
        </w:rPr>
        <w:t xml:space="preserve"> LIZ </w:t>
      </w:r>
      <w:r w:rsidR="000A2CF3" w:rsidRPr="00196E79">
        <w:rPr>
          <w:rFonts w:eastAsia="Times New Roman"/>
          <w:szCs w:val="24"/>
          <w:lang w:val="lv-LV"/>
        </w:rPr>
        <w:t>nav apsaimnieko</w:t>
      </w:r>
      <w:r w:rsidR="00817142">
        <w:rPr>
          <w:rFonts w:eastAsia="Times New Roman"/>
          <w:szCs w:val="24"/>
          <w:lang w:val="lv-LV"/>
        </w:rPr>
        <w:t>jis</w:t>
      </w:r>
      <w:r w:rsidR="000A2CF3" w:rsidRPr="00196E79">
        <w:rPr>
          <w:rFonts w:eastAsia="Times New Roman"/>
          <w:szCs w:val="24"/>
          <w:lang w:val="lv-LV"/>
        </w:rPr>
        <w:t xml:space="preserve"> un sakārto</w:t>
      </w:r>
      <w:r w:rsidR="00817142">
        <w:rPr>
          <w:rFonts w:eastAsia="Times New Roman"/>
          <w:szCs w:val="24"/>
          <w:lang w:val="lv-LV"/>
        </w:rPr>
        <w:t>jis</w:t>
      </w:r>
      <w:r w:rsidR="00817142" w:rsidRPr="00817142">
        <w:rPr>
          <w:rFonts w:eastAsia="Times New Roman"/>
          <w:szCs w:val="24"/>
          <w:lang w:val="lv-LV"/>
        </w:rPr>
        <w:t xml:space="preserve"> </w:t>
      </w:r>
      <w:r w:rsidR="00817142" w:rsidRPr="00196E79">
        <w:rPr>
          <w:rFonts w:eastAsia="Times New Roman"/>
          <w:szCs w:val="24"/>
          <w:lang w:val="lv-LV"/>
        </w:rPr>
        <w:t xml:space="preserve">jaunais īpašnieks </w:t>
      </w:r>
      <w:r w:rsidR="000A2CF3" w:rsidRPr="00196E79">
        <w:rPr>
          <w:rFonts w:eastAsia="Times New Roman"/>
          <w:szCs w:val="24"/>
          <w:lang w:val="lv-LV"/>
        </w:rPr>
        <w:t>.</w:t>
      </w:r>
    </w:p>
    <w:p w14:paraId="132252CB" w14:textId="5A3AEB1F" w:rsidR="00196E79" w:rsidRPr="00196E79" w:rsidRDefault="00196E79" w:rsidP="00196E79">
      <w:pPr>
        <w:pStyle w:val="Sarakstarindkopa"/>
        <w:numPr>
          <w:ilvl w:val="0"/>
          <w:numId w:val="14"/>
        </w:numPr>
        <w:tabs>
          <w:tab w:val="left" w:pos="709"/>
          <w:tab w:val="left" w:pos="1134"/>
        </w:tabs>
        <w:spacing w:after="120"/>
        <w:contextualSpacing w:val="0"/>
        <w:rPr>
          <w:rFonts w:eastAsia="Times New Roman"/>
          <w:vanish/>
          <w:szCs w:val="24"/>
          <w:lang w:val="lv-LV"/>
        </w:rPr>
      </w:pPr>
      <w:r>
        <w:rPr>
          <w:lang w:val="lv-LV"/>
        </w:rPr>
        <w:t xml:space="preserve">Saglabāt </w:t>
      </w:r>
      <w:r w:rsidRPr="6665D485">
        <w:rPr>
          <w:lang w:val="lv-LV"/>
        </w:rPr>
        <w:t>likuma "Par iedzīvotāju ienākuma nodokli" 11.</w:t>
      </w:r>
      <w:r w:rsidRPr="6665D485">
        <w:rPr>
          <w:vertAlign w:val="superscript"/>
          <w:lang w:val="lv-LV"/>
        </w:rPr>
        <w:t>7</w:t>
      </w:r>
      <w:r w:rsidRPr="6665D485">
        <w:rPr>
          <w:lang w:val="lv-LV"/>
        </w:rPr>
        <w:t xml:space="preserve"> pantā noteikto atbrīvojumu un precizēt minētā likuma Pārejas noteikumu 108. punktu, nosakot, ka likuma 11.</w:t>
      </w:r>
      <w:r w:rsidRPr="6665D485">
        <w:rPr>
          <w:vertAlign w:val="superscript"/>
          <w:lang w:val="lv-LV"/>
        </w:rPr>
        <w:t>7</w:t>
      </w:r>
      <w:r w:rsidRPr="6665D485">
        <w:rPr>
          <w:lang w:val="lv-LV"/>
        </w:rPr>
        <w:t xml:space="preserve"> panta trešās </w:t>
      </w:r>
      <w:r w:rsidRPr="6665D485">
        <w:rPr>
          <w:lang w:val="lv-LV"/>
        </w:rPr>
        <w:lastRenderedPageBreak/>
        <w:t>daļas 3.</w:t>
      </w:r>
      <w:r w:rsidR="00817142">
        <w:rPr>
          <w:lang w:val="lv-LV"/>
        </w:rPr>
        <w:t xml:space="preserve"> </w:t>
      </w:r>
      <w:r w:rsidRPr="6665D485">
        <w:rPr>
          <w:lang w:val="lv-LV"/>
        </w:rPr>
        <w:t xml:space="preserve">punktā </w:t>
      </w:r>
      <w:r w:rsidR="00817142">
        <w:rPr>
          <w:lang w:val="lv-LV"/>
        </w:rPr>
        <w:t>minētos</w:t>
      </w:r>
      <w:r w:rsidRPr="6665D485">
        <w:rPr>
          <w:lang w:val="lv-LV"/>
        </w:rPr>
        <w:t xml:space="preserve"> kritērijus nepiemēro vismaz līdz 2027.</w:t>
      </w:r>
      <w:r w:rsidR="00817142">
        <w:rPr>
          <w:lang w:val="lv-LV"/>
        </w:rPr>
        <w:t xml:space="preserve"> </w:t>
      </w:r>
      <w:r w:rsidRPr="6665D485">
        <w:rPr>
          <w:lang w:val="lv-LV"/>
        </w:rPr>
        <w:t>gada 31.</w:t>
      </w:r>
      <w:r w:rsidR="00817142">
        <w:rPr>
          <w:lang w:val="lv-LV"/>
        </w:rPr>
        <w:t xml:space="preserve"> </w:t>
      </w:r>
      <w:r w:rsidRPr="6665D485">
        <w:rPr>
          <w:lang w:val="lv-LV"/>
        </w:rPr>
        <w:t>decembrim, jo:</w:t>
      </w:r>
    </w:p>
    <w:p w14:paraId="25941F3B" w14:textId="0C263BEC" w:rsidR="00DC450D" w:rsidRPr="00196E79" w:rsidRDefault="00817142" w:rsidP="00196E79">
      <w:pPr>
        <w:pStyle w:val="Sarakstarindkopa"/>
        <w:numPr>
          <w:ilvl w:val="1"/>
          <w:numId w:val="14"/>
        </w:numPr>
        <w:tabs>
          <w:tab w:val="left" w:pos="851"/>
        </w:tabs>
        <w:spacing w:after="120"/>
        <w:contextualSpacing w:val="0"/>
        <w:rPr>
          <w:rFonts w:eastAsia="Times New Roman"/>
          <w:szCs w:val="24"/>
          <w:lang w:val="lv-LV"/>
        </w:rPr>
      </w:pPr>
      <w:r>
        <w:rPr>
          <w:rFonts w:eastAsia="Times New Roman"/>
          <w:szCs w:val="24"/>
          <w:lang w:val="lv-LV"/>
        </w:rPr>
        <w:t>patlaban</w:t>
      </w:r>
      <w:r w:rsidR="0083266C" w:rsidRPr="00196E79">
        <w:rPr>
          <w:rFonts w:eastAsia="Times New Roman"/>
          <w:szCs w:val="24"/>
          <w:lang w:val="lv-LV"/>
        </w:rPr>
        <w:t xml:space="preserve"> </w:t>
      </w:r>
      <w:r w:rsidR="00ED365A" w:rsidRPr="00196E79">
        <w:rPr>
          <w:rFonts w:eastAsia="Times New Roman"/>
          <w:szCs w:val="24"/>
          <w:lang w:val="lv-LV"/>
        </w:rPr>
        <w:t xml:space="preserve">saskaņā ar </w:t>
      </w:r>
      <w:r w:rsidR="0083266C" w:rsidRPr="00196E79">
        <w:rPr>
          <w:rFonts w:eastAsia="Times New Roman"/>
          <w:szCs w:val="24"/>
          <w:lang w:val="lv-LV"/>
        </w:rPr>
        <w:t>likuma “Par iedzīvotāju ienākuma nodokli”</w:t>
      </w:r>
      <w:r w:rsidR="00ED365A" w:rsidRPr="00196E79">
        <w:rPr>
          <w:rFonts w:eastAsia="Times New Roman"/>
          <w:szCs w:val="24"/>
          <w:lang w:val="lv-LV"/>
        </w:rPr>
        <w:t xml:space="preserve"> </w:t>
      </w:r>
      <w:r w:rsidR="5E0833B2" w:rsidRPr="00196E79">
        <w:rPr>
          <w:rFonts w:eastAsia="Times New Roman"/>
          <w:szCs w:val="24"/>
          <w:lang w:val="lv-LV"/>
        </w:rPr>
        <w:t>P</w:t>
      </w:r>
      <w:r w:rsidR="00ED365A" w:rsidRPr="00196E79">
        <w:rPr>
          <w:rFonts w:eastAsia="Times New Roman"/>
          <w:szCs w:val="24"/>
          <w:lang w:val="lv-LV"/>
        </w:rPr>
        <w:t xml:space="preserve">ārejas noteikumu </w:t>
      </w:r>
      <w:r w:rsidR="11E7CA51" w:rsidRPr="00196E79">
        <w:rPr>
          <w:rFonts w:eastAsia="Times New Roman"/>
          <w:szCs w:val="24"/>
          <w:lang w:val="lv-LV"/>
        </w:rPr>
        <w:t>108.</w:t>
      </w:r>
      <w:r>
        <w:rPr>
          <w:rFonts w:eastAsia="Times New Roman"/>
          <w:szCs w:val="24"/>
          <w:lang w:val="lv-LV"/>
        </w:rPr>
        <w:t> </w:t>
      </w:r>
      <w:r w:rsidR="00ED365A" w:rsidRPr="00196E79">
        <w:rPr>
          <w:rFonts w:eastAsia="Times New Roman"/>
          <w:szCs w:val="24"/>
          <w:lang w:val="lv-LV"/>
        </w:rPr>
        <w:t>punktu ir noteikts, ka līdz 2023.</w:t>
      </w:r>
      <w:r>
        <w:rPr>
          <w:rFonts w:eastAsia="Times New Roman"/>
          <w:szCs w:val="24"/>
          <w:lang w:val="lv-LV"/>
        </w:rPr>
        <w:t xml:space="preserve"> </w:t>
      </w:r>
      <w:r w:rsidR="00ED365A" w:rsidRPr="00196E79">
        <w:rPr>
          <w:rFonts w:eastAsia="Times New Roman"/>
          <w:szCs w:val="24"/>
          <w:lang w:val="lv-LV"/>
        </w:rPr>
        <w:t>gada 1.</w:t>
      </w:r>
      <w:r>
        <w:rPr>
          <w:rFonts w:eastAsia="Times New Roman"/>
          <w:szCs w:val="24"/>
          <w:lang w:val="lv-LV"/>
        </w:rPr>
        <w:t xml:space="preserve"> </w:t>
      </w:r>
      <w:r w:rsidR="00ED365A" w:rsidRPr="00196E79">
        <w:rPr>
          <w:rFonts w:eastAsia="Times New Roman"/>
          <w:szCs w:val="24"/>
          <w:lang w:val="lv-LV"/>
        </w:rPr>
        <w:t xml:space="preserve">jūlijam </w:t>
      </w:r>
      <w:r w:rsidR="00DC450D" w:rsidRPr="00196E79">
        <w:rPr>
          <w:rFonts w:eastAsia="Times New Roman"/>
          <w:szCs w:val="24"/>
          <w:lang w:val="lv-LV"/>
        </w:rPr>
        <w:t xml:space="preserve">likuma </w:t>
      </w:r>
      <w:r>
        <w:rPr>
          <w:rFonts w:eastAsia="Times New Roman"/>
          <w:szCs w:val="24"/>
          <w:lang w:val="lv-LV"/>
        </w:rPr>
        <w:t>“</w:t>
      </w:r>
      <w:r w:rsidR="00DC450D" w:rsidRPr="00196E79">
        <w:rPr>
          <w:rFonts w:eastAsia="Times New Roman"/>
          <w:szCs w:val="24"/>
          <w:lang w:val="lv-LV"/>
        </w:rPr>
        <w:t xml:space="preserve">Par iedzīvotāju ienākuma nodokli” </w:t>
      </w:r>
      <w:r w:rsidR="09FD87DA" w:rsidRPr="00196E79">
        <w:rPr>
          <w:rFonts w:eastAsia="Times New Roman"/>
          <w:szCs w:val="24"/>
          <w:lang w:val="lv-LV"/>
        </w:rPr>
        <w:t>11.</w:t>
      </w:r>
      <w:r w:rsidR="09FD87DA" w:rsidRPr="004C3E0C">
        <w:rPr>
          <w:rFonts w:eastAsia="Times New Roman"/>
          <w:szCs w:val="24"/>
          <w:vertAlign w:val="superscript"/>
          <w:lang w:val="lv-LV"/>
        </w:rPr>
        <w:t>7</w:t>
      </w:r>
      <w:r w:rsidR="00DC450D" w:rsidRPr="00196E79">
        <w:rPr>
          <w:rFonts w:eastAsia="Times New Roman"/>
          <w:szCs w:val="24"/>
          <w:lang w:val="lv-LV"/>
        </w:rPr>
        <w:t xml:space="preserve"> panta trešās daļas </w:t>
      </w:r>
      <w:r w:rsidR="01E1EFBF" w:rsidRPr="00196E79">
        <w:rPr>
          <w:rFonts w:eastAsia="Times New Roman"/>
          <w:szCs w:val="24"/>
          <w:lang w:val="lv-LV"/>
        </w:rPr>
        <w:t>3.</w:t>
      </w:r>
      <w:r w:rsidR="00DC450D" w:rsidRPr="00196E79">
        <w:rPr>
          <w:rFonts w:eastAsia="Times New Roman"/>
          <w:szCs w:val="24"/>
          <w:lang w:val="lv-LV"/>
        </w:rPr>
        <w:t xml:space="preserve"> punktā noteiktos kritērijus, </w:t>
      </w:r>
      <w:r w:rsidR="004C3E0C" w:rsidRPr="00196E79">
        <w:rPr>
          <w:rFonts w:eastAsia="Times New Roman"/>
          <w:szCs w:val="24"/>
          <w:lang w:val="lv-LV"/>
        </w:rPr>
        <w:t>k</w:t>
      </w:r>
      <w:r w:rsidR="004C3E0C">
        <w:rPr>
          <w:rFonts w:eastAsia="Times New Roman"/>
          <w:szCs w:val="24"/>
          <w:lang w:val="lv-LV"/>
        </w:rPr>
        <w:t>ādiem</w:t>
      </w:r>
      <w:r w:rsidR="004C3E0C" w:rsidRPr="00196E79">
        <w:rPr>
          <w:rFonts w:eastAsia="Times New Roman"/>
          <w:szCs w:val="24"/>
          <w:lang w:val="lv-LV"/>
        </w:rPr>
        <w:t xml:space="preserve"> </w:t>
      </w:r>
      <w:r w:rsidR="00DC450D" w:rsidRPr="00196E79">
        <w:rPr>
          <w:rFonts w:eastAsia="Times New Roman"/>
          <w:szCs w:val="24"/>
          <w:lang w:val="lv-LV"/>
        </w:rPr>
        <w:t>jāatbilst LIZ pārdevējam, tād</w:t>
      </w:r>
      <w:r>
        <w:rPr>
          <w:rFonts w:eastAsia="Times New Roman"/>
          <w:szCs w:val="24"/>
          <w:lang w:val="lv-LV"/>
        </w:rPr>
        <w:t>ē</w:t>
      </w:r>
      <w:r w:rsidR="00DC450D" w:rsidRPr="00196E79">
        <w:rPr>
          <w:rFonts w:eastAsia="Times New Roman"/>
          <w:szCs w:val="24"/>
          <w:lang w:val="lv-LV"/>
        </w:rPr>
        <w:t xml:space="preserve">jādi </w:t>
      </w:r>
      <w:r>
        <w:rPr>
          <w:rFonts w:eastAsia="Times New Roman"/>
          <w:szCs w:val="24"/>
          <w:lang w:val="lv-LV"/>
        </w:rPr>
        <w:t>paredzot</w:t>
      </w:r>
      <w:r w:rsidR="00DC450D" w:rsidRPr="00196E79">
        <w:rPr>
          <w:rFonts w:eastAsia="Times New Roman"/>
          <w:szCs w:val="24"/>
          <w:lang w:val="lv-LV"/>
        </w:rPr>
        <w:t xml:space="preserve">, ka atbrīvojums no iedzīvotāju ienākuma nodokļa maksāšanas pienākas jebkuram iedzīvotāju ienākuma nodokļa maksātājam, kurš </w:t>
      </w:r>
      <w:r w:rsidR="0A6201C6" w:rsidRPr="00196E79">
        <w:rPr>
          <w:rFonts w:eastAsia="Times New Roman"/>
          <w:szCs w:val="24"/>
          <w:lang w:val="lv-LV"/>
        </w:rPr>
        <w:t>LIZ</w:t>
      </w:r>
      <w:r w:rsidR="00DC450D" w:rsidRPr="00196E79">
        <w:rPr>
          <w:rFonts w:eastAsia="Times New Roman"/>
          <w:szCs w:val="24"/>
          <w:lang w:val="lv-LV"/>
        </w:rPr>
        <w:t xml:space="preserve"> pārdot lauksaimniecības produkcijas ražotājam</w:t>
      </w:r>
      <w:r w:rsidR="5715B261" w:rsidRPr="00196E79">
        <w:rPr>
          <w:rFonts w:eastAsia="Times New Roman"/>
          <w:szCs w:val="24"/>
          <w:lang w:val="lv-LV"/>
        </w:rPr>
        <w:t>;</w:t>
      </w:r>
    </w:p>
    <w:p w14:paraId="13D513EF" w14:textId="6B32DED9" w:rsidR="00C3017C" w:rsidRPr="00196E79" w:rsidRDefault="65C31AFD" w:rsidP="00196E79">
      <w:pPr>
        <w:pStyle w:val="Sarakstarindkopa"/>
        <w:numPr>
          <w:ilvl w:val="1"/>
          <w:numId w:val="14"/>
        </w:numPr>
        <w:tabs>
          <w:tab w:val="left" w:pos="851"/>
        </w:tabs>
        <w:spacing w:after="120"/>
        <w:contextualSpacing w:val="0"/>
        <w:rPr>
          <w:rFonts w:eastAsia="Times New Roman"/>
          <w:szCs w:val="24"/>
          <w:lang w:val="lv-LV"/>
        </w:rPr>
      </w:pPr>
      <w:r w:rsidRPr="00196E79">
        <w:rPr>
          <w:rFonts w:eastAsia="Times New Roman"/>
          <w:szCs w:val="24"/>
          <w:lang w:val="lv-LV"/>
        </w:rPr>
        <w:t>m</w:t>
      </w:r>
      <w:r w:rsidR="00DC450D" w:rsidRPr="00196E79">
        <w:rPr>
          <w:rFonts w:eastAsia="Times New Roman"/>
          <w:szCs w:val="24"/>
          <w:lang w:val="lv-LV"/>
        </w:rPr>
        <w:t>ērķis šo pārejas noteikumu ieviešanai</w:t>
      </w:r>
      <w:r w:rsidR="00C3017C" w:rsidRPr="00196E79">
        <w:rPr>
          <w:rFonts w:eastAsia="Times New Roman"/>
          <w:szCs w:val="24"/>
          <w:lang w:val="lv-LV"/>
        </w:rPr>
        <w:t xml:space="preserve"> bija ieinteresēt personas, kuru īpašumā ir LIZ, vai kuras ir iegādājušās LIZ</w:t>
      </w:r>
      <w:r w:rsidR="00817142">
        <w:rPr>
          <w:rFonts w:eastAsia="Times New Roman"/>
          <w:szCs w:val="24"/>
          <w:lang w:val="lv-LV"/>
        </w:rPr>
        <w:t>, lai</w:t>
      </w:r>
      <w:r w:rsidR="00C3017C" w:rsidRPr="00196E79">
        <w:rPr>
          <w:rFonts w:eastAsia="Times New Roman"/>
          <w:szCs w:val="24"/>
          <w:lang w:val="lv-LV"/>
        </w:rPr>
        <w:t xml:space="preserve"> t</w:t>
      </w:r>
      <w:r w:rsidR="00817142">
        <w:rPr>
          <w:rFonts w:eastAsia="Times New Roman"/>
          <w:szCs w:val="24"/>
          <w:lang w:val="lv-LV"/>
        </w:rPr>
        <w:t>o</w:t>
      </w:r>
      <w:r w:rsidR="00C3017C" w:rsidRPr="00196E79">
        <w:rPr>
          <w:rFonts w:eastAsia="Times New Roman"/>
          <w:szCs w:val="24"/>
          <w:lang w:val="lv-LV"/>
        </w:rPr>
        <w:t xml:space="preserve"> </w:t>
      </w:r>
      <w:r w:rsidR="00817142" w:rsidRPr="00196E79">
        <w:rPr>
          <w:rFonts w:eastAsia="Times New Roman"/>
          <w:szCs w:val="24"/>
          <w:lang w:val="lv-LV"/>
        </w:rPr>
        <w:t>pārdot</w:t>
      </w:r>
      <w:r w:rsidR="00817142">
        <w:rPr>
          <w:rFonts w:eastAsia="Times New Roman"/>
          <w:szCs w:val="24"/>
          <w:lang w:val="lv-LV"/>
        </w:rPr>
        <w:t>u</w:t>
      </w:r>
      <w:r w:rsidR="00817142" w:rsidRPr="00196E79">
        <w:rPr>
          <w:rFonts w:eastAsia="Times New Roman"/>
          <w:szCs w:val="24"/>
          <w:lang w:val="lv-LV"/>
        </w:rPr>
        <w:t xml:space="preserve"> </w:t>
      </w:r>
      <w:r w:rsidR="00C3017C" w:rsidRPr="00196E79">
        <w:rPr>
          <w:rFonts w:eastAsia="Times New Roman"/>
          <w:szCs w:val="24"/>
          <w:lang w:val="lv-LV"/>
        </w:rPr>
        <w:t>tālāk, pārdot zemi lauksaimniecības produkcijas ražotājam, nevis nekustamā īpašuma brokerim, ārvalstu investoram vai citai personai, kuras nolūkos neietilpst tās izmantošana lauksaimniecības produkcijas ražošanai</w:t>
      </w:r>
    </w:p>
    <w:p w14:paraId="2FE812D7" w14:textId="3A8260A8" w:rsidR="0083266C" w:rsidRPr="00196E79" w:rsidRDefault="00C3017C" w:rsidP="00196E79">
      <w:pPr>
        <w:pStyle w:val="Sarakstarindkopa"/>
        <w:numPr>
          <w:ilvl w:val="1"/>
          <w:numId w:val="14"/>
        </w:numPr>
        <w:tabs>
          <w:tab w:val="left" w:pos="851"/>
        </w:tabs>
        <w:spacing w:after="120"/>
        <w:contextualSpacing w:val="0"/>
        <w:rPr>
          <w:rFonts w:eastAsia="Times New Roman"/>
          <w:szCs w:val="24"/>
          <w:lang w:val="lv-LV"/>
        </w:rPr>
      </w:pPr>
      <w:r w:rsidRPr="00196E79">
        <w:rPr>
          <w:rFonts w:eastAsia="Times New Roman"/>
          <w:szCs w:val="24"/>
          <w:lang w:val="lv-LV"/>
        </w:rPr>
        <w:t xml:space="preserve"> aptuveni </w:t>
      </w:r>
      <w:r w:rsidR="0083266C" w:rsidRPr="00196E79">
        <w:rPr>
          <w:rFonts w:eastAsia="Times New Roman"/>
          <w:szCs w:val="24"/>
          <w:lang w:val="lv-LV"/>
        </w:rPr>
        <w:t>238 tūkst. ha</w:t>
      </w:r>
      <w:r w:rsidR="00203ED4" w:rsidRPr="00196E79">
        <w:rPr>
          <w:rFonts w:eastAsia="Times New Roman"/>
          <w:szCs w:val="24"/>
          <w:lang w:val="lv-LV"/>
        </w:rPr>
        <w:t xml:space="preserve"> LIZ </w:t>
      </w:r>
      <w:r w:rsidR="0083266C" w:rsidRPr="00196E79">
        <w:rPr>
          <w:rFonts w:eastAsia="Times New Roman"/>
          <w:szCs w:val="24"/>
          <w:lang w:val="lv-LV"/>
        </w:rPr>
        <w:t>platību joprojām ir uzskatāmas par neapstrādātām</w:t>
      </w:r>
      <w:r w:rsidR="00817142">
        <w:rPr>
          <w:rFonts w:eastAsia="Times New Roman"/>
          <w:szCs w:val="24"/>
          <w:lang w:val="lv-LV"/>
        </w:rPr>
        <w:t xml:space="preserve"> un</w:t>
      </w:r>
      <w:r w:rsidR="0083266C" w:rsidRPr="00196E79">
        <w:rPr>
          <w:rFonts w:eastAsia="Times New Roman"/>
          <w:szCs w:val="24"/>
          <w:lang w:val="lv-LV"/>
        </w:rPr>
        <w:t xml:space="preserve"> potenciāli </w:t>
      </w:r>
      <w:r w:rsidR="00817142">
        <w:rPr>
          <w:rFonts w:eastAsia="Times New Roman"/>
          <w:szCs w:val="24"/>
          <w:lang w:val="lv-LV"/>
        </w:rPr>
        <w:t>tās</w:t>
      </w:r>
      <w:r w:rsidR="0083266C" w:rsidRPr="00196E79">
        <w:rPr>
          <w:rFonts w:eastAsia="Times New Roman"/>
          <w:szCs w:val="24"/>
          <w:lang w:val="lv-LV"/>
        </w:rPr>
        <w:t xml:space="preserve"> vēl ir atg</w:t>
      </w:r>
      <w:r w:rsidR="00817142">
        <w:rPr>
          <w:rFonts w:eastAsia="Times New Roman"/>
          <w:szCs w:val="24"/>
          <w:lang w:val="lv-LV"/>
        </w:rPr>
        <w:t>ūst</w:t>
      </w:r>
      <w:r w:rsidR="0083266C" w:rsidRPr="00196E79">
        <w:rPr>
          <w:rFonts w:eastAsia="Times New Roman"/>
          <w:szCs w:val="24"/>
          <w:lang w:val="lv-LV"/>
        </w:rPr>
        <w:t>amas lauksaimnieciskajā ražošanā</w:t>
      </w:r>
      <w:r w:rsidRPr="00196E79">
        <w:rPr>
          <w:rFonts w:eastAsia="Times New Roman"/>
          <w:szCs w:val="24"/>
          <w:lang w:val="lv-LV"/>
        </w:rPr>
        <w:t xml:space="preserve">, </w:t>
      </w:r>
      <w:r w:rsidR="00817142">
        <w:rPr>
          <w:rFonts w:eastAsia="Times New Roman"/>
          <w:szCs w:val="24"/>
          <w:lang w:val="lv-LV"/>
        </w:rPr>
        <w:t xml:space="preserve">tāpēc </w:t>
      </w:r>
      <w:r w:rsidRPr="00196E79">
        <w:rPr>
          <w:rFonts w:eastAsia="Times New Roman"/>
          <w:szCs w:val="24"/>
          <w:lang w:val="lv-LV"/>
        </w:rPr>
        <w:t xml:space="preserve">nepieciešams </w:t>
      </w:r>
      <w:r w:rsidR="450016E9" w:rsidRPr="00196E79">
        <w:rPr>
          <w:rFonts w:eastAsia="Times New Roman"/>
          <w:szCs w:val="24"/>
          <w:lang w:val="lv-LV"/>
        </w:rPr>
        <w:t>saglabāt likuma “Par iedzīvotāju ienākuma nodokli” 11.</w:t>
      </w:r>
      <w:r w:rsidR="450016E9" w:rsidRPr="004C3E0C">
        <w:rPr>
          <w:rFonts w:eastAsia="Times New Roman"/>
          <w:szCs w:val="24"/>
          <w:vertAlign w:val="superscript"/>
          <w:lang w:val="lv-LV"/>
        </w:rPr>
        <w:t>7</w:t>
      </w:r>
      <w:r w:rsidR="450016E9" w:rsidRPr="00196E79">
        <w:rPr>
          <w:rFonts w:eastAsia="Times New Roman"/>
          <w:szCs w:val="24"/>
          <w:lang w:val="lv-LV"/>
        </w:rPr>
        <w:t xml:space="preserve"> pantā noteikto atbrīvojumu no iedzīvotāju ienākuma nodokļa maksāšanas par darījumiem, ar kuriem tiek atsavināta lauksaimniecības zeme</w:t>
      </w:r>
      <w:r w:rsidR="00817142">
        <w:rPr>
          <w:rFonts w:eastAsia="Times New Roman"/>
          <w:szCs w:val="24"/>
          <w:lang w:val="lv-LV"/>
        </w:rPr>
        <w:t>,</w:t>
      </w:r>
      <w:r w:rsidR="450016E9" w:rsidRPr="00196E79">
        <w:rPr>
          <w:rFonts w:eastAsia="Times New Roman"/>
          <w:szCs w:val="24"/>
          <w:lang w:val="lv-LV"/>
        </w:rPr>
        <w:t xml:space="preserve"> un </w:t>
      </w:r>
      <w:r w:rsidRPr="00196E79">
        <w:rPr>
          <w:rFonts w:eastAsia="Times New Roman"/>
          <w:szCs w:val="24"/>
          <w:lang w:val="lv-LV"/>
        </w:rPr>
        <w:t xml:space="preserve">pagarināt likuma “Par iedzīvotāju ienākuma nodokli” </w:t>
      </w:r>
      <w:r w:rsidR="03FC7810" w:rsidRPr="00196E79">
        <w:rPr>
          <w:rFonts w:eastAsia="Times New Roman"/>
          <w:szCs w:val="24"/>
          <w:lang w:val="lv-LV"/>
        </w:rPr>
        <w:t>P</w:t>
      </w:r>
      <w:r w:rsidRPr="00196E79">
        <w:rPr>
          <w:rFonts w:eastAsia="Times New Roman"/>
          <w:szCs w:val="24"/>
          <w:lang w:val="lv-LV"/>
        </w:rPr>
        <w:t xml:space="preserve">ārejas noteikumu </w:t>
      </w:r>
      <w:r w:rsidR="08F67E1A" w:rsidRPr="00196E79">
        <w:rPr>
          <w:rFonts w:eastAsia="Times New Roman"/>
          <w:szCs w:val="24"/>
          <w:lang w:val="lv-LV"/>
        </w:rPr>
        <w:t>108.</w:t>
      </w:r>
      <w:r w:rsidR="00817142">
        <w:rPr>
          <w:rFonts w:eastAsia="Times New Roman"/>
          <w:szCs w:val="24"/>
          <w:lang w:val="lv-LV"/>
        </w:rPr>
        <w:t> </w:t>
      </w:r>
      <w:r w:rsidRPr="00196E79">
        <w:rPr>
          <w:rFonts w:eastAsia="Times New Roman"/>
          <w:szCs w:val="24"/>
          <w:lang w:val="lv-LV"/>
        </w:rPr>
        <w:t>punktā noteikto atvieglojum</w:t>
      </w:r>
      <w:r w:rsidR="7349F6ED" w:rsidRPr="00196E79">
        <w:rPr>
          <w:rFonts w:eastAsia="Times New Roman"/>
          <w:szCs w:val="24"/>
          <w:lang w:val="lv-LV"/>
        </w:rPr>
        <w:t>u</w:t>
      </w:r>
      <w:r w:rsidRPr="00196E79">
        <w:rPr>
          <w:rFonts w:eastAsia="Times New Roman"/>
          <w:szCs w:val="24"/>
          <w:lang w:val="lv-LV"/>
        </w:rPr>
        <w:t xml:space="preserve">, lai nodrošinātu </w:t>
      </w:r>
      <w:r w:rsidR="00817142">
        <w:rPr>
          <w:rFonts w:eastAsia="Times New Roman"/>
          <w:szCs w:val="24"/>
          <w:lang w:val="lv-LV"/>
        </w:rPr>
        <w:t xml:space="preserve">arī </w:t>
      </w:r>
      <w:r w:rsidRPr="00196E79">
        <w:rPr>
          <w:rFonts w:eastAsia="Times New Roman"/>
          <w:szCs w:val="24"/>
          <w:lang w:val="lv-LV"/>
        </w:rPr>
        <w:t>LIZ atg</w:t>
      </w:r>
      <w:r w:rsidR="00817142">
        <w:rPr>
          <w:rFonts w:eastAsia="Times New Roman"/>
          <w:szCs w:val="24"/>
          <w:lang w:val="lv-LV"/>
        </w:rPr>
        <w:t>ū</w:t>
      </w:r>
      <w:r w:rsidRPr="00196E79">
        <w:rPr>
          <w:rFonts w:eastAsia="Times New Roman"/>
          <w:szCs w:val="24"/>
          <w:lang w:val="lv-LV"/>
        </w:rPr>
        <w:t>šanu lauksaimnieciskajā ražošanā.</w:t>
      </w:r>
    </w:p>
    <w:p w14:paraId="06DE6F12" w14:textId="77777777" w:rsidR="0076406C" w:rsidRPr="00B4384A" w:rsidRDefault="0076406C" w:rsidP="00196E79">
      <w:pPr>
        <w:tabs>
          <w:tab w:val="left" w:pos="1134"/>
        </w:tabs>
        <w:spacing w:after="120" w:line="240" w:lineRule="auto"/>
        <w:ind w:firstLine="709"/>
        <w:jc w:val="both"/>
        <w:rPr>
          <w:rFonts w:ascii="Times New Roman" w:eastAsia="Times New Roman" w:hAnsi="Times New Roman" w:cs="Times New Roman"/>
          <w:bCs/>
          <w:sz w:val="24"/>
          <w:szCs w:val="24"/>
        </w:rPr>
      </w:pPr>
    </w:p>
    <w:p w14:paraId="1E57BB31" w14:textId="77777777" w:rsidR="0076406C" w:rsidRPr="00B4384A" w:rsidRDefault="0076406C" w:rsidP="0076406C">
      <w:pPr>
        <w:spacing w:line="256" w:lineRule="auto"/>
        <w:rPr>
          <w:rFonts w:ascii="Times New Roman" w:eastAsia="Times New Roman" w:hAnsi="Times New Roman" w:cs="Times New Roman"/>
          <w:b/>
          <w:sz w:val="28"/>
          <w:szCs w:val="28"/>
        </w:rPr>
      </w:pPr>
      <w:r w:rsidRPr="00B4384A">
        <w:rPr>
          <w:rFonts w:ascii="Times New Roman" w:eastAsia="Times New Roman" w:hAnsi="Times New Roman" w:cs="Times New Roman"/>
          <w:b/>
          <w:sz w:val="28"/>
          <w:szCs w:val="28"/>
        </w:rPr>
        <w:br w:type="page"/>
      </w:r>
    </w:p>
    <w:p w14:paraId="132321DF" w14:textId="77777777" w:rsidR="00B13F6B" w:rsidRPr="00B4384A" w:rsidRDefault="00B13F6B" w:rsidP="008912CE">
      <w:pPr>
        <w:tabs>
          <w:tab w:val="left" w:pos="426"/>
        </w:tabs>
        <w:spacing w:after="120" w:line="240" w:lineRule="auto"/>
        <w:jc w:val="both"/>
        <w:rPr>
          <w:rFonts w:ascii="Times New Roman" w:eastAsia="Times New Roman" w:hAnsi="Times New Roman" w:cs="Times New Roman"/>
          <w:b/>
          <w:sz w:val="24"/>
          <w:szCs w:val="24"/>
        </w:rPr>
      </w:pPr>
      <w:r w:rsidRPr="00B4384A">
        <w:rPr>
          <w:rFonts w:ascii="Times New Roman" w:eastAsia="Times New Roman" w:hAnsi="Times New Roman" w:cs="Times New Roman"/>
          <w:b/>
          <w:sz w:val="24"/>
          <w:szCs w:val="24"/>
        </w:rPr>
        <w:lastRenderedPageBreak/>
        <w:t>Secinājumi</w:t>
      </w:r>
    </w:p>
    <w:p w14:paraId="6AD1DC48" w14:textId="14A2E822" w:rsidR="00E96376" w:rsidRPr="00E96376" w:rsidRDefault="00853977" w:rsidP="762186F2">
      <w:pPr>
        <w:pStyle w:val="Sarakstarindkopa"/>
        <w:numPr>
          <w:ilvl w:val="0"/>
          <w:numId w:val="8"/>
        </w:numPr>
        <w:tabs>
          <w:tab w:val="left" w:pos="1134"/>
        </w:tabs>
        <w:spacing w:after="120"/>
        <w:ind w:left="714" w:hanging="357"/>
        <w:contextualSpacing w:val="0"/>
        <w:rPr>
          <w:lang w:val="lv-LV"/>
        </w:rPr>
      </w:pPr>
      <w:r w:rsidRPr="6665D485">
        <w:rPr>
          <w:rFonts w:eastAsia="Times New Roman"/>
          <w:lang w:val="lv-LV"/>
        </w:rPr>
        <w:t>Likumā “Par nekustamā īpašuma nodokli” noteiktās NĪN likmes ir bijušas efektīvas un devušas pozitīvu rezultātu neapstrādāto LIZ platību samazināšanā.</w:t>
      </w:r>
      <w:r w:rsidRPr="6665D485">
        <w:rPr>
          <w:rFonts w:eastAsia="Times New Roman"/>
          <w:i/>
          <w:iCs/>
          <w:lang w:val="lv-LV"/>
        </w:rPr>
        <w:t xml:space="preserve"> </w:t>
      </w:r>
      <w:r w:rsidR="003F4B5B" w:rsidRPr="6665D485">
        <w:rPr>
          <w:rFonts w:eastAsia="Times New Roman"/>
          <w:lang w:val="lv-LV"/>
        </w:rPr>
        <w:t>Neapstrādātās LIZ platības kopš 2010.</w:t>
      </w:r>
      <w:r w:rsidR="00817142">
        <w:rPr>
          <w:rFonts w:eastAsia="Times New Roman"/>
          <w:lang w:val="lv-LV"/>
        </w:rPr>
        <w:t xml:space="preserve"> </w:t>
      </w:r>
      <w:r w:rsidR="003F4B5B" w:rsidRPr="6665D485">
        <w:rPr>
          <w:rFonts w:eastAsia="Times New Roman"/>
          <w:lang w:val="lv-LV"/>
        </w:rPr>
        <w:t xml:space="preserve">gada, kad tika ieviesta NĪN papildlikme </w:t>
      </w:r>
      <w:r w:rsidR="00817142">
        <w:rPr>
          <w:rFonts w:eastAsia="Times New Roman"/>
          <w:lang w:val="lv-LV"/>
        </w:rPr>
        <w:t xml:space="preserve">par </w:t>
      </w:r>
      <w:r w:rsidR="003F4B5B" w:rsidRPr="6665D485">
        <w:rPr>
          <w:rFonts w:eastAsia="Times New Roman"/>
          <w:lang w:val="lv-LV"/>
        </w:rPr>
        <w:t>neapstrādāt</w:t>
      </w:r>
      <w:r w:rsidR="00817142">
        <w:rPr>
          <w:rFonts w:eastAsia="Times New Roman"/>
          <w:lang w:val="lv-LV"/>
        </w:rPr>
        <w:t>u</w:t>
      </w:r>
      <w:r w:rsidR="003F4B5B" w:rsidRPr="6665D485">
        <w:rPr>
          <w:rFonts w:eastAsia="Times New Roman"/>
          <w:lang w:val="lv-LV"/>
        </w:rPr>
        <w:t xml:space="preserve"> LIZ, ir samazinājušās no 338,2 tūkst. ha līdz 238 tūkst. ha jeb gandrīz </w:t>
      </w:r>
      <w:r w:rsidR="00817142" w:rsidRPr="6665D485">
        <w:rPr>
          <w:rFonts w:eastAsia="Times New Roman"/>
          <w:lang w:val="lv-LV"/>
        </w:rPr>
        <w:t xml:space="preserve">par </w:t>
      </w:r>
      <w:r w:rsidR="003F4B5B" w:rsidRPr="6665D485">
        <w:rPr>
          <w:rFonts w:eastAsia="Times New Roman"/>
          <w:lang w:val="lv-LV"/>
        </w:rPr>
        <w:t>30%. 2010.</w:t>
      </w:r>
      <w:r w:rsidR="00817142">
        <w:rPr>
          <w:rFonts w:eastAsia="Times New Roman"/>
          <w:lang w:val="lv-LV"/>
        </w:rPr>
        <w:t xml:space="preserve"> </w:t>
      </w:r>
      <w:r w:rsidR="003F4B5B" w:rsidRPr="6665D485">
        <w:rPr>
          <w:rFonts w:eastAsia="Times New Roman"/>
          <w:lang w:val="lv-LV"/>
        </w:rPr>
        <w:t xml:space="preserve">gadā saskaņā ar LAD datiem 14,4% jeb 338,2 tūkst. ha no kopējām </w:t>
      </w:r>
      <w:r w:rsidR="00817142" w:rsidRPr="6665D485">
        <w:rPr>
          <w:rFonts w:eastAsia="Times New Roman"/>
          <w:lang w:val="lv-LV"/>
        </w:rPr>
        <w:t xml:space="preserve">LAD </w:t>
      </w:r>
      <w:r w:rsidR="00817142">
        <w:rPr>
          <w:rFonts w:eastAsia="Times New Roman"/>
          <w:lang w:val="lv-LV"/>
        </w:rPr>
        <w:t>apsekotajām</w:t>
      </w:r>
      <w:r w:rsidR="00817142" w:rsidRPr="6665D485">
        <w:rPr>
          <w:rFonts w:eastAsia="Times New Roman"/>
          <w:lang w:val="lv-LV"/>
        </w:rPr>
        <w:t xml:space="preserve"> </w:t>
      </w:r>
      <w:r w:rsidR="003F4B5B" w:rsidRPr="6665D485">
        <w:rPr>
          <w:rFonts w:eastAsia="Times New Roman"/>
          <w:lang w:val="lv-LV"/>
        </w:rPr>
        <w:t>LIZ platībām ne</w:t>
      </w:r>
      <w:r w:rsidR="00946E09">
        <w:rPr>
          <w:rFonts w:eastAsia="Times New Roman"/>
          <w:lang w:val="lv-LV"/>
        </w:rPr>
        <w:t>bija</w:t>
      </w:r>
      <w:r w:rsidR="003F4B5B" w:rsidRPr="6665D485">
        <w:rPr>
          <w:rFonts w:eastAsia="Times New Roman"/>
          <w:lang w:val="lv-LV"/>
        </w:rPr>
        <w:t xml:space="preserve"> uzturēti labā lauksaimniecības </w:t>
      </w:r>
      <w:r w:rsidR="135C37E3" w:rsidRPr="6665D485">
        <w:rPr>
          <w:rFonts w:eastAsia="Times New Roman"/>
          <w:lang w:val="lv-LV"/>
        </w:rPr>
        <w:t xml:space="preserve">un vides </w:t>
      </w:r>
      <w:r w:rsidR="003F4B5B" w:rsidRPr="6665D485">
        <w:rPr>
          <w:rFonts w:eastAsia="Times New Roman"/>
          <w:lang w:val="lv-LV"/>
        </w:rPr>
        <w:t>stāvoklī. Savukārt 2020.</w:t>
      </w:r>
      <w:r w:rsidR="00817142">
        <w:rPr>
          <w:rFonts w:eastAsia="Times New Roman"/>
          <w:lang w:val="lv-LV"/>
        </w:rPr>
        <w:t xml:space="preserve"> </w:t>
      </w:r>
      <w:r w:rsidR="003F4B5B" w:rsidRPr="6665D485">
        <w:rPr>
          <w:rFonts w:eastAsia="Times New Roman"/>
          <w:lang w:val="lv-LV"/>
        </w:rPr>
        <w:t xml:space="preserve">gadā vien 10,7% jeb 238 tūkst. ha no kopējām </w:t>
      </w:r>
      <w:r w:rsidR="00946E09" w:rsidRPr="6665D485">
        <w:rPr>
          <w:rFonts w:eastAsia="Times New Roman"/>
          <w:lang w:val="lv-LV"/>
        </w:rPr>
        <w:t xml:space="preserve">LAD </w:t>
      </w:r>
      <w:r w:rsidR="00946E09">
        <w:rPr>
          <w:rFonts w:eastAsia="Times New Roman"/>
          <w:lang w:val="lv-LV"/>
        </w:rPr>
        <w:t>apsekotajām</w:t>
      </w:r>
      <w:r w:rsidR="00946E09" w:rsidRPr="6665D485">
        <w:rPr>
          <w:rFonts w:eastAsia="Times New Roman"/>
          <w:lang w:val="lv-LV"/>
        </w:rPr>
        <w:t xml:space="preserve"> </w:t>
      </w:r>
      <w:r w:rsidR="003F4B5B" w:rsidRPr="6665D485">
        <w:rPr>
          <w:rFonts w:eastAsia="Times New Roman"/>
          <w:lang w:val="lv-LV"/>
        </w:rPr>
        <w:t>LIZ platībām ne</w:t>
      </w:r>
      <w:r w:rsidR="00946E09">
        <w:rPr>
          <w:rFonts w:eastAsia="Times New Roman"/>
          <w:lang w:val="lv-LV"/>
        </w:rPr>
        <w:t>bija</w:t>
      </w:r>
      <w:r w:rsidR="003F4B5B" w:rsidRPr="6665D485">
        <w:rPr>
          <w:rFonts w:eastAsia="Times New Roman"/>
          <w:lang w:val="lv-LV"/>
        </w:rPr>
        <w:t xml:space="preserve"> uzturēti labā lauksaimniecības </w:t>
      </w:r>
      <w:r w:rsidR="5F5A199C" w:rsidRPr="6665D485">
        <w:rPr>
          <w:rFonts w:eastAsia="Times New Roman"/>
          <w:lang w:val="lv-LV"/>
        </w:rPr>
        <w:t xml:space="preserve">un vides </w:t>
      </w:r>
      <w:r w:rsidR="003F4B5B" w:rsidRPr="6665D485">
        <w:rPr>
          <w:rFonts w:eastAsia="Times New Roman"/>
          <w:lang w:val="lv-LV"/>
        </w:rPr>
        <w:t>stāvoklī.</w:t>
      </w:r>
      <w:r w:rsidR="00E96376" w:rsidRPr="6665D485">
        <w:rPr>
          <w:color w:val="000000" w:themeColor="text1"/>
          <w:lang w:val="lv-LV"/>
        </w:rPr>
        <w:t xml:space="preserve"> </w:t>
      </w:r>
    </w:p>
    <w:p w14:paraId="048B988B" w14:textId="3137C708" w:rsidR="0062310F" w:rsidRPr="0062310F" w:rsidRDefault="00E96376" w:rsidP="762186F2">
      <w:pPr>
        <w:pStyle w:val="Para"/>
        <w:numPr>
          <w:ilvl w:val="0"/>
          <w:numId w:val="8"/>
        </w:numPr>
        <w:rPr>
          <w:rFonts w:cs="Times New Roman"/>
        </w:rPr>
      </w:pPr>
      <w:r w:rsidRPr="6665D485">
        <w:rPr>
          <w:color w:val="000000" w:themeColor="text1"/>
        </w:rPr>
        <w:t>Laikā no 2010. līdz 2019.</w:t>
      </w:r>
      <w:r w:rsidR="00946E09">
        <w:rPr>
          <w:color w:val="000000" w:themeColor="text1"/>
        </w:rPr>
        <w:t xml:space="preserve"> </w:t>
      </w:r>
      <w:r w:rsidRPr="6665D485">
        <w:rPr>
          <w:color w:val="000000" w:themeColor="text1"/>
        </w:rPr>
        <w:t xml:space="preserve">gadam kopējās LIZ platības saskaņā ar VZD informāciju ir samazinājušās no 2,42 milj. ha līdz 2,3 milj. ha jeb gandrīz </w:t>
      </w:r>
      <w:r w:rsidR="00946E09">
        <w:rPr>
          <w:color w:val="000000" w:themeColor="text1"/>
        </w:rPr>
        <w:t xml:space="preserve">par </w:t>
      </w:r>
      <w:r w:rsidRPr="6665D485">
        <w:rPr>
          <w:color w:val="000000" w:themeColor="text1"/>
        </w:rPr>
        <w:t xml:space="preserve">5%. </w:t>
      </w:r>
      <w:r w:rsidR="00946E09">
        <w:rPr>
          <w:color w:val="000000" w:themeColor="text1"/>
        </w:rPr>
        <w:t>Tā kā</w:t>
      </w:r>
      <w:r w:rsidRPr="6665D485">
        <w:rPr>
          <w:color w:val="000000" w:themeColor="text1"/>
        </w:rPr>
        <w:t xml:space="preserve"> </w:t>
      </w:r>
      <w:r>
        <w:t>LAD vizuāl</w:t>
      </w:r>
      <w:r w:rsidR="00946E09">
        <w:t>i</w:t>
      </w:r>
      <w:r>
        <w:t xml:space="preserve"> apseko tikai tā</w:t>
      </w:r>
      <w:r w:rsidR="00946E09">
        <w:t>s</w:t>
      </w:r>
      <w:r>
        <w:t xml:space="preserve"> kadastra vienīb</w:t>
      </w:r>
      <w:r w:rsidR="00946E09">
        <w:t>as</w:t>
      </w:r>
      <w:r>
        <w:t xml:space="preserve">, kuras </w:t>
      </w:r>
      <w:r w:rsidR="18D15B94">
        <w:t xml:space="preserve">VZD </w:t>
      </w:r>
      <w:r>
        <w:t xml:space="preserve">Nekustamā īpašuma valsts kadastra informācijas sistēmā ir reģistrētas kā LIZ un kuru platība nav mazāka </w:t>
      </w:r>
      <w:r w:rsidR="00946E09">
        <w:t>par vienu hektāru</w:t>
      </w:r>
      <w:r>
        <w:t xml:space="preserve">, tad LAD apsekotā platība atšķiras no VZD Nekustamā īpašuma valsts kadastra informācijas sistēmā reģistrētajām LIZ platībām. </w:t>
      </w:r>
      <w:r w:rsidRPr="6665D485">
        <w:rPr>
          <w:rFonts w:cs="Times New Roman"/>
        </w:rPr>
        <w:t xml:space="preserve">Attiecīgi katru gadu par 5,5% ir samazinājusies </w:t>
      </w:r>
      <w:r w:rsidR="00946E09" w:rsidRPr="6665D485">
        <w:rPr>
          <w:rFonts w:eastAsia="Times New Roman"/>
        </w:rPr>
        <w:t xml:space="preserve">LAD </w:t>
      </w:r>
      <w:r w:rsidR="00946E09">
        <w:rPr>
          <w:rFonts w:eastAsia="Times New Roman"/>
        </w:rPr>
        <w:t xml:space="preserve">apsekotā </w:t>
      </w:r>
      <w:r w:rsidRPr="6665D485">
        <w:rPr>
          <w:rFonts w:cs="Times New Roman"/>
        </w:rPr>
        <w:t xml:space="preserve">LIZ platība. Starpība starp VZD Nekustamā īpašuma valsts kadastra informācijas sistēmā reģistrētajām LIZ platībām un </w:t>
      </w:r>
      <w:r w:rsidR="00946E09" w:rsidRPr="6665D485">
        <w:rPr>
          <w:rFonts w:eastAsia="Times New Roman"/>
        </w:rPr>
        <w:t xml:space="preserve">LAD </w:t>
      </w:r>
      <w:r w:rsidR="00946E09">
        <w:rPr>
          <w:rFonts w:eastAsia="Times New Roman"/>
        </w:rPr>
        <w:t>apsekotajām</w:t>
      </w:r>
      <w:r w:rsidR="00946E09" w:rsidRPr="6665D485">
        <w:rPr>
          <w:rFonts w:eastAsia="Times New Roman"/>
        </w:rPr>
        <w:t xml:space="preserve"> </w:t>
      </w:r>
      <w:r w:rsidRPr="6665D485">
        <w:rPr>
          <w:rFonts w:cs="Times New Roman"/>
        </w:rPr>
        <w:t>LIZ platībām 2019.gadā bija 70 tūkstoši ha</w:t>
      </w:r>
      <w:r w:rsidR="00946E09">
        <w:rPr>
          <w:rFonts w:cs="Times New Roman"/>
        </w:rPr>
        <w:t xml:space="preserve"> – tā</w:t>
      </w:r>
      <w:r w:rsidRPr="6665D485">
        <w:rPr>
          <w:rFonts w:cs="Times New Roman"/>
        </w:rPr>
        <w:t xml:space="preserve"> tomēr ir ievērojama LIZ platība, par kuru </w:t>
      </w:r>
      <w:r w:rsidR="00946E09">
        <w:rPr>
          <w:rFonts w:cs="Times New Roman"/>
        </w:rPr>
        <w:t>pašlaik</w:t>
      </w:r>
      <w:r w:rsidRPr="6665D485">
        <w:rPr>
          <w:rFonts w:cs="Times New Roman"/>
        </w:rPr>
        <w:t xml:space="preserve"> nav informācijas</w:t>
      </w:r>
      <w:r w:rsidR="00946E09">
        <w:rPr>
          <w:rFonts w:cs="Times New Roman"/>
        </w:rPr>
        <w:t>,</w:t>
      </w:r>
      <w:r w:rsidRPr="6665D485">
        <w:rPr>
          <w:rFonts w:cs="Times New Roman"/>
        </w:rPr>
        <w:t xml:space="preserve"> vai tā ir apstrādāta vai neapstrādāta LIZ.</w:t>
      </w:r>
      <w:r w:rsidR="0062310F" w:rsidRPr="6665D485">
        <w:rPr>
          <w:rFonts w:cs="Times New Roman"/>
          <w:color w:val="000000" w:themeColor="text1"/>
        </w:rPr>
        <w:t xml:space="preserve"> </w:t>
      </w:r>
    </w:p>
    <w:p w14:paraId="0B529EEA" w14:textId="06685AED" w:rsidR="00E96376" w:rsidRPr="0062310F" w:rsidRDefault="00946E09" w:rsidP="762186F2">
      <w:pPr>
        <w:pStyle w:val="Para"/>
        <w:numPr>
          <w:ilvl w:val="0"/>
          <w:numId w:val="8"/>
        </w:numPr>
        <w:ind w:left="714" w:hanging="357"/>
        <w:rPr>
          <w:rFonts w:eastAsia="Times New Roman" w:cs="Times New Roman"/>
        </w:rPr>
      </w:pPr>
      <w:r>
        <w:rPr>
          <w:rFonts w:cs="Times New Roman"/>
          <w:color w:val="000000" w:themeColor="text1"/>
        </w:rPr>
        <w:t>Katru</w:t>
      </w:r>
      <w:r w:rsidR="00E96376" w:rsidRPr="6665D485">
        <w:rPr>
          <w:rFonts w:cs="Times New Roman"/>
          <w:color w:val="000000" w:themeColor="text1"/>
        </w:rPr>
        <w:t xml:space="preserve"> gadu p</w:t>
      </w:r>
      <w:r>
        <w:rPr>
          <w:rFonts w:cs="Times New Roman"/>
          <w:color w:val="000000" w:themeColor="text1"/>
        </w:rPr>
        <w:t>alielinās</w:t>
      </w:r>
      <w:r w:rsidR="00E96376" w:rsidRPr="6665D485">
        <w:rPr>
          <w:rFonts w:cs="Times New Roman"/>
          <w:color w:val="000000" w:themeColor="text1"/>
        </w:rPr>
        <w:t xml:space="preserve"> apstrādātā LIZ platība</w:t>
      </w:r>
      <w:r>
        <w:rPr>
          <w:rFonts w:cs="Times New Roman"/>
          <w:color w:val="000000" w:themeColor="text1"/>
        </w:rPr>
        <w:t>,</w:t>
      </w:r>
      <w:r w:rsidR="00E96376" w:rsidRPr="6665D485">
        <w:rPr>
          <w:rFonts w:cs="Times New Roman"/>
          <w:color w:val="000000" w:themeColor="text1"/>
        </w:rPr>
        <w:t xml:space="preserve"> un </w:t>
      </w:r>
      <w:r w:rsidR="00E96376" w:rsidRPr="6665D485">
        <w:rPr>
          <w:rFonts w:cs="Times New Roman"/>
        </w:rPr>
        <w:t xml:space="preserve">saskaņā ar LAD informāciju </w:t>
      </w:r>
      <w:r w:rsidRPr="6665D485">
        <w:rPr>
          <w:rFonts w:cs="Times New Roman"/>
          <w:color w:val="000000" w:themeColor="text1"/>
        </w:rPr>
        <w:t>laikā no 2010.</w:t>
      </w:r>
      <w:r>
        <w:rPr>
          <w:rFonts w:cs="Times New Roman"/>
          <w:color w:val="000000" w:themeColor="text1"/>
        </w:rPr>
        <w:t> </w:t>
      </w:r>
      <w:r w:rsidRPr="6665D485">
        <w:rPr>
          <w:rFonts w:cs="Times New Roman"/>
          <w:color w:val="000000" w:themeColor="text1"/>
        </w:rPr>
        <w:t>līdz 2020.</w:t>
      </w:r>
      <w:r>
        <w:rPr>
          <w:rFonts w:cs="Times New Roman"/>
          <w:color w:val="000000" w:themeColor="text1"/>
        </w:rPr>
        <w:t xml:space="preserve"> </w:t>
      </w:r>
      <w:r w:rsidRPr="6665D485">
        <w:rPr>
          <w:rFonts w:cs="Times New Roman"/>
          <w:color w:val="000000" w:themeColor="text1"/>
        </w:rPr>
        <w:t xml:space="preserve">gadam </w:t>
      </w:r>
      <w:r w:rsidR="00E96376" w:rsidRPr="6665D485">
        <w:rPr>
          <w:rFonts w:cs="Times New Roman"/>
        </w:rPr>
        <w:t>LIZ platības, kas deklarētas platību maksājumu saņemšanai</w:t>
      </w:r>
      <w:r>
        <w:rPr>
          <w:rFonts w:cs="Times New Roman"/>
        </w:rPr>
        <w:t>,</w:t>
      </w:r>
      <w:r w:rsidR="00E96376" w:rsidRPr="6665D485">
        <w:rPr>
          <w:rFonts w:cs="Times New Roman"/>
        </w:rPr>
        <w:t xml:space="preserve"> </w:t>
      </w:r>
      <w:r>
        <w:rPr>
          <w:rFonts w:cs="Times New Roman"/>
        </w:rPr>
        <w:t xml:space="preserve">ir </w:t>
      </w:r>
      <w:r w:rsidR="00E96376" w:rsidRPr="6665D485">
        <w:rPr>
          <w:rFonts w:cs="Times New Roman"/>
        </w:rPr>
        <w:t xml:space="preserve">palielinājušās no 1,58 milj. ha līdz 1,78 milj. ha jeb gandrīz </w:t>
      </w:r>
      <w:r>
        <w:rPr>
          <w:rFonts w:cs="Times New Roman"/>
        </w:rPr>
        <w:t xml:space="preserve">par </w:t>
      </w:r>
      <w:r w:rsidR="00E96376" w:rsidRPr="6665D485">
        <w:rPr>
          <w:rFonts w:cs="Times New Roman"/>
        </w:rPr>
        <w:t>13%. 2020.</w:t>
      </w:r>
      <w:r>
        <w:rPr>
          <w:rFonts w:cs="Times New Roman"/>
        </w:rPr>
        <w:t xml:space="preserve"> </w:t>
      </w:r>
      <w:r w:rsidR="00E96376" w:rsidRPr="6665D485">
        <w:rPr>
          <w:rFonts w:cs="Times New Roman"/>
        </w:rPr>
        <w:t xml:space="preserve">gadā LIZ platību </w:t>
      </w:r>
      <w:r>
        <w:rPr>
          <w:rFonts w:cs="Times New Roman"/>
        </w:rPr>
        <w:t>lielums</w:t>
      </w:r>
      <w:r w:rsidR="00E96376" w:rsidRPr="6665D485">
        <w:rPr>
          <w:rFonts w:cs="Times New Roman"/>
        </w:rPr>
        <w:t xml:space="preserve">, kas pieteikts </w:t>
      </w:r>
      <w:r w:rsidR="0062310F" w:rsidRPr="6665D485">
        <w:rPr>
          <w:rFonts w:cs="Times New Roman"/>
        </w:rPr>
        <w:t>LAD platību maksājumu</w:t>
      </w:r>
      <w:r w:rsidR="00E96376" w:rsidRPr="6665D485">
        <w:rPr>
          <w:rFonts w:cs="Times New Roman"/>
        </w:rPr>
        <w:t xml:space="preserve"> saņemšanai</w:t>
      </w:r>
      <w:r>
        <w:rPr>
          <w:rFonts w:cs="Times New Roman"/>
        </w:rPr>
        <w:t>,</w:t>
      </w:r>
      <w:r w:rsidR="00E96376" w:rsidRPr="6665D485">
        <w:rPr>
          <w:rFonts w:cs="Times New Roman"/>
        </w:rPr>
        <w:t xml:space="preserve"> veido 80,2% no valstī </w:t>
      </w:r>
      <w:r w:rsidR="00E96376" w:rsidRPr="6665D485">
        <w:rPr>
          <w:rFonts w:eastAsia="Times New Roman" w:cs="Times New Roman"/>
        </w:rPr>
        <w:t>LAD apsekotās koptās LIZ platības. Tas nozīmē, ka aptuveni 44 tūkstoši ha jeb gandrīz 20% koptas LIZ platības netiek pieteikti LAD platību maksājumu saņemšanai.</w:t>
      </w:r>
    </w:p>
    <w:p w14:paraId="75FCBCB4" w14:textId="355723A8" w:rsidR="007A1F22" w:rsidRPr="007A1F22" w:rsidRDefault="00946E09" w:rsidP="007A1F22">
      <w:pPr>
        <w:pStyle w:val="Para"/>
        <w:numPr>
          <w:ilvl w:val="0"/>
          <w:numId w:val="8"/>
        </w:numPr>
        <w:ind w:left="714" w:hanging="357"/>
        <w:rPr>
          <w:rFonts w:cs="Times New Roman"/>
        </w:rPr>
      </w:pPr>
      <w:r>
        <w:rPr>
          <w:rFonts w:cs="Times New Roman"/>
        </w:rPr>
        <w:t>Katru</w:t>
      </w:r>
      <w:r w:rsidR="00E96376" w:rsidRPr="762186F2">
        <w:rPr>
          <w:rFonts w:cs="Times New Roman"/>
        </w:rPr>
        <w:t xml:space="preserve"> gadu novērojama tendence, ka aizvien </w:t>
      </w:r>
      <w:r>
        <w:rPr>
          <w:rFonts w:cs="Times New Roman"/>
        </w:rPr>
        <w:t>lielāka kļūst</w:t>
      </w:r>
      <w:r w:rsidR="00E96376" w:rsidRPr="762186F2">
        <w:rPr>
          <w:rFonts w:cs="Times New Roman"/>
        </w:rPr>
        <w:t xml:space="preserve"> tā neapstrādātā LIZ platība, kas uzskatāma par aizaugušu</w:t>
      </w:r>
      <w:r w:rsidR="0062310F" w:rsidRPr="762186F2">
        <w:rPr>
          <w:rFonts w:cs="Times New Roman"/>
        </w:rPr>
        <w:t xml:space="preserve">. </w:t>
      </w:r>
      <w:r>
        <w:rPr>
          <w:rFonts w:cs="Times New Roman"/>
        </w:rPr>
        <w:t>Pēc</w:t>
      </w:r>
      <w:r w:rsidR="00E96376" w:rsidRPr="762186F2">
        <w:rPr>
          <w:rFonts w:cs="Times New Roman"/>
        </w:rPr>
        <w:t xml:space="preserve"> LAD informācij</w:t>
      </w:r>
      <w:r>
        <w:rPr>
          <w:rFonts w:cs="Times New Roman"/>
        </w:rPr>
        <w:t>as,</w:t>
      </w:r>
      <w:r w:rsidR="00E96376" w:rsidRPr="762186F2">
        <w:rPr>
          <w:rFonts w:cs="Times New Roman"/>
        </w:rPr>
        <w:t xml:space="preserve"> 2010.</w:t>
      </w:r>
      <w:r>
        <w:rPr>
          <w:rFonts w:cs="Times New Roman"/>
        </w:rPr>
        <w:t xml:space="preserve"> </w:t>
      </w:r>
      <w:r w:rsidR="00E96376" w:rsidRPr="762186F2">
        <w:rPr>
          <w:rFonts w:cs="Times New Roman"/>
        </w:rPr>
        <w:t>gadā no kopējām neapstrādātām LIZ platībām tikai 46,3 tūkst. ha, jeb 14% bija aizaugušas LIZ. Savukārt 2018.</w:t>
      </w:r>
      <w:r>
        <w:rPr>
          <w:rFonts w:cs="Times New Roman"/>
        </w:rPr>
        <w:t xml:space="preserve"> </w:t>
      </w:r>
      <w:r w:rsidR="00E96376" w:rsidRPr="762186F2">
        <w:rPr>
          <w:rFonts w:cs="Times New Roman"/>
        </w:rPr>
        <w:t>gadā par aizaugušām LIZ platībām uzskatāmi jau 77,7 tūkst. ha, jeb 30% no kopējām neapstrādātām LIZ platībām</w:t>
      </w:r>
      <w:r>
        <w:rPr>
          <w:rFonts w:cs="Times New Roman"/>
        </w:rPr>
        <w:t>.</w:t>
      </w:r>
      <w:r w:rsidR="00E96376" w:rsidRPr="762186F2">
        <w:rPr>
          <w:rFonts w:cs="Times New Roman"/>
        </w:rPr>
        <w:t xml:space="preserve"> Tas nozīmē, ka saskaņā ar VZD informāciju aptuveni 77,7 tūkst. ha LIZ platības Latvijā ir aizaugušas, bet joprojām tiek uzskaitītas kā LIZ. </w:t>
      </w:r>
      <w:r w:rsidR="0062310F" w:rsidRPr="762186F2">
        <w:rPr>
          <w:rFonts w:cs="Times New Roman"/>
        </w:rPr>
        <w:t>Jāņem vērā, ka</w:t>
      </w:r>
      <w:r>
        <w:rPr>
          <w:rFonts w:cs="Times New Roman"/>
        </w:rPr>
        <w:t>,</w:t>
      </w:r>
      <w:r w:rsidR="0062310F" w:rsidRPr="762186F2">
        <w:rPr>
          <w:rFonts w:cs="Times New Roman"/>
        </w:rPr>
        <w:t xml:space="preserve"> iespējams, daļ</w:t>
      </w:r>
      <w:r>
        <w:rPr>
          <w:rFonts w:cs="Times New Roman"/>
        </w:rPr>
        <w:t xml:space="preserve">u </w:t>
      </w:r>
      <w:r w:rsidR="0062310F" w:rsidRPr="762186F2">
        <w:rPr>
          <w:rFonts w:cs="Times New Roman"/>
        </w:rPr>
        <w:t>aizaugušās platības atg</w:t>
      </w:r>
      <w:r>
        <w:rPr>
          <w:rFonts w:cs="Times New Roman"/>
        </w:rPr>
        <w:t>ūt</w:t>
      </w:r>
      <w:r w:rsidR="0062310F" w:rsidRPr="762186F2">
        <w:rPr>
          <w:rFonts w:cs="Times New Roman"/>
        </w:rPr>
        <w:t xml:space="preserve"> lauksaimnieciskajā ražošanā vairs nav iespējam</w:t>
      </w:r>
      <w:r>
        <w:rPr>
          <w:rFonts w:cs="Times New Roman"/>
        </w:rPr>
        <w:t>s</w:t>
      </w:r>
      <w:r w:rsidR="0062310F" w:rsidRPr="762186F2">
        <w:rPr>
          <w:rFonts w:cs="Times New Roman"/>
        </w:rPr>
        <w:t xml:space="preserve">, </w:t>
      </w:r>
      <w:r>
        <w:rPr>
          <w:rFonts w:cs="Times New Roman"/>
        </w:rPr>
        <w:t>turklāt tam</w:t>
      </w:r>
      <w:r w:rsidR="0062310F" w:rsidRPr="762186F2">
        <w:rPr>
          <w:rFonts w:cs="Times New Roman"/>
        </w:rPr>
        <w:t xml:space="preserve"> nepieciešami ievērojami ieguldījumi. </w:t>
      </w:r>
    </w:p>
    <w:p w14:paraId="55A5B945" w14:textId="14C68827" w:rsidR="00E96376" w:rsidRPr="007A1F22" w:rsidRDefault="00E96376" w:rsidP="007A1F22">
      <w:pPr>
        <w:pStyle w:val="Para"/>
        <w:numPr>
          <w:ilvl w:val="0"/>
          <w:numId w:val="8"/>
        </w:numPr>
        <w:ind w:left="714" w:hanging="357"/>
        <w:rPr>
          <w:rFonts w:cs="Times New Roman"/>
        </w:rPr>
      </w:pPr>
      <w:r w:rsidRPr="762186F2">
        <w:rPr>
          <w:rFonts w:eastAsiaTheme="minorEastAsia" w:cs="Times New Roman"/>
        </w:rPr>
        <w:t>Ik gadu p</w:t>
      </w:r>
      <w:r w:rsidR="00946E09">
        <w:rPr>
          <w:rFonts w:eastAsiaTheme="minorEastAsia" w:cs="Times New Roman"/>
        </w:rPr>
        <w:t>alielinās</w:t>
      </w:r>
      <w:r w:rsidRPr="762186F2">
        <w:rPr>
          <w:rFonts w:eastAsiaTheme="minorEastAsia" w:cs="Times New Roman"/>
        </w:rPr>
        <w:t xml:space="preserve"> arī tā neapstrādātā LIZ platība, kurā LAD konstatējis būvniecību. Saskaņā ar LAD informāciju laikā no 2010. līdz 2018.</w:t>
      </w:r>
      <w:r w:rsidR="00946E09">
        <w:rPr>
          <w:rFonts w:eastAsiaTheme="minorEastAsia" w:cs="Times New Roman"/>
        </w:rPr>
        <w:t xml:space="preserve"> </w:t>
      </w:r>
      <w:r w:rsidRPr="762186F2">
        <w:rPr>
          <w:rFonts w:eastAsiaTheme="minorEastAsia" w:cs="Times New Roman"/>
        </w:rPr>
        <w:t>gadam neapstrādātā LIZ platība, kurā LAD konstatējis būvniecību</w:t>
      </w:r>
      <w:r w:rsidR="00946E09">
        <w:rPr>
          <w:rFonts w:eastAsiaTheme="minorEastAsia" w:cs="Times New Roman"/>
        </w:rPr>
        <w:t>,</w:t>
      </w:r>
      <w:r w:rsidRPr="762186F2">
        <w:rPr>
          <w:rFonts w:eastAsiaTheme="minorEastAsia" w:cs="Times New Roman"/>
        </w:rPr>
        <w:t xml:space="preserve"> ir palielinājusies no 2633 līdz 3349 ha jeb </w:t>
      </w:r>
      <w:r w:rsidR="00946E09">
        <w:rPr>
          <w:rFonts w:eastAsiaTheme="minorEastAsia" w:cs="Times New Roman"/>
        </w:rPr>
        <w:t xml:space="preserve">par </w:t>
      </w:r>
      <w:r w:rsidRPr="762186F2">
        <w:rPr>
          <w:rFonts w:eastAsiaTheme="minorEastAsia" w:cs="Times New Roman"/>
        </w:rPr>
        <w:t>27%.</w:t>
      </w:r>
    </w:p>
    <w:p w14:paraId="15D0522D" w14:textId="2BEFFE1B" w:rsidR="007A1F22" w:rsidRPr="00B4384A" w:rsidRDefault="007A1F22" w:rsidP="762186F2">
      <w:pPr>
        <w:pStyle w:val="Para"/>
        <w:numPr>
          <w:ilvl w:val="0"/>
          <w:numId w:val="8"/>
        </w:numPr>
        <w:rPr>
          <w:rFonts w:eastAsiaTheme="majorBidi" w:cs="Times New Roman"/>
        </w:rPr>
      </w:pPr>
      <w:r w:rsidRPr="762186F2">
        <w:rPr>
          <w:rFonts w:cs="Times New Roman"/>
        </w:rPr>
        <w:t>Laikā no 2010. līdz 2020.</w:t>
      </w:r>
      <w:r w:rsidR="00946E09">
        <w:rPr>
          <w:rFonts w:cs="Times New Roman"/>
        </w:rPr>
        <w:t xml:space="preserve"> </w:t>
      </w:r>
      <w:r w:rsidRPr="762186F2">
        <w:rPr>
          <w:rFonts w:cs="Times New Roman"/>
        </w:rPr>
        <w:t>gadam neapstrādātās LIZ platības ir samazinājušās lielākajā daļā Latvijas teritorijas. Salīdzin</w:t>
      </w:r>
      <w:r w:rsidR="00946E09">
        <w:rPr>
          <w:rFonts w:cs="Times New Roman"/>
        </w:rPr>
        <w:t>ājumam:</w:t>
      </w:r>
      <w:r w:rsidRPr="762186F2">
        <w:rPr>
          <w:rFonts w:cs="Times New Roman"/>
        </w:rPr>
        <w:t xml:space="preserve"> 2010.</w:t>
      </w:r>
      <w:r w:rsidR="00946E09">
        <w:rPr>
          <w:rFonts w:cs="Times New Roman"/>
        </w:rPr>
        <w:t xml:space="preserve"> </w:t>
      </w:r>
      <w:r w:rsidRPr="762186F2">
        <w:rPr>
          <w:rFonts w:cs="Times New Roman"/>
        </w:rPr>
        <w:t xml:space="preserve">gadā 40 novados neapstrādāto LIZ platību īpatsvars veidoja 20% no kopējām LIZ platībām novados, </w:t>
      </w:r>
      <w:r w:rsidR="00946E09">
        <w:rPr>
          <w:rFonts w:cs="Times New Roman"/>
        </w:rPr>
        <w:t>bet</w:t>
      </w:r>
      <w:r w:rsidRPr="762186F2">
        <w:rPr>
          <w:rFonts w:cs="Times New Roman"/>
        </w:rPr>
        <w:t xml:space="preserve"> 2020.</w:t>
      </w:r>
      <w:r w:rsidR="00946E09">
        <w:rPr>
          <w:rFonts w:cs="Times New Roman"/>
        </w:rPr>
        <w:t xml:space="preserve"> </w:t>
      </w:r>
      <w:r w:rsidRPr="762186F2">
        <w:rPr>
          <w:rFonts w:cs="Times New Roman"/>
        </w:rPr>
        <w:t xml:space="preserve">gadā šādu novadu skaits ir sarucis līdz 22. </w:t>
      </w:r>
    </w:p>
    <w:p w14:paraId="010B7252" w14:textId="761A6F68" w:rsidR="008F596B" w:rsidRDefault="00946E09" w:rsidP="762186F2">
      <w:pPr>
        <w:pStyle w:val="Para"/>
        <w:numPr>
          <w:ilvl w:val="0"/>
          <w:numId w:val="8"/>
        </w:numPr>
        <w:rPr>
          <w:rFonts w:eastAsia="Times New Roman" w:cs="Times New Roman"/>
        </w:rPr>
      </w:pPr>
      <w:r>
        <w:rPr>
          <w:rFonts w:eastAsia="Times New Roman" w:cs="Times New Roman"/>
        </w:rPr>
        <w:t>Visvairāk</w:t>
      </w:r>
      <w:r w:rsidR="008F596B" w:rsidRPr="00196E79">
        <w:rPr>
          <w:rFonts w:eastAsia="Times New Roman" w:cs="Times New Roman"/>
        </w:rPr>
        <w:t xml:space="preserve"> neapstrādāt</w:t>
      </w:r>
      <w:r>
        <w:rPr>
          <w:rFonts w:eastAsia="Times New Roman" w:cs="Times New Roman"/>
        </w:rPr>
        <w:t>o</w:t>
      </w:r>
      <w:r w:rsidR="008F596B" w:rsidRPr="00196E79">
        <w:rPr>
          <w:rFonts w:eastAsia="Times New Roman" w:cs="Times New Roman"/>
        </w:rPr>
        <w:t xml:space="preserve"> LIZ platīb</w:t>
      </w:r>
      <w:r>
        <w:rPr>
          <w:rFonts w:eastAsia="Times New Roman" w:cs="Times New Roman"/>
        </w:rPr>
        <w:t>u atrodas</w:t>
      </w:r>
      <w:r w:rsidR="008F596B" w:rsidRPr="00196E79">
        <w:rPr>
          <w:rFonts w:eastAsia="Times New Roman" w:cs="Times New Roman"/>
        </w:rPr>
        <w:t xml:space="preserve"> Latgales reģionā, </w:t>
      </w:r>
      <w:r>
        <w:rPr>
          <w:rFonts w:eastAsia="Times New Roman" w:cs="Times New Roman"/>
        </w:rPr>
        <w:t xml:space="preserve">t.i., </w:t>
      </w:r>
      <w:r w:rsidRPr="00196E79">
        <w:rPr>
          <w:rFonts w:eastAsia="Times New Roman" w:cs="Times New Roman"/>
        </w:rPr>
        <w:t>38%</w:t>
      </w:r>
      <w:r>
        <w:rPr>
          <w:rFonts w:eastAsia="Times New Roman" w:cs="Times New Roman"/>
        </w:rPr>
        <w:t xml:space="preserve"> </w:t>
      </w:r>
      <w:r w:rsidR="008F596B" w:rsidRPr="00196E79">
        <w:rPr>
          <w:rFonts w:eastAsia="Times New Roman" w:cs="Times New Roman"/>
        </w:rPr>
        <w:t>no kopējā</w:t>
      </w:r>
      <w:r>
        <w:rPr>
          <w:rFonts w:eastAsia="Times New Roman" w:cs="Times New Roman"/>
        </w:rPr>
        <w:t>s</w:t>
      </w:r>
      <w:r w:rsidR="008F596B" w:rsidRPr="00196E79">
        <w:rPr>
          <w:rFonts w:eastAsia="Times New Roman" w:cs="Times New Roman"/>
        </w:rPr>
        <w:t xml:space="preserve"> neapstrādāt</w:t>
      </w:r>
      <w:r>
        <w:rPr>
          <w:rFonts w:eastAsia="Times New Roman" w:cs="Times New Roman"/>
        </w:rPr>
        <w:t>ās</w:t>
      </w:r>
      <w:r w:rsidR="008F596B" w:rsidRPr="00196E79">
        <w:rPr>
          <w:rFonts w:eastAsia="Times New Roman" w:cs="Times New Roman"/>
        </w:rPr>
        <w:t xml:space="preserve"> LIZ platīb</w:t>
      </w:r>
      <w:r>
        <w:rPr>
          <w:rFonts w:eastAsia="Times New Roman" w:cs="Times New Roman"/>
        </w:rPr>
        <w:t>as</w:t>
      </w:r>
      <w:r w:rsidR="008F596B" w:rsidRPr="00196E79">
        <w:rPr>
          <w:rFonts w:eastAsia="Times New Roman" w:cs="Times New Roman"/>
        </w:rPr>
        <w:t>. Vis</w:t>
      </w:r>
      <w:r>
        <w:rPr>
          <w:rFonts w:eastAsia="Times New Roman" w:cs="Times New Roman"/>
        </w:rPr>
        <w:t>lab</w:t>
      </w:r>
      <w:r w:rsidR="008F596B" w:rsidRPr="00196E79">
        <w:rPr>
          <w:rFonts w:eastAsia="Times New Roman" w:cs="Times New Roman"/>
        </w:rPr>
        <w:t xml:space="preserve">āk </w:t>
      </w:r>
      <w:r>
        <w:rPr>
          <w:rFonts w:eastAsia="Times New Roman" w:cs="Times New Roman"/>
        </w:rPr>
        <w:t xml:space="preserve">ar </w:t>
      </w:r>
      <w:r w:rsidR="008F596B" w:rsidRPr="00196E79">
        <w:rPr>
          <w:rFonts w:eastAsia="Times New Roman" w:cs="Times New Roman"/>
        </w:rPr>
        <w:t>neapstrādāto LIZ platību samazināšan</w:t>
      </w:r>
      <w:r>
        <w:rPr>
          <w:rFonts w:eastAsia="Times New Roman" w:cs="Times New Roman"/>
        </w:rPr>
        <w:t>u</w:t>
      </w:r>
      <w:r w:rsidR="008F596B" w:rsidRPr="00196E79">
        <w:rPr>
          <w:rFonts w:eastAsia="Times New Roman" w:cs="Times New Roman"/>
        </w:rPr>
        <w:t xml:space="preserve"> ir veicies </w:t>
      </w:r>
      <w:r w:rsidR="008F596B" w:rsidRPr="00196E79">
        <w:rPr>
          <w:rFonts w:eastAsia="Times New Roman" w:cs="Times New Roman"/>
        </w:rPr>
        <w:lastRenderedPageBreak/>
        <w:t>Kurzemes reģionam</w:t>
      </w:r>
      <w:r>
        <w:rPr>
          <w:rFonts w:eastAsia="Times New Roman" w:cs="Times New Roman"/>
        </w:rPr>
        <w:t xml:space="preserve">: tur tās </w:t>
      </w:r>
      <w:r w:rsidR="008F596B" w:rsidRPr="00196E79">
        <w:rPr>
          <w:rFonts w:eastAsia="Times New Roman" w:cs="Times New Roman"/>
        </w:rPr>
        <w:t>ir samazinājušās no 61,2</w:t>
      </w:r>
      <w:r>
        <w:rPr>
          <w:rFonts w:eastAsia="Times New Roman" w:cs="Times New Roman"/>
        </w:rPr>
        <w:t> </w:t>
      </w:r>
      <w:r w:rsidR="008F596B" w:rsidRPr="00196E79">
        <w:rPr>
          <w:rFonts w:eastAsia="Times New Roman" w:cs="Times New Roman"/>
        </w:rPr>
        <w:t>tūkst.</w:t>
      </w:r>
      <w:r>
        <w:rPr>
          <w:rFonts w:eastAsia="Times New Roman" w:cs="Times New Roman"/>
        </w:rPr>
        <w:t> </w:t>
      </w:r>
      <w:r w:rsidR="008F596B" w:rsidRPr="00196E79">
        <w:rPr>
          <w:rFonts w:eastAsia="Times New Roman" w:cs="Times New Roman"/>
        </w:rPr>
        <w:t>ha 2010.</w:t>
      </w:r>
      <w:r>
        <w:rPr>
          <w:rFonts w:eastAsia="Times New Roman" w:cs="Times New Roman"/>
        </w:rPr>
        <w:t xml:space="preserve"> </w:t>
      </w:r>
      <w:r w:rsidR="008F596B" w:rsidRPr="00196E79">
        <w:rPr>
          <w:rFonts w:eastAsia="Times New Roman" w:cs="Times New Roman"/>
        </w:rPr>
        <w:t>gadā līdz 28,9</w:t>
      </w:r>
      <w:r>
        <w:rPr>
          <w:rFonts w:eastAsia="Times New Roman" w:cs="Times New Roman"/>
        </w:rPr>
        <w:t> </w:t>
      </w:r>
      <w:r w:rsidR="008F596B" w:rsidRPr="00196E79">
        <w:rPr>
          <w:rFonts w:eastAsia="Times New Roman" w:cs="Times New Roman"/>
        </w:rPr>
        <w:t>tūkst.</w:t>
      </w:r>
      <w:r>
        <w:rPr>
          <w:rFonts w:eastAsia="Times New Roman" w:cs="Times New Roman"/>
        </w:rPr>
        <w:t> </w:t>
      </w:r>
      <w:r w:rsidR="008F596B" w:rsidRPr="00196E79">
        <w:rPr>
          <w:rFonts w:eastAsia="Times New Roman" w:cs="Times New Roman"/>
        </w:rPr>
        <w:t>ha 2020.gadā jeb par 53%.</w:t>
      </w:r>
    </w:p>
    <w:p w14:paraId="6609682C" w14:textId="3B17FDB9" w:rsidR="00E96376" w:rsidRPr="00AB1B3A" w:rsidRDefault="00AA6777" w:rsidP="762186F2">
      <w:pPr>
        <w:pStyle w:val="Sarakstarindkopa"/>
        <w:numPr>
          <w:ilvl w:val="0"/>
          <w:numId w:val="8"/>
        </w:numPr>
        <w:spacing w:after="120"/>
        <w:ind w:left="714" w:hanging="357"/>
        <w:contextualSpacing w:val="0"/>
        <w:rPr>
          <w:lang w:val="lv-LV"/>
        </w:rPr>
      </w:pPr>
      <w:r w:rsidRPr="762186F2">
        <w:rPr>
          <w:lang w:val="lv-LV"/>
        </w:rPr>
        <w:t>No 89 pilsētu un novadu pašvaldībām 45 atzina, ka NĪN likmes ir efektīvas, 8 norādīja, ka nav efektīvas, savukārt 33 nesniedza atbildi. No 89 pilsētu un novadu pašvaldībām 11</w:t>
      </w:r>
      <w:r w:rsidR="00946E09">
        <w:rPr>
          <w:lang w:val="lv-LV"/>
        </w:rPr>
        <w:t> </w:t>
      </w:r>
      <w:r w:rsidRPr="762186F2">
        <w:rPr>
          <w:lang w:val="lv-LV"/>
        </w:rPr>
        <w:t>pašvaldības uzskata, ka NĪN likmes ir jāpa</w:t>
      </w:r>
      <w:r w:rsidR="00946E09">
        <w:rPr>
          <w:lang w:val="lv-LV"/>
        </w:rPr>
        <w:t>liel</w:t>
      </w:r>
      <w:r w:rsidRPr="762186F2">
        <w:rPr>
          <w:lang w:val="lv-LV"/>
        </w:rPr>
        <w:t xml:space="preserve">ina, 5 pašvaldības uzskata, ka NĪN likmes ir jāsamazina, </w:t>
      </w:r>
      <w:r w:rsidR="00946E09">
        <w:rPr>
          <w:lang w:val="lv-LV"/>
        </w:rPr>
        <w:t>bet</w:t>
      </w:r>
      <w:r w:rsidRPr="762186F2">
        <w:rPr>
          <w:lang w:val="lv-LV"/>
        </w:rPr>
        <w:t xml:space="preserve"> lielākā daļa pašvaldību – 57 </w:t>
      </w:r>
      <w:r w:rsidR="00946E09">
        <w:rPr>
          <w:lang w:val="lv-LV"/>
        </w:rPr>
        <w:t>–</w:t>
      </w:r>
      <w:r w:rsidRPr="762186F2">
        <w:rPr>
          <w:lang w:val="lv-LV"/>
        </w:rPr>
        <w:t xml:space="preserve"> ir norādījuš</w:t>
      </w:r>
      <w:r w:rsidR="00716DAC">
        <w:rPr>
          <w:lang w:val="lv-LV"/>
        </w:rPr>
        <w:t>a</w:t>
      </w:r>
      <w:r w:rsidRPr="762186F2">
        <w:rPr>
          <w:lang w:val="lv-LV"/>
        </w:rPr>
        <w:t>s, ka NĪN likmes nav jāmaina.</w:t>
      </w:r>
    </w:p>
    <w:p w14:paraId="472FD405" w14:textId="5E7BBBAD" w:rsidR="008F596B" w:rsidRPr="00AB1B3A" w:rsidRDefault="00535FCE" w:rsidP="007A1F22">
      <w:pPr>
        <w:pStyle w:val="Sarakstarindkopa"/>
        <w:numPr>
          <w:ilvl w:val="0"/>
          <w:numId w:val="8"/>
        </w:numPr>
        <w:tabs>
          <w:tab w:val="left" w:pos="1134"/>
        </w:tabs>
        <w:spacing w:after="120"/>
        <w:ind w:left="714" w:hanging="357"/>
        <w:contextualSpacing w:val="0"/>
        <w:rPr>
          <w:rFonts w:eastAsia="Times New Roman"/>
          <w:lang w:val="lv-LV" w:eastAsia="lv-LV"/>
        </w:rPr>
      </w:pPr>
      <w:r w:rsidRPr="762186F2">
        <w:rPr>
          <w:rFonts w:eastAsia="Times New Roman"/>
          <w:lang w:val="lv-LV" w:eastAsia="lv-LV"/>
        </w:rPr>
        <w:t xml:space="preserve">No 84 novada pašvaldībām četras pašvaldības savā teritorijā esošai neapstrādātai LIZ piemēro likumā “Par nekustamā īpašuma nodokli” pieļaujamo maksimālo 4,5% NĪN likmi </w:t>
      </w:r>
      <w:r w:rsidR="00946E09">
        <w:rPr>
          <w:rFonts w:eastAsia="Times New Roman"/>
          <w:lang w:val="lv-LV" w:eastAsia="lv-LV"/>
        </w:rPr>
        <w:t>un</w:t>
      </w:r>
      <w:r w:rsidR="00946E09" w:rsidRPr="762186F2">
        <w:rPr>
          <w:rFonts w:eastAsia="Times New Roman"/>
          <w:lang w:val="lv-LV" w:eastAsia="lv-LV"/>
        </w:rPr>
        <w:t xml:space="preserve"> </w:t>
      </w:r>
      <w:r w:rsidRPr="762186F2">
        <w:rPr>
          <w:rFonts w:eastAsia="Times New Roman"/>
          <w:lang w:val="lv-LV" w:eastAsia="lv-LV"/>
        </w:rPr>
        <w:t>tikai divas pašvaldības piemēro 4%. No 84 novada pašvaldībām 7</w:t>
      </w:r>
      <w:r w:rsidR="00A22432" w:rsidRPr="762186F2">
        <w:rPr>
          <w:rFonts w:eastAsia="Times New Roman"/>
          <w:lang w:val="lv-LV" w:eastAsia="lv-LV"/>
        </w:rPr>
        <w:t>7</w:t>
      </w:r>
      <w:r w:rsidRPr="762186F2">
        <w:rPr>
          <w:rFonts w:eastAsia="Times New Roman"/>
          <w:lang w:val="lv-LV" w:eastAsia="lv-LV"/>
        </w:rPr>
        <w:t xml:space="preserve"> pašvaldības piemēro 3% NĪN likmi</w:t>
      </w:r>
      <w:r w:rsidR="00A22432" w:rsidRPr="762186F2">
        <w:rPr>
          <w:rFonts w:eastAsia="Times New Roman"/>
          <w:lang w:val="lv-LV" w:eastAsia="lv-LV"/>
        </w:rPr>
        <w:t xml:space="preserve">, savukārt viena pašvaldība </w:t>
      </w:r>
      <w:r w:rsidR="00946E09">
        <w:rPr>
          <w:rFonts w:eastAsia="Times New Roman"/>
          <w:lang w:val="lv-LV" w:eastAsia="lv-LV"/>
        </w:rPr>
        <w:t xml:space="preserve">vispār </w:t>
      </w:r>
      <w:r w:rsidR="00A22432" w:rsidRPr="762186F2">
        <w:rPr>
          <w:rFonts w:eastAsia="Times New Roman"/>
          <w:lang w:val="lv-LV" w:eastAsia="lv-LV"/>
        </w:rPr>
        <w:t>nepiemēro NĪN papildlikmi neapstrādātai LIZ</w:t>
      </w:r>
      <w:r w:rsidRPr="762186F2">
        <w:rPr>
          <w:rFonts w:eastAsia="Times New Roman"/>
          <w:lang w:val="lv-LV" w:eastAsia="lv-LV"/>
        </w:rPr>
        <w:t>.</w:t>
      </w:r>
    </w:p>
    <w:p w14:paraId="17155D03" w14:textId="4FDCCA74" w:rsidR="00E67418" w:rsidRPr="00AB1B3A" w:rsidRDefault="00E67418" w:rsidP="762186F2">
      <w:pPr>
        <w:pStyle w:val="Sarakstarindkopa"/>
        <w:numPr>
          <w:ilvl w:val="0"/>
          <w:numId w:val="8"/>
        </w:numPr>
        <w:spacing w:after="120"/>
        <w:ind w:left="714" w:hanging="357"/>
        <w:contextualSpacing w:val="0"/>
        <w:rPr>
          <w:lang w:val="lv-LV"/>
        </w:rPr>
      </w:pPr>
      <w:r w:rsidRPr="762186F2">
        <w:rPr>
          <w:rFonts w:eastAsia="Times New Roman"/>
          <w:lang w:val="lv-LV" w:eastAsia="lv-LV"/>
        </w:rPr>
        <w:t xml:space="preserve">No 77 novadu pašvaldībām, </w:t>
      </w:r>
      <w:r w:rsidRPr="762186F2">
        <w:rPr>
          <w:lang w:val="lv-LV"/>
        </w:rPr>
        <w:t xml:space="preserve">kas nav izmantojušas </w:t>
      </w:r>
      <w:r w:rsidRPr="762186F2">
        <w:rPr>
          <w:rFonts w:eastAsia="Times New Roman"/>
          <w:lang w:val="lv-LV" w:eastAsia="lv-LV"/>
        </w:rPr>
        <w:t xml:space="preserve">likumā “Par nekustamā īpašuma nodokli” noteiktās tiesības un saistošajos noteikumos nav noteikušas citu NĪN likmi neapstrādātai LIZ, </w:t>
      </w:r>
      <w:r w:rsidRPr="762186F2">
        <w:rPr>
          <w:lang w:val="lv-LV"/>
        </w:rPr>
        <w:t xml:space="preserve">10 </w:t>
      </w:r>
      <w:r w:rsidRPr="762186F2">
        <w:rPr>
          <w:rFonts w:eastAsia="Times New Roman"/>
          <w:lang w:val="lv-LV" w:eastAsia="lv-LV"/>
        </w:rPr>
        <w:t>ir norādījušas, ka NĪN likm</w:t>
      </w:r>
      <w:r w:rsidR="00946E09">
        <w:rPr>
          <w:rFonts w:eastAsia="Times New Roman"/>
          <w:lang w:val="lv-LV" w:eastAsia="lv-LV"/>
        </w:rPr>
        <w:t>e</w:t>
      </w:r>
      <w:r w:rsidRPr="762186F2">
        <w:rPr>
          <w:rFonts w:eastAsia="Times New Roman"/>
          <w:lang w:val="lv-LV" w:eastAsia="lv-LV"/>
        </w:rPr>
        <w:t xml:space="preserve"> par neapstrādātu LIZ ir jāpaaugstina. Savukārt </w:t>
      </w:r>
      <w:r w:rsidRPr="762186F2">
        <w:rPr>
          <w:lang w:val="lv-LV"/>
        </w:rPr>
        <w:t>5 pašvaldības uzskata, ka NĪN likme ir jāsamazina.</w:t>
      </w:r>
    </w:p>
    <w:p w14:paraId="2B3427DF" w14:textId="3F23969D" w:rsidR="00B13F6B" w:rsidRPr="00B4384A" w:rsidRDefault="008A7D25" w:rsidP="007A1F22">
      <w:pPr>
        <w:pStyle w:val="Sarakstarindkopa"/>
        <w:numPr>
          <w:ilvl w:val="0"/>
          <w:numId w:val="8"/>
        </w:numPr>
        <w:spacing w:after="120"/>
        <w:contextualSpacing w:val="0"/>
        <w:rPr>
          <w:lang w:val="lv-LV"/>
        </w:rPr>
      </w:pPr>
      <w:r w:rsidRPr="762186F2">
        <w:rPr>
          <w:lang w:val="lv-LV"/>
        </w:rPr>
        <w:t>Tajās pašvaldībās, kas izmantojušas likumā “Par nekustamā īpašuma nodokli” noteiktās tiesības piemērot NĪN likmi neapstrādātai zemei virs 3%, neapstrādātās LIZ platības samazinājušās straujāk nekā pašvaldībās, kas šo iespēju nav izmantojušas.</w:t>
      </w:r>
    </w:p>
    <w:p w14:paraId="27672139" w14:textId="22B3E72F" w:rsidR="00022F37" w:rsidRPr="00022F37" w:rsidRDefault="00AB1B3A" w:rsidP="762186F2">
      <w:pPr>
        <w:pStyle w:val="Sarakstarindkopa"/>
        <w:numPr>
          <w:ilvl w:val="0"/>
          <w:numId w:val="8"/>
        </w:numPr>
        <w:tabs>
          <w:tab w:val="left" w:pos="993"/>
        </w:tabs>
        <w:spacing w:after="120"/>
        <w:ind w:left="714" w:hanging="357"/>
        <w:contextualSpacing w:val="0"/>
        <w:rPr>
          <w:lang w:val="lv-LV"/>
        </w:rPr>
      </w:pPr>
      <w:r w:rsidRPr="762186F2">
        <w:rPr>
          <w:lang w:val="lv-LV"/>
        </w:rPr>
        <w:t>Visās pašvaldībās jābūt noteikt</w:t>
      </w:r>
      <w:r w:rsidR="00946E09">
        <w:rPr>
          <w:lang w:val="lv-LV"/>
        </w:rPr>
        <w:t>ai</w:t>
      </w:r>
      <w:r w:rsidRPr="762186F2">
        <w:rPr>
          <w:lang w:val="lv-LV"/>
        </w:rPr>
        <w:t xml:space="preserve"> vienād</w:t>
      </w:r>
      <w:r w:rsidR="00946E09">
        <w:rPr>
          <w:lang w:val="lv-LV"/>
        </w:rPr>
        <w:t>ai</w:t>
      </w:r>
      <w:r w:rsidRPr="762186F2">
        <w:rPr>
          <w:lang w:val="lv-LV"/>
        </w:rPr>
        <w:t xml:space="preserve"> NĪN likm</w:t>
      </w:r>
      <w:r w:rsidR="00946E09">
        <w:rPr>
          <w:lang w:val="lv-LV"/>
        </w:rPr>
        <w:t>ei par</w:t>
      </w:r>
      <w:r w:rsidRPr="762186F2">
        <w:rPr>
          <w:lang w:val="lv-LV"/>
        </w:rPr>
        <w:t xml:space="preserve"> neapstrādāt</w:t>
      </w:r>
      <w:r w:rsidR="00946E09">
        <w:rPr>
          <w:lang w:val="lv-LV"/>
        </w:rPr>
        <w:t>u</w:t>
      </w:r>
      <w:r w:rsidRPr="762186F2">
        <w:rPr>
          <w:lang w:val="lv-LV"/>
        </w:rPr>
        <w:t xml:space="preserve"> LIZ.</w:t>
      </w:r>
      <w:r w:rsidRPr="762186F2">
        <w:rPr>
          <w:i/>
          <w:iCs/>
          <w:lang w:val="lv-LV"/>
        </w:rPr>
        <w:t xml:space="preserve"> </w:t>
      </w:r>
      <w:r w:rsidR="00022F37" w:rsidRPr="762186F2">
        <w:rPr>
          <w:lang w:val="lv-LV"/>
        </w:rPr>
        <w:t xml:space="preserve">Tas </w:t>
      </w:r>
      <w:r w:rsidR="10A8E6CC" w:rsidRPr="762186F2">
        <w:rPr>
          <w:lang w:val="lv-LV"/>
        </w:rPr>
        <w:t xml:space="preserve">būtu </w:t>
      </w:r>
      <w:r w:rsidR="00946E09" w:rsidRPr="762186F2">
        <w:rPr>
          <w:lang w:val="lv-LV"/>
        </w:rPr>
        <w:t xml:space="preserve">gan </w:t>
      </w:r>
      <w:r w:rsidR="00022F37" w:rsidRPr="762186F2">
        <w:rPr>
          <w:lang w:val="lv-LV"/>
        </w:rPr>
        <w:t>taisnīgāk pret visiem zem</w:t>
      </w:r>
      <w:r w:rsidR="00946E09">
        <w:rPr>
          <w:lang w:val="lv-LV"/>
        </w:rPr>
        <w:t>es</w:t>
      </w:r>
      <w:r w:rsidR="00022F37" w:rsidRPr="762186F2">
        <w:rPr>
          <w:lang w:val="lv-LV"/>
        </w:rPr>
        <w:t xml:space="preserve"> īpašniekiem, gan efektīvāk, lai lauksaimniecībā esošās zemes tiktu apstrādātas vai iznomātas personām, kas tās var apstrādāt. </w:t>
      </w:r>
    </w:p>
    <w:p w14:paraId="54F76DC4" w14:textId="038E9000" w:rsidR="0093536E" w:rsidRDefault="00946E09" w:rsidP="762186F2">
      <w:pPr>
        <w:pStyle w:val="Sarakstarindkopa"/>
        <w:numPr>
          <w:ilvl w:val="0"/>
          <w:numId w:val="8"/>
        </w:numPr>
        <w:spacing w:after="120"/>
        <w:ind w:left="714" w:hanging="357"/>
        <w:contextualSpacing w:val="0"/>
        <w:rPr>
          <w:rFonts w:eastAsia="Times New Roman"/>
          <w:lang w:val="lv-LV" w:eastAsia="lv-LV"/>
        </w:rPr>
      </w:pPr>
      <w:r>
        <w:rPr>
          <w:rFonts w:eastAsia="Times New Roman"/>
          <w:lang w:val="lv-LV" w:eastAsia="lv-LV"/>
        </w:rPr>
        <w:t>Patlaban</w:t>
      </w:r>
      <w:r w:rsidR="00C3017C" w:rsidRPr="762186F2">
        <w:rPr>
          <w:rFonts w:eastAsia="Times New Roman"/>
          <w:lang w:val="lv-LV" w:eastAsia="lv-LV"/>
        </w:rPr>
        <w:t xml:space="preserve"> noteiktā NĪN likme </w:t>
      </w:r>
      <w:r>
        <w:rPr>
          <w:rFonts w:eastAsia="Times New Roman"/>
          <w:lang w:val="lv-LV" w:eastAsia="lv-LV"/>
        </w:rPr>
        <w:t xml:space="preserve">par </w:t>
      </w:r>
      <w:r w:rsidR="00C3017C" w:rsidRPr="762186F2">
        <w:rPr>
          <w:rFonts w:eastAsia="Times New Roman"/>
          <w:lang w:val="lv-LV" w:eastAsia="lv-LV"/>
        </w:rPr>
        <w:t>neapstrādāt</w:t>
      </w:r>
      <w:r>
        <w:rPr>
          <w:rFonts w:eastAsia="Times New Roman"/>
          <w:lang w:val="lv-LV" w:eastAsia="lv-LV"/>
        </w:rPr>
        <w:t>u</w:t>
      </w:r>
      <w:r w:rsidR="00C3017C" w:rsidRPr="762186F2">
        <w:rPr>
          <w:rFonts w:eastAsia="Times New Roman"/>
          <w:lang w:val="lv-LV" w:eastAsia="lv-LV"/>
        </w:rPr>
        <w:t xml:space="preserve"> LIZ nerada vēlmi sakārtot nekustamo īpašumu vai ļaut tajā saimniekot citam, jo papildus aprēķinātais NĪN neatsver izmaksas, kas jāiegulda LIZ apsaimniekošanā.</w:t>
      </w:r>
    </w:p>
    <w:p w14:paraId="086C2D89" w14:textId="0CEA9B41" w:rsidR="00AA6777" w:rsidRPr="00AB1B3A" w:rsidRDefault="00946E09" w:rsidP="762186F2">
      <w:pPr>
        <w:pStyle w:val="Sarakstarindkopa"/>
        <w:numPr>
          <w:ilvl w:val="0"/>
          <w:numId w:val="8"/>
        </w:numPr>
        <w:spacing w:after="120"/>
        <w:ind w:left="714" w:hanging="357"/>
        <w:contextualSpacing w:val="0"/>
        <w:rPr>
          <w:rFonts w:eastAsia="Times New Roman"/>
          <w:lang w:val="lv-LV" w:eastAsia="lv-LV"/>
        </w:rPr>
      </w:pPr>
      <w:r>
        <w:rPr>
          <w:rFonts w:eastAsia="Times New Roman"/>
          <w:lang w:val="lv-LV"/>
        </w:rPr>
        <w:t>L</w:t>
      </w:r>
      <w:r w:rsidR="00AA6777" w:rsidRPr="00196E79">
        <w:rPr>
          <w:rFonts w:eastAsia="Times New Roman"/>
          <w:lang w:val="lv-LV"/>
        </w:rPr>
        <w:t xml:space="preserve">ikuma “Par nekustamā īpašuma nodokli” </w:t>
      </w:r>
      <w:r>
        <w:rPr>
          <w:rFonts w:eastAsia="Times New Roman"/>
          <w:lang w:val="lv-LV"/>
        </w:rPr>
        <w:t xml:space="preserve">spēkā esošā </w:t>
      </w:r>
      <w:r w:rsidR="00AA6777" w:rsidRPr="00196E79">
        <w:rPr>
          <w:rFonts w:eastAsia="Times New Roman"/>
          <w:lang w:val="lv-LV"/>
        </w:rPr>
        <w:t>tiesību norma par pašvaldībām d</w:t>
      </w:r>
      <w:r>
        <w:rPr>
          <w:rFonts w:eastAsia="Times New Roman"/>
          <w:lang w:val="lv-LV"/>
        </w:rPr>
        <w:t>o</w:t>
      </w:r>
      <w:r w:rsidR="00AA6777" w:rsidRPr="00196E79">
        <w:rPr>
          <w:rFonts w:eastAsia="Times New Roman"/>
          <w:lang w:val="lv-LV"/>
        </w:rPr>
        <w:t xml:space="preserve">tajām tiesībām noteikt NĪN likmes neapstrādātai LIZ robežās no 1,5 līdz 3% un papildus piemērot 1,5% NĪN papildlikmi nav </w:t>
      </w:r>
      <w:r>
        <w:rPr>
          <w:rFonts w:eastAsia="Times New Roman"/>
          <w:lang w:val="lv-LV"/>
        </w:rPr>
        <w:t>nepār</w:t>
      </w:r>
      <w:r w:rsidR="00AA6777" w:rsidRPr="00196E79">
        <w:rPr>
          <w:rFonts w:eastAsia="Times New Roman"/>
          <w:lang w:val="lv-LV"/>
        </w:rPr>
        <w:t xml:space="preserve">protama. </w:t>
      </w:r>
      <w:r>
        <w:rPr>
          <w:rFonts w:eastAsia="Times New Roman"/>
          <w:lang w:val="lv-LV"/>
        </w:rPr>
        <w:t>Vairākas</w:t>
      </w:r>
      <w:r w:rsidR="00AA6777" w:rsidRPr="00196E79">
        <w:rPr>
          <w:rFonts w:eastAsia="Times New Roman"/>
          <w:lang w:val="lv-LV"/>
        </w:rPr>
        <w:t xml:space="preserve"> pašvaldības ar </w:t>
      </w:r>
      <w:r>
        <w:rPr>
          <w:rFonts w:eastAsia="Times New Roman"/>
          <w:lang w:val="lv-LV"/>
        </w:rPr>
        <w:t>saviem</w:t>
      </w:r>
      <w:r w:rsidR="00AA6777" w:rsidRPr="00196E79">
        <w:rPr>
          <w:rFonts w:eastAsia="Times New Roman"/>
          <w:lang w:val="lv-LV"/>
        </w:rPr>
        <w:t xml:space="preserve"> saistošajiem noteikumiem ir noteikušas nevis NĪN pamatlikmi neapstrādātai LIZ robežās no 1,5 līdz 3%, bet gan papildlikmi</w:t>
      </w:r>
      <w:r>
        <w:rPr>
          <w:rFonts w:eastAsia="Times New Roman"/>
          <w:lang w:val="lv-LV"/>
        </w:rPr>
        <w:t>, kas ir lielāka par</w:t>
      </w:r>
      <w:r w:rsidR="00AA6777" w:rsidRPr="00196E79">
        <w:rPr>
          <w:rFonts w:eastAsia="Times New Roman"/>
          <w:lang w:val="lv-LV"/>
        </w:rPr>
        <w:t xml:space="preserve"> 1,5%</w:t>
      </w:r>
      <w:r w:rsidR="00AA6777" w:rsidRPr="6665D485">
        <w:rPr>
          <w:lang w:val="lv-LV"/>
        </w:rPr>
        <w:t xml:space="preserve">. </w:t>
      </w:r>
      <w:r w:rsidR="00AA6777" w:rsidRPr="6665D485">
        <w:rPr>
          <w:rFonts w:eastAsia="Times New Roman"/>
          <w:lang w:val="lv-LV" w:eastAsia="lv-LV"/>
        </w:rPr>
        <w:t xml:space="preserve">Arī no </w:t>
      </w:r>
      <w:r>
        <w:rPr>
          <w:rFonts w:eastAsia="Times New Roman"/>
          <w:lang w:val="lv-LV" w:eastAsia="lv-LV"/>
        </w:rPr>
        <w:t>daž</w:t>
      </w:r>
      <w:r w:rsidR="00AA6777" w:rsidRPr="6665D485">
        <w:rPr>
          <w:rFonts w:eastAsia="Times New Roman"/>
          <w:lang w:val="lv-LV" w:eastAsia="lv-LV"/>
        </w:rPr>
        <w:t xml:space="preserve">u pašvaldību sniegtajām atbildēm bija noprotams, ka </w:t>
      </w:r>
      <w:r>
        <w:rPr>
          <w:rFonts w:eastAsia="Times New Roman"/>
          <w:lang w:val="lv-LV" w:eastAsia="lv-LV"/>
        </w:rPr>
        <w:t>pašlaik</w:t>
      </w:r>
      <w:r w:rsidR="00AA6777" w:rsidRPr="6665D485">
        <w:rPr>
          <w:rFonts w:eastAsia="Times New Roman"/>
          <w:lang w:val="lv-LV" w:eastAsia="lv-LV"/>
        </w:rPr>
        <w:t xml:space="preserve"> tās jauc, kas ir likumā noteiktā NĪN pamatlikme un kas </w:t>
      </w:r>
      <w:r>
        <w:rPr>
          <w:rFonts w:eastAsia="Times New Roman"/>
          <w:lang w:val="lv-LV" w:eastAsia="lv-LV"/>
        </w:rPr>
        <w:t>–</w:t>
      </w:r>
      <w:r w:rsidR="00AA6777" w:rsidRPr="6665D485">
        <w:rPr>
          <w:rFonts w:eastAsia="Times New Roman"/>
          <w:lang w:val="lv-LV" w:eastAsia="lv-LV"/>
        </w:rPr>
        <w:t xml:space="preserve"> NĪN papildlikme. </w:t>
      </w:r>
    </w:p>
    <w:p w14:paraId="5C70DDB9" w14:textId="04A8C875" w:rsidR="00C71428" w:rsidRPr="00C71428" w:rsidRDefault="00C71428" w:rsidP="762186F2">
      <w:pPr>
        <w:pStyle w:val="Sarakstarindkopa"/>
        <w:numPr>
          <w:ilvl w:val="0"/>
          <w:numId w:val="8"/>
        </w:numPr>
        <w:spacing w:after="120"/>
        <w:ind w:left="714" w:hanging="357"/>
        <w:contextualSpacing w:val="0"/>
        <w:rPr>
          <w:rFonts w:eastAsia="Times New Roman"/>
          <w:lang w:val="lv-LV" w:eastAsia="lv-LV"/>
        </w:rPr>
      </w:pPr>
      <w:r w:rsidRPr="762186F2">
        <w:rPr>
          <w:lang w:val="lv-LV"/>
        </w:rPr>
        <w:t xml:space="preserve">Pašlaik pašvaldībām ir jāievēro likuma “Par nekustamā īpašuma nodokli” tiesību normas un, nosakot NĪN likmi vai nodokļa atvieglojumus, </w:t>
      </w:r>
      <w:r w:rsidR="00946E09">
        <w:rPr>
          <w:lang w:val="lv-LV"/>
        </w:rPr>
        <w:t>arī</w:t>
      </w:r>
      <w:r w:rsidRPr="762186F2">
        <w:rPr>
          <w:lang w:val="lv-LV"/>
        </w:rPr>
        <w:t xml:space="preserve"> Komisijas 2013.</w:t>
      </w:r>
      <w:r w:rsidR="00946E09">
        <w:rPr>
          <w:lang w:val="lv-LV"/>
        </w:rPr>
        <w:t xml:space="preserve"> </w:t>
      </w:r>
      <w:r w:rsidRPr="762186F2">
        <w:rPr>
          <w:lang w:val="lv-LV"/>
        </w:rPr>
        <w:t>gada 18.</w:t>
      </w:r>
      <w:r w:rsidR="00946E09">
        <w:rPr>
          <w:lang w:val="lv-LV"/>
        </w:rPr>
        <w:t xml:space="preserve"> </w:t>
      </w:r>
      <w:r w:rsidRPr="762186F2">
        <w:rPr>
          <w:lang w:val="lv-LV"/>
        </w:rPr>
        <w:t xml:space="preserve">decembra Regulas (ES) Nr. 1407/2013 par Līguma par Eiropas Savienības darbību 107. un 108. panta piemērošanu </w:t>
      </w:r>
      <w:proofErr w:type="spellStart"/>
      <w:r w:rsidRPr="004C3E0C">
        <w:rPr>
          <w:i/>
          <w:lang w:val="lv-LV"/>
        </w:rPr>
        <w:t>de</w:t>
      </w:r>
      <w:proofErr w:type="spellEnd"/>
      <w:r w:rsidRPr="004C3E0C">
        <w:rPr>
          <w:i/>
          <w:lang w:val="lv-LV"/>
        </w:rPr>
        <w:t xml:space="preserve"> </w:t>
      </w:r>
      <w:proofErr w:type="spellStart"/>
      <w:r w:rsidRPr="004C3E0C">
        <w:rPr>
          <w:i/>
          <w:lang w:val="lv-LV"/>
        </w:rPr>
        <w:t>minimis</w:t>
      </w:r>
      <w:proofErr w:type="spellEnd"/>
      <w:r w:rsidRPr="762186F2">
        <w:rPr>
          <w:lang w:val="lv-LV"/>
        </w:rPr>
        <w:t xml:space="preserve"> atbalstam (Dokuments attiecas uz EEZ) (Eiropas Savienības Oficiālais Vēstnesis, 2013. gada 24.</w:t>
      </w:r>
      <w:r w:rsidR="00946E09">
        <w:rPr>
          <w:lang w:val="lv-LV"/>
        </w:rPr>
        <w:t xml:space="preserve"> </w:t>
      </w:r>
      <w:r w:rsidRPr="762186F2">
        <w:rPr>
          <w:lang w:val="lv-LV"/>
        </w:rPr>
        <w:t>decembris, Nr. L352/1) nosacījumi.</w:t>
      </w:r>
    </w:p>
    <w:p w14:paraId="05D3ED96" w14:textId="26DD0A7C" w:rsidR="00C3017C" w:rsidRDefault="00022F37" w:rsidP="762186F2">
      <w:pPr>
        <w:pStyle w:val="Sarakstarindkopa"/>
        <w:numPr>
          <w:ilvl w:val="0"/>
          <w:numId w:val="8"/>
        </w:numPr>
        <w:tabs>
          <w:tab w:val="left" w:pos="1134"/>
        </w:tabs>
        <w:spacing w:after="120"/>
        <w:ind w:left="714" w:hanging="357"/>
        <w:contextualSpacing w:val="0"/>
        <w:rPr>
          <w:lang w:val="lv-LV"/>
        </w:rPr>
      </w:pPr>
      <w:r w:rsidRPr="762186F2">
        <w:rPr>
          <w:rFonts w:eastAsia="Times New Roman"/>
          <w:lang w:val="lv-LV" w:eastAsia="lv-LV"/>
        </w:rPr>
        <w:t xml:space="preserve">Daļa </w:t>
      </w:r>
      <w:r w:rsidR="00C015A3">
        <w:rPr>
          <w:rFonts w:eastAsia="Times New Roman"/>
          <w:lang w:val="lv-LV" w:eastAsia="lv-LV"/>
        </w:rPr>
        <w:t>no pašlaik</w:t>
      </w:r>
      <w:r w:rsidR="00C3017C" w:rsidRPr="762186F2">
        <w:rPr>
          <w:rFonts w:eastAsia="Times New Roman"/>
          <w:lang w:val="lv-LV" w:eastAsia="lv-LV"/>
        </w:rPr>
        <w:t xml:space="preserve"> neapstrādā</w:t>
      </w:r>
      <w:r w:rsidRPr="762186F2">
        <w:rPr>
          <w:rFonts w:eastAsia="Times New Roman"/>
          <w:lang w:val="lv-LV" w:eastAsia="lv-LV"/>
        </w:rPr>
        <w:t>tā</w:t>
      </w:r>
      <w:r w:rsidR="00C015A3">
        <w:rPr>
          <w:rFonts w:eastAsia="Times New Roman"/>
          <w:lang w:val="lv-LV" w:eastAsia="lv-LV"/>
        </w:rPr>
        <w:t>s</w:t>
      </w:r>
      <w:r w:rsidR="00C3017C" w:rsidRPr="762186F2">
        <w:rPr>
          <w:rFonts w:eastAsia="Times New Roman"/>
          <w:lang w:val="lv-LV" w:eastAsia="lv-LV"/>
        </w:rPr>
        <w:t xml:space="preserve"> LIZ platība</w:t>
      </w:r>
      <w:r w:rsidR="00C015A3">
        <w:rPr>
          <w:rFonts w:eastAsia="Times New Roman"/>
          <w:lang w:val="lv-LV" w:eastAsia="lv-LV"/>
        </w:rPr>
        <w:t>s</w:t>
      </w:r>
      <w:r w:rsidR="00C3017C" w:rsidRPr="762186F2">
        <w:rPr>
          <w:rFonts w:eastAsia="Times New Roman"/>
          <w:lang w:val="lv-LV" w:eastAsia="lv-LV"/>
        </w:rPr>
        <w:t xml:space="preserve"> nav piemērota lauksaimnieciskai ražošanai, </w:t>
      </w:r>
      <w:r w:rsidR="00C3017C" w:rsidRPr="762186F2">
        <w:rPr>
          <w:lang w:val="lv-LV"/>
        </w:rPr>
        <w:t>jo lauksaimniecības zeme bieži vien faktiski ir jau kļuvu</w:t>
      </w:r>
      <w:r w:rsidR="00C015A3">
        <w:rPr>
          <w:lang w:val="lv-LV"/>
        </w:rPr>
        <w:t>si</w:t>
      </w:r>
      <w:r w:rsidR="00C3017C" w:rsidRPr="762186F2">
        <w:rPr>
          <w:lang w:val="lv-LV"/>
        </w:rPr>
        <w:t xml:space="preserve"> par meža zem</w:t>
      </w:r>
      <w:r w:rsidR="00C015A3">
        <w:rPr>
          <w:lang w:val="lv-LV"/>
        </w:rPr>
        <w:t>i</w:t>
      </w:r>
      <w:r w:rsidR="00C3017C" w:rsidRPr="762186F2">
        <w:rPr>
          <w:lang w:val="lv-LV"/>
        </w:rPr>
        <w:t xml:space="preserve"> vai arī pārpurvoju</w:t>
      </w:r>
      <w:r w:rsidR="00C015A3">
        <w:rPr>
          <w:lang w:val="lv-LV"/>
        </w:rPr>
        <w:t>sies</w:t>
      </w:r>
      <w:r w:rsidR="00C3017C" w:rsidRPr="762186F2">
        <w:rPr>
          <w:lang w:val="lv-LV"/>
        </w:rPr>
        <w:t xml:space="preserve"> nestrādājošu meliorācijas sistēmu vai gruntsūdens līmeņa izmaiņu </w:t>
      </w:r>
      <w:r w:rsidR="00C015A3" w:rsidRPr="762186F2">
        <w:rPr>
          <w:lang w:val="lv-LV"/>
        </w:rPr>
        <w:t>dēļ</w:t>
      </w:r>
      <w:r w:rsidR="00C3017C" w:rsidRPr="762186F2">
        <w:rPr>
          <w:lang w:val="lv-LV"/>
        </w:rPr>
        <w:t xml:space="preserve">. </w:t>
      </w:r>
      <w:r w:rsidR="00C015A3">
        <w:rPr>
          <w:lang w:val="lv-LV"/>
        </w:rPr>
        <w:t>Dažkārt</w:t>
      </w:r>
      <w:r w:rsidR="00C3017C" w:rsidRPr="762186F2">
        <w:rPr>
          <w:lang w:val="lv-LV"/>
        </w:rPr>
        <w:t xml:space="preserve"> lauksaimniecības zeme (saskaņā ar zemes robežu plānu) dabā ir vai nu purvs, ezers (krasta līnijas izmaiņu rezultātā), vai teritorija ar ļoti nelīdzenu kalnainu reljefu. Šādas teritorijas sakopt vai </w:t>
      </w:r>
      <w:r w:rsidR="00C015A3">
        <w:rPr>
          <w:lang w:val="lv-LV"/>
        </w:rPr>
        <w:t>tajās īstenot</w:t>
      </w:r>
      <w:r w:rsidR="00C3017C" w:rsidRPr="762186F2">
        <w:rPr>
          <w:lang w:val="lv-LV"/>
        </w:rPr>
        <w:t xml:space="preserve"> lauksaimniecisko ražošanu </w:t>
      </w:r>
      <w:r w:rsidR="00C015A3">
        <w:rPr>
          <w:lang w:val="lv-LV"/>
        </w:rPr>
        <w:t>reāli</w:t>
      </w:r>
      <w:r w:rsidR="00C3017C" w:rsidRPr="762186F2">
        <w:rPr>
          <w:lang w:val="lv-LV"/>
        </w:rPr>
        <w:t xml:space="preserve"> nav iespējams. </w:t>
      </w:r>
      <w:r w:rsidR="00C015A3">
        <w:rPr>
          <w:lang w:val="lv-LV"/>
        </w:rPr>
        <w:t>A</w:t>
      </w:r>
      <w:r w:rsidR="00C3017C" w:rsidRPr="762186F2">
        <w:rPr>
          <w:lang w:val="lv-LV"/>
        </w:rPr>
        <w:t>rī šād</w:t>
      </w:r>
      <w:r w:rsidR="00C015A3">
        <w:rPr>
          <w:lang w:val="lv-LV"/>
        </w:rPr>
        <w:t>as</w:t>
      </w:r>
      <w:r w:rsidR="00C3017C" w:rsidRPr="762186F2">
        <w:rPr>
          <w:lang w:val="lv-LV"/>
        </w:rPr>
        <w:t xml:space="preserve"> zem</w:t>
      </w:r>
      <w:r w:rsidR="00C015A3">
        <w:rPr>
          <w:lang w:val="lv-LV"/>
        </w:rPr>
        <w:t>es</w:t>
      </w:r>
      <w:r w:rsidR="00C3017C" w:rsidRPr="762186F2">
        <w:rPr>
          <w:lang w:val="lv-LV"/>
        </w:rPr>
        <w:t xml:space="preserve"> atg</w:t>
      </w:r>
      <w:r w:rsidR="00C015A3">
        <w:rPr>
          <w:lang w:val="lv-LV"/>
        </w:rPr>
        <w:t>ū</w:t>
      </w:r>
      <w:r w:rsidR="00C3017C" w:rsidRPr="762186F2">
        <w:rPr>
          <w:lang w:val="lv-LV"/>
        </w:rPr>
        <w:t xml:space="preserve">šana lauksaimnieciskajā ražošanā bieži vien ir ekonomiski neizdevīga </w:t>
      </w:r>
      <w:r w:rsidR="00C3017C" w:rsidRPr="762186F2">
        <w:rPr>
          <w:lang w:val="lv-LV"/>
        </w:rPr>
        <w:lastRenderedPageBreak/>
        <w:t xml:space="preserve">nesamērojamo izmaksu dēļ. </w:t>
      </w:r>
    </w:p>
    <w:p w14:paraId="7621E56E" w14:textId="1FF43CEB" w:rsidR="001425A1" w:rsidRPr="001425A1" w:rsidRDefault="00C015A3" w:rsidP="762186F2">
      <w:pPr>
        <w:pStyle w:val="Sarakstarindkopa"/>
        <w:numPr>
          <w:ilvl w:val="0"/>
          <w:numId w:val="8"/>
        </w:numPr>
        <w:tabs>
          <w:tab w:val="left" w:pos="993"/>
        </w:tabs>
        <w:spacing w:after="120"/>
        <w:ind w:left="714" w:hanging="357"/>
        <w:contextualSpacing w:val="0"/>
        <w:rPr>
          <w:rFonts w:eastAsiaTheme="minorEastAsia"/>
          <w:lang w:val="lv-LV" w:eastAsia="lv-LV"/>
        </w:rPr>
      </w:pPr>
      <w:r>
        <w:rPr>
          <w:rFonts w:eastAsia="Times New Roman"/>
          <w:lang w:val="lv-LV" w:eastAsia="lv-LV"/>
        </w:rPr>
        <w:t>Patlaban</w:t>
      </w:r>
      <w:r w:rsidR="00022F37" w:rsidRPr="762186F2">
        <w:rPr>
          <w:rFonts w:eastAsia="Times New Roman"/>
          <w:lang w:val="lv-LV" w:eastAsia="lv-LV"/>
        </w:rPr>
        <w:t xml:space="preserve"> zemes transformācija ir gan laikietilpīgs un birokrātisks, gan finansiāli dārgs pasākums</w:t>
      </w:r>
      <w:r>
        <w:rPr>
          <w:rFonts w:eastAsia="Times New Roman"/>
          <w:lang w:val="lv-LV" w:eastAsia="lv-LV"/>
        </w:rPr>
        <w:t>, tāpēc</w:t>
      </w:r>
      <w:r w:rsidR="00022F37" w:rsidRPr="762186F2">
        <w:rPr>
          <w:rFonts w:eastAsia="Times New Roman"/>
          <w:lang w:val="lv-LV" w:eastAsia="lv-LV"/>
        </w:rPr>
        <w:t xml:space="preserve"> zem</w:t>
      </w:r>
      <w:r>
        <w:rPr>
          <w:rFonts w:eastAsia="Times New Roman"/>
          <w:lang w:val="lv-LV" w:eastAsia="lv-LV"/>
        </w:rPr>
        <w:t>es</w:t>
      </w:r>
      <w:r w:rsidR="00022F37" w:rsidRPr="762186F2">
        <w:rPr>
          <w:rFonts w:eastAsia="Times New Roman"/>
          <w:lang w:val="lv-LV" w:eastAsia="lv-LV"/>
        </w:rPr>
        <w:t xml:space="preserve"> īpašnieki, kuriem šāda transformācija </w:t>
      </w:r>
      <w:r w:rsidRPr="762186F2">
        <w:rPr>
          <w:rFonts w:eastAsia="Times New Roman"/>
          <w:lang w:val="lv-LV" w:eastAsia="lv-LV"/>
        </w:rPr>
        <w:t xml:space="preserve">objektīvi </w:t>
      </w:r>
      <w:r w:rsidR="00022F37" w:rsidRPr="762186F2">
        <w:rPr>
          <w:rFonts w:eastAsia="Times New Roman"/>
          <w:lang w:val="lv-LV" w:eastAsia="lv-LV"/>
        </w:rPr>
        <w:t>būtu nepieciešama, tomēr izšķiras par tās atlikšanu, jo</w:t>
      </w:r>
      <w:r w:rsidR="00022F37" w:rsidRPr="762186F2">
        <w:rPr>
          <w:lang w:val="lv-LV"/>
        </w:rPr>
        <w:t xml:space="preserve"> samaksāt aprēķināto NĪN par neapstrādātu LIZ ir izdevīgāk nekā </w:t>
      </w:r>
      <w:r>
        <w:rPr>
          <w:lang w:val="lv-LV"/>
        </w:rPr>
        <w:t>īstenot</w:t>
      </w:r>
      <w:r w:rsidR="00022F37" w:rsidRPr="762186F2">
        <w:rPr>
          <w:lang w:val="lv-LV"/>
        </w:rPr>
        <w:t xml:space="preserve"> zemes transformāciju.</w:t>
      </w:r>
    </w:p>
    <w:p w14:paraId="62E64146" w14:textId="69D71F20" w:rsidR="008F3370" w:rsidRPr="00C71428" w:rsidRDefault="001425A1" w:rsidP="762186F2">
      <w:pPr>
        <w:pStyle w:val="Sarakstarindkopa"/>
        <w:numPr>
          <w:ilvl w:val="0"/>
          <w:numId w:val="8"/>
        </w:numPr>
        <w:tabs>
          <w:tab w:val="left" w:pos="993"/>
        </w:tabs>
        <w:spacing w:after="120"/>
        <w:ind w:left="714" w:hanging="357"/>
        <w:contextualSpacing w:val="0"/>
        <w:rPr>
          <w:rFonts w:eastAsia="Times New Roman"/>
          <w:lang w:val="lv-LV" w:eastAsia="lv-LV"/>
        </w:rPr>
      </w:pPr>
      <w:r w:rsidRPr="762186F2">
        <w:rPr>
          <w:rFonts w:eastAsia="Times New Roman"/>
          <w:lang w:val="lv-LV" w:eastAsia="lv-LV"/>
        </w:rPr>
        <w:t>Likuma “Par nekustamā īpašuma nodokli” 7.</w:t>
      </w:r>
      <w:r w:rsidR="00C015A3">
        <w:rPr>
          <w:rFonts w:eastAsia="Times New Roman"/>
          <w:lang w:val="lv-LV" w:eastAsia="lv-LV"/>
        </w:rPr>
        <w:t xml:space="preserve"> </w:t>
      </w:r>
      <w:r w:rsidRPr="762186F2">
        <w:rPr>
          <w:rFonts w:eastAsia="Times New Roman"/>
          <w:lang w:val="lv-LV" w:eastAsia="lv-LV"/>
        </w:rPr>
        <w:t>pant</w:t>
      </w:r>
      <w:r w:rsidR="00C015A3">
        <w:rPr>
          <w:rFonts w:eastAsia="Times New Roman"/>
          <w:lang w:val="lv-LV" w:eastAsia="lv-LV"/>
        </w:rPr>
        <w:t>ā nav</w:t>
      </w:r>
      <w:r w:rsidRPr="762186F2">
        <w:rPr>
          <w:rFonts w:eastAsia="Times New Roman"/>
          <w:lang w:val="lv-LV" w:eastAsia="lv-LV"/>
        </w:rPr>
        <w:t xml:space="preserve"> skaidri n</w:t>
      </w:r>
      <w:r w:rsidR="00C015A3">
        <w:rPr>
          <w:rFonts w:eastAsia="Times New Roman"/>
          <w:lang w:val="lv-LV" w:eastAsia="lv-LV"/>
        </w:rPr>
        <w:t>oteikts</w:t>
      </w:r>
      <w:r w:rsidRPr="762186F2">
        <w:rPr>
          <w:rFonts w:eastAsia="Times New Roman"/>
          <w:lang w:val="lv-LV" w:eastAsia="lv-LV"/>
        </w:rPr>
        <w:t xml:space="preserve"> brīdi</w:t>
      </w:r>
      <w:r w:rsidR="00C015A3">
        <w:rPr>
          <w:rFonts w:eastAsia="Times New Roman"/>
          <w:lang w:val="lv-LV" w:eastAsia="lv-LV"/>
        </w:rPr>
        <w:t>s</w:t>
      </w:r>
      <w:r w:rsidRPr="762186F2">
        <w:rPr>
          <w:rFonts w:eastAsia="Times New Roman"/>
          <w:lang w:val="lv-LV" w:eastAsia="lv-LV"/>
        </w:rPr>
        <w:t xml:space="preserve">, kad izbeidzas pienākums maksāt NĪN par neapstrādātu LIZ un rodas pienākums maksāt NĪN par neapstrādātu LIZ. Pēc būtības NĪN par neapstrādātu LIZ vajadzētu maksāt tam zemes īpašniekam, kura bezdarbības dēļ </w:t>
      </w:r>
      <w:r w:rsidR="00C015A3">
        <w:rPr>
          <w:rFonts w:eastAsia="Times New Roman"/>
          <w:lang w:val="lv-LV" w:eastAsia="lv-LV"/>
        </w:rPr>
        <w:t xml:space="preserve">ir </w:t>
      </w:r>
      <w:r w:rsidR="00C015A3" w:rsidRPr="762186F2">
        <w:rPr>
          <w:rFonts w:eastAsia="Times New Roman"/>
          <w:lang w:val="lv-LV" w:eastAsia="lv-LV"/>
        </w:rPr>
        <w:t xml:space="preserve">aprēķināta </w:t>
      </w:r>
      <w:r w:rsidRPr="762186F2">
        <w:rPr>
          <w:rFonts w:eastAsia="Times New Roman"/>
          <w:lang w:val="lv-LV" w:eastAsia="lv-LV"/>
        </w:rPr>
        <w:t xml:space="preserve">NĪN papildlikme par neapstrādātu LIZ. </w:t>
      </w:r>
    </w:p>
    <w:p w14:paraId="1E594DDD" w14:textId="2E8FD94B" w:rsidR="762186F2" w:rsidRDefault="762186F2" w:rsidP="762186F2">
      <w:pPr>
        <w:tabs>
          <w:tab w:val="left" w:pos="993"/>
        </w:tabs>
        <w:spacing w:after="120"/>
        <w:rPr>
          <w:rFonts w:ascii="Times New Roman" w:eastAsia="Calibri" w:hAnsi="Times New Roman" w:cs="Times New Roman"/>
          <w:sz w:val="24"/>
          <w:szCs w:val="24"/>
          <w:lang w:eastAsia="lv-LV"/>
        </w:rPr>
      </w:pPr>
    </w:p>
    <w:p w14:paraId="475DC76E" w14:textId="31FCCECD" w:rsidR="008912CE" w:rsidRPr="00B4384A" w:rsidRDefault="008912CE" w:rsidP="00DF428A">
      <w:pPr>
        <w:tabs>
          <w:tab w:val="left" w:pos="426"/>
        </w:tabs>
        <w:spacing w:after="120" w:line="240" w:lineRule="auto"/>
        <w:jc w:val="both"/>
        <w:rPr>
          <w:rFonts w:ascii="Times New Roman" w:eastAsia="Times New Roman" w:hAnsi="Times New Roman" w:cs="Times New Roman"/>
          <w:b/>
          <w:sz w:val="24"/>
          <w:szCs w:val="24"/>
        </w:rPr>
      </w:pPr>
      <w:r w:rsidRPr="00B4384A">
        <w:rPr>
          <w:rFonts w:ascii="Times New Roman" w:eastAsia="Times New Roman" w:hAnsi="Times New Roman" w:cs="Times New Roman"/>
          <w:b/>
          <w:sz w:val="24"/>
          <w:szCs w:val="24"/>
        </w:rPr>
        <w:t>Priekšlikumi</w:t>
      </w:r>
    </w:p>
    <w:p w14:paraId="27323EE2" w14:textId="2E48F7D0" w:rsidR="00286D26" w:rsidRDefault="006B6658" w:rsidP="00C53B0F">
      <w:pPr>
        <w:pStyle w:val="Sarakstarindkopa"/>
        <w:numPr>
          <w:ilvl w:val="0"/>
          <w:numId w:val="7"/>
        </w:numPr>
        <w:tabs>
          <w:tab w:val="left" w:pos="1134"/>
        </w:tabs>
        <w:spacing w:after="120"/>
        <w:ind w:left="714" w:hanging="357"/>
        <w:contextualSpacing w:val="0"/>
        <w:rPr>
          <w:rFonts w:eastAsia="Times New Roman"/>
          <w:bCs/>
          <w:szCs w:val="24"/>
          <w:lang w:val="lv-LV"/>
        </w:rPr>
      </w:pPr>
      <w:r>
        <w:rPr>
          <w:rFonts w:eastAsia="Times New Roman"/>
          <w:bCs/>
          <w:szCs w:val="24"/>
          <w:lang w:val="lv-LV"/>
        </w:rPr>
        <w:t>Saglabāt l</w:t>
      </w:r>
      <w:r w:rsidR="00286D26" w:rsidRPr="00286D26">
        <w:rPr>
          <w:rFonts w:eastAsia="Times New Roman"/>
          <w:bCs/>
          <w:szCs w:val="24"/>
          <w:lang w:val="lv-LV"/>
        </w:rPr>
        <w:t>ikumā “Par nekustamā īpašuma nodokli” noteikt</w:t>
      </w:r>
      <w:r w:rsidR="00C015A3">
        <w:rPr>
          <w:rFonts w:eastAsia="Times New Roman"/>
          <w:bCs/>
          <w:szCs w:val="24"/>
          <w:lang w:val="lv-LV"/>
        </w:rPr>
        <w:t>o</w:t>
      </w:r>
      <w:r w:rsidR="00286D26" w:rsidRPr="00286D26">
        <w:rPr>
          <w:rFonts w:eastAsia="Times New Roman"/>
          <w:bCs/>
          <w:szCs w:val="24"/>
          <w:lang w:val="lv-LV"/>
        </w:rPr>
        <w:t xml:space="preserve"> pieej</w:t>
      </w:r>
      <w:r w:rsidR="0094424B">
        <w:rPr>
          <w:rFonts w:eastAsia="Times New Roman"/>
          <w:bCs/>
          <w:szCs w:val="24"/>
          <w:lang w:val="lv-LV"/>
        </w:rPr>
        <w:t>u</w:t>
      </w:r>
      <w:r w:rsidR="00286D26" w:rsidRPr="00286D26">
        <w:rPr>
          <w:rFonts w:eastAsia="Times New Roman"/>
          <w:bCs/>
          <w:szCs w:val="24"/>
          <w:lang w:val="lv-LV"/>
        </w:rPr>
        <w:t xml:space="preserve">, ka </w:t>
      </w:r>
      <w:r w:rsidR="00C015A3">
        <w:rPr>
          <w:rFonts w:eastAsia="Times New Roman"/>
          <w:bCs/>
          <w:szCs w:val="24"/>
          <w:lang w:val="lv-LV"/>
        </w:rPr>
        <w:t xml:space="preserve">par </w:t>
      </w:r>
      <w:r w:rsidR="00286D26" w:rsidRPr="00286D26">
        <w:rPr>
          <w:rFonts w:eastAsia="Times New Roman"/>
          <w:bCs/>
          <w:szCs w:val="24"/>
          <w:lang w:val="lv-LV"/>
        </w:rPr>
        <w:t>neapstrādāt</w:t>
      </w:r>
      <w:r w:rsidR="00C015A3">
        <w:rPr>
          <w:rFonts w:eastAsia="Times New Roman"/>
          <w:bCs/>
          <w:szCs w:val="24"/>
          <w:lang w:val="lv-LV"/>
        </w:rPr>
        <w:t>u</w:t>
      </w:r>
      <w:r w:rsidR="00286D26" w:rsidRPr="00286D26">
        <w:rPr>
          <w:rFonts w:eastAsia="Times New Roman"/>
          <w:bCs/>
          <w:szCs w:val="24"/>
          <w:lang w:val="lv-LV"/>
        </w:rPr>
        <w:t xml:space="preserve"> LIZ tiek piemērota </w:t>
      </w:r>
      <w:r w:rsidR="00C015A3">
        <w:rPr>
          <w:rFonts w:eastAsia="Times New Roman"/>
          <w:bCs/>
          <w:szCs w:val="24"/>
          <w:lang w:val="lv-LV"/>
        </w:rPr>
        <w:t>liel</w:t>
      </w:r>
      <w:r w:rsidR="00286D26" w:rsidRPr="00286D26">
        <w:rPr>
          <w:rFonts w:eastAsia="Times New Roman"/>
          <w:bCs/>
          <w:szCs w:val="24"/>
          <w:lang w:val="lv-LV"/>
        </w:rPr>
        <w:t>āka NĪN likme.</w:t>
      </w:r>
    </w:p>
    <w:p w14:paraId="6B8F4FA7" w14:textId="7F57F9CA" w:rsidR="00624F05" w:rsidRPr="00196E79" w:rsidRDefault="0094424B" w:rsidP="00196E79">
      <w:pPr>
        <w:pStyle w:val="Sarakstarindkopa"/>
        <w:numPr>
          <w:ilvl w:val="0"/>
          <w:numId w:val="7"/>
        </w:numPr>
        <w:tabs>
          <w:tab w:val="left" w:pos="709"/>
          <w:tab w:val="left" w:pos="1134"/>
        </w:tabs>
        <w:spacing w:after="120"/>
        <w:contextualSpacing w:val="0"/>
        <w:rPr>
          <w:rFonts w:asciiTheme="minorHAnsi" w:eastAsiaTheme="minorEastAsia" w:hAnsiTheme="minorHAnsi" w:cstheme="minorBidi"/>
          <w:szCs w:val="24"/>
          <w:lang w:val="lv-LV"/>
        </w:rPr>
      </w:pPr>
      <w:bookmarkStart w:id="9" w:name="_Hlk76046365"/>
      <w:r>
        <w:rPr>
          <w:rFonts w:eastAsia="Times New Roman"/>
          <w:lang w:val="lv-LV"/>
        </w:rPr>
        <w:t>Noteikt l</w:t>
      </w:r>
      <w:r w:rsidR="00624F05" w:rsidRPr="762186F2">
        <w:rPr>
          <w:rFonts w:eastAsia="Times New Roman"/>
          <w:lang w:val="lv-LV"/>
        </w:rPr>
        <w:t>ikum</w:t>
      </w:r>
      <w:r w:rsidR="67CE603D" w:rsidRPr="762186F2">
        <w:rPr>
          <w:rFonts w:eastAsia="Times New Roman"/>
          <w:lang w:val="lv-LV"/>
        </w:rPr>
        <w:t>a</w:t>
      </w:r>
      <w:r w:rsidR="00624F05" w:rsidRPr="762186F2">
        <w:rPr>
          <w:rFonts w:eastAsia="Times New Roman"/>
          <w:lang w:val="lv-LV"/>
        </w:rPr>
        <w:t xml:space="preserve"> “Par nekustamā īpašuma nodokli” </w:t>
      </w:r>
      <w:r w:rsidR="77DDC33B" w:rsidRPr="762186F2">
        <w:rPr>
          <w:rFonts w:eastAsia="Times New Roman"/>
          <w:lang w:val="lv-LV"/>
        </w:rPr>
        <w:t>3.</w:t>
      </w:r>
      <w:r w:rsidR="00C015A3">
        <w:rPr>
          <w:rFonts w:eastAsia="Times New Roman"/>
          <w:lang w:val="lv-LV"/>
        </w:rPr>
        <w:t xml:space="preserve"> </w:t>
      </w:r>
      <w:r w:rsidR="77DDC33B" w:rsidRPr="762186F2">
        <w:rPr>
          <w:rFonts w:eastAsia="Times New Roman"/>
          <w:lang w:val="lv-LV"/>
        </w:rPr>
        <w:t>pantā</w:t>
      </w:r>
      <w:r w:rsidR="00624F05" w:rsidRPr="762186F2">
        <w:rPr>
          <w:lang w:val="lv-LV"/>
        </w:rPr>
        <w:t xml:space="preserve"> vienot</w:t>
      </w:r>
      <w:r>
        <w:rPr>
          <w:lang w:val="lv-LV"/>
        </w:rPr>
        <w:t>u</w:t>
      </w:r>
      <w:r w:rsidR="00624F05" w:rsidRPr="762186F2">
        <w:rPr>
          <w:lang w:val="lv-LV"/>
        </w:rPr>
        <w:t xml:space="preserve"> NĪN likm</w:t>
      </w:r>
      <w:r>
        <w:rPr>
          <w:lang w:val="lv-LV"/>
        </w:rPr>
        <w:t>i</w:t>
      </w:r>
      <w:r w:rsidR="00624F05" w:rsidRPr="762186F2">
        <w:rPr>
          <w:lang w:val="lv-LV"/>
        </w:rPr>
        <w:t xml:space="preserve"> </w:t>
      </w:r>
      <w:r w:rsidR="00C015A3">
        <w:rPr>
          <w:lang w:val="lv-LV"/>
        </w:rPr>
        <w:t xml:space="preserve">par </w:t>
      </w:r>
      <w:r w:rsidR="00624F05" w:rsidRPr="762186F2">
        <w:rPr>
          <w:lang w:val="lv-LV"/>
        </w:rPr>
        <w:t>neapstrādāt</w:t>
      </w:r>
      <w:r w:rsidR="00C015A3">
        <w:rPr>
          <w:lang w:val="lv-LV"/>
        </w:rPr>
        <w:t>u</w:t>
      </w:r>
      <w:r w:rsidR="00624F05" w:rsidRPr="762186F2">
        <w:rPr>
          <w:lang w:val="lv-LV"/>
        </w:rPr>
        <w:t xml:space="preserve"> LIZ visās pašvaldībās, kā arī vienot</w:t>
      </w:r>
      <w:r>
        <w:rPr>
          <w:lang w:val="lv-LV"/>
        </w:rPr>
        <w:t>u</w:t>
      </w:r>
      <w:r w:rsidR="00624F05" w:rsidRPr="762186F2">
        <w:rPr>
          <w:lang w:val="lv-LV"/>
        </w:rPr>
        <w:t xml:space="preserve"> NĪN papildlikm</w:t>
      </w:r>
      <w:r>
        <w:rPr>
          <w:lang w:val="lv-LV"/>
        </w:rPr>
        <w:t>i</w:t>
      </w:r>
      <w:r w:rsidR="00624F05" w:rsidRPr="762186F2">
        <w:rPr>
          <w:lang w:val="lv-LV"/>
        </w:rPr>
        <w:t xml:space="preserve"> par neapstrādātu LIZ visās pašvaldībās, </w:t>
      </w:r>
      <w:r w:rsidR="00C015A3">
        <w:rPr>
          <w:lang w:val="lv-LV"/>
        </w:rPr>
        <w:t>paredzot</w:t>
      </w:r>
      <w:r w:rsidR="10CDE16A" w:rsidRPr="762186F2">
        <w:rPr>
          <w:lang w:val="lv-LV"/>
        </w:rPr>
        <w:t xml:space="preserve"> neapstrādātai LIZ kopējo NĪN likmi vismaz 4,5%</w:t>
      </w:r>
      <w:r w:rsidR="00C015A3">
        <w:rPr>
          <w:lang w:val="lv-LV"/>
        </w:rPr>
        <w:t xml:space="preserve"> apmērā</w:t>
      </w:r>
      <w:r w:rsidR="10CDE16A" w:rsidRPr="762186F2">
        <w:rPr>
          <w:lang w:val="lv-LV"/>
        </w:rPr>
        <w:t>.</w:t>
      </w:r>
    </w:p>
    <w:p w14:paraId="4DEB68A1" w14:textId="252A80E2" w:rsidR="00624F05" w:rsidRPr="00624F05" w:rsidRDefault="0094424B" w:rsidP="6665D485">
      <w:pPr>
        <w:pStyle w:val="Sarakstarindkopa"/>
        <w:numPr>
          <w:ilvl w:val="0"/>
          <w:numId w:val="7"/>
        </w:numPr>
        <w:tabs>
          <w:tab w:val="left" w:pos="709"/>
          <w:tab w:val="left" w:pos="1134"/>
        </w:tabs>
        <w:spacing w:after="120"/>
        <w:contextualSpacing w:val="0"/>
        <w:rPr>
          <w:rFonts w:asciiTheme="minorHAnsi" w:eastAsiaTheme="minorEastAsia" w:hAnsiTheme="minorHAnsi" w:cstheme="minorBidi"/>
          <w:szCs w:val="24"/>
          <w:lang w:val="lv-LV"/>
        </w:rPr>
      </w:pPr>
      <w:r>
        <w:rPr>
          <w:rFonts w:eastAsia="Times New Roman"/>
          <w:lang w:val="lv-LV"/>
        </w:rPr>
        <w:t>P</w:t>
      </w:r>
      <w:r w:rsidR="00624F05" w:rsidRPr="6665D485">
        <w:rPr>
          <w:rFonts w:eastAsia="Times New Roman"/>
          <w:lang w:val="lv-LV"/>
        </w:rPr>
        <w:t>recizē</w:t>
      </w:r>
      <w:r>
        <w:rPr>
          <w:rFonts w:eastAsia="Times New Roman"/>
          <w:lang w:val="lv-LV"/>
        </w:rPr>
        <w:t>t</w:t>
      </w:r>
      <w:r w:rsidR="00624F05" w:rsidRPr="6665D485">
        <w:rPr>
          <w:rFonts w:eastAsia="Times New Roman"/>
          <w:lang w:val="lv-LV"/>
        </w:rPr>
        <w:t xml:space="preserve"> likuma “Par nekustamā īpašuma nodokli” </w:t>
      </w:r>
      <w:r w:rsidR="7001066D" w:rsidRPr="6665D485">
        <w:rPr>
          <w:rFonts w:eastAsia="Times New Roman"/>
          <w:lang w:val="lv-LV"/>
        </w:rPr>
        <w:t>3.</w:t>
      </w:r>
      <w:r w:rsidR="00C015A3">
        <w:rPr>
          <w:rFonts w:eastAsia="Times New Roman"/>
          <w:lang w:val="lv-LV"/>
        </w:rPr>
        <w:t xml:space="preserve"> </w:t>
      </w:r>
      <w:r w:rsidR="7001066D" w:rsidRPr="6665D485">
        <w:rPr>
          <w:rFonts w:eastAsia="Times New Roman"/>
          <w:lang w:val="lv-LV"/>
        </w:rPr>
        <w:t xml:space="preserve">panta pirmās daļas </w:t>
      </w:r>
      <w:r w:rsidR="00624F05" w:rsidRPr="6665D485">
        <w:rPr>
          <w:lang w:val="lv-LV"/>
        </w:rPr>
        <w:t>tiesību norm</w:t>
      </w:r>
      <w:r>
        <w:rPr>
          <w:lang w:val="lv-LV"/>
        </w:rPr>
        <w:t>u</w:t>
      </w:r>
      <w:r w:rsidR="00624F05" w:rsidRPr="6665D485">
        <w:rPr>
          <w:lang w:val="lv-LV"/>
        </w:rPr>
        <w:t xml:space="preserve"> par pašvaldībām dotajām tiesībām noteikt NĪN likmes neapstrādātai LIZ robežās no 1,5 līdz 3% un papildus piemērot 1,5% NĪN papildlikmi, lai</w:t>
      </w:r>
      <w:r w:rsidR="00624F05" w:rsidRPr="6665D485">
        <w:rPr>
          <w:rFonts w:eastAsia="Times New Roman"/>
          <w:lang w:val="lv-LV" w:eastAsia="lv-LV"/>
        </w:rPr>
        <w:t xml:space="preserve"> tiesību norma būtu </w:t>
      </w:r>
      <w:r w:rsidR="00624F05" w:rsidRPr="6665D485">
        <w:rPr>
          <w:lang w:val="lv-LV"/>
        </w:rPr>
        <w:t xml:space="preserve">nepārprotama </w:t>
      </w:r>
      <w:r w:rsidR="00C015A3">
        <w:rPr>
          <w:lang w:val="lv-LV"/>
        </w:rPr>
        <w:t xml:space="preserve">un </w:t>
      </w:r>
      <w:r w:rsidR="00624F05" w:rsidRPr="6665D485">
        <w:rPr>
          <w:lang w:val="lv-LV"/>
        </w:rPr>
        <w:t>bez interpretācijas iespējām.</w:t>
      </w:r>
    </w:p>
    <w:p w14:paraId="2C2019AB" w14:textId="6A9F2F3F" w:rsidR="00196E79" w:rsidRPr="00196E79" w:rsidRDefault="00624F05" w:rsidP="762186F2">
      <w:pPr>
        <w:pStyle w:val="Sarakstarindkopa"/>
        <w:numPr>
          <w:ilvl w:val="0"/>
          <w:numId w:val="7"/>
        </w:numPr>
        <w:tabs>
          <w:tab w:val="left" w:pos="709"/>
          <w:tab w:val="left" w:pos="1134"/>
        </w:tabs>
        <w:spacing w:after="120"/>
        <w:contextualSpacing w:val="0"/>
        <w:rPr>
          <w:rFonts w:asciiTheme="minorHAnsi" w:eastAsiaTheme="minorEastAsia" w:hAnsiTheme="minorHAnsi" w:cstheme="minorBidi"/>
          <w:szCs w:val="24"/>
          <w:lang w:val="lv-LV"/>
        </w:rPr>
      </w:pPr>
      <w:r w:rsidRPr="6665D485">
        <w:rPr>
          <w:lang w:val="lv-LV"/>
        </w:rPr>
        <w:t>Likum</w:t>
      </w:r>
      <w:r w:rsidR="00C015A3">
        <w:rPr>
          <w:lang w:val="lv-LV"/>
        </w:rPr>
        <w:t>a</w:t>
      </w:r>
      <w:r w:rsidRPr="6665D485">
        <w:rPr>
          <w:lang w:val="lv-LV"/>
        </w:rPr>
        <w:t xml:space="preserve"> “Par nekustamā īpašuma nodokli" </w:t>
      </w:r>
      <w:r w:rsidR="10B31029" w:rsidRPr="6665D485">
        <w:rPr>
          <w:lang w:val="lv-LV"/>
        </w:rPr>
        <w:t>3.</w:t>
      </w:r>
      <w:r w:rsidR="00C015A3">
        <w:rPr>
          <w:lang w:val="lv-LV"/>
        </w:rPr>
        <w:t xml:space="preserve"> </w:t>
      </w:r>
      <w:r w:rsidR="10B31029" w:rsidRPr="6665D485">
        <w:rPr>
          <w:lang w:val="lv-LV"/>
        </w:rPr>
        <w:t xml:space="preserve">pantā noteikt </w:t>
      </w:r>
      <w:r w:rsidRPr="6665D485">
        <w:rPr>
          <w:lang w:val="lv-LV"/>
        </w:rPr>
        <w:t>diferencēt</w:t>
      </w:r>
      <w:r w:rsidR="09D79C7D" w:rsidRPr="6665D485">
        <w:rPr>
          <w:lang w:val="lv-LV"/>
        </w:rPr>
        <w:t>u</w:t>
      </w:r>
      <w:r w:rsidRPr="6665D485">
        <w:rPr>
          <w:lang w:val="lv-LV"/>
        </w:rPr>
        <w:t xml:space="preserve"> NĪN </w:t>
      </w:r>
      <w:r w:rsidR="5C0DFCAB" w:rsidRPr="6665D485">
        <w:rPr>
          <w:lang w:val="lv-LV"/>
        </w:rPr>
        <w:t>papi</w:t>
      </w:r>
      <w:r w:rsidRPr="6665D485">
        <w:rPr>
          <w:lang w:val="lv-LV"/>
        </w:rPr>
        <w:t>l</w:t>
      </w:r>
      <w:r w:rsidR="61F4119D" w:rsidRPr="6665D485">
        <w:rPr>
          <w:lang w:val="lv-LV"/>
        </w:rPr>
        <w:t>dl</w:t>
      </w:r>
      <w:r w:rsidRPr="6665D485">
        <w:rPr>
          <w:lang w:val="lv-LV"/>
        </w:rPr>
        <w:t>ikmi par neapstrādātu LIZ, lai NĪN kopējā likme par neapstrādāt</w:t>
      </w:r>
      <w:r w:rsidR="625633DF" w:rsidRPr="6665D485">
        <w:rPr>
          <w:lang w:val="lv-LV"/>
        </w:rPr>
        <w:t>u</w:t>
      </w:r>
      <w:r w:rsidRPr="6665D485">
        <w:rPr>
          <w:lang w:val="lv-LV"/>
        </w:rPr>
        <w:t xml:space="preserve"> </w:t>
      </w:r>
      <w:r w:rsidR="4D793020" w:rsidRPr="6665D485">
        <w:rPr>
          <w:lang w:val="lv-LV"/>
        </w:rPr>
        <w:t>LIZ platīb</w:t>
      </w:r>
      <w:r w:rsidR="3C08B310" w:rsidRPr="6665D485">
        <w:rPr>
          <w:lang w:val="lv-LV"/>
        </w:rPr>
        <w:t>u</w:t>
      </w:r>
      <w:r w:rsidR="4D793020" w:rsidRPr="6665D485">
        <w:rPr>
          <w:lang w:val="lv-LV"/>
        </w:rPr>
        <w:t xml:space="preserve">, kas vairākus gadus pēc kārtas ir atzīta par neapstrādātu </w:t>
      </w:r>
      <w:r w:rsidRPr="6665D485">
        <w:rPr>
          <w:lang w:val="lv-LV"/>
        </w:rPr>
        <w:t>un</w:t>
      </w:r>
      <w:r w:rsidR="003F2331" w:rsidRPr="6665D485">
        <w:rPr>
          <w:lang w:val="lv-LV"/>
        </w:rPr>
        <w:t xml:space="preserve"> </w:t>
      </w:r>
      <w:r w:rsidRPr="6665D485">
        <w:rPr>
          <w:lang w:val="lv-LV"/>
        </w:rPr>
        <w:t>aizauguš</w:t>
      </w:r>
      <w:r w:rsidR="319EF352" w:rsidRPr="6665D485">
        <w:rPr>
          <w:lang w:val="lv-LV"/>
        </w:rPr>
        <w:t>u</w:t>
      </w:r>
      <w:r w:rsidRPr="6665D485">
        <w:rPr>
          <w:lang w:val="lv-LV"/>
        </w:rPr>
        <w:t xml:space="preserve"> LIZ</w:t>
      </w:r>
      <w:r w:rsidR="00C015A3">
        <w:rPr>
          <w:lang w:val="lv-LV"/>
        </w:rPr>
        <w:t>,</w:t>
      </w:r>
      <w:r w:rsidRPr="6665D485">
        <w:rPr>
          <w:lang w:val="lv-LV"/>
        </w:rPr>
        <w:t xml:space="preserve"> ir</w:t>
      </w:r>
      <w:r w:rsidR="729CF712" w:rsidRPr="6665D485">
        <w:rPr>
          <w:lang w:val="lv-LV"/>
        </w:rPr>
        <w:t xml:space="preserve"> vismaz</w:t>
      </w:r>
      <w:r w:rsidRPr="6665D485">
        <w:rPr>
          <w:lang w:val="lv-LV"/>
        </w:rPr>
        <w:t xml:space="preserve"> 10%.</w:t>
      </w:r>
    </w:p>
    <w:p w14:paraId="2F56D3A6" w14:textId="5695D3DC" w:rsidR="00C71428" w:rsidRPr="00DF1BA4" w:rsidRDefault="00C015A3" w:rsidP="762186F2">
      <w:pPr>
        <w:pStyle w:val="Sarakstarindkopa"/>
        <w:numPr>
          <w:ilvl w:val="0"/>
          <w:numId w:val="7"/>
        </w:numPr>
        <w:tabs>
          <w:tab w:val="left" w:pos="709"/>
          <w:tab w:val="left" w:pos="1134"/>
        </w:tabs>
        <w:spacing w:after="120"/>
        <w:contextualSpacing w:val="0"/>
        <w:rPr>
          <w:rFonts w:asciiTheme="minorHAnsi" w:eastAsiaTheme="minorEastAsia" w:hAnsiTheme="minorHAnsi" w:cstheme="minorBidi"/>
          <w:szCs w:val="24"/>
          <w:lang w:val="lv-LV"/>
        </w:rPr>
      </w:pPr>
      <w:r>
        <w:rPr>
          <w:rFonts w:eastAsia="Times New Roman"/>
          <w:lang w:val="lv-LV"/>
        </w:rPr>
        <w:t>Izdarīt</w:t>
      </w:r>
      <w:r w:rsidR="39F22EB3" w:rsidRPr="762186F2">
        <w:rPr>
          <w:rFonts w:eastAsia="Times New Roman"/>
          <w:lang w:val="lv-LV"/>
        </w:rPr>
        <w:t xml:space="preserve"> grozījumus normatīvajos aktos, lai pašvaldības varētu rosināt izmaiņas </w:t>
      </w:r>
      <w:r w:rsidR="39F22EB3" w:rsidRPr="00196E79">
        <w:rPr>
          <w:lang w:val="lv-LV"/>
        </w:rPr>
        <w:t>VZD Nekustamā īpašuma valsts kadastra informācijas sistēmā un varētu</w:t>
      </w:r>
      <w:r w:rsidR="39F22EB3" w:rsidRPr="762186F2">
        <w:rPr>
          <w:rFonts w:eastAsia="Times New Roman"/>
          <w:lang w:val="lv-LV"/>
        </w:rPr>
        <w:t xml:space="preserve"> </w:t>
      </w:r>
      <w:r w:rsidR="005B3F66">
        <w:rPr>
          <w:rFonts w:eastAsia="Times New Roman"/>
          <w:lang w:val="lv-LV"/>
        </w:rPr>
        <w:t>mainīt</w:t>
      </w:r>
      <w:r w:rsidR="39F22EB3" w:rsidRPr="762186F2">
        <w:rPr>
          <w:rFonts w:eastAsia="Times New Roman"/>
          <w:lang w:val="lv-LV"/>
        </w:rPr>
        <w:t xml:space="preserve"> zemes lietošanas veid</w:t>
      </w:r>
      <w:r w:rsidR="005B3F66">
        <w:rPr>
          <w:rFonts w:eastAsia="Times New Roman"/>
          <w:lang w:val="lv-LV"/>
        </w:rPr>
        <w:t>u</w:t>
      </w:r>
      <w:r w:rsidR="39F22EB3" w:rsidRPr="762186F2">
        <w:rPr>
          <w:rFonts w:eastAsia="Times New Roman"/>
          <w:lang w:val="lv-LV"/>
        </w:rPr>
        <w:t xml:space="preserve"> un mērķ</w:t>
      </w:r>
      <w:r w:rsidR="005B3F66">
        <w:rPr>
          <w:rFonts w:eastAsia="Times New Roman"/>
          <w:lang w:val="lv-LV"/>
        </w:rPr>
        <w:t>i</w:t>
      </w:r>
      <w:r w:rsidR="39F22EB3" w:rsidRPr="762186F2">
        <w:rPr>
          <w:rFonts w:eastAsia="Times New Roman"/>
          <w:lang w:val="lv-LV"/>
        </w:rPr>
        <w:t>, pirms tās izsniedz būvatļauju LIZ teritorijā.</w:t>
      </w:r>
    </w:p>
    <w:p w14:paraId="7606F5D3" w14:textId="3FAFB99C" w:rsidR="00C71428" w:rsidRPr="00DF1BA4" w:rsidRDefault="39F22EB3" w:rsidP="6665D485">
      <w:pPr>
        <w:pStyle w:val="Sarakstarindkopa"/>
        <w:numPr>
          <w:ilvl w:val="0"/>
          <w:numId w:val="7"/>
        </w:numPr>
        <w:tabs>
          <w:tab w:val="left" w:pos="709"/>
          <w:tab w:val="left" w:pos="1134"/>
        </w:tabs>
        <w:spacing w:after="120"/>
        <w:contextualSpacing w:val="0"/>
        <w:rPr>
          <w:rFonts w:asciiTheme="minorHAnsi" w:eastAsiaTheme="minorEastAsia" w:hAnsiTheme="minorHAnsi" w:cstheme="minorBidi"/>
          <w:szCs w:val="24"/>
          <w:lang w:val="lv-LV"/>
        </w:rPr>
      </w:pPr>
      <w:r w:rsidRPr="6665D485">
        <w:rPr>
          <w:rFonts w:eastAsia="Times New Roman"/>
          <w:lang w:val="lv-LV"/>
        </w:rPr>
        <w:t xml:space="preserve">Aicināt pašvaldības noteikt administratīvo sodu </w:t>
      </w:r>
      <w:r w:rsidR="005B3F66">
        <w:rPr>
          <w:rFonts w:eastAsia="Times New Roman"/>
          <w:lang w:val="lv-LV"/>
        </w:rPr>
        <w:t xml:space="preserve">par </w:t>
      </w:r>
      <w:r w:rsidRPr="6665D485">
        <w:rPr>
          <w:rFonts w:eastAsia="Times New Roman"/>
          <w:lang w:val="lv-LV"/>
        </w:rPr>
        <w:t xml:space="preserve">neapstrādātām </w:t>
      </w:r>
      <w:r w:rsidR="00C71428" w:rsidRPr="6665D485">
        <w:rPr>
          <w:rFonts w:eastAsia="Times New Roman"/>
          <w:lang w:val="lv-LV"/>
        </w:rPr>
        <w:t>zemes vienībām</w:t>
      </w:r>
      <w:r w:rsidR="6BF4BA0C" w:rsidRPr="6665D485">
        <w:rPr>
          <w:rFonts w:eastAsia="Times New Roman"/>
          <w:lang w:val="lv-LV"/>
        </w:rPr>
        <w:t>, kuru platība ir mazāka par vienu hektāru.</w:t>
      </w:r>
    </w:p>
    <w:p w14:paraId="2D765A58" w14:textId="0D68AD26" w:rsidR="00C71428" w:rsidRDefault="00C71428" w:rsidP="00C53B0F">
      <w:pPr>
        <w:pStyle w:val="Sarakstarindkopa"/>
        <w:numPr>
          <w:ilvl w:val="0"/>
          <w:numId w:val="7"/>
        </w:numPr>
        <w:spacing w:after="120"/>
        <w:contextualSpacing w:val="0"/>
        <w:rPr>
          <w:lang w:val="lv-LV"/>
        </w:rPr>
      </w:pPr>
      <w:r w:rsidRPr="6665D485">
        <w:rPr>
          <w:lang w:val="lv-LV"/>
        </w:rPr>
        <w:t>Likumā “Par nekustamā īpašuma nodokli” no</w:t>
      </w:r>
      <w:r w:rsidR="005B3F66">
        <w:rPr>
          <w:lang w:val="lv-LV"/>
        </w:rPr>
        <w:t>teikt</w:t>
      </w:r>
      <w:r w:rsidRPr="6665D485">
        <w:rPr>
          <w:lang w:val="lv-LV"/>
        </w:rPr>
        <w:t xml:space="preserve"> atbrīvojum</w:t>
      </w:r>
      <w:r w:rsidR="005B3F66">
        <w:rPr>
          <w:lang w:val="lv-LV"/>
        </w:rPr>
        <w:t>u</w:t>
      </w:r>
      <w:r w:rsidRPr="6665D485">
        <w:rPr>
          <w:lang w:val="lv-LV"/>
        </w:rPr>
        <w:t xml:space="preserve"> no NĪN maksāšanas vismaz uz </w:t>
      </w:r>
      <w:r w:rsidR="005B3F66">
        <w:rPr>
          <w:lang w:val="lv-LV"/>
        </w:rPr>
        <w:t>pieciem</w:t>
      </w:r>
      <w:r w:rsidRPr="6665D485">
        <w:rPr>
          <w:lang w:val="lv-LV"/>
        </w:rPr>
        <w:t xml:space="preserve"> gadiem tiem lauksaimniekiem, kas at</w:t>
      </w:r>
      <w:r w:rsidR="005B3F66">
        <w:rPr>
          <w:lang w:val="lv-LV"/>
        </w:rPr>
        <w:t>jaunojuši</w:t>
      </w:r>
      <w:r w:rsidRPr="6665D485">
        <w:rPr>
          <w:lang w:val="lv-LV"/>
        </w:rPr>
        <w:t xml:space="preserve"> LIZ ražošanā vai uzsākuši tās sakārtošanu, kā arī tiem zemes īpašniekiem, kas </w:t>
      </w:r>
      <w:r w:rsidR="005B3F66">
        <w:rPr>
          <w:lang w:val="lv-LV"/>
        </w:rPr>
        <w:t>īstenoj</w:t>
      </w:r>
      <w:r w:rsidRPr="6665D485">
        <w:rPr>
          <w:lang w:val="lv-LV"/>
        </w:rPr>
        <w:t xml:space="preserve">uši zemes transformāciju vai aktualizējuši zemes lietošanas </w:t>
      </w:r>
      <w:r w:rsidR="68E88B38" w:rsidRPr="6665D485">
        <w:rPr>
          <w:lang w:val="lv-LV"/>
        </w:rPr>
        <w:t>veidu</w:t>
      </w:r>
      <w:r w:rsidRPr="6665D485">
        <w:rPr>
          <w:lang w:val="lv-LV"/>
        </w:rPr>
        <w:t>.</w:t>
      </w:r>
    </w:p>
    <w:p w14:paraId="6EAE102B" w14:textId="6BCE247B" w:rsidR="00C71428" w:rsidRPr="00475C29" w:rsidRDefault="00C71428" w:rsidP="6665D485">
      <w:pPr>
        <w:pStyle w:val="Sarakstarindkopa"/>
        <w:numPr>
          <w:ilvl w:val="0"/>
          <w:numId w:val="7"/>
        </w:numPr>
        <w:tabs>
          <w:tab w:val="left" w:pos="993"/>
        </w:tabs>
        <w:spacing w:after="120"/>
        <w:ind w:left="714" w:hanging="357"/>
        <w:contextualSpacing w:val="0"/>
        <w:rPr>
          <w:rFonts w:asciiTheme="minorHAnsi" w:eastAsiaTheme="minorEastAsia" w:hAnsiTheme="minorHAnsi" w:cstheme="minorBidi"/>
          <w:szCs w:val="24"/>
          <w:lang w:val="lv-LV"/>
        </w:rPr>
      </w:pPr>
      <w:r w:rsidRPr="6665D485">
        <w:rPr>
          <w:lang w:val="lv-LV"/>
        </w:rPr>
        <w:t xml:space="preserve">Likuma </w:t>
      </w:r>
      <w:r w:rsidR="4D600450" w:rsidRPr="6665D485">
        <w:rPr>
          <w:lang w:val="lv-LV"/>
        </w:rPr>
        <w:t xml:space="preserve">“Par nekustamā īpašuma nodokli” </w:t>
      </w:r>
      <w:r w:rsidRPr="6665D485">
        <w:rPr>
          <w:lang w:val="lv-LV"/>
        </w:rPr>
        <w:t>3.</w:t>
      </w:r>
      <w:r w:rsidRPr="6665D485">
        <w:rPr>
          <w:vertAlign w:val="superscript"/>
          <w:lang w:val="lv-LV"/>
        </w:rPr>
        <w:t>1</w:t>
      </w:r>
      <w:r w:rsidRPr="6665D485">
        <w:rPr>
          <w:lang w:val="lv-LV"/>
        </w:rPr>
        <w:t xml:space="preserve"> panta otrās daļas 1. punktu un 5. panta ceturto daļu papildināt ar atsauci uz Komisijas 2013. gada 18. decembra Regulu (EK) Nr. 1408/2013  par Līguma par Eiropas Savienības darbību 107. un 108. panta piemērošanu </w:t>
      </w:r>
      <w:proofErr w:type="spellStart"/>
      <w:r w:rsidRPr="6665D485">
        <w:rPr>
          <w:i/>
          <w:iCs/>
          <w:lang w:val="lv-LV"/>
        </w:rPr>
        <w:t>de</w:t>
      </w:r>
      <w:proofErr w:type="spellEnd"/>
      <w:r w:rsidRPr="6665D485">
        <w:rPr>
          <w:i/>
          <w:iCs/>
          <w:lang w:val="lv-LV"/>
        </w:rPr>
        <w:t xml:space="preserve"> </w:t>
      </w:r>
      <w:proofErr w:type="spellStart"/>
      <w:r w:rsidRPr="6665D485">
        <w:rPr>
          <w:i/>
          <w:iCs/>
          <w:lang w:val="lv-LV"/>
        </w:rPr>
        <w:t>minimis</w:t>
      </w:r>
      <w:proofErr w:type="spellEnd"/>
      <w:r w:rsidRPr="6665D485">
        <w:rPr>
          <w:lang w:val="lv-LV"/>
        </w:rPr>
        <w:t xml:space="preserve"> atbalstam lauksaimniecības nozarē (Eiropas Savienības Oficiālais Vēstnesis, 2013. gada 24. decembris, Nr. L 352) un Komisijas 2014. gada 27. jūnija Regulu (EK) Nr. 717/2014 par Līguma par Eiropas Savienības darbību 107. un 108. panta piemērošanu </w:t>
      </w:r>
      <w:proofErr w:type="spellStart"/>
      <w:r w:rsidRPr="6665D485">
        <w:rPr>
          <w:i/>
          <w:iCs/>
          <w:lang w:val="lv-LV"/>
        </w:rPr>
        <w:t>de</w:t>
      </w:r>
      <w:proofErr w:type="spellEnd"/>
      <w:r w:rsidRPr="6665D485">
        <w:rPr>
          <w:i/>
          <w:iCs/>
          <w:lang w:val="lv-LV"/>
        </w:rPr>
        <w:t xml:space="preserve"> </w:t>
      </w:r>
      <w:proofErr w:type="spellStart"/>
      <w:r w:rsidRPr="6665D485">
        <w:rPr>
          <w:i/>
          <w:iCs/>
          <w:lang w:val="lv-LV"/>
        </w:rPr>
        <w:t>minimis</w:t>
      </w:r>
      <w:proofErr w:type="spellEnd"/>
      <w:r w:rsidRPr="6665D485">
        <w:rPr>
          <w:lang w:val="lv-LV"/>
        </w:rPr>
        <w:t xml:space="preserve"> atbalstam zvejniecības un akvakultūras nozarē (Eiropas Savienības Oficiālais Vēstnesis, 2014. gada 28. jūnijs, Nr. L190), lai pašvaldības varētu piemērot NĪN atvieglojumus un atbrīvojumus arī lauksaimniekiem un zivsaimniekiem.</w:t>
      </w:r>
    </w:p>
    <w:p w14:paraId="6F3BA551" w14:textId="25B02227" w:rsidR="00C71428" w:rsidRPr="00C71428" w:rsidRDefault="5F79C940" w:rsidP="6665D485">
      <w:pPr>
        <w:pStyle w:val="Sarakstarindkopa"/>
        <w:numPr>
          <w:ilvl w:val="0"/>
          <w:numId w:val="7"/>
        </w:numPr>
        <w:tabs>
          <w:tab w:val="left" w:pos="709"/>
          <w:tab w:val="left" w:pos="1134"/>
        </w:tabs>
        <w:spacing w:after="120"/>
        <w:contextualSpacing w:val="0"/>
        <w:rPr>
          <w:rFonts w:asciiTheme="minorHAnsi" w:eastAsiaTheme="minorEastAsia" w:hAnsiTheme="minorHAnsi" w:cstheme="minorBidi"/>
          <w:szCs w:val="24"/>
          <w:lang w:val="lv-LV"/>
        </w:rPr>
      </w:pPr>
      <w:r w:rsidRPr="6665D485">
        <w:rPr>
          <w:rFonts w:eastAsia="Times New Roman"/>
          <w:lang w:val="lv-LV" w:eastAsia="lv-LV"/>
        </w:rPr>
        <w:lastRenderedPageBreak/>
        <w:t xml:space="preserve">Precizēt likuma </w:t>
      </w:r>
      <w:r w:rsidR="0094424B">
        <w:rPr>
          <w:rFonts w:eastAsia="Times New Roman"/>
          <w:lang w:val="lv-LV" w:eastAsia="lv-LV"/>
        </w:rPr>
        <w:t>“</w:t>
      </w:r>
      <w:r w:rsidR="00C71428" w:rsidRPr="6665D485">
        <w:rPr>
          <w:rFonts w:eastAsia="Times New Roman"/>
          <w:lang w:val="lv-LV" w:eastAsia="lv-LV"/>
        </w:rPr>
        <w:t>Par nekustamā īpašuma nodokli” 7.</w:t>
      </w:r>
      <w:r w:rsidR="008C4169">
        <w:rPr>
          <w:rFonts w:eastAsia="Times New Roman"/>
          <w:lang w:val="lv-LV" w:eastAsia="lv-LV"/>
        </w:rPr>
        <w:t> </w:t>
      </w:r>
      <w:r w:rsidR="00C71428" w:rsidRPr="6665D485">
        <w:rPr>
          <w:rFonts w:eastAsia="Times New Roman"/>
          <w:lang w:val="lv-LV" w:eastAsia="lv-LV"/>
        </w:rPr>
        <w:t>pant</w:t>
      </w:r>
      <w:r w:rsidR="117BD983" w:rsidRPr="6665D485">
        <w:rPr>
          <w:rFonts w:eastAsia="Times New Roman"/>
          <w:lang w:val="lv-LV" w:eastAsia="lv-LV"/>
        </w:rPr>
        <w:t>u</w:t>
      </w:r>
      <w:r w:rsidR="00C71428" w:rsidRPr="6665D485">
        <w:rPr>
          <w:rFonts w:eastAsia="Times New Roman"/>
          <w:lang w:val="lv-LV" w:eastAsia="lv-LV"/>
        </w:rPr>
        <w:t xml:space="preserve">, nosakot </w:t>
      </w:r>
      <w:bookmarkStart w:id="10" w:name="_Hlk76053511"/>
      <w:r w:rsidR="00C71428" w:rsidRPr="6665D485">
        <w:rPr>
          <w:rFonts w:eastAsia="Times New Roman"/>
          <w:lang w:val="lv-LV" w:eastAsia="lv-LV"/>
        </w:rPr>
        <w:t>precīz</w:t>
      </w:r>
      <w:r w:rsidR="008C4169">
        <w:rPr>
          <w:rFonts w:eastAsia="Times New Roman"/>
          <w:lang w:val="lv-LV" w:eastAsia="lv-LV"/>
        </w:rPr>
        <w:t>u</w:t>
      </w:r>
      <w:r w:rsidR="00C71428" w:rsidRPr="6665D485">
        <w:rPr>
          <w:rFonts w:eastAsia="Times New Roman"/>
          <w:lang w:val="lv-LV" w:eastAsia="lv-LV"/>
        </w:rPr>
        <w:t xml:space="preserve"> </w:t>
      </w:r>
      <w:r w:rsidR="00004C54">
        <w:rPr>
          <w:rFonts w:eastAsia="Times New Roman"/>
          <w:lang w:val="lv-LV" w:eastAsia="lv-LV"/>
        </w:rPr>
        <w:t>NĪN</w:t>
      </w:r>
      <w:r w:rsidR="008C4169" w:rsidRPr="008C4169">
        <w:rPr>
          <w:rFonts w:eastAsia="Times New Roman"/>
          <w:lang w:val="lv-LV" w:eastAsia="lv-LV"/>
        </w:rPr>
        <w:t xml:space="preserve"> maksāšanas pienākuma rašanās un izbeigša</w:t>
      </w:r>
      <w:r w:rsidR="008C4169">
        <w:rPr>
          <w:rFonts w:eastAsia="Times New Roman"/>
          <w:lang w:val="lv-LV" w:eastAsia="lv-LV"/>
        </w:rPr>
        <w:t xml:space="preserve">nās brīdi </w:t>
      </w:r>
      <w:r w:rsidR="662157A4" w:rsidRPr="6665D485">
        <w:rPr>
          <w:rFonts w:eastAsia="Times New Roman"/>
          <w:lang w:val="lv-LV" w:eastAsia="lv-LV"/>
        </w:rPr>
        <w:t xml:space="preserve">par </w:t>
      </w:r>
      <w:r w:rsidR="00C71428" w:rsidRPr="6665D485">
        <w:rPr>
          <w:rFonts w:eastAsia="Times New Roman"/>
          <w:lang w:val="lv-LV" w:eastAsia="lv-LV"/>
        </w:rPr>
        <w:t>neapstrādāt</w:t>
      </w:r>
      <w:r w:rsidR="7D5FB19F" w:rsidRPr="6665D485">
        <w:rPr>
          <w:rFonts w:eastAsia="Times New Roman"/>
          <w:lang w:val="lv-LV" w:eastAsia="lv-LV"/>
        </w:rPr>
        <w:t xml:space="preserve">u </w:t>
      </w:r>
      <w:bookmarkEnd w:id="10"/>
      <w:r w:rsidR="7D5FB19F" w:rsidRPr="6665D485">
        <w:rPr>
          <w:rFonts w:eastAsia="Times New Roman"/>
          <w:lang w:val="lv-LV" w:eastAsia="lv-LV"/>
        </w:rPr>
        <w:t>LIZ</w:t>
      </w:r>
      <w:r w:rsidR="00C71428" w:rsidRPr="6665D485">
        <w:rPr>
          <w:rFonts w:eastAsia="Times New Roman"/>
          <w:lang w:val="lv-LV" w:eastAsia="lv-LV"/>
        </w:rPr>
        <w:t>.</w:t>
      </w:r>
    </w:p>
    <w:p w14:paraId="5BCFCDAD" w14:textId="7814A2D5" w:rsidR="00C71428" w:rsidRDefault="00C71428" w:rsidP="6665D485">
      <w:pPr>
        <w:pStyle w:val="Sarakstarindkopa"/>
        <w:numPr>
          <w:ilvl w:val="0"/>
          <w:numId w:val="7"/>
        </w:numPr>
        <w:spacing w:after="120"/>
        <w:contextualSpacing w:val="0"/>
        <w:rPr>
          <w:rFonts w:asciiTheme="minorHAnsi" w:eastAsiaTheme="minorEastAsia" w:hAnsiTheme="minorHAnsi" w:cstheme="minorBidi"/>
          <w:szCs w:val="24"/>
          <w:lang w:val="lv-LV"/>
        </w:rPr>
      </w:pPr>
      <w:r w:rsidRPr="6665D485">
        <w:rPr>
          <w:lang w:val="lv-LV"/>
        </w:rPr>
        <w:t xml:space="preserve">Saglabāt likuma </w:t>
      </w:r>
      <w:r w:rsidR="00B40F9F">
        <w:rPr>
          <w:lang w:val="lv-LV"/>
        </w:rPr>
        <w:t>“</w:t>
      </w:r>
      <w:r w:rsidRPr="6665D485">
        <w:rPr>
          <w:lang w:val="lv-LV"/>
        </w:rPr>
        <w:t>Par iedzīvotāju ienākuma nodokli</w:t>
      </w:r>
      <w:r w:rsidR="00B40F9F">
        <w:rPr>
          <w:lang w:val="lv-LV"/>
        </w:rPr>
        <w:t>”</w:t>
      </w:r>
      <w:r w:rsidRPr="6665D485">
        <w:rPr>
          <w:lang w:val="lv-LV"/>
        </w:rPr>
        <w:t xml:space="preserve"> 11.</w:t>
      </w:r>
      <w:r w:rsidRPr="6665D485">
        <w:rPr>
          <w:vertAlign w:val="superscript"/>
          <w:lang w:val="lv-LV"/>
        </w:rPr>
        <w:t>7</w:t>
      </w:r>
      <w:r w:rsidRPr="6665D485">
        <w:rPr>
          <w:lang w:val="lv-LV"/>
        </w:rPr>
        <w:t xml:space="preserve"> pantā noteikto atbrīvojumu </w:t>
      </w:r>
      <w:r w:rsidR="16592E26" w:rsidRPr="6665D485">
        <w:rPr>
          <w:lang w:val="lv-LV"/>
        </w:rPr>
        <w:t>no iedzīvotāju ienākuma nodokļa maksāšanas par darījumiem, ar kuriem tiek atsavināta lauksaimniecības zeme</w:t>
      </w:r>
      <w:r w:rsidR="005B3F66">
        <w:rPr>
          <w:lang w:val="lv-LV"/>
        </w:rPr>
        <w:t>,</w:t>
      </w:r>
      <w:r w:rsidR="16592E26" w:rsidRPr="6665D485">
        <w:rPr>
          <w:lang w:val="lv-LV"/>
        </w:rPr>
        <w:t xml:space="preserve"> </w:t>
      </w:r>
      <w:r w:rsidRPr="6665D485">
        <w:rPr>
          <w:lang w:val="lv-LV"/>
        </w:rPr>
        <w:t xml:space="preserve">un precizēt minētā likuma </w:t>
      </w:r>
      <w:r w:rsidR="6FD8AFBC" w:rsidRPr="6665D485">
        <w:rPr>
          <w:lang w:val="lv-LV"/>
        </w:rPr>
        <w:t>P</w:t>
      </w:r>
      <w:r w:rsidRPr="6665D485">
        <w:rPr>
          <w:lang w:val="lv-LV"/>
        </w:rPr>
        <w:t xml:space="preserve">ārejas noteikumu </w:t>
      </w:r>
      <w:r w:rsidR="2F832D91" w:rsidRPr="6665D485">
        <w:rPr>
          <w:lang w:val="lv-LV"/>
        </w:rPr>
        <w:t xml:space="preserve">108. </w:t>
      </w:r>
      <w:r w:rsidRPr="6665D485">
        <w:rPr>
          <w:lang w:val="lv-LV"/>
        </w:rPr>
        <w:t>punktu, nosakot, ka likuma 11.</w:t>
      </w:r>
      <w:r w:rsidRPr="6665D485">
        <w:rPr>
          <w:vertAlign w:val="superscript"/>
          <w:lang w:val="lv-LV"/>
        </w:rPr>
        <w:t>7</w:t>
      </w:r>
      <w:r w:rsidRPr="6665D485">
        <w:rPr>
          <w:lang w:val="lv-LV"/>
        </w:rPr>
        <w:t xml:space="preserve"> panta trešās daļas 3.</w:t>
      </w:r>
      <w:r w:rsidR="005B3F66">
        <w:rPr>
          <w:lang w:val="lv-LV"/>
        </w:rPr>
        <w:t xml:space="preserve"> </w:t>
      </w:r>
      <w:r w:rsidRPr="6665D485">
        <w:rPr>
          <w:lang w:val="lv-LV"/>
        </w:rPr>
        <w:t xml:space="preserve">punktā </w:t>
      </w:r>
      <w:r w:rsidR="005B3F66">
        <w:rPr>
          <w:lang w:val="lv-LV"/>
        </w:rPr>
        <w:t>minē</w:t>
      </w:r>
      <w:r w:rsidRPr="6665D485">
        <w:rPr>
          <w:lang w:val="lv-LV"/>
        </w:rPr>
        <w:t>tos kritērijus nepiemēro vismaz līdz 2027.</w:t>
      </w:r>
      <w:r w:rsidR="005B3F66">
        <w:rPr>
          <w:lang w:val="lv-LV"/>
        </w:rPr>
        <w:t xml:space="preserve"> </w:t>
      </w:r>
      <w:r w:rsidRPr="6665D485">
        <w:rPr>
          <w:lang w:val="lv-LV"/>
        </w:rPr>
        <w:t>gada 31.</w:t>
      </w:r>
      <w:r w:rsidR="005B3F66">
        <w:rPr>
          <w:lang w:val="lv-LV"/>
        </w:rPr>
        <w:t xml:space="preserve"> </w:t>
      </w:r>
      <w:r w:rsidRPr="6665D485">
        <w:rPr>
          <w:lang w:val="lv-LV"/>
        </w:rPr>
        <w:t>decembrim.</w:t>
      </w:r>
    </w:p>
    <w:bookmarkEnd w:id="9"/>
    <w:p w14:paraId="741C94C9" w14:textId="0784DAAF" w:rsidR="00784A01" w:rsidRDefault="00784A01" w:rsidP="00B13F6B">
      <w:pPr>
        <w:spacing w:after="0" w:line="240" w:lineRule="auto"/>
        <w:rPr>
          <w:rFonts w:ascii="Times New Roman" w:eastAsia="Calibri" w:hAnsi="Times New Roman" w:cs="Times New Roman"/>
          <w:sz w:val="24"/>
          <w:szCs w:val="24"/>
        </w:rPr>
      </w:pPr>
    </w:p>
    <w:p w14:paraId="0EC62233" w14:textId="77777777" w:rsidR="00784A01" w:rsidRPr="00B4384A" w:rsidRDefault="00784A01" w:rsidP="00B13F6B">
      <w:pPr>
        <w:spacing w:after="0" w:line="240" w:lineRule="auto"/>
        <w:rPr>
          <w:rFonts w:ascii="Times New Roman" w:eastAsia="Calibri" w:hAnsi="Times New Roman" w:cs="Times New Roman"/>
          <w:sz w:val="24"/>
          <w:szCs w:val="24"/>
        </w:rPr>
      </w:pPr>
    </w:p>
    <w:p w14:paraId="5AB5BF33" w14:textId="4A68CF63" w:rsidR="00B13F6B" w:rsidRPr="003C6EFA" w:rsidRDefault="00B13F6B" w:rsidP="00B13F6B">
      <w:pPr>
        <w:tabs>
          <w:tab w:val="left" w:pos="6237"/>
        </w:tabs>
        <w:spacing w:after="0" w:line="240" w:lineRule="auto"/>
        <w:ind w:firstLine="720"/>
        <w:rPr>
          <w:rFonts w:ascii="Times New Roman" w:eastAsia="Times New Roman" w:hAnsi="Times New Roman" w:cs="Times New Roman"/>
          <w:sz w:val="24"/>
          <w:szCs w:val="24"/>
          <w:u w:val="single"/>
        </w:rPr>
      </w:pPr>
      <w:r w:rsidRPr="003C6EFA">
        <w:rPr>
          <w:rFonts w:ascii="Times New Roman" w:eastAsia="Times New Roman" w:hAnsi="Times New Roman" w:cs="Times New Roman"/>
          <w:kern w:val="22"/>
          <w:sz w:val="24"/>
          <w:szCs w:val="24"/>
          <w:lang w:eastAsia="lv-LV"/>
          <w14:ligatures w14:val="standard"/>
        </w:rPr>
        <w:t>Zemkopības ministrs</w:t>
      </w:r>
      <w:r w:rsidRPr="003C6EFA">
        <w:rPr>
          <w:rFonts w:ascii="Times New Roman" w:eastAsia="Times New Roman" w:hAnsi="Times New Roman" w:cs="Times New Roman"/>
          <w:kern w:val="22"/>
          <w:sz w:val="24"/>
          <w:szCs w:val="24"/>
          <w:lang w:eastAsia="lv-LV"/>
          <w14:ligatures w14:val="standard"/>
        </w:rPr>
        <w:tab/>
      </w:r>
      <w:r w:rsidRPr="003C6EFA">
        <w:rPr>
          <w:rFonts w:ascii="Times New Roman" w:eastAsia="Times New Roman" w:hAnsi="Times New Roman" w:cs="Times New Roman"/>
          <w:kern w:val="22"/>
          <w:sz w:val="24"/>
          <w:szCs w:val="24"/>
          <w:lang w:eastAsia="lv-LV"/>
          <w14:ligatures w14:val="standard"/>
        </w:rPr>
        <w:tab/>
      </w:r>
      <w:r w:rsidR="003C6EFA">
        <w:rPr>
          <w:rFonts w:ascii="Times New Roman" w:eastAsia="Times New Roman" w:hAnsi="Times New Roman" w:cs="Times New Roman"/>
          <w:kern w:val="22"/>
          <w:sz w:val="24"/>
          <w:szCs w:val="24"/>
          <w:lang w:eastAsia="lv-LV"/>
          <w14:ligatures w14:val="standard"/>
        </w:rPr>
        <w:tab/>
      </w:r>
      <w:r w:rsidRPr="003C6EFA">
        <w:rPr>
          <w:rFonts w:ascii="Times New Roman" w:eastAsia="Times New Roman" w:hAnsi="Times New Roman" w:cs="Times New Roman"/>
          <w:kern w:val="22"/>
          <w:sz w:val="24"/>
          <w:szCs w:val="24"/>
          <w:lang w:eastAsia="lv-LV"/>
          <w14:ligatures w14:val="standard"/>
        </w:rPr>
        <w:tab/>
        <w:t>K. Gerhards</w:t>
      </w:r>
    </w:p>
    <w:p w14:paraId="0974ED0F" w14:textId="4C1B294D" w:rsidR="00715ED5" w:rsidRDefault="00715ED5">
      <w:pPr>
        <w:rPr>
          <w:rFonts w:ascii="Times New Roman" w:hAnsi="Times New Roman" w:cs="Times New Roman"/>
          <w:sz w:val="24"/>
          <w:szCs w:val="24"/>
        </w:rPr>
      </w:pPr>
    </w:p>
    <w:p w14:paraId="490C3C86" w14:textId="757ABA71" w:rsidR="006E0B25" w:rsidRDefault="006E0B25">
      <w:pPr>
        <w:rPr>
          <w:rFonts w:ascii="Times New Roman" w:hAnsi="Times New Roman" w:cs="Times New Roman"/>
          <w:sz w:val="24"/>
          <w:szCs w:val="24"/>
        </w:rPr>
      </w:pPr>
    </w:p>
    <w:p w14:paraId="004F721F" w14:textId="02D9C67D" w:rsidR="006E0B25" w:rsidRDefault="006E0B25">
      <w:pPr>
        <w:rPr>
          <w:rFonts w:ascii="Times New Roman" w:hAnsi="Times New Roman" w:cs="Times New Roman"/>
          <w:sz w:val="24"/>
          <w:szCs w:val="24"/>
        </w:rPr>
      </w:pPr>
    </w:p>
    <w:p w14:paraId="77A057DD" w14:textId="5D57B92D" w:rsidR="006E0B25" w:rsidRDefault="006E0B25">
      <w:pPr>
        <w:rPr>
          <w:rFonts w:ascii="Times New Roman" w:hAnsi="Times New Roman" w:cs="Times New Roman"/>
          <w:sz w:val="24"/>
          <w:szCs w:val="24"/>
        </w:rPr>
      </w:pPr>
    </w:p>
    <w:p w14:paraId="0967CFBD" w14:textId="6E9937B6" w:rsidR="006E0B25" w:rsidRDefault="006E0B25">
      <w:pPr>
        <w:rPr>
          <w:rFonts w:ascii="Times New Roman" w:hAnsi="Times New Roman" w:cs="Times New Roman"/>
          <w:sz w:val="24"/>
          <w:szCs w:val="24"/>
        </w:rPr>
      </w:pPr>
    </w:p>
    <w:p w14:paraId="06FB27D9" w14:textId="6C346481" w:rsidR="006E0B25" w:rsidRDefault="006E0B25">
      <w:pPr>
        <w:rPr>
          <w:rFonts w:ascii="Times New Roman" w:hAnsi="Times New Roman" w:cs="Times New Roman"/>
          <w:sz w:val="24"/>
          <w:szCs w:val="24"/>
        </w:rPr>
      </w:pPr>
    </w:p>
    <w:p w14:paraId="31009D4E" w14:textId="7F9F774C" w:rsidR="006E0B25" w:rsidRDefault="006E0B25">
      <w:pPr>
        <w:rPr>
          <w:rFonts w:ascii="Times New Roman" w:hAnsi="Times New Roman" w:cs="Times New Roman"/>
          <w:sz w:val="24"/>
          <w:szCs w:val="24"/>
        </w:rPr>
      </w:pPr>
    </w:p>
    <w:p w14:paraId="23B0A721" w14:textId="4B087507" w:rsidR="006E0B25" w:rsidRDefault="006E0B25">
      <w:pPr>
        <w:rPr>
          <w:rFonts w:ascii="Times New Roman" w:hAnsi="Times New Roman" w:cs="Times New Roman"/>
          <w:sz w:val="24"/>
          <w:szCs w:val="24"/>
        </w:rPr>
      </w:pPr>
    </w:p>
    <w:p w14:paraId="1E7E77CB" w14:textId="74C66FF3" w:rsidR="006E0B25" w:rsidRDefault="006E0B25">
      <w:pPr>
        <w:rPr>
          <w:rFonts w:ascii="Times New Roman" w:hAnsi="Times New Roman" w:cs="Times New Roman"/>
          <w:sz w:val="24"/>
          <w:szCs w:val="24"/>
        </w:rPr>
      </w:pPr>
    </w:p>
    <w:p w14:paraId="7BC1A8DF" w14:textId="4F786CEB" w:rsidR="006E0B25" w:rsidRDefault="006E0B25">
      <w:pPr>
        <w:rPr>
          <w:rFonts w:ascii="Times New Roman" w:hAnsi="Times New Roman" w:cs="Times New Roman"/>
          <w:sz w:val="24"/>
          <w:szCs w:val="24"/>
        </w:rPr>
      </w:pPr>
    </w:p>
    <w:p w14:paraId="59F76197" w14:textId="0267BF1E" w:rsidR="006E0B25" w:rsidRDefault="006E0B25">
      <w:pPr>
        <w:rPr>
          <w:rFonts w:ascii="Times New Roman" w:hAnsi="Times New Roman" w:cs="Times New Roman"/>
          <w:sz w:val="24"/>
          <w:szCs w:val="24"/>
        </w:rPr>
      </w:pPr>
    </w:p>
    <w:p w14:paraId="611B8C88" w14:textId="78EB24CE" w:rsidR="006E0B25" w:rsidRDefault="006E0B25">
      <w:pPr>
        <w:rPr>
          <w:rFonts w:ascii="Times New Roman" w:hAnsi="Times New Roman" w:cs="Times New Roman"/>
          <w:sz w:val="24"/>
          <w:szCs w:val="24"/>
        </w:rPr>
      </w:pPr>
    </w:p>
    <w:p w14:paraId="6FEFFD27" w14:textId="64CFA6FE" w:rsidR="006E0B25" w:rsidRDefault="006E0B25">
      <w:pPr>
        <w:rPr>
          <w:rFonts w:ascii="Times New Roman" w:hAnsi="Times New Roman" w:cs="Times New Roman"/>
          <w:sz w:val="24"/>
          <w:szCs w:val="24"/>
        </w:rPr>
      </w:pPr>
    </w:p>
    <w:p w14:paraId="0D4658C9" w14:textId="5EC8C9D2" w:rsidR="006E0B25" w:rsidRDefault="006E0B25">
      <w:pPr>
        <w:rPr>
          <w:rFonts w:ascii="Times New Roman" w:hAnsi="Times New Roman" w:cs="Times New Roman"/>
          <w:sz w:val="24"/>
          <w:szCs w:val="24"/>
        </w:rPr>
      </w:pPr>
    </w:p>
    <w:p w14:paraId="57F35CF9" w14:textId="77777777" w:rsidR="006E0B25" w:rsidRPr="006E0B25" w:rsidRDefault="006E0B25">
      <w:pPr>
        <w:rPr>
          <w:rFonts w:ascii="Times New Roman" w:hAnsi="Times New Roman" w:cs="Times New Roman"/>
          <w:sz w:val="20"/>
          <w:szCs w:val="20"/>
        </w:rPr>
      </w:pPr>
    </w:p>
    <w:sectPr w:rsidR="006E0B25" w:rsidRPr="006E0B25" w:rsidSect="0079576B">
      <w:headerReference w:type="default" r:id="rId17"/>
      <w:footerReference w:type="default" r:id="rId18"/>
      <w:pgSz w:w="12240" w:h="15840"/>
      <w:pgMar w:top="1440" w:right="1440" w:bottom="1440" w:left="1440" w:header="709" w:footer="709"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42AABA" w16cex:dateUtc="2021-06-09T12:24:14.474Z"/>
  <w16cex:commentExtensible w16cex:durableId="56B5BFCB" w16cex:dateUtc="2021-06-08T10:54:00Z"/>
  <w16cex:commentExtensible w16cex:durableId="5B7E0079" w16cex:dateUtc="2021-06-08T11:10:00Z"/>
  <w16cex:commentExtensible w16cex:durableId="56D2D8D0" w16cex:dateUtc="2021-06-08T11:09:00Z"/>
  <w16cex:commentExtensible w16cex:durableId="28CBC73B" w16cex:dateUtc="2021-06-09T10:32:28.521Z"/>
  <w16cex:commentExtensible w16cex:durableId="4633989F" w16cex:dateUtc="2021-06-09T10:29:45.578Z"/>
  <w16cex:commentExtensible w16cex:durableId="2221A663" w16cex:dateUtc="2021-06-09T08:22:49.28Z"/>
  <w16cex:commentExtensible w16cex:durableId="6403CA37" w16cex:dateUtc="2021-06-09T08:07:16.178Z"/>
  <w16cex:commentExtensible w16cex:durableId="3AD6A82D" w16cex:dateUtc="2021-06-08T12:04:00Z"/>
  <w16cex:commentExtensible w16cex:durableId="7AEF22E9" w16cex:dateUtc="2021-06-08T12:11:00Z"/>
  <w16cex:commentExtensible w16cex:durableId="078AAD07" w16cex:dateUtc="2021-06-09T08:07:02.763Z"/>
  <w16cex:commentExtensible w16cex:durableId="29090C8E" w16cex:dateUtc="2021-06-08T10:28:00Z"/>
  <w16cex:commentExtensible w16cex:durableId="32688604" w16cex:dateUtc="2021-06-08T11:00:00Z"/>
  <w16cex:commentExtensible w16cex:durableId="1C29ACC0" w16cex:dateUtc="2021-06-08T10:29:00Z"/>
  <w16cex:commentExtensible w16cex:durableId="00F951CF" w16cex:dateUtc="2021-06-08T10:31:00Z"/>
  <w16cex:commentExtensible w16cex:durableId="6B71EAB0" w16cex:dateUtc="2021-06-08T10:36:00Z"/>
  <w16cex:commentExtensible w16cex:durableId="7288740D" w16cex:dateUtc="2021-06-08T10:38:00Z"/>
  <w16cex:commentExtensible w16cex:durableId="3E49EB63" w16cex:dateUtc="2021-06-08T10:44:00Z"/>
  <w16cex:commentExtensible w16cex:durableId="58491D4D" w16cex:dateUtc="2021-06-08T10:50:00Z"/>
  <w16cex:commentExtensible w16cex:durableId="12F7DA88" w16cex:dateUtc="2021-06-08T10:49:00Z"/>
  <w16cex:commentExtensible w16cex:durableId="0752E31C" w16cex:dateUtc="2021-06-08T10:57:00Z"/>
  <w16cex:commentExtensible w16cex:durableId="6D4165FA" w16cex:dateUtc="2021-06-08T11:49:00Z"/>
  <w16cex:commentExtensible w16cex:durableId="6BCAB86C" w16cex:dateUtc="2021-06-08T11:52:00Z"/>
  <w16cex:commentExtensible w16cex:durableId="78D34C2E" w16cex:dateUtc="2021-06-08T11:53:00Z"/>
  <w16cex:commentExtensible w16cex:durableId="3A643478" w16cex:dateUtc="2021-06-08T11:54:00Z"/>
  <w16cex:commentExtensible w16cex:durableId="638F4E3D" w16cex:dateUtc="2021-06-08T11:58:00Z"/>
  <w16cex:commentExtensible w16cex:durableId="6CEF72BE" w16cex:dateUtc="2021-06-08T11:59:00Z"/>
  <w16cex:commentExtensible w16cex:durableId="0CB4FD47" w16cex:dateUtc="2021-06-08T12:00:00Z"/>
  <w16cex:commentExtensible w16cex:durableId="06B716EF" w16cex:dateUtc="2021-06-08T12:04:00Z"/>
  <w16cex:commentExtensible w16cex:durableId="36CDE07C" w16cex:dateUtc="2021-06-08T12:15:00Z"/>
  <w16cex:commentExtensible w16cex:durableId="643A97DB" w16cex:dateUtc="2021-06-08T12:19:00Z"/>
  <w16cex:commentExtensible w16cex:durableId="06E5D8D8" w16cex:dateUtc="2021-06-09T08:04:43.167Z"/>
  <w16cex:commentExtensible w16cex:durableId="6AE3CC3D" w16cex:dateUtc="2021-06-09T12:25:08.274Z"/>
  <w16cex:commentExtensible w16cex:durableId="7F8A1EFF" w16cex:dateUtc="2021-06-09T13:00:07.079Z"/>
  <w16cex:commentExtensible w16cex:durableId="578A221B" w16cex:dateUtc="2021-06-09T13:00:56.455Z"/>
  <w16cex:commentExtensible w16cex:durableId="35506590" w16cex:dateUtc="2021-06-09T13:01:38.175Z"/>
  <w16cex:commentExtensible w16cex:durableId="338DCC5E" w16cex:dateUtc="2021-06-09T13:02:00.05Z"/>
  <w16cex:commentExtensible w16cex:durableId="046C364B" w16cex:dateUtc="2021-06-09T13:11:27.804Z"/>
  <w16cex:commentExtensible w16cex:durableId="004D4A95" w16cex:dateUtc="2021-06-09T13:14:24.909Z"/>
  <w16cex:commentExtensible w16cex:durableId="46E80D1D" w16cex:dateUtc="2021-06-09T13:16:28.326Z"/>
  <w16cex:commentExtensible w16cex:durableId="7DEEA2BD" w16cex:dateUtc="2021-06-09T13:19:16.357Z"/>
  <w16cex:commentExtensible w16cex:durableId="7D3F8F14" w16cex:dateUtc="2021-06-09T13:24:19.432Z"/>
  <w16cex:commentExtensible w16cex:durableId="11C6D7E5" w16cex:dateUtc="2021-06-09T13:24:40.119Z"/>
  <w16cex:commentExtensible w16cex:durableId="000B3C7F" w16cex:dateUtc="2021-06-09T13:24:53.096Z"/>
  <w16cex:commentExtensible w16cex:durableId="2448FD00" w16cex:dateUtc="2021-06-09T13:30:22.28Z"/>
  <w16cex:commentExtensible w16cex:durableId="5F0E45D7" w16cex:dateUtc="2021-06-09T13:30:49.087Z"/>
  <w16cex:commentExtensible w16cex:durableId="4BC47BA1" w16cex:dateUtc="2021-07-01T06:55:31.766Z"/>
  <w16cex:commentExtensible w16cex:durableId="6A770EBF" w16cex:dateUtc="2021-07-01T07:08:09.428Z"/>
  <w16cex:commentExtensible w16cex:durableId="6F14C730" w16cex:dateUtc="2021-07-01T07:17:58.256Z"/>
  <w16cex:commentExtensible w16cex:durableId="2DB3E382" w16cex:dateUtc="2021-07-01T07:40:42.72Z"/>
  <w16cex:commentExtensible w16cex:durableId="4096CD83" w16cex:dateUtc="2021-07-01T07:41:45.58Z"/>
  <w16cex:commentExtensible w16cex:durableId="456C7020" w16cex:dateUtc="2021-07-01T07:51:02.754Z"/>
  <w16cex:commentExtensible w16cex:durableId="097A8BAA" w16cex:dateUtc="2021-07-01T07:59:10.862Z"/>
  <w16cex:commentExtensible w16cex:durableId="6B6DE6DB" w16cex:dateUtc="2021-07-01T08:02:26.416Z"/>
  <w16cex:commentExtensible w16cex:durableId="463ED93B" w16cex:dateUtc="2021-07-01T08:08:39.381Z"/>
  <w16cex:commentExtensible w16cex:durableId="0C824659" w16cex:dateUtc="2021-07-01T08:10:21.902Z"/>
  <w16cex:commentExtensible w16cex:durableId="4520AEB2" w16cex:dateUtc="2021-07-01T08:38:16.547Z"/>
  <w16cex:commentExtensible w16cex:durableId="7400A01B" w16cex:dateUtc="2021-07-01T08:39:30.51Z"/>
  <w16cex:commentExtensible w16cex:durableId="738078A3" w16cex:dateUtc="2021-07-01T10:21:21.592Z"/>
  <w16cex:commentExtensible w16cex:durableId="208E7906" w16cex:dateUtc="2021-07-01T10:33:24.85Z"/>
  <w16cex:commentExtensible w16cex:durableId="2838345C" w16cex:dateUtc="2021-07-01T10:37:52.012Z"/>
  <w16cex:commentExtensible w16cex:durableId="3F2BE863" w16cex:dateUtc="2021-07-01T10:42:31.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A8033" w14:textId="77777777" w:rsidR="004C3E0C" w:rsidRDefault="004C3E0C" w:rsidP="00B13F6B">
      <w:pPr>
        <w:spacing w:after="0" w:line="240" w:lineRule="auto"/>
      </w:pPr>
      <w:r>
        <w:separator/>
      </w:r>
    </w:p>
  </w:endnote>
  <w:endnote w:type="continuationSeparator" w:id="0">
    <w:p w14:paraId="38414698" w14:textId="77777777" w:rsidR="004C3E0C" w:rsidRDefault="004C3E0C" w:rsidP="00B1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771D" w14:textId="26B74DEF" w:rsidR="004C3E0C" w:rsidRPr="0022661D" w:rsidRDefault="0022661D" w:rsidP="0022661D">
    <w:pPr>
      <w:pStyle w:val="Kjene"/>
    </w:pPr>
    <w:r w:rsidRPr="0022661D">
      <w:rPr>
        <w:rFonts w:ascii="Times New Roman" w:hAnsi="Times New Roman" w:cs="Times New Roman"/>
        <w:sz w:val="24"/>
        <w:szCs w:val="24"/>
      </w:rPr>
      <w:t>ZMzin_050721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3356" w14:textId="77777777" w:rsidR="004C3E0C" w:rsidRDefault="004C3E0C" w:rsidP="00B13F6B">
      <w:pPr>
        <w:spacing w:after="0" w:line="240" w:lineRule="auto"/>
      </w:pPr>
      <w:r>
        <w:separator/>
      </w:r>
    </w:p>
  </w:footnote>
  <w:footnote w:type="continuationSeparator" w:id="0">
    <w:p w14:paraId="6AD3A620" w14:textId="77777777" w:rsidR="004C3E0C" w:rsidRDefault="004C3E0C" w:rsidP="00B13F6B">
      <w:pPr>
        <w:spacing w:after="0" w:line="240" w:lineRule="auto"/>
      </w:pPr>
      <w:r>
        <w:continuationSeparator/>
      </w:r>
    </w:p>
  </w:footnote>
  <w:footnote w:id="1">
    <w:p w14:paraId="146AB48D" w14:textId="77777777" w:rsidR="004C3E0C" w:rsidRPr="00225505" w:rsidRDefault="004C3E0C" w:rsidP="007E70FA">
      <w:pPr>
        <w:pStyle w:val="Vresteksts"/>
      </w:pPr>
      <w:r>
        <w:rPr>
          <w:rStyle w:val="Vresatsauce"/>
        </w:rPr>
        <w:footnoteRef/>
      </w:r>
      <w:r>
        <w:t xml:space="preserve"> </w:t>
      </w:r>
      <w:hyperlink r:id="rId1" w:history="1">
        <w:r w:rsidRPr="00632FD2">
          <w:rPr>
            <w:rStyle w:val="Hipersaite"/>
          </w:rPr>
          <w:t>http://www.lad.gov.lv/lv/atbalsta-veidi/noderigi/lauksaimnieciba-izmantojamas-zemes-apsekosana-1/</w:t>
        </w:r>
      </w:hyperlink>
      <w:r>
        <w:t xml:space="preserve"> </w:t>
      </w:r>
    </w:p>
  </w:footnote>
  <w:footnote w:id="2">
    <w:p w14:paraId="4C68CCC4" w14:textId="77777777" w:rsidR="004C3E0C" w:rsidRDefault="004C3E0C" w:rsidP="00CA790E">
      <w:pPr>
        <w:pStyle w:val="Vresteksts"/>
      </w:pPr>
      <w:r>
        <w:rPr>
          <w:rStyle w:val="Vresatsauce"/>
        </w:rPr>
        <w:footnoteRef/>
      </w:r>
      <w:r>
        <w:t xml:space="preserve"> LLU monogrāfija “</w:t>
      </w:r>
      <w:r w:rsidRPr="00AE64AE">
        <w:t>Siltumnīcefekta gāzu emisiju samazināšanas iespējas ar klimatam draudzīgu lauksaimniecību un mežsaimniecību Latvijā</w:t>
      </w:r>
      <w:r>
        <w:t>”, 2018.</w:t>
      </w:r>
    </w:p>
  </w:footnote>
  <w:footnote w:id="3">
    <w:p w14:paraId="3D9ECC8C" w14:textId="77777777" w:rsidR="004C3E0C" w:rsidRPr="00AC0C78" w:rsidRDefault="004C3E0C" w:rsidP="00556282">
      <w:pPr>
        <w:pStyle w:val="Vresteksts"/>
        <w:jc w:val="both"/>
        <w:rPr>
          <w:i/>
          <w:sz w:val="22"/>
          <w:szCs w:val="22"/>
        </w:rPr>
      </w:pPr>
      <w:r>
        <w:rPr>
          <w:rStyle w:val="Vresatsauce"/>
        </w:rPr>
        <w:footnoteRef/>
      </w:r>
      <w:r>
        <w:t xml:space="preserve"> </w:t>
      </w:r>
      <w:r w:rsidRPr="00AC0C78">
        <w:rPr>
          <w:i/>
          <w:sz w:val="22"/>
          <w:szCs w:val="22"/>
        </w:rPr>
        <w:t>Pastāvot vienādiem faktiskajiem un tiesiskajiem lietas apstākļiem, iestāde un tiesa pieņem vienādus lēmumus (pastāvot atšķirīgiem faktiskajiem vai tiesiskajiem lietas apstākļiem, — atšķirīgus lēmumus) neatkarīgi no administratīvā procesa dalībnieku dzimuma, vecuma, rases, ādas krāsas, valodas, reliģiskās pārliecības, politiskajiem vai citiem uzskatiem, sociālās izcelšanās, tautības, izglītības, sociālā un mantiskā stāvokļa, nodarbošanās veida un citiem apstākļiem</w:t>
      </w:r>
      <w:r>
        <w:rPr>
          <w: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632405"/>
      <w:docPartObj>
        <w:docPartGallery w:val="Page Numbers (Top of Page)"/>
        <w:docPartUnique/>
      </w:docPartObj>
    </w:sdtPr>
    <w:sdtEndPr>
      <w:rPr>
        <w:noProof/>
        <w:sz w:val="24"/>
        <w:szCs w:val="24"/>
      </w:rPr>
    </w:sdtEndPr>
    <w:sdtContent>
      <w:p w14:paraId="01435214" w14:textId="036ABBB9" w:rsidR="004C3E0C" w:rsidRPr="0079576B" w:rsidRDefault="004C3E0C">
        <w:pPr>
          <w:pStyle w:val="Galvene"/>
          <w:jc w:val="center"/>
          <w:rPr>
            <w:sz w:val="24"/>
            <w:szCs w:val="24"/>
          </w:rPr>
        </w:pPr>
        <w:r w:rsidRPr="0079576B">
          <w:rPr>
            <w:sz w:val="24"/>
            <w:szCs w:val="24"/>
          </w:rPr>
          <w:fldChar w:fldCharType="begin"/>
        </w:r>
        <w:r w:rsidRPr="0079576B">
          <w:rPr>
            <w:sz w:val="24"/>
            <w:szCs w:val="24"/>
          </w:rPr>
          <w:instrText xml:space="preserve"> PAGE   \* MERGEFORMAT </w:instrText>
        </w:r>
        <w:r w:rsidRPr="0079576B">
          <w:rPr>
            <w:sz w:val="24"/>
            <w:szCs w:val="24"/>
          </w:rPr>
          <w:fldChar w:fldCharType="separate"/>
        </w:r>
        <w:r w:rsidRPr="0079576B">
          <w:rPr>
            <w:noProof/>
            <w:sz w:val="24"/>
            <w:szCs w:val="24"/>
          </w:rPr>
          <w:t>21</w:t>
        </w:r>
        <w:r w:rsidRPr="0079576B">
          <w:rPr>
            <w:noProof/>
            <w:sz w:val="24"/>
            <w:szCs w:val="24"/>
          </w:rPr>
          <w:fldChar w:fldCharType="end"/>
        </w:r>
      </w:p>
    </w:sdtContent>
  </w:sdt>
  <w:p w14:paraId="0EA53041" w14:textId="77777777" w:rsidR="004C3E0C" w:rsidRDefault="004C3E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15:restartNumberingAfterBreak="0">
    <w:nsid w:val="070B6DFC"/>
    <w:multiLevelType w:val="hybridMultilevel"/>
    <w:tmpl w:val="6480FD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EE2267"/>
    <w:multiLevelType w:val="hybridMultilevel"/>
    <w:tmpl w:val="211485D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C2F6E23"/>
    <w:multiLevelType w:val="multilevel"/>
    <w:tmpl w:val="5DC4BF62"/>
    <w:lvl w:ilvl="0">
      <w:start w:val="8"/>
      <w:numFmt w:val="decimal"/>
      <w:lvlText w:val="%1."/>
      <w:lvlJc w:val="left"/>
      <w:pPr>
        <w:ind w:left="360" w:hanging="360"/>
      </w:pPr>
      <w:rPr>
        <w:rFonts w:ascii="Times New Roman" w:hAnsi="Times New Roman" w:cs="Times New Roman"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572F84"/>
    <w:multiLevelType w:val="hybridMultilevel"/>
    <w:tmpl w:val="3F1C8CC8"/>
    <w:lvl w:ilvl="0" w:tplc="F97A8434">
      <w:start w:val="1"/>
      <w:numFmt w:val="decimal"/>
      <w:lvlText w:val="%1."/>
      <w:lvlJc w:val="left"/>
      <w:pPr>
        <w:ind w:left="1070" w:hanging="360"/>
      </w:pPr>
      <w:rPr>
        <w:rFonts w:asciiTheme="majorBidi" w:hAnsiTheme="majorBidi" w:cstheme="majorBidi" w:hint="default"/>
        <w:b w:val="0"/>
        <w:color w:val="auto"/>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30478E9"/>
    <w:multiLevelType w:val="multilevel"/>
    <w:tmpl w:val="DE142AE8"/>
    <w:lvl w:ilvl="0">
      <w:start w:val="1"/>
      <w:numFmt w:val="decimal"/>
      <w:lvlText w:val="%1."/>
      <w:lvlJc w:val="left"/>
      <w:pPr>
        <w:ind w:left="928" w:hanging="360"/>
      </w:pPr>
      <w:rPr>
        <w:rFonts w:ascii="Times New Roman" w:hAnsi="Times New Roman" w:cs="Times New Roman" w:hint="default"/>
        <w:color w:val="auto"/>
        <w:sz w:val="24"/>
        <w:szCs w:val="24"/>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49471A1"/>
    <w:multiLevelType w:val="hybridMultilevel"/>
    <w:tmpl w:val="D3CA7380"/>
    <w:lvl w:ilvl="0" w:tplc="FFFFFFFF">
      <w:start w:val="1"/>
      <w:numFmt w:val="decimal"/>
      <w:pStyle w:val="Para"/>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9C08A6"/>
    <w:multiLevelType w:val="multilevel"/>
    <w:tmpl w:val="FA983E00"/>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86483A"/>
    <w:multiLevelType w:val="multilevel"/>
    <w:tmpl w:val="0B6A54A4"/>
    <w:lvl w:ilvl="0">
      <w:start w:val="1"/>
      <w:numFmt w:val="decimal"/>
      <w:lvlText w:val="%1."/>
      <w:lvlJc w:val="left"/>
      <w:pPr>
        <w:ind w:left="720" w:hanging="360"/>
      </w:pPr>
      <w:rPr>
        <w:i w:val="0"/>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53B76CD7"/>
    <w:multiLevelType w:val="hybridMultilevel"/>
    <w:tmpl w:val="84902AF2"/>
    <w:lvl w:ilvl="0" w:tplc="0DE2E98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63449D"/>
    <w:multiLevelType w:val="multilevel"/>
    <w:tmpl w:val="A8486B92"/>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1286" w:hanging="576"/>
      </w:pPr>
      <w:rPr>
        <w:rFonts w:ascii="Times New Roman Bold" w:hAnsi="Times New Roman Bold" w:hint="default"/>
        <w:b/>
        <w:i/>
        <w:sz w:val="24"/>
      </w:rPr>
    </w:lvl>
    <w:lvl w:ilvl="2">
      <w:start w:val="1"/>
      <w:numFmt w:val="decimal"/>
      <w:pStyle w:val="Virsraksts3"/>
      <w:lvlText w:val="%1.%2.%3"/>
      <w:lvlJc w:val="left"/>
      <w:pPr>
        <w:ind w:left="720" w:hanging="720"/>
      </w:pPr>
      <w:rPr>
        <w:rFonts w:ascii="Times New Roman Bold" w:hAnsi="Times New Roman Bold" w:hint="default"/>
        <w:b/>
        <w:i w:val="0"/>
        <w:sz w:val="24"/>
      </w:rPr>
    </w:lvl>
    <w:lvl w:ilvl="3">
      <w:start w:val="1"/>
      <w:numFmt w:val="decimal"/>
      <w:pStyle w:val="Virsraksts4"/>
      <w:lvlText w:val="%1.%2.%3.%4"/>
      <w:lvlJc w:val="left"/>
      <w:pPr>
        <w:ind w:left="864" w:hanging="864"/>
      </w:pPr>
      <w:rPr>
        <w:rFonts w:hint="default"/>
        <w:i/>
      </w:rPr>
    </w:lvl>
    <w:lvl w:ilvl="4">
      <w:start w:val="1"/>
      <w:numFmt w:val="decimal"/>
      <w:pStyle w:val="Virsraksts5"/>
      <w:lvlText w:val="%1.%2.%3.%4.%5"/>
      <w:lvlJc w:val="left"/>
      <w:pPr>
        <w:ind w:left="1008" w:hanging="1008"/>
      </w:pPr>
      <w:rPr>
        <w:rFonts w:hint="default"/>
        <w:i/>
      </w:rPr>
    </w:lvl>
    <w:lvl w:ilvl="5">
      <w:start w:val="1"/>
      <w:numFmt w:val="decimal"/>
      <w:pStyle w:val="Virsraksts6"/>
      <w:lvlText w:val="%1.%2.%3.%4.%5.%6"/>
      <w:lvlJc w:val="left"/>
      <w:pPr>
        <w:ind w:left="1152" w:hanging="1152"/>
      </w:pPr>
      <w:rPr>
        <w:rFonts w:hint="default"/>
        <w:i/>
      </w:rPr>
    </w:lvl>
    <w:lvl w:ilvl="6">
      <w:start w:val="1"/>
      <w:numFmt w:val="decimal"/>
      <w:pStyle w:val="Virsraksts7"/>
      <w:lvlText w:val="%1.%2.%3.%4.%5.%6.%7"/>
      <w:lvlJc w:val="left"/>
      <w:pPr>
        <w:ind w:left="1296" w:hanging="1296"/>
      </w:pPr>
      <w:rPr>
        <w:rFonts w:hint="default"/>
        <w:i/>
      </w:rPr>
    </w:lvl>
    <w:lvl w:ilvl="7">
      <w:start w:val="1"/>
      <w:numFmt w:val="decimal"/>
      <w:pStyle w:val="Virsraksts8"/>
      <w:lvlText w:val="%1.%2.%3.%4.%5.%6.%7.%8"/>
      <w:lvlJc w:val="left"/>
      <w:pPr>
        <w:ind w:left="1440" w:hanging="1440"/>
      </w:pPr>
      <w:rPr>
        <w:rFonts w:hint="default"/>
        <w:i/>
      </w:rPr>
    </w:lvl>
    <w:lvl w:ilvl="8">
      <w:start w:val="1"/>
      <w:numFmt w:val="decimal"/>
      <w:pStyle w:val="Virsraksts9"/>
      <w:lvlText w:val="%1.%2.%3.%4.%5.%6.%7.%8.%9"/>
      <w:lvlJc w:val="left"/>
      <w:pPr>
        <w:ind w:left="1584" w:hanging="1584"/>
      </w:pPr>
      <w:rPr>
        <w:rFonts w:hint="default"/>
        <w:i/>
      </w:rPr>
    </w:lvl>
  </w:abstractNum>
  <w:abstractNum w:abstractNumId="11" w15:restartNumberingAfterBreak="0">
    <w:nsid w:val="6A045ACF"/>
    <w:multiLevelType w:val="multilevel"/>
    <w:tmpl w:val="0B6A54A4"/>
    <w:lvl w:ilvl="0">
      <w:start w:val="1"/>
      <w:numFmt w:val="decimal"/>
      <w:lvlText w:val="%1."/>
      <w:lvlJc w:val="left"/>
      <w:pPr>
        <w:ind w:left="720" w:hanging="360"/>
      </w:pPr>
      <w:rPr>
        <w:i w:val="0"/>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6F5975F9"/>
    <w:multiLevelType w:val="multilevel"/>
    <w:tmpl w:val="1BEA6128"/>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718376A9"/>
    <w:multiLevelType w:val="hybridMultilevel"/>
    <w:tmpl w:val="A1861D6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732407CE"/>
    <w:multiLevelType w:val="multilevel"/>
    <w:tmpl w:val="4EEE6A8A"/>
    <w:lvl w:ilvl="0">
      <w:start w:val="1"/>
      <w:numFmt w:val="decimal"/>
      <w:lvlText w:val="%1."/>
      <w:lvlJc w:val="left"/>
      <w:pPr>
        <w:ind w:left="928"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5" w15:restartNumberingAfterBreak="0">
    <w:nsid w:val="73EC71C2"/>
    <w:multiLevelType w:val="multilevel"/>
    <w:tmpl w:val="0B6A54A4"/>
    <w:lvl w:ilvl="0">
      <w:start w:val="1"/>
      <w:numFmt w:val="decimal"/>
      <w:lvlText w:val="%1."/>
      <w:lvlJc w:val="left"/>
      <w:pPr>
        <w:ind w:left="720" w:hanging="360"/>
      </w:pPr>
      <w:rPr>
        <w:i w:val="0"/>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B941F34"/>
    <w:multiLevelType w:val="multilevel"/>
    <w:tmpl w:val="317013A0"/>
    <w:lvl w:ilvl="0">
      <w:start w:val="1"/>
      <w:numFmt w:val="decimal"/>
      <w:lvlText w:val="%1."/>
      <w:lvlJc w:val="left"/>
      <w:pPr>
        <w:ind w:left="360" w:hanging="360"/>
      </w:pPr>
      <w:rPr>
        <w:rFonts w:ascii="Times New Roman" w:hAnsi="Times New Roman" w:cs="Times New Roman" w:hint="default"/>
      </w:rPr>
    </w:lvl>
    <w:lvl w:ilvl="1">
      <w:start w:val="1"/>
      <w:numFmt w:val="decimal"/>
      <w:lvlText w:val="%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8727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2"/>
  </w:num>
  <w:num w:numId="5">
    <w:abstractNumId w:val="10"/>
  </w:num>
  <w:num w:numId="6">
    <w:abstractNumId w:val="6"/>
  </w:num>
  <w:num w:numId="7">
    <w:abstractNumId w:val="9"/>
  </w:num>
  <w:num w:numId="8">
    <w:abstractNumId w:val="8"/>
  </w:num>
  <w:num w:numId="9">
    <w:abstractNumId w:val="16"/>
  </w:num>
  <w:num w:numId="10">
    <w:abstractNumId w:val="11"/>
  </w:num>
  <w:num w:numId="11">
    <w:abstractNumId w:val="15"/>
  </w:num>
  <w:num w:numId="12">
    <w:abstractNumId w:val="2"/>
  </w:num>
  <w:num w:numId="13">
    <w:abstractNumId w:val="13"/>
  </w:num>
  <w:num w:numId="14">
    <w:abstractNumId w:val="17"/>
  </w:num>
  <w:num w:numId="15">
    <w:abstractNumId w:val="7"/>
  </w:num>
  <w:num w:numId="16">
    <w:abstractNumId w:val="3"/>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6B"/>
    <w:rsid w:val="000028B6"/>
    <w:rsid w:val="000047EF"/>
    <w:rsid w:val="00004C54"/>
    <w:rsid w:val="00010D8C"/>
    <w:rsid w:val="000160CC"/>
    <w:rsid w:val="000228B2"/>
    <w:rsid w:val="00022F37"/>
    <w:rsid w:val="0002429C"/>
    <w:rsid w:val="00025242"/>
    <w:rsid w:val="00034819"/>
    <w:rsid w:val="00037B5E"/>
    <w:rsid w:val="00041D26"/>
    <w:rsid w:val="000429C1"/>
    <w:rsid w:val="0004311F"/>
    <w:rsid w:val="00045EDB"/>
    <w:rsid w:val="000466A0"/>
    <w:rsid w:val="00047520"/>
    <w:rsid w:val="00047562"/>
    <w:rsid w:val="00054A82"/>
    <w:rsid w:val="00056464"/>
    <w:rsid w:val="000605BB"/>
    <w:rsid w:val="00064D1A"/>
    <w:rsid w:val="000656E3"/>
    <w:rsid w:val="00067E39"/>
    <w:rsid w:val="00067E7A"/>
    <w:rsid w:val="000708B4"/>
    <w:rsid w:val="00076C4F"/>
    <w:rsid w:val="00080490"/>
    <w:rsid w:val="00081972"/>
    <w:rsid w:val="00091550"/>
    <w:rsid w:val="00091823"/>
    <w:rsid w:val="000A2CF3"/>
    <w:rsid w:val="000B0373"/>
    <w:rsid w:val="000B5952"/>
    <w:rsid w:val="000C2267"/>
    <w:rsid w:val="000CDA46"/>
    <w:rsid w:val="000D2CCD"/>
    <w:rsid w:val="000D4601"/>
    <w:rsid w:val="000E1045"/>
    <w:rsid w:val="000E1A62"/>
    <w:rsid w:val="00105D73"/>
    <w:rsid w:val="00114D5B"/>
    <w:rsid w:val="00116AB3"/>
    <w:rsid w:val="001271AB"/>
    <w:rsid w:val="001425A1"/>
    <w:rsid w:val="00142820"/>
    <w:rsid w:val="00145CE3"/>
    <w:rsid w:val="00146012"/>
    <w:rsid w:val="00150D2C"/>
    <w:rsid w:val="00154AEE"/>
    <w:rsid w:val="00156D01"/>
    <w:rsid w:val="0015733D"/>
    <w:rsid w:val="00163F9A"/>
    <w:rsid w:val="00165FE4"/>
    <w:rsid w:val="00166749"/>
    <w:rsid w:val="00166DDF"/>
    <w:rsid w:val="001726B6"/>
    <w:rsid w:val="001818B1"/>
    <w:rsid w:val="00186D1B"/>
    <w:rsid w:val="00187793"/>
    <w:rsid w:val="00191B57"/>
    <w:rsid w:val="00192C08"/>
    <w:rsid w:val="0019445A"/>
    <w:rsid w:val="00196E79"/>
    <w:rsid w:val="00197EAC"/>
    <w:rsid w:val="001A272F"/>
    <w:rsid w:val="001A3AD0"/>
    <w:rsid w:val="001A5DF3"/>
    <w:rsid w:val="001B1C30"/>
    <w:rsid w:val="001B2D47"/>
    <w:rsid w:val="001B37C2"/>
    <w:rsid w:val="001C45AD"/>
    <w:rsid w:val="001C7B3C"/>
    <w:rsid w:val="001D48E3"/>
    <w:rsid w:val="00203ED4"/>
    <w:rsid w:val="00212A78"/>
    <w:rsid w:val="00216182"/>
    <w:rsid w:val="002263F7"/>
    <w:rsid w:val="0022661D"/>
    <w:rsid w:val="00230F0F"/>
    <w:rsid w:val="0023764C"/>
    <w:rsid w:val="00247809"/>
    <w:rsid w:val="00252164"/>
    <w:rsid w:val="0026171E"/>
    <w:rsid w:val="002666AF"/>
    <w:rsid w:val="002749C6"/>
    <w:rsid w:val="00274DCC"/>
    <w:rsid w:val="00275EA2"/>
    <w:rsid w:val="00286D26"/>
    <w:rsid w:val="00290342"/>
    <w:rsid w:val="00297BA1"/>
    <w:rsid w:val="002A1A6F"/>
    <w:rsid w:val="002A455E"/>
    <w:rsid w:val="002C5B08"/>
    <w:rsid w:val="002D3E3C"/>
    <w:rsid w:val="002D3EC3"/>
    <w:rsid w:val="002D57BF"/>
    <w:rsid w:val="002E2FD1"/>
    <w:rsid w:val="002E3794"/>
    <w:rsid w:val="002E4799"/>
    <w:rsid w:val="002E6AFD"/>
    <w:rsid w:val="002F0EB3"/>
    <w:rsid w:val="002F37D8"/>
    <w:rsid w:val="002F5832"/>
    <w:rsid w:val="00307850"/>
    <w:rsid w:val="00310DA2"/>
    <w:rsid w:val="00311606"/>
    <w:rsid w:val="003144C5"/>
    <w:rsid w:val="0031575A"/>
    <w:rsid w:val="003256FD"/>
    <w:rsid w:val="00330EE7"/>
    <w:rsid w:val="00333217"/>
    <w:rsid w:val="00335BEB"/>
    <w:rsid w:val="00335D4F"/>
    <w:rsid w:val="00336215"/>
    <w:rsid w:val="00336F80"/>
    <w:rsid w:val="00337B3C"/>
    <w:rsid w:val="003402BB"/>
    <w:rsid w:val="00344EBF"/>
    <w:rsid w:val="0034504E"/>
    <w:rsid w:val="0034797A"/>
    <w:rsid w:val="0035097F"/>
    <w:rsid w:val="00353087"/>
    <w:rsid w:val="00362A53"/>
    <w:rsid w:val="00363F2F"/>
    <w:rsid w:val="003652DF"/>
    <w:rsid w:val="0036540B"/>
    <w:rsid w:val="00377B0D"/>
    <w:rsid w:val="00380A62"/>
    <w:rsid w:val="00390B20"/>
    <w:rsid w:val="00392948"/>
    <w:rsid w:val="003A2733"/>
    <w:rsid w:val="003A5BE6"/>
    <w:rsid w:val="003B3BD3"/>
    <w:rsid w:val="003B7E0E"/>
    <w:rsid w:val="003C28AC"/>
    <w:rsid w:val="003C6EFA"/>
    <w:rsid w:val="003C7B79"/>
    <w:rsid w:val="003C7BBD"/>
    <w:rsid w:val="003D4A44"/>
    <w:rsid w:val="003D5A5D"/>
    <w:rsid w:val="003E25DA"/>
    <w:rsid w:val="003F2331"/>
    <w:rsid w:val="003F4B5B"/>
    <w:rsid w:val="003F63F8"/>
    <w:rsid w:val="0040072E"/>
    <w:rsid w:val="00401A5E"/>
    <w:rsid w:val="00402340"/>
    <w:rsid w:val="00404E29"/>
    <w:rsid w:val="00405D40"/>
    <w:rsid w:val="00411A74"/>
    <w:rsid w:val="00412DC6"/>
    <w:rsid w:val="00416B7F"/>
    <w:rsid w:val="0042458E"/>
    <w:rsid w:val="00435349"/>
    <w:rsid w:val="00436B6B"/>
    <w:rsid w:val="004409C4"/>
    <w:rsid w:val="00444677"/>
    <w:rsid w:val="00450CEA"/>
    <w:rsid w:val="004560E9"/>
    <w:rsid w:val="00457CF3"/>
    <w:rsid w:val="00460102"/>
    <w:rsid w:val="00465D81"/>
    <w:rsid w:val="00470DD2"/>
    <w:rsid w:val="00475C29"/>
    <w:rsid w:val="0048389F"/>
    <w:rsid w:val="00487B87"/>
    <w:rsid w:val="00490595"/>
    <w:rsid w:val="00492FD7"/>
    <w:rsid w:val="004939C2"/>
    <w:rsid w:val="004A2FBD"/>
    <w:rsid w:val="004A3619"/>
    <w:rsid w:val="004A42AA"/>
    <w:rsid w:val="004A531F"/>
    <w:rsid w:val="004B2B59"/>
    <w:rsid w:val="004B4D13"/>
    <w:rsid w:val="004B6325"/>
    <w:rsid w:val="004C139E"/>
    <w:rsid w:val="004C3E0C"/>
    <w:rsid w:val="004C4C4A"/>
    <w:rsid w:val="004D4697"/>
    <w:rsid w:val="004D6F38"/>
    <w:rsid w:val="004E7828"/>
    <w:rsid w:val="00502B19"/>
    <w:rsid w:val="00507740"/>
    <w:rsid w:val="00511CF4"/>
    <w:rsid w:val="0051361A"/>
    <w:rsid w:val="00513F76"/>
    <w:rsid w:val="00514CBA"/>
    <w:rsid w:val="00515FA4"/>
    <w:rsid w:val="005175E7"/>
    <w:rsid w:val="00525804"/>
    <w:rsid w:val="005269ED"/>
    <w:rsid w:val="0053367E"/>
    <w:rsid w:val="00535FCE"/>
    <w:rsid w:val="005434DC"/>
    <w:rsid w:val="00543E5A"/>
    <w:rsid w:val="0054548B"/>
    <w:rsid w:val="00545CFF"/>
    <w:rsid w:val="00546138"/>
    <w:rsid w:val="00556282"/>
    <w:rsid w:val="00556D76"/>
    <w:rsid w:val="00561154"/>
    <w:rsid w:val="0057441C"/>
    <w:rsid w:val="00576A2C"/>
    <w:rsid w:val="005770B6"/>
    <w:rsid w:val="00583185"/>
    <w:rsid w:val="00584779"/>
    <w:rsid w:val="00586A50"/>
    <w:rsid w:val="00586D74"/>
    <w:rsid w:val="00593A7C"/>
    <w:rsid w:val="00594990"/>
    <w:rsid w:val="00597825"/>
    <w:rsid w:val="00597DBC"/>
    <w:rsid w:val="005A2C1C"/>
    <w:rsid w:val="005A49E4"/>
    <w:rsid w:val="005A6ED1"/>
    <w:rsid w:val="005A74A4"/>
    <w:rsid w:val="005B2FC7"/>
    <w:rsid w:val="005B3F66"/>
    <w:rsid w:val="005B4474"/>
    <w:rsid w:val="005B6654"/>
    <w:rsid w:val="005B6CBC"/>
    <w:rsid w:val="005C2245"/>
    <w:rsid w:val="005E3FE8"/>
    <w:rsid w:val="005F016A"/>
    <w:rsid w:val="005F3706"/>
    <w:rsid w:val="00600166"/>
    <w:rsid w:val="00602848"/>
    <w:rsid w:val="0060437E"/>
    <w:rsid w:val="0060785D"/>
    <w:rsid w:val="00617F5F"/>
    <w:rsid w:val="0062310F"/>
    <w:rsid w:val="00623DCC"/>
    <w:rsid w:val="00624F05"/>
    <w:rsid w:val="00630664"/>
    <w:rsid w:val="00632BD9"/>
    <w:rsid w:val="00643516"/>
    <w:rsid w:val="00643C51"/>
    <w:rsid w:val="00647C3D"/>
    <w:rsid w:val="006522E6"/>
    <w:rsid w:val="00654154"/>
    <w:rsid w:val="00661716"/>
    <w:rsid w:val="00664BC6"/>
    <w:rsid w:val="006659A8"/>
    <w:rsid w:val="006670C9"/>
    <w:rsid w:val="00682EC8"/>
    <w:rsid w:val="00690A60"/>
    <w:rsid w:val="00694FD8"/>
    <w:rsid w:val="006950DD"/>
    <w:rsid w:val="0069607F"/>
    <w:rsid w:val="00696320"/>
    <w:rsid w:val="006A0F85"/>
    <w:rsid w:val="006A4047"/>
    <w:rsid w:val="006A474F"/>
    <w:rsid w:val="006A6CB2"/>
    <w:rsid w:val="006B4518"/>
    <w:rsid w:val="006B6658"/>
    <w:rsid w:val="006E0B25"/>
    <w:rsid w:val="006E15D6"/>
    <w:rsid w:val="006E45AA"/>
    <w:rsid w:val="006F1F2A"/>
    <w:rsid w:val="006F613D"/>
    <w:rsid w:val="006F7512"/>
    <w:rsid w:val="006F759D"/>
    <w:rsid w:val="006F7AB8"/>
    <w:rsid w:val="00713B95"/>
    <w:rsid w:val="00714C88"/>
    <w:rsid w:val="0071599F"/>
    <w:rsid w:val="00715ED5"/>
    <w:rsid w:val="00716DAC"/>
    <w:rsid w:val="007270D7"/>
    <w:rsid w:val="00737C8C"/>
    <w:rsid w:val="007453A2"/>
    <w:rsid w:val="007530C3"/>
    <w:rsid w:val="00753D8C"/>
    <w:rsid w:val="00755AA0"/>
    <w:rsid w:val="007624ED"/>
    <w:rsid w:val="0076406C"/>
    <w:rsid w:val="00766FD0"/>
    <w:rsid w:val="00772C69"/>
    <w:rsid w:val="007754A0"/>
    <w:rsid w:val="00776CD8"/>
    <w:rsid w:val="0078026A"/>
    <w:rsid w:val="0078248E"/>
    <w:rsid w:val="00784A01"/>
    <w:rsid w:val="00784CBB"/>
    <w:rsid w:val="00794C83"/>
    <w:rsid w:val="0079576B"/>
    <w:rsid w:val="00797103"/>
    <w:rsid w:val="007A0992"/>
    <w:rsid w:val="007A1037"/>
    <w:rsid w:val="007A1F22"/>
    <w:rsid w:val="007A2508"/>
    <w:rsid w:val="007A4FE8"/>
    <w:rsid w:val="007A5CC6"/>
    <w:rsid w:val="007B2287"/>
    <w:rsid w:val="007B3696"/>
    <w:rsid w:val="007B3EC9"/>
    <w:rsid w:val="007B4179"/>
    <w:rsid w:val="007C20FE"/>
    <w:rsid w:val="007D2D09"/>
    <w:rsid w:val="007E70FA"/>
    <w:rsid w:val="007F0D96"/>
    <w:rsid w:val="00803987"/>
    <w:rsid w:val="008068C9"/>
    <w:rsid w:val="00811A12"/>
    <w:rsid w:val="008144CC"/>
    <w:rsid w:val="008162A9"/>
    <w:rsid w:val="00817142"/>
    <w:rsid w:val="00817DC6"/>
    <w:rsid w:val="008245BD"/>
    <w:rsid w:val="008274FE"/>
    <w:rsid w:val="008276C3"/>
    <w:rsid w:val="0083266C"/>
    <w:rsid w:val="00832E04"/>
    <w:rsid w:val="00833CE1"/>
    <w:rsid w:val="00851FBD"/>
    <w:rsid w:val="00853977"/>
    <w:rsid w:val="00854441"/>
    <w:rsid w:val="00855B7E"/>
    <w:rsid w:val="00856AEE"/>
    <w:rsid w:val="00872ED4"/>
    <w:rsid w:val="00880018"/>
    <w:rsid w:val="008817AA"/>
    <w:rsid w:val="008912CE"/>
    <w:rsid w:val="00894ED8"/>
    <w:rsid w:val="008A06C1"/>
    <w:rsid w:val="008A38A3"/>
    <w:rsid w:val="008A7D25"/>
    <w:rsid w:val="008B12F4"/>
    <w:rsid w:val="008B1BDC"/>
    <w:rsid w:val="008B535D"/>
    <w:rsid w:val="008B7C79"/>
    <w:rsid w:val="008C00B5"/>
    <w:rsid w:val="008C0947"/>
    <w:rsid w:val="008C3362"/>
    <w:rsid w:val="008C3C21"/>
    <w:rsid w:val="008C4169"/>
    <w:rsid w:val="008C438C"/>
    <w:rsid w:val="008C5845"/>
    <w:rsid w:val="008D25A4"/>
    <w:rsid w:val="008E086D"/>
    <w:rsid w:val="008E21CD"/>
    <w:rsid w:val="008E57F3"/>
    <w:rsid w:val="008F2741"/>
    <w:rsid w:val="008F3370"/>
    <w:rsid w:val="008F596B"/>
    <w:rsid w:val="00900BC9"/>
    <w:rsid w:val="009016D4"/>
    <w:rsid w:val="00901BA0"/>
    <w:rsid w:val="0090348E"/>
    <w:rsid w:val="00906FFE"/>
    <w:rsid w:val="00912333"/>
    <w:rsid w:val="00916145"/>
    <w:rsid w:val="009209E0"/>
    <w:rsid w:val="00921A92"/>
    <w:rsid w:val="00923E42"/>
    <w:rsid w:val="009267EE"/>
    <w:rsid w:val="0092FE80"/>
    <w:rsid w:val="009328F7"/>
    <w:rsid w:val="0093524D"/>
    <w:rsid w:val="0093536E"/>
    <w:rsid w:val="0094034E"/>
    <w:rsid w:val="0094424B"/>
    <w:rsid w:val="00946E09"/>
    <w:rsid w:val="009473C8"/>
    <w:rsid w:val="00950FFE"/>
    <w:rsid w:val="00952EDD"/>
    <w:rsid w:val="0096044A"/>
    <w:rsid w:val="00961497"/>
    <w:rsid w:val="00964D31"/>
    <w:rsid w:val="0097440E"/>
    <w:rsid w:val="0097786F"/>
    <w:rsid w:val="0098131C"/>
    <w:rsid w:val="00982A2D"/>
    <w:rsid w:val="00983B41"/>
    <w:rsid w:val="00987D8B"/>
    <w:rsid w:val="009A34B9"/>
    <w:rsid w:val="009B13E5"/>
    <w:rsid w:val="009B271B"/>
    <w:rsid w:val="009B36BB"/>
    <w:rsid w:val="009B5CE3"/>
    <w:rsid w:val="009C26FC"/>
    <w:rsid w:val="009D2442"/>
    <w:rsid w:val="009E0FAC"/>
    <w:rsid w:val="009E2606"/>
    <w:rsid w:val="009E3ADF"/>
    <w:rsid w:val="009F0173"/>
    <w:rsid w:val="009F5515"/>
    <w:rsid w:val="00A05168"/>
    <w:rsid w:val="00A073CD"/>
    <w:rsid w:val="00A214AC"/>
    <w:rsid w:val="00A222F7"/>
    <w:rsid w:val="00A22432"/>
    <w:rsid w:val="00A22B55"/>
    <w:rsid w:val="00A273E6"/>
    <w:rsid w:val="00A30308"/>
    <w:rsid w:val="00A30C6B"/>
    <w:rsid w:val="00A35B00"/>
    <w:rsid w:val="00A3734E"/>
    <w:rsid w:val="00A4048A"/>
    <w:rsid w:val="00A47722"/>
    <w:rsid w:val="00A47771"/>
    <w:rsid w:val="00A52CF7"/>
    <w:rsid w:val="00A546EE"/>
    <w:rsid w:val="00A551DF"/>
    <w:rsid w:val="00A5799F"/>
    <w:rsid w:val="00A70A51"/>
    <w:rsid w:val="00A70CF9"/>
    <w:rsid w:val="00A74105"/>
    <w:rsid w:val="00A81A6E"/>
    <w:rsid w:val="00A8453B"/>
    <w:rsid w:val="00A861A5"/>
    <w:rsid w:val="00AA6777"/>
    <w:rsid w:val="00AB1B3A"/>
    <w:rsid w:val="00AB3036"/>
    <w:rsid w:val="00AC04EA"/>
    <w:rsid w:val="00AC13F0"/>
    <w:rsid w:val="00AC2B1B"/>
    <w:rsid w:val="00AD4D1A"/>
    <w:rsid w:val="00AE0540"/>
    <w:rsid w:val="00AE1218"/>
    <w:rsid w:val="00AE14F7"/>
    <w:rsid w:val="00AE619A"/>
    <w:rsid w:val="00AF4381"/>
    <w:rsid w:val="00AF6285"/>
    <w:rsid w:val="00B03628"/>
    <w:rsid w:val="00B060A3"/>
    <w:rsid w:val="00B13F6B"/>
    <w:rsid w:val="00B14422"/>
    <w:rsid w:val="00B227B9"/>
    <w:rsid w:val="00B255A2"/>
    <w:rsid w:val="00B25FC8"/>
    <w:rsid w:val="00B2690B"/>
    <w:rsid w:val="00B35992"/>
    <w:rsid w:val="00B40F9F"/>
    <w:rsid w:val="00B4102B"/>
    <w:rsid w:val="00B41E38"/>
    <w:rsid w:val="00B4329A"/>
    <w:rsid w:val="00B4384A"/>
    <w:rsid w:val="00B50E8F"/>
    <w:rsid w:val="00B53212"/>
    <w:rsid w:val="00B53596"/>
    <w:rsid w:val="00B56584"/>
    <w:rsid w:val="00B57EF7"/>
    <w:rsid w:val="00B65788"/>
    <w:rsid w:val="00B8321A"/>
    <w:rsid w:val="00B839A3"/>
    <w:rsid w:val="00B85ED1"/>
    <w:rsid w:val="00B93EC5"/>
    <w:rsid w:val="00B95600"/>
    <w:rsid w:val="00B95816"/>
    <w:rsid w:val="00B95BAE"/>
    <w:rsid w:val="00BA34CA"/>
    <w:rsid w:val="00BA69A0"/>
    <w:rsid w:val="00BA7282"/>
    <w:rsid w:val="00BB1C02"/>
    <w:rsid w:val="00BC2156"/>
    <w:rsid w:val="00BC2BB4"/>
    <w:rsid w:val="00BC6326"/>
    <w:rsid w:val="00BC7925"/>
    <w:rsid w:val="00BD4AF5"/>
    <w:rsid w:val="00BE2436"/>
    <w:rsid w:val="00BE2643"/>
    <w:rsid w:val="00BE5641"/>
    <w:rsid w:val="00BF1F6E"/>
    <w:rsid w:val="00BF377F"/>
    <w:rsid w:val="00C015A3"/>
    <w:rsid w:val="00C067CA"/>
    <w:rsid w:val="00C12080"/>
    <w:rsid w:val="00C1334B"/>
    <w:rsid w:val="00C170E8"/>
    <w:rsid w:val="00C3017C"/>
    <w:rsid w:val="00C353BF"/>
    <w:rsid w:val="00C41C96"/>
    <w:rsid w:val="00C420AA"/>
    <w:rsid w:val="00C423A3"/>
    <w:rsid w:val="00C47E8A"/>
    <w:rsid w:val="00C514B3"/>
    <w:rsid w:val="00C51896"/>
    <w:rsid w:val="00C51B8E"/>
    <w:rsid w:val="00C52C97"/>
    <w:rsid w:val="00C53B0F"/>
    <w:rsid w:val="00C5756C"/>
    <w:rsid w:val="00C64DEA"/>
    <w:rsid w:val="00C66770"/>
    <w:rsid w:val="00C71428"/>
    <w:rsid w:val="00C71D3F"/>
    <w:rsid w:val="00C760D8"/>
    <w:rsid w:val="00C7700B"/>
    <w:rsid w:val="00C83576"/>
    <w:rsid w:val="00C83E0B"/>
    <w:rsid w:val="00C859ED"/>
    <w:rsid w:val="00CA37A2"/>
    <w:rsid w:val="00CA4320"/>
    <w:rsid w:val="00CA790E"/>
    <w:rsid w:val="00CA7FC9"/>
    <w:rsid w:val="00CB656B"/>
    <w:rsid w:val="00CB7D40"/>
    <w:rsid w:val="00CB7DA1"/>
    <w:rsid w:val="00CC0409"/>
    <w:rsid w:val="00CC6B3E"/>
    <w:rsid w:val="00CD51EC"/>
    <w:rsid w:val="00CD5E49"/>
    <w:rsid w:val="00CE2857"/>
    <w:rsid w:val="00CF0396"/>
    <w:rsid w:val="00CF25C3"/>
    <w:rsid w:val="00CF6BB4"/>
    <w:rsid w:val="00D0672F"/>
    <w:rsid w:val="00D0695E"/>
    <w:rsid w:val="00D06A12"/>
    <w:rsid w:val="00D14BE6"/>
    <w:rsid w:val="00D31740"/>
    <w:rsid w:val="00D32F1B"/>
    <w:rsid w:val="00D41917"/>
    <w:rsid w:val="00D470A9"/>
    <w:rsid w:val="00D47872"/>
    <w:rsid w:val="00D514CA"/>
    <w:rsid w:val="00D52894"/>
    <w:rsid w:val="00D53105"/>
    <w:rsid w:val="00D55A98"/>
    <w:rsid w:val="00D56DDF"/>
    <w:rsid w:val="00D609EF"/>
    <w:rsid w:val="00D64FA3"/>
    <w:rsid w:val="00D66DB3"/>
    <w:rsid w:val="00D75460"/>
    <w:rsid w:val="00D80CB9"/>
    <w:rsid w:val="00D87006"/>
    <w:rsid w:val="00D94C44"/>
    <w:rsid w:val="00DA0206"/>
    <w:rsid w:val="00DA2888"/>
    <w:rsid w:val="00DA4F0E"/>
    <w:rsid w:val="00DA5D51"/>
    <w:rsid w:val="00DA6DE8"/>
    <w:rsid w:val="00DA78F9"/>
    <w:rsid w:val="00DB0131"/>
    <w:rsid w:val="00DB095D"/>
    <w:rsid w:val="00DB5ABF"/>
    <w:rsid w:val="00DB5DD6"/>
    <w:rsid w:val="00DC1927"/>
    <w:rsid w:val="00DC3E37"/>
    <w:rsid w:val="00DC450D"/>
    <w:rsid w:val="00DD1D28"/>
    <w:rsid w:val="00DD2BF1"/>
    <w:rsid w:val="00DD4A70"/>
    <w:rsid w:val="00DD54BC"/>
    <w:rsid w:val="00DD5641"/>
    <w:rsid w:val="00DD5901"/>
    <w:rsid w:val="00DE613D"/>
    <w:rsid w:val="00DF1BA4"/>
    <w:rsid w:val="00DF428A"/>
    <w:rsid w:val="00DF6414"/>
    <w:rsid w:val="00E00A15"/>
    <w:rsid w:val="00E02096"/>
    <w:rsid w:val="00E03475"/>
    <w:rsid w:val="00E04106"/>
    <w:rsid w:val="00E13C91"/>
    <w:rsid w:val="00E301B6"/>
    <w:rsid w:val="00E30845"/>
    <w:rsid w:val="00E314B1"/>
    <w:rsid w:val="00E315B6"/>
    <w:rsid w:val="00E3201C"/>
    <w:rsid w:val="00E324BF"/>
    <w:rsid w:val="00E34AE6"/>
    <w:rsid w:val="00E355D3"/>
    <w:rsid w:val="00E377EA"/>
    <w:rsid w:val="00E4132C"/>
    <w:rsid w:val="00E42333"/>
    <w:rsid w:val="00E427F4"/>
    <w:rsid w:val="00E42F25"/>
    <w:rsid w:val="00E46082"/>
    <w:rsid w:val="00E529A2"/>
    <w:rsid w:val="00E52F22"/>
    <w:rsid w:val="00E54166"/>
    <w:rsid w:val="00E561A0"/>
    <w:rsid w:val="00E5636F"/>
    <w:rsid w:val="00E634F4"/>
    <w:rsid w:val="00E65180"/>
    <w:rsid w:val="00E67418"/>
    <w:rsid w:val="00E712DF"/>
    <w:rsid w:val="00E72CC4"/>
    <w:rsid w:val="00E739CF"/>
    <w:rsid w:val="00E8440F"/>
    <w:rsid w:val="00E864E0"/>
    <w:rsid w:val="00E92D7E"/>
    <w:rsid w:val="00E96376"/>
    <w:rsid w:val="00EB0F62"/>
    <w:rsid w:val="00EB1B1F"/>
    <w:rsid w:val="00EB2324"/>
    <w:rsid w:val="00EB5695"/>
    <w:rsid w:val="00EB5F64"/>
    <w:rsid w:val="00EC28B5"/>
    <w:rsid w:val="00EC28D3"/>
    <w:rsid w:val="00EC2D6B"/>
    <w:rsid w:val="00EC5A9A"/>
    <w:rsid w:val="00ED365A"/>
    <w:rsid w:val="00ED4945"/>
    <w:rsid w:val="00EE27DD"/>
    <w:rsid w:val="00EE3C1E"/>
    <w:rsid w:val="00EF01D2"/>
    <w:rsid w:val="00EF380D"/>
    <w:rsid w:val="00EF4EC8"/>
    <w:rsid w:val="00F011A3"/>
    <w:rsid w:val="00F020BC"/>
    <w:rsid w:val="00F03D6E"/>
    <w:rsid w:val="00F066D7"/>
    <w:rsid w:val="00F06D12"/>
    <w:rsid w:val="00F14E33"/>
    <w:rsid w:val="00F157E1"/>
    <w:rsid w:val="00F24F2D"/>
    <w:rsid w:val="00F34186"/>
    <w:rsid w:val="00F46ABA"/>
    <w:rsid w:val="00F52CD2"/>
    <w:rsid w:val="00F549E3"/>
    <w:rsid w:val="00F54CE4"/>
    <w:rsid w:val="00F5531F"/>
    <w:rsid w:val="00F56E37"/>
    <w:rsid w:val="00F60450"/>
    <w:rsid w:val="00F62447"/>
    <w:rsid w:val="00F73600"/>
    <w:rsid w:val="00F865FC"/>
    <w:rsid w:val="00F86A20"/>
    <w:rsid w:val="00F96052"/>
    <w:rsid w:val="00FA1401"/>
    <w:rsid w:val="00FA1A3C"/>
    <w:rsid w:val="00FB35B8"/>
    <w:rsid w:val="00FC08CC"/>
    <w:rsid w:val="00FC6094"/>
    <w:rsid w:val="00FD0410"/>
    <w:rsid w:val="00FE490E"/>
    <w:rsid w:val="00FF1D49"/>
    <w:rsid w:val="00FF53E2"/>
    <w:rsid w:val="00FF6226"/>
    <w:rsid w:val="00FF66FA"/>
    <w:rsid w:val="014012B4"/>
    <w:rsid w:val="0169FB99"/>
    <w:rsid w:val="016DCFE7"/>
    <w:rsid w:val="016FB0BD"/>
    <w:rsid w:val="018C64AD"/>
    <w:rsid w:val="01A2C988"/>
    <w:rsid w:val="01A72B39"/>
    <w:rsid w:val="01B992E5"/>
    <w:rsid w:val="01BACBD7"/>
    <w:rsid w:val="01D3DAC3"/>
    <w:rsid w:val="01E1EFBF"/>
    <w:rsid w:val="01E52BC5"/>
    <w:rsid w:val="01F5F0C6"/>
    <w:rsid w:val="0219ABA4"/>
    <w:rsid w:val="025B0FBE"/>
    <w:rsid w:val="0277FCB1"/>
    <w:rsid w:val="0283A58D"/>
    <w:rsid w:val="0297ADD7"/>
    <w:rsid w:val="02C37F5F"/>
    <w:rsid w:val="0325492E"/>
    <w:rsid w:val="032781A3"/>
    <w:rsid w:val="0346DBFC"/>
    <w:rsid w:val="0353ACEF"/>
    <w:rsid w:val="0367E458"/>
    <w:rsid w:val="038DF7E9"/>
    <w:rsid w:val="03A7CAD3"/>
    <w:rsid w:val="03D9EAD7"/>
    <w:rsid w:val="03E13FEA"/>
    <w:rsid w:val="03FC7810"/>
    <w:rsid w:val="040A27EC"/>
    <w:rsid w:val="049BDF62"/>
    <w:rsid w:val="04A7FC26"/>
    <w:rsid w:val="04BBE268"/>
    <w:rsid w:val="0500CF54"/>
    <w:rsid w:val="053E67D4"/>
    <w:rsid w:val="058A653E"/>
    <w:rsid w:val="05A8A74C"/>
    <w:rsid w:val="05BBCAA8"/>
    <w:rsid w:val="05E4351B"/>
    <w:rsid w:val="05FAD0B0"/>
    <w:rsid w:val="06068774"/>
    <w:rsid w:val="062DFBE7"/>
    <w:rsid w:val="06545753"/>
    <w:rsid w:val="06566046"/>
    <w:rsid w:val="06827E4F"/>
    <w:rsid w:val="06C3B47D"/>
    <w:rsid w:val="06CA505B"/>
    <w:rsid w:val="06D0FFF8"/>
    <w:rsid w:val="06E324B3"/>
    <w:rsid w:val="071C23DA"/>
    <w:rsid w:val="073F79C3"/>
    <w:rsid w:val="07541A10"/>
    <w:rsid w:val="075DA903"/>
    <w:rsid w:val="07721805"/>
    <w:rsid w:val="07813091"/>
    <w:rsid w:val="07C8DBA0"/>
    <w:rsid w:val="07EF7E13"/>
    <w:rsid w:val="080D1C56"/>
    <w:rsid w:val="08162DF8"/>
    <w:rsid w:val="081BBCB7"/>
    <w:rsid w:val="0824B23C"/>
    <w:rsid w:val="083C9C15"/>
    <w:rsid w:val="08670396"/>
    <w:rsid w:val="086CD059"/>
    <w:rsid w:val="087C3815"/>
    <w:rsid w:val="08A4F32D"/>
    <w:rsid w:val="08A6FD8E"/>
    <w:rsid w:val="08CEB04D"/>
    <w:rsid w:val="08DDBE13"/>
    <w:rsid w:val="08F67E1A"/>
    <w:rsid w:val="0913C7FF"/>
    <w:rsid w:val="09474C53"/>
    <w:rsid w:val="09659CA9"/>
    <w:rsid w:val="09845017"/>
    <w:rsid w:val="09887364"/>
    <w:rsid w:val="09A294E3"/>
    <w:rsid w:val="09A964A8"/>
    <w:rsid w:val="09D79C7D"/>
    <w:rsid w:val="09DBD6E7"/>
    <w:rsid w:val="09EA43F1"/>
    <w:rsid w:val="09F6575E"/>
    <w:rsid w:val="09FD4004"/>
    <w:rsid w:val="09FD74BB"/>
    <w:rsid w:val="09FD87DA"/>
    <w:rsid w:val="0A0D3643"/>
    <w:rsid w:val="0A195363"/>
    <w:rsid w:val="0A593DDE"/>
    <w:rsid w:val="0A6201C6"/>
    <w:rsid w:val="0A65BEEB"/>
    <w:rsid w:val="0A6B254D"/>
    <w:rsid w:val="0AC6D695"/>
    <w:rsid w:val="0AC8E4FE"/>
    <w:rsid w:val="0AC95EBE"/>
    <w:rsid w:val="0AE64452"/>
    <w:rsid w:val="0B14D66B"/>
    <w:rsid w:val="0B19576B"/>
    <w:rsid w:val="0B202078"/>
    <w:rsid w:val="0B215D9A"/>
    <w:rsid w:val="0B82AA8F"/>
    <w:rsid w:val="0B86518B"/>
    <w:rsid w:val="0BC6B978"/>
    <w:rsid w:val="0BC815B9"/>
    <w:rsid w:val="0BD121D2"/>
    <w:rsid w:val="0BD1CCC9"/>
    <w:rsid w:val="0BE63C0E"/>
    <w:rsid w:val="0C12EAE6"/>
    <w:rsid w:val="0C2E48EA"/>
    <w:rsid w:val="0C6BBD75"/>
    <w:rsid w:val="0C745A84"/>
    <w:rsid w:val="0CBBF0D9"/>
    <w:rsid w:val="0CC90661"/>
    <w:rsid w:val="0D0FF373"/>
    <w:rsid w:val="0D100D38"/>
    <w:rsid w:val="0D1553E2"/>
    <w:rsid w:val="0D29B661"/>
    <w:rsid w:val="0D2D33EC"/>
    <w:rsid w:val="0D37EF99"/>
    <w:rsid w:val="0D3D13C8"/>
    <w:rsid w:val="0DA1C761"/>
    <w:rsid w:val="0DA7D5B6"/>
    <w:rsid w:val="0DD4506C"/>
    <w:rsid w:val="0DD92689"/>
    <w:rsid w:val="0E2D608E"/>
    <w:rsid w:val="0E6479AB"/>
    <w:rsid w:val="0E750CE4"/>
    <w:rsid w:val="0E7D9EFF"/>
    <w:rsid w:val="0E80CC0C"/>
    <w:rsid w:val="0EAEEE72"/>
    <w:rsid w:val="0EB788CA"/>
    <w:rsid w:val="0ECE45C8"/>
    <w:rsid w:val="0EE0DF1D"/>
    <w:rsid w:val="0EEA93A5"/>
    <w:rsid w:val="0EFF5AD8"/>
    <w:rsid w:val="0F04FE2E"/>
    <w:rsid w:val="0F1519CE"/>
    <w:rsid w:val="0F3728A3"/>
    <w:rsid w:val="0F39300E"/>
    <w:rsid w:val="0F4BCA2C"/>
    <w:rsid w:val="0F54C004"/>
    <w:rsid w:val="0F6BE970"/>
    <w:rsid w:val="0F6D6374"/>
    <w:rsid w:val="0FA019F5"/>
    <w:rsid w:val="0FB7F72A"/>
    <w:rsid w:val="0FF95E60"/>
    <w:rsid w:val="1002E182"/>
    <w:rsid w:val="10228559"/>
    <w:rsid w:val="1047C826"/>
    <w:rsid w:val="106882FF"/>
    <w:rsid w:val="10A8E6CC"/>
    <w:rsid w:val="10AE881B"/>
    <w:rsid w:val="10B31029"/>
    <w:rsid w:val="10CDE16A"/>
    <w:rsid w:val="10D1BBB1"/>
    <w:rsid w:val="10D68D6F"/>
    <w:rsid w:val="10DB0235"/>
    <w:rsid w:val="10DB0644"/>
    <w:rsid w:val="112FF522"/>
    <w:rsid w:val="113C2291"/>
    <w:rsid w:val="113CE9D7"/>
    <w:rsid w:val="1147771F"/>
    <w:rsid w:val="1165CCAB"/>
    <w:rsid w:val="117BD983"/>
    <w:rsid w:val="11D5B3CC"/>
    <w:rsid w:val="11D9B0C0"/>
    <w:rsid w:val="11E7CA51"/>
    <w:rsid w:val="11F500E4"/>
    <w:rsid w:val="12191FD7"/>
    <w:rsid w:val="1252DD32"/>
    <w:rsid w:val="12575DF8"/>
    <w:rsid w:val="126EC2EA"/>
    <w:rsid w:val="12C17E3A"/>
    <w:rsid w:val="12C315B9"/>
    <w:rsid w:val="12C8E8B4"/>
    <w:rsid w:val="12D7414E"/>
    <w:rsid w:val="12D7F2F2"/>
    <w:rsid w:val="12E3185C"/>
    <w:rsid w:val="12E5E0DC"/>
    <w:rsid w:val="12EF2C0E"/>
    <w:rsid w:val="130C0B1B"/>
    <w:rsid w:val="13156B8D"/>
    <w:rsid w:val="13194450"/>
    <w:rsid w:val="135C37E3"/>
    <w:rsid w:val="137251BF"/>
    <w:rsid w:val="13B0508E"/>
    <w:rsid w:val="13E6715A"/>
    <w:rsid w:val="1404D46E"/>
    <w:rsid w:val="140667F4"/>
    <w:rsid w:val="14AF4B33"/>
    <w:rsid w:val="14E43563"/>
    <w:rsid w:val="152CC789"/>
    <w:rsid w:val="15393043"/>
    <w:rsid w:val="1581F93E"/>
    <w:rsid w:val="159B9E6F"/>
    <w:rsid w:val="15A79CB1"/>
    <w:rsid w:val="15B72C47"/>
    <w:rsid w:val="15BD77CC"/>
    <w:rsid w:val="15E2F300"/>
    <w:rsid w:val="15FF3ED1"/>
    <w:rsid w:val="16592E26"/>
    <w:rsid w:val="166BA27C"/>
    <w:rsid w:val="169F8CD5"/>
    <w:rsid w:val="16B7A104"/>
    <w:rsid w:val="173EB24D"/>
    <w:rsid w:val="17570470"/>
    <w:rsid w:val="178FA7D9"/>
    <w:rsid w:val="17A334D2"/>
    <w:rsid w:val="17BF486C"/>
    <w:rsid w:val="17CA5BCA"/>
    <w:rsid w:val="17E69EFB"/>
    <w:rsid w:val="183D0B51"/>
    <w:rsid w:val="1849FF3C"/>
    <w:rsid w:val="18B46A05"/>
    <w:rsid w:val="18D15B94"/>
    <w:rsid w:val="190F73B9"/>
    <w:rsid w:val="19347442"/>
    <w:rsid w:val="193BC82D"/>
    <w:rsid w:val="197B4C9F"/>
    <w:rsid w:val="198EFF1B"/>
    <w:rsid w:val="198F964D"/>
    <w:rsid w:val="19A66015"/>
    <w:rsid w:val="19C5B2CD"/>
    <w:rsid w:val="19CD7E39"/>
    <w:rsid w:val="19E3D59B"/>
    <w:rsid w:val="1A02FFBE"/>
    <w:rsid w:val="1A20D984"/>
    <w:rsid w:val="1A2337EF"/>
    <w:rsid w:val="1A25D82D"/>
    <w:rsid w:val="1A279D9A"/>
    <w:rsid w:val="1A41B482"/>
    <w:rsid w:val="1A435AA9"/>
    <w:rsid w:val="1A4E9222"/>
    <w:rsid w:val="1A8F73F6"/>
    <w:rsid w:val="1A925A21"/>
    <w:rsid w:val="1A97778B"/>
    <w:rsid w:val="1ABFAAB4"/>
    <w:rsid w:val="1AD3DA6A"/>
    <w:rsid w:val="1AD76CD7"/>
    <w:rsid w:val="1B34852F"/>
    <w:rsid w:val="1B6EFF03"/>
    <w:rsid w:val="1B9AD98B"/>
    <w:rsid w:val="1BB33272"/>
    <w:rsid w:val="1BF35FCF"/>
    <w:rsid w:val="1C08D524"/>
    <w:rsid w:val="1C119690"/>
    <w:rsid w:val="1C191E74"/>
    <w:rsid w:val="1C327D81"/>
    <w:rsid w:val="1C7E2394"/>
    <w:rsid w:val="1C9EDFAC"/>
    <w:rsid w:val="1D0985EE"/>
    <w:rsid w:val="1D0AE292"/>
    <w:rsid w:val="1D1519F2"/>
    <w:rsid w:val="1D6A5DA8"/>
    <w:rsid w:val="1D8D89DF"/>
    <w:rsid w:val="1D9EC2CE"/>
    <w:rsid w:val="1D9F97AF"/>
    <w:rsid w:val="1DDE5B16"/>
    <w:rsid w:val="1DF6AEAD"/>
    <w:rsid w:val="1E2861AD"/>
    <w:rsid w:val="1E3D0617"/>
    <w:rsid w:val="1E436F13"/>
    <w:rsid w:val="1EAA07F6"/>
    <w:rsid w:val="1ED305A5"/>
    <w:rsid w:val="1EFAFD55"/>
    <w:rsid w:val="1F6CA383"/>
    <w:rsid w:val="1F864497"/>
    <w:rsid w:val="1F972FF1"/>
    <w:rsid w:val="1FAB09B1"/>
    <w:rsid w:val="1FB5C456"/>
    <w:rsid w:val="1FCC0F6C"/>
    <w:rsid w:val="1FD2400D"/>
    <w:rsid w:val="1FE07406"/>
    <w:rsid w:val="1FE5DBF4"/>
    <w:rsid w:val="201EC986"/>
    <w:rsid w:val="2028A953"/>
    <w:rsid w:val="202E7A74"/>
    <w:rsid w:val="203932D2"/>
    <w:rsid w:val="2045A867"/>
    <w:rsid w:val="204FE053"/>
    <w:rsid w:val="2073C7E3"/>
    <w:rsid w:val="208BA08D"/>
    <w:rsid w:val="2095F38E"/>
    <w:rsid w:val="20AC2AF4"/>
    <w:rsid w:val="20D6AF5B"/>
    <w:rsid w:val="20D8A447"/>
    <w:rsid w:val="20DC146D"/>
    <w:rsid w:val="20E44FFB"/>
    <w:rsid w:val="20F4BF82"/>
    <w:rsid w:val="2131ADC4"/>
    <w:rsid w:val="21427C7D"/>
    <w:rsid w:val="215EA07C"/>
    <w:rsid w:val="21656642"/>
    <w:rsid w:val="2174A6D9"/>
    <w:rsid w:val="21822967"/>
    <w:rsid w:val="21CE2CA7"/>
    <w:rsid w:val="21D08B0A"/>
    <w:rsid w:val="21DF6103"/>
    <w:rsid w:val="21F2786D"/>
    <w:rsid w:val="220B7288"/>
    <w:rsid w:val="220F9AA2"/>
    <w:rsid w:val="222441C7"/>
    <w:rsid w:val="223745E7"/>
    <w:rsid w:val="2251B264"/>
    <w:rsid w:val="22645559"/>
    <w:rsid w:val="229BF6F4"/>
    <w:rsid w:val="22A28970"/>
    <w:rsid w:val="22D445B4"/>
    <w:rsid w:val="22ECDAA4"/>
    <w:rsid w:val="2308E3C3"/>
    <w:rsid w:val="2329124D"/>
    <w:rsid w:val="23846CBD"/>
    <w:rsid w:val="23A3505A"/>
    <w:rsid w:val="23CE85B7"/>
    <w:rsid w:val="23D283E8"/>
    <w:rsid w:val="2402478B"/>
    <w:rsid w:val="2404ABEB"/>
    <w:rsid w:val="2424A81E"/>
    <w:rsid w:val="243A1C6D"/>
    <w:rsid w:val="247FD51F"/>
    <w:rsid w:val="249D0502"/>
    <w:rsid w:val="24AD3843"/>
    <w:rsid w:val="24C8B0E1"/>
    <w:rsid w:val="24D21A17"/>
    <w:rsid w:val="24D2B73D"/>
    <w:rsid w:val="24E2FC9C"/>
    <w:rsid w:val="24EC1EC7"/>
    <w:rsid w:val="24F806BD"/>
    <w:rsid w:val="24FC97EA"/>
    <w:rsid w:val="2533788E"/>
    <w:rsid w:val="253F2025"/>
    <w:rsid w:val="257136E6"/>
    <w:rsid w:val="258E2BCD"/>
    <w:rsid w:val="25962F62"/>
    <w:rsid w:val="2597B45C"/>
    <w:rsid w:val="25C12A0E"/>
    <w:rsid w:val="25CCBE35"/>
    <w:rsid w:val="25E67193"/>
    <w:rsid w:val="2600FBED"/>
    <w:rsid w:val="260BE423"/>
    <w:rsid w:val="261246C8"/>
    <w:rsid w:val="261F5BC9"/>
    <w:rsid w:val="26388D5A"/>
    <w:rsid w:val="26395237"/>
    <w:rsid w:val="2655BAFE"/>
    <w:rsid w:val="267AA524"/>
    <w:rsid w:val="26C3AB37"/>
    <w:rsid w:val="28A485B5"/>
    <w:rsid w:val="28C03DC8"/>
    <w:rsid w:val="28CACB38"/>
    <w:rsid w:val="28F3852D"/>
    <w:rsid w:val="2944E8AA"/>
    <w:rsid w:val="294F2970"/>
    <w:rsid w:val="295DC70C"/>
    <w:rsid w:val="297DBC72"/>
    <w:rsid w:val="29AA87B8"/>
    <w:rsid w:val="29B971A0"/>
    <w:rsid w:val="29C380BD"/>
    <w:rsid w:val="29C3B400"/>
    <w:rsid w:val="29E9F05F"/>
    <w:rsid w:val="2A00CBF6"/>
    <w:rsid w:val="2A18A658"/>
    <w:rsid w:val="2A2B40EE"/>
    <w:rsid w:val="2A3A4068"/>
    <w:rsid w:val="2A412AF7"/>
    <w:rsid w:val="2A7FED74"/>
    <w:rsid w:val="2A8BBDEB"/>
    <w:rsid w:val="2A9A6DDC"/>
    <w:rsid w:val="2AA963DF"/>
    <w:rsid w:val="2AB20488"/>
    <w:rsid w:val="2ABA25FF"/>
    <w:rsid w:val="2AD5F89D"/>
    <w:rsid w:val="2B25EBB7"/>
    <w:rsid w:val="2B4D03CF"/>
    <w:rsid w:val="2B674841"/>
    <w:rsid w:val="2B92A8B0"/>
    <w:rsid w:val="2BE3602F"/>
    <w:rsid w:val="2BFE52FA"/>
    <w:rsid w:val="2C2B0686"/>
    <w:rsid w:val="2C83BE2B"/>
    <w:rsid w:val="2C93C975"/>
    <w:rsid w:val="2CCB8F4B"/>
    <w:rsid w:val="2CFB217F"/>
    <w:rsid w:val="2D12BBE1"/>
    <w:rsid w:val="2D58B1D0"/>
    <w:rsid w:val="2D73963E"/>
    <w:rsid w:val="2D769612"/>
    <w:rsid w:val="2DAE7DF4"/>
    <w:rsid w:val="2DB0A903"/>
    <w:rsid w:val="2DC6F650"/>
    <w:rsid w:val="2E4CE88F"/>
    <w:rsid w:val="2E6BB2B0"/>
    <w:rsid w:val="2E800101"/>
    <w:rsid w:val="2E8808C9"/>
    <w:rsid w:val="2E8F5CF3"/>
    <w:rsid w:val="2E9EE903"/>
    <w:rsid w:val="2EA64743"/>
    <w:rsid w:val="2ED0BDC7"/>
    <w:rsid w:val="2EDE3E92"/>
    <w:rsid w:val="2F23F4DE"/>
    <w:rsid w:val="2F41BCD9"/>
    <w:rsid w:val="2F832D91"/>
    <w:rsid w:val="2FDAC0A2"/>
    <w:rsid w:val="2FE9D9DB"/>
    <w:rsid w:val="30050911"/>
    <w:rsid w:val="302BEA02"/>
    <w:rsid w:val="303028CA"/>
    <w:rsid w:val="3035CAAE"/>
    <w:rsid w:val="30414B31"/>
    <w:rsid w:val="30B1CD48"/>
    <w:rsid w:val="30C59ACB"/>
    <w:rsid w:val="30FE9712"/>
    <w:rsid w:val="310D5441"/>
    <w:rsid w:val="317943D3"/>
    <w:rsid w:val="317DAEA0"/>
    <w:rsid w:val="319DFB73"/>
    <w:rsid w:val="319EF352"/>
    <w:rsid w:val="31A35A8D"/>
    <w:rsid w:val="31A55C43"/>
    <w:rsid w:val="31D43A24"/>
    <w:rsid w:val="322590B3"/>
    <w:rsid w:val="32631DDC"/>
    <w:rsid w:val="32656539"/>
    <w:rsid w:val="326FC3B4"/>
    <w:rsid w:val="32A254F9"/>
    <w:rsid w:val="32B8BF3D"/>
    <w:rsid w:val="32F87AA8"/>
    <w:rsid w:val="3317BAF7"/>
    <w:rsid w:val="333CA646"/>
    <w:rsid w:val="334DC043"/>
    <w:rsid w:val="336802E5"/>
    <w:rsid w:val="336D79D6"/>
    <w:rsid w:val="337EC0EE"/>
    <w:rsid w:val="338586BC"/>
    <w:rsid w:val="33C4FB1B"/>
    <w:rsid w:val="33C6849D"/>
    <w:rsid w:val="33F86733"/>
    <w:rsid w:val="340B1EB2"/>
    <w:rsid w:val="3425A683"/>
    <w:rsid w:val="34341B5F"/>
    <w:rsid w:val="346B75ED"/>
    <w:rsid w:val="34940E24"/>
    <w:rsid w:val="349A4754"/>
    <w:rsid w:val="349D08DC"/>
    <w:rsid w:val="34B87A2A"/>
    <w:rsid w:val="34BC750C"/>
    <w:rsid w:val="34BD78D3"/>
    <w:rsid w:val="34D151D4"/>
    <w:rsid w:val="3509B12E"/>
    <w:rsid w:val="351095FC"/>
    <w:rsid w:val="3529B941"/>
    <w:rsid w:val="356254FE"/>
    <w:rsid w:val="358611C2"/>
    <w:rsid w:val="35B6A036"/>
    <w:rsid w:val="35D9F5BB"/>
    <w:rsid w:val="3600EF40"/>
    <w:rsid w:val="3649C932"/>
    <w:rsid w:val="36BD6527"/>
    <w:rsid w:val="36BFE14B"/>
    <w:rsid w:val="36D0F886"/>
    <w:rsid w:val="36D9F35E"/>
    <w:rsid w:val="36ED070D"/>
    <w:rsid w:val="371FADFF"/>
    <w:rsid w:val="3727F6D2"/>
    <w:rsid w:val="372DD089"/>
    <w:rsid w:val="3763F604"/>
    <w:rsid w:val="3779E26B"/>
    <w:rsid w:val="3789A3D7"/>
    <w:rsid w:val="378FF2C5"/>
    <w:rsid w:val="37AF5911"/>
    <w:rsid w:val="37EB4245"/>
    <w:rsid w:val="37F5F372"/>
    <w:rsid w:val="37F658BD"/>
    <w:rsid w:val="37FB756A"/>
    <w:rsid w:val="382EF419"/>
    <w:rsid w:val="385B7F7B"/>
    <w:rsid w:val="38619B89"/>
    <w:rsid w:val="389FEAC4"/>
    <w:rsid w:val="38B55622"/>
    <w:rsid w:val="38C54980"/>
    <w:rsid w:val="38D04694"/>
    <w:rsid w:val="38E7F87A"/>
    <w:rsid w:val="38EE95D6"/>
    <w:rsid w:val="38FA4A30"/>
    <w:rsid w:val="39275866"/>
    <w:rsid w:val="39AF38BD"/>
    <w:rsid w:val="39F22EB3"/>
    <w:rsid w:val="3A5B55D5"/>
    <w:rsid w:val="3A9B41C7"/>
    <w:rsid w:val="3A9C1519"/>
    <w:rsid w:val="3AA30446"/>
    <w:rsid w:val="3AC5F2AB"/>
    <w:rsid w:val="3ADC1EED"/>
    <w:rsid w:val="3ADDFFF4"/>
    <w:rsid w:val="3AF12148"/>
    <w:rsid w:val="3B160B15"/>
    <w:rsid w:val="3B240DE9"/>
    <w:rsid w:val="3B3C15FC"/>
    <w:rsid w:val="3B4B11B4"/>
    <w:rsid w:val="3B5BC7DB"/>
    <w:rsid w:val="3B643A11"/>
    <w:rsid w:val="3B6F42A5"/>
    <w:rsid w:val="3B9872FD"/>
    <w:rsid w:val="3BB93CE7"/>
    <w:rsid w:val="3BBE9126"/>
    <w:rsid w:val="3BD00D00"/>
    <w:rsid w:val="3BD5B2E0"/>
    <w:rsid w:val="3C08B310"/>
    <w:rsid w:val="3C68BA2E"/>
    <w:rsid w:val="3C79495E"/>
    <w:rsid w:val="3C994B63"/>
    <w:rsid w:val="3CAF5041"/>
    <w:rsid w:val="3CBDD89F"/>
    <w:rsid w:val="3CE48086"/>
    <w:rsid w:val="3D3B0205"/>
    <w:rsid w:val="3D456457"/>
    <w:rsid w:val="3D62C3F7"/>
    <w:rsid w:val="3D64F1F1"/>
    <w:rsid w:val="3D68435A"/>
    <w:rsid w:val="3DA817E0"/>
    <w:rsid w:val="3DC2661B"/>
    <w:rsid w:val="3DC5F89D"/>
    <w:rsid w:val="3DCEBA53"/>
    <w:rsid w:val="3DD0713E"/>
    <w:rsid w:val="3DDB6215"/>
    <w:rsid w:val="3DFE01AE"/>
    <w:rsid w:val="3E150F27"/>
    <w:rsid w:val="3E3CB1CE"/>
    <w:rsid w:val="3E3F5145"/>
    <w:rsid w:val="3E4C0C99"/>
    <w:rsid w:val="3E651850"/>
    <w:rsid w:val="3E8EF80A"/>
    <w:rsid w:val="3EC4E4C3"/>
    <w:rsid w:val="3EDEFD5B"/>
    <w:rsid w:val="3F0C620C"/>
    <w:rsid w:val="3F1FA36C"/>
    <w:rsid w:val="3F32425A"/>
    <w:rsid w:val="3F6181F9"/>
    <w:rsid w:val="3F834EE6"/>
    <w:rsid w:val="3FA65BD1"/>
    <w:rsid w:val="3FA8362D"/>
    <w:rsid w:val="3FAC0DF9"/>
    <w:rsid w:val="3FCE6F93"/>
    <w:rsid w:val="3FE2AF44"/>
    <w:rsid w:val="3FF71F47"/>
    <w:rsid w:val="4030AE56"/>
    <w:rsid w:val="4055A476"/>
    <w:rsid w:val="40BD0B27"/>
    <w:rsid w:val="4102FA9B"/>
    <w:rsid w:val="4121C5CC"/>
    <w:rsid w:val="4129ED61"/>
    <w:rsid w:val="412AF7AF"/>
    <w:rsid w:val="415714D7"/>
    <w:rsid w:val="415B4BDD"/>
    <w:rsid w:val="419CB912"/>
    <w:rsid w:val="419D2DA4"/>
    <w:rsid w:val="41A79E33"/>
    <w:rsid w:val="4228F722"/>
    <w:rsid w:val="42317437"/>
    <w:rsid w:val="4252B6A2"/>
    <w:rsid w:val="4258DB88"/>
    <w:rsid w:val="425FFA78"/>
    <w:rsid w:val="4260B366"/>
    <w:rsid w:val="4285D153"/>
    <w:rsid w:val="4289F1BF"/>
    <w:rsid w:val="42952B37"/>
    <w:rsid w:val="42952FC2"/>
    <w:rsid w:val="42F71FD1"/>
    <w:rsid w:val="4346448C"/>
    <w:rsid w:val="4371BCEB"/>
    <w:rsid w:val="437677C0"/>
    <w:rsid w:val="437C5172"/>
    <w:rsid w:val="4394862D"/>
    <w:rsid w:val="43B56CD9"/>
    <w:rsid w:val="43BAE0DE"/>
    <w:rsid w:val="43C45D62"/>
    <w:rsid w:val="43CB3027"/>
    <w:rsid w:val="442D5B20"/>
    <w:rsid w:val="4431EB04"/>
    <w:rsid w:val="446826DF"/>
    <w:rsid w:val="4470DDB3"/>
    <w:rsid w:val="4486A056"/>
    <w:rsid w:val="44970517"/>
    <w:rsid w:val="450016E9"/>
    <w:rsid w:val="4538D860"/>
    <w:rsid w:val="45693AAB"/>
    <w:rsid w:val="4588C691"/>
    <w:rsid w:val="459FD7EF"/>
    <w:rsid w:val="45C72227"/>
    <w:rsid w:val="45C76D09"/>
    <w:rsid w:val="45E52E94"/>
    <w:rsid w:val="4600067A"/>
    <w:rsid w:val="4636409A"/>
    <w:rsid w:val="463B327A"/>
    <w:rsid w:val="465BEF16"/>
    <w:rsid w:val="465F7A47"/>
    <w:rsid w:val="4676B779"/>
    <w:rsid w:val="469822D6"/>
    <w:rsid w:val="46E6F611"/>
    <w:rsid w:val="47047D09"/>
    <w:rsid w:val="4718796C"/>
    <w:rsid w:val="471B5ED1"/>
    <w:rsid w:val="472CD71E"/>
    <w:rsid w:val="475F26D0"/>
    <w:rsid w:val="479E0AB1"/>
    <w:rsid w:val="47F749FD"/>
    <w:rsid w:val="480F919E"/>
    <w:rsid w:val="4817905D"/>
    <w:rsid w:val="4829AAE7"/>
    <w:rsid w:val="483BC03B"/>
    <w:rsid w:val="487F1049"/>
    <w:rsid w:val="48AFBEF8"/>
    <w:rsid w:val="48BDEDC8"/>
    <w:rsid w:val="48D6A37F"/>
    <w:rsid w:val="4918881C"/>
    <w:rsid w:val="492D6233"/>
    <w:rsid w:val="4936132D"/>
    <w:rsid w:val="497CCC4D"/>
    <w:rsid w:val="49B809AF"/>
    <w:rsid w:val="49D95D7F"/>
    <w:rsid w:val="4A111AA2"/>
    <w:rsid w:val="4A1AE0AA"/>
    <w:rsid w:val="4A2A4C9C"/>
    <w:rsid w:val="4B045B4D"/>
    <w:rsid w:val="4B0752A7"/>
    <w:rsid w:val="4B20CC0B"/>
    <w:rsid w:val="4B472CA5"/>
    <w:rsid w:val="4B5FD2E8"/>
    <w:rsid w:val="4B752DE0"/>
    <w:rsid w:val="4B9CE0FF"/>
    <w:rsid w:val="4BA1ED90"/>
    <w:rsid w:val="4BC1EADC"/>
    <w:rsid w:val="4BC56CC9"/>
    <w:rsid w:val="4BCE21B6"/>
    <w:rsid w:val="4BCFD968"/>
    <w:rsid w:val="4C27A605"/>
    <w:rsid w:val="4C2DBA50"/>
    <w:rsid w:val="4C2E728B"/>
    <w:rsid w:val="4C64A54D"/>
    <w:rsid w:val="4C7D939A"/>
    <w:rsid w:val="4C870724"/>
    <w:rsid w:val="4C8CCC5F"/>
    <w:rsid w:val="4CC32A75"/>
    <w:rsid w:val="4CC4144C"/>
    <w:rsid w:val="4CD16894"/>
    <w:rsid w:val="4CE6265C"/>
    <w:rsid w:val="4D10FE41"/>
    <w:rsid w:val="4D58EA10"/>
    <w:rsid w:val="4D600450"/>
    <w:rsid w:val="4D6BD9B9"/>
    <w:rsid w:val="4D732AF9"/>
    <w:rsid w:val="4D793020"/>
    <w:rsid w:val="4D81CDD4"/>
    <w:rsid w:val="4DCE2053"/>
    <w:rsid w:val="4DF85652"/>
    <w:rsid w:val="4DF91B5A"/>
    <w:rsid w:val="4E11E852"/>
    <w:rsid w:val="4E80753F"/>
    <w:rsid w:val="4EC3B648"/>
    <w:rsid w:val="4EC998FF"/>
    <w:rsid w:val="4EDC9E3F"/>
    <w:rsid w:val="4F00A7DA"/>
    <w:rsid w:val="4F09BEFE"/>
    <w:rsid w:val="4F3AB1F8"/>
    <w:rsid w:val="4F739B2F"/>
    <w:rsid w:val="4F754B4E"/>
    <w:rsid w:val="4FDA1EBD"/>
    <w:rsid w:val="4FE44A67"/>
    <w:rsid w:val="4FE8ED1B"/>
    <w:rsid w:val="50206063"/>
    <w:rsid w:val="50489F03"/>
    <w:rsid w:val="504A25F9"/>
    <w:rsid w:val="504B4EC8"/>
    <w:rsid w:val="50A34EA8"/>
    <w:rsid w:val="50CC3E22"/>
    <w:rsid w:val="50DC39AA"/>
    <w:rsid w:val="50F08A2F"/>
    <w:rsid w:val="50FFF608"/>
    <w:rsid w:val="510BFEEC"/>
    <w:rsid w:val="511D6E08"/>
    <w:rsid w:val="5133B220"/>
    <w:rsid w:val="5150F1A1"/>
    <w:rsid w:val="5153499C"/>
    <w:rsid w:val="5159467F"/>
    <w:rsid w:val="515E8E32"/>
    <w:rsid w:val="5176942B"/>
    <w:rsid w:val="517E741C"/>
    <w:rsid w:val="5195C605"/>
    <w:rsid w:val="51A3AA36"/>
    <w:rsid w:val="51CDA904"/>
    <w:rsid w:val="51E7D1D6"/>
    <w:rsid w:val="51EABD2F"/>
    <w:rsid w:val="522C5B33"/>
    <w:rsid w:val="524877ED"/>
    <w:rsid w:val="526518BE"/>
    <w:rsid w:val="52806039"/>
    <w:rsid w:val="52A8FA99"/>
    <w:rsid w:val="52A904F1"/>
    <w:rsid w:val="52CE0515"/>
    <w:rsid w:val="52F516E0"/>
    <w:rsid w:val="5311BF7F"/>
    <w:rsid w:val="5319B582"/>
    <w:rsid w:val="5331AD1A"/>
    <w:rsid w:val="53493541"/>
    <w:rsid w:val="53697965"/>
    <w:rsid w:val="537853BD"/>
    <w:rsid w:val="538CA331"/>
    <w:rsid w:val="538DAD07"/>
    <w:rsid w:val="5399D33D"/>
    <w:rsid w:val="53DC744C"/>
    <w:rsid w:val="53EE675E"/>
    <w:rsid w:val="53EE7590"/>
    <w:rsid w:val="53FD9114"/>
    <w:rsid w:val="5447225F"/>
    <w:rsid w:val="5469EF26"/>
    <w:rsid w:val="5487D831"/>
    <w:rsid w:val="549B9626"/>
    <w:rsid w:val="54A26C93"/>
    <w:rsid w:val="54C28742"/>
    <w:rsid w:val="55174EE6"/>
    <w:rsid w:val="55338C3B"/>
    <w:rsid w:val="5555E14E"/>
    <w:rsid w:val="5556209E"/>
    <w:rsid w:val="5568108D"/>
    <w:rsid w:val="55A30B8D"/>
    <w:rsid w:val="55C877CF"/>
    <w:rsid w:val="565943CA"/>
    <w:rsid w:val="5675CC9B"/>
    <w:rsid w:val="56894582"/>
    <w:rsid w:val="56DA26A5"/>
    <w:rsid w:val="56EC42BF"/>
    <w:rsid w:val="5715B261"/>
    <w:rsid w:val="5716D3B9"/>
    <w:rsid w:val="571A7DB2"/>
    <w:rsid w:val="571D92B0"/>
    <w:rsid w:val="5737F8D3"/>
    <w:rsid w:val="576F8703"/>
    <w:rsid w:val="57746906"/>
    <w:rsid w:val="57794D40"/>
    <w:rsid w:val="577E82BB"/>
    <w:rsid w:val="5788E136"/>
    <w:rsid w:val="57D95933"/>
    <w:rsid w:val="5853B0E8"/>
    <w:rsid w:val="585B5E57"/>
    <w:rsid w:val="58742026"/>
    <w:rsid w:val="58A7DD82"/>
    <w:rsid w:val="59061F60"/>
    <w:rsid w:val="591D5496"/>
    <w:rsid w:val="5926200B"/>
    <w:rsid w:val="595CB559"/>
    <w:rsid w:val="596B7ED6"/>
    <w:rsid w:val="597588A3"/>
    <w:rsid w:val="5995D342"/>
    <w:rsid w:val="599D6FF7"/>
    <w:rsid w:val="59C07834"/>
    <w:rsid w:val="59E15A0E"/>
    <w:rsid w:val="5A036C99"/>
    <w:rsid w:val="5A40FC67"/>
    <w:rsid w:val="5A7CE137"/>
    <w:rsid w:val="5AAA2210"/>
    <w:rsid w:val="5AEFD1C7"/>
    <w:rsid w:val="5B3EE050"/>
    <w:rsid w:val="5B43BDF3"/>
    <w:rsid w:val="5B50F5DB"/>
    <w:rsid w:val="5B8B8D5B"/>
    <w:rsid w:val="5C045C46"/>
    <w:rsid w:val="5C0CD484"/>
    <w:rsid w:val="5C0DFCAB"/>
    <w:rsid w:val="5C1097B0"/>
    <w:rsid w:val="5C18B198"/>
    <w:rsid w:val="5C24863E"/>
    <w:rsid w:val="5C24E180"/>
    <w:rsid w:val="5C4AFE86"/>
    <w:rsid w:val="5C5C1291"/>
    <w:rsid w:val="5C781C5D"/>
    <w:rsid w:val="5CDB0EB6"/>
    <w:rsid w:val="5D275F74"/>
    <w:rsid w:val="5D3C36AF"/>
    <w:rsid w:val="5D6AEA0A"/>
    <w:rsid w:val="5D86EA1E"/>
    <w:rsid w:val="5DA8B1A5"/>
    <w:rsid w:val="5DAB9976"/>
    <w:rsid w:val="5DABBDAC"/>
    <w:rsid w:val="5DB481F9"/>
    <w:rsid w:val="5DB4833A"/>
    <w:rsid w:val="5DB5E4DA"/>
    <w:rsid w:val="5DD25BBF"/>
    <w:rsid w:val="5DE8543C"/>
    <w:rsid w:val="5DFAA123"/>
    <w:rsid w:val="5E0833B2"/>
    <w:rsid w:val="5E1A3E59"/>
    <w:rsid w:val="5E1E855D"/>
    <w:rsid w:val="5E4CFC40"/>
    <w:rsid w:val="5E5A0D5F"/>
    <w:rsid w:val="5E6D3D71"/>
    <w:rsid w:val="5E6E8ACF"/>
    <w:rsid w:val="5EAEFA0A"/>
    <w:rsid w:val="5EAF76DE"/>
    <w:rsid w:val="5ED7EC6C"/>
    <w:rsid w:val="5F24DF13"/>
    <w:rsid w:val="5F2F1569"/>
    <w:rsid w:val="5F2FDC6D"/>
    <w:rsid w:val="5F54E5E1"/>
    <w:rsid w:val="5F5A199C"/>
    <w:rsid w:val="5F62E877"/>
    <w:rsid w:val="5F732AC9"/>
    <w:rsid w:val="5F79C940"/>
    <w:rsid w:val="5FAF6EEC"/>
    <w:rsid w:val="5FBA575F"/>
    <w:rsid w:val="5FBEC2EA"/>
    <w:rsid w:val="6012FF16"/>
    <w:rsid w:val="60398F94"/>
    <w:rsid w:val="60731EF1"/>
    <w:rsid w:val="6075B72B"/>
    <w:rsid w:val="60E2265B"/>
    <w:rsid w:val="6106CB32"/>
    <w:rsid w:val="61347E41"/>
    <w:rsid w:val="61AA9C7F"/>
    <w:rsid w:val="61D88516"/>
    <w:rsid w:val="61E717A0"/>
    <w:rsid w:val="61F4119D"/>
    <w:rsid w:val="62191F5E"/>
    <w:rsid w:val="625633DF"/>
    <w:rsid w:val="62802721"/>
    <w:rsid w:val="6290861B"/>
    <w:rsid w:val="62C84E07"/>
    <w:rsid w:val="62D71CB8"/>
    <w:rsid w:val="62E5A64B"/>
    <w:rsid w:val="6349F235"/>
    <w:rsid w:val="63547C24"/>
    <w:rsid w:val="63A0B0D3"/>
    <w:rsid w:val="63DB8A57"/>
    <w:rsid w:val="63DF1D76"/>
    <w:rsid w:val="63E72E6B"/>
    <w:rsid w:val="641D2D20"/>
    <w:rsid w:val="64419D43"/>
    <w:rsid w:val="644FB45E"/>
    <w:rsid w:val="647BBEEB"/>
    <w:rsid w:val="648DC882"/>
    <w:rsid w:val="6495D236"/>
    <w:rsid w:val="64A60CD1"/>
    <w:rsid w:val="64AC2850"/>
    <w:rsid w:val="64B2DC5A"/>
    <w:rsid w:val="64BA6ED6"/>
    <w:rsid w:val="64D06191"/>
    <w:rsid w:val="64D18755"/>
    <w:rsid w:val="64EB7817"/>
    <w:rsid w:val="6507048B"/>
    <w:rsid w:val="6509F186"/>
    <w:rsid w:val="65178670"/>
    <w:rsid w:val="6531F70A"/>
    <w:rsid w:val="65342DBD"/>
    <w:rsid w:val="6542FD0E"/>
    <w:rsid w:val="65474894"/>
    <w:rsid w:val="6548DDDF"/>
    <w:rsid w:val="6550C020"/>
    <w:rsid w:val="655C1142"/>
    <w:rsid w:val="656BE2CF"/>
    <w:rsid w:val="656D9046"/>
    <w:rsid w:val="65C31AFD"/>
    <w:rsid w:val="65F5828F"/>
    <w:rsid w:val="661D4092"/>
    <w:rsid w:val="662157A4"/>
    <w:rsid w:val="662BA3B2"/>
    <w:rsid w:val="6665D485"/>
    <w:rsid w:val="66677A0E"/>
    <w:rsid w:val="669F017F"/>
    <w:rsid w:val="670B28E1"/>
    <w:rsid w:val="670B5D7B"/>
    <w:rsid w:val="67177502"/>
    <w:rsid w:val="6717E40C"/>
    <w:rsid w:val="6726C650"/>
    <w:rsid w:val="675B3D01"/>
    <w:rsid w:val="67927A56"/>
    <w:rsid w:val="679B6F83"/>
    <w:rsid w:val="67CE603D"/>
    <w:rsid w:val="680D1FC9"/>
    <w:rsid w:val="682318D9"/>
    <w:rsid w:val="683FC057"/>
    <w:rsid w:val="68407179"/>
    <w:rsid w:val="68E88B38"/>
    <w:rsid w:val="694CFDA8"/>
    <w:rsid w:val="69561A59"/>
    <w:rsid w:val="695CD555"/>
    <w:rsid w:val="69BEE93A"/>
    <w:rsid w:val="6A17CD71"/>
    <w:rsid w:val="6A2439D9"/>
    <w:rsid w:val="6A245004"/>
    <w:rsid w:val="6A38323B"/>
    <w:rsid w:val="6A5BE98F"/>
    <w:rsid w:val="6A6D5AAC"/>
    <w:rsid w:val="6A776BCB"/>
    <w:rsid w:val="6AA02B1A"/>
    <w:rsid w:val="6ABECBCB"/>
    <w:rsid w:val="6AC6F94B"/>
    <w:rsid w:val="6ACA1B18"/>
    <w:rsid w:val="6AD434CD"/>
    <w:rsid w:val="6AE6604C"/>
    <w:rsid w:val="6AFA8EE2"/>
    <w:rsid w:val="6B5480BA"/>
    <w:rsid w:val="6BE47B23"/>
    <w:rsid w:val="6BF4BA0C"/>
    <w:rsid w:val="6C06300F"/>
    <w:rsid w:val="6C1798C5"/>
    <w:rsid w:val="6C6641AC"/>
    <w:rsid w:val="6C8230AD"/>
    <w:rsid w:val="6C8E586C"/>
    <w:rsid w:val="6CD5336C"/>
    <w:rsid w:val="6D036E32"/>
    <w:rsid w:val="6D0E8D7E"/>
    <w:rsid w:val="6D251818"/>
    <w:rsid w:val="6D5BD3AC"/>
    <w:rsid w:val="6D92E5B3"/>
    <w:rsid w:val="6D967A1A"/>
    <w:rsid w:val="6DA6456D"/>
    <w:rsid w:val="6DA822C5"/>
    <w:rsid w:val="6DB0C47F"/>
    <w:rsid w:val="6DCA74B4"/>
    <w:rsid w:val="6DD3DDE8"/>
    <w:rsid w:val="6DF4EF03"/>
    <w:rsid w:val="6DF5AD22"/>
    <w:rsid w:val="6E0086E5"/>
    <w:rsid w:val="6E0E3B7B"/>
    <w:rsid w:val="6E198B6C"/>
    <w:rsid w:val="6E2917A8"/>
    <w:rsid w:val="6E2B4B57"/>
    <w:rsid w:val="6E31F6CF"/>
    <w:rsid w:val="6E40D7C9"/>
    <w:rsid w:val="6E517926"/>
    <w:rsid w:val="6E61511C"/>
    <w:rsid w:val="6E6E4502"/>
    <w:rsid w:val="6F2BE3E8"/>
    <w:rsid w:val="6F40B20A"/>
    <w:rsid w:val="6FA7A5F0"/>
    <w:rsid w:val="6FB9D16F"/>
    <w:rsid w:val="6FBB9E52"/>
    <w:rsid w:val="6FD8AFBC"/>
    <w:rsid w:val="6FF563E7"/>
    <w:rsid w:val="7001066D"/>
    <w:rsid w:val="700E36E1"/>
    <w:rsid w:val="70258D93"/>
    <w:rsid w:val="702AA04C"/>
    <w:rsid w:val="702C6F9B"/>
    <w:rsid w:val="7053A2BA"/>
    <w:rsid w:val="7069588F"/>
    <w:rsid w:val="7071A4AE"/>
    <w:rsid w:val="70B9F3B1"/>
    <w:rsid w:val="7104641B"/>
    <w:rsid w:val="713278E3"/>
    <w:rsid w:val="71622B3E"/>
    <w:rsid w:val="7165FD2E"/>
    <w:rsid w:val="717EEFD6"/>
    <w:rsid w:val="71A28C13"/>
    <w:rsid w:val="71AF4940"/>
    <w:rsid w:val="71C2A132"/>
    <w:rsid w:val="71D41CCE"/>
    <w:rsid w:val="71E89451"/>
    <w:rsid w:val="71FF3F8B"/>
    <w:rsid w:val="7228737F"/>
    <w:rsid w:val="72306C0F"/>
    <w:rsid w:val="72394D49"/>
    <w:rsid w:val="7241773D"/>
    <w:rsid w:val="729CF712"/>
    <w:rsid w:val="72ADCDB7"/>
    <w:rsid w:val="72EA8F3E"/>
    <w:rsid w:val="72F33F14"/>
    <w:rsid w:val="731626FD"/>
    <w:rsid w:val="7349F6ED"/>
    <w:rsid w:val="734FCDEB"/>
    <w:rsid w:val="7366C7CB"/>
    <w:rsid w:val="73990BCB"/>
    <w:rsid w:val="73CA7A2C"/>
    <w:rsid w:val="73D7104C"/>
    <w:rsid w:val="73DC0862"/>
    <w:rsid w:val="73FD1D62"/>
    <w:rsid w:val="74136811"/>
    <w:rsid w:val="741A97AE"/>
    <w:rsid w:val="742C066F"/>
    <w:rsid w:val="745BB804"/>
    <w:rsid w:val="7508AC3C"/>
    <w:rsid w:val="7513E338"/>
    <w:rsid w:val="7522CF53"/>
    <w:rsid w:val="753CC9B2"/>
    <w:rsid w:val="7583B50E"/>
    <w:rsid w:val="75859811"/>
    <w:rsid w:val="758F362D"/>
    <w:rsid w:val="75F1FF6D"/>
    <w:rsid w:val="762186F2"/>
    <w:rsid w:val="76289F1F"/>
    <w:rsid w:val="7633044B"/>
    <w:rsid w:val="76443A50"/>
    <w:rsid w:val="764D3586"/>
    <w:rsid w:val="76BA4711"/>
    <w:rsid w:val="76D5F015"/>
    <w:rsid w:val="76F1820A"/>
    <w:rsid w:val="7711BB04"/>
    <w:rsid w:val="772BF6C1"/>
    <w:rsid w:val="772E2F6E"/>
    <w:rsid w:val="7736CBA1"/>
    <w:rsid w:val="7758B05F"/>
    <w:rsid w:val="776025F4"/>
    <w:rsid w:val="7773A59F"/>
    <w:rsid w:val="7776CB91"/>
    <w:rsid w:val="7783670B"/>
    <w:rsid w:val="77DDC33B"/>
    <w:rsid w:val="77E1DB6A"/>
    <w:rsid w:val="77E8D8D6"/>
    <w:rsid w:val="781B8FA7"/>
    <w:rsid w:val="78307F2D"/>
    <w:rsid w:val="785F7B0C"/>
    <w:rsid w:val="788134E5"/>
    <w:rsid w:val="78868082"/>
    <w:rsid w:val="78A9D5CE"/>
    <w:rsid w:val="78BABE0C"/>
    <w:rsid w:val="78C7BC8A"/>
    <w:rsid w:val="78E0518C"/>
    <w:rsid w:val="78E8AD15"/>
    <w:rsid w:val="7919BDF1"/>
    <w:rsid w:val="7928059D"/>
    <w:rsid w:val="7951738B"/>
    <w:rsid w:val="799F7BCF"/>
    <w:rsid w:val="79AA6B37"/>
    <w:rsid w:val="79B3EF07"/>
    <w:rsid w:val="79B6B5B8"/>
    <w:rsid w:val="79EA5B78"/>
    <w:rsid w:val="7A0AD8E8"/>
    <w:rsid w:val="7A1CB8E5"/>
    <w:rsid w:val="7A5D74BD"/>
    <w:rsid w:val="7A6937B8"/>
    <w:rsid w:val="7A6D529A"/>
    <w:rsid w:val="7A91EC2E"/>
    <w:rsid w:val="7AACB253"/>
    <w:rsid w:val="7B160D80"/>
    <w:rsid w:val="7B274857"/>
    <w:rsid w:val="7B2C65C1"/>
    <w:rsid w:val="7B30E475"/>
    <w:rsid w:val="7B3A2B72"/>
    <w:rsid w:val="7B444C95"/>
    <w:rsid w:val="7B543572"/>
    <w:rsid w:val="7B59D916"/>
    <w:rsid w:val="7BB795A4"/>
    <w:rsid w:val="7C1D28C4"/>
    <w:rsid w:val="7C332062"/>
    <w:rsid w:val="7C767382"/>
    <w:rsid w:val="7CA8EC06"/>
    <w:rsid w:val="7CDBA485"/>
    <w:rsid w:val="7CE48E4E"/>
    <w:rsid w:val="7D0159A7"/>
    <w:rsid w:val="7D1AC5E8"/>
    <w:rsid w:val="7D211A63"/>
    <w:rsid w:val="7D2D1E28"/>
    <w:rsid w:val="7D37FA4B"/>
    <w:rsid w:val="7D5FB19F"/>
    <w:rsid w:val="7D79410B"/>
    <w:rsid w:val="7D7D46F1"/>
    <w:rsid w:val="7D7F4E5C"/>
    <w:rsid w:val="7D95E1AB"/>
    <w:rsid w:val="7D99E217"/>
    <w:rsid w:val="7DA6AB25"/>
    <w:rsid w:val="7DE89C88"/>
    <w:rsid w:val="7E25783D"/>
    <w:rsid w:val="7E28AD97"/>
    <w:rsid w:val="7E4E9C66"/>
    <w:rsid w:val="7E7774E6"/>
    <w:rsid w:val="7E7DDD8A"/>
    <w:rsid w:val="7E8E20BB"/>
    <w:rsid w:val="7E96290D"/>
    <w:rsid w:val="7EA07F25"/>
    <w:rsid w:val="7EBDCC9B"/>
    <w:rsid w:val="7ED2547C"/>
    <w:rsid w:val="7ED31331"/>
    <w:rsid w:val="7EDD9497"/>
    <w:rsid w:val="7EFAA14D"/>
    <w:rsid w:val="7EFE63CA"/>
    <w:rsid w:val="7F235E8C"/>
    <w:rsid w:val="7F27435A"/>
    <w:rsid w:val="7F3E214F"/>
    <w:rsid w:val="7F567FE9"/>
    <w:rsid w:val="7F781415"/>
    <w:rsid w:val="7F8DA00E"/>
    <w:rsid w:val="7FCAB7EB"/>
    <w:rsid w:val="7FD1C21C"/>
    <w:rsid w:val="7FFC61BE"/>
    <w:rsid w:val="7FFFD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5391"/>
  <w15:docId w15:val="{18D98497-771C-47DA-A283-83857ABA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65788"/>
  </w:style>
  <w:style w:type="paragraph" w:styleId="Virsraksts1">
    <w:name w:val="heading 1"/>
    <w:basedOn w:val="Parasts"/>
    <w:next w:val="Parasts"/>
    <w:link w:val="Virsraksts1Rakstz"/>
    <w:uiPriority w:val="9"/>
    <w:qFormat/>
    <w:rsid w:val="00CA790E"/>
    <w:pPr>
      <w:keepNext/>
      <w:keepLines/>
      <w:numPr>
        <w:numId w:val="5"/>
      </w:numPr>
      <w:spacing w:after="0" w:line="240" w:lineRule="auto"/>
      <w:outlineLvl w:val="0"/>
    </w:pPr>
    <w:rPr>
      <w:rFonts w:ascii="Times New Roman" w:eastAsiaTheme="majorEastAsia" w:hAnsi="Times New Roman" w:cstheme="majorBidi"/>
      <w:b/>
      <w:sz w:val="28"/>
      <w:szCs w:val="32"/>
    </w:rPr>
  </w:style>
  <w:style w:type="paragraph" w:styleId="Virsraksts2">
    <w:name w:val="heading 2"/>
    <w:basedOn w:val="Parasts"/>
    <w:next w:val="Parasts"/>
    <w:link w:val="Virsraksts2Rakstz"/>
    <w:uiPriority w:val="9"/>
    <w:unhideWhenUsed/>
    <w:qFormat/>
    <w:rsid w:val="00CA790E"/>
    <w:pPr>
      <w:keepNext/>
      <w:keepLines/>
      <w:numPr>
        <w:ilvl w:val="1"/>
        <w:numId w:val="5"/>
      </w:numPr>
      <w:spacing w:after="0" w:line="240" w:lineRule="auto"/>
      <w:ind w:left="860"/>
      <w:outlineLvl w:val="1"/>
    </w:pPr>
    <w:rPr>
      <w:rFonts w:ascii="Times New Roman" w:eastAsiaTheme="majorEastAsia" w:hAnsi="Times New Roman" w:cstheme="majorBidi"/>
      <w:b/>
      <w:i/>
      <w:sz w:val="24"/>
      <w:szCs w:val="26"/>
    </w:rPr>
  </w:style>
  <w:style w:type="paragraph" w:styleId="Virsraksts3">
    <w:name w:val="heading 3"/>
    <w:basedOn w:val="Parasts"/>
    <w:next w:val="Parasts"/>
    <w:link w:val="Virsraksts3Rakstz"/>
    <w:uiPriority w:val="9"/>
    <w:unhideWhenUsed/>
    <w:qFormat/>
    <w:rsid w:val="00CA790E"/>
    <w:pPr>
      <w:keepNext/>
      <w:keepLines/>
      <w:numPr>
        <w:ilvl w:val="2"/>
        <w:numId w:val="5"/>
      </w:numPr>
      <w:spacing w:after="0" w:line="240" w:lineRule="auto"/>
      <w:jc w:val="both"/>
      <w:outlineLvl w:val="2"/>
    </w:pPr>
    <w:rPr>
      <w:rFonts w:ascii="Times New Roman" w:eastAsiaTheme="majorEastAsia" w:hAnsi="Times New Roman" w:cstheme="majorBidi"/>
      <w:b/>
      <w:sz w:val="24"/>
      <w:szCs w:val="24"/>
    </w:rPr>
  </w:style>
  <w:style w:type="paragraph" w:styleId="Virsraksts4">
    <w:name w:val="heading 4"/>
    <w:basedOn w:val="Parasts"/>
    <w:next w:val="Parasts"/>
    <w:link w:val="Virsraksts4Rakstz"/>
    <w:uiPriority w:val="9"/>
    <w:semiHidden/>
    <w:unhideWhenUsed/>
    <w:qFormat/>
    <w:rsid w:val="00CA790E"/>
    <w:pPr>
      <w:keepNext/>
      <w:keepLines/>
      <w:numPr>
        <w:ilvl w:val="3"/>
        <w:numId w:val="5"/>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Virsraksts5">
    <w:name w:val="heading 5"/>
    <w:basedOn w:val="Parasts"/>
    <w:next w:val="Parasts"/>
    <w:link w:val="Virsraksts5Rakstz"/>
    <w:uiPriority w:val="9"/>
    <w:semiHidden/>
    <w:unhideWhenUsed/>
    <w:qFormat/>
    <w:rsid w:val="00CA790E"/>
    <w:pPr>
      <w:keepNext/>
      <w:keepLines/>
      <w:numPr>
        <w:ilvl w:val="4"/>
        <w:numId w:val="5"/>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Virsraksts6">
    <w:name w:val="heading 6"/>
    <w:basedOn w:val="Parasts"/>
    <w:next w:val="Parasts"/>
    <w:link w:val="Virsraksts6Rakstz"/>
    <w:uiPriority w:val="9"/>
    <w:semiHidden/>
    <w:unhideWhenUsed/>
    <w:qFormat/>
    <w:rsid w:val="00CA790E"/>
    <w:pPr>
      <w:keepNext/>
      <w:keepLines/>
      <w:numPr>
        <w:ilvl w:val="5"/>
        <w:numId w:val="5"/>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Virsraksts7">
    <w:name w:val="heading 7"/>
    <w:basedOn w:val="Parasts"/>
    <w:next w:val="Parasts"/>
    <w:link w:val="Virsraksts7Rakstz"/>
    <w:uiPriority w:val="9"/>
    <w:semiHidden/>
    <w:unhideWhenUsed/>
    <w:qFormat/>
    <w:rsid w:val="00CA790E"/>
    <w:pPr>
      <w:keepNext/>
      <w:keepLines/>
      <w:numPr>
        <w:ilvl w:val="6"/>
        <w:numId w:val="5"/>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Virsraksts8">
    <w:name w:val="heading 8"/>
    <w:basedOn w:val="Parasts"/>
    <w:next w:val="Parasts"/>
    <w:link w:val="Virsraksts8Rakstz"/>
    <w:uiPriority w:val="9"/>
    <w:semiHidden/>
    <w:unhideWhenUsed/>
    <w:qFormat/>
    <w:rsid w:val="00CA790E"/>
    <w:pPr>
      <w:keepNext/>
      <w:keepLines/>
      <w:numPr>
        <w:ilvl w:val="7"/>
        <w:numId w:val="5"/>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CA790E"/>
    <w:pPr>
      <w:keepNext/>
      <w:keepLines/>
      <w:numPr>
        <w:ilvl w:val="8"/>
        <w:numId w:val="5"/>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yperlink1">
    <w:name w:val="Hyperlink1"/>
    <w:basedOn w:val="Noklusjumarindkopasfonts"/>
    <w:uiPriority w:val="99"/>
    <w:semiHidden/>
    <w:unhideWhenUsed/>
    <w:rsid w:val="00B13F6B"/>
    <w:rPr>
      <w:color w:val="0563C1"/>
      <w:u w:val="single"/>
    </w:rPr>
  </w:style>
  <w:style w:type="character" w:customStyle="1" w:styleId="VrestekstsRakstz">
    <w:name w:val="Vēres teksts Rakstz."/>
    <w:aliases w:val="Footnote Rakstz.,Fußnote Rakstz.,Char Rakstz.,Char Rakstz. Rakstz. Rakstz. Rakstz. Rakstz. Rakstz. Rakstz. Rakstz.,Char Rakstz. Rakstz. Rakstz. Rakstz. Rakstz. Rakstz. Rakstz.1,f Rakstz.,Fußn Rakstz.,o Rakstz."/>
    <w:basedOn w:val="Noklusjumarindkopasfonts"/>
    <w:link w:val="Vresteksts"/>
    <w:uiPriority w:val="99"/>
    <w:qFormat/>
    <w:locked/>
    <w:rsid w:val="00B13F6B"/>
    <w:rPr>
      <w:rFonts w:ascii="Times New Roman" w:eastAsia="Times New Roman" w:hAnsi="Times New Roman" w:cs="Times New Roman"/>
      <w:sz w:val="20"/>
      <w:szCs w:val="20"/>
      <w:lang w:eastAsia="lv-LV"/>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f,Fußn,o"/>
    <w:basedOn w:val="Parasts"/>
    <w:link w:val="VrestekstsRakstz"/>
    <w:uiPriority w:val="99"/>
    <w:unhideWhenUsed/>
    <w:qFormat/>
    <w:rsid w:val="00B13F6B"/>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Noklusjumarindkopasfonts"/>
    <w:uiPriority w:val="99"/>
    <w:semiHidden/>
    <w:rsid w:val="00B13F6B"/>
    <w:rPr>
      <w:sz w:val="20"/>
      <w:szCs w:val="20"/>
    </w:rPr>
  </w:style>
  <w:style w:type="character" w:styleId="Vresatsauce">
    <w:name w:val="footnote reference"/>
    <w:aliases w:val="Footnote Reference Number,Footnote symbol,SUPERS,ftref,Footnote Refernece,stylish,BVI fnr,Fußnotenzeichen_Raxen,callout,Footnote Reference Superscript,EN Footnote Reference,Footnote Reference text,Footnote reference number,16 Point"/>
    <w:basedOn w:val="Noklusjumarindkopasfonts"/>
    <w:link w:val="Odwoanieprzypisu"/>
    <w:uiPriority w:val="99"/>
    <w:unhideWhenUsed/>
    <w:qFormat/>
    <w:rsid w:val="00B13F6B"/>
    <w:rPr>
      <w:vertAlign w:val="superscript"/>
    </w:rPr>
  </w:style>
  <w:style w:type="paragraph" w:customStyle="1" w:styleId="Odwoanieprzypisu">
    <w:name w:val="Odwołanie przypisu"/>
    <w:aliases w:val="Ref,de nota al pie,-E Fußnotenzeichen,E,E FNZ"/>
    <w:basedOn w:val="Parasts"/>
    <w:next w:val="Parasts"/>
    <w:link w:val="Vresatsauce"/>
    <w:rsid w:val="00B13F6B"/>
    <w:pPr>
      <w:spacing w:line="240" w:lineRule="exact"/>
      <w:jc w:val="both"/>
    </w:pPr>
    <w:rPr>
      <w:vertAlign w:val="superscript"/>
    </w:rPr>
  </w:style>
  <w:style w:type="character" w:customStyle="1" w:styleId="FootnoteCharacters">
    <w:name w:val="Footnote Characters"/>
    <w:rsid w:val="00B13F6B"/>
    <w:rPr>
      <w:vertAlign w:val="superscript"/>
    </w:rPr>
  </w:style>
  <w:style w:type="table" w:styleId="Reatabula">
    <w:name w:val="Table Grid"/>
    <w:basedOn w:val="Parastatabula"/>
    <w:uiPriority w:val="39"/>
    <w:rsid w:val="00B13F6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13F6B"/>
    <w:rPr>
      <w:color w:val="0563C1" w:themeColor="hyperlink"/>
      <w:u w:val="single"/>
    </w:rPr>
  </w:style>
  <w:style w:type="paragraph" w:styleId="Balonteksts">
    <w:name w:val="Balloon Text"/>
    <w:basedOn w:val="Parasts"/>
    <w:link w:val="BalontekstsRakstz"/>
    <w:uiPriority w:val="99"/>
    <w:semiHidden/>
    <w:unhideWhenUsed/>
    <w:rsid w:val="006522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22E6"/>
    <w:rPr>
      <w:rFonts w:ascii="Segoe UI" w:hAnsi="Segoe UI" w:cs="Segoe UI"/>
      <w:sz w:val="18"/>
      <w:szCs w:val="18"/>
    </w:rPr>
  </w:style>
  <w:style w:type="paragraph" w:styleId="Paraststmeklis">
    <w:name w:val="Normal (Web)"/>
    <w:basedOn w:val="Parasts"/>
    <w:uiPriority w:val="99"/>
    <w:unhideWhenUsed/>
    <w:rsid w:val="006A6C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A6CB2"/>
    <w:rPr>
      <w:b/>
      <w:bCs/>
    </w:rPr>
  </w:style>
  <w:style w:type="paragraph" w:styleId="Sarakstarindkopa">
    <w:name w:val="List Paragraph"/>
    <w:aliases w:val="2,list paragraph"/>
    <w:basedOn w:val="Parasts"/>
    <w:link w:val="SarakstarindkopaRakstz"/>
    <w:uiPriority w:val="34"/>
    <w:qFormat/>
    <w:rsid w:val="00186D1B"/>
    <w:pPr>
      <w:widowControl w:val="0"/>
      <w:spacing w:after="0" w:line="240" w:lineRule="auto"/>
      <w:ind w:left="720" w:firstLine="720"/>
      <w:contextualSpacing/>
      <w:jc w:val="both"/>
    </w:pPr>
    <w:rPr>
      <w:rFonts w:ascii="Times New Roman" w:eastAsia="Calibri" w:hAnsi="Times New Roman" w:cs="Times New Roman"/>
      <w:sz w:val="24"/>
      <w:lang w:val="en-US"/>
    </w:rPr>
  </w:style>
  <w:style w:type="character" w:styleId="Komentraatsauce">
    <w:name w:val="annotation reference"/>
    <w:basedOn w:val="Noklusjumarindkopasfonts"/>
    <w:uiPriority w:val="99"/>
    <w:semiHidden/>
    <w:unhideWhenUsed/>
    <w:rsid w:val="005F3706"/>
    <w:rPr>
      <w:sz w:val="16"/>
      <w:szCs w:val="16"/>
    </w:rPr>
  </w:style>
  <w:style w:type="paragraph" w:styleId="Komentrateksts">
    <w:name w:val="annotation text"/>
    <w:basedOn w:val="Parasts"/>
    <w:link w:val="KomentratekstsRakstz"/>
    <w:uiPriority w:val="99"/>
    <w:unhideWhenUsed/>
    <w:rsid w:val="005F3706"/>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3706"/>
    <w:rPr>
      <w:sz w:val="20"/>
      <w:szCs w:val="20"/>
    </w:rPr>
  </w:style>
  <w:style w:type="paragraph" w:styleId="Komentratma">
    <w:name w:val="annotation subject"/>
    <w:basedOn w:val="Komentrateksts"/>
    <w:next w:val="Komentrateksts"/>
    <w:link w:val="KomentratmaRakstz"/>
    <w:uiPriority w:val="99"/>
    <w:semiHidden/>
    <w:unhideWhenUsed/>
    <w:rsid w:val="005F3706"/>
    <w:rPr>
      <w:b/>
      <w:bCs/>
    </w:rPr>
  </w:style>
  <w:style w:type="character" w:customStyle="1" w:styleId="KomentratmaRakstz">
    <w:name w:val="Komentāra tēma Rakstz."/>
    <w:basedOn w:val="KomentratekstsRakstz"/>
    <w:link w:val="Komentratma"/>
    <w:uiPriority w:val="99"/>
    <w:semiHidden/>
    <w:rsid w:val="005F3706"/>
    <w:rPr>
      <w:b/>
      <w:bCs/>
      <w:sz w:val="20"/>
      <w:szCs w:val="20"/>
    </w:rPr>
  </w:style>
  <w:style w:type="paragraph" w:customStyle="1" w:styleId="Standard">
    <w:name w:val="Standard"/>
    <w:rsid w:val="000028B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SarakstarindkopaRakstz">
    <w:name w:val="Saraksta rindkopa Rakstz."/>
    <w:aliases w:val="2 Rakstz.,list paragraph Rakstz."/>
    <w:link w:val="Sarakstarindkopa"/>
    <w:uiPriority w:val="34"/>
    <w:locked/>
    <w:rsid w:val="00515FA4"/>
    <w:rPr>
      <w:rFonts w:ascii="Times New Roman" w:eastAsia="Calibri" w:hAnsi="Times New Roman" w:cs="Times New Roman"/>
      <w:sz w:val="24"/>
      <w:lang w:val="en-US"/>
    </w:rPr>
  </w:style>
  <w:style w:type="paragraph" w:styleId="Bezatstarpm">
    <w:name w:val="No Spacing"/>
    <w:qFormat/>
    <w:rsid w:val="006F613D"/>
    <w:pPr>
      <w:spacing w:after="0" w:line="240" w:lineRule="auto"/>
    </w:pPr>
  </w:style>
  <w:style w:type="paragraph" w:styleId="Galvene">
    <w:name w:val="header"/>
    <w:basedOn w:val="Parasts"/>
    <w:link w:val="GalveneRakstz"/>
    <w:uiPriority w:val="99"/>
    <w:rsid w:val="00D64FA3"/>
    <w:pPr>
      <w:tabs>
        <w:tab w:val="center" w:pos="4320"/>
        <w:tab w:val="right" w:pos="8640"/>
      </w:tabs>
      <w:spacing w:after="0" w:line="240" w:lineRule="auto"/>
    </w:pPr>
    <w:rPr>
      <w:rFonts w:ascii="Times New Roman" w:eastAsia="Times New Roman" w:hAnsi="Times New Roman" w:cs="Times New Roman"/>
      <w:sz w:val="26"/>
      <w:szCs w:val="28"/>
    </w:rPr>
  </w:style>
  <w:style w:type="character" w:customStyle="1" w:styleId="GalveneRakstz">
    <w:name w:val="Galvene Rakstz."/>
    <w:basedOn w:val="Noklusjumarindkopasfonts"/>
    <w:link w:val="Galvene"/>
    <w:uiPriority w:val="99"/>
    <w:rsid w:val="00D64FA3"/>
    <w:rPr>
      <w:rFonts w:ascii="Times New Roman" w:eastAsia="Times New Roman" w:hAnsi="Times New Roman" w:cs="Times New Roman"/>
      <w:sz w:val="26"/>
      <w:szCs w:val="28"/>
    </w:rPr>
  </w:style>
  <w:style w:type="character" w:customStyle="1" w:styleId="highlight">
    <w:name w:val="highlight"/>
    <w:basedOn w:val="Noklusjumarindkopasfonts"/>
    <w:rsid w:val="00525804"/>
  </w:style>
  <w:style w:type="paragraph" w:customStyle="1" w:styleId="Default">
    <w:name w:val="Default"/>
    <w:rsid w:val="000D2CCD"/>
    <w:pPr>
      <w:autoSpaceDE w:val="0"/>
      <w:autoSpaceDN w:val="0"/>
      <w:adjustRightInd w:val="0"/>
      <w:spacing w:after="0" w:line="240" w:lineRule="auto"/>
    </w:pPr>
    <w:rPr>
      <w:rFonts w:ascii="Times New Roman" w:hAnsi="Times New Roman" w:cs="Times New Roman"/>
      <w:color w:val="000000"/>
      <w:sz w:val="24"/>
      <w:szCs w:val="24"/>
    </w:rPr>
  </w:style>
  <w:style w:type="paragraph" w:styleId="Kjene">
    <w:name w:val="footer"/>
    <w:basedOn w:val="Parasts"/>
    <w:link w:val="KjeneRakstz"/>
    <w:uiPriority w:val="99"/>
    <w:unhideWhenUsed/>
    <w:rsid w:val="008B535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35D"/>
  </w:style>
  <w:style w:type="character" w:styleId="Izmantotahipersaite">
    <w:name w:val="FollowedHyperlink"/>
    <w:basedOn w:val="Noklusjumarindkopasfonts"/>
    <w:uiPriority w:val="99"/>
    <w:semiHidden/>
    <w:unhideWhenUsed/>
    <w:rsid w:val="00E3201C"/>
    <w:rPr>
      <w:color w:val="954F72" w:themeColor="followedHyperlink"/>
      <w:u w:val="single"/>
    </w:rPr>
  </w:style>
  <w:style w:type="paragraph" w:styleId="Atpakaadreseuzaploksnes">
    <w:name w:val="envelope return"/>
    <w:basedOn w:val="Parasts"/>
    <w:unhideWhenUsed/>
    <w:rsid w:val="0076406C"/>
    <w:pPr>
      <w:spacing w:after="0" w:line="240" w:lineRule="auto"/>
    </w:pPr>
    <w:rPr>
      <w:rFonts w:ascii="Arial" w:eastAsia="Times New Roman" w:hAnsi="Arial" w:cs="Times New Roman"/>
      <w:sz w:val="20"/>
      <w:szCs w:val="20"/>
      <w:lang w:val="en-US" w:eastAsia="lv-LV"/>
    </w:rPr>
  </w:style>
  <w:style w:type="character" w:customStyle="1" w:styleId="Virsraksts1Rakstz">
    <w:name w:val="Virsraksts 1 Rakstz."/>
    <w:basedOn w:val="Noklusjumarindkopasfonts"/>
    <w:link w:val="Virsraksts1"/>
    <w:uiPriority w:val="9"/>
    <w:rsid w:val="00CA790E"/>
    <w:rPr>
      <w:rFonts w:ascii="Times New Roman" w:eastAsiaTheme="majorEastAsia" w:hAnsi="Times New Roman" w:cstheme="majorBidi"/>
      <w:b/>
      <w:sz w:val="28"/>
      <w:szCs w:val="32"/>
    </w:rPr>
  </w:style>
  <w:style w:type="character" w:customStyle="1" w:styleId="Virsraksts2Rakstz">
    <w:name w:val="Virsraksts 2 Rakstz."/>
    <w:basedOn w:val="Noklusjumarindkopasfonts"/>
    <w:link w:val="Virsraksts2"/>
    <w:uiPriority w:val="9"/>
    <w:rsid w:val="00CA790E"/>
    <w:rPr>
      <w:rFonts w:ascii="Times New Roman" w:eastAsiaTheme="majorEastAsia" w:hAnsi="Times New Roman" w:cstheme="majorBidi"/>
      <w:b/>
      <w:i/>
      <w:sz w:val="24"/>
      <w:szCs w:val="26"/>
    </w:rPr>
  </w:style>
  <w:style w:type="character" w:customStyle="1" w:styleId="Virsraksts3Rakstz">
    <w:name w:val="Virsraksts 3 Rakstz."/>
    <w:basedOn w:val="Noklusjumarindkopasfonts"/>
    <w:link w:val="Virsraksts3"/>
    <w:uiPriority w:val="9"/>
    <w:rsid w:val="00CA790E"/>
    <w:rPr>
      <w:rFonts w:ascii="Times New Roman" w:eastAsiaTheme="majorEastAsia" w:hAnsi="Times New Roman" w:cstheme="majorBidi"/>
      <w:b/>
      <w:sz w:val="24"/>
      <w:szCs w:val="24"/>
    </w:rPr>
  </w:style>
  <w:style w:type="character" w:customStyle="1" w:styleId="Virsraksts4Rakstz">
    <w:name w:val="Virsraksts 4 Rakstz."/>
    <w:basedOn w:val="Noklusjumarindkopasfonts"/>
    <w:link w:val="Virsraksts4"/>
    <w:uiPriority w:val="9"/>
    <w:semiHidden/>
    <w:rsid w:val="00CA790E"/>
    <w:rPr>
      <w:rFonts w:asciiTheme="majorHAnsi" w:eastAsiaTheme="majorEastAsia" w:hAnsiTheme="majorHAnsi" w:cstheme="majorBidi"/>
      <w:i/>
      <w:iCs/>
      <w:color w:val="2E74B5" w:themeColor="accent1" w:themeShade="BF"/>
      <w:sz w:val="24"/>
    </w:rPr>
  </w:style>
  <w:style w:type="character" w:customStyle="1" w:styleId="Virsraksts5Rakstz">
    <w:name w:val="Virsraksts 5 Rakstz."/>
    <w:basedOn w:val="Noklusjumarindkopasfonts"/>
    <w:link w:val="Virsraksts5"/>
    <w:uiPriority w:val="9"/>
    <w:semiHidden/>
    <w:rsid w:val="00CA790E"/>
    <w:rPr>
      <w:rFonts w:asciiTheme="majorHAnsi" w:eastAsiaTheme="majorEastAsia" w:hAnsiTheme="majorHAnsi" w:cstheme="majorBidi"/>
      <w:color w:val="2E74B5" w:themeColor="accent1" w:themeShade="BF"/>
      <w:sz w:val="24"/>
    </w:rPr>
  </w:style>
  <w:style w:type="character" w:customStyle="1" w:styleId="Virsraksts6Rakstz">
    <w:name w:val="Virsraksts 6 Rakstz."/>
    <w:basedOn w:val="Noklusjumarindkopasfonts"/>
    <w:link w:val="Virsraksts6"/>
    <w:uiPriority w:val="9"/>
    <w:semiHidden/>
    <w:rsid w:val="00CA790E"/>
    <w:rPr>
      <w:rFonts w:asciiTheme="majorHAnsi" w:eastAsiaTheme="majorEastAsia" w:hAnsiTheme="majorHAnsi" w:cstheme="majorBidi"/>
      <w:color w:val="1F4D78" w:themeColor="accent1" w:themeShade="7F"/>
      <w:sz w:val="24"/>
    </w:rPr>
  </w:style>
  <w:style w:type="character" w:customStyle="1" w:styleId="Virsraksts7Rakstz">
    <w:name w:val="Virsraksts 7 Rakstz."/>
    <w:basedOn w:val="Noklusjumarindkopasfonts"/>
    <w:link w:val="Virsraksts7"/>
    <w:uiPriority w:val="9"/>
    <w:semiHidden/>
    <w:rsid w:val="00CA790E"/>
    <w:rPr>
      <w:rFonts w:asciiTheme="majorHAnsi" w:eastAsiaTheme="majorEastAsia" w:hAnsiTheme="majorHAnsi" w:cstheme="majorBidi"/>
      <w:i/>
      <w:iCs/>
      <w:color w:val="1F4D78" w:themeColor="accent1" w:themeShade="7F"/>
      <w:sz w:val="24"/>
    </w:rPr>
  </w:style>
  <w:style w:type="character" w:customStyle="1" w:styleId="Virsraksts8Rakstz">
    <w:name w:val="Virsraksts 8 Rakstz."/>
    <w:basedOn w:val="Noklusjumarindkopasfonts"/>
    <w:link w:val="Virsraksts8"/>
    <w:uiPriority w:val="9"/>
    <w:semiHidden/>
    <w:rsid w:val="00CA790E"/>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CA790E"/>
    <w:rPr>
      <w:rFonts w:asciiTheme="majorHAnsi" w:eastAsiaTheme="majorEastAsia" w:hAnsiTheme="majorHAnsi" w:cstheme="majorBidi"/>
      <w:i/>
      <w:iCs/>
      <w:color w:val="272727" w:themeColor="text1" w:themeTint="D8"/>
      <w:sz w:val="21"/>
      <w:szCs w:val="21"/>
    </w:rPr>
  </w:style>
  <w:style w:type="paragraph" w:customStyle="1" w:styleId="apraksts">
    <w:name w:val="apraksts"/>
    <w:basedOn w:val="Parasts"/>
    <w:link w:val="aprakstsChar"/>
    <w:qFormat/>
    <w:rsid w:val="00CA790E"/>
    <w:pPr>
      <w:spacing w:before="120" w:after="120" w:line="240" w:lineRule="auto"/>
      <w:jc w:val="both"/>
    </w:pPr>
    <w:rPr>
      <w:rFonts w:ascii="Times New Roman" w:hAnsi="Times New Roman" w:cstheme="minorHAnsi"/>
      <w:sz w:val="20"/>
      <w:szCs w:val="24"/>
    </w:rPr>
  </w:style>
  <w:style w:type="character" w:customStyle="1" w:styleId="aprakstsChar">
    <w:name w:val="apraksts Char"/>
    <w:basedOn w:val="Noklusjumarindkopasfonts"/>
    <w:link w:val="apraksts"/>
    <w:rsid w:val="00CA790E"/>
    <w:rPr>
      <w:rFonts w:ascii="Times New Roman" w:hAnsi="Times New Roman" w:cstheme="minorHAnsi"/>
      <w:sz w:val="20"/>
      <w:szCs w:val="24"/>
    </w:rPr>
  </w:style>
  <w:style w:type="paragraph" w:customStyle="1" w:styleId="Para">
    <w:name w:val="Para"/>
    <w:basedOn w:val="Parasts"/>
    <w:link w:val="ParaChar"/>
    <w:qFormat/>
    <w:rsid w:val="00CA790E"/>
    <w:pPr>
      <w:numPr>
        <w:numId w:val="6"/>
      </w:numPr>
      <w:spacing w:after="120" w:line="240" w:lineRule="auto"/>
      <w:jc w:val="both"/>
    </w:pPr>
    <w:rPr>
      <w:rFonts w:ascii="Times New Roman" w:hAnsi="Times New Roman"/>
      <w:sz w:val="24"/>
    </w:rPr>
  </w:style>
  <w:style w:type="character" w:customStyle="1" w:styleId="ParaChar">
    <w:name w:val="Para Char"/>
    <w:basedOn w:val="Noklusjumarindkopasfonts"/>
    <w:link w:val="Para"/>
    <w:rsid w:val="00CA790E"/>
    <w:rPr>
      <w:rFonts w:ascii="Times New Roman" w:hAnsi="Times New Roman"/>
      <w:sz w:val="24"/>
    </w:rPr>
  </w:style>
  <w:style w:type="character" w:customStyle="1" w:styleId="UnresolvedMention1">
    <w:name w:val="Unresolved Mention1"/>
    <w:basedOn w:val="Noklusjumarindkopasfonts"/>
    <w:uiPriority w:val="99"/>
    <w:semiHidden/>
    <w:unhideWhenUsed/>
    <w:rsid w:val="005A49E4"/>
    <w:rPr>
      <w:color w:val="605E5C"/>
      <w:shd w:val="clear" w:color="auto" w:fill="E1DFDD"/>
    </w:rPr>
  </w:style>
  <w:style w:type="paragraph" w:styleId="Prskatjums">
    <w:name w:val="Revision"/>
    <w:hidden/>
    <w:uiPriority w:val="99"/>
    <w:semiHidden/>
    <w:rsid w:val="000C2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21176">
      <w:bodyDiv w:val="1"/>
      <w:marLeft w:val="0"/>
      <w:marRight w:val="0"/>
      <w:marTop w:val="0"/>
      <w:marBottom w:val="0"/>
      <w:divBdr>
        <w:top w:val="none" w:sz="0" w:space="0" w:color="auto"/>
        <w:left w:val="none" w:sz="0" w:space="0" w:color="auto"/>
        <w:bottom w:val="none" w:sz="0" w:space="0" w:color="auto"/>
        <w:right w:val="none" w:sz="0" w:space="0" w:color="auto"/>
      </w:divBdr>
    </w:div>
    <w:div w:id="517887879">
      <w:bodyDiv w:val="1"/>
      <w:marLeft w:val="0"/>
      <w:marRight w:val="0"/>
      <w:marTop w:val="0"/>
      <w:marBottom w:val="0"/>
      <w:divBdr>
        <w:top w:val="none" w:sz="0" w:space="0" w:color="auto"/>
        <w:left w:val="none" w:sz="0" w:space="0" w:color="auto"/>
        <w:bottom w:val="none" w:sz="0" w:space="0" w:color="auto"/>
        <w:right w:val="none" w:sz="0" w:space="0" w:color="auto"/>
      </w:divBdr>
    </w:div>
    <w:div w:id="772480322">
      <w:bodyDiv w:val="1"/>
      <w:marLeft w:val="0"/>
      <w:marRight w:val="0"/>
      <w:marTop w:val="0"/>
      <w:marBottom w:val="0"/>
      <w:divBdr>
        <w:top w:val="none" w:sz="0" w:space="0" w:color="auto"/>
        <w:left w:val="none" w:sz="0" w:space="0" w:color="auto"/>
        <w:bottom w:val="none" w:sz="0" w:space="0" w:color="auto"/>
        <w:right w:val="none" w:sz="0" w:space="0" w:color="auto"/>
      </w:divBdr>
    </w:div>
    <w:div w:id="910653919">
      <w:bodyDiv w:val="1"/>
      <w:marLeft w:val="0"/>
      <w:marRight w:val="0"/>
      <w:marTop w:val="0"/>
      <w:marBottom w:val="0"/>
      <w:divBdr>
        <w:top w:val="none" w:sz="0" w:space="0" w:color="auto"/>
        <w:left w:val="none" w:sz="0" w:space="0" w:color="auto"/>
        <w:bottom w:val="none" w:sz="0" w:space="0" w:color="auto"/>
        <w:right w:val="none" w:sz="0" w:space="0" w:color="auto"/>
      </w:divBdr>
    </w:div>
    <w:div w:id="1636637030">
      <w:bodyDiv w:val="1"/>
      <w:marLeft w:val="0"/>
      <w:marRight w:val="0"/>
      <w:marTop w:val="0"/>
      <w:marBottom w:val="0"/>
      <w:divBdr>
        <w:top w:val="none" w:sz="0" w:space="0" w:color="auto"/>
        <w:left w:val="none" w:sz="0" w:space="0" w:color="auto"/>
        <w:bottom w:val="none" w:sz="0" w:space="0" w:color="auto"/>
        <w:right w:val="none" w:sz="0" w:space="0" w:color="auto"/>
      </w:divBdr>
    </w:div>
    <w:div w:id="1648899381">
      <w:bodyDiv w:val="1"/>
      <w:marLeft w:val="0"/>
      <w:marRight w:val="0"/>
      <w:marTop w:val="0"/>
      <w:marBottom w:val="0"/>
      <w:divBdr>
        <w:top w:val="none" w:sz="0" w:space="0" w:color="auto"/>
        <w:left w:val="none" w:sz="0" w:space="0" w:color="auto"/>
        <w:bottom w:val="none" w:sz="0" w:space="0" w:color="auto"/>
        <w:right w:val="none" w:sz="0" w:space="0" w:color="auto"/>
      </w:divBdr>
      <w:divsChild>
        <w:div w:id="1388845311">
          <w:marLeft w:val="0"/>
          <w:marRight w:val="0"/>
          <w:marTop w:val="480"/>
          <w:marBottom w:val="240"/>
          <w:divBdr>
            <w:top w:val="none" w:sz="0" w:space="0" w:color="auto"/>
            <w:left w:val="none" w:sz="0" w:space="0" w:color="auto"/>
            <w:bottom w:val="none" w:sz="0" w:space="0" w:color="auto"/>
            <w:right w:val="none" w:sz="0" w:space="0" w:color="auto"/>
          </w:divBdr>
        </w:div>
        <w:div w:id="1910144892">
          <w:marLeft w:val="0"/>
          <w:marRight w:val="0"/>
          <w:marTop w:val="0"/>
          <w:marBottom w:val="567"/>
          <w:divBdr>
            <w:top w:val="none" w:sz="0" w:space="0" w:color="auto"/>
            <w:left w:val="none" w:sz="0" w:space="0" w:color="auto"/>
            <w:bottom w:val="none" w:sz="0" w:space="0" w:color="auto"/>
            <w:right w:val="none" w:sz="0" w:space="0" w:color="auto"/>
          </w:divBdr>
        </w:div>
      </w:divsChild>
    </w:div>
    <w:div w:id="1721899053">
      <w:bodyDiv w:val="1"/>
      <w:marLeft w:val="0"/>
      <w:marRight w:val="0"/>
      <w:marTop w:val="0"/>
      <w:marBottom w:val="0"/>
      <w:divBdr>
        <w:top w:val="none" w:sz="0" w:space="0" w:color="auto"/>
        <w:left w:val="none" w:sz="0" w:space="0" w:color="auto"/>
        <w:bottom w:val="none" w:sz="0" w:space="0" w:color="auto"/>
        <w:right w:val="none" w:sz="0" w:space="0" w:color="auto"/>
      </w:divBdr>
    </w:div>
    <w:div w:id="1769346419">
      <w:bodyDiv w:val="1"/>
      <w:marLeft w:val="0"/>
      <w:marRight w:val="0"/>
      <w:marTop w:val="0"/>
      <w:marBottom w:val="0"/>
      <w:divBdr>
        <w:top w:val="none" w:sz="0" w:space="0" w:color="auto"/>
        <w:left w:val="none" w:sz="0" w:space="0" w:color="auto"/>
        <w:bottom w:val="none" w:sz="0" w:space="0" w:color="auto"/>
        <w:right w:val="none" w:sz="0" w:space="0" w:color="auto"/>
      </w:divBdr>
    </w:div>
    <w:div w:id="20208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lad.gov.lv/lv/atbalsta-veidi/noderigi/lauksaimnieciba-izmantojamas-zemes-apsekosana-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file:///\\fs-01\users$\agrita.karlapa\My%20Documents\N&#298;N\N&#298;N%20papildlikmes%20izv&#275;rt&#275;&#353;ana%202021\ZVA%20pa%20statusiem%20un%20novadiem%202010-2020.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867411003676356E-2"/>
          <c:y val="4.238921001926782E-2"/>
          <c:w val="0.90380155848394594"/>
          <c:h val="0.69143021862151621"/>
        </c:manualLayout>
      </c:layout>
      <c:lineChart>
        <c:grouping val="standard"/>
        <c:varyColors val="0"/>
        <c:ser>
          <c:idx val="0"/>
          <c:order val="0"/>
          <c:tx>
            <c:strRef>
              <c:f>'kopts_ nekopts'!$A$33</c:f>
              <c:strCache>
                <c:ptCount val="1"/>
                <c:pt idx="0">
                  <c:v>LIZ - CSP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2.9007249528346692E-2"/>
                  <c:y val="2.735111703275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19-4C95-95C3-B7DEE541E171}"/>
                </c:ext>
              </c:extLst>
            </c:dLbl>
            <c:dLbl>
              <c:idx val="2"/>
              <c:layout>
                <c:manualLayout>
                  <c:x val="-3.3008249463291062E-2"/>
                  <c:y val="3.0571729765739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19-4C95-95C3-B7DEE541E171}"/>
                </c:ext>
              </c:extLst>
            </c:dLbl>
            <c:dLbl>
              <c:idx val="3"/>
              <c:layout>
                <c:manualLayout>
                  <c:x val="-3.3008249463291062E-2"/>
                  <c:y val="3.0571729765739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19-4C95-95C3-B7DEE541E171}"/>
                </c:ext>
              </c:extLst>
            </c:dLbl>
            <c:dLbl>
              <c:idx val="4"/>
              <c:layout>
                <c:manualLayout>
                  <c:x val="-3.3008249463291062E-2"/>
                  <c:y val="2.735111703275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19-4C95-95C3-B7DEE541E171}"/>
                </c:ext>
              </c:extLst>
            </c:dLbl>
            <c:dLbl>
              <c:idx val="5"/>
              <c:layout>
                <c:manualLayout>
                  <c:x val="-3.3008249463291062E-2"/>
                  <c:y val="3.0571729765739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19-4C95-95C3-B7DEE541E171}"/>
                </c:ext>
              </c:extLst>
            </c:dLbl>
            <c:dLbl>
              <c:idx val="6"/>
              <c:layout>
                <c:manualLayout>
                  <c:x val="-3.3008249463291207E-2"/>
                  <c:y val="3.0571729765739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19-4C95-95C3-B7DEE541E171}"/>
                </c:ext>
              </c:extLst>
            </c:dLbl>
            <c:dLbl>
              <c:idx val="7"/>
              <c:layout>
                <c:manualLayout>
                  <c:x val="-3.500874943076325E-2"/>
                  <c:y val="3.0571729765739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19-4C95-95C3-B7DEE541E171}"/>
                </c:ext>
              </c:extLst>
            </c:dLbl>
            <c:dLbl>
              <c:idx val="8"/>
              <c:layout>
                <c:manualLayout>
                  <c:x val="-3.3008249463291062E-2"/>
                  <c:y val="3.0571729765739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19-4C95-95C3-B7DEE541E171}"/>
                </c:ext>
              </c:extLst>
            </c:dLbl>
            <c:dLbl>
              <c:idx val="9"/>
              <c:layout>
                <c:manualLayout>
                  <c:x val="-3.3008249463291062E-2"/>
                  <c:y val="2.413050429977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19-4C95-95C3-B7DEE541E171}"/>
                </c:ext>
              </c:extLst>
            </c:dLbl>
            <c:dLbl>
              <c:idx val="10"/>
              <c:layout>
                <c:manualLayout>
                  <c:x val="-3.3008249463291062E-2"/>
                  <c:y val="2.735111703275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19-4C95-95C3-B7DEE541E17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'kopts_ nekopts'!$B$32:$L$32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'kopts_ nekopts'!$B$33:$L$33</c:f>
              <c:numCache>
                <c:formatCode>#,##0.00</c:formatCode>
                <c:ptCount val="11"/>
                <c:pt idx="0">
                  <c:v>1.8055000000000001</c:v>
                </c:pt>
                <c:pt idx="1">
                  <c:v>1.8159000000000001</c:v>
                </c:pt>
                <c:pt idx="2">
                  <c:v>1.8409</c:v>
                </c:pt>
                <c:pt idx="3">
                  <c:v>1.8777000000000001</c:v>
                </c:pt>
                <c:pt idx="4">
                  <c:v>1.8725000000000001</c:v>
                </c:pt>
                <c:pt idx="5">
                  <c:v>1.8848</c:v>
                </c:pt>
                <c:pt idx="6">
                  <c:v>1.9305999999999999</c:v>
                </c:pt>
                <c:pt idx="7">
                  <c:v>1.9322000000000001</c:v>
                </c:pt>
                <c:pt idx="8">
                  <c:v>1.9379000000000002</c:v>
                </c:pt>
                <c:pt idx="9">
                  <c:v>1.9594</c:v>
                </c:pt>
                <c:pt idx="10">
                  <c:v>1.9690000000000001</c:v>
                </c:pt>
              </c:numCache>
            </c:numRef>
          </c:val>
          <c:smooth val="0"/>
          <c:extLst>
            <c:ext xmlns:c16="http://schemas.microsoft.com/office/drawing/2014/chart" uri="{C3380CC4-5D6E-409C-BE32-E72D297353CC}">
              <c16:uniqueId val="{0000000A-4919-4C95-95C3-B7DEE541E171}"/>
            </c:ext>
          </c:extLst>
        </c:ser>
        <c:ser>
          <c:idx val="1"/>
          <c:order val="1"/>
          <c:tx>
            <c:strRef>
              <c:f>'kopts_ nekopts'!$A$34</c:f>
              <c:strCache>
                <c:ptCount val="1"/>
                <c:pt idx="0">
                  <c:v>LIZ - VZD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'kopts_ nekopts'!$B$32:$L$32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'kopts_ nekopts'!$B$34:$L$34</c:f>
              <c:numCache>
                <c:formatCode>#,##0.00</c:formatCode>
                <c:ptCount val="11"/>
                <c:pt idx="0">
                  <c:v>2.4232311000000002</c:v>
                </c:pt>
                <c:pt idx="1">
                  <c:v>2.4027066000000001</c:v>
                </c:pt>
                <c:pt idx="2">
                  <c:v>2.3909042999999999</c:v>
                </c:pt>
                <c:pt idx="3">
                  <c:v>2.3768697000000003</c:v>
                </c:pt>
                <c:pt idx="4">
                  <c:v>2.3661178999999999</c:v>
                </c:pt>
                <c:pt idx="5">
                  <c:v>2.3526148</c:v>
                </c:pt>
                <c:pt idx="6">
                  <c:v>2.3357667000000002</c:v>
                </c:pt>
                <c:pt idx="7">
                  <c:v>2.3225962999999998</c:v>
                </c:pt>
                <c:pt idx="8">
                  <c:v>2.3226019999999998</c:v>
                </c:pt>
                <c:pt idx="9">
                  <c:v>2.299858</c:v>
                </c:pt>
              </c:numCache>
            </c:numRef>
          </c:val>
          <c:smooth val="0"/>
          <c:extLst>
            <c:ext xmlns:c16="http://schemas.microsoft.com/office/drawing/2014/chart" uri="{C3380CC4-5D6E-409C-BE32-E72D297353CC}">
              <c16:uniqueId val="{0000000B-4919-4C95-95C3-B7DEE541E171}"/>
            </c:ext>
          </c:extLst>
        </c:ser>
        <c:ser>
          <c:idx val="2"/>
          <c:order val="2"/>
          <c:tx>
            <c:strRef>
              <c:f>'kopts_ nekopts'!$A$35</c:f>
              <c:strCache>
                <c:ptCount val="1"/>
                <c:pt idx="0">
                  <c:v>LIZ - VZD, ko apseko LAD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0"/>
              <c:layout>
                <c:manualLayout>
                  <c:x val="-2.00049996747218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919-4C95-95C3-B7DEE541E17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'kopts_ nekopts'!$B$32:$L$32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'kopts_ nekopts'!$B$35:$L$35</c:f>
              <c:numCache>
                <c:formatCode>#,##0.00</c:formatCode>
                <c:ptCount val="11"/>
                <c:pt idx="0">
                  <c:v>2.3521580000000002</c:v>
                </c:pt>
                <c:pt idx="1">
                  <c:v>2.342873</c:v>
                </c:pt>
                <c:pt idx="2">
                  <c:v>2.326584</c:v>
                </c:pt>
                <c:pt idx="3">
                  <c:v>2.310619</c:v>
                </c:pt>
                <c:pt idx="4">
                  <c:v>2.2987959999999998</c:v>
                </c:pt>
                <c:pt idx="5">
                  <c:v>2.2876720000000001</c:v>
                </c:pt>
                <c:pt idx="6">
                  <c:v>2.2699349999999998</c:v>
                </c:pt>
                <c:pt idx="7">
                  <c:v>2.252043</c:v>
                </c:pt>
                <c:pt idx="8">
                  <c:v>2.2396750000000001</c:v>
                </c:pt>
                <c:pt idx="9">
                  <c:v>2.2288410000000001</c:v>
                </c:pt>
                <c:pt idx="10">
                  <c:v>2.2165349999999999</c:v>
                </c:pt>
              </c:numCache>
            </c:numRef>
          </c:val>
          <c:smooth val="0"/>
          <c:extLst>
            <c:ext xmlns:c16="http://schemas.microsoft.com/office/drawing/2014/chart" uri="{C3380CC4-5D6E-409C-BE32-E72D297353CC}">
              <c16:uniqueId val="{0000000D-4919-4C95-95C3-B7DEE541E171}"/>
            </c:ext>
          </c:extLst>
        </c:ser>
        <c:ser>
          <c:idx val="3"/>
          <c:order val="3"/>
          <c:tx>
            <c:strRef>
              <c:f>'kopts_ nekopts'!$A$36</c:f>
              <c:strCache>
                <c:ptCount val="1"/>
                <c:pt idx="0">
                  <c:v>LIZ - deklarēts LAD platību maksājumu saņemšanai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'kopts_ nekopts'!$B$32:$L$32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'kopts_ nekopts'!$B$36:$L$36</c:f>
              <c:numCache>
                <c:formatCode>#,##0.00</c:formatCode>
                <c:ptCount val="11"/>
                <c:pt idx="0">
                  <c:v>1.58</c:v>
                </c:pt>
                <c:pt idx="1">
                  <c:v>1.62</c:v>
                </c:pt>
                <c:pt idx="2">
                  <c:v>1.65</c:v>
                </c:pt>
                <c:pt idx="3">
                  <c:v>1.66</c:v>
                </c:pt>
                <c:pt idx="4">
                  <c:v>1.68</c:v>
                </c:pt>
                <c:pt idx="5">
                  <c:v>1.69</c:v>
                </c:pt>
                <c:pt idx="6">
                  <c:v>1.71</c:v>
                </c:pt>
                <c:pt idx="7">
                  <c:v>1.73</c:v>
                </c:pt>
                <c:pt idx="8">
                  <c:v>1.74</c:v>
                </c:pt>
                <c:pt idx="9">
                  <c:v>1.76</c:v>
                </c:pt>
                <c:pt idx="10">
                  <c:v>1.78</c:v>
                </c:pt>
              </c:numCache>
            </c:numRef>
          </c:val>
          <c:smooth val="0"/>
          <c:extLst>
            <c:ext xmlns:c16="http://schemas.microsoft.com/office/drawing/2014/chart" uri="{C3380CC4-5D6E-409C-BE32-E72D297353CC}">
              <c16:uniqueId val="{0000000E-4919-4C95-95C3-B7DEE541E171}"/>
            </c:ext>
          </c:extLst>
        </c:ser>
        <c:ser>
          <c:idx val="4"/>
          <c:order val="4"/>
          <c:tx>
            <c:strRef>
              <c:f>'kopts_ nekopts'!$A$37</c:f>
              <c:strCache>
                <c:ptCount val="1"/>
                <c:pt idx="0">
                  <c:v>Kopts LIZ - LAD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7996545768566502E-2"/>
                  <c:y val="-3.65800373219243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38-4C19-9A6E-5F59646BCBC9}"/>
                </c:ext>
              </c:extLst>
            </c:dLbl>
            <c:dLbl>
              <c:idx val="1"/>
              <c:layout>
                <c:manualLayout>
                  <c:x val="-4.0299366724237215E-2"/>
                  <c:y val="-3.2726472774718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38-4C19-9A6E-5F59646BCBC9}"/>
                </c:ext>
              </c:extLst>
            </c:dLbl>
            <c:dLbl>
              <c:idx val="2"/>
              <c:layout>
                <c:manualLayout>
                  <c:x val="-3.7996545768566495E-2"/>
                  <c:y val="-3.6580037321924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38-4C19-9A6E-5F59646BCBC9}"/>
                </c:ext>
              </c:extLst>
            </c:dLbl>
            <c:dLbl>
              <c:idx val="3"/>
              <c:layout>
                <c:manualLayout>
                  <c:x val="-3.7996545768566453E-2"/>
                  <c:y val="-3.2726472774718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38-4C19-9A6E-5F59646BCBC9}"/>
                </c:ext>
              </c:extLst>
            </c:dLbl>
            <c:dLbl>
              <c:idx val="4"/>
              <c:layout>
                <c:manualLayout>
                  <c:x val="-3.7996545768566495E-2"/>
                  <c:y val="-3.2726472774718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38-4C19-9A6E-5F59646BCBC9}"/>
                </c:ext>
              </c:extLst>
            </c:dLbl>
            <c:dLbl>
              <c:idx val="5"/>
              <c:layout>
                <c:manualLayout>
                  <c:x val="-3.7996545768566578E-2"/>
                  <c:y val="-3.6580037321924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38-4C19-9A6E-5F59646BCBC9}"/>
                </c:ext>
              </c:extLst>
            </c:dLbl>
            <c:dLbl>
              <c:idx val="6"/>
              <c:layout>
                <c:manualLayout>
                  <c:x val="-3.7996545768566495E-2"/>
                  <c:y val="-3.6580037321924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38-4C19-9A6E-5F59646BCBC9}"/>
                </c:ext>
              </c:extLst>
            </c:dLbl>
            <c:dLbl>
              <c:idx val="7"/>
              <c:layout>
                <c:manualLayout>
                  <c:x val="-3.7996545768566495E-2"/>
                  <c:y val="-3.6580037321924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38-4C19-9A6E-5F59646BCBC9}"/>
                </c:ext>
              </c:extLst>
            </c:dLbl>
            <c:dLbl>
              <c:idx val="8"/>
              <c:layout>
                <c:manualLayout>
                  <c:x val="-3.3390903857225186E-2"/>
                  <c:y val="-3.2726472774718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38-4C19-9A6E-5F59646BCBC9}"/>
                </c:ext>
              </c:extLst>
            </c:dLbl>
            <c:dLbl>
              <c:idx val="9"/>
              <c:layout>
                <c:manualLayout>
                  <c:x val="-4.0339620759840253E-2"/>
                  <c:y val="-3.2726472774718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38-4C19-9A6E-5F59646BCBC9}"/>
                </c:ext>
              </c:extLst>
            </c:dLbl>
            <c:dLbl>
              <c:idx val="10"/>
              <c:layout>
                <c:manualLayout>
                  <c:x val="-3.6436067253251374E-2"/>
                  <c:y val="-2.88729082275120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38-4C19-9A6E-5F59646BCBC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'kopts_ nekopts'!$B$37:$L$37</c:f>
              <c:numCache>
                <c:formatCode>#,##0.00</c:formatCode>
                <c:ptCount val="11"/>
                <c:pt idx="0">
                  <c:v>2.0139999999999998</c:v>
                </c:pt>
                <c:pt idx="1">
                  <c:v>2.040057</c:v>
                </c:pt>
                <c:pt idx="2">
                  <c:v>2.023504</c:v>
                </c:pt>
                <c:pt idx="3">
                  <c:v>1.9724839999999999</c:v>
                </c:pt>
                <c:pt idx="4">
                  <c:v>1.9553480000000001</c:v>
                </c:pt>
                <c:pt idx="5">
                  <c:v>1.9760420000000001</c:v>
                </c:pt>
                <c:pt idx="6">
                  <c:v>1.9645280000000001</c:v>
                </c:pt>
                <c:pt idx="7">
                  <c:v>1.975177</c:v>
                </c:pt>
                <c:pt idx="8">
                  <c:v>1.9773959999999999</c:v>
                </c:pt>
                <c:pt idx="9" formatCode="_(* #,##0.00_);_(* \(#,##0.00\);_(* &quot;-&quot;??_);_(@_)">
                  <c:v>1.9762919999999999</c:v>
                </c:pt>
                <c:pt idx="10" formatCode="_(* #,##0.00_);_(* \(#,##0.00\);_(* &quot;-&quot;??_);_(@_)">
                  <c:v>1.9786220000000001</c:v>
                </c:pt>
              </c:numCache>
            </c:numRef>
          </c:val>
          <c:smooth val="0"/>
          <c:extLst>
            <c:ext xmlns:c16="http://schemas.microsoft.com/office/drawing/2014/chart" uri="{C3380CC4-5D6E-409C-BE32-E72D297353CC}">
              <c16:uniqueId val="{0000000F-4919-4C95-95C3-B7DEE541E171}"/>
            </c:ext>
          </c:extLst>
        </c:ser>
        <c:dLbls>
          <c:showLegendKey val="0"/>
          <c:showVal val="0"/>
          <c:showCatName val="0"/>
          <c:showSerName val="0"/>
          <c:showPercent val="0"/>
          <c:showBubbleSize val="0"/>
        </c:dLbls>
        <c:marker val="1"/>
        <c:smooth val="0"/>
        <c:axId val="-216324384"/>
        <c:axId val="-216327104"/>
      </c:lineChart>
      <c:catAx>
        <c:axId val="-21632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327104"/>
        <c:crosses val="autoZero"/>
        <c:auto val="1"/>
        <c:lblAlgn val="ctr"/>
        <c:lblOffset val="100"/>
        <c:noMultiLvlLbl val="0"/>
      </c:catAx>
      <c:valAx>
        <c:axId val="-216327104"/>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324384"/>
        <c:crosses val="autoZero"/>
        <c:crossBetween val="between"/>
      </c:valAx>
      <c:spPr>
        <a:noFill/>
        <a:ln>
          <a:noFill/>
        </a:ln>
        <a:effectLst/>
      </c:spPr>
    </c:plotArea>
    <c:legend>
      <c:legendPos val="b"/>
      <c:layout>
        <c:manualLayout>
          <c:xMode val="edge"/>
          <c:yMode val="edge"/>
          <c:x val="1.5681304085693962E-2"/>
          <c:y val="0.81550832157540998"/>
          <c:w val="0.97094003145979813"/>
          <c:h val="0.16137029114135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'kopts_ nekopts'!$A$27</c:f>
              <c:strCache>
                <c:ptCount val="1"/>
                <c:pt idx="0">
                  <c:v>Nekopts LIZ</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'kopts_ nekopts'!$B$8:$L$8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formatCode="#,##0">
                  <c:v>2020</c:v>
                </c:pt>
              </c:numCache>
            </c:numRef>
          </c:cat>
          <c:val>
            <c:numRef>
              <c:f>'kopts_ nekopts'!$B$27:$L$27</c:f>
              <c:numCache>
                <c:formatCode>_-* #,##0\ _€_-;\-* #,##0\ _€_-;_-* "-"??\ _€_-;_-@_-</c:formatCode>
                <c:ptCount val="11"/>
                <c:pt idx="0">
                  <c:v>338158</c:v>
                </c:pt>
                <c:pt idx="1">
                  <c:v>302816</c:v>
                </c:pt>
                <c:pt idx="2">
                  <c:v>303080</c:v>
                </c:pt>
                <c:pt idx="3">
                  <c:v>338135</c:v>
                </c:pt>
                <c:pt idx="4">
                  <c:v>343448</c:v>
                </c:pt>
                <c:pt idx="5">
                  <c:v>311630</c:v>
                </c:pt>
                <c:pt idx="6">
                  <c:v>305407</c:v>
                </c:pt>
                <c:pt idx="7">
                  <c:v>278144</c:v>
                </c:pt>
                <c:pt idx="8">
                  <c:v>262701</c:v>
                </c:pt>
                <c:pt idx="9">
                  <c:v>252549</c:v>
                </c:pt>
                <c:pt idx="10">
                  <c:v>237986</c:v>
                </c:pt>
              </c:numCache>
            </c:numRef>
          </c:val>
          <c:extLst>
            <c:ext xmlns:c16="http://schemas.microsoft.com/office/drawing/2014/chart" uri="{C3380CC4-5D6E-409C-BE32-E72D297353CC}">
              <c16:uniqueId val="{00000000-7834-4F2B-B392-BD39FECB001F}"/>
            </c:ext>
          </c:extLst>
        </c:ser>
        <c:dLbls>
          <c:showLegendKey val="0"/>
          <c:showVal val="0"/>
          <c:showCatName val="0"/>
          <c:showSerName val="0"/>
          <c:showPercent val="0"/>
          <c:showBubbleSize val="0"/>
        </c:dLbls>
        <c:gapWidth val="219"/>
        <c:axId val="-216326016"/>
        <c:axId val="-216325472"/>
      </c:barChart>
      <c:lineChart>
        <c:grouping val="standard"/>
        <c:varyColors val="0"/>
        <c:ser>
          <c:idx val="1"/>
          <c:order val="1"/>
          <c:tx>
            <c:strRef>
              <c:f>'kopts_ nekopts'!$A$30</c:f>
              <c:strCache>
                <c:ptCount val="1"/>
                <c:pt idx="0">
                  <c:v>Nekopts LIZ,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9922302029770044E-3"/>
                  <c:y val="-4.7786916526282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34-4F2B-B392-BD39FECB001F}"/>
                </c:ext>
              </c:extLst>
            </c:dLbl>
            <c:dLbl>
              <c:idx val="1"/>
              <c:layout>
                <c:manualLayout>
                  <c:x val="-9.9844604059540079E-4"/>
                  <c:y val="-4.7786916526282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34-4F2B-B392-BD39FECB001F}"/>
                </c:ext>
              </c:extLst>
            </c:dLbl>
            <c:dLbl>
              <c:idx val="2"/>
              <c:layout>
                <c:manualLayout>
                  <c:x val="-4.9922302029770044E-3"/>
                  <c:y val="-4.7786916526282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34-4F2B-B392-BD39FECB001F}"/>
                </c:ext>
              </c:extLst>
            </c:dLbl>
            <c:dLbl>
              <c:idx val="3"/>
              <c:layout>
                <c:manualLayout>
                  <c:x val="-2.9953381217862028E-3"/>
                  <c:y val="-4.7786916526282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34-4F2B-B392-BD39FECB001F}"/>
                </c:ext>
              </c:extLst>
            </c:dLbl>
            <c:dLbl>
              <c:idx val="4"/>
              <c:layout>
                <c:manualLayout>
                  <c:x val="-4.9922302029770773E-3"/>
                  <c:y val="-4.01364316391523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34-4F2B-B392-BD39FECB001F}"/>
                </c:ext>
              </c:extLst>
            </c:dLbl>
            <c:dLbl>
              <c:idx val="5"/>
              <c:layout>
                <c:manualLayout>
                  <c:x val="-2.9953381217862757E-3"/>
                  <c:y val="-4.013643163915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34-4F2B-B392-BD39FECB001F}"/>
                </c:ext>
              </c:extLst>
            </c:dLbl>
            <c:dLbl>
              <c:idx val="6"/>
              <c:layout>
                <c:manualLayout>
                  <c:x val="-2.9953381217862757E-3"/>
                  <c:y val="-3.63111891955876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34-4F2B-B392-BD39FECB001F}"/>
                </c:ext>
              </c:extLst>
            </c:dLbl>
            <c:dLbl>
              <c:idx val="7"/>
              <c:layout>
                <c:manualLayout>
                  <c:x val="9.9844604059540079E-4"/>
                  <c:y val="-3.63111891955876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34-4F2B-B392-BD39FECB001F}"/>
                </c:ext>
              </c:extLst>
            </c:dLbl>
            <c:dLbl>
              <c:idx val="8"/>
              <c:layout>
                <c:manualLayout>
                  <c:x val="-2.995338121786349E-3"/>
                  <c:y val="-4.7786916526282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34-4F2B-B392-BD39FECB001F}"/>
                </c:ext>
              </c:extLst>
            </c:dLbl>
            <c:dLbl>
              <c:idx val="9"/>
              <c:layout>
                <c:manualLayout>
                  <c:x val="9.9844604059540079E-4"/>
                  <c:y val="-4.013643163915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34-4F2B-B392-BD39FECB001F}"/>
                </c:ext>
              </c:extLst>
            </c:dLbl>
            <c:dLbl>
              <c:idx val="10"/>
              <c:layout>
                <c:manualLayout>
                  <c:x val="-9.9844604059554738E-4"/>
                  <c:y val="-4.013643163915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34-4F2B-B392-BD39FECB00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'kopts_ nekopts'!$B$3:$L$3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'kopts_ nekopts'!$B$30:$L$30</c:f>
              <c:numCache>
                <c:formatCode>0.0</c:formatCode>
                <c:ptCount val="11"/>
                <c:pt idx="0">
                  <c:v>14.376500218097593</c:v>
                </c:pt>
                <c:pt idx="1">
                  <c:v>12.924985690645631</c:v>
                </c:pt>
                <c:pt idx="2">
                  <c:v>13.026823875690713</c:v>
                </c:pt>
                <c:pt idx="3">
                  <c:v>14.633957394100888</c:v>
                </c:pt>
                <c:pt idx="4">
                  <c:v>14.940342683735311</c:v>
                </c:pt>
                <c:pt idx="5">
                  <c:v>13.622145132693849</c:v>
                </c:pt>
                <c:pt idx="6">
                  <c:v>13.454438122677521</c:v>
                </c:pt>
                <c:pt idx="7">
                  <c:v>12.343736200922994</c:v>
                </c:pt>
                <c:pt idx="8">
                  <c:v>11.727215383976676</c:v>
                </c:pt>
                <c:pt idx="9">
                  <c:v>11.330956313169041</c:v>
                </c:pt>
                <c:pt idx="10">
                  <c:v>10.736494680159955</c:v>
                </c:pt>
              </c:numCache>
            </c:numRef>
          </c:val>
          <c:smooth val="0"/>
          <c:extLst>
            <c:ext xmlns:c16="http://schemas.microsoft.com/office/drawing/2014/chart" uri="{C3380CC4-5D6E-409C-BE32-E72D297353CC}">
              <c16:uniqueId val="{0000000C-7834-4F2B-B392-BD39FECB001F}"/>
            </c:ext>
          </c:extLst>
        </c:ser>
        <c:ser>
          <c:idx val="2"/>
          <c:order val="2"/>
          <c:tx>
            <c:strRef>
              <c:f>'kopts_ nekopts'!$A$29</c:f>
              <c:strCache>
                <c:ptCount val="1"/>
                <c:pt idx="0">
                  <c:v>Kopts LIZ,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'kopts_ nekopts'!$B$3:$L$3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'kopts_ nekopts'!$B$29:$L$29</c:f>
              <c:numCache>
                <c:formatCode>0.0</c:formatCode>
                <c:ptCount val="11"/>
                <c:pt idx="0">
                  <c:v>85.62349978190241</c:v>
                </c:pt>
                <c:pt idx="1">
                  <c:v>87.075014309354373</c:v>
                </c:pt>
                <c:pt idx="2">
                  <c:v>86.97317612430929</c:v>
                </c:pt>
                <c:pt idx="3">
                  <c:v>85.366042605899111</c:v>
                </c:pt>
                <c:pt idx="4">
                  <c:v>85.059657316264691</c:v>
                </c:pt>
                <c:pt idx="5">
                  <c:v>86.377854867306155</c:v>
                </c:pt>
                <c:pt idx="6">
                  <c:v>86.545561877322484</c:v>
                </c:pt>
                <c:pt idx="7">
                  <c:v>87.65626379907701</c:v>
                </c:pt>
                <c:pt idx="8">
                  <c:v>88.27278461602333</c:v>
                </c:pt>
                <c:pt idx="9">
                  <c:v>88.66904368683096</c:v>
                </c:pt>
                <c:pt idx="10">
                  <c:v>89.26350531984005</c:v>
                </c:pt>
              </c:numCache>
            </c:numRef>
          </c:val>
          <c:smooth val="0"/>
          <c:extLst>
            <c:ext xmlns:c16="http://schemas.microsoft.com/office/drawing/2014/chart" uri="{C3380CC4-5D6E-409C-BE32-E72D297353CC}">
              <c16:uniqueId val="{0000000D-7834-4F2B-B392-BD39FECB001F}"/>
            </c:ext>
          </c:extLst>
        </c:ser>
        <c:dLbls>
          <c:showLegendKey val="0"/>
          <c:showVal val="0"/>
          <c:showCatName val="0"/>
          <c:showSerName val="0"/>
          <c:showPercent val="0"/>
          <c:showBubbleSize val="0"/>
        </c:dLbls>
        <c:marker val="1"/>
        <c:smooth val="0"/>
        <c:axId val="-171659152"/>
        <c:axId val="-171665136"/>
      </c:lineChart>
      <c:catAx>
        <c:axId val="-21632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325472"/>
        <c:crosses val="autoZero"/>
        <c:auto val="1"/>
        <c:lblAlgn val="ctr"/>
        <c:lblOffset val="100"/>
        <c:noMultiLvlLbl val="0"/>
      </c:catAx>
      <c:valAx>
        <c:axId val="-216325472"/>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326016"/>
        <c:crosses val="autoZero"/>
        <c:crossBetween val="between"/>
      </c:valAx>
      <c:valAx>
        <c:axId val="-17166513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59152"/>
        <c:crosses val="max"/>
        <c:crossBetween val="between"/>
      </c:valAx>
      <c:catAx>
        <c:axId val="-171659152"/>
        <c:scaling>
          <c:orientation val="minMax"/>
        </c:scaling>
        <c:delete val="1"/>
        <c:axPos val="b"/>
        <c:numFmt formatCode="General" sourceLinked="1"/>
        <c:majorTickMark val="out"/>
        <c:minorTickMark val="none"/>
        <c:tickLblPos val="nextTo"/>
        <c:crossAx val="-1716651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nekopts!$C$57</c:f>
              <c:strCache>
                <c:ptCount val="1"/>
                <c:pt idx="0">
                  <c:v>Nekopts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nekopts!$B$58:$B$62</c:f>
              <c:numCache>
                <c:formatCode>General</c:formatCode>
                <c:ptCount val="5"/>
                <c:pt idx="0">
                  <c:v>2010</c:v>
                </c:pt>
                <c:pt idx="1">
                  <c:v>2012</c:v>
                </c:pt>
                <c:pt idx="2">
                  <c:v>2014</c:v>
                </c:pt>
                <c:pt idx="3">
                  <c:v>2016</c:v>
                </c:pt>
                <c:pt idx="4">
                  <c:v>2018</c:v>
                </c:pt>
              </c:numCache>
            </c:numRef>
          </c:cat>
          <c:val>
            <c:numRef>
              <c:f>nekopts!$C$58:$C$62</c:f>
              <c:numCache>
                <c:formatCode>0</c:formatCode>
                <c:ptCount val="5"/>
                <c:pt idx="0">
                  <c:v>85.541965590049628</c:v>
                </c:pt>
                <c:pt idx="1">
                  <c:v>81.620034314372447</c:v>
                </c:pt>
                <c:pt idx="2">
                  <c:v>75.73402669399735</c:v>
                </c:pt>
                <c:pt idx="3">
                  <c:v>71.404388242574669</c:v>
                </c:pt>
                <c:pt idx="4">
                  <c:v>69.147053113615854</c:v>
                </c:pt>
              </c:numCache>
            </c:numRef>
          </c:val>
          <c:extLst>
            <c:ext xmlns:c16="http://schemas.microsoft.com/office/drawing/2014/chart" uri="{C3380CC4-5D6E-409C-BE32-E72D297353CC}">
              <c16:uniqueId val="{00000000-9780-4DDB-A7B6-097470F1050B}"/>
            </c:ext>
          </c:extLst>
        </c:ser>
        <c:ser>
          <c:idx val="1"/>
          <c:order val="1"/>
          <c:tx>
            <c:strRef>
              <c:f>nekopts!$D$57</c:f>
              <c:strCache>
                <c:ptCount val="1"/>
                <c:pt idx="0">
                  <c:v>Būvniecība</c:v>
                </c:pt>
              </c:strCache>
            </c:strRef>
          </c:tx>
          <c:spPr>
            <a:solidFill>
              <a:schemeClr val="accent2"/>
            </a:solidFill>
            <a:ln>
              <a:noFill/>
            </a:ln>
            <a:effectLst/>
          </c:spPr>
          <c:invertIfNegative val="0"/>
          <c:cat>
            <c:numRef>
              <c:f>nekopts!$B$58:$B$62</c:f>
              <c:numCache>
                <c:formatCode>General</c:formatCode>
                <c:ptCount val="5"/>
                <c:pt idx="0">
                  <c:v>2010</c:v>
                </c:pt>
                <c:pt idx="1">
                  <c:v>2012</c:v>
                </c:pt>
                <c:pt idx="2">
                  <c:v>2014</c:v>
                </c:pt>
                <c:pt idx="3">
                  <c:v>2016</c:v>
                </c:pt>
                <c:pt idx="4">
                  <c:v>2018</c:v>
                </c:pt>
              </c:numCache>
            </c:numRef>
          </c:cat>
          <c:val>
            <c:numRef>
              <c:f>nekopts!$D$58:$D$62</c:f>
              <c:numCache>
                <c:formatCode>0</c:formatCode>
                <c:ptCount val="5"/>
                <c:pt idx="0">
                  <c:v>0.77863010781942166</c:v>
                </c:pt>
                <c:pt idx="1">
                  <c:v>0.82090537151907084</c:v>
                </c:pt>
                <c:pt idx="2">
                  <c:v>1.0249004216067643</c:v>
                </c:pt>
                <c:pt idx="3">
                  <c:v>1.1165428428294046</c:v>
                </c:pt>
                <c:pt idx="4">
                  <c:v>1.2748333656895101</c:v>
                </c:pt>
              </c:numCache>
            </c:numRef>
          </c:val>
          <c:extLst>
            <c:ext xmlns:c16="http://schemas.microsoft.com/office/drawing/2014/chart" uri="{C3380CC4-5D6E-409C-BE32-E72D297353CC}">
              <c16:uniqueId val="{00000001-9780-4DDB-A7B6-097470F1050B}"/>
            </c:ext>
          </c:extLst>
        </c:ser>
        <c:ser>
          <c:idx val="2"/>
          <c:order val="2"/>
          <c:tx>
            <c:strRef>
              <c:f>nekopts!$E$57</c:f>
              <c:strCache>
                <c:ptCount val="1"/>
                <c:pt idx="0">
                  <c:v>Aizaudzis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nekopts!$B$58:$B$62</c:f>
              <c:numCache>
                <c:formatCode>General</c:formatCode>
                <c:ptCount val="5"/>
                <c:pt idx="0">
                  <c:v>2010</c:v>
                </c:pt>
                <c:pt idx="1">
                  <c:v>2012</c:v>
                </c:pt>
                <c:pt idx="2">
                  <c:v>2014</c:v>
                </c:pt>
                <c:pt idx="3">
                  <c:v>2016</c:v>
                </c:pt>
                <c:pt idx="4">
                  <c:v>2018</c:v>
                </c:pt>
              </c:numCache>
            </c:numRef>
          </c:cat>
          <c:val>
            <c:numRef>
              <c:f>nekopts!$E$58:$E$62</c:f>
              <c:numCache>
                <c:formatCode>0</c:formatCode>
                <c:ptCount val="5"/>
                <c:pt idx="0">
                  <c:v>13.679404302130957</c:v>
                </c:pt>
                <c:pt idx="1">
                  <c:v>17.559060314108486</c:v>
                </c:pt>
                <c:pt idx="2">
                  <c:v>23.241072884395891</c:v>
                </c:pt>
                <c:pt idx="3">
                  <c:v>27.479068914595931</c:v>
                </c:pt>
                <c:pt idx="4">
                  <c:v>29.578113520694629</c:v>
                </c:pt>
              </c:numCache>
            </c:numRef>
          </c:val>
          <c:extLst>
            <c:ext xmlns:c16="http://schemas.microsoft.com/office/drawing/2014/chart" uri="{C3380CC4-5D6E-409C-BE32-E72D297353CC}">
              <c16:uniqueId val="{00000002-9780-4DDB-A7B6-097470F1050B}"/>
            </c:ext>
          </c:extLst>
        </c:ser>
        <c:dLbls>
          <c:showLegendKey val="0"/>
          <c:showVal val="0"/>
          <c:showCatName val="0"/>
          <c:showSerName val="0"/>
          <c:showPercent val="0"/>
          <c:showBubbleSize val="0"/>
        </c:dLbls>
        <c:gapWidth val="150"/>
        <c:overlap val="100"/>
        <c:axId val="-171663504"/>
        <c:axId val="-171662960"/>
      </c:barChart>
      <c:catAx>
        <c:axId val="-171663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2960"/>
        <c:crosses val="autoZero"/>
        <c:auto val="1"/>
        <c:lblAlgn val="ctr"/>
        <c:lblOffset val="100"/>
        <c:noMultiLvlLbl val="0"/>
      </c:catAx>
      <c:valAx>
        <c:axId val="-171662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092469922744"/>
          <c:y val="4.8541504196959406E-2"/>
          <c:w val="0.87278256021106171"/>
          <c:h val="0.69931172970968525"/>
        </c:manualLayout>
      </c:layout>
      <c:barChart>
        <c:barDir val="col"/>
        <c:grouping val="clustered"/>
        <c:varyColors val="0"/>
        <c:ser>
          <c:idx val="0"/>
          <c:order val="0"/>
          <c:tx>
            <c:strRef>
              <c:f>'par reģioniem'!$A$20</c:f>
              <c:strCache>
                <c:ptCount val="1"/>
                <c:pt idx="0">
                  <c:v>2010</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 reģioniem'!$B$19:$F$19</c:f>
              <c:strCache>
                <c:ptCount val="5"/>
                <c:pt idx="0">
                  <c:v>Latgales plānošanas reģions</c:v>
                </c:pt>
                <c:pt idx="1">
                  <c:v>Vidzemes plānošanas reģions</c:v>
                </c:pt>
                <c:pt idx="2">
                  <c:v>Rīgas plānošanas reģions</c:v>
                </c:pt>
                <c:pt idx="3">
                  <c:v>Zemgales plānošanas reģions</c:v>
                </c:pt>
                <c:pt idx="4">
                  <c:v>Kurzemes plānošanas reģions</c:v>
                </c:pt>
              </c:strCache>
            </c:strRef>
          </c:cat>
          <c:val>
            <c:numRef>
              <c:f>'par reģioniem'!$B$20:$F$20</c:f>
              <c:numCache>
                <c:formatCode>#,##0</c:formatCode>
                <c:ptCount val="5"/>
                <c:pt idx="0">
                  <c:v>103036.32999999999</c:v>
                </c:pt>
                <c:pt idx="1">
                  <c:v>69259.650000000009</c:v>
                </c:pt>
                <c:pt idx="2">
                  <c:v>55286.64</c:v>
                </c:pt>
                <c:pt idx="3">
                  <c:v>49273.44000000001</c:v>
                </c:pt>
                <c:pt idx="4">
                  <c:v>61226.700000000004</c:v>
                </c:pt>
              </c:numCache>
            </c:numRef>
          </c:val>
          <c:extLst>
            <c:ext xmlns:c16="http://schemas.microsoft.com/office/drawing/2014/chart" uri="{C3380CC4-5D6E-409C-BE32-E72D297353CC}">
              <c16:uniqueId val="{00000000-3337-4A15-8091-695FD0050A91}"/>
            </c:ext>
          </c:extLst>
        </c:ser>
        <c:ser>
          <c:idx val="1"/>
          <c:order val="1"/>
          <c:tx>
            <c:strRef>
              <c:f>'par reģioniem'!$A$21</c:f>
              <c:strCache>
                <c:ptCount val="1"/>
                <c:pt idx="0">
                  <c:v>2020</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 reģioniem'!$B$19:$F$19</c:f>
              <c:strCache>
                <c:ptCount val="5"/>
                <c:pt idx="0">
                  <c:v>Latgales plānošanas reģions</c:v>
                </c:pt>
                <c:pt idx="1">
                  <c:v>Vidzemes plānošanas reģions</c:v>
                </c:pt>
                <c:pt idx="2">
                  <c:v>Rīgas plānošanas reģions</c:v>
                </c:pt>
                <c:pt idx="3">
                  <c:v>Zemgales plānošanas reģions</c:v>
                </c:pt>
                <c:pt idx="4">
                  <c:v>Kurzemes plānošanas reģions</c:v>
                </c:pt>
              </c:strCache>
            </c:strRef>
          </c:cat>
          <c:val>
            <c:numRef>
              <c:f>'par reģioniem'!$B$21:$F$21</c:f>
              <c:numCache>
                <c:formatCode>#,##0</c:formatCode>
                <c:ptCount val="5"/>
                <c:pt idx="0">
                  <c:v>90965.119999999995</c:v>
                </c:pt>
                <c:pt idx="1">
                  <c:v>51786.089999999989</c:v>
                </c:pt>
                <c:pt idx="2">
                  <c:v>33841.79</c:v>
                </c:pt>
                <c:pt idx="3">
                  <c:v>32503.420000000006</c:v>
                </c:pt>
                <c:pt idx="4">
                  <c:v>28889.35</c:v>
                </c:pt>
              </c:numCache>
            </c:numRef>
          </c:val>
          <c:extLst>
            <c:ext xmlns:c16="http://schemas.microsoft.com/office/drawing/2014/chart" uri="{C3380CC4-5D6E-409C-BE32-E72D297353CC}">
              <c16:uniqueId val="{00000001-3337-4A15-8091-695FD0050A91}"/>
            </c:ext>
          </c:extLst>
        </c:ser>
        <c:dLbls>
          <c:showLegendKey val="0"/>
          <c:showVal val="0"/>
          <c:showCatName val="0"/>
          <c:showSerName val="0"/>
          <c:showPercent val="0"/>
          <c:showBubbleSize val="0"/>
        </c:dLbls>
        <c:gapWidth val="219"/>
        <c:overlap val="-27"/>
        <c:axId val="-171660784"/>
        <c:axId val="-171660240"/>
      </c:barChart>
      <c:catAx>
        <c:axId val="-17166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0240"/>
        <c:crosses val="autoZero"/>
        <c:auto val="1"/>
        <c:lblAlgn val="ctr"/>
        <c:lblOffset val="100"/>
        <c:noMultiLvlLbl val="0"/>
      </c:catAx>
      <c:valAx>
        <c:axId val="-171660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0.5364</cdr:x>
      <cdr:y>0.42846</cdr:y>
    </cdr:from>
    <cdr:to>
      <cdr:x>0.58375</cdr:x>
      <cdr:y>0.54928</cdr:y>
    </cdr:to>
    <cdr:cxnSp macro="">
      <cdr:nvCxnSpPr>
        <cdr:cNvPr id="2" name="Straight Arrow Connector 1"/>
        <cdr:cNvCxnSpPr/>
      </cdr:nvCxnSpPr>
      <cdr:spPr>
        <a:xfrm xmlns:a="http://schemas.openxmlformats.org/drawingml/2006/main">
          <a:off x="2942932" y="1350831"/>
          <a:ext cx="259781" cy="38091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0.71104</cdr:x>
      <cdr:y>0.46645</cdr:y>
    </cdr:from>
    <cdr:to>
      <cdr:x>0.76012</cdr:x>
      <cdr:y>0.56404</cdr:y>
    </cdr:to>
    <cdr:cxnSp macro="">
      <cdr:nvCxnSpPr>
        <cdr:cNvPr id="4" name="Straight Arrow Connector 3"/>
        <cdr:cNvCxnSpPr/>
      </cdr:nvCxnSpPr>
      <cdr:spPr>
        <a:xfrm xmlns:a="http://schemas.openxmlformats.org/drawingml/2006/main">
          <a:off x="3901044" y="1470612"/>
          <a:ext cx="269272" cy="30767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0.89432</cdr:x>
      <cdr:y>0.39634</cdr:y>
    </cdr:from>
    <cdr:to>
      <cdr:x>0.93834</cdr:x>
      <cdr:y>0.58137</cdr:y>
    </cdr:to>
    <cdr:cxnSp macro="">
      <cdr:nvCxnSpPr>
        <cdr:cNvPr id="6" name="Straight Arrow Connector 5"/>
        <cdr:cNvCxnSpPr/>
      </cdr:nvCxnSpPr>
      <cdr:spPr>
        <a:xfrm xmlns:a="http://schemas.openxmlformats.org/drawingml/2006/main">
          <a:off x="4906594" y="1249567"/>
          <a:ext cx="241512" cy="58335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0.37224</cdr:x>
      <cdr:y>0.33564</cdr:y>
    </cdr:from>
    <cdr:to>
      <cdr:x>0.46572</cdr:x>
      <cdr:y>0.44746</cdr:y>
    </cdr:to>
    <cdr:sp macro="" textlink="">
      <cdr:nvSpPr>
        <cdr:cNvPr id="3" name="Text Box 2"/>
        <cdr:cNvSpPr txBox="1"/>
      </cdr:nvSpPr>
      <cdr:spPr>
        <a:xfrm xmlns:a="http://schemas.openxmlformats.org/drawingml/2006/main">
          <a:off x="2042281" y="1058188"/>
          <a:ext cx="512839" cy="3525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-25%</a:t>
          </a:r>
        </a:p>
      </cdr:txBody>
    </cdr:sp>
  </cdr:relSizeAnchor>
  <cdr:relSizeAnchor xmlns:cdr="http://schemas.openxmlformats.org/drawingml/2006/chartDrawing">
    <cdr:from>
      <cdr:x>0.5291</cdr:x>
      <cdr:y>0.27476</cdr:y>
    </cdr:from>
    <cdr:to>
      <cdr:x>0.62963</cdr:x>
      <cdr:y>0.38658</cdr:y>
    </cdr:to>
    <cdr:sp macro="" textlink="">
      <cdr:nvSpPr>
        <cdr:cNvPr id="7" name="Text Box 6"/>
        <cdr:cNvSpPr txBox="1"/>
      </cdr:nvSpPr>
      <cdr:spPr>
        <a:xfrm xmlns:a="http://schemas.openxmlformats.org/drawingml/2006/main">
          <a:off x="2857500" y="819150"/>
          <a:ext cx="5429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0.54343</cdr:x>
      <cdr:y>0.42811</cdr:y>
    </cdr:from>
    <cdr:to>
      <cdr:x>0.63338</cdr:x>
      <cdr:y>0.53355</cdr:y>
    </cdr:to>
    <cdr:sp macro="" textlink="">
      <cdr:nvSpPr>
        <cdr:cNvPr id="8" name="Text Box 7"/>
        <cdr:cNvSpPr txBox="1"/>
      </cdr:nvSpPr>
      <cdr:spPr>
        <a:xfrm xmlns:a="http://schemas.openxmlformats.org/drawingml/2006/main">
          <a:off x="2981476" y="1349749"/>
          <a:ext cx="493486" cy="3324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-39%</a:t>
          </a:r>
        </a:p>
      </cdr:txBody>
    </cdr:sp>
  </cdr:relSizeAnchor>
  <cdr:relSizeAnchor xmlns:cdr="http://schemas.openxmlformats.org/drawingml/2006/chartDrawing">
    <cdr:from>
      <cdr:x>0.71453</cdr:x>
      <cdr:y>0.44089</cdr:y>
    </cdr:from>
    <cdr:to>
      <cdr:x>0.80801</cdr:x>
      <cdr:y>0.54952</cdr:y>
    </cdr:to>
    <cdr:sp macro="" textlink="">
      <cdr:nvSpPr>
        <cdr:cNvPr id="9" name="Text Box 8"/>
        <cdr:cNvSpPr txBox="1"/>
      </cdr:nvSpPr>
      <cdr:spPr>
        <a:xfrm xmlns:a="http://schemas.openxmlformats.org/drawingml/2006/main">
          <a:off x="3920218" y="1390041"/>
          <a:ext cx="512838" cy="3424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-34%</a:t>
          </a:r>
        </a:p>
      </cdr:txBody>
    </cdr:sp>
  </cdr:relSizeAnchor>
  <cdr:relSizeAnchor xmlns:cdr="http://schemas.openxmlformats.org/drawingml/2006/chartDrawing">
    <cdr:from>
      <cdr:x>0.89796</cdr:x>
      <cdr:y>0.4169</cdr:y>
    </cdr:from>
    <cdr:to>
      <cdr:x>0.98438</cdr:x>
      <cdr:y>0.52553</cdr:y>
    </cdr:to>
    <cdr:sp macro="" textlink="">
      <cdr:nvSpPr>
        <cdr:cNvPr id="10" name="Text Box 9"/>
        <cdr:cNvSpPr txBox="1"/>
      </cdr:nvSpPr>
      <cdr:spPr>
        <a:xfrm xmlns:a="http://schemas.openxmlformats.org/drawingml/2006/main">
          <a:off x="4926542" y="1314389"/>
          <a:ext cx="474133" cy="3424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-52%</a:t>
          </a:r>
        </a:p>
      </cdr:txBody>
    </cdr:sp>
  </cdr:relSizeAnchor>
</c:userShape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DA4E295A2D02F4DA26034772A4E51B0" ma:contentTypeVersion="14" ma:contentTypeDescription="Izveidot jaunu dokumentu." ma:contentTypeScope="" ma:versionID="2304e9df073fcfe34be4f9fab7190b81">
  <xsd:schema xmlns:xsd="http://www.w3.org/2001/XMLSchema" xmlns:xs="http://www.w3.org/2001/XMLSchema" xmlns:p="http://schemas.microsoft.com/office/2006/metadata/properties" xmlns:ns3="b62abbde-0bcd-4f7b-b2f8-bc3854fc7024" xmlns:ns4="232d414d-b2af-4ecd-97d6-a638c3ec68f6" targetNamespace="http://schemas.microsoft.com/office/2006/metadata/properties" ma:root="true" ma:fieldsID="0c48398c93a75a1034f5174b939cb008" ns3:_="" ns4:_="">
    <xsd:import namespace="b62abbde-0bcd-4f7b-b2f8-bc3854fc7024"/>
    <xsd:import namespace="232d414d-b2af-4ecd-97d6-a638c3ec68f6"/>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bbde-0bcd-4f7b-b2f8-bc3854fc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d414d-b2af-4ecd-97d6-a638c3ec68f6" elementFormDefault="qualified">
    <xsd:import namespace="http://schemas.microsoft.com/office/2006/documentManagement/types"/>
    <xsd:import namespace="http://schemas.microsoft.com/office/infopath/2007/PartnerControls"/>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element name="SharingHintHash" ma:index="21"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FA37-D7FE-472D-9C04-587B1892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bbde-0bcd-4f7b-b2f8-bc3854fc7024"/>
    <ds:schemaRef ds:uri="232d414d-b2af-4ecd-97d6-a638c3ec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C61FE-D111-4A0F-A23A-D8251EC3B197}">
  <ds:schemaRefs>
    <ds:schemaRef ds:uri="http://schemas.microsoft.com/sharepoint/v3/contenttype/forms"/>
  </ds:schemaRefs>
</ds:datastoreItem>
</file>

<file path=customXml/itemProps3.xml><?xml version="1.0" encoding="utf-8"?>
<ds:datastoreItem xmlns:ds="http://schemas.openxmlformats.org/officeDocument/2006/customXml" ds:itemID="{B8504E58-406D-467A-9002-BB4E36EEB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F91990-158D-4C1F-BD13-260DD537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58878</Words>
  <Characters>33562</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92256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Karlapa</dc:creator>
  <cp:keywords/>
  <cp:lastModifiedBy>Sanita Papinova</cp:lastModifiedBy>
  <cp:revision>4</cp:revision>
  <cp:lastPrinted>2021-06-30T07:32:00Z</cp:lastPrinted>
  <dcterms:created xsi:type="dcterms:W3CDTF">2021-07-05T07:49:00Z</dcterms:created>
  <dcterms:modified xsi:type="dcterms:W3CDTF">2021-07-05T07:57:00Z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0x0101003DA4E295A2D02F4DA26034772A4E51B0</vt:lpwstr>
  </property>
</Properties>
</file>