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985A4" w14:textId="27839D0F" w:rsidR="00746B42" w:rsidRDefault="00746B42" w:rsidP="006D539F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7F2D16C0" w14:textId="7FCEAD78" w:rsidR="006D539F" w:rsidRDefault="006D539F" w:rsidP="006D539F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6E1E030" w14:textId="77777777" w:rsidR="006D539F" w:rsidRPr="004840FB" w:rsidRDefault="006D539F" w:rsidP="006D539F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4D387AD" w14:textId="6DC09816" w:rsidR="006D539F" w:rsidRPr="00677714" w:rsidRDefault="006D539F" w:rsidP="006D539F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0930F1" w:rsidRPr="000930F1">
        <w:rPr>
          <w:rFonts w:ascii="Times New Roman" w:hAnsi="Times New Roman"/>
          <w:sz w:val="28"/>
          <w:szCs w:val="28"/>
        </w:rPr>
        <w:t>10.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0930F1">
        <w:rPr>
          <w:rFonts w:ascii="Times New Roman" w:hAnsi="Times New Roman"/>
          <w:sz w:val="28"/>
          <w:szCs w:val="28"/>
        </w:rPr>
        <w:t> 522</w:t>
      </w:r>
    </w:p>
    <w:p w14:paraId="0208D297" w14:textId="76A717CC" w:rsidR="006D539F" w:rsidRPr="00677714" w:rsidRDefault="006D539F" w:rsidP="006D539F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0930F1">
        <w:rPr>
          <w:rFonts w:ascii="Times New Roman" w:hAnsi="Times New Roman"/>
          <w:sz w:val="28"/>
          <w:szCs w:val="28"/>
        </w:rPr>
        <w:t>55</w:t>
      </w:r>
      <w:r w:rsidRPr="00677714">
        <w:rPr>
          <w:rFonts w:ascii="Times New Roman" w:hAnsi="Times New Roman"/>
          <w:sz w:val="28"/>
          <w:szCs w:val="28"/>
        </w:rPr>
        <w:t> </w:t>
      </w:r>
      <w:r w:rsidR="000930F1">
        <w:rPr>
          <w:rFonts w:ascii="Times New Roman" w:hAnsi="Times New Roman"/>
          <w:sz w:val="28"/>
          <w:szCs w:val="28"/>
        </w:rPr>
        <w:t>81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5B761C05" w14:textId="0B1A16E0" w:rsidR="008A0A34" w:rsidRDefault="008A0A34" w:rsidP="006D539F">
      <w:pPr>
        <w:pStyle w:val="H4"/>
        <w:spacing w:after="0"/>
        <w:jc w:val="both"/>
        <w:rPr>
          <w:b w:val="0"/>
        </w:rPr>
      </w:pPr>
    </w:p>
    <w:p w14:paraId="3123DA9F" w14:textId="79B9642F" w:rsidR="00A24442" w:rsidRPr="007A3D95" w:rsidRDefault="00A24442" w:rsidP="006D539F">
      <w:pPr>
        <w:pStyle w:val="naisf"/>
        <w:spacing w:before="0" w:after="0"/>
        <w:ind w:firstLine="374"/>
        <w:jc w:val="center"/>
        <w:rPr>
          <w:b/>
          <w:sz w:val="28"/>
          <w:szCs w:val="28"/>
          <w:lang w:eastAsia="en-US"/>
        </w:rPr>
      </w:pPr>
      <w:r w:rsidRPr="007A3D95">
        <w:rPr>
          <w:b/>
          <w:sz w:val="28"/>
          <w:szCs w:val="28"/>
          <w:lang w:eastAsia="en-US"/>
        </w:rPr>
        <w:t>Par finanšu līdzekļu piešķiršanu no valsts budžeta programmas</w:t>
      </w:r>
      <w:r w:rsidR="000E2252">
        <w:rPr>
          <w:b/>
          <w:sz w:val="28"/>
          <w:szCs w:val="28"/>
          <w:lang w:eastAsia="en-US"/>
        </w:rPr>
        <w:t xml:space="preserve"> </w:t>
      </w:r>
      <w:r w:rsidRPr="007A3D95">
        <w:rPr>
          <w:b/>
          <w:sz w:val="28"/>
          <w:szCs w:val="28"/>
        </w:rPr>
        <w:t>"</w:t>
      </w:r>
      <w:r w:rsidRPr="007A3D95">
        <w:rPr>
          <w:b/>
          <w:sz w:val="28"/>
          <w:szCs w:val="28"/>
          <w:lang w:eastAsia="en-US"/>
        </w:rPr>
        <w:t>Līdzekļi neparedzētiem gadījumiem</w:t>
      </w:r>
      <w:r w:rsidRPr="007A3D95">
        <w:rPr>
          <w:b/>
          <w:sz w:val="28"/>
          <w:szCs w:val="28"/>
        </w:rPr>
        <w:t>"</w:t>
      </w:r>
    </w:p>
    <w:p w14:paraId="69A1F47F" w14:textId="77777777" w:rsidR="007115C3" w:rsidRDefault="007115C3" w:rsidP="006D539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525571730"/>
    </w:p>
    <w:p w14:paraId="49020E2D" w14:textId="2FAA2F9E" w:rsidR="00E4727B" w:rsidRPr="006E79A5" w:rsidRDefault="00A24442" w:rsidP="006D539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4181">
        <w:rPr>
          <w:rFonts w:ascii="Times New Roman" w:hAnsi="Times New Roman"/>
          <w:bCs/>
          <w:sz w:val="28"/>
          <w:szCs w:val="28"/>
        </w:rPr>
        <w:t>1.</w:t>
      </w:r>
      <w:r w:rsidR="00114181">
        <w:rPr>
          <w:rFonts w:ascii="Times New Roman" w:hAnsi="Times New Roman"/>
          <w:bCs/>
          <w:sz w:val="28"/>
          <w:szCs w:val="28"/>
        </w:rPr>
        <w:t> </w:t>
      </w:r>
      <w:r w:rsidRPr="00114181">
        <w:rPr>
          <w:rFonts w:ascii="Times New Roman" w:hAnsi="Times New Roman"/>
          <w:bCs/>
          <w:sz w:val="28"/>
          <w:szCs w:val="28"/>
        </w:rPr>
        <w:t>Finanšu ministrijai no valsts budžeta programmas 02.00.00 "Līdzekļi neparedzētiem gadījumiem" piešķirt</w:t>
      </w:r>
      <w:r w:rsidR="00114181" w:rsidRPr="00746B42">
        <w:rPr>
          <w:rFonts w:ascii="Times New Roman" w:hAnsi="Times New Roman"/>
          <w:bCs/>
          <w:sz w:val="28"/>
          <w:szCs w:val="28"/>
        </w:rPr>
        <w:t xml:space="preserve"> Ekonomikas ministrijai </w:t>
      </w:r>
      <w:r w:rsidR="00A06BFA">
        <w:rPr>
          <w:rFonts w:ascii="Times New Roman" w:hAnsi="Times New Roman"/>
          <w:bCs/>
          <w:sz w:val="28"/>
          <w:szCs w:val="28"/>
        </w:rPr>
        <w:t>(</w:t>
      </w:r>
      <w:r w:rsidR="00A06BFA" w:rsidRPr="00746B42">
        <w:rPr>
          <w:rFonts w:ascii="Times New Roman" w:hAnsi="Times New Roman"/>
          <w:bCs/>
          <w:sz w:val="28"/>
          <w:szCs w:val="28"/>
        </w:rPr>
        <w:t>Centrālajai statistikas pārvaldei</w:t>
      </w:r>
      <w:r w:rsidR="00A06BFA">
        <w:rPr>
          <w:rFonts w:ascii="Times New Roman" w:hAnsi="Times New Roman"/>
          <w:bCs/>
          <w:sz w:val="28"/>
          <w:szCs w:val="28"/>
        </w:rPr>
        <w:t>)</w:t>
      </w:r>
      <w:r w:rsidR="0080235A" w:rsidRPr="0080235A">
        <w:t xml:space="preserve"> </w:t>
      </w:r>
      <w:r w:rsidR="0080235A" w:rsidRPr="006E79A5">
        <w:rPr>
          <w:rFonts w:ascii="Times New Roman" w:hAnsi="Times New Roman"/>
          <w:bCs/>
          <w:sz w:val="28"/>
          <w:szCs w:val="28"/>
        </w:rPr>
        <w:t>finansējumu</w:t>
      </w:r>
      <w:r w:rsidR="00876C22" w:rsidRPr="006E79A5">
        <w:rPr>
          <w:rFonts w:ascii="Times New Roman" w:hAnsi="Times New Roman"/>
          <w:bCs/>
          <w:sz w:val="28"/>
          <w:szCs w:val="28"/>
        </w:rPr>
        <w:t xml:space="preserve">, kas nepārsniedz </w:t>
      </w:r>
      <w:r w:rsidR="00746B42" w:rsidRPr="006E79A5">
        <w:rPr>
          <w:rFonts w:ascii="Times New Roman" w:hAnsi="Times New Roman"/>
          <w:bCs/>
          <w:sz w:val="28"/>
          <w:szCs w:val="28"/>
        </w:rPr>
        <w:t>33 736</w:t>
      </w:r>
      <w:r w:rsidR="00114181" w:rsidRPr="006E79A5">
        <w:rPr>
          <w:rFonts w:ascii="Times New Roman" w:hAnsi="Times New Roman"/>
          <w:bCs/>
          <w:sz w:val="28"/>
          <w:szCs w:val="28"/>
        </w:rPr>
        <w:t xml:space="preserve"> </w:t>
      </w:r>
      <w:r w:rsidR="00114181" w:rsidRPr="00D53219">
        <w:rPr>
          <w:rFonts w:ascii="Times New Roman" w:hAnsi="Times New Roman"/>
          <w:bCs/>
          <w:i/>
          <w:iCs/>
          <w:sz w:val="28"/>
          <w:szCs w:val="28"/>
        </w:rPr>
        <w:t>euro</w:t>
      </w:r>
      <w:r w:rsidR="00681043" w:rsidRPr="006E79A5">
        <w:rPr>
          <w:rFonts w:ascii="Times New Roman" w:hAnsi="Times New Roman"/>
          <w:bCs/>
          <w:sz w:val="28"/>
          <w:szCs w:val="28"/>
        </w:rPr>
        <w:t xml:space="preserve">, </w:t>
      </w:r>
      <w:r w:rsidR="00A70A92" w:rsidRPr="006E79A5">
        <w:rPr>
          <w:rFonts w:ascii="Times New Roman" w:hAnsi="Times New Roman"/>
          <w:bCs/>
          <w:sz w:val="28"/>
          <w:szCs w:val="28"/>
        </w:rPr>
        <w:t xml:space="preserve">lai </w:t>
      </w:r>
      <w:r w:rsidR="00AE5C0C" w:rsidRPr="006E79A5">
        <w:rPr>
          <w:rFonts w:ascii="Times New Roman" w:hAnsi="Times New Roman"/>
          <w:bCs/>
          <w:sz w:val="28"/>
          <w:szCs w:val="28"/>
        </w:rPr>
        <w:t xml:space="preserve">nodrošinātu </w:t>
      </w:r>
      <w:r w:rsidR="00D53219">
        <w:rPr>
          <w:rFonts w:ascii="Times New Roman" w:hAnsi="Times New Roman"/>
          <w:bCs/>
          <w:sz w:val="28"/>
          <w:szCs w:val="28"/>
        </w:rPr>
        <w:t xml:space="preserve">to </w:t>
      </w:r>
      <w:r w:rsidR="00D53219" w:rsidRPr="006E79A5">
        <w:rPr>
          <w:rFonts w:ascii="Times New Roman" w:hAnsi="Times New Roman"/>
          <w:bCs/>
          <w:sz w:val="28"/>
          <w:szCs w:val="28"/>
        </w:rPr>
        <w:t>personu datu apstrādi</w:t>
      </w:r>
      <w:r w:rsidR="00746B42" w:rsidRPr="006E79A5">
        <w:rPr>
          <w:rFonts w:ascii="Times New Roman" w:hAnsi="Times New Roman"/>
          <w:bCs/>
          <w:sz w:val="28"/>
          <w:szCs w:val="28"/>
        </w:rPr>
        <w:t>, kurām ir uzsākta un pabeigta vakcinācija pret Covid-19</w:t>
      </w:r>
      <w:r w:rsidR="0088156F" w:rsidRPr="006E79A5">
        <w:rPr>
          <w:rFonts w:ascii="Times New Roman" w:hAnsi="Times New Roman"/>
          <w:bCs/>
          <w:sz w:val="28"/>
          <w:szCs w:val="28"/>
        </w:rPr>
        <w:t>.</w:t>
      </w:r>
      <w:r w:rsidR="0080235A" w:rsidRPr="006E79A5">
        <w:rPr>
          <w:rFonts w:ascii="Times New Roman" w:hAnsi="Times New Roman"/>
          <w:bCs/>
          <w:sz w:val="28"/>
          <w:szCs w:val="28"/>
        </w:rPr>
        <w:t xml:space="preserve"> </w:t>
      </w:r>
    </w:p>
    <w:p w14:paraId="2F994335" w14:textId="77777777" w:rsidR="00E4727B" w:rsidRPr="006D539F" w:rsidRDefault="00E4727B" w:rsidP="006D539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551B4F" w14:textId="41F28B58" w:rsidR="00E4727B" w:rsidRPr="006E79A5" w:rsidRDefault="00A17385" w:rsidP="006D539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9A5">
        <w:rPr>
          <w:rFonts w:ascii="Times New Roman" w:hAnsi="Times New Roman"/>
          <w:sz w:val="28"/>
          <w:szCs w:val="28"/>
        </w:rPr>
        <w:t>2</w:t>
      </w:r>
      <w:r w:rsidR="00E4727B" w:rsidRPr="006E79A5">
        <w:rPr>
          <w:rFonts w:ascii="Times New Roman" w:hAnsi="Times New Roman"/>
          <w:sz w:val="28"/>
          <w:szCs w:val="28"/>
        </w:rPr>
        <w:t>. Ekonomikas ministrijai normatīvajos aktos noteiktajā kārtībā sagatavot un iesniegt Finanšu ministrijā pieprasījumu par šā rīkojuma 1.</w:t>
      </w:r>
      <w:r w:rsidR="0077188F" w:rsidRPr="006E79A5">
        <w:rPr>
          <w:rFonts w:ascii="Times New Roman" w:hAnsi="Times New Roman"/>
          <w:sz w:val="28"/>
          <w:szCs w:val="28"/>
        </w:rPr>
        <w:t> </w:t>
      </w:r>
      <w:r w:rsidR="00E4727B" w:rsidRPr="006E79A5">
        <w:rPr>
          <w:rFonts w:ascii="Times New Roman" w:hAnsi="Times New Roman"/>
          <w:sz w:val="28"/>
          <w:szCs w:val="28"/>
        </w:rPr>
        <w:t>punktā minēto līdzekļu piešķiršanu</w:t>
      </w:r>
      <w:r w:rsidR="00876C22" w:rsidRPr="006E79A5">
        <w:rPr>
          <w:rFonts w:ascii="Times New Roman" w:hAnsi="Times New Roman"/>
          <w:sz w:val="28"/>
          <w:szCs w:val="28"/>
        </w:rPr>
        <w:t xml:space="preserve"> atbilstoši faktiski nepieciešamajam apmēram</w:t>
      </w:r>
      <w:r w:rsidR="00825FD1" w:rsidRPr="006E79A5">
        <w:rPr>
          <w:rFonts w:ascii="Times New Roman" w:hAnsi="Times New Roman"/>
          <w:sz w:val="28"/>
          <w:szCs w:val="28"/>
        </w:rPr>
        <w:t>.</w:t>
      </w:r>
    </w:p>
    <w:p w14:paraId="2560AA38" w14:textId="77777777" w:rsidR="00E4727B" w:rsidRPr="006D539F" w:rsidRDefault="00E4727B" w:rsidP="006D539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14:paraId="5C5389C1" w14:textId="4EABE634" w:rsidR="00A97B00" w:rsidRPr="00883AE7" w:rsidRDefault="00A17385" w:rsidP="006D539F">
      <w:pPr>
        <w:pStyle w:val="NoSpacing"/>
        <w:ind w:firstLine="709"/>
        <w:jc w:val="both"/>
        <w:rPr>
          <w:sz w:val="28"/>
          <w:szCs w:val="28"/>
        </w:rPr>
      </w:pPr>
      <w:r w:rsidRPr="006E79A5">
        <w:rPr>
          <w:sz w:val="28"/>
          <w:szCs w:val="28"/>
        </w:rPr>
        <w:t>3</w:t>
      </w:r>
      <w:r w:rsidR="00A97B00" w:rsidRPr="006E79A5">
        <w:rPr>
          <w:sz w:val="28"/>
          <w:szCs w:val="28"/>
        </w:rPr>
        <w:t>.</w:t>
      </w:r>
      <w:r w:rsidR="00114181" w:rsidRPr="006E79A5">
        <w:rPr>
          <w:sz w:val="28"/>
          <w:szCs w:val="28"/>
        </w:rPr>
        <w:t> </w:t>
      </w:r>
      <w:r w:rsidR="00A97B00" w:rsidRPr="006E79A5">
        <w:rPr>
          <w:sz w:val="28"/>
          <w:szCs w:val="28"/>
        </w:rPr>
        <w:t xml:space="preserve">Finanšu ministram normatīvajos aktos noteiktajā kārtībā </w:t>
      </w:r>
      <w:r w:rsidR="00A97B00" w:rsidRPr="00A97B00">
        <w:rPr>
          <w:sz w:val="28"/>
          <w:szCs w:val="28"/>
        </w:rPr>
        <w:t xml:space="preserve">informēt Saeimas </w:t>
      </w:r>
      <w:r w:rsidR="00A97B00" w:rsidRPr="00436B35">
        <w:rPr>
          <w:sz w:val="28"/>
          <w:szCs w:val="28"/>
        </w:rPr>
        <w:t xml:space="preserve">Budžeta un finanšu (nodokļu) komisiju par apropriācijas izmaiņām atbilstoši šā </w:t>
      </w:r>
      <w:r w:rsidR="00A97B00" w:rsidRPr="00883AE7">
        <w:rPr>
          <w:sz w:val="28"/>
          <w:szCs w:val="28"/>
        </w:rPr>
        <w:t>rīkojuma 1.</w:t>
      </w:r>
      <w:r w:rsidR="0077188F">
        <w:rPr>
          <w:sz w:val="28"/>
          <w:szCs w:val="28"/>
        </w:rPr>
        <w:t> </w:t>
      </w:r>
      <w:r w:rsidR="00A97B00" w:rsidRPr="00883AE7">
        <w:rPr>
          <w:sz w:val="28"/>
          <w:szCs w:val="28"/>
        </w:rPr>
        <w:t xml:space="preserve">punktam un, ja Saeimas Budžeta un finanšu (nodokļu) komisija piecu darbdienu laikā no attiecīgās informācijas saņemšanas nav </w:t>
      </w:r>
      <w:r w:rsidR="00883AE7" w:rsidRPr="00883AE7">
        <w:rPr>
          <w:sz w:val="28"/>
          <w:szCs w:val="28"/>
          <w:shd w:val="clear" w:color="auto" w:fill="FFFFFF"/>
        </w:rPr>
        <w:t>izteikusi iebildumus, veikt apropriācijas izmaiņas</w:t>
      </w:r>
      <w:r w:rsidR="00A97B00" w:rsidRPr="00883AE7">
        <w:rPr>
          <w:sz w:val="28"/>
          <w:szCs w:val="28"/>
        </w:rPr>
        <w:t>.</w:t>
      </w:r>
    </w:p>
    <w:p w14:paraId="152A8A9C" w14:textId="34FA292D" w:rsidR="00A97B00" w:rsidRDefault="00A97B00" w:rsidP="006D539F">
      <w:pPr>
        <w:pStyle w:val="NoSpacing"/>
        <w:jc w:val="both"/>
        <w:rPr>
          <w:sz w:val="28"/>
          <w:szCs w:val="28"/>
        </w:rPr>
      </w:pPr>
    </w:p>
    <w:p w14:paraId="7C0A6DE6" w14:textId="3727067E" w:rsidR="007115C3" w:rsidRDefault="007115C3" w:rsidP="006D539F">
      <w:pPr>
        <w:pStyle w:val="NoSpacing"/>
        <w:jc w:val="both"/>
        <w:rPr>
          <w:sz w:val="28"/>
          <w:szCs w:val="28"/>
        </w:rPr>
      </w:pPr>
    </w:p>
    <w:p w14:paraId="6F30E603" w14:textId="77777777" w:rsidR="007115C3" w:rsidRPr="00436B35" w:rsidRDefault="007115C3" w:rsidP="006D539F">
      <w:pPr>
        <w:pStyle w:val="NoSpacing"/>
        <w:jc w:val="both"/>
        <w:rPr>
          <w:sz w:val="28"/>
          <w:szCs w:val="28"/>
        </w:rPr>
      </w:pPr>
    </w:p>
    <w:p w14:paraId="69BE64BA" w14:textId="77777777" w:rsidR="006D539F" w:rsidRPr="00DE283C" w:rsidRDefault="006D539F" w:rsidP="006D539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82B17C0" w14:textId="77777777" w:rsidR="006D539F" w:rsidRDefault="006D539F" w:rsidP="006D539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3AF4F8" w14:textId="77777777" w:rsidR="006D539F" w:rsidRDefault="006D539F" w:rsidP="006D539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D4AE3A" w14:textId="77777777" w:rsidR="006D539F" w:rsidRDefault="006D539F" w:rsidP="006D539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2CC2A3" w14:textId="77777777" w:rsidR="006D539F" w:rsidRPr="00DE283C" w:rsidRDefault="006D539F" w:rsidP="006D539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6215FB7" w14:textId="2CCA58D3" w:rsidR="002C03A9" w:rsidRPr="007115C3" w:rsidRDefault="002C03A9" w:rsidP="006D539F">
      <w:pPr>
        <w:tabs>
          <w:tab w:val="right" w:pos="9071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Cs/>
          <w:sz w:val="28"/>
          <w:szCs w:val="28"/>
          <w:lang w:val="de-DE"/>
        </w:rPr>
      </w:pPr>
    </w:p>
    <w:p w14:paraId="4961A6DA" w14:textId="77777777" w:rsidR="002C03A9" w:rsidRPr="00436B35" w:rsidRDefault="002C03A9" w:rsidP="006D539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Cs/>
          <w:sz w:val="28"/>
          <w:szCs w:val="28"/>
        </w:rPr>
      </w:pPr>
    </w:p>
    <w:sectPr w:rsidR="002C03A9" w:rsidRPr="00436B35" w:rsidSect="001203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9072E" w14:textId="77777777" w:rsidR="00D779A1" w:rsidRDefault="00D779A1" w:rsidP="00E3531B">
      <w:pPr>
        <w:spacing w:after="0"/>
      </w:pPr>
      <w:r>
        <w:separator/>
      </w:r>
    </w:p>
  </w:endnote>
  <w:endnote w:type="continuationSeparator" w:id="0">
    <w:p w14:paraId="2F26AA89" w14:textId="77777777" w:rsidR="00D779A1" w:rsidRDefault="00D779A1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631983A0" w:rsidR="007A09DB" w:rsidRPr="00E9040E" w:rsidRDefault="00D80E44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EM</w:t>
    </w:r>
    <w:r w:rsidR="007A09DB">
      <w:rPr>
        <w:rFonts w:ascii="Times New Roman" w:hAnsi="Times New Roman"/>
        <w:sz w:val="20"/>
        <w:szCs w:val="20"/>
      </w:rPr>
      <w:t>Rik_</w:t>
    </w:r>
    <w:r>
      <w:rPr>
        <w:rFonts w:ascii="Times New Roman" w:hAnsi="Times New Roman"/>
        <w:sz w:val="20"/>
        <w:szCs w:val="20"/>
      </w:rPr>
      <w:t>180221_tirdznieciba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5448" w14:textId="70CD333A" w:rsidR="006D539F" w:rsidRPr="006D539F" w:rsidRDefault="006D539F">
    <w:pPr>
      <w:pStyle w:val="Footer"/>
      <w:rPr>
        <w:rFonts w:ascii="Times New Roman" w:hAnsi="Times New Roman"/>
        <w:sz w:val="16"/>
        <w:szCs w:val="16"/>
      </w:rPr>
    </w:pPr>
    <w:r w:rsidRPr="006D539F">
      <w:rPr>
        <w:rFonts w:ascii="Times New Roman" w:hAnsi="Times New Roman"/>
        <w:sz w:val="16"/>
        <w:szCs w:val="16"/>
      </w:rPr>
      <w:t>R1827_1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28AA" w14:textId="77777777" w:rsidR="00D779A1" w:rsidRDefault="00D779A1" w:rsidP="00E3531B">
      <w:pPr>
        <w:spacing w:after="0"/>
      </w:pPr>
      <w:r>
        <w:separator/>
      </w:r>
    </w:p>
  </w:footnote>
  <w:footnote w:type="continuationSeparator" w:id="0">
    <w:p w14:paraId="79A85264" w14:textId="77777777" w:rsidR="00D779A1" w:rsidRDefault="00D779A1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7777777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D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5A7C" w14:textId="77777777" w:rsidR="006D539F" w:rsidRPr="003629D6" w:rsidRDefault="006D539F">
    <w:pPr>
      <w:pStyle w:val="Header"/>
    </w:pPr>
  </w:p>
  <w:p w14:paraId="30BC2AE1" w14:textId="2DAAB400" w:rsidR="006D539F" w:rsidRDefault="006D539F">
    <w:pPr>
      <w:pStyle w:val="Header"/>
    </w:pPr>
    <w:r>
      <w:rPr>
        <w:noProof/>
      </w:rPr>
      <w:drawing>
        <wp:inline distT="0" distB="0" distL="0" distR="0" wp14:anchorId="59E00E81" wp14:editId="03995DA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34E3F"/>
    <w:multiLevelType w:val="hybridMultilevel"/>
    <w:tmpl w:val="1B40C2D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BD148F"/>
    <w:multiLevelType w:val="hybridMultilevel"/>
    <w:tmpl w:val="C504D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02EFB"/>
    <w:rsid w:val="000159F4"/>
    <w:rsid w:val="00030BAE"/>
    <w:rsid w:val="00046DA6"/>
    <w:rsid w:val="00086F33"/>
    <w:rsid w:val="000908D9"/>
    <w:rsid w:val="000930F1"/>
    <w:rsid w:val="000A3B2A"/>
    <w:rsid w:val="000D4BEA"/>
    <w:rsid w:val="000D76F2"/>
    <w:rsid w:val="000E2252"/>
    <w:rsid w:val="000F750F"/>
    <w:rsid w:val="00114181"/>
    <w:rsid w:val="0012011D"/>
    <w:rsid w:val="00120330"/>
    <w:rsid w:val="0012035B"/>
    <w:rsid w:val="00123C53"/>
    <w:rsid w:val="00137BA5"/>
    <w:rsid w:val="001905EA"/>
    <w:rsid w:val="001917C5"/>
    <w:rsid w:val="001D3F10"/>
    <w:rsid w:val="002025AE"/>
    <w:rsid w:val="00215FB4"/>
    <w:rsid w:val="00270532"/>
    <w:rsid w:val="00290999"/>
    <w:rsid w:val="002950AD"/>
    <w:rsid w:val="00295668"/>
    <w:rsid w:val="002A7DDD"/>
    <w:rsid w:val="002C03A9"/>
    <w:rsid w:val="002D0888"/>
    <w:rsid w:val="002E07AE"/>
    <w:rsid w:val="00304CA6"/>
    <w:rsid w:val="00314AA8"/>
    <w:rsid w:val="00320B31"/>
    <w:rsid w:val="00335926"/>
    <w:rsid w:val="003668A8"/>
    <w:rsid w:val="003C5E9C"/>
    <w:rsid w:val="00403391"/>
    <w:rsid w:val="00410E4D"/>
    <w:rsid w:val="00411986"/>
    <w:rsid w:val="00421028"/>
    <w:rsid w:val="00436B35"/>
    <w:rsid w:val="00470FBD"/>
    <w:rsid w:val="004A18FF"/>
    <w:rsid w:val="004C0535"/>
    <w:rsid w:val="004D4F4D"/>
    <w:rsid w:val="004F0671"/>
    <w:rsid w:val="005173DA"/>
    <w:rsid w:val="00555F43"/>
    <w:rsid w:val="005633B6"/>
    <w:rsid w:val="005801AD"/>
    <w:rsid w:val="00586442"/>
    <w:rsid w:val="005964BF"/>
    <w:rsid w:val="005C5796"/>
    <w:rsid w:val="005C67A1"/>
    <w:rsid w:val="005F01C9"/>
    <w:rsid w:val="005F032F"/>
    <w:rsid w:val="0061202C"/>
    <w:rsid w:val="0061702C"/>
    <w:rsid w:val="00632442"/>
    <w:rsid w:val="006549FB"/>
    <w:rsid w:val="00663324"/>
    <w:rsid w:val="00665F09"/>
    <w:rsid w:val="00674BAC"/>
    <w:rsid w:val="006775C4"/>
    <w:rsid w:val="00681043"/>
    <w:rsid w:val="0068189E"/>
    <w:rsid w:val="00693064"/>
    <w:rsid w:val="006A6694"/>
    <w:rsid w:val="006D539F"/>
    <w:rsid w:val="006E37F6"/>
    <w:rsid w:val="006E79A5"/>
    <w:rsid w:val="006F2DE6"/>
    <w:rsid w:val="00702B8A"/>
    <w:rsid w:val="007115C3"/>
    <w:rsid w:val="00746B42"/>
    <w:rsid w:val="0075108A"/>
    <w:rsid w:val="00766AB3"/>
    <w:rsid w:val="0077172F"/>
    <w:rsid w:val="0077188F"/>
    <w:rsid w:val="00797E85"/>
    <w:rsid w:val="007A09DB"/>
    <w:rsid w:val="007A321C"/>
    <w:rsid w:val="007F0CCE"/>
    <w:rsid w:val="0080235A"/>
    <w:rsid w:val="00814A2F"/>
    <w:rsid w:val="00825FD1"/>
    <w:rsid w:val="0083055B"/>
    <w:rsid w:val="0086185C"/>
    <w:rsid w:val="00862818"/>
    <w:rsid w:val="00871EAF"/>
    <w:rsid w:val="00876C22"/>
    <w:rsid w:val="0088156F"/>
    <w:rsid w:val="00881F31"/>
    <w:rsid w:val="00883AE7"/>
    <w:rsid w:val="00892D81"/>
    <w:rsid w:val="008A0A34"/>
    <w:rsid w:val="008A22FC"/>
    <w:rsid w:val="008B1671"/>
    <w:rsid w:val="008B62DD"/>
    <w:rsid w:val="008C137D"/>
    <w:rsid w:val="008C3398"/>
    <w:rsid w:val="008E5059"/>
    <w:rsid w:val="00900927"/>
    <w:rsid w:val="00930B0B"/>
    <w:rsid w:val="00936C98"/>
    <w:rsid w:val="00967A33"/>
    <w:rsid w:val="00984455"/>
    <w:rsid w:val="009A1358"/>
    <w:rsid w:val="009A63C0"/>
    <w:rsid w:val="009D49B0"/>
    <w:rsid w:val="00A06BFA"/>
    <w:rsid w:val="00A17385"/>
    <w:rsid w:val="00A232F7"/>
    <w:rsid w:val="00A24442"/>
    <w:rsid w:val="00A35FC6"/>
    <w:rsid w:val="00A50D1D"/>
    <w:rsid w:val="00A520BD"/>
    <w:rsid w:val="00A61BFB"/>
    <w:rsid w:val="00A70A92"/>
    <w:rsid w:val="00A719BE"/>
    <w:rsid w:val="00A737DB"/>
    <w:rsid w:val="00A8152D"/>
    <w:rsid w:val="00A853D8"/>
    <w:rsid w:val="00A97B00"/>
    <w:rsid w:val="00AA3221"/>
    <w:rsid w:val="00AC348C"/>
    <w:rsid w:val="00AC7C57"/>
    <w:rsid w:val="00AD34DD"/>
    <w:rsid w:val="00AD58E2"/>
    <w:rsid w:val="00AE2DFB"/>
    <w:rsid w:val="00AE32BA"/>
    <w:rsid w:val="00AE5C0C"/>
    <w:rsid w:val="00B443EC"/>
    <w:rsid w:val="00B46EDE"/>
    <w:rsid w:val="00B80343"/>
    <w:rsid w:val="00BA4F3E"/>
    <w:rsid w:val="00BB5853"/>
    <w:rsid w:val="00BC3BDC"/>
    <w:rsid w:val="00BD47DA"/>
    <w:rsid w:val="00C057CA"/>
    <w:rsid w:val="00C514BB"/>
    <w:rsid w:val="00C71FB2"/>
    <w:rsid w:val="00CC2DFC"/>
    <w:rsid w:val="00CC6198"/>
    <w:rsid w:val="00D202AF"/>
    <w:rsid w:val="00D223C8"/>
    <w:rsid w:val="00D32F86"/>
    <w:rsid w:val="00D33CBE"/>
    <w:rsid w:val="00D53219"/>
    <w:rsid w:val="00D74EB0"/>
    <w:rsid w:val="00D779A1"/>
    <w:rsid w:val="00D80E44"/>
    <w:rsid w:val="00D80EBC"/>
    <w:rsid w:val="00DB50F6"/>
    <w:rsid w:val="00DC0733"/>
    <w:rsid w:val="00DC0D8B"/>
    <w:rsid w:val="00DD0462"/>
    <w:rsid w:val="00E3531B"/>
    <w:rsid w:val="00E4727B"/>
    <w:rsid w:val="00E96505"/>
    <w:rsid w:val="00EB7051"/>
    <w:rsid w:val="00ED4628"/>
    <w:rsid w:val="00F05D32"/>
    <w:rsid w:val="00F20D6F"/>
    <w:rsid w:val="00F84A62"/>
    <w:rsid w:val="00FA3AC9"/>
    <w:rsid w:val="00FB72D0"/>
    <w:rsid w:val="00FC0736"/>
    <w:rsid w:val="00FC3B78"/>
    <w:rsid w:val="00FD7BD8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746B42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/>
      <w:sz w:val="24"/>
      <w:szCs w:val="24"/>
      <w:lang w:val="en-GB"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6B42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odyTextIndent3">
    <w:name w:val="Body Text Indent 3"/>
    <w:basedOn w:val="Normal"/>
    <w:link w:val="BodyTextIndent3Char"/>
    <w:semiHidden/>
    <w:unhideWhenUsed/>
    <w:rsid w:val="00746B42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6B42"/>
    <w:rPr>
      <w:rFonts w:ascii="Times New Roman" w:eastAsia="Times New Roman" w:hAnsi="Times New Roman" w:cs="Times New Roman"/>
      <w:sz w:val="16"/>
      <w:szCs w:val="16"/>
      <w:lang w:val="en-GB" w:eastAsia="lv-LV"/>
    </w:rPr>
  </w:style>
  <w:style w:type="paragraph" w:customStyle="1" w:styleId="NormalWeb1">
    <w:name w:val="Normal (Web)1"/>
    <w:basedOn w:val="Normal"/>
    <w:rsid w:val="00746B42"/>
    <w:pP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/>
      <w:color w:val="000000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/>
    </vt:vector>
  </TitlesOfParts>
  <Company>LR Kultūras Ministrija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creator>Intars.Eglitis@em.gov.lv</dc:creator>
  <cp:keywords>MK rīkojuma projeks</cp:keywords>
  <dc:description>Intars.Eglitis@em.gov.lv; 67013236</dc:description>
  <cp:lastModifiedBy>Leontine Babkina</cp:lastModifiedBy>
  <cp:revision>6</cp:revision>
  <cp:lastPrinted>2021-03-04T08:56:00Z</cp:lastPrinted>
  <dcterms:created xsi:type="dcterms:W3CDTF">2021-07-23T09:42:00Z</dcterms:created>
  <dcterms:modified xsi:type="dcterms:W3CDTF">2021-08-11T12:22:00Z</dcterms:modified>
</cp:coreProperties>
</file>