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71AA" w:rsidR="00D43FA0" w:rsidP="009059AC" w:rsidRDefault="00D43FA0" w14:paraId="36987554" w14:textId="77777777">
      <w:pPr>
        <w:spacing w:after="0" w:line="240" w:lineRule="auto"/>
        <w:jc w:val="center"/>
        <w:rPr>
          <w:rFonts w:ascii="Times New Roman" w:hAnsi="Times New Roman" w:eastAsia="Times New Roman" w:cs="Times New Roman"/>
          <w:b/>
          <w:sz w:val="28"/>
          <w:szCs w:val="28"/>
          <w:lang w:eastAsia="lv-LV"/>
        </w:rPr>
      </w:pPr>
      <w:r w:rsidRPr="00CA71AA">
        <w:rPr>
          <w:rFonts w:ascii="Times New Roman" w:hAnsi="Times New Roman" w:eastAsia="Times New Roman" w:cs="Times New Roman"/>
          <w:b/>
          <w:sz w:val="28"/>
          <w:szCs w:val="28"/>
          <w:lang w:eastAsia="lv-LV"/>
        </w:rPr>
        <w:t xml:space="preserve">Ministru kabineta rīkojuma projekta </w:t>
      </w:r>
    </w:p>
    <w:p w:rsidRPr="00CA71AA" w:rsidR="00D43FA0" w:rsidP="009059AC" w:rsidRDefault="00D43FA0" w14:paraId="11D9E43F" w14:textId="77777777">
      <w:pPr>
        <w:pStyle w:val="Bezatstarpm"/>
        <w:jc w:val="center"/>
        <w:rPr>
          <w:rFonts w:ascii="Times New Roman" w:hAnsi="Times New Roman" w:cs="Times New Roman"/>
          <w:b/>
          <w:sz w:val="28"/>
          <w:szCs w:val="28"/>
          <w:lang w:eastAsia="lv-LV"/>
        </w:rPr>
      </w:pPr>
      <w:r w:rsidRPr="00CA71AA">
        <w:rPr>
          <w:rFonts w:ascii="Times New Roman" w:hAnsi="Times New Roman" w:eastAsia="Times New Roman" w:cs="Times New Roman"/>
          <w:b/>
          <w:sz w:val="28"/>
          <w:szCs w:val="28"/>
        </w:rPr>
        <w:t>„</w:t>
      </w:r>
      <w:r w:rsidRPr="00CA71AA">
        <w:rPr>
          <w:rFonts w:ascii="Times New Roman" w:hAnsi="Times New Roman" w:cs="Times New Roman"/>
          <w:b/>
          <w:sz w:val="28"/>
          <w:szCs w:val="28"/>
          <w:lang w:eastAsia="lv-LV"/>
        </w:rPr>
        <w:t xml:space="preserve">Par finanšu līdzekļu piešķiršanu no valsts budžeta programmas </w:t>
      </w:r>
    </w:p>
    <w:p w:rsidRPr="00CA71AA" w:rsidR="00D43FA0" w:rsidP="009059AC" w:rsidRDefault="00D43FA0" w14:paraId="6F1603D3" w14:textId="77777777">
      <w:pPr>
        <w:pStyle w:val="Bezatstarpm"/>
        <w:jc w:val="center"/>
        <w:rPr>
          <w:rFonts w:ascii="Times New Roman" w:hAnsi="Times New Roman" w:eastAsia="Times New Roman" w:cs="Times New Roman"/>
          <w:b/>
          <w:sz w:val="28"/>
          <w:szCs w:val="28"/>
        </w:rPr>
      </w:pPr>
      <w:r w:rsidRPr="00CA71AA">
        <w:rPr>
          <w:rFonts w:ascii="Times New Roman" w:hAnsi="Times New Roman" w:cs="Times New Roman"/>
          <w:b/>
          <w:sz w:val="28"/>
          <w:szCs w:val="28"/>
          <w:lang w:eastAsia="lv-LV"/>
        </w:rPr>
        <w:t>„Līdzekļi neparedzētiem gadījumiem”</w:t>
      </w:r>
      <w:r w:rsidRPr="00CA71AA">
        <w:rPr>
          <w:rFonts w:ascii="Times New Roman" w:hAnsi="Times New Roman" w:eastAsia="Times New Roman" w:cs="Times New Roman"/>
          <w:b/>
          <w:sz w:val="28"/>
          <w:szCs w:val="28"/>
        </w:rPr>
        <w:t xml:space="preserve">” sākotnējās ietekmes novērtējuma </w:t>
      </w:r>
    </w:p>
    <w:p w:rsidRPr="00CA71AA" w:rsidR="00D43FA0" w:rsidP="009059AC" w:rsidRDefault="00D43FA0" w14:paraId="3A9DA5AC" w14:textId="77777777">
      <w:pPr>
        <w:pStyle w:val="Bezatstarpm"/>
        <w:jc w:val="center"/>
        <w:rPr>
          <w:rFonts w:ascii="Times New Roman" w:hAnsi="Times New Roman" w:cs="Times New Roman"/>
          <w:b/>
          <w:sz w:val="28"/>
          <w:szCs w:val="28"/>
          <w:lang w:eastAsia="lv-LV"/>
        </w:rPr>
      </w:pPr>
      <w:r w:rsidRPr="00CA71AA">
        <w:rPr>
          <w:rFonts w:ascii="Times New Roman" w:hAnsi="Times New Roman" w:eastAsia="Times New Roman" w:cs="Times New Roman"/>
          <w:b/>
          <w:sz w:val="28"/>
          <w:szCs w:val="28"/>
        </w:rPr>
        <w:t>ziņojums (anotācija)</w:t>
      </w:r>
    </w:p>
    <w:p w:rsidRPr="00CA71AA" w:rsidR="00D43FA0" w:rsidP="009059AC" w:rsidRDefault="00D43FA0" w14:paraId="4CE9803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CA71AA" w:rsidR="00D43FA0" w:rsidTr="00132CE4" w14:paraId="7EB89EF8"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4E98C50"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t>Tiesību akta projekta anotācijas kopsavilkums</w:t>
            </w:r>
          </w:p>
        </w:tc>
      </w:tr>
      <w:tr w:rsidRPr="00CA71AA" w:rsidR="00D43FA0" w:rsidTr="00132CE4" w14:paraId="76A6DC2C"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0BB77BF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191C8855" w14:textId="22F9481B">
            <w:pPr>
              <w:spacing w:after="0" w:line="240" w:lineRule="auto"/>
              <w:jc w:val="both"/>
              <w:rPr>
                <w:rFonts w:ascii="Times New Roman" w:hAnsi="Times New Roman" w:cs="Times New Roman"/>
                <w:bCs/>
                <w:sz w:val="28"/>
                <w:szCs w:val="28"/>
              </w:rPr>
            </w:pPr>
            <w:r w:rsidRPr="00CA71AA">
              <w:rPr>
                <w:rFonts w:ascii="Times New Roman" w:hAnsi="Times New Roman" w:eastAsia="Times New Roman" w:cs="Times New Roman"/>
                <w:iCs/>
                <w:sz w:val="28"/>
                <w:szCs w:val="28"/>
                <w:lang w:eastAsia="lv-LV"/>
              </w:rPr>
              <w:t>Ministru kabineta rīkojuma projekts „</w:t>
            </w:r>
            <w:r w:rsidRPr="00CA71AA">
              <w:rPr>
                <w:rFonts w:ascii="Times New Roman" w:hAnsi="Times New Roman" w:cs="Times New Roman"/>
                <w:sz w:val="28"/>
                <w:szCs w:val="28"/>
                <w:lang w:eastAsia="lv-LV"/>
              </w:rPr>
              <w:t>Par finanšu līdzekļu piešķiršanu no valsts budžeta programmas „Līdzekļi neparedzētiem gadījumiem”</w:t>
            </w:r>
            <w:r w:rsidRPr="00CA71AA">
              <w:rPr>
                <w:rFonts w:ascii="Times New Roman" w:hAnsi="Times New Roman" w:eastAsia="Times New Roman" w:cs="Times New Roman"/>
                <w:sz w:val="28"/>
                <w:szCs w:val="28"/>
              </w:rPr>
              <w:t>”</w:t>
            </w:r>
            <w:r w:rsidRPr="00CA71AA">
              <w:rPr>
                <w:rFonts w:ascii="Times New Roman" w:hAnsi="Times New Roman" w:eastAsia="Times New Roman" w:cs="Times New Roman"/>
                <w:iCs/>
                <w:sz w:val="28"/>
                <w:szCs w:val="28"/>
                <w:lang w:eastAsia="lv-LV"/>
              </w:rPr>
              <w:t xml:space="preserve"> </w:t>
            </w:r>
            <w:r w:rsidRPr="00CA71AA">
              <w:rPr>
                <w:rFonts w:ascii="Times New Roman" w:hAnsi="Times New Roman" w:cs="Times New Roman"/>
                <w:sz w:val="28"/>
                <w:szCs w:val="28"/>
              </w:rPr>
              <w:t xml:space="preserve">(turpmāk – </w:t>
            </w:r>
            <w:r w:rsidRPr="00CA71AA" w:rsidR="0071796C">
              <w:rPr>
                <w:rFonts w:ascii="Times New Roman" w:hAnsi="Times New Roman" w:cs="Times New Roman"/>
                <w:sz w:val="28"/>
                <w:szCs w:val="28"/>
              </w:rPr>
              <w:t>P</w:t>
            </w:r>
            <w:r w:rsidRPr="00CA71AA" w:rsidR="00533739">
              <w:rPr>
                <w:rFonts w:ascii="Times New Roman" w:hAnsi="Times New Roman" w:cs="Times New Roman"/>
                <w:sz w:val="28"/>
                <w:szCs w:val="28"/>
              </w:rPr>
              <w:t>rojekts</w:t>
            </w:r>
            <w:r w:rsidRPr="00CA71AA">
              <w:rPr>
                <w:rFonts w:ascii="Times New Roman" w:hAnsi="Times New Roman" w:cs="Times New Roman"/>
                <w:sz w:val="28"/>
                <w:szCs w:val="28"/>
              </w:rPr>
              <w:t>) šo jomu neskar.</w:t>
            </w:r>
          </w:p>
        </w:tc>
      </w:tr>
    </w:tbl>
    <w:p w:rsidRPr="00CA71AA" w:rsidR="00D43FA0" w:rsidP="009059AC" w:rsidRDefault="00D43FA0" w14:paraId="7A59862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A71AA" w:rsidR="00D43FA0" w:rsidTr="00132CE4" w14:paraId="3FAE67A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77BB3D2"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t>I. Tiesību akta projekta izstrādes nepieciešamība</w:t>
            </w:r>
          </w:p>
        </w:tc>
      </w:tr>
      <w:tr w:rsidRPr="00CA71AA" w:rsidR="00D43FA0" w:rsidTr="00132CE4" w14:paraId="160A8F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0CBBF93"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4381239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71796C" w14:paraId="4C3E8895" w14:textId="69CEABE4">
            <w:pPr>
              <w:spacing w:after="0" w:line="240" w:lineRule="auto"/>
              <w:jc w:val="both"/>
              <w:rPr>
                <w:rFonts w:ascii="Times New Roman" w:hAnsi="Times New Roman" w:eastAsia="Times New Roman" w:cs="Times New Roman"/>
                <w:iCs/>
                <w:sz w:val="28"/>
                <w:szCs w:val="28"/>
                <w:lang w:eastAsia="lv-LV"/>
              </w:rPr>
            </w:pPr>
            <w:r w:rsidRPr="00CA71AA">
              <w:rPr>
                <w:rFonts w:ascii="Times New Roman" w:hAnsi="Times New Roman" w:cs="Times New Roman"/>
                <w:sz w:val="28"/>
                <w:szCs w:val="28"/>
              </w:rPr>
              <w:t>P</w:t>
            </w:r>
            <w:r w:rsidRPr="00CA71AA" w:rsidR="00D43FA0">
              <w:rPr>
                <w:rFonts w:ascii="Times New Roman" w:hAnsi="Times New Roman" w:cs="Times New Roman"/>
                <w:sz w:val="28"/>
                <w:szCs w:val="28"/>
              </w:rPr>
              <w:t xml:space="preserve">rojekts sagatavots, pamatojoties uz </w:t>
            </w:r>
            <w:r w:rsidRPr="00CA71AA" w:rsidR="00354FF6">
              <w:rPr>
                <w:rFonts w:ascii="Times New Roman" w:hAnsi="Times New Roman" w:cs="Times New Roman"/>
                <w:sz w:val="28"/>
                <w:szCs w:val="28"/>
              </w:rPr>
              <w:t xml:space="preserve">Covid-19 </w:t>
            </w:r>
            <w:r w:rsidRPr="00CA71AA" w:rsidR="00354FF6">
              <w:rPr>
                <w:rFonts w:ascii="Times New Roman" w:hAnsi="Times New Roman" w:cs="Times New Roman"/>
                <w:color w:val="000000" w:themeColor="text1"/>
                <w:sz w:val="28"/>
                <w:szCs w:val="28"/>
              </w:rPr>
              <w:t xml:space="preserve">infekcijas izplatības seku pārvarēšanas likuma 24. un </w:t>
            </w:r>
            <w:proofErr w:type="gramStart"/>
            <w:r w:rsidRPr="00CA71AA" w:rsidR="00354FF6">
              <w:rPr>
                <w:rFonts w:ascii="Times New Roman" w:hAnsi="Times New Roman" w:cs="Times New Roman"/>
                <w:color w:val="000000" w:themeColor="text1"/>
                <w:sz w:val="28"/>
                <w:szCs w:val="28"/>
              </w:rPr>
              <w:t>25.pantu</w:t>
            </w:r>
            <w:proofErr w:type="gramEnd"/>
            <w:r w:rsidRPr="00CA71AA" w:rsidR="00354FF6">
              <w:rPr>
                <w:rFonts w:ascii="Times New Roman" w:hAnsi="Times New Roman" w:cs="Times New Roman"/>
                <w:color w:val="000000" w:themeColor="text1"/>
                <w:sz w:val="28"/>
                <w:szCs w:val="28"/>
              </w:rPr>
              <w:t xml:space="preserve"> un </w:t>
            </w:r>
            <w:r w:rsidRPr="00CA71AA" w:rsidR="00D43FA0">
              <w:rPr>
                <w:rFonts w:ascii="Times New Roman" w:hAnsi="Times New Roman" w:cs="Times New Roman"/>
                <w:color w:val="000000" w:themeColor="text1"/>
                <w:sz w:val="28"/>
                <w:szCs w:val="28"/>
              </w:rPr>
              <w:t xml:space="preserve">Ministru </w:t>
            </w:r>
            <w:r w:rsidRPr="00CA71AA" w:rsidR="00D43FA0">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CA71AA" w:rsidR="00D43FA0" w:rsidTr="00132CE4" w14:paraId="666500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E256868"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D43FA0" w:rsidP="009059AC" w:rsidRDefault="00D43FA0" w14:paraId="11D616D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Pr="003A6D5F" w:rsidR="003A6D5F" w:rsidP="003A6D5F" w:rsidRDefault="003A6D5F" w14:paraId="071A3A42" w14:textId="77777777">
            <w:pPr>
              <w:rPr>
                <w:rFonts w:ascii="Times New Roman" w:hAnsi="Times New Roman" w:eastAsia="Times New Roman" w:cs="Times New Roman"/>
                <w:sz w:val="28"/>
                <w:szCs w:val="28"/>
                <w:lang w:eastAsia="lv-LV"/>
              </w:rPr>
            </w:pPr>
          </w:p>
          <w:p w:rsidRPr="003A6D5F" w:rsidR="003A6D5F" w:rsidP="003A6D5F" w:rsidRDefault="003A6D5F" w14:paraId="05D599E8" w14:textId="77777777">
            <w:pPr>
              <w:rPr>
                <w:rFonts w:ascii="Times New Roman" w:hAnsi="Times New Roman" w:eastAsia="Times New Roman" w:cs="Times New Roman"/>
                <w:sz w:val="28"/>
                <w:szCs w:val="28"/>
                <w:lang w:eastAsia="lv-LV"/>
              </w:rPr>
            </w:pPr>
          </w:p>
          <w:p w:rsidRPr="003A6D5F" w:rsidR="003A6D5F" w:rsidP="003A6D5F" w:rsidRDefault="003A6D5F" w14:paraId="768B0B53" w14:textId="77777777">
            <w:pPr>
              <w:rPr>
                <w:rFonts w:ascii="Times New Roman" w:hAnsi="Times New Roman" w:eastAsia="Times New Roman" w:cs="Times New Roman"/>
                <w:sz w:val="28"/>
                <w:szCs w:val="28"/>
                <w:lang w:eastAsia="lv-LV"/>
              </w:rPr>
            </w:pPr>
          </w:p>
          <w:p w:rsidRPr="00AF6CC7" w:rsidR="003A6D5F" w:rsidP="003A6D5F" w:rsidRDefault="003A6D5F" w14:paraId="27825BFB" w14:textId="77777777">
            <w:pPr>
              <w:rPr>
                <w:rFonts w:ascii="Times New Roman" w:hAnsi="Times New Roman" w:eastAsia="Times New Roman" w:cs="Times New Roman"/>
                <w:sz w:val="28"/>
                <w:szCs w:val="28"/>
                <w:lang w:eastAsia="lv-LV"/>
              </w:rPr>
            </w:pPr>
          </w:p>
          <w:p w:rsidRPr="00AF6CC7" w:rsidR="003A6D5F" w:rsidP="003A6D5F" w:rsidRDefault="003A6D5F" w14:paraId="212B0AA4" w14:textId="77777777">
            <w:pPr>
              <w:rPr>
                <w:rFonts w:ascii="Times New Roman" w:hAnsi="Times New Roman" w:eastAsia="Times New Roman" w:cs="Times New Roman"/>
                <w:sz w:val="28"/>
                <w:szCs w:val="28"/>
                <w:lang w:eastAsia="lv-LV"/>
              </w:rPr>
            </w:pPr>
          </w:p>
          <w:p w:rsidRPr="00AF6CC7" w:rsidR="003A6D5F" w:rsidP="003A6D5F" w:rsidRDefault="003A6D5F" w14:paraId="4719F237" w14:textId="77777777">
            <w:pPr>
              <w:rPr>
                <w:rFonts w:ascii="Times New Roman" w:hAnsi="Times New Roman" w:eastAsia="Times New Roman" w:cs="Times New Roman"/>
                <w:sz w:val="28"/>
                <w:szCs w:val="28"/>
                <w:lang w:eastAsia="lv-LV"/>
              </w:rPr>
            </w:pPr>
          </w:p>
          <w:p w:rsidRPr="00AF6CC7" w:rsidR="003A6D5F" w:rsidP="003A6D5F" w:rsidRDefault="003A6D5F" w14:paraId="1C73C506" w14:textId="77777777">
            <w:pPr>
              <w:rPr>
                <w:rFonts w:ascii="Times New Roman" w:hAnsi="Times New Roman" w:eastAsia="Times New Roman" w:cs="Times New Roman"/>
                <w:sz w:val="28"/>
                <w:szCs w:val="28"/>
                <w:lang w:eastAsia="lv-LV"/>
              </w:rPr>
            </w:pPr>
          </w:p>
          <w:p w:rsidRPr="00AF6CC7" w:rsidR="003A6D5F" w:rsidP="003A6D5F" w:rsidRDefault="003A6D5F" w14:paraId="404E07BE" w14:textId="77777777">
            <w:pPr>
              <w:rPr>
                <w:rFonts w:ascii="Times New Roman" w:hAnsi="Times New Roman" w:eastAsia="Times New Roman" w:cs="Times New Roman"/>
                <w:sz w:val="28"/>
                <w:szCs w:val="28"/>
                <w:lang w:eastAsia="lv-LV"/>
              </w:rPr>
            </w:pPr>
          </w:p>
          <w:p w:rsidRPr="00AF6CC7" w:rsidR="003A6D5F" w:rsidP="003A6D5F" w:rsidRDefault="003A6D5F" w14:paraId="6E43C803" w14:textId="77777777">
            <w:pPr>
              <w:rPr>
                <w:rFonts w:ascii="Times New Roman" w:hAnsi="Times New Roman" w:eastAsia="Times New Roman" w:cs="Times New Roman"/>
                <w:sz w:val="28"/>
                <w:szCs w:val="28"/>
                <w:lang w:eastAsia="lv-LV"/>
              </w:rPr>
            </w:pPr>
          </w:p>
          <w:p w:rsidRPr="00AF6CC7" w:rsidR="003A6D5F" w:rsidP="003A6D5F" w:rsidRDefault="003A6D5F" w14:paraId="4371437B" w14:textId="77777777">
            <w:pPr>
              <w:rPr>
                <w:rFonts w:ascii="Times New Roman" w:hAnsi="Times New Roman" w:eastAsia="Times New Roman" w:cs="Times New Roman"/>
                <w:sz w:val="28"/>
                <w:szCs w:val="28"/>
                <w:lang w:eastAsia="lv-LV"/>
              </w:rPr>
            </w:pPr>
          </w:p>
          <w:p w:rsidRPr="003A6D5F" w:rsidR="003A6D5F" w:rsidP="003A6D5F" w:rsidRDefault="003A6D5F" w14:paraId="6C232A6E" w14:textId="395D1812">
            <w:pPr>
              <w:rPr>
                <w:rFonts w:ascii="Times New Roman" w:hAnsi="Times New Roman" w:eastAsia="Times New Roman" w:cs="Times New Roman"/>
                <w:sz w:val="28"/>
                <w:szCs w:val="28"/>
                <w:lang w:eastAsia="lv-LV"/>
              </w:rPr>
            </w:pP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1C1FB733" w14:textId="697E934F">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 xml:space="preserve">Saskaņā ar Ministru kabineta </w:t>
            </w:r>
            <w:proofErr w:type="gramStart"/>
            <w:r w:rsidRPr="00CA71AA">
              <w:rPr>
                <w:rFonts w:ascii="Times New Roman" w:hAnsi="Times New Roman" w:cs="Times New Roman"/>
                <w:sz w:val="28"/>
                <w:szCs w:val="28"/>
              </w:rPr>
              <w:t>2021.gada</w:t>
            </w:r>
            <w:proofErr w:type="gramEnd"/>
            <w:r w:rsidRPr="00CA71AA">
              <w:rPr>
                <w:rFonts w:ascii="Times New Roman" w:hAnsi="Times New Roman" w:cs="Times New Roman"/>
                <w:sz w:val="28"/>
                <w:szCs w:val="28"/>
              </w:rPr>
              <w:t xml:space="preserve"> 18.marta sēdes protokol</w:t>
            </w:r>
            <w:r w:rsidRPr="00CA71AA" w:rsidR="00497CF8">
              <w:rPr>
                <w:rFonts w:ascii="Times New Roman" w:hAnsi="Times New Roman" w:cs="Times New Roman"/>
                <w:sz w:val="28"/>
                <w:szCs w:val="28"/>
              </w:rPr>
              <w:t>lēmumu</w:t>
            </w:r>
            <w:r w:rsidRPr="00CA71AA">
              <w:rPr>
                <w:rFonts w:ascii="Times New Roman" w:hAnsi="Times New Roman" w:cs="Times New Roman"/>
                <w:sz w:val="28"/>
                <w:szCs w:val="28"/>
              </w:rPr>
              <w:t xml:space="preserve"> </w:t>
            </w:r>
            <w:r w:rsidRPr="00CA71AA" w:rsidR="00497CF8">
              <w:rPr>
                <w:rFonts w:ascii="Times New Roman" w:hAnsi="Times New Roman" w:cs="Times New Roman"/>
                <w:sz w:val="28"/>
                <w:szCs w:val="28"/>
              </w:rPr>
              <w:t xml:space="preserve">(prot. </w:t>
            </w:r>
            <w:r w:rsidRPr="00CA71AA">
              <w:rPr>
                <w:rFonts w:ascii="Times New Roman" w:hAnsi="Times New Roman" w:cs="Times New Roman"/>
                <w:sz w:val="28"/>
                <w:szCs w:val="28"/>
              </w:rPr>
              <w:t>Nr.28 42.§</w:t>
            </w:r>
            <w:r w:rsidRPr="00CA71AA" w:rsidR="00497CF8">
              <w:rPr>
                <w:rFonts w:ascii="Times New Roman" w:hAnsi="Times New Roman" w:cs="Times New Roman"/>
                <w:sz w:val="28"/>
                <w:szCs w:val="28"/>
              </w:rPr>
              <w:t>)</w:t>
            </w:r>
            <w:r w:rsidRPr="00CA71AA">
              <w:rPr>
                <w:rFonts w:ascii="Times New Roman" w:hAnsi="Times New Roman" w:cs="Times New Roman"/>
                <w:sz w:val="28"/>
                <w:szCs w:val="28"/>
              </w:rPr>
              <w:t xml:space="preserve"> </w:t>
            </w:r>
            <w:r w:rsidRPr="00CA71AA" w:rsidR="00497CF8">
              <w:rPr>
                <w:rFonts w:ascii="Times New Roman" w:hAnsi="Times New Roman" w:cs="Times New Roman"/>
                <w:sz w:val="28"/>
                <w:szCs w:val="28"/>
              </w:rPr>
              <w:t>„</w:t>
            </w:r>
            <w:r w:rsidRPr="00CA71AA">
              <w:rPr>
                <w:rFonts w:ascii="Times New Roman" w:hAnsi="Times New Roman" w:cs="Times New Roman"/>
                <w:sz w:val="28"/>
                <w:szCs w:val="28"/>
              </w:rPr>
              <w:t xml:space="preserve">Informatīvais ziņojums </w:t>
            </w:r>
            <w:r w:rsidRPr="00CA71AA" w:rsidR="00497CF8">
              <w:rPr>
                <w:rFonts w:ascii="Times New Roman" w:hAnsi="Times New Roman" w:cs="Times New Roman"/>
                <w:sz w:val="28"/>
                <w:szCs w:val="28"/>
              </w:rPr>
              <w:t>„</w:t>
            </w:r>
            <w:r w:rsidRPr="00CA71AA">
              <w:rPr>
                <w:rFonts w:ascii="Times New Roman" w:hAnsi="Times New Roman" w:cs="Times New Roman"/>
                <w:sz w:val="28"/>
                <w:szCs w:val="28"/>
              </w:rPr>
              <w:t xml:space="preserve">Par augstas gatavības projektiem, kas saistīti ar Covid-19 krīzes pārvarēšanu un ekonomikas atlabšanu””  (turpmāk </w:t>
            </w:r>
            <w:r w:rsidRPr="00CA71AA" w:rsidR="00497CF8">
              <w:rPr>
                <w:rFonts w:ascii="Times New Roman" w:hAnsi="Times New Roman" w:cs="Times New Roman"/>
                <w:sz w:val="28"/>
                <w:szCs w:val="28"/>
              </w:rPr>
              <w:t xml:space="preserve">– </w:t>
            </w:r>
            <w:r w:rsidRPr="00CA71AA" w:rsidR="0071796C">
              <w:rPr>
                <w:rFonts w:ascii="Times New Roman" w:hAnsi="Times New Roman" w:cs="Times New Roman"/>
                <w:sz w:val="28"/>
                <w:szCs w:val="28"/>
              </w:rPr>
              <w:t>P</w:t>
            </w:r>
            <w:r w:rsidRPr="00CA71AA">
              <w:rPr>
                <w:rFonts w:ascii="Times New Roman" w:hAnsi="Times New Roman" w:cs="Times New Roman"/>
                <w:sz w:val="28"/>
                <w:szCs w:val="28"/>
              </w:rPr>
              <w:t>rotokol</w:t>
            </w:r>
            <w:r w:rsidRPr="00CA71AA" w:rsidR="00497CF8">
              <w:rPr>
                <w:rFonts w:ascii="Times New Roman" w:hAnsi="Times New Roman" w:cs="Times New Roman"/>
                <w:sz w:val="28"/>
                <w:szCs w:val="28"/>
              </w:rPr>
              <w:t>lēmums</w:t>
            </w:r>
            <w:r w:rsidRPr="00CA71AA">
              <w:rPr>
                <w:rFonts w:ascii="Times New Roman" w:hAnsi="Times New Roman" w:cs="Times New Roman"/>
                <w:sz w:val="28"/>
                <w:szCs w:val="28"/>
              </w:rPr>
              <w:t xml:space="preserve"> Nr.28) ir </w:t>
            </w:r>
            <w:r w:rsidRPr="00CA71AA" w:rsidR="00497CF8">
              <w:rPr>
                <w:rFonts w:ascii="Times New Roman" w:hAnsi="Times New Roman" w:cs="Times New Roman"/>
                <w:sz w:val="28"/>
                <w:szCs w:val="28"/>
              </w:rPr>
              <w:t xml:space="preserve">atbalstīta </w:t>
            </w:r>
            <w:r w:rsidRPr="00CA71AA">
              <w:rPr>
                <w:rFonts w:ascii="Times New Roman" w:hAnsi="Times New Roman" w:cs="Times New Roman"/>
                <w:sz w:val="28"/>
                <w:szCs w:val="28"/>
              </w:rPr>
              <w:t xml:space="preserve">papildu </w:t>
            </w:r>
            <w:r w:rsidRPr="00CA71AA" w:rsidR="00497CF8">
              <w:rPr>
                <w:rFonts w:ascii="Times New Roman" w:hAnsi="Times New Roman" w:cs="Times New Roman"/>
                <w:sz w:val="28"/>
                <w:szCs w:val="28"/>
              </w:rPr>
              <w:t xml:space="preserve">finansējuma piešķiršana </w:t>
            </w:r>
            <w:r w:rsidRPr="00CA71AA">
              <w:rPr>
                <w:rFonts w:ascii="Times New Roman" w:hAnsi="Times New Roman" w:cs="Times New Roman"/>
                <w:sz w:val="28"/>
                <w:szCs w:val="28"/>
              </w:rPr>
              <w:t xml:space="preserve">ar Covid-19 krīzes pārvarēšanu un ekonomikas atlabšanu saistītu augstas gatavības projektu īstenošanai 2021. un 2022.gadā sadalījumā pa ministrijām atbilstoši informatīvā ziņojuma </w:t>
            </w:r>
            <w:r w:rsidRPr="00CA71AA" w:rsidR="00DA0811">
              <w:rPr>
                <w:rFonts w:ascii="Times New Roman" w:hAnsi="Times New Roman" w:cs="Times New Roman"/>
                <w:sz w:val="28"/>
                <w:szCs w:val="28"/>
              </w:rPr>
              <w:t>„</w:t>
            </w:r>
            <w:r w:rsidRPr="00CA71AA">
              <w:rPr>
                <w:rFonts w:ascii="Times New Roman" w:hAnsi="Times New Roman" w:cs="Times New Roman"/>
                <w:sz w:val="28"/>
                <w:szCs w:val="28"/>
              </w:rPr>
              <w:t>Par augstas gatavības projektiem, kas saistīti ar Covid-19 krīzes pārvarēšanu un ekonomikas atlabšanu”</w:t>
            </w:r>
            <w:r w:rsidRPr="00CA71AA" w:rsidR="00DA0811">
              <w:rPr>
                <w:rFonts w:ascii="Times New Roman" w:hAnsi="Times New Roman" w:cs="Times New Roman"/>
                <w:sz w:val="28"/>
                <w:szCs w:val="28"/>
              </w:rPr>
              <w:t xml:space="preserve"> (turpmāk – </w:t>
            </w:r>
            <w:r w:rsidRPr="00CA71AA" w:rsidR="0071796C">
              <w:rPr>
                <w:rFonts w:ascii="Times New Roman" w:hAnsi="Times New Roman" w:cs="Times New Roman"/>
                <w:sz w:val="28"/>
                <w:szCs w:val="28"/>
              </w:rPr>
              <w:t>I</w:t>
            </w:r>
            <w:r w:rsidRPr="00CA71AA" w:rsidR="00DA0811">
              <w:rPr>
                <w:rFonts w:ascii="Times New Roman" w:hAnsi="Times New Roman" w:cs="Times New Roman"/>
                <w:sz w:val="28"/>
                <w:szCs w:val="28"/>
              </w:rPr>
              <w:t>nformatīvais ziņojums)</w:t>
            </w:r>
            <w:r w:rsidRPr="00CA71AA">
              <w:rPr>
                <w:rFonts w:ascii="Times New Roman" w:hAnsi="Times New Roman" w:cs="Times New Roman"/>
                <w:sz w:val="28"/>
                <w:szCs w:val="28"/>
              </w:rPr>
              <w:t xml:space="preserve"> tabulai Nr.1</w:t>
            </w:r>
            <w:r w:rsidRPr="00CA71AA" w:rsidR="00DA0811">
              <w:rPr>
                <w:rFonts w:ascii="Times New Roman" w:hAnsi="Times New Roman" w:cs="Times New Roman"/>
                <w:sz w:val="28"/>
                <w:szCs w:val="28"/>
              </w:rPr>
              <w:t xml:space="preserve"> „Ministriju iesniegtā informācija par nepieciešamo finansējumu augstas gatavības projektiem, kas saistīti ar Covid-19 krīzes pārvarēšanu un ekonomikas atlabšanu”</w:t>
            </w:r>
            <w:r w:rsidRPr="00CA71AA">
              <w:rPr>
                <w:rFonts w:ascii="Times New Roman" w:hAnsi="Times New Roman" w:cs="Times New Roman"/>
                <w:sz w:val="28"/>
                <w:szCs w:val="28"/>
              </w:rPr>
              <w:t xml:space="preserve"> (turpmāk –</w:t>
            </w:r>
            <w:r w:rsidRPr="00CA71AA" w:rsidR="00DA0811">
              <w:rPr>
                <w:rFonts w:ascii="Times New Roman" w:hAnsi="Times New Roman" w:cs="Times New Roman"/>
                <w:sz w:val="28"/>
                <w:szCs w:val="28"/>
              </w:rPr>
              <w:t xml:space="preserve"> </w:t>
            </w:r>
            <w:r w:rsidRPr="00CA71AA" w:rsidR="0071796C">
              <w:rPr>
                <w:rFonts w:ascii="Times New Roman" w:hAnsi="Times New Roman" w:cs="Times New Roman"/>
                <w:sz w:val="28"/>
                <w:szCs w:val="28"/>
              </w:rPr>
              <w:t>T</w:t>
            </w:r>
            <w:r w:rsidRPr="00CA71AA">
              <w:rPr>
                <w:rFonts w:ascii="Times New Roman" w:hAnsi="Times New Roman" w:cs="Times New Roman"/>
                <w:sz w:val="28"/>
                <w:szCs w:val="28"/>
              </w:rPr>
              <w:t>abula</w:t>
            </w:r>
            <w:r w:rsidRPr="00CA71AA" w:rsidR="00DA0811">
              <w:rPr>
                <w:rFonts w:ascii="Times New Roman" w:hAnsi="Times New Roman" w:cs="Times New Roman"/>
                <w:sz w:val="28"/>
                <w:szCs w:val="28"/>
              </w:rPr>
              <w:t xml:space="preserve"> Nr.1</w:t>
            </w:r>
            <w:r w:rsidRPr="00CA71AA">
              <w:rPr>
                <w:rFonts w:ascii="Times New Roman" w:hAnsi="Times New Roman" w:cs="Times New Roman"/>
                <w:sz w:val="28"/>
                <w:szCs w:val="28"/>
              </w:rPr>
              <w:t xml:space="preserve">). </w:t>
            </w:r>
          </w:p>
          <w:p w:rsidRPr="00CA71AA" w:rsidR="00D43FA0" w:rsidP="009059AC" w:rsidRDefault="00D43FA0" w14:paraId="07C3CF1C" w14:textId="2BB0E28D">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 xml:space="preserve">Atbilstoši </w:t>
            </w:r>
            <w:r w:rsidRPr="00CA71AA" w:rsidR="0071796C">
              <w:rPr>
                <w:rFonts w:ascii="Times New Roman" w:hAnsi="Times New Roman" w:cs="Times New Roman"/>
                <w:sz w:val="28"/>
                <w:szCs w:val="28"/>
              </w:rPr>
              <w:t>I</w:t>
            </w:r>
            <w:r w:rsidRPr="00CA71AA">
              <w:rPr>
                <w:rFonts w:ascii="Times New Roman" w:hAnsi="Times New Roman" w:cs="Times New Roman"/>
                <w:sz w:val="28"/>
                <w:szCs w:val="28"/>
              </w:rPr>
              <w:t xml:space="preserve">nformatīvā ziņojuma </w:t>
            </w:r>
            <w:r w:rsidRPr="00CA71AA" w:rsidR="0071796C">
              <w:rPr>
                <w:rFonts w:ascii="Times New Roman" w:hAnsi="Times New Roman" w:cs="Times New Roman"/>
                <w:sz w:val="28"/>
                <w:szCs w:val="28"/>
              </w:rPr>
              <w:t>T</w:t>
            </w:r>
            <w:r w:rsidRPr="00CA71AA">
              <w:rPr>
                <w:rFonts w:ascii="Times New Roman" w:hAnsi="Times New Roman" w:cs="Times New Roman"/>
                <w:sz w:val="28"/>
                <w:szCs w:val="28"/>
              </w:rPr>
              <w:t>abulā Nr.1 norādītajai informācijai Kultūras ministrija pieprasījusi līdzekļus 22 467</w:t>
            </w:r>
            <w:r w:rsidRPr="00CA71AA" w:rsidR="00DA0811">
              <w:rPr>
                <w:rFonts w:ascii="Times New Roman" w:hAnsi="Times New Roman" w:cs="Times New Roman"/>
                <w:sz w:val="28"/>
                <w:szCs w:val="28"/>
              </w:rPr>
              <w:t> </w:t>
            </w:r>
            <w:r w:rsidRPr="00CA71AA">
              <w:rPr>
                <w:rFonts w:ascii="Times New Roman" w:hAnsi="Times New Roman" w:cs="Times New Roman"/>
                <w:sz w:val="28"/>
                <w:szCs w:val="28"/>
              </w:rPr>
              <w:t>737</w:t>
            </w:r>
            <w:r w:rsidRPr="00CA71AA" w:rsidR="00DA0811">
              <w:rPr>
                <w:rFonts w:ascii="Times New Roman" w:hAnsi="Times New Roman" w:cs="Times New Roman"/>
                <w:sz w:val="28"/>
                <w:szCs w:val="28"/>
              </w:rPr>
              <w:t> </w:t>
            </w:r>
            <w:r w:rsidRPr="00CA71AA">
              <w:rPr>
                <w:rFonts w:ascii="Times New Roman" w:hAnsi="Times New Roman" w:cs="Times New Roman"/>
                <w:i/>
                <w:sz w:val="28"/>
                <w:szCs w:val="28"/>
              </w:rPr>
              <w:t>euro</w:t>
            </w:r>
            <w:r w:rsidRPr="00CA71AA">
              <w:rPr>
                <w:rFonts w:ascii="Times New Roman" w:hAnsi="Times New Roman" w:cs="Times New Roman"/>
                <w:sz w:val="28"/>
                <w:szCs w:val="28"/>
              </w:rPr>
              <w:t xml:space="preserve"> apmērā kultūrizglītības </w:t>
            </w:r>
            <w:r w:rsidRPr="00CA71AA">
              <w:rPr>
                <w:rFonts w:ascii="Times New Roman" w:hAnsi="Times New Roman" w:cs="Times New Roman"/>
                <w:sz w:val="28"/>
                <w:szCs w:val="28"/>
              </w:rPr>
              <w:lastRenderedPageBreak/>
              <w:t>iestādēm, profesionālās mākslas iestādēm un mantojuma iestādēm.</w:t>
            </w:r>
          </w:p>
          <w:p w:rsidRPr="00CA71AA" w:rsidR="00D43FA0" w:rsidP="009059AC" w:rsidRDefault="00D43FA0" w14:paraId="7DED25C2" w14:textId="01F7F46C">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 xml:space="preserve">Saskaņā ar </w:t>
            </w:r>
            <w:r w:rsidRPr="00CA71AA" w:rsidR="0071796C">
              <w:rPr>
                <w:rFonts w:ascii="Times New Roman" w:hAnsi="Times New Roman" w:cs="Times New Roman"/>
                <w:sz w:val="28"/>
                <w:szCs w:val="28"/>
              </w:rPr>
              <w:t>P</w:t>
            </w:r>
            <w:r w:rsidRPr="00CA71AA" w:rsidR="00DA0811">
              <w:rPr>
                <w:rFonts w:ascii="Times New Roman" w:hAnsi="Times New Roman" w:cs="Times New Roman"/>
                <w:sz w:val="28"/>
                <w:szCs w:val="28"/>
              </w:rPr>
              <w:t xml:space="preserve">rotokollēmuma </w:t>
            </w:r>
            <w:r w:rsidRPr="00CA71AA">
              <w:rPr>
                <w:rFonts w:ascii="Times New Roman" w:hAnsi="Times New Roman" w:cs="Times New Roman"/>
                <w:sz w:val="28"/>
                <w:szCs w:val="28"/>
              </w:rPr>
              <w:t>Nr.28</w:t>
            </w:r>
            <w:r w:rsidRPr="00CA71AA" w:rsidR="00DA0811">
              <w:rPr>
                <w:rFonts w:ascii="Times New Roman" w:hAnsi="Times New Roman" w:cs="Times New Roman"/>
                <w:sz w:val="28"/>
                <w:szCs w:val="28"/>
              </w:rPr>
              <w:t xml:space="preserve"> </w:t>
            </w:r>
            <w:r w:rsidRPr="00CA71AA">
              <w:rPr>
                <w:rFonts w:ascii="Times New Roman" w:hAnsi="Times New Roman" w:cs="Times New Roman"/>
                <w:sz w:val="28"/>
                <w:szCs w:val="28"/>
              </w:rPr>
              <w:t>4.punktu tiek atbalstīti investīciju projekti atbilstoši Likumā par budžetu un finanšu vadību noteiktajam, ka budžetu investīcijas</w:t>
            </w:r>
            <w:r w:rsidRPr="00CA71AA" w:rsidR="00DA0811">
              <w:rPr>
                <w:rFonts w:ascii="Times New Roman" w:hAnsi="Times New Roman" w:cs="Times New Roman"/>
                <w:sz w:val="28"/>
                <w:szCs w:val="28"/>
              </w:rPr>
              <w:t xml:space="preserve"> </w:t>
            </w:r>
            <w:r w:rsidRPr="00CA71AA">
              <w:rPr>
                <w:rFonts w:ascii="Times New Roman" w:hAnsi="Times New Roman" w:cs="Times New Roman"/>
                <w:sz w:val="28"/>
                <w:szCs w:val="28"/>
              </w:rPr>
              <w:t xml:space="preserve">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CA71AA">
              <w:rPr>
                <w:rFonts w:ascii="Times New Roman" w:hAnsi="Times New Roman" w:cs="Times New Roman"/>
                <w:sz w:val="28"/>
                <w:szCs w:val="28"/>
              </w:rPr>
              <w:t>(</w:t>
            </w:r>
            <w:proofErr w:type="gramEnd"/>
            <w:r w:rsidRPr="00CA71AA">
              <w:rPr>
                <w:rFonts w:ascii="Times New Roman" w:hAnsi="Times New Roman" w:cs="Times New Roman"/>
                <w:sz w:val="28"/>
                <w:szCs w:val="28"/>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CA71AA" w:rsidR="00D43FA0" w:rsidP="006B6F0A" w:rsidRDefault="00D43FA0" w14:paraId="0DCE7359" w14:textId="51E53623">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 xml:space="preserve">Vienlaikus </w:t>
            </w:r>
            <w:r w:rsidRPr="00CA71AA" w:rsidR="0071796C">
              <w:rPr>
                <w:rFonts w:ascii="Times New Roman" w:hAnsi="Times New Roman" w:cs="Times New Roman"/>
                <w:sz w:val="28"/>
                <w:szCs w:val="28"/>
              </w:rPr>
              <w:t>P</w:t>
            </w:r>
            <w:r w:rsidRPr="00CA71AA" w:rsidR="00DA0811">
              <w:rPr>
                <w:rFonts w:ascii="Times New Roman" w:hAnsi="Times New Roman" w:cs="Times New Roman"/>
                <w:sz w:val="28"/>
                <w:szCs w:val="28"/>
              </w:rPr>
              <w:t xml:space="preserve">rotokollēmuma </w:t>
            </w:r>
            <w:r w:rsidRPr="00CA71AA">
              <w:rPr>
                <w:rFonts w:ascii="Times New Roman" w:hAnsi="Times New Roman" w:cs="Times New Roman"/>
                <w:sz w:val="28"/>
                <w:szCs w:val="28"/>
              </w:rPr>
              <w:t>Nr.28</w:t>
            </w:r>
            <w:r w:rsidRPr="00CA71AA" w:rsidR="00DA0811">
              <w:rPr>
                <w:rFonts w:ascii="Times New Roman" w:hAnsi="Times New Roman" w:cs="Times New Roman"/>
                <w:sz w:val="28"/>
                <w:szCs w:val="28"/>
              </w:rPr>
              <w:t xml:space="preserve"> </w:t>
            </w:r>
            <w:r w:rsidRPr="00CA71AA">
              <w:rPr>
                <w:rFonts w:ascii="Times New Roman" w:hAnsi="Times New Roman" w:cs="Times New Roman"/>
                <w:sz w:val="28"/>
                <w:szCs w:val="28"/>
              </w:rPr>
              <w:t xml:space="preserve">6.punkts nosaka, ka tiek atbalstīti ar Covid-19 krīzes pārvarēšanu un ekonomikas atlabšanu saistīti augstas gatavības projekti, kuri ir vienreizēji, terminēti, to īstenošana tiek uzsākta </w:t>
            </w:r>
            <w:proofErr w:type="gramStart"/>
            <w:r w:rsidRPr="00CA71AA">
              <w:rPr>
                <w:rFonts w:ascii="Times New Roman" w:hAnsi="Times New Roman" w:cs="Times New Roman"/>
                <w:sz w:val="28"/>
                <w:szCs w:val="28"/>
              </w:rPr>
              <w:t>2021.gadā</w:t>
            </w:r>
            <w:proofErr w:type="gramEnd"/>
            <w:r w:rsidRPr="00CA71AA">
              <w:rPr>
                <w:rFonts w:ascii="Times New Roman" w:hAnsi="Times New Roman" w:cs="Times New Roman"/>
                <w:sz w:val="28"/>
                <w:szCs w:val="28"/>
              </w:rPr>
              <w:t xml:space="preserve"> un tie ir pilnībā īstenojami līdz 2022.gada beigām, sasniedzot mērķi, ievērojot </w:t>
            </w:r>
            <w:bookmarkStart w:name="_Hlk66290112" w:id="0"/>
            <w:r w:rsidRPr="00CA71AA" w:rsidR="0071796C">
              <w:rPr>
                <w:rFonts w:ascii="Times New Roman" w:hAnsi="Times New Roman" w:cs="Times New Roman"/>
                <w:sz w:val="28"/>
                <w:szCs w:val="28"/>
              </w:rPr>
              <w:t>I</w:t>
            </w:r>
            <w:r w:rsidRPr="00CA71AA">
              <w:rPr>
                <w:rFonts w:ascii="Times New Roman" w:hAnsi="Times New Roman" w:cs="Times New Roman"/>
                <w:sz w:val="28"/>
                <w:szCs w:val="28"/>
              </w:rPr>
              <w:t xml:space="preserve">nformatīvā </w:t>
            </w:r>
            <w:bookmarkEnd w:id="0"/>
            <w:r w:rsidRPr="00CA71AA">
              <w:rPr>
                <w:rFonts w:ascii="Times New Roman" w:hAnsi="Times New Roman" w:cs="Times New Roman"/>
                <w:sz w:val="28"/>
                <w:szCs w:val="28"/>
              </w:rPr>
              <w:t xml:space="preserve">ziņojuma </w:t>
            </w:r>
            <w:r w:rsidRPr="00CA71AA" w:rsidR="0071796C">
              <w:rPr>
                <w:rFonts w:ascii="Times New Roman" w:hAnsi="Times New Roman" w:cs="Times New Roman"/>
                <w:sz w:val="28"/>
                <w:szCs w:val="28"/>
              </w:rPr>
              <w:t>T</w:t>
            </w:r>
            <w:r w:rsidRPr="00CA71AA">
              <w:rPr>
                <w:rFonts w:ascii="Times New Roman" w:hAnsi="Times New Roman" w:cs="Times New Roman"/>
                <w:sz w:val="28"/>
                <w:szCs w:val="28"/>
              </w:rPr>
              <w:t>abulā Nr.1 noteikto maksimālo finansējuma kopējo apmēru un sadalījum</w:t>
            </w:r>
            <w:r w:rsidR="004503F6">
              <w:rPr>
                <w:rFonts w:ascii="Times New Roman" w:hAnsi="Times New Roman" w:cs="Times New Roman"/>
                <w:sz w:val="28"/>
                <w:szCs w:val="28"/>
              </w:rPr>
              <w:t>u</w:t>
            </w:r>
            <w:r w:rsidRPr="00CA71AA">
              <w:rPr>
                <w:rFonts w:ascii="Times New Roman" w:hAnsi="Times New Roman" w:cs="Times New Roman"/>
                <w:sz w:val="28"/>
                <w:szCs w:val="28"/>
              </w:rPr>
              <w:t xml:space="preserve"> pa gadiem, nerada vajadzību pēc papildu līdzekļiem turpmākajos gados</w:t>
            </w:r>
            <w:r w:rsidRPr="00CA71AA" w:rsidR="00983C6A">
              <w:rPr>
                <w:rFonts w:ascii="Times New Roman" w:hAnsi="Times New Roman" w:cs="Times New Roman"/>
                <w:sz w:val="28"/>
                <w:szCs w:val="28"/>
              </w:rPr>
              <w:t>,</w:t>
            </w:r>
            <w:r w:rsidRPr="00CA71AA">
              <w:rPr>
                <w:rFonts w:ascii="Times New Roman" w:hAnsi="Times New Roman" w:cs="Times New Roman"/>
                <w:sz w:val="28"/>
                <w:szCs w:val="28"/>
              </w:rPr>
              <w:t xml:space="preserve"> un ministrijām jānodrošina minēto nosacījumu izpilde.</w:t>
            </w:r>
          </w:p>
          <w:p w:rsidRPr="004503F6" w:rsidR="00EB7D8D" w:rsidP="00EB7D8D" w:rsidRDefault="00D43FA0" w14:paraId="224C2597" w14:textId="4FFAC089">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Kultūras ministrija, ņemot vērā iepriekš minētos nosacījumus, ir apkopojusi informāciju par augstas gatavības projektiem, kas saistīti ar Covid-19 krīzes pārvarēšanu un ekonomikas atlabšanu</w:t>
            </w:r>
            <w:r w:rsidRPr="00CA71AA" w:rsidR="00983C6A">
              <w:rPr>
                <w:rFonts w:ascii="Times New Roman" w:hAnsi="Times New Roman" w:cs="Times New Roman"/>
                <w:sz w:val="28"/>
                <w:szCs w:val="28"/>
              </w:rPr>
              <w:t>,</w:t>
            </w:r>
            <w:r w:rsidRPr="00CA71AA">
              <w:rPr>
                <w:rFonts w:ascii="Times New Roman" w:hAnsi="Times New Roman" w:cs="Times New Roman"/>
                <w:sz w:val="28"/>
                <w:szCs w:val="28"/>
              </w:rPr>
              <w:t xml:space="preserve"> un š</w:t>
            </w:r>
            <w:r w:rsidRPr="00CA71AA" w:rsidR="00983C6A">
              <w:rPr>
                <w:rFonts w:ascii="Times New Roman" w:hAnsi="Times New Roman" w:cs="Times New Roman"/>
                <w:sz w:val="28"/>
                <w:szCs w:val="28"/>
              </w:rPr>
              <w:t>o</w:t>
            </w:r>
            <w:r w:rsidRPr="00CA71AA">
              <w:rPr>
                <w:rFonts w:ascii="Times New Roman" w:hAnsi="Times New Roman" w:cs="Times New Roman"/>
                <w:sz w:val="28"/>
                <w:szCs w:val="28"/>
              </w:rPr>
              <w:t xml:space="preserve"> pasākumu ietvaros </w:t>
            </w:r>
            <w:r w:rsidRPr="004503F6" w:rsidR="00983C6A">
              <w:rPr>
                <w:rFonts w:ascii="Times New Roman" w:hAnsi="Times New Roman" w:cs="Times New Roman"/>
                <w:sz w:val="28"/>
                <w:szCs w:val="28"/>
              </w:rPr>
              <w:t xml:space="preserve">2021. un </w:t>
            </w:r>
            <w:proofErr w:type="gramStart"/>
            <w:r w:rsidRPr="004503F6" w:rsidR="00983C6A">
              <w:rPr>
                <w:rFonts w:ascii="Times New Roman" w:hAnsi="Times New Roman" w:cs="Times New Roman"/>
                <w:sz w:val="28"/>
                <w:szCs w:val="28"/>
              </w:rPr>
              <w:t>2022.gadā</w:t>
            </w:r>
            <w:proofErr w:type="gramEnd"/>
            <w:r w:rsidRPr="004503F6" w:rsidR="00983C6A">
              <w:rPr>
                <w:rFonts w:ascii="Times New Roman" w:hAnsi="Times New Roman" w:cs="Times New Roman"/>
                <w:sz w:val="28"/>
                <w:szCs w:val="28"/>
              </w:rPr>
              <w:t xml:space="preserve"> </w:t>
            </w:r>
            <w:r w:rsidRPr="004503F6">
              <w:rPr>
                <w:rFonts w:ascii="Times New Roman" w:hAnsi="Times New Roman" w:cs="Times New Roman"/>
                <w:sz w:val="28"/>
                <w:szCs w:val="28"/>
              </w:rPr>
              <w:t>paredzēts veikt</w:t>
            </w:r>
            <w:r w:rsidRPr="004503F6" w:rsidR="00983C6A">
              <w:rPr>
                <w:rFonts w:ascii="Times New Roman" w:hAnsi="Times New Roman" w:cs="Times New Roman"/>
                <w:sz w:val="28"/>
                <w:szCs w:val="28"/>
              </w:rPr>
              <w:t xml:space="preserve"> investīcijas </w:t>
            </w:r>
            <w:r w:rsidRPr="004503F6" w:rsidR="00EB7D8D">
              <w:rPr>
                <w:rFonts w:ascii="Times New Roman" w:hAnsi="Times New Roman" w:cs="Times New Roman"/>
                <w:sz w:val="28"/>
                <w:szCs w:val="28"/>
              </w:rPr>
              <w:t xml:space="preserve">4 099 353 </w:t>
            </w:r>
            <w:r w:rsidRPr="004503F6" w:rsidR="00983C6A">
              <w:rPr>
                <w:rFonts w:ascii="Times New Roman" w:hAnsi="Times New Roman" w:cs="Times New Roman"/>
                <w:i/>
                <w:iCs/>
                <w:sz w:val="28"/>
                <w:szCs w:val="28"/>
              </w:rPr>
              <w:t>euro</w:t>
            </w:r>
            <w:r w:rsidRPr="004503F6" w:rsidR="00EB7D8D">
              <w:rPr>
                <w:rFonts w:ascii="Times New Roman" w:hAnsi="Times New Roman" w:cs="Times New Roman"/>
                <w:i/>
                <w:iCs/>
                <w:sz w:val="28"/>
                <w:szCs w:val="28"/>
              </w:rPr>
              <w:t xml:space="preserve"> </w:t>
            </w:r>
            <w:r w:rsidRPr="004503F6" w:rsidR="00983C6A">
              <w:rPr>
                <w:rFonts w:ascii="Times New Roman" w:hAnsi="Times New Roman" w:cs="Times New Roman"/>
                <w:sz w:val="28"/>
                <w:szCs w:val="28"/>
              </w:rPr>
              <w:t>(</w:t>
            </w:r>
            <w:r w:rsidRPr="004503F6" w:rsidR="008F6453">
              <w:rPr>
                <w:rFonts w:ascii="Times New Roman" w:hAnsi="Times New Roman" w:cs="Times New Roman"/>
                <w:sz w:val="28"/>
                <w:szCs w:val="28"/>
              </w:rPr>
              <w:t>ta</w:t>
            </w:r>
            <w:r w:rsidR="008F6453">
              <w:rPr>
                <w:rFonts w:ascii="Times New Roman" w:hAnsi="Times New Roman" w:cs="Times New Roman"/>
                <w:sz w:val="28"/>
                <w:szCs w:val="28"/>
              </w:rPr>
              <w:t>i</w:t>
            </w:r>
            <w:r w:rsidRPr="004503F6" w:rsidR="008F6453">
              <w:rPr>
                <w:rFonts w:ascii="Times New Roman" w:hAnsi="Times New Roman" w:cs="Times New Roman"/>
                <w:sz w:val="28"/>
                <w:szCs w:val="28"/>
              </w:rPr>
              <w:t xml:space="preserve"> </w:t>
            </w:r>
            <w:r w:rsidRPr="004503F6" w:rsidR="00983C6A">
              <w:rPr>
                <w:rFonts w:ascii="Times New Roman" w:hAnsi="Times New Roman" w:cs="Times New Roman"/>
                <w:sz w:val="28"/>
                <w:szCs w:val="28"/>
              </w:rPr>
              <w:t xml:space="preserve">skaitā </w:t>
            </w:r>
            <w:r w:rsidRPr="004503F6" w:rsidR="00CA71AA">
              <w:rPr>
                <w:rFonts w:ascii="Times New Roman" w:hAnsi="Times New Roman" w:cs="Times New Roman"/>
                <w:sz w:val="28"/>
                <w:szCs w:val="28"/>
              </w:rPr>
              <w:t xml:space="preserve">1 436 730 </w:t>
            </w:r>
            <w:r w:rsidRPr="004503F6" w:rsidR="00CA71AA">
              <w:rPr>
                <w:rFonts w:ascii="Times New Roman" w:hAnsi="Times New Roman" w:cs="Times New Roman"/>
                <w:i/>
                <w:iCs/>
                <w:sz w:val="28"/>
                <w:szCs w:val="28"/>
              </w:rPr>
              <w:t>euro</w:t>
            </w:r>
            <w:r w:rsidRPr="004503F6" w:rsidR="00CA71AA">
              <w:rPr>
                <w:rFonts w:ascii="Times New Roman" w:hAnsi="Times New Roman" w:cs="Times New Roman"/>
                <w:sz w:val="28"/>
                <w:szCs w:val="28"/>
              </w:rPr>
              <w:t xml:space="preserve"> 2021.gadā un 2 662 623 </w:t>
            </w:r>
            <w:r w:rsidRPr="004503F6" w:rsidR="00CA71AA">
              <w:rPr>
                <w:rFonts w:ascii="Times New Roman" w:hAnsi="Times New Roman" w:cs="Times New Roman"/>
                <w:i/>
                <w:iCs/>
                <w:sz w:val="28"/>
                <w:szCs w:val="28"/>
              </w:rPr>
              <w:t>euro</w:t>
            </w:r>
            <w:r w:rsidRPr="004503F6" w:rsidR="00CA71AA">
              <w:rPr>
                <w:rFonts w:ascii="Times New Roman" w:hAnsi="Times New Roman" w:cs="Times New Roman"/>
                <w:sz w:val="28"/>
                <w:szCs w:val="28"/>
              </w:rPr>
              <w:t xml:space="preserve"> 2022.gadā)</w:t>
            </w:r>
            <w:r w:rsidRPr="004503F6" w:rsidR="00EB7D8D">
              <w:rPr>
                <w:rFonts w:ascii="Times New Roman" w:hAnsi="Times New Roman" w:cs="Times New Roman"/>
                <w:sz w:val="28"/>
                <w:szCs w:val="28"/>
              </w:rPr>
              <w:t xml:space="preserve"> </w:t>
            </w:r>
            <w:r w:rsidRPr="004503F6" w:rsidR="00983C6A">
              <w:rPr>
                <w:rFonts w:ascii="Times New Roman" w:hAnsi="Times New Roman" w:cs="Times New Roman"/>
                <w:sz w:val="28"/>
                <w:szCs w:val="28"/>
              </w:rPr>
              <w:t xml:space="preserve">apmērā </w:t>
            </w:r>
            <w:bookmarkStart w:name="_Hlk77767797" w:id="1"/>
            <w:r w:rsidRPr="004503F6" w:rsidR="00983C6A">
              <w:rPr>
                <w:rFonts w:ascii="Times New Roman" w:hAnsi="Times New Roman" w:cs="Times New Roman"/>
                <w:sz w:val="28"/>
                <w:szCs w:val="28"/>
              </w:rPr>
              <w:t xml:space="preserve">profesionālās izglītības kompetences centra </w:t>
            </w:r>
            <w:r w:rsidRPr="00CA71AA" w:rsidR="008F6453">
              <w:rPr>
                <w:rFonts w:ascii="Times New Roman" w:hAnsi="Times New Roman" w:cs="Times New Roman"/>
                <w:sz w:val="28"/>
                <w:szCs w:val="28"/>
              </w:rPr>
              <w:t>„</w:t>
            </w:r>
            <w:r w:rsidRPr="004503F6" w:rsidR="00983C6A">
              <w:rPr>
                <w:rFonts w:ascii="Times New Roman" w:hAnsi="Times New Roman" w:cs="Times New Roman"/>
                <w:sz w:val="28"/>
                <w:szCs w:val="28"/>
              </w:rPr>
              <w:t xml:space="preserve">Nacionālā Mākslu vidusskola” (turpmāk – Skola) </w:t>
            </w:r>
            <w:bookmarkEnd w:id="1"/>
            <w:r w:rsidR="00CC5661">
              <w:rPr>
                <w:rFonts w:ascii="Times New Roman" w:hAnsi="Times New Roman" w:cs="Times New Roman"/>
                <w:sz w:val="28"/>
                <w:szCs w:val="28"/>
              </w:rPr>
              <w:t xml:space="preserve">ēku pārbūves </w:t>
            </w:r>
            <w:r w:rsidR="00CC5661">
              <w:rPr>
                <w:rFonts w:ascii="Times New Roman" w:hAnsi="Times New Roman" w:cs="Times New Roman"/>
                <w:sz w:val="28"/>
                <w:szCs w:val="28"/>
              </w:rPr>
              <w:lastRenderedPageBreak/>
              <w:t>darbu (turpmāk – Pārbūves darbi) veikšanai, tai skaitā</w:t>
            </w:r>
            <w:r w:rsidRPr="004503F6" w:rsidR="00EB7D8D">
              <w:rPr>
                <w:rFonts w:ascii="Times New Roman" w:hAnsi="Times New Roman" w:cs="Times New Roman"/>
                <w:sz w:val="28"/>
                <w:szCs w:val="28"/>
              </w:rPr>
              <w:t>:</w:t>
            </w:r>
          </w:p>
          <w:p w:rsidRPr="001F7323" w:rsidR="00EB7D8D" w:rsidP="00E7355B" w:rsidRDefault="00983C6A" w14:paraId="2A3F950C" w14:textId="6F81805F">
            <w:pPr>
              <w:pStyle w:val="Sarakstarindkopa"/>
              <w:numPr>
                <w:ilvl w:val="0"/>
                <w:numId w:val="40"/>
              </w:numPr>
              <w:spacing w:after="0" w:line="240" w:lineRule="auto"/>
              <w:ind w:left="357" w:hanging="357"/>
              <w:jc w:val="both"/>
              <w:rPr>
                <w:rFonts w:ascii="Times New Roman" w:hAnsi="Times New Roman"/>
                <w:sz w:val="28"/>
                <w:szCs w:val="28"/>
              </w:rPr>
            </w:pPr>
            <w:bookmarkStart w:name="_Hlk77767845" w:id="2"/>
            <w:r w:rsidRPr="001F7323">
              <w:rPr>
                <w:rFonts w:ascii="Times New Roman" w:hAnsi="Times New Roman"/>
                <w:sz w:val="28"/>
                <w:szCs w:val="28"/>
              </w:rPr>
              <w:t>pārbūvējot Skolas ēku Slokas ielā 52a, Rīgā (</w:t>
            </w:r>
            <w:r w:rsidR="001F7323">
              <w:rPr>
                <w:rFonts w:ascii="Times New Roman" w:hAnsi="Times New Roman"/>
                <w:sz w:val="28"/>
                <w:szCs w:val="28"/>
              </w:rPr>
              <w:t>ēkas</w:t>
            </w:r>
            <w:r w:rsidRPr="001F7323">
              <w:rPr>
                <w:rFonts w:ascii="Times New Roman" w:hAnsi="Times New Roman"/>
                <w:sz w:val="28"/>
                <w:szCs w:val="28"/>
              </w:rPr>
              <w:t xml:space="preserve"> kadastra </w:t>
            </w:r>
            <w:r w:rsidR="001F7323">
              <w:rPr>
                <w:rFonts w:ascii="Times New Roman" w:hAnsi="Times New Roman"/>
                <w:sz w:val="28"/>
                <w:szCs w:val="28"/>
              </w:rPr>
              <w:t xml:space="preserve">apzīmējums </w:t>
            </w:r>
            <w:r w:rsidRPr="001F7323" w:rsidR="002A6C7B">
              <w:rPr>
                <w:rFonts w:ascii="Times New Roman" w:hAnsi="Times New Roman"/>
                <w:sz w:val="28"/>
                <w:szCs w:val="28"/>
              </w:rPr>
              <w:t>0100</w:t>
            </w:r>
            <w:r w:rsidR="001F7323">
              <w:rPr>
                <w:rFonts w:ascii="Times New Roman" w:hAnsi="Times New Roman"/>
                <w:sz w:val="28"/>
                <w:szCs w:val="28"/>
              </w:rPr>
              <w:t> </w:t>
            </w:r>
            <w:r w:rsidRPr="001F7323" w:rsidR="002A6C7B">
              <w:rPr>
                <w:rFonts w:ascii="Times New Roman" w:hAnsi="Times New Roman"/>
                <w:sz w:val="28"/>
                <w:szCs w:val="28"/>
              </w:rPr>
              <w:t>063</w:t>
            </w:r>
            <w:r w:rsidR="001F7323">
              <w:rPr>
                <w:rFonts w:ascii="Times New Roman" w:hAnsi="Times New Roman"/>
                <w:sz w:val="28"/>
                <w:szCs w:val="28"/>
              </w:rPr>
              <w:t> </w:t>
            </w:r>
            <w:r w:rsidRPr="001F7323" w:rsidR="002A6C7B">
              <w:rPr>
                <w:rFonts w:ascii="Times New Roman" w:hAnsi="Times New Roman"/>
                <w:sz w:val="28"/>
                <w:szCs w:val="28"/>
              </w:rPr>
              <w:t>0124</w:t>
            </w:r>
            <w:r w:rsidR="001F7323">
              <w:rPr>
                <w:rFonts w:ascii="Times New Roman" w:hAnsi="Times New Roman"/>
                <w:sz w:val="28"/>
                <w:szCs w:val="28"/>
              </w:rPr>
              <w:t> </w:t>
            </w:r>
            <w:r w:rsidRPr="001F7323" w:rsidR="002A6C7B">
              <w:rPr>
                <w:rFonts w:ascii="Times New Roman" w:hAnsi="Times New Roman"/>
                <w:sz w:val="28"/>
                <w:szCs w:val="28"/>
              </w:rPr>
              <w:t>002</w:t>
            </w:r>
            <w:r w:rsidR="00C4508B">
              <w:rPr>
                <w:rFonts w:ascii="Times New Roman" w:hAnsi="Times New Roman"/>
                <w:sz w:val="28"/>
                <w:szCs w:val="28"/>
              </w:rPr>
              <w:t>; nekustamā īpašuma kadastra numurs 0100 063 0124</w:t>
            </w:r>
            <w:r w:rsidRPr="001F7323">
              <w:rPr>
                <w:rFonts w:ascii="Times New Roman" w:hAnsi="Times New Roman"/>
                <w:sz w:val="28"/>
                <w:szCs w:val="28"/>
              </w:rPr>
              <w:t>)</w:t>
            </w:r>
            <w:r w:rsidRPr="001F7323" w:rsidR="00EB7D8D">
              <w:rPr>
                <w:rFonts w:ascii="Times New Roman" w:hAnsi="Times New Roman"/>
                <w:sz w:val="28"/>
                <w:szCs w:val="28"/>
              </w:rPr>
              <w:t>;</w:t>
            </w:r>
          </w:p>
          <w:p w:rsidRPr="001F7323" w:rsidR="00EB7D8D" w:rsidP="00E7355B" w:rsidRDefault="00983C6A" w14:paraId="75B7DEDA" w14:textId="7413BA65">
            <w:pPr>
              <w:pStyle w:val="Sarakstarindkopa"/>
              <w:numPr>
                <w:ilvl w:val="0"/>
                <w:numId w:val="40"/>
              </w:numPr>
              <w:spacing w:after="0" w:line="240" w:lineRule="auto"/>
              <w:ind w:left="357" w:hanging="357"/>
              <w:jc w:val="both"/>
              <w:rPr>
                <w:rFonts w:ascii="Times New Roman" w:hAnsi="Times New Roman"/>
                <w:sz w:val="28"/>
                <w:szCs w:val="28"/>
              </w:rPr>
            </w:pPr>
            <w:r w:rsidRPr="001F7323">
              <w:rPr>
                <w:rFonts w:ascii="Times New Roman" w:hAnsi="Times New Roman"/>
                <w:sz w:val="28"/>
                <w:szCs w:val="28"/>
              </w:rPr>
              <w:t>veicot neparedzēt</w:t>
            </w:r>
            <w:r w:rsidRPr="001F7323" w:rsidR="00EB7D8D">
              <w:rPr>
                <w:rFonts w:ascii="Times New Roman" w:hAnsi="Times New Roman"/>
                <w:sz w:val="28"/>
                <w:szCs w:val="28"/>
              </w:rPr>
              <w:t>u</w:t>
            </w:r>
            <w:r w:rsidRPr="001F7323">
              <w:rPr>
                <w:rFonts w:ascii="Times New Roman" w:hAnsi="Times New Roman"/>
                <w:sz w:val="28"/>
                <w:szCs w:val="28"/>
              </w:rPr>
              <w:t xml:space="preserve">s būvdarbus </w:t>
            </w:r>
            <w:r w:rsidR="00325E29">
              <w:rPr>
                <w:rFonts w:ascii="Times New Roman" w:hAnsi="Times New Roman"/>
                <w:sz w:val="28"/>
                <w:szCs w:val="28"/>
              </w:rPr>
              <w:t xml:space="preserve">Skolas ēkā </w:t>
            </w:r>
            <w:r w:rsidRPr="001F7323">
              <w:rPr>
                <w:rFonts w:ascii="Times New Roman" w:hAnsi="Times New Roman"/>
                <w:sz w:val="28"/>
                <w:szCs w:val="28"/>
              </w:rPr>
              <w:t>Slokas ielā 52b, Rīgā (</w:t>
            </w:r>
            <w:r w:rsidR="001F7323">
              <w:rPr>
                <w:rFonts w:ascii="Times New Roman" w:hAnsi="Times New Roman"/>
                <w:sz w:val="28"/>
                <w:szCs w:val="28"/>
              </w:rPr>
              <w:t>ēkas</w:t>
            </w:r>
            <w:r w:rsidRPr="001F7323">
              <w:rPr>
                <w:rFonts w:ascii="Times New Roman" w:hAnsi="Times New Roman"/>
                <w:sz w:val="28"/>
                <w:szCs w:val="28"/>
              </w:rPr>
              <w:t xml:space="preserve"> kadastra </w:t>
            </w:r>
            <w:r w:rsidR="001F7323">
              <w:rPr>
                <w:rFonts w:ascii="Times New Roman" w:hAnsi="Times New Roman"/>
                <w:sz w:val="28"/>
                <w:szCs w:val="28"/>
              </w:rPr>
              <w:t>apzīmējums</w:t>
            </w:r>
            <w:r w:rsidRPr="001F7323" w:rsidR="002A6C7B">
              <w:rPr>
                <w:rFonts w:ascii="Times New Roman" w:hAnsi="Times New Roman"/>
                <w:sz w:val="28"/>
                <w:szCs w:val="28"/>
              </w:rPr>
              <w:t xml:space="preserve"> 0100</w:t>
            </w:r>
            <w:r w:rsidR="001F7323">
              <w:rPr>
                <w:rFonts w:ascii="Times New Roman" w:hAnsi="Times New Roman"/>
                <w:sz w:val="28"/>
                <w:szCs w:val="28"/>
              </w:rPr>
              <w:t> </w:t>
            </w:r>
            <w:r w:rsidRPr="001F7323" w:rsidR="002A6C7B">
              <w:rPr>
                <w:rFonts w:ascii="Times New Roman" w:hAnsi="Times New Roman"/>
                <w:sz w:val="28"/>
                <w:szCs w:val="28"/>
              </w:rPr>
              <w:t>063</w:t>
            </w:r>
            <w:r w:rsidR="001F7323">
              <w:rPr>
                <w:rFonts w:ascii="Times New Roman" w:hAnsi="Times New Roman"/>
                <w:sz w:val="28"/>
                <w:szCs w:val="28"/>
              </w:rPr>
              <w:t> </w:t>
            </w:r>
            <w:r w:rsidRPr="001F7323" w:rsidR="002A6C7B">
              <w:rPr>
                <w:rFonts w:ascii="Times New Roman" w:hAnsi="Times New Roman"/>
                <w:sz w:val="28"/>
                <w:szCs w:val="28"/>
              </w:rPr>
              <w:t>0124</w:t>
            </w:r>
            <w:r w:rsidR="001F7323">
              <w:rPr>
                <w:rFonts w:ascii="Times New Roman" w:hAnsi="Times New Roman"/>
                <w:sz w:val="28"/>
                <w:szCs w:val="28"/>
              </w:rPr>
              <w:t> </w:t>
            </w:r>
            <w:r w:rsidRPr="001F7323" w:rsidR="002A6C7B">
              <w:rPr>
                <w:rFonts w:ascii="Times New Roman" w:hAnsi="Times New Roman"/>
                <w:sz w:val="28"/>
                <w:szCs w:val="28"/>
              </w:rPr>
              <w:t>001</w:t>
            </w:r>
            <w:r w:rsidR="00C4508B">
              <w:rPr>
                <w:rFonts w:ascii="Times New Roman" w:hAnsi="Times New Roman"/>
                <w:sz w:val="28"/>
                <w:szCs w:val="28"/>
              </w:rPr>
              <w:t>; nekustamā īpašuma kadastra numurs 0100 063 0124</w:t>
            </w:r>
            <w:r w:rsidRPr="001F7323">
              <w:rPr>
                <w:rFonts w:ascii="Times New Roman" w:hAnsi="Times New Roman"/>
                <w:sz w:val="28"/>
                <w:szCs w:val="28"/>
              </w:rPr>
              <w:t>)</w:t>
            </w:r>
            <w:r w:rsidRPr="001F7323" w:rsidR="00EB7D8D">
              <w:rPr>
                <w:rFonts w:ascii="Times New Roman" w:hAnsi="Times New Roman"/>
                <w:sz w:val="28"/>
                <w:szCs w:val="28"/>
              </w:rPr>
              <w:t>;</w:t>
            </w:r>
          </w:p>
          <w:p w:rsidRPr="009F4B66" w:rsidR="002B4389" w:rsidP="00E7355B" w:rsidRDefault="00983C6A" w14:paraId="01DDB653" w14:textId="5C843C38">
            <w:pPr>
              <w:pStyle w:val="Sarakstarindkopa"/>
              <w:numPr>
                <w:ilvl w:val="0"/>
                <w:numId w:val="40"/>
              </w:numPr>
              <w:spacing w:after="0" w:line="240" w:lineRule="auto"/>
              <w:ind w:left="357" w:hanging="357"/>
              <w:jc w:val="both"/>
              <w:rPr>
                <w:rFonts w:ascii="Times New Roman" w:hAnsi="Times New Roman"/>
                <w:i/>
                <w:iCs/>
                <w:color w:val="000000" w:themeColor="text1"/>
                <w:sz w:val="28"/>
                <w:szCs w:val="28"/>
              </w:rPr>
            </w:pPr>
            <w:r w:rsidRPr="009F4B66">
              <w:rPr>
                <w:rFonts w:ascii="Times New Roman" w:hAnsi="Times New Roman"/>
                <w:color w:val="000000" w:themeColor="text1"/>
                <w:sz w:val="28"/>
                <w:szCs w:val="28"/>
              </w:rPr>
              <w:t xml:space="preserve">veicot papildu būvdarbus </w:t>
            </w:r>
            <w:r w:rsidRPr="009F4B66" w:rsidR="00325E29">
              <w:rPr>
                <w:rFonts w:ascii="Times New Roman" w:hAnsi="Times New Roman"/>
                <w:color w:val="000000" w:themeColor="text1"/>
                <w:sz w:val="28"/>
                <w:szCs w:val="28"/>
              </w:rPr>
              <w:t xml:space="preserve">Skolas ēkās </w:t>
            </w:r>
            <w:r w:rsidRPr="009F4B66">
              <w:rPr>
                <w:rFonts w:ascii="Times New Roman" w:hAnsi="Times New Roman"/>
                <w:color w:val="000000" w:themeColor="text1"/>
                <w:sz w:val="28"/>
                <w:szCs w:val="28"/>
              </w:rPr>
              <w:t>Kalnciema ielā 10</w:t>
            </w:r>
            <w:r w:rsidRPr="009F4B66" w:rsidR="00C4508B">
              <w:rPr>
                <w:rFonts w:ascii="Times New Roman" w:hAnsi="Times New Roman"/>
                <w:color w:val="000000" w:themeColor="text1"/>
                <w:sz w:val="28"/>
                <w:szCs w:val="28"/>
              </w:rPr>
              <w:t> </w:t>
            </w:r>
            <w:r w:rsidRPr="009F4B66">
              <w:rPr>
                <w:rFonts w:ascii="Times New Roman" w:hAnsi="Times New Roman"/>
                <w:color w:val="000000" w:themeColor="text1"/>
                <w:sz w:val="28"/>
                <w:szCs w:val="28"/>
              </w:rPr>
              <w:t>k-2, Rīgā (</w:t>
            </w:r>
            <w:r w:rsidRPr="009F4B66" w:rsidR="00C4508B">
              <w:rPr>
                <w:rFonts w:ascii="Times New Roman" w:hAnsi="Times New Roman"/>
                <w:color w:val="000000" w:themeColor="text1"/>
                <w:sz w:val="28"/>
                <w:szCs w:val="28"/>
              </w:rPr>
              <w:t xml:space="preserve">ēkas kadastra apzīmējums 0100 061 0094 006; </w:t>
            </w:r>
            <w:r w:rsidRPr="009F4B66">
              <w:rPr>
                <w:rFonts w:ascii="Times New Roman" w:hAnsi="Times New Roman"/>
                <w:color w:val="000000" w:themeColor="text1"/>
                <w:sz w:val="28"/>
                <w:szCs w:val="28"/>
              </w:rPr>
              <w:t>nekustamā īpašuma kadastra numurs</w:t>
            </w:r>
            <w:r w:rsidRPr="009F4B66" w:rsidR="00C4508B">
              <w:rPr>
                <w:rFonts w:ascii="Times New Roman" w:hAnsi="Times New Roman"/>
                <w:color w:val="000000" w:themeColor="text1"/>
                <w:sz w:val="28"/>
                <w:szCs w:val="28"/>
              </w:rPr>
              <w:t xml:space="preserve"> 0100 561 0062</w:t>
            </w:r>
            <w:r w:rsidRPr="009F4B66">
              <w:rPr>
                <w:rFonts w:ascii="Times New Roman" w:hAnsi="Times New Roman"/>
                <w:color w:val="000000" w:themeColor="text1"/>
                <w:sz w:val="28"/>
                <w:szCs w:val="28"/>
              </w:rPr>
              <w:t>)</w:t>
            </w:r>
            <w:r w:rsidRPr="009F4B66" w:rsidR="00EB7D8D">
              <w:rPr>
                <w:rFonts w:ascii="Times New Roman" w:hAnsi="Times New Roman"/>
                <w:color w:val="000000" w:themeColor="text1"/>
                <w:sz w:val="28"/>
                <w:szCs w:val="28"/>
              </w:rPr>
              <w:t xml:space="preserve"> un Kalnciema ielā 10</w:t>
            </w:r>
            <w:r w:rsidR="0046204A">
              <w:rPr>
                <w:rFonts w:ascii="Times New Roman" w:hAnsi="Times New Roman"/>
                <w:color w:val="000000" w:themeColor="text1"/>
                <w:sz w:val="28"/>
                <w:szCs w:val="28"/>
              </w:rPr>
              <w:t> </w:t>
            </w:r>
            <w:r w:rsidRPr="009F4B66" w:rsidR="00EB7D8D">
              <w:rPr>
                <w:rFonts w:ascii="Times New Roman" w:hAnsi="Times New Roman"/>
                <w:color w:val="000000" w:themeColor="text1"/>
                <w:sz w:val="28"/>
                <w:szCs w:val="28"/>
              </w:rPr>
              <w:t>k-3, Rīgā (</w:t>
            </w:r>
            <w:r w:rsidRPr="009F4B66" w:rsidR="00325E29">
              <w:rPr>
                <w:rFonts w:ascii="Times New Roman" w:hAnsi="Times New Roman"/>
                <w:color w:val="000000" w:themeColor="text1"/>
                <w:sz w:val="28"/>
                <w:szCs w:val="28"/>
              </w:rPr>
              <w:t xml:space="preserve">ēkas kadastra apzīmējums 0100 061 0095 003; </w:t>
            </w:r>
            <w:r w:rsidRPr="009F4B66" w:rsidR="00EB7D8D">
              <w:rPr>
                <w:rFonts w:ascii="Times New Roman" w:hAnsi="Times New Roman"/>
                <w:color w:val="000000" w:themeColor="text1"/>
                <w:sz w:val="28"/>
                <w:szCs w:val="28"/>
              </w:rPr>
              <w:t>nekustamā īpašuma kadastra numurs</w:t>
            </w:r>
            <w:r w:rsidRPr="009F4B66" w:rsidR="002A6C7B">
              <w:rPr>
                <w:rFonts w:ascii="Times New Roman" w:hAnsi="Times New Roman"/>
                <w:color w:val="000000" w:themeColor="text1"/>
                <w:sz w:val="28"/>
                <w:szCs w:val="28"/>
              </w:rPr>
              <w:t xml:space="preserve"> 0100</w:t>
            </w:r>
            <w:r w:rsidRPr="009F4B66" w:rsidR="00325E29">
              <w:rPr>
                <w:rFonts w:ascii="Times New Roman" w:hAnsi="Times New Roman"/>
                <w:color w:val="000000" w:themeColor="text1"/>
                <w:sz w:val="28"/>
                <w:szCs w:val="28"/>
              </w:rPr>
              <w:t> 5</w:t>
            </w:r>
            <w:r w:rsidRPr="009F4B66" w:rsidR="002A6C7B">
              <w:rPr>
                <w:rFonts w:ascii="Times New Roman" w:hAnsi="Times New Roman"/>
                <w:color w:val="000000" w:themeColor="text1"/>
                <w:sz w:val="28"/>
                <w:szCs w:val="28"/>
              </w:rPr>
              <w:t>61</w:t>
            </w:r>
            <w:r w:rsidRPr="009F4B66" w:rsidR="00325E29">
              <w:rPr>
                <w:rFonts w:ascii="Times New Roman" w:hAnsi="Times New Roman"/>
                <w:color w:val="000000" w:themeColor="text1"/>
                <w:sz w:val="28"/>
                <w:szCs w:val="28"/>
              </w:rPr>
              <w:t> </w:t>
            </w:r>
            <w:r w:rsidRPr="009F4B66" w:rsidR="002A6C7B">
              <w:rPr>
                <w:rFonts w:ascii="Times New Roman" w:hAnsi="Times New Roman"/>
                <w:color w:val="000000" w:themeColor="text1"/>
                <w:sz w:val="28"/>
                <w:szCs w:val="28"/>
              </w:rPr>
              <w:t>00</w:t>
            </w:r>
            <w:r w:rsidRPr="009F4B66" w:rsidR="00325E29">
              <w:rPr>
                <w:rFonts w:ascii="Times New Roman" w:hAnsi="Times New Roman"/>
                <w:color w:val="000000" w:themeColor="text1"/>
                <w:sz w:val="28"/>
                <w:szCs w:val="28"/>
              </w:rPr>
              <w:t>62</w:t>
            </w:r>
            <w:r w:rsidRPr="009F4B66" w:rsidR="00EB7D8D">
              <w:rPr>
                <w:rFonts w:ascii="Times New Roman" w:hAnsi="Times New Roman"/>
                <w:color w:val="000000" w:themeColor="text1"/>
                <w:sz w:val="28"/>
                <w:szCs w:val="28"/>
              </w:rPr>
              <w:t>).</w:t>
            </w:r>
          </w:p>
          <w:p w:rsidRPr="001F7323" w:rsidR="001F7323" w:rsidP="0001191D" w:rsidRDefault="001F7323" w14:paraId="5055E941" w14:textId="79575EEE">
            <w:pPr>
              <w:pStyle w:val="Parasts1"/>
              <w:ind w:firstLine="567"/>
              <w:jc w:val="both"/>
              <w:rPr>
                <w:iCs/>
                <w:sz w:val="28"/>
                <w:szCs w:val="28"/>
              </w:rPr>
            </w:pPr>
            <w:r w:rsidRPr="001F7323">
              <w:rPr>
                <w:sz w:val="28"/>
                <w:szCs w:val="28"/>
              </w:rPr>
              <w:t>Visi minētie nekustamie īpašumi atrodas</w:t>
            </w:r>
            <w:r w:rsidRPr="001F7323">
              <w:rPr>
                <w:i/>
                <w:iCs/>
                <w:sz w:val="28"/>
                <w:szCs w:val="28"/>
              </w:rPr>
              <w:t xml:space="preserve"> </w:t>
            </w:r>
            <w:r w:rsidRPr="003C05AE">
              <w:rPr>
                <w:rFonts w:eastAsiaTheme="minorHAnsi"/>
                <w:sz w:val="28"/>
                <w:szCs w:val="28"/>
                <w:lang w:eastAsia="en-US"/>
              </w:rPr>
              <w:t xml:space="preserve">Finanšu ministrijas valdījumā un valsts akciju sabiedrības </w:t>
            </w:r>
            <w:r w:rsidRPr="003C05AE">
              <w:rPr>
                <w:sz w:val="28"/>
                <w:szCs w:val="28"/>
              </w:rPr>
              <w:t>„</w:t>
            </w:r>
            <w:r w:rsidRPr="003C05AE">
              <w:rPr>
                <w:rFonts w:eastAsiaTheme="minorHAnsi"/>
                <w:sz w:val="28"/>
                <w:szCs w:val="28"/>
                <w:lang w:eastAsia="en-US"/>
              </w:rPr>
              <w:t xml:space="preserve">Valsts nekustamie īpašumi” </w:t>
            </w:r>
            <w:r w:rsidRPr="003C05AE">
              <w:rPr>
                <w:iCs/>
                <w:sz w:val="28"/>
                <w:szCs w:val="28"/>
              </w:rPr>
              <w:t>pārvaldīšanā.</w:t>
            </w:r>
            <w:r w:rsidR="0001191D">
              <w:rPr>
                <w:iCs/>
                <w:sz w:val="28"/>
                <w:szCs w:val="28"/>
              </w:rPr>
              <w:t xml:space="preserve"> </w:t>
            </w:r>
            <w:r w:rsidR="00CC5661">
              <w:rPr>
                <w:iCs/>
                <w:sz w:val="28"/>
                <w:szCs w:val="28"/>
              </w:rPr>
              <w:t>Pārbūves darbu īstenošanu nodrošina Skola, veicot attiecīgos iepirkumus, līgumu slēgšanu un projekt</w:t>
            </w:r>
            <w:r w:rsidR="0001191D">
              <w:rPr>
                <w:iCs/>
                <w:sz w:val="28"/>
                <w:szCs w:val="28"/>
              </w:rPr>
              <w:t>u</w:t>
            </w:r>
            <w:r w:rsidR="00CC5661">
              <w:rPr>
                <w:iCs/>
                <w:sz w:val="28"/>
                <w:szCs w:val="28"/>
              </w:rPr>
              <w:t xml:space="preserve"> vadību.</w:t>
            </w:r>
          </w:p>
          <w:bookmarkEnd w:id="2"/>
          <w:p w:rsidRPr="00C760D2" w:rsidR="002B4389" w:rsidP="002B4389" w:rsidRDefault="002B4389" w14:paraId="6AF1A977" w14:textId="716A6B67">
            <w:pPr>
              <w:spacing w:after="0" w:line="240" w:lineRule="auto"/>
              <w:ind w:firstLine="567"/>
              <w:jc w:val="both"/>
              <w:rPr>
                <w:rFonts w:ascii="Times New Roman" w:hAnsi="Times New Roman" w:cs="Times New Roman"/>
                <w:sz w:val="28"/>
                <w:szCs w:val="28"/>
              </w:rPr>
            </w:pPr>
            <w:r w:rsidRPr="00C760D2">
              <w:rPr>
                <w:rFonts w:ascii="Times New Roman" w:hAnsi="Times New Roman" w:cs="Times New Roman"/>
                <w:sz w:val="28"/>
                <w:szCs w:val="28"/>
              </w:rPr>
              <w:t>A</w:t>
            </w:r>
            <w:r w:rsidRPr="00C760D2" w:rsidR="00D43FA0">
              <w:rPr>
                <w:rFonts w:ascii="Times New Roman" w:hAnsi="Times New Roman" w:cs="Times New Roman"/>
                <w:sz w:val="28"/>
                <w:szCs w:val="28"/>
              </w:rPr>
              <w:t xml:space="preserve">tbilstoši </w:t>
            </w:r>
            <w:r w:rsidRPr="00C760D2" w:rsidR="00C760D2">
              <w:rPr>
                <w:rFonts w:ascii="Times New Roman" w:hAnsi="Times New Roman" w:cs="Times New Roman"/>
                <w:sz w:val="28"/>
                <w:szCs w:val="28"/>
              </w:rPr>
              <w:t xml:space="preserve">Kultūras ministrijas padotībā esošo profesionālās vidējās kultūrizglītības iestāžu attīstības koncepcijai (atbalstīta ar </w:t>
            </w:r>
            <w:r w:rsidRPr="00C760D2" w:rsidR="00DA0811">
              <w:rPr>
                <w:rFonts w:ascii="Times New Roman" w:hAnsi="Times New Roman" w:cs="Times New Roman"/>
                <w:sz w:val="28"/>
                <w:szCs w:val="28"/>
              </w:rPr>
              <w:t xml:space="preserve">Ministru kabineta </w:t>
            </w:r>
            <w:proofErr w:type="gramStart"/>
            <w:r w:rsidRPr="00C760D2" w:rsidR="00D43FA0">
              <w:rPr>
                <w:rFonts w:ascii="Times New Roman" w:hAnsi="Times New Roman" w:cs="Times New Roman"/>
                <w:sz w:val="28"/>
                <w:szCs w:val="28"/>
              </w:rPr>
              <w:t>2015.gada</w:t>
            </w:r>
            <w:proofErr w:type="gramEnd"/>
            <w:r w:rsidRPr="00C760D2" w:rsidR="00D43FA0">
              <w:rPr>
                <w:rFonts w:ascii="Times New Roman" w:hAnsi="Times New Roman" w:cs="Times New Roman"/>
                <w:sz w:val="28"/>
                <w:szCs w:val="28"/>
              </w:rPr>
              <w:t xml:space="preserve"> 4.marta rīkojum</w:t>
            </w:r>
            <w:r w:rsidRPr="00C760D2" w:rsidR="00C760D2">
              <w:rPr>
                <w:rFonts w:ascii="Times New Roman" w:hAnsi="Times New Roman" w:cs="Times New Roman"/>
                <w:sz w:val="28"/>
                <w:szCs w:val="28"/>
              </w:rPr>
              <w:t>u</w:t>
            </w:r>
            <w:r w:rsidRPr="00C760D2" w:rsidR="00D43FA0">
              <w:rPr>
                <w:rFonts w:ascii="Times New Roman" w:hAnsi="Times New Roman" w:cs="Times New Roman"/>
                <w:sz w:val="28"/>
                <w:szCs w:val="28"/>
              </w:rPr>
              <w:t xml:space="preserve"> Nr.110</w:t>
            </w:r>
            <w:r w:rsidRPr="00C760D2" w:rsidR="00DA0811">
              <w:rPr>
                <w:rFonts w:ascii="Times New Roman" w:hAnsi="Times New Roman" w:cs="Times New Roman"/>
                <w:sz w:val="28"/>
                <w:szCs w:val="28"/>
              </w:rPr>
              <w:t xml:space="preserve"> </w:t>
            </w:r>
            <w:r w:rsidRPr="00C760D2" w:rsidR="00D43FA0">
              <w:rPr>
                <w:rFonts w:ascii="Times New Roman" w:hAnsi="Times New Roman" w:cs="Times New Roman"/>
                <w:sz w:val="28"/>
                <w:szCs w:val="28"/>
              </w:rPr>
              <w:t>„Par Kultūras ministrijas padotībā esošo profesionālās vidējās kultūrizglītības iestāžu attīstības koncepciju”</w:t>
            </w:r>
            <w:r w:rsidR="00325E29">
              <w:rPr>
                <w:rFonts w:ascii="Times New Roman" w:hAnsi="Times New Roman" w:cs="Times New Roman"/>
                <w:sz w:val="28"/>
                <w:szCs w:val="28"/>
              </w:rPr>
              <w:t xml:space="preserve"> </w:t>
            </w:r>
            <w:r w:rsidRPr="00C760D2" w:rsidR="00C760D2">
              <w:rPr>
                <w:rFonts w:ascii="Times New Roman" w:hAnsi="Times New Roman" w:cs="Times New Roman"/>
                <w:sz w:val="28"/>
                <w:szCs w:val="28"/>
                <w:shd w:val="clear" w:color="auto" w:fill="FFFFFF"/>
              </w:rPr>
              <w:t>(prot. Nr.10 43.§)</w:t>
            </w:r>
            <w:r w:rsidRPr="00C760D2" w:rsidR="00D43FA0">
              <w:rPr>
                <w:rFonts w:ascii="Times New Roman" w:hAnsi="Times New Roman" w:cs="Times New Roman"/>
                <w:sz w:val="28"/>
                <w:szCs w:val="28"/>
              </w:rPr>
              <w:t xml:space="preserve">) </w:t>
            </w:r>
            <w:r w:rsidRPr="00C760D2" w:rsidR="00DA0811">
              <w:rPr>
                <w:rFonts w:ascii="Times New Roman" w:hAnsi="Times New Roman" w:cs="Times New Roman"/>
                <w:sz w:val="28"/>
                <w:szCs w:val="28"/>
              </w:rPr>
              <w:t xml:space="preserve">profesionālās izglītības </w:t>
            </w:r>
            <w:r w:rsidRPr="00C760D2" w:rsidR="00D43FA0">
              <w:rPr>
                <w:rFonts w:ascii="Times New Roman" w:hAnsi="Times New Roman" w:cs="Times New Roman"/>
                <w:sz w:val="28"/>
                <w:szCs w:val="28"/>
              </w:rPr>
              <w:t xml:space="preserve">kompetences centri tiek veidoti kā izcilības centri ar resursu un kompetenču koncentrāciju uz esošo specializēto kultūrizglītības iestāžu bāzes, plānojot atbilstošas infrastruktūras attīstību. </w:t>
            </w:r>
            <w:r w:rsidR="00D51FCC">
              <w:rPr>
                <w:rFonts w:ascii="Times New Roman" w:hAnsi="Times New Roman" w:cs="Times New Roman"/>
                <w:sz w:val="28"/>
                <w:szCs w:val="28"/>
              </w:rPr>
              <w:t>P</w:t>
            </w:r>
            <w:r w:rsidRPr="00C760D2" w:rsidR="00D43FA0">
              <w:rPr>
                <w:rFonts w:ascii="Times New Roman" w:hAnsi="Times New Roman" w:cs="Times New Roman"/>
                <w:sz w:val="28"/>
                <w:szCs w:val="28"/>
              </w:rPr>
              <w:t>riekšnosacījums kvalitatīva un konkurētspējīga izglītības procesa nodrošināšanai ir atbilstošas</w:t>
            </w:r>
            <w:r w:rsidRPr="00C760D2">
              <w:rPr>
                <w:rFonts w:ascii="Times New Roman" w:hAnsi="Times New Roman" w:cs="Times New Roman"/>
                <w:sz w:val="28"/>
                <w:szCs w:val="28"/>
              </w:rPr>
              <w:t xml:space="preserve"> un</w:t>
            </w:r>
            <w:r w:rsidRPr="00C760D2" w:rsidR="00D43FA0">
              <w:rPr>
                <w:rFonts w:ascii="Times New Roman" w:hAnsi="Times New Roman" w:cs="Times New Roman"/>
                <w:sz w:val="28"/>
                <w:szCs w:val="28"/>
              </w:rPr>
              <w:t xml:space="preserve"> modernas infrastruktūras pieejamība.</w:t>
            </w:r>
          </w:p>
          <w:p w:rsidRPr="00CA71AA" w:rsidR="00D43FA0" w:rsidP="009059AC" w:rsidRDefault="00D43FA0" w14:paraId="459B0713" w14:textId="7F164375">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 xml:space="preserve">Lai </w:t>
            </w:r>
            <w:r w:rsidRPr="00CA71AA" w:rsidR="00FB194D">
              <w:rPr>
                <w:rFonts w:ascii="Times New Roman" w:hAnsi="Times New Roman" w:cs="Times New Roman"/>
                <w:sz w:val="28"/>
                <w:szCs w:val="28"/>
              </w:rPr>
              <w:t>izveidotu</w:t>
            </w:r>
            <w:r w:rsidRPr="00CA71AA">
              <w:rPr>
                <w:rFonts w:ascii="Times New Roman" w:hAnsi="Times New Roman" w:cs="Times New Roman"/>
                <w:sz w:val="28"/>
                <w:szCs w:val="28"/>
              </w:rPr>
              <w:t xml:space="preserve"> profesionālās kultūrizglītības prasībām atbilstoš</w:t>
            </w:r>
            <w:r w:rsidRPr="00CA71AA" w:rsidR="00FB194D">
              <w:rPr>
                <w:rFonts w:ascii="Times New Roman" w:hAnsi="Times New Roman" w:cs="Times New Roman"/>
                <w:sz w:val="28"/>
                <w:szCs w:val="28"/>
              </w:rPr>
              <w:t>u</w:t>
            </w:r>
            <w:r w:rsidRPr="00CA71AA">
              <w:rPr>
                <w:rFonts w:ascii="Times New Roman" w:hAnsi="Times New Roman" w:cs="Times New Roman"/>
                <w:sz w:val="28"/>
                <w:szCs w:val="28"/>
              </w:rPr>
              <w:t xml:space="preserve"> infrastruktūr</w:t>
            </w:r>
            <w:r w:rsidRPr="00CA71AA" w:rsidR="00FB194D">
              <w:rPr>
                <w:rFonts w:ascii="Times New Roman" w:hAnsi="Times New Roman" w:cs="Times New Roman"/>
                <w:sz w:val="28"/>
                <w:szCs w:val="28"/>
              </w:rPr>
              <w:t>u</w:t>
            </w:r>
            <w:r w:rsidRPr="00CA71AA">
              <w:rPr>
                <w:rFonts w:ascii="Times New Roman" w:hAnsi="Times New Roman" w:cs="Times New Roman"/>
                <w:sz w:val="28"/>
                <w:szCs w:val="28"/>
              </w:rPr>
              <w:t xml:space="preserve">, </w:t>
            </w:r>
            <w:r w:rsidRPr="00CA71AA" w:rsidR="00FB194D">
              <w:rPr>
                <w:rFonts w:ascii="Times New Roman" w:hAnsi="Times New Roman" w:cs="Times New Roman"/>
                <w:sz w:val="28"/>
                <w:szCs w:val="28"/>
              </w:rPr>
              <w:t xml:space="preserve">Skolai ir noteikti šādi </w:t>
            </w:r>
            <w:r w:rsidRPr="00CA71AA" w:rsidR="00FB194D">
              <w:rPr>
                <w:rFonts w:ascii="Times New Roman" w:hAnsi="Times New Roman" w:cs="Times New Roman"/>
                <w:sz w:val="28"/>
                <w:szCs w:val="28"/>
              </w:rPr>
              <w:lastRenderedPageBreak/>
              <w:t xml:space="preserve">infrastruktūras attīstības posmi, kas atbilst </w:t>
            </w:r>
            <w:r w:rsidRPr="00CA71AA" w:rsidR="0001151E">
              <w:rPr>
                <w:rFonts w:ascii="Times New Roman" w:hAnsi="Times New Roman" w:cs="Times New Roman"/>
                <w:sz w:val="28"/>
                <w:szCs w:val="28"/>
              </w:rPr>
              <w:t xml:space="preserve">Skolas </w:t>
            </w:r>
            <w:r w:rsidRPr="00CA71AA" w:rsidR="004C1789">
              <w:rPr>
                <w:rFonts w:ascii="Times New Roman" w:hAnsi="Times New Roman" w:cs="Times New Roman"/>
                <w:sz w:val="28"/>
                <w:szCs w:val="28"/>
              </w:rPr>
              <w:t>attīstības un investīciju stratēģij</w:t>
            </w:r>
            <w:r w:rsidR="00DD7C1D">
              <w:rPr>
                <w:rFonts w:ascii="Times New Roman" w:hAnsi="Times New Roman" w:cs="Times New Roman"/>
                <w:sz w:val="28"/>
                <w:szCs w:val="28"/>
              </w:rPr>
              <w:t>ā</w:t>
            </w:r>
            <w:r w:rsidRPr="00CA71AA" w:rsidR="004C1789">
              <w:rPr>
                <w:rFonts w:ascii="Times New Roman" w:hAnsi="Times New Roman" w:cs="Times New Roman"/>
                <w:sz w:val="28"/>
                <w:szCs w:val="28"/>
              </w:rPr>
              <w:t xml:space="preserve"> </w:t>
            </w:r>
            <w:proofErr w:type="gramStart"/>
            <w:r w:rsidRPr="00CA71AA" w:rsidR="004C1789">
              <w:rPr>
                <w:rFonts w:ascii="Times New Roman" w:hAnsi="Times New Roman" w:cs="Times New Roman"/>
                <w:sz w:val="28"/>
                <w:szCs w:val="28"/>
              </w:rPr>
              <w:t>2015. – 2020.</w:t>
            </w:r>
            <w:proofErr w:type="gramEnd"/>
            <w:r w:rsidRPr="00CA71AA" w:rsidR="004C1789">
              <w:rPr>
                <w:rFonts w:ascii="Times New Roman" w:hAnsi="Times New Roman" w:cs="Times New Roman"/>
                <w:sz w:val="28"/>
                <w:szCs w:val="28"/>
              </w:rPr>
              <w:t>gadam</w:t>
            </w:r>
            <w:r w:rsidRPr="00CA71AA">
              <w:rPr>
                <w:rFonts w:ascii="Times New Roman" w:hAnsi="Times New Roman" w:cs="Times New Roman"/>
                <w:sz w:val="28"/>
                <w:szCs w:val="28"/>
              </w:rPr>
              <w:t xml:space="preserve"> noteiktajam: </w:t>
            </w:r>
          </w:p>
          <w:p w:rsidRPr="00CA71AA" w:rsidR="00D43FA0" w:rsidP="006B6F0A" w:rsidRDefault="0001151E" w14:paraId="676B2F94" w14:textId="6FA90345">
            <w:pPr>
              <w:numPr>
                <w:ilvl w:val="0"/>
                <w:numId w:val="22"/>
              </w:numPr>
              <w:spacing w:after="0" w:line="240" w:lineRule="auto"/>
              <w:ind w:left="284" w:hanging="284"/>
              <w:contextualSpacing/>
              <w:jc w:val="both"/>
              <w:rPr>
                <w:rFonts w:ascii="Times New Roman" w:hAnsi="Times New Roman" w:cs="Times New Roman"/>
                <w:sz w:val="28"/>
                <w:szCs w:val="28"/>
              </w:rPr>
            </w:pPr>
            <w:r w:rsidRPr="00CA71AA">
              <w:rPr>
                <w:rFonts w:ascii="Times New Roman" w:hAnsi="Times New Roman" w:cs="Times New Roman"/>
                <w:sz w:val="28"/>
                <w:szCs w:val="28"/>
              </w:rPr>
              <w:t>Skolas</w:t>
            </w:r>
            <w:r w:rsidRPr="00CA71AA" w:rsidR="00D43FA0">
              <w:rPr>
                <w:rFonts w:ascii="Times New Roman" w:hAnsi="Times New Roman" w:cs="Times New Roman"/>
                <w:sz w:val="28"/>
                <w:szCs w:val="28"/>
              </w:rPr>
              <w:t xml:space="preserve"> ēku Slokas ielā 52a un 52b, Rīgā, </w:t>
            </w:r>
            <w:r w:rsidRPr="00CA71AA" w:rsidR="005C0823">
              <w:rPr>
                <w:rFonts w:ascii="Times New Roman" w:hAnsi="Times New Roman" w:cs="Times New Roman"/>
                <w:sz w:val="28"/>
                <w:szCs w:val="28"/>
              </w:rPr>
              <w:t>pārbūve</w:t>
            </w:r>
            <w:r w:rsidR="005C0823">
              <w:rPr>
                <w:rFonts w:ascii="Times New Roman" w:hAnsi="Times New Roman" w:cs="Times New Roman"/>
                <w:sz w:val="28"/>
                <w:szCs w:val="28"/>
              </w:rPr>
              <w:t xml:space="preserve">, </w:t>
            </w:r>
            <w:r w:rsidRPr="00CA71AA" w:rsidR="00D43FA0">
              <w:rPr>
                <w:rFonts w:ascii="Times New Roman" w:hAnsi="Times New Roman" w:cs="Times New Roman"/>
                <w:sz w:val="28"/>
                <w:szCs w:val="28"/>
              </w:rPr>
              <w:t>t</w:t>
            </w:r>
            <w:r w:rsidRPr="00CA71AA" w:rsidR="00132CE4">
              <w:rPr>
                <w:rFonts w:ascii="Times New Roman" w:hAnsi="Times New Roman" w:cs="Times New Roman"/>
                <w:sz w:val="28"/>
                <w:szCs w:val="28"/>
              </w:rPr>
              <w:t>ai skaitā</w:t>
            </w:r>
            <w:r w:rsidRPr="00CA71AA" w:rsidR="00D43FA0">
              <w:rPr>
                <w:rFonts w:ascii="Times New Roman" w:hAnsi="Times New Roman" w:cs="Times New Roman"/>
                <w:sz w:val="28"/>
                <w:szCs w:val="28"/>
              </w:rPr>
              <w:t>:</w:t>
            </w:r>
          </w:p>
          <w:p w:rsidRPr="00CA71AA" w:rsidR="00D43FA0" w:rsidP="006B6F0A" w:rsidRDefault="00D43FA0" w14:paraId="160D2C24" w14:textId="2EF71BD1">
            <w:pPr>
              <w:numPr>
                <w:ilvl w:val="1"/>
                <w:numId w:val="22"/>
              </w:numPr>
              <w:spacing w:after="0" w:line="240" w:lineRule="auto"/>
              <w:ind w:left="794" w:hanging="510"/>
              <w:contextualSpacing/>
              <w:jc w:val="both"/>
              <w:rPr>
                <w:rFonts w:ascii="Times New Roman" w:hAnsi="Times New Roman" w:cs="Times New Roman"/>
                <w:sz w:val="28"/>
                <w:szCs w:val="28"/>
              </w:rPr>
            </w:pPr>
            <w:r w:rsidRPr="00CA71AA">
              <w:rPr>
                <w:rFonts w:ascii="Times New Roman" w:hAnsi="Times New Roman" w:cs="Times New Roman"/>
                <w:sz w:val="28"/>
                <w:szCs w:val="28"/>
              </w:rPr>
              <w:t>1.kārta: ēkas</w:t>
            </w:r>
            <w:r w:rsidRPr="00CA71AA" w:rsidR="0001151E">
              <w:rPr>
                <w:rFonts w:ascii="Times New Roman" w:hAnsi="Times New Roman" w:cs="Times New Roman"/>
                <w:sz w:val="28"/>
                <w:szCs w:val="28"/>
              </w:rPr>
              <w:t xml:space="preserve"> Slokas ielā 52b, Rīgā,</w:t>
            </w:r>
            <w:r w:rsidRPr="00CA71AA">
              <w:rPr>
                <w:rFonts w:ascii="Times New Roman" w:hAnsi="Times New Roman" w:cs="Times New Roman"/>
                <w:sz w:val="28"/>
                <w:szCs w:val="28"/>
              </w:rPr>
              <w:t xml:space="preserve"> pārbūve, nodrošinot darbnīcu izbūvi, ēkas energoefektivitāti un ar to saistīto inženiertehnisko tīklu pārbūvi</w:t>
            </w:r>
            <w:r w:rsidR="00C760D2">
              <w:rPr>
                <w:rFonts w:ascii="Times New Roman" w:hAnsi="Times New Roman" w:cs="Times New Roman"/>
                <w:sz w:val="28"/>
                <w:szCs w:val="28"/>
              </w:rPr>
              <w:t xml:space="preserve">. </w:t>
            </w:r>
            <w:r w:rsidRPr="00D51FCC" w:rsidR="00C760D2">
              <w:rPr>
                <w:rFonts w:ascii="Times New Roman" w:hAnsi="Times New Roman" w:cs="Times New Roman"/>
                <w:color w:val="000000" w:themeColor="text1"/>
                <w:sz w:val="28"/>
                <w:szCs w:val="28"/>
              </w:rPr>
              <w:t xml:space="preserve">Starp Skolu un sabiedrību ar ierobežotu atbildību </w:t>
            </w:r>
            <w:r w:rsidRPr="00CA71AA" w:rsidR="008F6453">
              <w:rPr>
                <w:rFonts w:ascii="Times New Roman" w:hAnsi="Times New Roman" w:cs="Times New Roman"/>
                <w:sz w:val="28"/>
                <w:szCs w:val="28"/>
              </w:rPr>
              <w:t>„</w:t>
            </w:r>
            <w:r w:rsidRPr="00D51FCC" w:rsidR="00225A57">
              <w:rPr>
                <w:rFonts w:ascii="Times New Roman" w:hAnsi="Times New Roman" w:cs="Times New Roman"/>
                <w:color w:val="000000" w:themeColor="text1"/>
                <w:sz w:val="28"/>
                <w:szCs w:val="28"/>
              </w:rPr>
              <w:t>ZENG</w:t>
            </w:r>
            <w:r w:rsidRPr="00D51FCC" w:rsidR="00C760D2">
              <w:rPr>
                <w:rFonts w:ascii="Times New Roman" w:hAnsi="Times New Roman" w:cs="Times New Roman"/>
                <w:color w:val="000000" w:themeColor="text1"/>
                <w:sz w:val="28"/>
                <w:szCs w:val="28"/>
              </w:rPr>
              <w:t xml:space="preserve">” </w:t>
            </w:r>
            <w:proofErr w:type="gramStart"/>
            <w:r w:rsidRPr="00D51FCC" w:rsidR="00C760D2">
              <w:rPr>
                <w:rFonts w:ascii="Times New Roman" w:hAnsi="Times New Roman" w:cs="Times New Roman"/>
                <w:color w:val="000000" w:themeColor="text1"/>
                <w:sz w:val="28"/>
                <w:szCs w:val="28"/>
              </w:rPr>
              <w:t>202</w:t>
            </w:r>
            <w:r w:rsidRPr="00D51FCC" w:rsidR="00225A57">
              <w:rPr>
                <w:rFonts w:ascii="Times New Roman" w:hAnsi="Times New Roman" w:cs="Times New Roman"/>
                <w:color w:val="000000" w:themeColor="text1"/>
                <w:sz w:val="28"/>
                <w:szCs w:val="28"/>
              </w:rPr>
              <w:t>0</w:t>
            </w:r>
            <w:r w:rsidRPr="00D51FCC" w:rsidR="00C760D2">
              <w:rPr>
                <w:rFonts w:ascii="Times New Roman" w:hAnsi="Times New Roman" w:cs="Times New Roman"/>
                <w:color w:val="000000" w:themeColor="text1"/>
                <w:sz w:val="28"/>
                <w:szCs w:val="28"/>
              </w:rPr>
              <w:t>.gada</w:t>
            </w:r>
            <w:proofErr w:type="gramEnd"/>
            <w:r w:rsidRPr="00D51FCC" w:rsidR="00C760D2">
              <w:rPr>
                <w:rFonts w:ascii="Times New Roman" w:hAnsi="Times New Roman" w:cs="Times New Roman"/>
                <w:color w:val="000000" w:themeColor="text1"/>
                <w:sz w:val="28"/>
                <w:szCs w:val="28"/>
              </w:rPr>
              <w:t xml:space="preserve"> </w:t>
            </w:r>
            <w:r w:rsidRPr="00D51FCC" w:rsidR="00225A57">
              <w:rPr>
                <w:rFonts w:ascii="Times New Roman" w:hAnsi="Times New Roman" w:cs="Times New Roman"/>
                <w:color w:val="000000" w:themeColor="text1"/>
                <w:sz w:val="28"/>
                <w:szCs w:val="28"/>
              </w:rPr>
              <w:t>3.jūnijā</w:t>
            </w:r>
            <w:r w:rsidRPr="00D51FCC" w:rsidR="00C760D2">
              <w:rPr>
                <w:rFonts w:ascii="Times New Roman" w:hAnsi="Times New Roman" w:cs="Times New Roman"/>
                <w:color w:val="000000" w:themeColor="text1"/>
                <w:sz w:val="28"/>
                <w:szCs w:val="28"/>
              </w:rPr>
              <w:t xml:space="preserve"> noslēgts līgums par būvdarbu veikšanu minētajā objektā. B</w:t>
            </w:r>
            <w:r w:rsidRPr="00D51FCC" w:rsidR="0001151E">
              <w:rPr>
                <w:rFonts w:ascii="Times New Roman" w:hAnsi="Times New Roman" w:cs="Times New Roman"/>
                <w:color w:val="000000" w:themeColor="text1"/>
                <w:sz w:val="28"/>
                <w:szCs w:val="28"/>
              </w:rPr>
              <w:t>ūvdarbus plānots pabeigt un ēku pieņemt</w:t>
            </w:r>
            <w:r w:rsidRPr="00D51FCC">
              <w:rPr>
                <w:rFonts w:ascii="Times New Roman" w:hAnsi="Times New Roman" w:cs="Times New Roman"/>
                <w:color w:val="000000" w:themeColor="text1"/>
                <w:sz w:val="28"/>
                <w:szCs w:val="28"/>
              </w:rPr>
              <w:t xml:space="preserve"> ekspluatācijā </w:t>
            </w:r>
            <w:proofErr w:type="gramStart"/>
            <w:r w:rsidRPr="00D51FCC">
              <w:rPr>
                <w:rFonts w:ascii="Times New Roman" w:hAnsi="Times New Roman" w:cs="Times New Roman"/>
                <w:color w:val="000000" w:themeColor="text1"/>
                <w:sz w:val="28"/>
                <w:szCs w:val="28"/>
              </w:rPr>
              <w:t>2021.gada</w:t>
            </w:r>
            <w:proofErr w:type="gramEnd"/>
            <w:r w:rsidRPr="00D51FCC">
              <w:rPr>
                <w:rFonts w:ascii="Times New Roman" w:hAnsi="Times New Roman" w:cs="Times New Roman"/>
                <w:color w:val="000000" w:themeColor="text1"/>
                <w:sz w:val="28"/>
                <w:szCs w:val="28"/>
              </w:rPr>
              <w:t xml:space="preserve"> novembrī;</w:t>
            </w:r>
          </w:p>
          <w:p w:rsidRPr="00CA71AA" w:rsidR="00D43FA0" w:rsidP="006B6F0A" w:rsidRDefault="00D43FA0" w14:paraId="12631FB9" w14:textId="7B8B2E62">
            <w:pPr>
              <w:numPr>
                <w:ilvl w:val="1"/>
                <w:numId w:val="22"/>
              </w:numPr>
              <w:spacing w:after="0" w:line="240" w:lineRule="auto"/>
              <w:ind w:left="794" w:hanging="510"/>
              <w:contextualSpacing/>
              <w:jc w:val="both"/>
              <w:rPr>
                <w:rFonts w:ascii="Times New Roman" w:hAnsi="Times New Roman" w:cs="Times New Roman"/>
                <w:sz w:val="28"/>
                <w:szCs w:val="28"/>
              </w:rPr>
            </w:pPr>
            <w:r w:rsidRPr="00CA71AA">
              <w:rPr>
                <w:rFonts w:ascii="Times New Roman" w:hAnsi="Times New Roman" w:cs="Times New Roman"/>
                <w:sz w:val="28"/>
                <w:szCs w:val="28"/>
              </w:rPr>
              <w:t xml:space="preserve">2.kārta: </w:t>
            </w:r>
            <w:r w:rsidRPr="00CA71AA" w:rsidR="00132CE4">
              <w:rPr>
                <w:rFonts w:ascii="Times New Roman" w:hAnsi="Times New Roman" w:cs="Times New Roman"/>
                <w:sz w:val="28"/>
                <w:szCs w:val="28"/>
              </w:rPr>
              <w:t xml:space="preserve">Slokas ielā </w:t>
            </w:r>
            <w:r w:rsidRPr="00CA71AA">
              <w:rPr>
                <w:rFonts w:ascii="Times New Roman" w:hAnsi="Times New Roman" w:cs="Times New Roman"/>
                <w:sz w:val="28"/>
                <w:szCs w:val="28"/>
              </w:rPr>
              <w:t>52a</w:t>
            </w:r>
            <w:r w:rsidRPr="00CA71AA" w:rsidR="00132CE4">
              <w:rPr>
                <w:rFonts w:ascii="Times New Roman" w:hAnsi="Times New Roman" w:cs="Times New Roman"/>
                <w:sz w:val="28"/>
                <w:szCs w:val="28"/>
              </w:rPr>
              <w:t>, Rīgā,</w:t>
            </w:r>
            <w:r w:rsidRPr="00CA71AA">
              <w:rPr>
                <w:rFonts w:ascii="Times New Roman" w:hAnsi="Times New Roman" w:cs="Times New Roman"/>
                <w:sz w:val="28"/>
                <w:szCs w:val="28"/>
              </w:rPr>
              <w:t xml:space="preserve"> ēkas pārbūve, t</w:t>
            </w:r>
            <w:r w:rsidRPr="00CA71AA" w:rsidR="00132CE4">
              <w:rPr>
                <w:rFonts w:ascii="Times New Roman" w:hAnsi="Times New Roman" w:cs="Times New Roman"/>
                <w:sz w:val="28"/>
                <w:szCs w:val="28"/>
              </w:rPr>
              <w:t>ai skaitā</w:t>
            </w:r>
            <w:r w:rsidRPr="00CA71AA">
              <w:rPr>
                <w:rFonts w:ascii="Times New Roman" w:hAnsi="Times New Roman" w:cs="Times New Roman"/>
                <w:sz w:val="28"/>
                <w:szCs w:val="28"/>
              </w:rPr>
              <w:t xml:space="preserve"> inženiertehnisko tīklu pārbūve, paredzot administratīvā personāla, ēdināšanas, bibliotēkas, sporta un vispārizglītojošo priekšmetu apguves telpu grupas (</w:t>
            </w:r>
            <w:r w:rsidRPr="00CA71AA" w:rsidR="00463896">
              <w:rPr>
                <w:rFonts w:ascii="Times New Roman" w:hAnsi="Times New Roman" w:cs="Times New Roman"/>
                <w:sz w:val="28"/>
                <w:szCs w:val="28"/>
              </w:rPr>
              <w:t>t</w:t>
            </w:r>
            <w:r w:rsidRPr="00CA71AA" w:rsidR="00132CE4">
              <w:rPr>
                <w:rFonts w:ascii="Times New Roman" w:hAnsi="Times New Roman" w:cs="Times New Roman"/>
                <w:sz w:val="28"/>
                <w:szCs w:val="28"/>
              </w:rPr>
              <w:t>ai skaitā</w:t>
            </w:r>
            <w:r w:rsidRPr="00CA71AA">
              <w:rPr>
                <w:rFonts w:ascii="Times New Roman" w:hAnsi="Times New Roman" w:cs="Times New Roman"/>
                <w:sz w:val="28"/>
                <w:szCs w:val="28"/>
              </w:rPr>
              <w:t xml:space="preserve"> sporta un aktu zāl</w:t>
            </w:r>
            <w:r w:rsidRPr="00CA71AA" w:rsidR="0001151E">
              <w:rPr>
                <w:rFonts w:ascii="Times New Roman" w:hAnsi="Times New Roman" w:cs="Times New Roman"/>
                <w:sz w:val="28"/>
                <w:szCs w:val="28"/>
              </w:rPr>
              <w:t>es</w:t>
            </w:r>
            <w:r w:rsidRPr="00CA71AA">
              <w:rPr>
                <w:rFonts w:ascii="Times New Roman" w:hAnsi="Times New Roman" w:cs="Times New Roman"/>
                <w:sz w:val="28"/>
                <w:szCs w:val="28"/>
              </w:rPr>
              <w:t xml:space="preserve">) </w:t>
            </w:r>
            <w:r w:rsidRPr="00CA71AA" w:rsidR="0001151E">
              <w:rPr>
                <w:rFonts w:ascii="Times New Roman" w:hAnsi="Times New Roman" w:cs="Times New Roman"/>
                <w:sz w:val="28"/>
                <w:szCs w:val="28"/>
              </w:rPr>
              <w:t>izbūvi</w:t>
            </w:r>
            <w:r w:rsidR="00C760D2">
              <w:rPr>
                <w:rFonts w:ascii="Times New Roman" w:hAnsi="Times New Roman" w:cs="Times New Roman"/>
                <w:sz w:val="28"/>
                <w:szCs w:val="28"/>
              </w:rPr>
              <w:t>.</w:t>
            </w:r>
            <w:r w:rsidRPr="00CA71AA" w:rsidR="0001151E">
              <w:rPr>
                <w:rFonts w:ascii="Times New Roman" w:hAnsi="Times New Roman" w:cs="Times New Roman"/>
                <w:sz w:val="28"/>
                <w:szCs w:val="28"/>
              </w:rPr>
              <w:t xml:space="preserve"> </w:t>
            </w:r>
            <w:r w:rsidR="00C760D2">
              <w:rPr>
                <w:rFonts w:ascii="Times New Roman" w:hAnsi="Times New Roman" w:cs="Times New Roman"/>
                <w:sz w:val="28"/>
                <w:szCs w:val="28"/>
              </w:rPr>
              <w:t>Par šīs ieceres realizāciju i</w:t>
            </w:r>
            <w:r w:rsidRPr="00CA71AA" w:rsidR="0001151E">
              <w:rPr>
                <w:rFonts w:ascii="Times New Roman" w:hAnsi="Times New Roman" w:cs="Times New Roman"/>
                <w:sz w:val="28"/>
                <w:szCs w:val="28"/>
              </w:rPr>
              <w:t xml:space="preserve">r </w:t>
            </w:r>
            <w:r w:rsidRPr="00CA71AA">
              <w:rPr>
                <w:rFonts w:ascii="Times New Roman" w:hAnsi="Times New Roman" w:cs="Times New Roman"/>
                <w:sz w:val="28"/>
                <w:szCs w:val="28"/>
              </w:rPr>
              <w:t>izstrādāts un saskaņots būvprojekts</w:t>
            </w:r>
            <w:r w:rsidRPr="00CA71AA" w:rsidR="0001151E">
              <w:rPr>
                <w:rFonts w:ascii="Times New Roman" w:hAnsi="Times New Roman" w:cs="Times New Roman"/>
                <w:sz w:val="28"/>
                <w:szCs w:val="28"/>
              </w:rPr>
              <w:t>, un pabeigts</w:t>
            </w:r>
            <w:r w:rsidR="00620361">
              <w:rPr>
                <w:rFonts w:ascii="Times New Roman" w:hAnsi="Times New Roman" w:cs="Times New Roman"/>
                <w:sz w:val="28"/>
                <w:szCs w:val="28"/>
              </w:rPr>
              <w:t xml:space="preserve"> būvdarbu</w:t>
            </w:r>
            <w:r w:rsidRPr="00CA71AA" w:rsidR="0001151E">
              <w:rPr>
                <w:rFonts w:ascii="Times New Roman" w:hAnsi="Times New Roman" w:cs="Times New Roman"/>
                <w:sz w:val="28"/>
                <w:szCs w:val="28"/>
              </w:rPr>
              <w:t xml:space="preserve"> iepirkums. Būvdarbus plānots pabeigt un objektu pieņemt ekspluatācijā</w:t>
            </w:r>
            <w:r w:rsidR="00D51FCC">
              <w:rPr>
                <w:rFonts w:ascii="Times New Roman" w:hAnsi="Times New Roman" w:cs="Times New Roman"/>
                <w:sz w:val="28"/>
                <w:szCs w:val="28"/>
              </w:rPr>
              <w:t xml:space="preserve"> </w:t>
            </w:r>
            <w:proofErr w:type="gramStart"/>
            <w:r w:rsidRPr="00CA71AA">
              <w:rPr>
                <w:rFonts w:ascii="Times New Roman" w:hAnsi="Times New Roman" w:cs="Times New Roman"/>
                <w:sz w:val="28"/>
                <w:szCs w:val="28"/>
              </w:rPr>
              <w:t>2022.gad</w:t>
            </w:r>
            <w:r w:rsidR="00D51FCC">
              <w:rPr>
                <w:rFonts w:ascii="Times New Roman" w:hAnsi="Times New Roman" w:cs="Times New Roman"/>
                <w:sz w:val="28"/>
                <w:szCs w:val="28"/>
              </w:rPr>
              <w:t>a</w:t>
            </w:r>
            <w:proofErr w:type="gramEnd"/>
            <w:r w:rsidR="00D51FCC">
              <w:rPr>
                <w:rFonts w:ascii="Times New Roman" w:hAnsi="Times New Roman" w:cs="Times New Roman"/>
                <w:sz w:val="28"/>
                <w:szCs w:val="28"/>
              </w:rPr>
              <w:t xml:space="preserve"> otrajā pusē (konkrēts termiņš atkarīgs no līguma noslēgšanas dienas).</w:t>
            </w:r>
          </w:p>
          <w:p w:rsidRPr="00CA71AA" w:rsidR="00D43FA0" w:rsidP="006B6F0A" w:rsidRDefault="001F6645" w14:paraId="7FC4A9FC" w14:textId="28B5B127">
            <w:pPr>
              <w:numPr>
                <w:ilvl w:val="0"/>
                <w:numId w:val="22"/>
              </w:numPr>
              <w:spacing w:after="0" w:line="240" w:lineRule="auto"/>
              <w:ind w:left="284" w:hanging="284"/>
              <w:contextualSpacing/>
              <w:jc w:val="both"/>
              <w:rPr>
                <w:rFonts w:ascii="Times New Roman" w:hAnsi="Times New Roman" w:cs="Times New Roman"/>
                <w:sz w:val="28"/>
                <w:szCs w:val="28"/>
              </w:rPr>
            </w:pPr>
            <w:r w:rsidRPr="00CA71AA">
              <w:rPr>
                <w:rFonts w:ascii="Times New Roman" w:hAnsi="Times New Roman" w:cs="Times New Roman"/>
                <w:sz w:val="28"/>
                <w:szCs w:val="28"/>
              </w:rPr>
              <w:t>Skolas</w:t>
            </w:r>
            <w:r w:rsidRPr="00CA71AA" w:rsidR="00D43FA0">
              <w:rPr>
                <w:rFonts w:ascii="Times New Roman" w:hAnsi="Times New Roman" w:cs="Times New Roman"/>
                <w:sz w:val="28"/>
                <w:szCs w:val="28"/>
              </w:rPr>
              <w:t xml:space="preserve"> ēk</w:t>
            </w:r>
            <w:r w:rsidRPr="00CA71AA">
              <w:rPr>
                <w:rFonts w:ascii="Times New Roman" w:hAnsi="Times New Roman" w:cs="Times New Roman"/>
                <w:sz w:val="28"/>
                <w:szCs w:val="28"/>
              </w:rPr>
              <w:t>as</w:t>
            </w:r>
            <w:r w:rsidRPr="00CA71AA" w:rsidR="00D43FA0">
              <w:rPr>
                <w:rFonts w:ascii="Times New Roman" w:hAnsi="Times New Roman" w:cs="Times New Roman"/>
                <w:sz w:val="28"/>
                <w:szCs w:val="28"/>
              </w:rPr>
              <w:t xml:space="preserve"> Kalnciema ielā 10</w:t>
            </w:r>
            <w:r w:rsidR="009C1B47">
              <w:rPr>
                <w:rFonts w:ascii="Times New Roman" w:hAnsi="Times New Roman" w:cs="Times New Roman"/>
                <w:sz w:val="28"/>
                <w:szCs w:val="28"/>
              </w:rPr>
              <w:t xml:space="preserve"> </w:t>
            </w:r>
            <w:r w:rsidRPr="00CA71AA" w:rsidR="00D43FA0">
              <w:rPr>
                <w:rFonts w:ascii="Times New Roman" w:hAnsi="Times New Roman" w:cs="Times New Roman"/>
                <w:sz w:val="28"/>
                <w:szCs w:val="28"/>
              </w:rPr>
              <w:t>k-2</w:t>
            </w:r>
            <w:r w:rsidR="005C0823">
              <w:rPr>
                <w:rFonts w:ascii="Times New Roman" w:hAnsi="Times New Roman" w:cs="Times New Roman"/>
                <w:sz w:val="28"/>
                <w:szCs w:val="28"/>
              </w:rPr>
              <w:t>, Rīgā, pārbūve</w:t>
            </w:r>
            <w:r w:rsidRPr="00CA71AA" w:rsidR="00D43FA0">
              <w:rPr>
                <w:rFonts w:ascii="Times New Roman" w:hAnsi="Times New Roman" w:cs="Times New Roman"/>
                <w:sz w:val="28"/>
                <w:szCs w:val="28"/>
              </w:rPr>
              <w:t xml:space="preserve"> un </w:t>
            </w:r>
            <w:r w:rsidR="005C0823">
              <w:rPr>
                <w:rFonts w:ascii="Times New Roman" w:hAnsi="Times New Roman" w:cs="Times New Roman"/>
                <w:sz w:val="28"/>
                <w:szCs w:val="28"/>
              </w:rPr>
              <w:t xml:space="preserve">ēkas </w:t>
            </w:r>
            <w:r w:rsidRPr="00CA71AA">
              <w:rPr>
                <w:rFonts w:ascii="Times New Roman" w:hAnsi="Times New Roman" w:cs="Times New Roman"/>
                <w:sz w:val="28"/>
                <w:szCs w:val="28"/>
              </w:rPr>
              <w:t xml:space="preserve">Kalnciema ielā 10 </w:t>
            </w:r>
            <w:r w:rsidRPr="00CA71AA" w:rsidR="00D43FA0">
              <w:rPr>
                <w:rFonts w:ascii="Times New Roman" w:hAnsi="Times New Roman" w:cs="Times New Roman"/>
                <w:sz w:val="28"/>
                <w:szCs w:val="28"/>
              </w:rPr>
              <w:t>k-3</w:t>
            </w:r>
            <w:r w:rsidRPr="00CA71AA" w:rsidR="0062342B">
              <w:rPr>
                <w:rFonts w:ascii="Times New Roman" w:hAnsi="Times New Roman" w:cs="Times New Roman"/>
                <w:sz w:val="28"/>
                <w:szCs w:val="28"/>
              </w:rPr>
              <w:t>, Rīgā,</w:t>
            </w:r>
            <w:r w:rsidRPr="00CA71AA" w:rsidR="00D43FA0">
              <w:rPr>
                <w:rFonts w:ascii="Times New Roman" w:hAnsi="Times New Roman" w:cs="Times New Roman"/>
                <w:sz w:val="28"/>
                <w:szCs w:val="28"/>
              </w:rPr>
              <w:t xml:space="preserve"> </w:t>
            </w:r>
            <w:r w:rsidR="005C0823">
              <w:rPr>
                <w:rFonts w:ascii="Times New Roman" w:hAnsi="Times New Roman" w:cs="Times New Roman"/>
                <w:sz w:val="28"/>
                <w:szCs w:val="28"/>
              </w:rPr>
              <w:t>jaun</w:t>
            </w:r>
            <w:r w:rsidRPr="00CA71AA" w:rsidR="00D43FA0">
              <w:rPr>
                <w:rFonts w:ascii="Times New Roman" w:hAnsi="Times New Roman" w:cs="Times New Roman"/>
                <w:sz w:val="28"/>
                <w:szCs w:val="28"/>
              </w:rPr>
              <w:t>būve, t</w:t>
            </w:r>
            <w:r w:rsidRPr="00CA71AA" w:rsidR="0062342B">
              <w:rPr>
                <w:rFonts w:ascii="Times New Roman" w:hAnsi="Times New Roman" w:cs="Times New Roman"/>
                <w:sz w:val="28"/>
                <w:szCs w:val="28"/>
              </w:rPr>
              <w:t>ai skaitā</w:t>
            </w:r>
            <w:r w:rsidRPr="00CA71AA" w:rsidR="00D43FA0">
              <w:rPr>
                <w:rFonts w:ascii="Times New Roman" w:hAnsi="Times New Roman" w:cs="Times New Roman"/>
                <w:sz w:val="28"/>
                <w:szCs w:val="28"/>
              </w:rPr>
              <w:t>:</w:t>
            </w:r>
          </w:p>
          <w:p w:rsidRPr="00CA71AA" w:rsidR="00D43FA0" w:rsidP="006B6F0A" w:rsidRDefault="00D43FA0" w14:paraId="36BA2813" w14:textId="0CF546C4">
            <w:pPr>
              <w:numPr>
                <w:ilvl w:val="1"/>
                <w:numId w:val="22"/>
              </w:numPr>
              <w:spacing w:after="0" w:line="240" w:lineRule="auto"/>
              <w:ind w:left="794" w:hanging="510"/>
              <w:contextualSpacing/>
              <w:jc w:val="both"/>
              <w:rPr>
                <w:rFonts w:ascii="Times New Roman" w:hAnsi="Times New Roman" w:cs="Times New Roman"/>
                <w:sz w:val="28"/>
                <w:szCs w:val="28"/>
              </w:rPr>
            </w:pPr>
            <w:r w:rsidRPr="00CA71AA">
              <w:rPr>
                <w:rFonts w:ascii="Times New Roman" w:hAnsi="Times New Roman" w:cs="Times New Roman"/>
                <w:sz w:val="28"/>
                <w:szCs w:val="28"/>
              </w:rPr>
              <w:t>mācību korpusa pārbūve</w:t>
            </w:r>
            <w:r w:rsidRPr="00CA71AA" w:rsidR="001F6645">
              <w:rPr>
                <w:rFonts w:ascii="Times New Roman" w:hAnsi="Times New Roman" w:cs="Times New Roman"/>
                <w:sz w:val="28"/>
                <w:szCs w:val="28"/>
              </w:rPr>
              <w:t xml:space="preserve"> Kalnciema ielā 10</w:t>
            </w:r>
            <w:r w:rsidR="0046204A">
              <w:rPr>
                <w:rFonts w:ascii="Times New Roman" w:hAnsi="Times New Roman" w:cs="Times New Roman"/>
                <w:sz w:val="28"/>
                <w:szCs w:val="28"/>
              </w:rPr>
              <w:t> </w:t>
            </w:r>
            <w:r w:rsidRPr="00CA71AA" w:rsidR="001F6645">
              <w:rPr>
                <w:rFonts w:ascii="Times New Roman" w:hAnsi="Times New Roman" w:cs="Times New Roman"/>
                <w:sz w:val="28"/>
                <w:szCs w:val="28"/>
              </w:rPr>
              <w:t>k-2, Rīgā,</w:t>
            </w:r>
            <w:r w:rsidRPr="00CA71AA">
              <w:rPr>
                <w:rFonts w:ascii="Times New Roman" w:hAnsi="Times New Roman" w:cs="Times New Roman"/>
                <w:sz w:val="28"/>
                <w:szCs w:val="28"/>
              </w:rPr>
              <w:t xml:space="preserve"> atjaunojot vispārizglītojošo un profesionālo mācību priekšmetu telpas, koplietošanas un san</w:t>
            </w:r>
            <w:r w:rsidRPr="00CA71AA" w:rsidR="0062342B">
              <w:rPr>
                <w:rFonts w:ascii="Times New Roman" w:hAnsi="Times New Roman" w:cs="Times New Roman"/>
                <w:sz w:val="28"/>
                <w:szCs w:val="28"/>
              </w:rPr>
              <w:t>itār</w:t>
            </w:r>
            <w:r w:rsidRPr="00CA71AA" w:rsidR="008A2155">
              <w:rPr>
                <w:rFonts w:ascii="Times New Roman" w:hAnsi="Times New Roman" w:cs="Times New Roman"/>
                <w:sz w:val="28"/>
                <w:szCs w:val="28"/>
              </w:rPr>
              <w:t>o</w:t>
            </w:r>
            <w:r w:rsidRPr="00CA71AA" w:rsidR="0062342B">
              <w:rPr>
                <w:rFonts w:ascii="Times New Roman" w:hAnsi="Times New Roman" w:cs="Times New Roman"/>
                <w:sz w:val="28"/>
                <w:szCs w:val="28"/>
              </w:rPr>
              <w:t xml:space="preserve"> </w:t>
            </w:r>
            <w:r w:rsidRPr="00CA71AA">
              <w:rPr>
                <w:rFonts w:ascii="Times New Roman" w:hAnsi="Times New Roman" w:cs="Times New Roman"/>
                <w:sz w:val="28"/>
                <w:szCs w:val="28"/>
              </w:rPr>
              <w:t xml:space="preserve">mezglu telpas, kā arī inženierkomunikācijas </w:t>
            </w:r>
            <w:r w:rsidRPr="00D51FCC">
              <w:rPr>
                <w:rFonts w:ascii="Times New Roman" w:hAnsi="Times New Roman" w:cs="Times New Roman"/>
                <w:color w:val="000000" w:themeColor="text1"/>
                <w:sz w:val="28"/>
                <w:szCs w:val="28"/>
              </w:rPr>
              <w:t>tīklus</w:t>
            </w:r>
            <w:r w:rsidRPr="00D51FCC" w:rsidR="00C760D2">
              <w:rPr>
                <w:rFonts w:ascii="Times New Roman" w:hAnsi="Times New Roman" w:cs="Times New Roman"/>
                <w:color w:val="000000" w:themeColor="text1"/>
                <w:sz w:val="28"/>
                <w:szCs w:val="28"/>
              </w:rPr>
              <w:t xml:space="preserve">. Starp Skolu un sabiedrību ar ierobežotu atbildību </w:t>
            </w:r>
            <w:r w:rsidRPr="00CA71AA" w:rsidR="008F6453">
              <w:rPr>
                <w:rFonts w:ascii="Times New Roman" w:hAnsi="Times New Roman" w:cs="Times New Roman"/>
                <w:sz w:val="28"/>
                <w:szCs w:val="28"/>
              </w:rPr>
              <w:t>„</w:t>
            </w:r>
            <w:r w:rsidRPr="00D51FCC" w:rsidR="00225A57">
              <w:rPr>
                <w:rFonts w:ascii="Times New Roman" w:hAnsi="Times New Roman" w:cs="Times New Roman"/>
                <w:color w:val="000000" w:themeColor="text1"/>
                <w:sz w:val="28"/>
                <w:szCs w:val="28"/>
              </w:rPr>
              <w:t>Selva Būve”</w:t>
            </w:r>
            <w:r w:rsidRPr="00D51FCC" w:rsidR="00C760D2">
              <w:rPr>
                <w:rFonts w:ascii="Times New Roman" w:hAnsi="Times New Roman" w:cs="Times New Roman"/>
                <w:color w:val="000000" w:themeColor="text1"/>
                <w:sz w:val="28"/>
                <w:szCs w:val="28"/>
              </w:rPr>
              <w:t xml:space="preserve"> </w:t>
            </w:r>
            <w:proofErr w:type="gramStart"/>
            <w:r w:rsidRPr="00D51FCC" w:rsidR="00C760D2">
              <w:rPr>
                <w:rFonts w:ascii="Times New Roman" w:hAnsi="Times New Roman" w:cs="Times New Roman"/>
                <w:color w:val="000000" w:themeColor="text1"/>
                <w:sz w:val="28"/>
                <w:szCs w:val="28"/>
              </w:rPr>
              <w:t>202</w:t>
            </w:r>
            <w:r w:rsidRPr="00D51FCC" w:rsidR="00225A57">
              <w:rPr>
                <w:rFonts w:ascii="Times New Roman" w:hAnsi="Times New Roman" w:cs="Times New Roman"/>
                <w:color w:val="000000" w:themeColor="text1"/>
                <w:sz w:val="28"/>
                <w:szCs w:val="28"/>
              </w:rPr>
              <w:t>0</w:t>
            </w:r>
            <w:r w:rsidRPr="00D51FCC" w:rsidR="00C760D2">
              <w:rPr>
                <w:rFonts w:ascii="Times New Roman" w:hAnsi="Times New Roman" w:cs="Times New Roman"/>
                <w:color w:val="000000" w:themeColor="text1"/>
                <w:sz w:val="28"/>
                <w:szCs w:val="28"/>
              </w:rPr>
              <w:t>.gada</w:t>
            </w:r>
            <w:proofErr w:type="gramEnd"/>
            <w:r w:rsidRPr="00D51FCC" w:rsidR="00C760D2">
              <w:rPr>
                <w:rFonts w:ascii="Times New Roman" w:hAnsi="Times New Roman" w:cs="Times New Roman"/>
                <w:color w:val="000000" w:themeColor="text1"/>
                <w:sz w:val="28"/>
                <w:szCs w:val="28"/>
              </w:rPr>
              <w:t xml:space="preserve"> </w:t>
            </w:r>
            <w:r w:rsidRPr="00D51FCC" w:rsidR="00225A57">
              <w:rPr>
                <w:rFonts w:ascii="Times New Roman" w:hAnsi="Times New Roman" w:cs="Times New Roman"/>
                <w:color w:val="000000" w:themeColor="text1"/>
                <w:sz w:val="28"/>
                <w:szCs w:val="28"/>
              </w:rPr>
              <w:t>6.oktobr</w:t>
            </w:r>
            <w:r w:rsidRPr="00D51FCC" w:rsidR="00D51FCC">
              <w:rPr>
                <w:rFonts w:ascii="Times New Roman" w:hAnsi="Times New Roman" w:cs="Times New Roman"/>
                <w:color w:val="000000" w:themeColor="text1"/>
                <w:sz w:val="28"/>
                <w:szCs w:val="28"/>
              </w:rPr>
              <w:t xml:space="preserve">ī </w:t>
            </w:r>
            <w:r w:rsidRPr="00D51FCC" w:rsidR="00C760D2">
              <w:rPr>
                <w:rFonts w:ascii="Times New Roman" w:hAnsi="Times New Roman" w:cs="Times New Roman"/>
                <w:color w:val="000000" w:themeColor="text1"/>
                <w:sz w:val="28"/>
                <w:szCs w:val="28"/>
              </w:rPr>
              <w:t>noslēgts līgums par būvdarbu veikšanu minētajā objektā. Būvdarbus plānots pabeigt un ēku pieņemt ekspluatācijā</w:t>
            </w:r>
            <w:r w:rsidRPr="00D51FCC">
              <w:rPr>
                <w:rFonts w:ascii="Times New Roman" w:hAnsi="Times New Roman" w:cs="Times New Roman"/>
                <w:color w:val="000000" w:themeColor="text1"/>
                <w:sz w:val="28"/>
                <w:szCs w:val="28"/>
              </w:rPr>
              <w:t xml:space="preserve"> </w:t>
            </w:r>
            <w:proofErr w:type="gramStart"/>
            <w:r w:rsidRPr="00D51FCC">
              <w:rPr>
                <w:rFonts w:ascii="Times New Roman" w:hAnsi="Times New Roman" w:cs="Times New Roman"/>
                <w:color w:val="000000" w:themeColor="text1"/>
                <w:sz w:val="28"/>
                <w:szCs w:val="28"/>
              </w:rPr>
              <w:t>2022.gada</w:t>
            </w:r>
            <w:proofErr w:type="gramEnd"/>
            <w:r w:rsidRPr="00D51FCC">
              <w:rPr>
                <w:rFonts w:ascii="Times New Roman" w:hAnsi="Times New Roman" w:cs="Times New Roman"/>
                <w:color w:val="000000" w:themeColor="text1"/>
                <w:sz w:val="28"/>
                <w:szCs w:val="28"/>
              </w:rPr>
              <w:t xml:space="preserve"> martā;</w:t>
            </w:r>
          </w:p>
          <w:p w:rsidRPr="00D51FCC" w:rsidR="00D43FA0" w:rsidP="006B6F0A" w:rsidRDefault="0062342B" w14:paraId="1EA040BD" w14:textId="38A8731E">
            <w:pPr>
              <w:numPr>
                <w:ilvl w:val="1"/>
                <w:numId w:val="22"/>
              </w:numPr>
              <w:spacing w:after="0" w:line="240" w:lineRule="auto"/>
              <w:ind w:left="794" w:hanging="510"/>
              <w:contextualSpacing/>
              <w:jc w:val="both"/>
              <w:rPr>
                <w:rFonts w:ascii="Times New Roman" w:hAnsi="Times New Roman" w:cs="Times New Roman"/>
                <w:color w:val="000000" w:themeColor="text1"/>
                <w:sz w:val="28"/>
                <w:szCs w:val="28"/>
              </w:rPr>
            </w:pPr>
            <w:r w:rsidRPr="00D51FCC">
              <w:rPr>
                <w:rFonts w:ascii="Times New Roman" w:hAnsi="Times New Roman" w:cs="Times New Roman"/>
                <w:color w:val="000000" w:themeColor="text1"/>
                <w:sz w:val="28"/>
                <w:szCs w:val="28"/>
              </w:rPr>
              <w:lastRenderedPageBreak/>
              <w:t xml:space="preserve">sporta </w:t>
            </w:r>
            <w:r w:rsidRPr="00D51FCC" w:rsidR="00D43FA0">
              <w:rPr>
                <w:rFonts w:ascii="Times New Roman" w:hAnsi="Times New Roman" w:cs="Times New Roman"/>
                <w:color w:val="000000" w:themeColor="text1"/>
                <w:sz w:val="28"/>
                <w:szCs w:val="28"/>
              </w:rPr>
              <w:t>zāles jaunbūve</w:t>
            </w:r>
            <w:r w:rsidRPr="00D51FCC" w:rsidR="001F6645">
              <w:rPr>
                <w:rFonts w:ascii="Times New Roman" w:hAnsi="Times New Roman" w:cs="Times New Roman"/>
                <w:color w:val="000000" w:themeColor="text1"/>
                <w:sz w:val="28"/>
                <w:szCs w:val="28"/>
              </w:rPr>
              <w:t xml:space="preserve"> Kalnciema ielā 10</w:t>
            </w:r>
            <w:r w:rsidRPr="00D51FCC" w:rsidR="00D51FCC">
              <w:rPr>
                <w:rFonts w:ascii="Times New Roman" w:hAnsi="Times New Roman" w:cs="Times New Roman"/>
                <w:color w:val="000000" w:themeColor="text1"/>
                <w:sz w:val="28"/>
                <w:szCs w:val="28"/>
              </w:rPr>
              <w:t> </w:t>
            </w:r>
            <w:r w:rsidRPr="00D51FCC" w:rsidR="001F6645">
              <w:rPr>
                <w:rFonts w:ascii="Times New Roman" w:hAnsi="Times New Roman" w:cs="Times New Roman"/>
                <w:color w:val="000000" w:themeColor="text1"/>
                <w:sz w:val="28"/>
                <w:szCs w:val="28"/>
              </w:rPr>
              <w:t>k-3, Rīgā</w:t>
            </w:r>
            <w:r w:rsidRPr="00D51FCC" w:rsidR="00C760D2">
              <w:rPr>
                <w:rFonts w:ascii="Times New Roman" w:hAnsi="Times New Roman" w:cs="Times New Roman"/>
                <w:color w:val="000000" w:themeColor="text1"/>
                <w:sz w:val="28"/>
                <w:szCs w:val="28"/>
              </w:rPr>
              <w:t xml:space="preserve">. Starp Skolu un sabiedrību ar ierobežotu atbildību </w:t>
            </w:r>
            <w:r w:rsidRPr="00CA71AA" w:rsidR="008F6453">
              <w:rPr>
                <w:rFonts w:ascii="Times New Roman" w:hAnsi="Times New Roman" w:cs="Times New Roman"/>
                <w:sz w:val="28"/>
                <w:szCs w:val="28"/>
              </w:rPr>
              <w:t>„</w:t>
            </w:r>
            <w:r w:rsidRPr="00D51FCC" w:rsidR="00225A57">
              <w:rPr>
                <w:rFonts w:ascii="Times New Roman" w:hAnsi="Times New Roman" w:cs="Times New Roman"/>
                <w:color w:val="000000" w:themeColor="text1"/>
                <w:sz w:val="28"/>
                <w:szCs w:val="28"/>
              </w:rPr>
              <w:t>Selva Būve</w:t>
            </w:r>
            <w:r w:rsidRPr="00D51FCC" w:rsidR="00C760D2">
              <w:rPr>
                <w:rFonts w:ascii="Times New Roman" w:hAnsi="Times New Roman" w:cs="Times New Roman"/>
                <w:color w:val="000000" w:themeColor="text1"/>
                <w:sz w:val="28"/>
                <w:szCs w:val="28"/>
              </w:rPr>
              <w:t xml:space="preserve">” </w:t>
            </w:r>
            <w:proofErr w:type="gramStart"/>
            <w:r w:rsidRPr="00D51FCC" w:rsidR="00C760D2">
              <w:rPr>
                <w:rFonts w:ascii="Times New Roman" w:hAnsi="Times New Roman" w:cs="Times New Roman"/>
                <w:color w:val="000000" w:themeColor="text1"/>
                <w:sz w:val="28"/>
                <w:szCs w:val="28"/>
              </w:rPr>
              <w:t>202</w:t>
            </w:r>
            <w:r w:rsidRPr="00D51FCC" w:rsidR="00225A57">
              <w:rPr>
                <w:rFonts w:ascii="Times New Roman" w:hAnsi="Times New Roman" w:cs="Times New Roman"/>
                <w:color w:val="000000" w:themeColor="text1"/>
                <w:sz w:val="28"/>
                <w:szCs w:val="28"/>
              </w:rPr>
              <w:t>0</w:t>
            </w:r>
            <w:r w:rsidRPr="00D51FCC" w:rsidR="00C760D2">
              <w:rPr>
                <w:rFonts w:ascii="Times New Roman" w:hAnsi="Times New Roman" w:cs="Times New Roman"/>
                <w:color w:val="000000" w:themeColor="text1"/>
                <w:sz w:val="28"/>
                <w:szCs w:val="28"/>
              </w:rPr>
              <w:t>.gada</w:t>
            </w:r>
            <w:proofErr w:type="gramEnd"/>
            <w:r w:rsidRPr="00D51FCC" w:rsidR="00C760D2">
              <w:rPr>
                <w:rFonts w:ascii="Times New Roman" w:hAnsi="Times New Roman" w:cs="Times New Roman"/>
                <w:color w:val="000000" w:themeColor="text1"/>
                <w:sz w:val="28"/>
                <w:szCs w:val="28"/>
              </w:rPr>
              <w:t xml:space="preserve"> </w:t>
            </w:r>
            <w:r w:rsidRPr="00D51FCC" w:rsidR="00225A57">
              <w:rPr>
                <w:rFonts w:ascii="Times New Roman" w:hAnsi="Times New Roman" w:cs="Times New Roman"/>
                <w:color w:val="000000" w:themeColor="text1"/>
                <w:sz w:val="28"/>
                <w:szCs w:val="28"/>
              </w:rPr>
              <w:t>6.oktobrī</w:t>
            </w:r>
            <w:r w:rsidRPr="00D51FCC" w:rsidR="00C760D2">
              <w:rPr>
                <w:rFonts w:ascii="Times New Roman" w:hAnsi="Times New Roman" w:cs="Times New Roman"/>
                <w:color w:val="000000" w:themeColor="text1"/>
                <w:sz w:val="28"/>
                <w:szCs w:val="28"/>
              </w:rPr>
              <w:t xml:space="preserve"> noslēgts līgums par būvdarbu veikšanu minētajā objektā</w:t>
            </w:r>
            <w:r w:rsidRPr="00D51FCC" w:rsidR="001F6645">
              <w:rPr>
                <w:rFonts w:ascii="Times New Roman" w:hAnsi="Times New Roman" w:cs="Times New Roman"/>
                <w:color w:val="000000" w:themeColor="text1"/>
                <w:sz w:val="28"/>
                <w:szCs w:val="28"/>
              </w:rPr>
              <w:t xml:space="preserve">. Būvdarbus plānots pabeigt un ēku pieņemt </w:t>
            </w:r>
            <w:r w:rsidRPr="00D51FCC" w:rsidR="00D43FA0">
              <w:rPr>
                <w:rFonts w:ascii="Times New Roman" w:hAnsi="Times New Roman" w:cs="Times New Roman"/>
                <w:color w:val="000000" w:themeColor="text1"/>
                <w:sz w:val="28"/>
                <w:szCs w:val="28"/>
              </w:rPr>
              <w:t xml:space="preserve">ekspluatācijā </w:t>
            </w:r>
            <w:proofErr w:type="gramStart"/>
            <w:r w:rsidRPr="00D51FCC" w:rsidR="00D43FA0">
              <w:rPr>
                <w:rFonts w:ascii="Times New Roman" w:hAnsi="Times New Roman" w:cs="Times New Roman"/>
                <w:color w:val="000000" w:themeColor="text1"/>
                <w:sz w:val="28"/>
                <w:szCs w:val="28"/>
              </w:rPr>
              <w:t>2022.gada</w:t>
            </w:r>
            <w:proofErr w:type="gramEnd"/>
            <w:r w:rsidRPr="00D51FCC" w:rsidR="00D43FA0">
              <w:rPr>
                <w:rFonts w:ascii="Times New Roman" w:hAnsi="Times New Roman" w:cs="Times New Roman"/>
                <w:color w:val="000000" w:themeColor="text1"/>
                <w:sz w:val="28"/>
                <w:szCs w:val="28"/>
              </w:rPr>
              <w:t xml:space="preserve"> martā. </w:t>
            </w:r>
          </w:p>
          <w:p w:rsidRPr="00CA71AA" w:rsidR="00D43FA0" w:rsidP="009059AC" w:rsidRDefault="001F6645" w14:paraId="04E0525A" w14:textId="7287AD45">
            <w:pPr>
              <w:spacing w:after="0" w:line="240" w:lineRule="auto"/>
              <w:ind w:firstLine="567"/>
              <w:jc w:val="both"/>
              <w:rPr>
                <w:rFonts w:ascii="Times New Roman" w:hAnsi="Times New Roman" w:cs="Times New Roman"/>
                <w:sz w:val="28"/>
                <w:szCs w:val="28"/>
              </w:rPr>
            </w:pPr>
            <w:r w:rsidRPr="00CA71AA">
              <w:rPr>
                <w:rFonts w:ascii="Times New Roman" w:hAnsi="Times New Roman" w:cs="Times New Roman"/>
                <w:sz w:val="28"/>
                <w:szCs w:val="28"/>
              </w:rPr>
              <w:t xml:space="preserve">Skola ir </w:t>
            </w:r>
            <w:r w:rsidRPr="00CA71AA" w:rsidR="00D43FA0">
              <w:rPr>
                <w:rFonts w:ascii="Times New Roman" w:hAnsi="Times New Roman" w:cs="Times New Roman"/>
                <w:sz w:val="28"/>
                <w:szCs w:val="28"/>
              </w:rPr>
              <w:t>izstrādā</w:t>
            </w:r>
            <w:r w:rsidRPr="00CA71AA">
              <w:rPr>
                <w:rFonts w:ascii="Times New Roman" w:hAnsi="Times New Roman" w:cs="Times New Roman"/>
                <w:sz w:val="28"/>
                <w:szCs w:val="28"/>
              </w:rPr>
              <w:t>jusi šādus</w:t>
            </w:r>
            <w:r w:rsidRPr="00CA71AA" w:rsidR="00D43FA0">
              <w:rPr>
                <w:rFonts w:ascii="Times New Roman" w:hAnsi="Times New Roman" w:cs="Times New Roman"/>
                <w:sz w:val="28"/>
                <w:szCs w:val="28"/>
              </w:rPr>
              <w:t xml:space="preserve"> projekt</w:t>
            </w:r>
            <w:r w:rsidRPr="00CA71AA">
              <w:rPr>
                <w:rFonts w:ascii="Times New Roman" w:hAnsi="Times New Roman" w:cs="Times New Roman"/>
                <w:sz w:val="28"/>
                <w:szCs w:val="28"/>
              </w:rPr>
              <w:t>us</w:t>
            </w:r>
            <w:r w:rsidRPr="00CA71AA" w:rsidR="00D43FA0">
              <w:rPr>
                <w:rFonts w:ascii="Times New Roman" w:hAnsi="Times New Roman" w:cs="Times New Roman"/>
                <w:sz w:val="28"/>
                <w:szCs w:val="28"/>
              </w:rPr>
              <w:t xml:space="preserve"> E</w:t>
            </w:r>
            <w:r w:rsidRPr="00CA71AA" w:rsidR="0062342B">
              <w:rPr>
                <w:rFonts w:ascii="Times New Roman" w:hAnsi="Times New Roman" w:cs="Times New Roman"/>
                <w:sz w:val="28"/>
                <w:szCs w:val="28"/>
              </w:rPr>
              <w:t xml:space="preserve">iropas </w:t>
            </w:r>
            <w:r w:rsidRPr="00CA71AA" w:rsidR="00D43FA0">
              <w:rPr>
                <w:rFonts w:ascii="Times New Roman" w:hAnsi="Times New Roman" w:cs="Times New Roman"/>
                <w:sz w:val="28"/>
                <w:szCs w:val="28"/>
              </w:rPr>
              <w:t>S</w:t>
            </w:r>
            <w:r w:rsidRPr="00CA71AA" w:rsidR="0062342B">
              <w:rPr>
                <w:rFonts w:ascii="Times New Roman" w:hAnsi="Times New Roman" w:cs="Times New Roman"/>
                <w:sz w:val="28"/>
                <w:szCs w:val="28"/>
              </w:rPr>
              <w:t>avienības</w:t>
            </w:r>
            <w:r w:rsidRPr="00CA71AA" w:rsidR="00D43FA0">
              <w:rPr>
                <w:rFonts w:ascii="Times New Roman" w:hAnsi="Times New Roman" w:cs="Times New Roman"/>
                <w:sz w:val="28"/>
                <w:szCs w:val="28"/>
              </w:rPr>
              <w:t xml:space="preserve"> struktūrfondu </w:t>
            </w:r>
            <w:r w:rsidRPr="00CA71AA">
              <w:rPr>
                <w:rFonts w:ascii="Times New Roman" w:hAnsi="Times New Roman" w:cs="Times New Roman"/>
                <w:sz w:val="28"/>
                <w:szCs w:val="28"/>
              </w:rPr>
              <w:t>finansējuma</w:t>
            </w:r>
            <w:r w:rsidRPr="00CA71AA" w:rsidR="00D43FA0">
              <w:rPr>
                <w:rFonts w:ascii="Times New Roman" w:hAnsi="Times New Roman" w:cs="Times New Roman"/>
                <w:sz w:val="28"/>
                <w:szCs w:val="28"/>
              </w:rPr>
              <w:t xml:space="preserve"> piesaistei:</w:t>
            </w:r>
          </w:p>
          <w:p w:rsidRPr="008F6453" w:rsidR="00D43FA0" w:rsidP="00E7355B" w:rsidRDefault="0062342B" w14:paraId="2CC4094F" w14:textId="31551C4B">
            <w:pPr>
              <w:pStyle w:val="Sarakstarindkopa"/>
              <w:numPr>
                <w:ilvl w:val="0"/>
                <w:numId w:val="42"/>
              </w:numPr>
              <w:spacing w:after="0" w:line="240" w:lineRule="auto"/>
              <w:ind w:left="357" w:hanging="357"/>
              <w:jc w:val="both"/>
              <w:rPr>
                <w:rFonts w:ascii="Times New Roman" w:hAnsi="Times New Roman"/>
                <w:color w:val="000000" w:themeColor="text1"/>
                <w:sz w:val="28"/>
                <w:szCs w:val="28"/>
              </w:rPr>
            </w:pPr>
            <w:r w:rsidRPr="008F6453">
              <w:rPr>
                <w:rFonts w:ascii="Times New Roman" w:hAnsi="Times New Roman"/>
                <w:color w:val="000000" w:themeColor="text1"/>
                <w:sz w:val="28"/>
                <w:szCs w:val="28"/>
              </w:rPr>
              <w:t>„</w:t>
            </w:r>
            <w:r w:rsidRPr="008F6453" w:rsidR="00D43FA0">
              <w:rPr>
                <w:rFonts w:ascii="Times New Roman" w:hAnsi="Times New Roman"/>
                <w:color w:val="000000" w:themeColor="text1"/>
                <w:sz w:val="28"/>
                <w:szCs w:val="28"/>
              </w:rPr>
              <w:t xml:space="preserve">PIKC </w:t>
            </w:r>
            <w:r w:rsidRPr="008F6453">
              <w:rPr>
                <w:rFonts w:ascii="Times New Roman" w:hAnsi="Times New Roman"/>
                <w:color w:val="000000" w:themeColor="text1"/>
                <w:sz w:val="28"/>
                <w:szCs w:val="28"/>
              </w:rPr>
              <w:t>„Nacionālā Mākslu vidusskola”</w:t>
            </w:r>
            <w:r w:rsidRPr="008F6453" w:rsidR="00D43FA0">
              <w:rPr>
                <w:rFonts w:ascii="Times New Roman" w:hAnsi="Times New Roman"/>
                <w:color w:val="000000" w:themeColor="text1"/>
                <w:sz w:val="28"/>
                <w:szCs w:val="28"/>
              </w:rPr>
              <w:t xml:space="preserve"> modernizācija</w:t>
            </w:r>
            <w:r w:rsidRPr="008F6453">
              <w:rPr>
                <w:rFonts w:ascii="Times New Roman" w:hAnsi="Times New Roman"/>
                <w:color w:val="000000" w:themeColor="text1"/>
                <w:sz w:val="28"/>
                <w:szCs w:val="28"/>
              </w:rPr>
              <w:t>”</w:t>
            </w:r>
            <w:r w:rsidRPr="008F6453" w:rsidR="00D43FA0">
              <w:rPr>
                <w:rFonts w:ascii="Times New Roman" w:hAnsi="Times New Roman"/>
                <w:color w:val="000000" w:themeColor="text1"/>
                <w:sz w:val="28"/>
                <w:szCs w:val="28"/>
              </w:rPr>
              <w:t xml:space="preserve"> </w:t>
            </w:r>
            <w:r w:rsidRPr="008F6453">
              <w:rPr>
                <w:rFonts w:ascii="Times New Roman" w:hAnsi="Times New Roman"/>
                <w:color w:val="000000" w:themeColor="text1"/>
                <w:sz w:val="28"/>
                <w:szCs w:val="28"/>
              </w:rPr>
              <w:t>Nr</w:t>
            </w:r>
            <w:r w:rsidRPr="008F6453" w:rsidR="00D43FA0">
              <w:rPr>
                <w:rFonts w:ascii="Times New Roman" w:hAnsi="Times New Roman"/>
                <w:color w:val="000000" w:themeColor="text1"/>
                <w:sz w:val="28"/>
                <w:szCs w:val="28"/>
              </w:rPr>
              <w:t>.8.1.3.0/17/I/005</w:t>
            </w:r>
            <w:r w:rsidRPr="008F6453" w:rsidR="005C0823">
              <w:rPr>
                <w:rFonts w:ascii="Times New Roman" w:hAnsi="Times New Roman"/>
                <w:color w:val="000000" w:themeColor="text1"/>
                <w:sz w:val="28"/>
                <w:szCs w:val="28"/>
              </w:rPr>
              <w:t>.</w:t>
            </w:r>
            <w:r w:rsidRPr="008F6453" w:rsidR="00D43FA0">
              <w:rPr>
                <w:rFonts w:ascii="Times New Roman" w:hAnsi="Times New Roman"/>
                <w:color w:val="000000" w:themeColor="text1"/>
                <w:sz w:val="28"/>
                <w:szCs w:val="28"/>
              </w:rPr>
              <w:t xml:space="preserve"> </w:t>
            </w:r>
            <w:proofErr w:type="gramStart"/>
            <w:r w:rsidRPr="008F6453" w:rsidR="00D43FA0">
              <w:rPr>
                <w:rFonts w:ascii="Times New Roman" w:hAnsi="Times New Roman"/>
                <w:color w:val="000000" w:themeColor="text1"/>
                <w:sz w:val="28"/>
                <w:szCs w:val="28"/>
              </w:rPr>
              <w:t>2017.</w:t>
            </w:r>
            <w:r w:rsidRPr="008F6453">
              <w:rPr>
                <w:rFonts w:ascii="Times New Roman" w:hAnsi="Times New Roman"/>
                <w:color w:val="000000" w:themeColor="text1"/>
                <w:sz w:val="28"/>
                <w:szCs w:val="28"/>
              </w:rPr>
              <w:t>gada</w:t>
            </w:r>
            <w:proofErr w:type="gramEnd"/>
            <w:r w:rsidRPr="008F6453">
              <w:rPr>
                <w:rFonts w:ascii="Times New Roman" w:hAnsi="Times New Roman"/>
                <w:color w:val="000000" w:themeColor="text1"/>
                <w:sz w:val="28"/>
                <w:szCs w:val="28"/>
              </w:rPr>
              <w:t xml:space="preserve"> 30.novembrī</w:t>
            </w:r>
            <w:r w:rsidRPr="008F6453" w:rsidR="001F6645">
              <w:rPr>
                <w:rFonts w:ascii="Times New Roman" w:hAnsi="Times New Roman"/>
                <w:color w:val="000000" w:themeColor="text1"/>
                <w:sz w:val="28"/>
                <w:szCs w:val="28"/>
              </w:rPr>
              <w:t xml:space="preserve"> starp Skolu un Centrālo finanšu </w:t>
            </w:r>
            <w:r w:rsidR="00DD7C1D">
              <w:rPr>
                <w:rFonts w:ascii="Times New Roman" w:hAnsi="Times New Roman"/>
                <w:color w:val="000000" w:themeColor="text1"/>
                <w:sz w:val="28"/>
                <w:szCs w:val="28"/>
              </w:rPr>
              <w:t xml:space="preserve">un </w:t>
            </w:r>
            <w:r w:rsidRPr="008F6453" w:rsidR="001F6645">
              <w:rPr>
                <w:rFonts w:ascii="Times New Roman" w:hAnsi="Times New Roman"/>
                <w:color w:val="000000" w:themeColor="text1"/>
                <w:sz w:val="28"/>
                <w:szCs w:val="28"/>
              </w:rPr>
              <w:t>līgum</w:t>
            </w:r>
            <w:r w:rsidR="00DD7C1D">
              <w:rPr>
                <w:rFonts w:ascii="Times New Roman" w:hAnsi="Times New Roman"/>
                <w:color w:val="000000" w:themeColor="text1"/>
                <w:sz w:val="28"/>
                <w:szCs w:val="28"/>
              </w:rPr>
              <w:t>u</w:t>
            </w:r>
            <w:r w:rsidRPr="008F6453" w:rsidR="001F6645">
              <w:rPr>
                <w:rFonts w:ascii="Times New Roman" w:hAnsi="Times New Roman"/>
                <w:color w:val="000000" w:themeColor="text1"/>
                <w:sz w:val="28"/>
                <w:szCs w:val="28"/>
              </w:rPr>
              <w:t xml:space="preserve"> aģentūru noslēgts līgums par kopējo summu 5</w:t>
            </w:r>
            <w:r w:rsidR="00DD7C1D">
              <w:rPr>
                <w:rFonts w:ascii="Times New Roman" w:hAnsi="Times New Roman"/>
                <w:color w:val="000000" w:themeColor="text1"/>
                <w:sz w:val="28"/>
                <w:szCs w:val="28"/>
              </w:rPr>
              <w:t> </w:t>
            </w:r>
            <w:r w:rsidRPr="008F6453" w:rsidR="001F6645">
              <w:rPr>
                <w:rFonts w:ascii="Times New Roman" w:hAnsi="Times New Roman"/>
                <w:color w:val="000000" w:themeColor="text1"/>
                <w:sz w:val="28"/>
                <w:szCs w:val="28"/>
              </w:rPr>
              <w:t>729</w:t>
            </w:r>
            <w:r w:rsidR="00DD7C1D">
              <w:rPr>
                <w:rFonts w:ascii="Times New Roman" w:hAnsi="Times New Roman"/>
                <w:color w:val="000000" w:themeColor="text1"/>
                <w:sz w:val="28"/>
                <w:szCs w:val="28"/>
              </w:rPr>
              <w:t> </w:t>
            </w:r>
            <w:r w:rsidRPr="008F6453" w:rsidR="001F6645">
              <w:rPr>
                <w:rFonts w:ascii="Times New Roman" w:hAnsi="Times New Roman"/>
                <w:color w:val="000000" w:themeColor="text1"/>
                <w:sz w:val="28"/>
                <w:szCs w:val="28"/>
              </w:rPr>
              <w:t xml:space="preserve">916 </w:t>
            </w:r>
            <w:r w:rsidRPr="008F6453" w:rsidR="001F6645">
              <w:rPr>
                <w:rFonts w:ascii="Times New Roman" w:hAnsi="Times New Roman"/>
                <w:i/>
                <w:color w:val="000000" w:themeColor="text1"/>
                <w:sz w:val="28"/>
                <w:szCs w:val="28"/>
              </w:rPr>
              <w:t>euro</w:t>
            </w:r>
            <w:r w:rsidRPr="00E7355B" w:rsidR="00762B59">
              <w:rPr>
                <w:rFonts w:ascii="Times New Roman" w:hAnsi="Times New Roman"/>
                <w:iCs/>
                <w:color w:val="000000" w:themeColor="text1"/>
                <w:sz w:val="28"/>
                <w:szCs w:val="28"/>
              </w:rPr>
              <w:t>,</w:t>
            </w:r>
            <w:r w:rsidRPr="008F6453" w:rsidR="00762B59">
              <w:rPr>
                <w:rFonts w:ascii="Times New Roman" w:hAnsi="Times New Roman"/>
                <w:i/>
                <w:color w:val="000000" w:themeColor="text1"/>
                <w:sz w:val="28"/>
                <w:szCs w:val="28"/>
              </w:rPr>
              <w:t xml:space="preserve"> </w:t>
            </w:r>
            <w:r w:rsidRPr="008F6453" w:rsidR="001F6645">
              <w:rPr>
                <w:rFonts w:ascii="Times New Roman" w:hAnsi="Times New Roman"/>
                <w:iCs/>
                <w:color w:val="000000" w:themeColor="text1"/>
                <w:sz w:val="28"/>
                <w:szCs w:val="28"/>
              </w:rPr>
              <w:t xml:space="preserve">no tiem </w:t>
            </w:r>
            <w:r w:rsidRPr="008F6453" w:rsidR="001F6645">
              <w:rPr>
                <w:rFonts w:ascii="Times New Roman" w:hAnsi="Times New Roman"/>
                <w:color w:val="000000" w:themeColor="text1"/>
                <w:sz w:val="28"/>
                <w:szCs w:val="28"/>
              </w:rPr>
              <w:t xml:space="preserve">darbības programmas „Izaugsme un nodarbinātība” 8.1.3.specifiskā atbalsta mērķa „Palielināt modernizēto profesionālās izglītības iestāžu skaitu” finansējums – 4 870 428,60 </w:t>
            </w:r>
            <w:r w:rsidRPr="008F6453" w:rsidR="001F6645">
              <w:rPr>
                <w:rFonts w:ascii="Times New Roman" w:hAnsi="Times New Roman"/>
                <w:i/>
                <w:color w:val="000000" w:themeColor="text1"/>
                <w:sz w:val="28"/>
                <w:szCs w:val="28"/>
              </w:rPr>
              <w:t>euro</w:t>
            </w:r>
            <w:r w:rsidRPr="008F6453" w:rsidR="001F6645">
              <w:rPr>
                <w:rFonts w:ascii="Times New Roman" w:hAnsi="Times New Roman"/>
                <w:color w:val="000000" w:themeColor="text1"/>
                <w:sz w:val="28"/>
                <w:szCs w:val="28"/>
              </w:rPr>
              <w:t xml:space="preserve"> un valsts budžeta finansējums – 859</w:t>
            </w:r>
            <w:r w:rsidR="009C1B47">
              <w:rPr>
                <w:rFonts w:ascii="Times New Roman" w:hAnsi="Times New Roman"/>
                <w:color w:val="000000" w:themeColor="text1"/>
                <w:sz w:val="28"/>
                <w:szCs w:val="28"/>
              </w:rPr>
              <w:t> </w:t>
            </w:r>
            <w:r w:rsidRPr="008F6453" w:rsidR="001F6645">
              <w:rPr>
                <w:rFonts w:ascii="Times New Roman" w:hAnsi="Times New Roman"/>
                <w:color w:val="000000" w:themeColor="text1"/>
                <w:sz w:val="28"/>
                <w:szCs w:val="28"/>
              </w:rPr>
              <w:t>487,40</w:t>
            </w:r>
            <w:r w:rsidR="00DD7C1D">
              <w:rPr>
                <w:rFonts w:ascii="Times New Roman" w:hAnsi="Times New Roman"/>
                <w:color w:val="000000" w:themeColor="text1"/>
                <w:sz w:val="28"/>
                <w:szCs w:val="28"/>
              </w:rPr>
              <w:t> </w:t>
            </w:r>
            <w:r w:rsidRPr="008F6453" w:rsidR="001F6645">
              <w:rPr>
                <w:rFonts w:ascii="Times New Roman" w:hAnsi="Times New Roman"/>
                <w:i/>
                <w:color w:val="000000" w:themeColor="text1"/>
                <w:sz w:val="28"/>
                <w:szCs w:val="28"/>
              </w:rPr>
              <w:t>euro</w:t>
            </w:r>
            <w:r w:rsidRPr="008F6453" w:rsidR="00D43FA0">
              <w:rPr>
                <w:rFonts w:ascii="Times New Roman" w:hAnsi="Times New Roman"/>
                <w:color w:val="000000" w:themeColor="text1"/>
                <w:sz w:val="28"/>
                <w:szCs w:val="28"/>
              </w:rPr>
              <w:t>.</w:t>
            </w:r>
            <w:r w:rsidRPr="008F6453" w:rsidR="00973F09">
              <w:rPr>
                <w:rFonts w:ascii="Times New Roman" w:hAnsi="Times New Roman"/>
                <w:color w:val="000000" w:themeColor="text1"/>
                <w:sz w:val="28"/>
                <w:szCs w:val="28"/>
              </w:rPr>
              <w:t xml:space="preserve"> Minētā projekta pabeigšanas termiņš </w:t>
            </w:r>
            <w:r w:rsidRPr="008F6453" w:rsidR="00D51FCC">
              <w:rPr>
                <w:rFonts w:ascii="Times New Roman" w:hAnsi="Times New Roman"/>
                <w:color w:val="000000" w:themeColor="text1"/>
                <w:sz w:val="28"/>
                <w:szCs w:val="28"/>
              </w:rPr>
              <w:t xml:space="preserve">ir </w:t>
            </w:r>
            <w:r w:rsidRPr="008F6453" w:rsidR="00225A57">
              <w:rPr>
                <w:rFonts w:ascii="Times New Roman" w:hAnsi="Times New Roman"/>
                <w:color w:val="000000" w:themeColor="text1"/>
                <w:sz w:val="28"/>
                <w:szCs w:val="28"/>
              </w:rPr>
              <w:t>2022.gada 31.decembris</w:t>
            </w:r>
            <w:r w:rsidR="00DD7C1D">
              <w:rPr>
                <w:rFonts w:ascii="Times New Roman" w:hAnsi="Times New Roman"/>
                <w:color w:val="000000" w:themeColor="text1"/>
                <w:sz w:val="28"/>
                <w:szCs w:val="28"/>
              </w:rPr>
              <w:t>;</w:t>
            </w:r>
          </w:p>
          <w:p w:rsidRPr="008F6453" w:rsidR="008A3C8B" w:rsidP="00E7355B" w:rsidRDefault="0062342B" w14:paraId="325A7711" w14:textId="4DEB485C">
            <w:pPr>
              <w:pStyle w:val="Sarakstarindkopa"/>
              <w:numPr>
                <w:ilvl w:val="0"/>
                <w:numId w:val="42"/>
              </w:numPr>
              <w:spacing w:after="0" w:line="240" w:lineRule="auto"/>
              <w:ind w:left="357" w:hanging="357"/>
              <w:jc w:val="both"/>
              <w:rPr>
                <w:rFonts w:ascii="Times New Roman" w:hAnsi="Times New Roman"/>
                <w:color w:val="000000" w:themeColor="text1"/>
                <w:sz w:val="28"/>
                <w:szCs w:val="28"/>
              </w:rPr>
            </w:pPr>
            <w:r w:rsidRPr="008F6453">
              <w:rPr>
                <w:rFonts w:ascii="Times New Roman" w:hAnsi="Times New Roman"/>
                <w:color w:val="000000" w:themeColor="text1"/>
                <w:sz w:val="28"/>
                <w:szCs w:val="28"/>
              </w:rPr>
              <w:t>„</w:t>
            </w:r>
            <w:r w:rsidRPr="008F6453" w:rsidR="00D43FA0">
              <w:rPr>
                <w:rFonts w:ascii="Times New Roman" w:hAnsi="Times New Roman"/>
                <w:color w:val="000000" w:themeColor="text1"/>
                <w:sz w:val="28"/>
                <w:szCs w:val="28"/>
              </w:rPr>
              <w:t xml:space="preserve">Energoefektivitātes paaugstināšana PIKC </w:t>
            </w:r>
            <w:r w:rsidRPr="008F6453">
              <w:rPr>
                <w:rFonts w:ascii="Times New Roman" w:hAnsi="Times New Roman"/>
                <w:color w:val="000000" w:themeColor="text1"/>
                <w:sz w:val="28"/>
                <w:szCs w:val="28"/>
              </w:rPr>
              <w:t>„Nacionālā Mākslu vidusskola”</w:t>
            </w:r>
            <w:r w:rsidRPr="008F6453" w:rsidR="00D43FA0">
              <w:rPr>
                <w:rFonts w:ascii="Times New Roman" w:hAnsi="Times New Roman"/>
                <w:color w:val="000000" w:themeColor="text1"/>
                <w:sz w:val="28"/>
                <w:szCs w:val="28"/>
              </w:rPr>
              <w:t xml:space="preserve"> ēkā Slokas ielā 52b, Rīgā” </w:t>
            </w:r>
            <w:r w:rsidRPr="008F6453" w:rsidR="00533739">
              <w:rPr>
                <w:rFonts w:ascii="Times New Roman" w:hAnsi="Times New Roman"/>
                <w:color w:val="000000" w:themeColor="text1"/>
                <w:sz w:val="28"/>
                <w:szCs w:val="28"/>
              </w:rPr>
              <w:t>N</w:t>
            </w:r>
            <w:r w:rsidRPr="008F6453" w:rsidR="00D43FA0">
              <w:rPr>
                <w:rFonts w:ascii="Times New Roman" w:hAnsi="Times New Roman"/>
                <w:color w:val="000000" w:themeColor="text1"/>
                <w:sz w:val="28"/>
                <w:szCs w:val="28"/>
              </w:rPr>
              <w:t>r.4.2.1.2/18/I/014</w:t>
            </w:r>
            <w:r w:rsidRPr="008F6453" w:rsidR="005C0823">
              <w:rPr>
                <w:rFonts w:ascii="Times New Roman" w:hAnsi="Times New Roman"/>
                <w:color w:val="000000" w:themeColor="text1"/>
                <w:sz w:val="28"/>
                <w:szCs w:val="28"/>
              </w:rPr>
              <w:t xml:space="preserve">. </w:t>
            </w:r>
            <w:proofErr w:type="gramStart"/>
            <w:r w:rsidRPr="008F6453" w:rsidR="00762B59">
              <w:rPr>
                <w:rFonts w:ascii="Times New Roman" w:hAnsi="Times New Roman"/>
                <w:color w:val="000000" w:themeColor="text1"/>
                <w:sz w:val="28"/>
                <w:szCs w:val="28"/>
              </w:rPr>
              <w:t>20</w:t>
            </w:r>
            <w:r w:rsidRPr="008F6453" w:rsidR="00225A57">
              <w:rPr>
                <w:rFonts w:ascii="Times New Roman" w:hAnsi="Times New Roman"/>
                <w:color w:val="000000" w:themeColor="text1"/>
                <w:sz w:val="28"/>
                <w:szCs w:val="28"/>
              </w:rPr>
              <w:t>19</w:t>
            </w:r>
            <w:r w:rsidRPr="008F6453" w:rsidR="00762B59">
              <w:rPr>
                <w:rFonts w:ascii="Times New Roman" w:hAnsi="Times New Roman"/>
                <w:color w:val="000000" w:themeColor="text1"/>
                <w:sz w:val="28"/>
                <w:szCs w:val="28"/>
              </w:rPr>
              <w:t>.gada</w:t>
            </w:r>
            <w:proofErr w:type="gramEnd"/>
            <w:r w:rsidRPr="008F6453" w:rsidR="00762B59">
              <w:rPr>
                <w:rFonts w:ascii="Times New Roman" w:hAnsi="Times New Roman"/>
                <w:color w:val="000000" w:themeColor="text1"/>
                <w:sz w:val="28"/>
                <w:szCs w:val="28"/>
              </w:rPr>
              <w:t xml:space="preserve"> </w:t>
            </w:r>
            <w:r w:rsidRPr="008F6453" w:rsidR="00225A57">
              <w:rPr>
                <w:rFonts w:ascii="Times New Roman" w:hAnsi="Times New Roman"/>
                <w:color w:val="000000" w:themeColor="text1"/>
                <w:sz w:val="28"/>
                <w:szCs w:val="28"/>
              </w:rPr>
              <w:t>28.februārī</w:t>
            </w:r>
            <w:r w:rsidRPr="008F6453" w:rsidR="00762B59">
              <w:rPr>
                <w:rFonts w:ascii="Times New Roman" w:hAnsi="Times New Roman"/>
                <w:color w:val="000000" w:themeColor="text1"/>
                <w:sz w:val="28"/>
                <w:szCs w:val="28"/>
              </w:rPr>
              <w:t xml:space="preserve"> starp Skolu un Centrālo finanšu </w:t>
            </w:r>
            <w:r w:rsidR="00DD7C1D">
              <w:rPr>
                <w:rFonts w:ascii="Times New Roman" w:hAnsi="Times New Roman"/>
                <w:color w:val="000000" w:themeColor="text1"/>
                <w:sz w:val="28"/>
                <w:szCs w:val="28"/>
              </w:rPr>
              <w:t xml:space="preserve">un </w:t>
            </w:r>
            <w:r w:rsidRPr="008F6453" w:rsidR="00762B59">
              <w:rPr>
                <w:rFonts w:ascii="Times New Roman" w:hAnsi="Times New Roman"/>
                <w:color w:val="000000" w:themeColor="text1"/>
                <w:sz w:val="28"/>
                <w:szCs w:val="28"/>
              </w:rPr>
              <w:t>līgum</w:t>
            </w:r>
            <w:r w:rsidR="00DD7C1D">
              <w:rPr>
                <w:rFonts w:ascii="Times New Roman" w:hAnsi="Times New Roman"/>
                <w:color w:val="000000" w:themeColor="text1"/>
                <w:sz w:val="28"/>
                <w:szCs w:val="28"/>
              </w:rPr>
              <w:t>u</w:t>
            </w:r>
            <w:r w:rsidRPr="008F6453" w:rsidR="00762B59">
              <w:rPr>
                <w:rFonts w:ascii="Times New Roman" w:hAnsi="Times New Roman"/>
                <w:color w:val="000000" w:themeColor="text1"/>
                <w:sz w:val="28"/>
                <w:szCs w:val="28"/>
              </w:rPr>
              <w:t xml:space="preserve"> aģentūru noslēgts līgums par kopējo summu 674</w:t>
            </w:r>
            <w:r w:rsidR="00DD7C1D">
              <w:rPr>
                <w:rFonts w:ascii="Times New Roman" w:hAnsi="Times New Roman"/>
                <w:color w:val="000000" w:themeColor="text1"/>
                <w:sz w:val="28"/>
                <w:szCs w:val="28"/>
              </w:rPr>
              <w:t> </w:t>
            </w:r>
            <w:r w:rsidRPr="008F6453" w:rsidR="00762B59">
              <w:rPr>
                <w:rFonts w:ascii="Times New Roman" w:hAnsi="Times New Roman"/>
                <w:color w:val="000000" w:themeColor="text1"/>
                <w:sz w:val="28"/>
                <w:szCs w:val="28"/>
              </w:rPr>
              <w:t>620</w:t>
            </w:r>
            <w:r w:rsidR="00DD7C1D">
              <w:rPr>
                <w:rFonts w:ascii="Times New Roman" w:hAnsi="Times New Roman"/>
                <w:i/>
                <w:color w:val="000000" w:themeColor="text1"/>
                <w:sz w:val="28"/>
                <w:szCs w:val="28"/>
              </w:rPr>
              <w:t> </w:t>
            </w:r>
            <w:r w:rsidRPr="008F6453" w:rsidR="00762B59">
              <w:rPr>
                <w:rFonts w:ascii="Times New Roman" w:hAnsi="Times New Roman"/>
                <w:i/>
                <w:color w:val="000000" w:themeColor="text1"/>
                <w:sz w:val="28"/>
                <w:szCs w:val="28"/>
              </w:rPr>
              <w:t>euro</w:t>
            </w:r>
            <w:r w:rsidRPr="008F6453" w:rsidR="00762B59">
              <w:rPr>
                <w:rFonts w:ascii="Times New Roman" w:hAnsi="Times New Roman"/>
                <w:iCs/>
                <w:color w:val="000000" w:themeColor="text1"/>
                <w:sz w:val="28"/>
                <w:szCs w:val="28"/>
              </w:rPr>
              <w:t xml:space="preserve">, no tiem </w:t>
            </w:r>
            <w:r w:rsidRPr="008F6453" w:rsidR="00762B59">
              <w:rPr>
                <w:rFonts w:ascii="Times New Roman" w:hAnsi="Times New Roman"/>
                <w:color w:val="000000" w:themeColor="text1"/>
                <w:sz w:val="28"/>
                <w:szCs w:val="28"/>
              </w:rPr>
              <w:t>darbības programmas „Izaugsme un nodarbinātība” 4.2.1.specifiskā atbalsta mērķa „Veicināt energoefektivitātes paaugstināšanu valsts un dzīvojamās ēkās” 4.2.1.2.pasākuma „Veicināt energoefektivitātes paaugstināšanu valsts ēkās” finansējums</w:t>
            </w:r>
            <w:r w:rsidRPr="008F6453" w:rsidR="005C0823">
              <w:rPr>
                <w:rFonts w:ascii="Times New Roman" w:hAnsi="Times New Roman"/>
                <w:color w:val="000000" w:themeColor="text1"/>
                <w:sz w:val="28"/>
                <w:szCs w:val="28"/>
              </w:rPr>
              <w:t xml:space="preserve"> – </w:t>
            </w:r>
            <w:r w:rsidRPr="008F6453" w:rsidR="00762B59">
              <w:rPr>
                <w:rFonts w:ascii="Times New Roman" w:hAnsi="Times New Roman"/>
                <w:color w:val="000000" w:themeColor="text1"/>
                <w:sz w:val="28"/>
                <w:szCs w:val="28"/>
              </w:rPr>
              <w:t xml:space="preserve">573 426,95 </w:t>
            </w:r>
            <w:r w:rsidRPr="008F6453" w:rsidR="00762B59">
              <w:rPr>
                <w:rFonts w:ascii="Times New Roman" w:hAnsi="Times New Roman"/>
                <w:i/>
                <w:color w:val="000000" w:themeColor="text1"/>
                <w:sz w:val="28"/>
                <w:szCs w:val="28"/>
              </w:rPr>
              <w:t>euro</w:t>
            </w:r>
            <w:r w:rsidRPr="008F6453" w:rsidR="00762B59">
              <w:rPr>
                <w:rFonts w:ascii="Times New Roman" w:hAnsi="Times New Roman"/>
                <w:color w:val="000000" w:themeColor="text1"/>
                <w:sz w:val="28"/>
                <w:szCs w:val="28"/>
              </w:rPr>
              <w:t xml:space="preserve"> un valsts budžeta finansējums</w:t>
            </w:r>
            <w:r w:rsidRPr="008F6453" w:rsidR="005C0823">
              <w:rPr>
                <w:rFonts w:ascii="Times New Roman" w:hAnsi="Times New Roman"/>
                <w:color w:val="000000" w:themeColor="text1"/>
                <w:sz w:val="28"/>
                <w:szCs w:val="28"/>
              </w:rPr>
              <w:t xml:space="preserve"> – </w:t>
            </w:r>
            <w:r w:rsidRPr="008F6453" w:rsidR="00762B59">
              <w:rPr>
                <w:rFonts w:ascii="Times New Roman" w:hAnsi="Times New Roman"/>
                <w:color w:val="000000" w:themeColor="text1"/>
                <w:sz w:val="28"/>
                <w:szCs w:val="28"/>
              </w:rPr>
              <w:t xml:space="preserve">101 193,05 </w:t>
            </w:r>
            <w:r w:rsidRPr="008F6453" w:rsidR="00762B59">
              <w:rPr>
                <w:rFonts w:ascii="Times New Roman" w:hAnsi="Times New Roman"/>
                <w:i/>
                <w:color w:val="000000" w:themeColor="text1"/>
                <w:sz w:val="28"/>
                <w:szCs w:val="28"/>
              </w:rPr>
              <w:t>euro</w:t>
            </w:r>
            <w:r w:rsidRPr="008F6453" w:rsidR="00D43FA0">
              <w:rPr>
                <w:rFonts w:ascii="Times New Roman" w:hAnsi="Times New Roman"/>
                <w:color w:val="000000" w:themeColor="text1"/>
                <w:sz w:val="28"/>
                <w:szCs w:val="28"/>
              </w:rPr>
              <w:t>.</w:t>
            </w:r>
            <w:r w:rsidRPr="008F6453" w:rsidR="00973F09">
              <w:rPr>
                <w:rFonts w:ascii="Times New Roman" w:hAnsi="Times New Roman"/>
                <w:color w:val="000000" w:themeColor="text1"/>
                <w:sz w:val="28"/>
                <w:szCs w:val="28"/>
              </w:rPr>
              <w:t xml:space="preserve"> Minētā projekta pabeigšanas termiņš </w:t>
            </w:r>
            <w:r w:rsidRPr="008F6453" w:rsidR="00D51FCC">
              <w:rPr>
                <w:rFonts w:ascii="Times New Roman" w:hAnsi="Times New Roman"/>
                <w:color w:val="000000" w:themeColor="text1"/>
                <w:sz w:val="28"/>
                <w:szCs w:val="28"/>
              </w:rPr>
              <w:t xml:space="preserve">ir </w:t>
            </w:r>
            <w:r w:rsidRPr="008F6453" w:rsidR="00225A57">
              <w:rPr>
                <w:rFonts w:ascii="Times New Roman" w:hAnsi="Times New Roman"/>
                <w:color w:val="000000" w:themeColor="text1"/>
                <w:sz w:val="28"/>
                <w:szCs w:val="28"/>
              </w:rPr>
              <w:t>2021.gada 27.decembris</w:t>
            </w:r>
            <w:r w:rsidRPr="008F6453" w:rsidR="005C0823">
              <w:rPr>
                <w:rFonts w:ascii="Times New Roman" w:hAnsi="Times New Roman"/>
                <w:color w:val="000000" w:themeColor="text1"/>
                <w:sz w:val="28"/>
                <w:szCs w:val="28"/>
              </w:rPr>
              <w:t>.</w:t>
            </w:r>
          </w:p>
          <w:p w:rsidRPr="00CA71AA" w:rsidR="008F6453" w:rsidP="008F6453" w:rsidRDefault="00BF6EFF" w14:paraId="124F0B74" w14:textId="327A4848">
            <w:pPr>
              <w:spacing w:after="0" w:line="240" w:lineRule="auto"/>
              <w:ind w:firstLine="567"/>
              <w:contextualSpacing/>
              <w:jc w:val="both"/>
              <w:rPr>
                <w:rFonts w:ascii="Times New Roman" w:hAnsi="Times New Roman" w:cs="Times New Roman"/>
                <w:sz w:val="28"/>
                <w:szCs w:val="28"/>
              </w:rPr>
            </w:pPr>
            <w:proofErr w:type="gramStart"/>
            <w:r w:rsidRPr="00CA71AA">
              <w:rPr>
                <w:rFonts w:ascii="Times New Roman" w:hAnsi="Times New Roman" w:cs="Times New Roman"/>
                <w:sz w:val="28"/>
                <w:szCs w:val="28"/>
              </w:rPr>
              <w:t>2020.gadā</w:t>
            </w:r>
            <w:proofErr w:type="gramEnd"/>
            <w:r w:rsidRPr="00CA71AA">
              <w:rPr>
                <w:rFonts w:ascii="Times New Roman" w:hAnsi="Times New Roman" w:cs="Times New Roman"/>
                <w:sz w:val="28"/>
                <w:szCs w:val="28"/>
              </w:rPr>
              <w:t xml:space="preserve"> </w:t>
            </w:r>
            <w:r w:rsidRPr="00CA71AA" w:rsidR="008A3C8B">
              <w:rPr>
                <w:rFonts w:ascii="Times New Roman" w:hAnsi="Times New Roman" w:cs="Times New Roman"/>
                <w:sz w:val="28"/>
                <w:szCs w:val="28"/>
              </w:rPr>
              <w:t xml:space="preserve">Kultūras ministrija no valsts budžeta programmas 02.00.00 </w:t>
            </w:r>
            <w:r w:rsidRPr="00CA71AA" w:rsidR="008F6453">
              <w:rPr>
                <w:rFonts w:ascii="Times New Roman" w:hAnsi="Times New Roman" w:cs="Times New Roman"/>
                <w:sz w:val="28"/>
                <w:szCs w:val="28"/>
              </w:rPr>
              <w:t>„</w:t>
            </w:r>
            <w:r w:rsidRPr="00CA71AA" w:rsidR="008A3C8B">
              <w:rPr>
                <w:rFonts w:ascii="Times New Roman" w:hAnsi="Times New Roman" w:cs="Times New Roman"/>
                <w:sz w:val="28"/>
                <w:szCs w:val="28"/>
              </w:rPr>
              <w:t xml:space="preserve">Līdzekļi </w:t>
            </w:r>
            <w:r w:rsidRPr="00CA71AA" w:rsidR="008A3C8B">
              <w:rPr>
                <w:rFonts w:ascii="Times New Roman" w:hAnsi="Times New Roman" w:cs="Times New Roman"/>
                <w:sz w:val="28"/>
                <w:szCs w:val="28"/>
              </w:rPr>
              <w:lastRenderedPageBreak/>
              <w:t xml:space="preserve">neparedzētiem gadījumiem” </w:t>
            </w:r>
            <w:r w:rsidRPr="00CA71AA">
              <w:rPr>
                <w:rFonts w:ascii="Times New Roman" w:hAnsi="Times New Roman" w:cs="Times New Roman"/>
                <w:sz w:val="28"/>
                <w:szCs w:val="28"/>
              </w:rPr>
              <w:t>piešķ</w:t>
            </w:r>
            <w:r w:rsidRPr="00CA71AA" w:rsidR="008A3C8B">
              <w:rPr>
                <w:rFonts w:ascii="Times New Roman" w:hAnsi="Times New Roman" w:cs="Times New Roman"/>
                <w:sz w:val="28"/>
                <w:szCs w:val="28"/>
              </w:rPr>
              <w:t>īrusi</w:t>
            </w:r>
            <w:r w:rsidRPr="00CA71AA">
              <w:rPr>
                <w:rFonts w:ascii="Times New Roman" w:hAnsi="Times New Roman" w:cs="Times New Roman"/>
                <w:sz w:val="28"/>
                <w:szCs w:val="28"/>
              </w:rPr>
              <w:t xml:space="preserve"> </w:t>
            </w:r>
            <w:r w:rsidRPr="00CA71AA" w:rsidR="008A3C8B">
              <w:rPr>
                <w:rFonts w:ascii="Times New Roman" w:hAnsi="Times New Roman" w:cs="Times New Roman"/>
                <w:sz w:val="28"/>
                <w:szCs w:val="28"/>
              </w:rPr>
              <w:t>349</w:t>
            </w:r>
            <w:r w:rsidR="008F6453">
              <w:rPr>
                <w:rFonts w:ascii="Times New Roman" w:hAnsi="Times New Roman" w:cs="Times New Roman"/>
                <w:sz w:val="28"/>
                <w:szCs w:val="28"/>
              </w:rPr>
              <w:t> </w:t>
            </w:r>
            <w:r w:rsidRPr="00CA71AA" w:rsidR="008A3C8B">
              <w:rPr>
                <w:rFonts w:ascii="Times New Roman" w:hAnsi="Times New Roman" w:cs="Times New Roman"/>
                <w:sz w:val="28"/>
                <w:szCs w:val="28"/>
              </w:rPr>
              <w:t>942</w:t>
            </w:r>
            <w:r w:rsidR="008F6453">
              <w:rPr>
                <w:rFonts w:ascii="Times New Roman" w:hAnsi="Times New Roman" w:cs="Times New Roman"/>
                <w:sz w:val="28"/>
                <w:szCs w:val="28"/>
              </w:rPr>
              <w:t> </w:t>
            </w:r>
            <w:r w:rsidRPr="00CA71AA" w:rsidR="008A3C8B">
              <w:rPr>
                <w:rFonts w:ascii="Times New Roman" w:hAnsi="Times New Roman" w:cs="Times New Roman"/>
                <w:i/>
                <w:iCs/>
                <w:sz w:val="28"/>
                <w:szCs w:val="28"/>
              </w:rPr>
              <w:t>euro</w:t>
            </w:r>
            <w:r w:rsidRPr="00CA71AA" w:rsidR="008A3C8B">
              <w:rPr>
                <w:rFonts w:ascii="Times New Roman" w:hAnsi="Times New Roman" w:cs="Times New Roman"/>
                <w:sz w:val="28"/>
                <w:szCs w:val="28"/>
              </w:rPr>
              <w:t xml:space="preserve"> apmērā neatliekamu </w:t>
            </w:r>
            <w:r w:rsidR="005C0823">
              <w:rPr>
                <w:rFonts w:ascii="Times New Roman" w:hAnsi="Times New Roman" w:cs="Times New Roman"/>
                <w:sz w:val="28"/>
                <w:szCs w:val="28"/>
              </w:rPr>
              <w:t>būv</w:t>
            </w:r>
            <w:r w:rsidRPr="00CA71AA" w:rsidR="008A3C8B">
              <w:rPr>
                <w:rFonts w:ascii="Times New Roman" w:hAnsi="Times New Roman" w:cs="Times New Roman"/>
                <w:sz w:val="28"/>
                <w:szCs w:val="28"/>
              </w:rPr>
              <w:t xml:space="preserve">darbu uzsākšanai Kalnciema ielā 10 k-2 un </w:t>
            </w:r>
            <w:r w:rsidR="005C0823">
              <w:rPr>
                <w:rFonts w:ascii="Times New Roman" w:hAnsi="Times New Roman" w:cs="Times New Roman"/>
                <w:sz w:val="28"/>
                <w:szCs w:val="28"/>
              </w:rPr>
              <w:t xml:space="preserve">10 </w:t>
            </w:r>
            <w:r w:rsidRPr="00CA71AA" w:rsidR="008A3C8B">
              <w:rPr>
                <w:rFonts w:ascii="Times New Roman" w:hAnsi="Times New Roman" w:cs="Times New Roman"/>
                <w:sz w:val="28"/>
                <w:szCs w:val="28"/>
              </w:rPr>
              <w:t>k-3, Rīgā</w:t>
            </w:r>
            <w:r w:rsidRPr="00CA71AA" w:rsidR="00762B59">
              <w:rPr>
                <w:rFonts w:ascii="Times New Roman" w:hAnsi="Times New Roman" w:cs="Times New Roman"/>
                <w:sz w:val="28"/>
                <w:szCs w:val="28"/>
              </w:rPr>
              <w:t>.</w:t>
            </w:r>
          </w:p>
          <w:p w:rsidRPr="00CA71AA" w:rsidR="008F6453" w:rsidP="008F6453" w:rsidRDefault="00DD7C1D" w14:paraId="27DC3696" w14:textId="4254D85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Saskaņā a</w:t>
            </w:r>
            <w:r w:rsidRPr="00CA71AA" w:rsidR="008A3C8B">
              <w:rPr>
                <w:rFonts w:ascii="Times New Roman" w:hAnsi="Times New Roman" w:cs="Times New Roman"/>
                <w:sz w:val="28"/>
                <w:szCs w:val="28"/>
              </w:rPr>
              <w:t xml:space="preserve">r </w:t>
            </w:r>
            <w:r w:rsidRPr="00CA71AA" w:rsidR="008F6453">
              <w:rPr>
                <w:rFonts w:ascii="Times New Roman" w:hAnsi="Times New Roman" w:cs="Times New Roman"/>
                <w:sz w:val="28"/>
                <w:szCs w:val="28"/>
              </w:rPr>
              <w:t xml:space="preserve">Ministru kabineta </w:t>
            </w:r>
            <w:proofErr w:type="gramStart"/>
            <w:r w:rsidRPr="00CA71AA" w:rsidR="008A3C8B">
              <w:rPr>
                <w:rFonts w:ascii="Times New Roman" w:hAnsi="Times New Roman" w:cs="Times New Roman"/>
                <w:sz w:val="28"/>
                <w:szCs w:val="28"/>
              </w:rPr>
              <w:t>2020.gada</w:t>
            </w:r>
            <w:proofErr w:type="gramEnd"/>
            <w:r w:rsidRPr="00CA71AA" w:rsidR="008A3C8B">
              <w:rPr>
                <w:rFonts w:ascii="Times New Roman" w:hAnsi="Times New Roman" w:cs="Times New Roman"/>
                <w:sz w:val="28"/>
                <w:szCs w:val="28"/>
              </w:rPr>
              <w:t xml:space="preserve"> 16.septembra rīkojumu Nr.519 </w:t>
            </w:r>
            <w:r w:rsidRPr="00CA71AA" w:rsidR="008F6453">
              <w:rPr>
                <w:rFonts w:ascii="Times New Roman" w:hAnsi="Times New Roman" w:cs="Times New Roman"/>
                <w:sz w:val="28"/>
                <w:szCs w:val="28"/>
              </w:rPr>
              <w:t>„</w:t>
            </w:r>
            <w:r w:rsidRPr="00CA71AA" w:rsidR="008A3C8B">
              <w:rPr>
                <w:rFonts w:ascii="Times New Roman" w:hAnsi="Times New Roman" w:cs="Times New Roman"/>
                <w:sz w:val="28"/>
                <w:szCs w:val="28"/>
              </w:rPr>
              <w:t xml:space="preserve">Par finansējumu ēku Kalnciema ielā 10 k-2 un k-3, Rīgā, pārbūves darbu izdevumu segšanai, lai pielāgotu ēkas profesionālās izglītības kompetences centra </w:t>
            </w:r>
            <w:r w:rsidRPr="00CA71AA" w:rsidR="008F6453">
              <w:rPr>
                <w:rFonts w:ascii="Times New Roman" w:hAnsi="Times New Roman" w:cs="Times New Roman"/>
                <w:sz w:val="28"/>
                <w:szCs w:val="28"/>
              </w:rPr>
              <w:t>„</w:t>
            </w:r>
            <w:r w:rsidRPr="00CA71AA" w:rsidR="008A3C8B">
              <w:rPr>
                <w:rFonts w:ascii="Times New Roman" w:hAnsi="Times New Roman" w:cs="Times New Roman"/>
                <w:sz w:val="28"/>
                <w:szCs w:val="28"/>
              </w:rPr>
              <w:t>Nacionālā Mākslu vidusskola</w:t>
            </w:r>
            <w:r w:rsidRPr="00CA71AA" w:rsidR="00762B59">
              <w:rPr>
                <w:rFonts w:ascii="Times New Roman" w:hAnsi="Times New Roman" w:cs="Times New Roman"/>
                <w:sz w:val="28"/>
                <w:szCs w:val="28"/>
              </w:rPr>
              <w:t>”</w:t>
            </w:r>
            <w:r w:rsidRPr="00CA71AA" w:rsidR="008A3C8B">
              <w:rPr>
                <w:rFonts w:ascii="Times New Roman" w:hAnsi="Times New Roman" w:cs="Times New Roman"/>
                <w:sz w:val="28"/>
                <w:szCs w:val="28"/>
              </w:rPr>
              <w:t xml:space="preserve"> vajadzībām” pie</w:t>
            </w:r>
            <w:r w:rsidRPr="00CA71AA" w:rsidR="00483329">
              <w:rPr>
                <w:rFonts w:ascii="Times New Roman" w:hAnsi="Times New Roman" w:cs="Times New Roman"/>
                <w:sz w:val="28"/>
                <w:szCs w:val="28"/>
              </w:rPr>
              <w:t>š</w:t>
            </w:r>
            <w:r w:rsidRPr="00CA71AA" w:rsidR="008A3C8B">
              <w:rPr>
                <w:rFonts w:ascii="Times New Roman" w:hAnsi="Times New Roman" w:cs="Times New Roman"/>
                <w:sz w:val="28"/>
                <w:szCs w:val="28"/>
              </w:rPr>
              <w:t>ķirts finansējums ēku Kalnciema ielā 10 k-2 un k-3, Rīgā, pārbūves darbu izdevumu segšanai 2022.gadā 3</w:t>
            </w:r>
            <w:r w:rsidR="008F6453">
              <w:rPr>
                <w:rFonts w:ascii="Times New Roman" w:hAnsi="Times New Roman" w:cs="Times New Roman"/>
                <w:sz w:val="28"/>
                <w:szCs w:val="28"/>
              </w:rPr>
              <w:t> </w:t>
            </w:r>
            <w:r w:rsidRPr="00CA71AA" w:rsidR="008A3C8B">
              <w:rPr>
                <w:rFonts w:ascii="Times New Roman" w:hAnsi="Times New Roman" w:cs="Times New Roman"/>
                <w:sz w:val="28"/>
                <w:szCs w:val="28"/>
              </w:rPr>
              <w:t xml:space="preserve">000 000 </w:t>
            </w:r>
            <w:r w:rsidRPr="00CA71AA" w:rsidR="008A3C8B">
              <w:rPr>
                <w:rFonts w:ascii="Times New Roman" w:hAnsi="Times New Roman" w:cs="Times New Roman"/>
                <w:i/>
                <w:iCs/>
                <w:sz w:val="28"/>
                <w:szCs w:val="28"/>
              </w:rPr>
              <w:t>euro</w:t>
            </w:r>
            <w:r w:rsidRPr="00CA71AA" w:rsidR="008A3C8B">
              <w:rPr>
                <w:rFonts w:ascii="Times New Roman" w:hAnsi="Times New Roman" w:cs="Times New Roman"/>
                <w:sz w:val="28"/>
                <w:szCs w:val="28"/>
              </w:rPr>
              <w:t xml:space="preserve"> apmērā.</w:t>
            </w:r>
          </w:p>
          <w:p w:rsidR="008F6453" w:rsidP="008F6453" w:rsidRDefault="00762B59" w14:paraId="5C62989F" w14:textId="085352EB">
            <w:pPr>
              <w:spacing w:after="0" w:line="240" w:lineRule="auto"/>
              <w:ind w:firstLine="567"/>
              <w:contextualSpacing/>
              <w:jc w:val="both"/>
              <w:rPr>
                <w:rFonts w:ascii="Times New Roman" w:hAnsi="Times New Roman" w:cs="Times New Roman"/>
                <w:sz w:val="28"/>
                <w:szCs w:val="28"/>
              </w:rPr>
            </w:pPr>
            <w:r w:rsidRPr="00CA71AA">
              <w:rPr>
                <w:rFonts w:ascii="Times New Roman" w:hAnsi="Times New Roman" w:cs="Times New Roman"/>
                <w:sz w:val="28"/>
                <w:szCs w:val="28"/>
              </w:rPr>
              <w:t>Minēto</w:t>
            </w:r>
            <w:r w:rsidR="005C0823">
              <w:rPr>
                <w:rFonts w:ascii="Times New Roman" w:hAnsi="Times New Roman" w:cs="Times New Roman"/>
                <w:sz w:val="28"/>
                <w:szCs w:val="28"/>
              </w:rPr>
              <w:t xml:space="preserve"> Skolas infrastruktūras attīstības</w:t>
            </w:r>
            <w:r w:rsidRPr="00CA71AA">
              <w:rPr>
                <w:rFonts w:ascii="Times New Roman" w:hAnsi="Times New Roman" w:cs="Times New Roman"/>
                <w:sz w:val="28"/>
                <w:szCs w:val="28"/>
              </w:rPr>
              <w:t xml:space="preserve"> p</w:t>
            </w:r>
            <w:r w:rsidRPr="00CA71AA" w:rsidR="00D43FA0">
              <w:rPr>
                <w:rFonts w:ascii="Times New Roman" w:hAnsi="Times New Roman" w:cs="Times New Roman"/>
                <w:sz w:val="28"/>
                <w:szCs w:val="28"/>
              </w:rPr>
              <w:t xml:space="preserve">rojektu īstenošanas procesā, veicot iepirkumus, </w:t>
            </w:r>
            <w:r w:rsidRPr="00CA71AA">
              <w:rPr>
                <w:rFonts w:ascii="Times New Roman" w:hAnsi="Times New Roman" w:cs="Times New Roman"/>
                <w:sz w:val="28"/>
                <w:szCs w:val="28"/>
              </w:rPr>
              <w:t xml:space="preserve">konstatēts būvdarbu izmaksu pārsniegums attiecībā pret </w:t>
            </w:r>
            <w:r w:rsidR="00185DD2">
              <w:rPr>
                <w:rFonts w:ascii="Times New Roman" w:hAnsi="Times New Roman" w:cs="Times New Roman"/>
                <w:sz w:val="28"/>
                <w:szCs w:val="28"/>
              </w:rPr>
              <w:t xml:space="preserve">sākotnēji </w:t>
            </w:r>
            <w:r w:rsidRPr="00CA71AA">
              <w:rPr>
                <w:rFonts w:ascii="Times New Roman" w:hAnsi="Times New Roman" w:cs="Times New Roman"/>
                <w:sz w:val="28"/>
                <w:szCs w:val="28"/>
              </w:rPr>
              <w:t>plānotajām izmaksām un Skolai pieejamo finansējumu</w:t>
            </w:r>
            <w:r w:rsidRPr="00CA71AA" w:rsidR="00962AA9">
              <w:rPr>
                <w:rFonts w:ascii="Times New Roman" w:hAnsi="Times New Roman" w:cs="Times New Roman"/>
                <w:sz w:val="28"/>
                <w:szCs w:val="28"/>
              </w:rPr>
              <w:t xml:space="preserve">, </w:t>
            </w:r>
            <w:r w:rsidR="00623EFC">
              <w:rPr>
                <w:rFonts w:ascii="Times New Roman" w:hAnsi="Times New Roman" w:cs="Times New Roman"/>
                <w:sz w:val="28"/>
                <w:szCs w:val="28"/>
              </w:rPr>
              <w:t>līdz ar to</w:t>
            </w:r>
            <w:r w:rsidRPr="00CA71AA" w:rsidR="00962AA9">
              <w:rPr>
                <w:rFonts w:ascii="Times New Roman" w:hAnsi="Times New Roman" w:cs="Times New Roman"/>
                <w:sz w:val="28"/>
                <w:szCs w:val="28"/>
              </w:rPr>
              <w:t xml:space="preserve"> Skola nevarēja </w:t>
            </w:r>
            <w:r w:rsidR="009F7EA5">
              <w:rPr>
                <w:rFonts w:ascii="Times New Roman" w:hAnsi="Times New Roman" w:cs="Times New Roman"/>
                <w:sz w:val="28"/>
                <w:szCs w:val="28"/>
              </w:rPr>
              <w:t>rīkot būvdarbu iepirkumu</w:t>
            </w:r>
            <w:r w:rsidRPr="00CA71AA" w:rsidR="00962AA9">
              <w:rPr>
                <w:rFonts w:ascii="Times New Roman" w:hAnsi="Times New Roman" w:cs="Times New Roman"/>
                <w:sz w:val="28"/>
                <w:szCs w:val="28"/>
              </w:rPr>
              <w:t xml:space="preserve"> un uzsākt būvdarbus Slokas ielā 52a, Rīgā, </w:t>
            </w:r>
            <w:r w:rsidR="00623EFC">
              <w:rPr>
                <w:rFonts w:ascii="Times New Roman" w:hAnsi="Times New Roman" w:cs="Times New Roman"/>
                <w:sz w:val="28"/>
                <w:szCs w:val="28"/>
              </w:rPr>
              <w:t>lai arī</w:t>
            </w:r>
            <w:r w:rsidRPr="00CA71AA" w:rsidR="00962AA9">
              <w:rPr>
                <w:rFonts w:ascii="Times New Roman" w:hAnsi="Times New Roman" w:cs="Times New Roman"/>
                <w:sz w:val="28"/>
                <w:szCs w:val="28"/>
              </w:rPr>
              <w:t xml:space="preserve"> būvprojekts bija izstrādāts un gatavs realizācijai.</w:t>
            </w:r>
          </w:p>
          <w:p w:rsidRPr="00CA71AA" w:rsidR="00962AA9" w:rsidP="008F6453" w:rsidRDefault="009F7EA5" w14:paraId="7800EDA1" w14:textId="516F4FB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I</w:t>
            </w:r>
            <w:r w:rsidRPr="00CA71AA" w:rsidR="00157F53">
              <w:rPr>
                <w:rFonts w:ascii="Times New Roman" w:hAnsi="Times New Roman" w:cs="Times New Roman"/>
                <w:sz w:val="28"/>
                <w:szCs w:val="28"/>
              </w:rPr>
              <w:t>epirkum</w:t>
            </w:r>
            <w:r w:rsidRPr="00CA71AA" w:rsidR="00CD5BC8">
              <w:rPr>
                <w:rFonts w:ascii="Times New Roman" w:hAnsi="Times New Roman" w:cs="Times New Roman"/>
                <w:sz w:val="28"/>
                <w:szCs w:val="28"/>
              </w:rPr>
              <w:t>i</w:t>
            </w:r>
            <w:r w:rsidRPr="00CA71AA" w:rsidR="00157F53">
              <w:rPr>
                <w:rFonts w:ascii="Times New Roman" w:hAnsi="Times New Roman" w:cs="Times New Roman"/>
                <w:sz w:val="28"/>
                <w:szCs w:val="28"/>
              </w:rPr>
              <w:t xml:space="preserve"> par būvdarbu, autoruzraudzības un būvuzraudzības darbu veikšanu Slokas ielā 52a</w:t>
            </w:r>
            <w:r w:rsidR="008F6453">
              <w:rPr>
                <w:rFonts w:ascii="Times New Roman" w:hAnsi="Times New Roman" w:cs="Times New Roman"/>
                <w:sz w:val="28"/>
                <w:szCs w:val="28"/>
              </w:rPr>
              <w:t>, Rīgā,</w:t>
            </w:r>
            <w:r w:rsidRPr="00CA71AA" w:rsidR="00157F53">
              <w:rPr>
                <w:rFonts w:ascii="Times New Roman" w:hAnsi="Times New Roman" w:cs="Times New Roman"/>
                <w:sz w:val="28"/>
                <w:szCs w:val="28"/>
              </w:rPr>
              <w:t xml:space="preserve"> </w:t>
            </w:r>
            <w:r>
              <w:rPr>
                <w:rFonts w:ascii="Times New Roman" w:hAnsi="Times New Roman" w:cs="Times New Roman"/>
                <w:sz w:val="28"/>
                <w:szCs w:val="28"/>
              </w:rPr>
              <w:t xml:space="preserve">ir pabeigti </w:t>
            </w:r>
            <w:r w:rsidRPr="00CA71AA" w:rsidR="00157F53">
              <w:rPr>
                <w:rFonts w:ascii="Times New Roman" w:hAnsi="Times New Roman" w:cs="Times New Roman"/>
                <w:sz w:val="28"/>
                <w:szCs w:val="28"/>
              </w:rPr>
              <w:t>un</w:t>
            </w:r>
            <w:r>
              <w:rPr>
                <w:rFonts w:ascii="Times New Roman" w:hAnsi="Times New Roman" w:cs="Times New Roman"/>
                <w:sz w:val="28"/>
                <w:szCs w:val="28"/>
              </w:rPr>
              <w:t xml:space="preserve"> ir</w:t>
            </w:r>
            <w:r w:rsidRPr="00CA71AA" w:rsidR="00157F53">
              <w:rPr>
                <w:rFonts w:ascii="Times New Roman" w:hAnsi="Times New Roman" w:cs="Times New Roman"/>
                <w:sz w:val="28"/>
                <w:szCs w:val="28"/>
              </w:rPr>
              <w:t xml:space="preserve"> pieņemti lēmumi par līgumu slēgšanas tiesībām, </w:t>
            </w:r>
            <w:r w:rsidRPr="00CA71AA" w:rsidR="00962AA9">
              <w:rPr>
                <w:rFonts w:ascii="Times New Roman" w:hAnsi="Times New Roman" w:cs="Times New Roman"/>
                <w:sz w:val="28"/>
                <w:szCs w:val="28"/>
              </w:rPr>
              <w:t>t</w:t>
            </w:r>
            <w:r w:rsidR="008F6453">
              <w:rPr>
                <w:rFonts w:ascii="Times New Roman" w:hAnsi="Times New Roman" w:cs="Times New Roman"/>
                <w:sz w:val="28"/>
                <w:szCs w:val="28"/>
              </w:rPr>
              <w:t>ai</w:t>
            </w:r>
            <w:r w:rsidRPr="00CA71AA" w:rsidR="00962AA9">
              <w:rPr>
                <w:rFonts w:ascii="Times New Roman" w:hAnsi="Times New Roman" w:cs="Times New Roman"/>
                <w:sz w:val="28"/>
                <w:szCs w:val="28"/>
              </w:rPr>
              <w:t xml:space="preserve"> skaitā:</w:t>
            </w:r>
          </w:p>
          <w:p w:rsidRPr="008F6453" w:rsidR="009F7EA5" w:rsidP="00E7355B" w:rsidRDefault="009F7EA5" w14:paraId="648C1EFF" w14:textId="4B47FE16">
            <w:pPr>
              <w:pStyle w:val="Sarakstarindkopa"/>
              <w:numPr>
                <w:ilvl w:val="0"/>
                <w:numId w:val="44"/>
              </w:numPr>
              <w:spacing w:after="0" w:line="240" w:lineRule="auto"/>
              <w:ind w:left="357" w:hanging="357"/>
              <w:jc w:val="both"/>
              <w:rPr>
                <w:rFonts w:ascii="Times New Roman" w:hAnsi="Times New Roman"/>
                <w:sz w:val="28"/>
                <w:szCs w:val="28"/>
              </w:rPr>
            </w:pPr>
            <w:r w:rsidRPr="008F6453">
              <w:rPr>
                <w:rFonts w:ascii="Times New Roman" w:hAnsi="Times New Roman"/>
                <w:sz w:val="28"/>
                <w:szCs w:val="28"/>
              </w:rPr>
              <w:t xml:space="preserve">par būvdarbiem: </w:t>
            </w:r>
            <w:r w:rsidRPr="008F6453" w:rsidR="00620361">
              <w:rPr>
                <w:rFonts w:ascii="Times New Roman" w:hAnsi="Times New Roman"/>
                <w:sz w:val="28"/>
                <w:szCs w:val="28"/>
              </w:rPr>
              <w:t xml:space="preserve">iepirkums </w:t>
            </w:r>
            <w:r w:rsidRPr="00CA71AA" w:rsidR="008F6453">
              <w:rPr>
                <w:rFonts w:ascii="Times New Roman" w:hAnsi="Times New Roman"/>
                <w:sz w:val="28"/>
                <w:szCs w:val="28"/>
              </w:rPr>
              <w:t>„</w:t>
            </w:r>
            <w:r w:rsidRPr="008F6453" w:rsidR="00620361">
              <w:rPr>
                <w:rFonts w:ascii="Times New Roman" w:hAnsi="Times New Roman"/>
                <w:sz w:val="28"/>
                <w:szCs w:val="28"/>
              </w:rPr>
              <w:t xml:space="preserve">Par tiesībām veikt būvdarbus objektā </w:t>
            </w:r>
            <w:r w:rsidRPr="00CA71AA" w:rsidR="008F6453">
              <w:rPr>
                <w:rFonts w:ascii="Times New Roman" w:hAnsi="Times New Roman"/>
                <w:sz w:val="28"/>
                <w:szCs w:val="28"/>
              </w:rPr>
              <w:t>„</w:t>
            </w:r>
            <w:r w:rsidRPr="008F6453" w:rsidR="00620361">
              <w:rPr>
                <w:rFonts w:ascii="Times New Roman" w:hAnsi="Times New Roman"/>
                <w:sz w:val="28"/>
                <w:szCs w:val="28"/>
              </w:rPr>
              <w:t xml:space="preserve">PIKC NMV ēkas pārbūve Slokas ielā 52a, Rīgā””, </w:t>
            </w:r>
            <w:r w:rsidRPr="008F6453">
              <w:rPr>
                <w:rFonts w:ascii="Times New Roman" w:hAnsi="Times New Roman"/>
                <w:sz w:val="28"/>
                <w:szCs w:val="28"/>
              </w:rPr>
              <w:t>i</w:t>
            </w:r>
            <w:r w:rsidRPr="008F6453" w:rsidR="006170A1">
              <w:rPr>
                <w:rFonts w:ascii="Times New Roman" w:hAnsi="Times New Roman"/>
                <w:sz w:val="28"/>
                <w:szCs w:val="28"/>
              </w:rPr>
              <w:t>epirkuma identifikācijas Nr.PIKCNMV2021/6</w:t>
            </w:r>
            <w:r w:rsidRPr="008F6453">
              <w:rPr>
                <w:rFonts w:ascii="Times New Roman" w:hAnsi="Times New Roman"/>
                <w:sz w:val="28"/>
                <w:szCs w:val="28"/>
              </w:rPr>
              <w:t xml:space="preserve">. Ar iepirkumu komisijas </w:t>
            </w:r>
            <w:proofErr w:type="gramStart"/>
            <w:r w:rsidRPr="008F6453">
              <w:rPr>
                <w:rFonts w:ascii="Times New Roman" w:hAnsi="Times New Roman"/>
                <w:sz w:val="28"/>
                <w:szCs w:val="28"/>
              </w:rPr>
              <w:t>2021.gada</w:t>
            </w:r>
            <w:proofErr w:type="gramEnd"/>
            <w:r w:rsidRPr="008F6453">
              <w:rPr>
                <w:rFonts w:ascii="Times New Roman" w:hAnsi="Times New Roman"/>
                <w:sz w:val="28"/>
                <w:szCs w:val="28"/>
              </w:rPr>
              <w:t xml:space="preserve"> 19.jūlija l</w:t>
            </w:r>
            <w:r w:rsidRPr="008F6453" w:rsidR="006170A1">
              <w:rPr>
                <w:rFonts w:ascii="Times New Roman" w:hAnsi="Times New Roman"/>
                <w:sz w:val="28"/>
                <w:szCs w:val="28"/>
              </w:rPr>
              <w:t>ēmum</w:t>
            </w:r>
            <w:r w:rsidRPr="008F6453">
              <w:rPr>
                <w:rFonts w:ascii="Times New Roman" w:hAnsi="Times New Roman"/>
                <w:sz w:val="28"/>
                <w:szCs w:val="28"/>
              </w:rPr>
              <w:t>u</w:t>
            </w:r>
            <w:r w:rsidRPr="008F6453" w:rsidR="006170A1">
              <w:rPr>
                <w:rFonts w:ascii="Times New Roman" w:hAnsi="Times New Roman"/>
                <w:sz w:val="28"/>
                <w:szCs w:val="28"/>
              </w:rPr>
              <w:t xml:space="preserve"> līguma slēgšanas tiesīb</w:t>
            </w:r>
            <w:r w:rsidRPr="008F6453">
              <w:rPr>
                <w:rFonts w:ascii="Times New Roman" w:hAnsi="Times New Roman"/>
                <w:sz w:val="28"/>
                <w:szCs w:val="28"/>
              </w:rPr>
              <w:t>as</w:t>
            </w:r>
            <w:r w:rsidRPr="008F6453" w:rsidR="006170A1">
              <w:rPr>
                <w:rFonts w:ascii="Times New Roman" w:hAnsi="Times New Roman"/>
                <w:sz w:val="28"/>
                <w:szCs w:val="28"/>
              </w:rPr>
              <w:t xml:space="preserve"> </w:t>
            </w:r>
            <w:r w:rsidRPr="008F6453">
              <w:rPr>
                <w:rFonts w:ascii="Times New Roman" w:hAnsi="Times New Roman"/>
                <w:sz w:val="28"/>
                <w:szCs w:val="28"/>
              </w:rPr>
              <w:t>piešķirtas sabiedrībai ar ierobežotu atbildību</w:t>
            </w:r>
            <w:r w:rsidRPr="008F6453" w:rsidR="006170A1">
              <w:rPr>
                <w:rFonts w:ascii="Times New Roman" w:hAnsi="Times New Roman"/>
                <w:sz w:val="28"/>
                <w:szCs w:val="28"/>
              </w:rPr>
              <w:t xml:space="preserve"> </w:t>
            </w:r>
            <w:r w:rsidRPr="00CA71AA" w:rsidR="008F6453">
              <w:rPr>
                <w:rFonts w:ascii="Times New Roman" w:hAnsi="Times New Roman"/>
                <w:sz w:val="28"/>
                <w:szCs w:val="28"/>
              </w:rPr>
              <w:t>„</w:t>
            </w:r>
            <w:proofErr w:type="spellStart"/>
            <w:r w:rsidRPr="008F6453" w:rsidR="006170A1">
              <w:rPr>
                <w:rFonts w:ascii="Times New Roman" w:hAnsi="Times New Roman"/>
                <w:sz w:val="28"/>
                <w:szCs w:val="28"/>
              </w:rPr>
              <w:t>Bū</w:t>
            </w:r>
            <w:r w:rsidRPr="008F6453">
              <w:rPr>
                <w:rFonts w:ascii="Times New Roman" w:hAnsi="Times New Roman"/>
                <w:sz w:val="28"/>
                <w:szCs w:val="28"/>
              </w:rPr>
              <w:t>vkore</w:t>
            </w:r>
            <w:proofErr w:type="spellEnd"/>
            <w:r w:rsidRPr="008F6453" w:rsidR="006170A1">
              <w:rPr>
                <w:rFonts w:ascii="Times New Roman" w:hAnsi="Times New Roman"/>
                <w:sz w:val="28"/>
                <w:szCs w:val="28"/>
              </w:rPr>
              <w:t>”</w:t>
            </w:r>
            <w:r w:rsidRPr="008F6453">
              <w:rPr>
                <w:rFonts w:ascii="Times New Roman" w:hAnsi="Times New Roman"/>
                <w:sz w:val="28"/>
                <w:szCs w:val="28"/>
              </w:rPr>
              <w:t>;</w:t>
            </w:r>
          </w:p>
          <w:p w:rsidRPr="008F6453" w:rsidR="00962AA9" w:rsidP="00E7355B" w:rsidRDefault="009F7EA5" w14:paraId="6565DC0D" w14:textId="42E85748">
            <w:pPr>
              <w:pStyle w:val="Sarakstarindkopa"/>
              <w:numPr>
                <w:ilvl w:val="0"/>
                <w:numId w:val="44"/>
              </w:numPr>
              <w:spacing w:after="0" w:line="240" w:lineRule="auto"/>
              <w:ind w:left="357" w:hanging="357"/>
              <w:jc w:val="both"/>
              <w:rPr>
                <w:rFonts w:ascii="Times New Roman" w:hAnsi="Times New Roman"/>
                <w:sz w:val="28"/>
                <w:szCs w:val="28"/>
              </w:rPr>
            </w:pPr>
            <w:r w:rsidRPr="008F6453">
              <w:rPr>
                <w:rFonts w:ascii="Times New Roman" w:hAnsi="Times New Roman"/>
                <w:sz w:val="28"/>
                <w:szCs w:val="28"/>
              </w:rPr>
              <w:t xml:space="preserve">par </w:t>
            </w:r>
            <w:r w:rsidRPr="008F6453" w:rsidR="004E400B">
              <w:rPr>
                <w:rFonts w:ascii="Times New Roman" w:hAnsi="Times New Roman"/>
                <w:sz w:val="28"/>
                <w:szCs w:val="28"/>
              </w:rPr>
              <w:t>būvuzraudzīb</w:t>
            </w:r>
            <w:r w:rsidRPr="008F6453">
              <w:rPr>
                <w:rFonts w:ascii="Times New Roman" w:hAnsi="Times New Roman"/>
                <w:sz w:val="28"/>
                <w:szCs w:val="28"/>
              </w:rPr>
              <w:t xml:space="preserve">u: </w:t>
            </w:r>
            <w:r w:rsidRPr="008F6453" w:rsidR="00620361">
              <w:rPr>
                <w:rFonts w:ascii="Times New Roman" w:hAnsi="Times New Roman"/>
                <w:sz w:val="28"/>
                <w:szCs w:val="28"/>
              </w:rPr>
              <w:t xml:space="preserve">iepirkums </w:t>
            </w:r>
            <w:r w:rsidRPr="00CA71AA" w:rsidR="008F6453">
              <w:rPr>
                <w:rFonts w:ascii="Times New Roman" w:hAnsi="Times New Roman"/>
                <w:sz w:val="28"/>
                <w:szCs w:val="28"/>
              </w:rPr>
              <w:t>„</w:t>
            </w:r>
            <w:r w:rsidRPr="008F6453" w:rsidR="00620361">
              <w:rPr>
                <w:rFonts w:ascii="Times New Roman" w:hAnsi="Times New Roman"/>
                <w:sz w:val="28"/>
                <w:szCs w:val="28"/>
              </w:rPr>
              <w:t>PIKC</w:t>
            </w:r>
            <w:r w:rsidR="00623EFC">
              <w:rPr>
                <w:rFonts w:ascii="Times New Roman" w:hAnsi="Times New Roman"/>
                <w:sz w:val="28"/>
                <w:szCs w:val="28"/>
              </w:rPr>
              <w:t xml:space="preserve"> </w:t>
            </w:r>
            <w:r w:rsidRPr="00CA71AA" w:rsidR="008F6453">
              <w:rPr>
                <w:rFonts w:ascii="Times New Roman" w:hAnsi="Times New Roman"/>
                <w:sz w:val="28"/>
                <w:szCs w:val="28"/>
              </w:rPr>
              <w:t>„</w:t>
            </w:r>
            <w:r w:rsidRPr="008F6453" w:rsidR="00620361">
              <w:rPr>
                <w:rFonts w:ascii="Times New Roman" w:hAnsi="Times New Roman"/>
                <w:sz w:val="28"/>
                <w:szCs w:val="28"/>
              </w:rPr>
              <w:t xml:space="preserve">Nacionālā mākslu vidusskola” ēku pārbūve Slokas ielā 52a un 52b, Rīgā. II kārtas būvdarbi, Slokas ielā 52a, Rīgā”, </w:t>
            </w:r>
            <w:r w:rsidRPr="008F6453">
              <w:rPr>
                <w:rFonts w:ascii="Times New Roman" w:hAnsi="Times New Roman"/>
                <w:sz w:val="28"/>
                <w:szCs w:val="28"/>
              </w:rPr>
              <w:t>i</w:t>
            </w:r>
            <w:r w:rsidRPr="008F6453" w:rsidR="004E400B">
              <w:rPr>
                <w:rFonts w:ascii="Times New Roman" w:hAnsi="Times New Roman"/>
                <w:sz w:val="28"/>
                <w:szCs w:val="28"/>
              </w:rPr>
              <w:t xml:space="preserve">epirkuma identifikācijas Nr.PIKCNMV2021/9. </w:t>
            </w:r>
            <w:r w:rsidRPr="008F6453">
              <w:rPr>
                <w:rFonts w:ascii="Times New Roman" w:hAnsi="Times New Roman"/>
                <w:sz w:val="28"/>
                <w:szCs w:val="28"/>
              </w:rPr>
              <w:t xml:space="preserve">Ar iepirkumu komisijas </w:t>
            </w:r>
            <w:proofErr w:type="gramStart"/>
            <w:r w:rsidRPr="008F6453">
              <w:rPr>
                <w:rFonts w:ascii="Times New Roman" w:hAnsi="Times New Roman"/>
                <w:sz w:val="28"/>
                <w:szCs w:val="28"/>
              </w:rPr>
              <w:t>2021.gada</w:t>
            </w:r>
            <w:proofErr w:type="gramEnd"/>
            <w:r w:rsidRPr="008F6453">
              <w:rPr>
                <w:rFonts w:ascii="Times New Roman" w:hAnsi="Times New Roman"/>
                <w:sz w:val="28"/>
                <w:szCs w:val="28"/>
              </w:rPr>
              <w:t xml:space="preserve"> 15.jūlija lēmumu līguma slēgšanas tiesības piešķirtas </w:t>
            </w:r>
            <w:r w:rsidRPr="008F6453">
              <w:rPr>
                <w:rFonts w:ascii="Times New Roman" w:hAnsi="Times New Roman"/>
                <w:sz w:val="28"/>
                <w:szCs w:val="28"/>
              </w:rPr>
              <w:lastRenderedPageBreak/>
              <w:t>sabiedrībai ar ierobežotu atbildību</w:t>
            </w:r>
            <w:r w:rsidR="00DD7C1D">
              <w:rPr>
                <w:rFonts w:ascii="Times New Roman" w:hAnsi="Times New Roman"/>
                <w:sz w:val="28"/>
                <w:szCs w:val="28"/>
              </w:rPr>
              <w:t xml:space="preserve"> </w:t>
            </w:r>
            <w:r w:rsidRPr="00CA71AA" w:rsidR="008F6453">
              <w:rPr>
                <w:rFonts w:ascii="Times New Roman" w:hAnsi="Times New Roman"/>
                <w:sz w:val="28"/>
                <w:szCs w:val="28"/>
              </w:rPr>
              <w:t>„</w:t>
            </w:r>
            <w:r w:rsidRPr="008F6453" w:rsidR="004E400B">
              <w:rPr>
                <w:rFonts w:ascii="Times New Roman" w:hAnsi="Times New Roman"/>
                <w:sz w:val="28"/>
                <w:szCs w:val="28"/>
              </w:rPr>
              <w:t xml:space="preserve">Būves un </w:t>
            </w:r>
            <w:proofErr w:type="spellStart"/>
            <w:r w:rsidRPr="008F6453" w:rsidR="004E400B">
              <w:rPr>
                <w:rFonts w:ascii="Times New Roman" w:hAnsi="Times New Roman"/>
                <w:sz w:val="28"/>
                <w:szCs w:val="28"/>
              </w:rPr>
              <w:t>būvsistēmas</w:t>
            </w:r>
            <w:proofErr w:type="spellEnd"/>
            <w:r w:rsidRPr="008F6453" w:rsidR="004E400B">
              <w:rPr>
                <w:rFonts w:ascii="Times New Roman" w:hAnsi="Times New Roman"/>
                <w:sz w:val="28"/>
                <w:szCs w:val="28"/>
              </w:rPr>
              <w:t>”</w:t>
            </w:r>
            <w:r w:rsidRPr="008F6453">
              <w:rPr>
                <w:rFonts w:ascii="Times New Roman" w:hAnsi="Times New Roman"/>
                <w:sz w:val="28"/>
                <w:szCs w:val="28"/>
              </w:rPr>
              <w:t>;</w:t>
            </w:r>
            <w:r w:rsidRPr="008F6453" w:rsidDel="004E400B" w:rsidR="004E400B">
              <w:rPr>
                <w:rFonts w:ascii="Times New Roman" w:hAnsi="Times New Roman"/>
                <w:sz w:val="28"/>
                <w:szCs w:val="28"/>
              </w:rPr>
              <w:t xml:space="preserve"> </w:t>
            </w:r>
          </w:p>
          <w:p w:rsidRPr="00F42BF2" w:rsidR="00962AA9" w:rsidP="00E7355B" w:rsidRDefault="009F7EA5" w14:paraId="7DBF7AC9" w14:textId="77FC44F3">
            <w:pPr>
              <w:pStyle w:val="Sarakstarindkopa"/>
              <w:numPr>
                <w:ilvl w:val="0"/>
                <w:numId w:val="44"/>
              </w:numPr>
              <w:spacing w:after="0" w:line="240" w:lineRule="auto"/>
              <w:ind w:left="357" w:hanging="357"/>
              <w:jc w:val="both"/>
              <w:rPr>
                <w:rFonts w:ascii="Times New Roman" w:hAnsi="Times New Roman"/>
                <w:sz w:val="28"/>
                <w:szCs w:val="28"/>
              </w:rPr>
            </w:pPr>
            <w:r w:rsidRPr="008F6453">
              <w:rPr>
                <w:rFonts w:ascii="Times New Roman" w:hAnsi="Times New Roman"/>
                <w:sz w:val="28"/>
                <w:szCs w:val="28"/>
              </w:rPr>
              <w:t>par autoruzraudzību:</w:t>
            </w:r>
            <w:r w:rsidRPr="008F6453" w:rsidR="005C3B2B">
              <w:rPr>
                <w:rFonts w:ascii="Times New Roman" w:hAnsi="Times New Roman"/>
                <w:sz w:val="28"/>
                <w:szCs w:val="28"/>
              </w:rPr>
              <w:t xml:space="preserve"> </w:t>
            </w:r>
            <w:r w:rsidRPr="008F6453" w:rsidR="002266CE">
              <w:rPr>
                <w:rFonts w:ascii="Times New Roman" w:hAnsi="Times New Roman"/>
                <w:sz w:val="28"/>
                <w:szCs w:val="28"/>
              </w:rPr>
              <w:t xml:space="preserve">iepirkums </w:t>
            </w:r>
            <w:r w:rsidRPr="00CA71AA" w:rsidR="008F6453">
              <w:rPr>
                <w:rFonts w:ascii="Times New Roman" w:hAnsi="Times New Roman"/>
                <w:sz w:val="28"/>
                <w:szCs w:val="28"/>
              </w:rPr>
              <w:t>„</w:t>
            </w:r>
            <w:r w:rsidRPr="008F6453" w:rsidR="002266CE">
              <w:rPr>
                <w:rFonts w:ascii="Times New Roman" w:hAnsi="Times New Roman"/>
                <w:sz w:val="28"/>
                <w:szCs w:val="28"/>
              </w:rPr>
              <w:t xml:space="preserve">Par tiesībām veikt būvprojekta izstrādi un autoruzraudzību objektam </w:t>
            </w:r>
            <w:r w:rsidRPr="00CA71AA" w:rsidR="008F6453">
              <w:rPr>
                <w:rFonts w:ascii="Times New Roman" w:hAnsi="Times New Roman"/>
                <w:sz w:val="28"/>
                <w:szCs w:val="28"/>
              </w:rPr>
              <w:t>„</w:t>
            </w:r>
            <w:r w:rsidRPr="008F6453" w:rsidR="002266CE">
              <w:rPr>
                <w:rFonts w:ascii="Times New Roman" w:hAnsi="Times New Roman"/>
                <w:sz w:val="28"/>
                <w:szCs w:val="28"/>
              </w:rPr>
              <w:t xml:space="preserve">PIKC Nacionālā Mākslu vidusskola” ēku pārbūve Slokas ielā 52a un 52b, Rīgā”, </w:t>
            </w:r>
            <w:r w:rsidRPr="008F6453">
              <w:rPr>
                <w:rFonts w:ascii="Times New Roman" w:hAnsi="Times New Roman"/>
                <w:sz w:val="28"/>
                <w:szCs w:val="28"/>
              </w:rPr>
              <w:t>i</w:t>
            </w:r>
            <w:r w:rsidRPr="008F6453" w:rsidR="005C3B2B">
              <w:rPr>
                <w:rFonts w:ascii="Times New Roman" w:hAnsi="Times New Roman"/>
                <w:sz w:val="28"/>
                <w:szCs w:val="28"/>
              </w:rPr>
              <w:t xml:space="preserve">epirkuma identifikācijas Nr.NMV2017/5. </w:t>
            </w:r>
            <w:r w:rsidRPr="008F6453">
              <w:rPr>
                <w:rFonts w:ascii="Times New Roman" w:hAnsi="Times New Roman"/>
                <w:sz w:val="28"/>
                <w:szCs w:val="28"/>
              </w:rPr>
              <w:t xml:space="preserve">Ar iepirkumu komisijas </w:t>
            </w:r>
            <w:proofErr w:type="gramStart"/>
            <w:r w:rsidRPr="008F6453">
              <w:rPr>
                <w:rFonts w:ascii="Times New Roman" w:hAnsi="Times New Roman"/>
                <w:sz w:val="28"/>
                <w:szCs w:val="28"/>
              </w:rPr>
              <w:t>2017.gada</w:t>
            </w:r>
            <w:proofErr w:type="gramEnd"/>
            <w:r w:rsidRPr="008F6453">
              <w:rPr>
                <w:rFonts w:ascii="Times New Roman" w:hAnsi="Times New Roman"/>
                <w:sz w:val="28"/>
                <w:szCs w:val="28"/>
              </w:rPr>
              <w:t xml:space="preserve"> </w:t>
            </w:r>
            <w:r w:rsidRPr="008F6453" w:rsidR="00E210BD">
              <w:rPr>
                <w:rFonts w:ascii="Times New Roman" w:hAnsi="Times New Roman"/>
                <w:sz w:val="28"/>
                <w:szCs w:val="28"/>
              </w:rPr>
              <w:t>8.novembra</w:t>
            </w:r>
            <w:r w:rsidRPr="008F6453">
              <w:rPr>
                <w:rFonts w:ascii="Times New Roman" w:hAnsi="Times New Roman"/>
                <w:sz w:val="28"/>
                <w:szCs w:val="28"/>
              </w:rPr>
              <w:t xml:space="preserve"> lēmumu līguma slēgšanas tiesības piešķirtas sabiedrībai ar ierobežotu atbildību</w:t>
            </w:r>
            <w:r w:rsidR="00DD7C1D">
              <w:rPr>
                <w:rFonts w:ascii="Times New Roman" w:hAnsi="Times New Roman"/>
                <w:sz w:val="28"/>
                <w:szCs w:val="28"/>
              </w:rPr>
              <w:t xml:space="preserve"> </w:t>
            </w:r>
            <w:r w:rsidRPr="008F6453" w:rsidR="00E210BD">
              <w:rPr>
                <w:rFonts w:ascii="Times New Roman" w:hAnsi="Times New Roman"/>
                <w:sz w:val="28"/>
                <w:szCs w:val="28"/>
              </w:rPr>
              <w:t xml:space="preserve"> </w:t>
            </w:r>
            <w:r w:rsidRPr="00CA71AA" w:rsidR="008F6453">
              <w:rPr>
                <w:rFonts w:ascii="Times New Roman" w:hAnsi="Times New Roman"/>
                <w:sz w:val="28"/>
                <w:szCs w:val="28"/>
              </w:rPr>
              <w:t>„</w:t>
            </w:r>
            <w:proofErr w:type="spellStart"/>
            <w:r w:rsidRPr="008F6453" w:rsidR="005C3B2B">
              <w:rPr>
                <w:rFonts w:ascii="Times New Roman" w:hAnsi="Times New Roman"/>
                <w:sz w:val="28"/>
                <w:szCs w:val="28"/>
              </w:rPr>
              <w:t>Dual</w:t>
            </w:r>
            <w:proofErr w:type="spellEnd"/>
            <w:r w:rsidRPr="008F6453" w:rsidR="005C3B2B">
              <w:rPr>
                <w:rFonts w:ascii="Times New Roman" w:hAnsi="Times New Roman"/>
                <w:sz w:val="28"/>
                <w:szCs w:val="28"/>
              </w:rPr>
              <w:t xml:space="preserve"> arhitekti</w:t>
            </w:r>
            <w:r w:rsidRPr="008F6453" w:rsidR="00E210BD">
              <w:rPr>
                <w:rFonts w:ascii="Times New Roman" w:hAnsi="Times New Roman"/>
                <w:sz w:val="28"/>
                <w:szCs w:val="28"/>
              </w:rPr>
              <w:t>”</w:t>
            </w:r>
            <w:r w:rsidRPr="008F6453" w:rsidR="005C3B2B">
              <w:rPr>
                <w:rFonts w:ascii="Times New Roman" w:hAnsi="Times New Roman"/>
                <w:sz w:val="28"/>
                <w:szCs w:val="28"/>
              </w:rPr>
              <w:t>.</w:t>
            </w:r>
            <w:r w:rsidR="00AF6CC7">
              <w:rPr>
                <w:rFonts w:ascii="Times New Roman" w:hAnsi="Times New Roman"/>
                <w:sz w:val="28"/>
                <w:szCs w:val="28"/>
              </w:rPr>
              <w:t xml:space="preserve"> </w:t>
            </w:r>
            <w:r w:rsidR="00F42BF2">
              <w:rPr>
                <w:rFonts w:ascii="Times New Roman" w:hAnsi="Times New Roman"/>
                <w:sz w:val="28"/>
                <w:szCs w:val="28"/>
              </w:rPr>
              <w:t>Minētā i</w:t>
            </w:r>
            <w:r w:rsidRPr="00F42BF2" w:rsidR="00F42BF2">
              <w:rPr>
                <w:rFonts w:ascii="Times New Roman" w:hAnsi="Times New Roman"/>
                <w:sz w:val="28"/>
                <w:szCs w:val="28"/>
              </w:rPr>
              <w:t>epirkuma priekšmets aptver gan būvprojekta izstrādi, gan autoruzraudzības veikšanu Slokas ielā 52a un 52b, Rīgā, paredzot, ka līgumi par autoruzraudzības veikšanu tiek slēgti atsevišķi par katru objektu pēc tam, kad par attiecīgo objektu ir noslēgts līgums par būvdarbu veikšanu. Ņemot vērā, ka būvdarbi Slokas ielā 52a, Rīgā, netika uzsākti sakarā ar finansējuma nepietiekamību</w:t>
            </w:r>
            <w:r w:rsidRPr="003A6D5F" w:rsidR="00F42BF2">
              <w:rPr>
                <w:rFonts w:ascii="Times New Roman" w:hAnsi="Times New Roman"/>
                <w:sz w:val="28"/>
                <w:szCs w:val="28"/>
              </w:rPr>
              <w:t>, arī iepirkums līgums</w:t>
            </w:r>
            <w:r w:rsidRPr="00F42BF2" w:rsidR="00F42BF2">
              <w:rPr>
                <w:rFonts w:ascii="Times New Roman" w:hAnsi="Times New Roman"/>
                <w:sz w:val="28"/>
                <w:szCs w:val="28"/>
              </w:rPr>
              <w:t xml:space="preserve"> par autoruzraudzības veikšanu šajā objektā vēl nav noslēgts</w:t>
            </w:r>
            <w:r w:rsidR="0001191D">
              <w:rPr>
                <w:rFonts w:ascii="Times New Roman" w:hAnsi="Times New Roman"/>
                <w:sz w:val="28"/>
                <w:szCs w:val="28"/>
              </w:rPr>
              <w:t>, bet iepirkums ir pabeigts</w:t>
            </w:r>
            <w:r w:rsidRPr="00F42BF2" w:rsidR="00F42BF2">
              <w:rPr>
                <w:rFonts w:ascii="Times New Roman" w:hAnsi="Times New Roman"/>
                <w:sz w:val="28"/>
                <w:szCs w:val="28"/>
              </w:rPr>
              <w:t>.</w:t>
            </w:r>
          </w:p>
          <w:p w:rsidRPr="00CA71AA" w:rsidR="008F6453" w:rsidP="008F6453" w:rsidRDefault="002266CE" w14:paraId="071D6F9B" w14:textId="1B717A3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Ievērojot minēto, k</w:t>
            </w:r>
            <w:r w:rsidRPr="00CA71AA" w:rsidR="00157F53">
              <w:rPr>
                <w:rFonts w:ascii="Times New Roman" w:hAnsi="Times New Roman" w:cs="Times New Roman"/>
                <w:sz w:val="28"/>
                <w:szCs w:val="28"/>
              </w:rPr>
              <w:t xml:space="preserve">opējais nepieciešamais finansējums </w:t>
            </w:r>
            <w:r w:rsidR="00E210BD">
              <w:rPr>
                <w:rFonts w:ascii="Times New Roman" w:hAnsi="Times New Roman" w:cs="Times New Roman"/>
                <w:sz w:val="28"/>
                <w:szCs w:val="28"/>
              </w:rPr>
              <w:t xml:space="preserve">ēkas </w:t>
            </w:r>
            <w:r w:rsidRPr="00CA71AA" w:rsidR="00157F53">
              <w:rPr>
                <w:rFonts w:ascii="Times New Roman" w:hAnsi="Times New Roman" w:cs="Times New Roman"/>
                <w:sz w:val="28"/>
                <w:szCs w:val="28"/>
              </w:rPr>
              <w:t>Slokas iel</w:t>
            </w:r>
            <w:r w:rsidR="00E210BD">
              <w:rPr>
                <w:rFonts w:ascii="Times New Roman" w:hAnsi="Times New Roman" w:cs="Times New Roman"/>
                <w:sz w:val="28"/>
                <w:szCs w:val="28"/>
              </w:rPr>
              <w:t>ā</w:t>
            </w:r>
            <w:r w:rsidRPr="00CA71AA" w:rsidR="00157F53">
              <w:rPr>
                <w:rFonts w:ascii="Times New Roman" w:hAnsi="Times New Roman" w:cs="Times New Roman"/>
                <w:sz w:val="28"/>
                <w:szCs w:val="28"/>
              </w:rPr>
              <w:t xml:space="preserve"> 52a</w:t>
            </w:r>
            <w:r w:rsidR="00E210BD">
              <w:rPr>
                <w:rFonts w:ascii="Times New Roman" w:hAnsi="Times New Roman" w:cs="Times New Roman"/>
                <w:sz w:val="28"/>
                <w:szCs w:val="28"/>
              </w:rPr>
              <w:t>, Rīgā,</w:t>
            </w:r>
            <w:r w:rsidRPr="00CA71AA" w:rsidR="00157F53">
              <w:rPr>
                <w:rFonts w:ascii="Times New Roman" w:hAnsi="Times New Roman" w:cs="Times New Roman"/>
                <w:sz w:val="28"/>
                <w:szCs w:val="28"/>
              </w:rPr>
              <w:t xml:space="preserve"> pārbūvei </w:t>
            </w:r>
            <w:r w:rsidRPr="00CA71AA" w:rsidR="00962AA9">
              <w:rPr>
                <w:rFonts w:ascii="Times New Roman" w:hAnsi="Times New Roman" w:cs="Times New Roman"/>
                <w:sz w:val="28"/>
                <w:szCs w:val="28"/>
              </w:rPr>
              <w:t xml:space="preserve">ir </w:t>
            </w:r>
            <w:r w:rsidRPr="00CA71AA" w:rsidR="00CD5BC8">
              <w:rPr>
                <w:rFonts w:ascii="Times New Roman" w:hAnsi="Times New Roman" w:cs="Times New Roman"/>
                <w:sz w:val="28"/>
                <w:szCs w:val="28"/>
              </w:rPr>
              <w:t>3 648 514,46</w:t>
            </w:r>
            <w:r w:rsidRPr="00CA71AA" w:rsidR="00157F53">
              <w:rPr>
                <w:rFonts w:ascii="Times New Roman" w:hAnsi="Times New Roman" w:cs="Times New Roman"/>
                <w:color w:val="FF0000"/>
                <w:sz w:val="28"/>
                <w:szCs w:val="28"/>
              </w:rPr>
              <w:t xml:space="preserve"> </w:t>
            </w:r>
            <w:r w:rsidRPr="00CA71AA" w:rsidR="00157F53">
              <w:rPr>
                <w:rFonts w:ascii="Times New Roman" w:hAnsi="Times New Roman" w:cs="Times New Roman"/>
                <w:i/>
                <w:iCs/>
                <w:sz w:val="28"/>
                <w:szCs w:val="28"/>
              </w:rPr>
              <w:t>euro</w:t>
            </w:r>
            <w:r w:rsidRPr="00CA71AA" w:rsidR="00CD5BC8">
              <w:rPr>
                <w:rFonts w:ascii="Times New Roman" w:hAnsi="Times New Roman" w:cs="Times New Roman"/>
                <w:sz w:val="28"/>
                <w:szCs w:val="28"/>
              </w:rPr>
              <w:t>,</w:t>
            </w:r>
            <w:r w:rsidRPr="00CA71AA" w:rsidR="000941A6">
              <w:rPr>
                <w:rFonts w:ascii="Times New Roman" w:hAnsi="Times New Roman" w:cs="Times New Roman"/>
                <w:sz w:val="28"/>
                <w:szCs w:val="28"/>
              </w:rPr>
              <w:t xml:space="preserve"> t</w:t>
            </w:r>
            <w:r w:rsidR="008F6453">
              <w:rPr>
                <w:rFonts w:ascii="Times New Roman" w:hAnsi="Times New Roman" w:cs="Times New Roman"/>
                <w:sz w:val="28"/>
                <w:szCs w:val="28"/>
              </w:rPr>
              <w:t>ai skaitā</w:t>
            </w:r>
            <w:r w:rsidRPr="00CA71AA" w:rsidR="000941A6">
              <w:rPr>
                <w:rFonts w:ascii="Times New Roman" w:hAnsi="Times New Roman" w:cs="Times New Roman"/>
                <w:sz w:val="28"/>
                <w:szCs w:val="28"/>
              </w:rPr>
              <w:t xml:space="preserve"> būvdarbi</w:t>
            </w:r>
            <w:r w:rsidR="00623EFC">
              <w:rPr>
                <w:rFonts w:ascii="Times New Roman" w:hAnsi="Times New Roman" w:cs="Times New Roman"/>
                <w:sz w:val="28"/>
                <w:szCs w:val="28"/>
              </w:rPr>
              <w:t>em</w:t>
            </w:r>
            <w:r w:rsidRPr="00CA71AA" w:rsidR="000941A6">
              <w:rPr>
                <w:rFonts w:ascii="Times New Roman" w:hAnsi="Times New Roman" w:cs="Times New Roman"/>
                <w:sz w:val="28"/>
                <w:szCs w:val="28"/>
              </w:rPr>
              <w:t xml:space="preserve"> 3 615 239,4</w:t>
            </w:r>
            <w:r w:rsidRPr="00CA71AA" w:rsidR="00C5764B">
              <w:rPr>
                <w:rFonts w:ascii="Times New Roman" w:hAnsi="Times New Roman" w:cs="Times New Roman"/>
                <w:sz w:val="28"/>
                <w:szCs w:val="28"/>
              </w:rPr>
              <w:t>6</w:t>
            </w:r>
            <w:r w:rsidRPr="00CA71AA" w:rsidR="000941A6">
              <w:rPr>
                <w:rFonts w:ascii="Times New Roman" w:hAnsi="Times New Roman" w:cs="Times New Roman"/>
                <w:sz w:val="28"/>
                <w:szCs w:val="28"/>
              </w:rPr>
              <w:t xml:space="preserve"> </w:t>
            </w:r>
            <w:r w:rsidRPr="00CA71AA" w:rsidR="000941A6">
              <w:rPr>
                <w:rFonts w:ascii="Times New Roman" w:hAnsi="Times New Roman" w:cs="Times New Roman"/>
                <w:i/>
                <w:iCs/>
                <w:sz w:val="28"/>
                <w:szCs w:val="28"/>
              </w:rPr>
              <w:t>euro</w:t>
            </w:r>
            <w:r w:rsidRPr="00CA71AA" w:rsidR="000941A6">
              <w:rPr>
                <w:rFonts w:ascii="Times New Roman" w:hAnsi="Times New Roman" w:cs="Times New Roman"/>
                <w:sz w:val="28"/>
                <w:szCs w:val="28"/>
              </w:rPr>
              <w:t>, būvuzraudzība</w:t>
            </w:r>
            <w:r w:rsidR="00623EFC">
              <w:rPr>
                <w:rFonts w:ascii="Times New Roman" w:hAnsi="Times New Roman" w:cs="Times New Roman"/>
                <w:sz w:val="28"/>
                <w:szCs w:val="28"/>
              </w:rPr>
              <w:t>i</w:t>
            </w:r>
            <w:r w:rsidRPr="00CA71AA" w:rsidR="000941A6">
              <w:rPr>
                <w:rFonts w:ascii="Times New Roman" w:hAnsi="Times New Roman" w:cs="Times New Roman"/>
                <w:sz w:val="28"/>
                <w:szCs w:val="28"/>
              </w:rPr>
              <w:t xml:space="preserve"> 19 965 </w:t>
            </w:r>
            <w:r w:rsidRPr="00CA71AA" w:rsidR="000941A6">
              <w:rPr>
                <w:rFonts w:ascii="Times New Roman" w:hAnsi="Times New Roman" w:cs="Times New Roman"/>
                <w:i/>
                <w:iCs/>
                <w:sz w:val="28"/>
                <w:szCs w:val="28"/>
              </w:rPr>
              <w:t>euro</w:t>
            </w:r>
            <w:r w:rsidR="00E210BD">
              <w:rPr>
                <w:rFonts w:ascii="Times New Roman" w:hAnsi="Times New Roman" w:cs="Times New Roman"/>
                <w:i/>
                <w:iCs/>
                <w:sz w:val="28"/>
                <w:szCs w:val="28"/>
              </w:rPr>
              <w:t xml:space="preserve"> </w:t>
            </w:r>
            <w:r w:rsidRPr="00E210BD" w:rsidR="00E210BD">
              <w:rPr>
                <w:rFonts w:ascii="Times New Roman" w:hAnsi="Times New Roman" w:cs="Times New Roman"/>
                <w:sz w:val="28"/>
                <w:szCs w:val="28"/>
              </w:rPr>
              <w:t xml:space="preserve">un </w:t>
            </w:r>
            <w:r w:rsidRPr="00CA71AA" w:rsidR="000941A6">
              <w:rPr>
                <w:rFonts w:ascii="Times New Roman" w:hAnsi="Times New Roman" w:cs="Times New Roman"/>
                <w:sz w:val="28"/>
                <w:szCs w:val="28"/>
              </w:rPr>
              <w:t>autoruzraudzība</w:t>
            </w:r>
            <w:r w:rsidR="00623EFC">
              <w:rPr>
                <w:rFonts w:ascii="Times New Roman" w:hAnsi="Times New Roman" w:cs="Times New Roman"/>
                <w:sz w:val="28"/>
                <w:szCs w:val="28"/>
              </w:rPr>
              <w:t>i</w:t>
            </w:r>
            <w:r w:rsidRPr="00CA71AA" w:rsidR="000941A6">
              <w:rPr>
                <w:rFonts w:ascii="Times New Roman" w:hAnsi="Times New Roman" w:cs="Times New Roman"/>
                <w:sz w:val="28"/>
                <w:szCs w:val="28"/>
              </w:rPr>
              <w:t xml:space="preserve"> 13 310 </w:t>
            </w:r>
            <w:r w:rsidRPr="00CA71AA" w:rsidR="000941A6">
              <w:rPr>
                <w:rFonts w:ascii="Times New Roman" w:hAnsi="Times New Roman" w:cs="Times New Roman"/>
                <w:i/>
                <w:iCs/>
                <w:sz w:val="28"/>
                <w:szCs w:val="28"/>
              </w:rPr>
              <w:t>euro</w:t>
            </w:r>
            <w:r w:rsidRPr="00CA71AA" w:rsidR="000941A6">
              <w:rPr>
                <w:rFonts w:ascii="Times New Roman" w:hAnsi="Times New Roman" w:cs="Times New Roman"/>
                <w:sz w:val="28"/>
                <w:szCs w:val="28"/>
              </w:rPr>
              <w:t>.</w:t>
            </w:r>
          </w:p>
          <w:p w:rsidRPr="00CA71AA" w:rsidR="009041D0" w:rsidP="008F6453" w:rsidRDefault="002266CE" w14:paraId="65972473" w14:textId="7D763D1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Papildus tam, v</w:t>
            </w:r>
            <w:r w:rsidR="00E210BD">
              <w:rPr>
                <w:rFonts w:ascii="Times New Roman" w:hAnsi="Times New Roman" w:cs="Times New Roman"/>
                <w:sz w:val="28"/>
                <w:szCs w:val="28"/>
              </w:rPr>
              <w:t>eicot būvdarbus</w:t>
            </w:r>
            <w:r w:rsidRPr="00CA71AA" w:rsidR="00D43FA0">
              <w:rPr>
                <w:rFonts w:ascii="Times New Roman" w:hAnsi="Times New Roman" w:cs="Times New Roman"/>
                <w:sz w:val="28"/>
                <w:szCs w:val="28"/>
              </w:rPr>
              <w:t xml:space="preserve"> </w:t>
            </w:r>
            <w:r w:rsidR="00E210BD">
              <w:rPr>
                <w:rFonts w:ascii="Times New Roman" w:hAnsi="Times New Roman" w:cs="Times New Roman"/>
                <w:sz w:val="28"/>
                <w:szCs w:val="28"/>
              </w:rPr>
              <w:t xml:space="preserve">ēkās </w:t>
            </w:r>
            <w:r w:rsidRPr="00CA71AA" w:rsidR="00D43FA0">
              <w:rPr>
                <w:rFonts w:ascii="Times New Roman" w:hAnsi="Times New Roman" w:cs="Times New Roman"/>
                <w:sz w:val="28"/>
                <w:szCs w:val="28"/>
              </w:rPr>
              <w:t>Slokas ielā 52b</w:t>
            </w:r>
            <w:r w:rsidRPr="00CA71AA" w:rsidR="00533739">
              <w:rPr>
                <w:rFonts w:ascii="Times New Roman" w:hAnsi="Times New Roman" w:cs="Times New Roman"/>
                <w:sz w:val="28"/>
                <w:szCs w:val="28"/>
              </w:rPr>
              <w:t xml:space="preserve">, </w:t>
            </w:r>
            <w:r w:rsidRPr="00CA71AA" w:rsidR="00D43FA0">
              <w:rPr>
                <w:rFonts w:ascii="Times New Roman" w:hAnsi="Times New Roman" w:cs="Times New Roman"/>
                <w:sz w:val="28"/>
                <w:szCs w:val="28"/>
              </w:rPr>
              <w:t>Kalnciema ielā 10 k</w:t>
            </w:r>
            <w:r w:rsidR="00E210BD">
              <w:rPr>
                <w:rFonts w:ascii="Times New Roman" w:hAnsi="Times New Roman" w:cs="Times New Roman"/>
                <w:sz w:val="28"/>
                <w:szCs w:val="28"/>
              </w:rPr>
              <w:t>-</w:t>
            </w:r>
            <w:r w:rsidRPr="00CA71AA" w:rsidR="00D43FA0">
              <w:rPr>
                <w:rFonts w:ascii="Times New Roman" w:hAnsi="Times New Roman" w:cs="Times New Roman"/>
                <w:sz w:val="28"/>
                <w:szCs w:val="28"/>
              </w:rPr>
              <w:t>2 un 10</w:t>
            </w:r>
            <w:r>
              <w:rPr>
                <w:rFonts w:ascii="Times New Roman" w:hAnsi="Times New Roman" w:cs="Times New Roman"/>
                <w:sz w:val="28"/>
                <w:szCs w:val="28"/>
              </w:rPr>
              <w:t> </w:t>
            </w:r>
            <w:r w:rsidRPr="00CA71AA" w:rsidR="00D43FA0">
              <w:rPr>
                <w:rFonts w:ascii="Times New Roman" w:hAnsi="Times New Roman" w:cs="Times New Roman"/>
                <w:sz w:val="28"/>
                <w:szCs w:val="28"/>
              </w:rPr>
              <w:t>k-3</w:t>
            </w:r>
            <w:r w:rsidRPr="00CA71AA" w:rsidR="00533739">
              <w:rPr>
                <w:rFonts w:ascii="Times New Roman" w:hAnsi="Times New Roman" w:cs="Times New Roman"/>
                <w:sz w:val="28"/>
                <w:szCs w:val="28"/>
              </w:rPr>
              <w:t xml:space="preserve">, </w:t>
            </w:r>
            <w:proofErr w:type="gramStart"/>
            <w:r w:rsidRPr="00CA71AA" w:rsidR="00533739">
              <w:rPr>
                <w:rFonts w:ascii="Times New Roman" w:hAnsi="Times New Roman" w:cs="Times New Roman"/>
                <w:sz w:val="28"/>
                <w:szCs w:val="28"/>
              </w:rPr>
              <w:t>Rīgā,</w:t>
            </w:r>
            <w:proofErr w:type="gramEnd"/>
            <w:r w:rsidRPr="00CA71AA" w:rsidR="00D43FA0">
              <w:rPr>
                <w:rFonts w:ascii="Times New Roman" w:hAnsi="Times New Roman" w:cs="Times New Roman"/>
                <w:sz w:val="28"/>
                <w:szCs w:val="28"/>
              </w:rPr>
              <w:t xml:space="preserve"> </w:t>
            </w:r>
            <w:r w:rsidR="009140E6">
              <w:rPr>
                <w:rFonts w:ascii="Times New Roman" w:hAnsi="Times New Roman" w:cs="Times New Roman"/>
                <w:sz w:val="28"/>
                <w:szCs w:val="28"/>
              </w:rPr>
              <w:t xml:space="preserve">tika </w:t>
            </w:r>
            <w:r w:rsidRPr="00CA71AA" w:rsidR="00D43FA0">
              <w:rPr>
                <w:rFonts w:ascii="Times New Roman" w:hAnsi="Times New Roman" w:cs="Times New Roman"/>
                <w:sz w:val="28"/>
                <w:szCs w:val="28"/>
              </w:rPr>
              <w:t>konstatēta nepieciešam</w:t>
            </w:r>
            <w:r w:rsidRPr="00CA71AA" w:rsidR="009041D0">
              <w:rPr>
                <w:rFonts w:ascii="Times New Roman" w:hAnsi="Times New Roman" w:cs="Times New Roman"/>
                <w:sz w:val="28"/>
                <w:szCs w:val="28"/>
              </w:rPr>
              <w:t>ība veikt</w:t>
            </w:r>
            <w:r w:rsidRPr="00CA71AA" w:rsidR="00D43FA0">
              <w:rPr>
                <w:rFonts w:ascii="Times New Roman" w:hAnsi="Times New Roman" w:cs="Times New Roman"/>
                <w:sz w:val="28"/>
                <w:szCs w:val="28"/>
              </w:rPr>
              <w:t xml:space="preserve"> izmaiņas </w:t>
            </w:r>
            <w:r w:rsidRPr="00CA71AA" w:rsidR="009041D0">
              <w:rPr>
                <w:rFonts w:ascii="Times New Roman" w:hAnsi="Times New Roman" w:cs="Times New Roman"/>
                <w:sz w:val="28"/>
                <w:szCs w:val="28"/>
              </w:rPr>
              <w:t xml:space="preserve">izstrādātajos </w:t>
            </w:r>
            <w:r w:rsidRPr="00CA71AA" w:rsidR="00D43FA0">
              <w:rPr>
                <w:rFonts w:ascii="Times New Roman" w:hAnsi="Times New Roman" w:cs="Times New Roman"/>
                <w:sz w:val="28"/>
                <w:szCs w:val="28"/>
              </w:rPr>
              <w:t>būvprojektos</w:t>
            </w:r>
            <w:r w:rsidR="009140E6">
              <w:rPr>
                <w:rFonts w:ascii="Times New Roman" w:hAnsi="Times New Roman" w:cs="Times New Roman"/>
                <w:sz w:val="28"/>
                <w:szCs w:val="28"/>
              </w:rPr>
              <w:t xml:space="preserve">. </w:t>
            </w:r>
            <w:r w:rsidR="003A6D5F">
              <w:rPr>
                <w:rFonts w:ascii="Times New Roman" w:hAnsi="Times New Roman" w:cs="Times New Roman"/>
                <w:sz w:val="28"/>
                <w:szCs w:val="28"/>
              </w:rPr>
              <w:t>Tādējādi, l</w:t>
            </w:r>
            <w:r w:rsidR="009140E6">
              <w:rPr>
                <w:rFonts w:ascii="Times New Roman" w:hAnsi="Times New Roman" w:cs="Times New Roman"/>
                <w:sz w:val="28"/>
                <w:szCs w:val="28"/>
              </w:rPr>
              <w:t xml:space="preserve">ai </w:t>
            </w:r>
            <w:r w:rsidR="00F42BF2">
              <w:rPr>
                <w:rFonts w:ascii="Times New Roman" w:hAnsi="Times New Roman" w:cs="Times New Roman"/>
                <w:sz w:val="28"/>
                <w:szCs w:val="28"/>
              </w:rPr>
              <w:t>nodrošinātu iecerēto būvdarbu p</w:t>
            </w:r>
            <w:r w:rsidR="003A6D5F">
              <w:rPr>
                <w:rFonts w:ascii="Times New Roman" w:hAnsi="Times New Roman" w:cs="Times New Roman"/>
                <w:sz w:val="28"/>
                <w:szCs w:val="28"/>
              </w:rPr>
              <w:t xml:space="preserve">ilnvērtīgu </w:t>
            </w:r>
            <w:r w:rsidR="00F42BF2">
              <w:rPr>
                <w:rFonts w:ascii="Times New Roman" w:hAnsi="Times New Roman" w:cs="Times New Roman"/>
                <w:sz w:val="28"/>
                <w:szCs w:val="28"/>
              </w:rPr>
              <w:t xml:space="preserve">pabeigšanu, </w:t>
            </w:r>
            <w:r w:rsidR="003A6D5F">
              <w:rPr>
                <w:rFonts w:ascii="Times New Roman" w:hAnsi="Times New Roman" w:cs="Times New Roman"/>
                <w:sz w:val="28"/>
                <w:szCs w:val="28"/>
              </w:rPr>
              <w:t>ir nepieciešams veikt papildu un atsevišķus būvdarbus, kuru veikšanas nepieciešamība atklājās būvdarbu veikšanas laikā, tai skaitā</w:t>
            </w:r>
            <w:r w:rsidRPr="00CA71AA" w:rsidR="00D43FA0">
              <w:rPr>
                <w:rFonts w:ascii="Times New Roman" w:hAnsi="Times New Roman" w:cs="Times New Roman"/>
                <w:sz w:val="28"/>
                <w:szCs w:val="28"/>
              </w:rPr>
              <w:t>:</w:t>
            </w:r>
          </w:p>
          <w:p w:rsidRPr="008F6453" w:rsidR="00157F53" w:rsidP="008F6453" w:rsidRDefault="00E210BD" w14:paraId="0237CAE3" w14:textId="103FA534">
            <w:pPr>
              <w:pStyle w:val="Sarakstarindkopa"/>
              <w:numPr>
                <w:ilvl w:val="0"/>
                <w:numId w:val="46"/>
              </w:numPr>
              <w:spacing w:after="0" w:line="240" w:lineRule="auto"/>
              <w:ind w:left="284" w:hanging="284"/>
              <w:jc w:val="both"/>
              <w:rPr>
                <w:rFonts w:ascii="Times New Roman" w:hAnsi="Times New Roman"/>
                <w:sz w:val="28"/>
                <w:szCs w:val="28"/>
              </w:rPr>
            </w:pPr>
            <w:r w:rsidRPr="008F6453">
              <w:rPr>
                <w:rFonts w:ascii="Times New Roman" w:hAnsi="Times New Roman"/>
                <w:sz w:val="28"/>
                <w:szCs w:val="28"/>
              </w:rPr>
              <w:t xml:space="preserve">ēkas </w:t>
            </w:r>
            <w:r w:rsidRPr="008F6453" w:rsidR="00157F53">
              <w:rPr>
                <w:rFonts w:ascii="Times New Roman" w:hAnsi="Times New Roman"/>
                <w:sz w:val="28"/>
                <w:szCs w:val="28"/>
              </w:rPr>
              <w:t>Slokas iel</w:t>
            </w:r>
            <w:r w:rsidRPr="008F6453">
              <w:rPr>
                <w:rFonts w:ascii="Times New Roman" w:hAnsi="Times New Roman"/>
                <w:sz w:val="28"/>
                <w:szCs w:val="28"/>
              </w:rPr>
              <w:t>ā</w:t>
            </w:r>
            <w:r w:rsidRPr="008F6453" w:rsidR="00157F53">
              <w:rPr>
                <w:rFonts w:ascii="Times New Roman" w:hAnsi="Times New Roman"/>
                <w:sz w:val="28"/>
                <w:szCs w:val="28"/>
              </w:rPr>
              <w:t xml:space="preserve"> 52b</w:t>
            </w:r>
            <w:r w:rsidRPr="008F6453" w:rsidR="009041D0">
              <w:rPr>
                <w:rFonts w:ascii="Times New Roman" w:hAnsi="Times New Roman"/>
                <w:sz w:val="28"/>
                <w:szCs w:val="28"/>
              </w:rPr>
              <w:t xml:space="preserve">, Rīgā, </w:t>
            </w:r>
            <w:r w:rsidRPr="008F6453" w:rsidR="00157F53">
              <w:rPr>
                <w:rFonts w:ascii="Times New Roman" w:hAnsi="Times New Roman"/>
                <w:sz w:val="28"/>
                <w:szCs w:val="28"/>
              </w:rPr>
              <w:t xml:space="preserve">pārbūves darbu ietvaros </w:t>
            </w:r>
            <w:r w:rsidRPr="008F6453" w:rsidR="00185DD2">
              <w:rPr>
                <w:rFonts w:ascii="Times New Roman" w:hAnsi="Times New Roman"/>
                <w:sz w:val="28"/>
                <w:szCs w:val="28"/>
              </w:rPr>
              <w:t xml:space="preserve">ir </w:t>
            </w:r>
            <w:r w:rsidRPr="008F6453" w:rsidR="00157F53">
              <w:rPr>
                <w:rFonts w:ascii="Times New Roman" w:hAnsi="Times New Roman"/>
                <w:sz w:val="28"/>
                <w:szCs w:val="28"/>
              </w:rPr>
              <w:t xml:space="preserve">nepieciešams papildu finansējums </w:t>
            </w:r>
            <w:r w:rsidRPr="008F6453" w:rsidR="00483329">
              <w:rPr>
                <w:rFonts w:ascii="Times New Roman" w:hAnsi="Times New Roman"/>
                <w:sz w:val="28"/>
                <w:szCs w:val="28"/>
              </w:rPr>
              <w:t>1</w:t>
            </w:r>
            <w:r w:rsidRPr="008F6453" w:rsidR="0011791C">
              <w:rPr>
                <w:rFonts w:ascii="Times New Roman" w:hAnsi="Times New Roman"/>
                <w:sz w:val="28"/>
                <w:szCs w:val="28"/>
              </w:rPr>
              <w:t>95 215,64</w:t>
            </w:r>
            <w:r w:rsidRPr="008F6453" w:rsidR="00157F53">
              <w:rPr>
                <w:rFonts w:ascii="Times New Roman" w:hAnsi="Times New Roman"/>
                <w:color w:val="FF0000"/>
                <w:sz w:val="28"/>
                <w:szCs w:val="28"/>
              </w:rPr>
              <w:t xml:space="preserve"> </w:t>
            </w:r>
            <w:r w:rsidRPr="008F6453" w:rsidR="00157F53">
              <w:rPr>
                <w:rFonts w:ascii="Times New Roman" w:hAnsi="Times New Roman"/>
                <w:i/>
                <w:iCs/>
                <w:sz w:val="28"/>
                <w:szCs w:val="28"/>
              </w:rPr>
              <w:t>euro</w:t>
            </w:r>
            <w:r w:rsidRPr="008F6453" w:rsidR="00157F53">
              <w:rPr>
                <w:rFonts w:ascii="Times New Roman" w:hAnsi="Times New Roman"/>
                <w:sz w:val="28"/>
                <w:szCs w:val="28"/>
              </w:rPr>
              <w:t xml:space="preserve"> apmērā, lai </w:t>
            </w:r>
            <w:r w:rsidRPr="008F6453" w:rsidR="009041D0">
              <w:rPr>
                <w:rFonts w:ascii="Times New Roman" w:hAnsi="Times New Roman"/>
                <w:sz w:val="28"/>
                <w:szCs w:val="28"/>
              </w:rPr>
              <w:t>veiktu šādus neparedzētus būv</w:t>
            </w:r>
            <w:r w:rsidRPr="008F6453" w:rsidR="00157F53">
              <w:rPr>
                <w:rFonts w:ascii="Times New Roman" w:hAnsi="Times New Roman"/>
                <w:sz w:val="28"/>
                <w:szCs w:val="28"/>
              </w:rPr>
              <w:t xml:space="preserve">darbus: </w:t>
            </w:r>
          </w:p>
          <w:p w:rsidRPr="008F6453" w:rsidR="00D43FA0" w:rsidP="008F6453" w:rsidRDefault="00D43FA0" w14:paraId="2DEEC77F" w14:textId="74B164CC">
            <w:pPr>
              <w:pStyle w:val="Sarakstarindkopa"/>
              <w:numPr>
                <w:ilvl w:val="0"/>
                <w:numId w:val="47"/>
              </w:numPr>
              <w:spacing w:after="0" w:line="240" w:lineRule="auto"/>
              <w:ind w:left="568" w:hanging="284"/>
              <w:jc w:val="both"/>
              <w:rPr>
                <w:rFonts w:ascii="Times New Roman" w:hAnsi="Times New Roman"/>
                <w:sz w:val="28"/>
                <w:szCs w:val="28"/>
              </w:rPr>
            </w:pPr>
            <w:bookmarkStart w:name="_Hlk77665633" w:id="3"/>
            <w:r w:rsidRPr="008F6453">
              <w:rPr>
                <w:rFonts w:ascii="Times New Roman" w:hAnsi="Times New Roman"/>
                <w:sz w:val="28"/>
                <w:szCs w:val="28"/>
              </w:rPr>
              <w:lastRenderedPageBreak/>
              <w:t>papildu grunts nomaiņa, jo, veicot būvbedres atrakšanu, atklājās, ka esošā grunts ir sajukta ar kūdru, melnzemi, būvgružiem un neder piebūves pamatu izbūvei;</w:t>
            </w:r>
          </w:p>
          <w:p w:rsidRPr="008F6453" w:rsidR="00533739" w:rsidP="008F6453" w:rsidRDefault="00D43FA0" w14:paraId="4F8D545E" w14:textId="5474ED0E">
            <w:pPr>
              <w:pStyle w:val="Sarakstarindkopa"/>
              <w:numPr>
                <w:ilvl w:val="0"/>
                <w:numId w:val="47"/>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atbilstoša augstuma piemērošana sienām, jo</w:t>
            </w:r>
            <w:r w:rsidRPr="008F6453" w:rsidR="00E210BD">
              <w:rPr>
                <w:rFonts w:ascii="Times New Roman" w:hAnsi="Times New Roman"/>
                <w:sz w:val="28"/>
                <w:szCs w:val="28"/>
              </w:rPr>
              <w:t>,</w:t>
            </w:r>
            <w:r w:rsidRPr="008F6453">
              <w:rPr>
                <w:rFonts w:ascii="Times New Roman" w:hAnsi="Times New Roman"/>
                <w:sz w:val="28"/>
                <w:szCs w:val="28"/>
              </w:rPr>
              <w:t xml:space="preserve"> veicot jumta demontāžu, tika konstatētas sienu augstumu neatbilstības;</w:t>
            </w:r>
          </w:p>
          <w:p w:rsidRPr="008F6453" w:rsidR="00D43FA0" w:rsidP="008F6453" w:rsidRDefault="00D43FA0" w14:paraId="7F6214BA" w14:textId="24B7112C">
            <w:pPr>
              <w:pStyle w:val="Sarakstarindkopa"/>
              <w:numPr>
                <w:ilvl w:val="0"/>
                <w:numId w:val="47"/>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 xml:space="preserve">izmaiņas būvkonstrukciju un lifta šahtas izmūrēšanas risinājumos, </w:t>
            </w:r>
            <w:proofErr w:type="gramStart"/>
            <w:r w:rsidRPr="008F6453">
              <w:rPr>
                <w:rFonts w:ascii="Times New Roman" w:hAnsi="Times New Roman"/>
                <w:sz w:val="28"/>
                <w:szCs w:val="28"/>
              </w:rPr>
              <w:t>jo</w:t>
            </w:r>
            <w:r w:rsidRPr="008F6453" w:rsidR="002266CE">
              <w:rPr>
                <w:rFonts w:ascii="Times New Roman" w:hAnsi="Times New Roman"/>
                <w:sz w:val="28"/>
                <w:szCs w:val="28"/>
              </w:rPr>
              <w:t xml:space="preserve">, demontējot piebūvi un atrokot būvbedri, </w:t>
            </w:r>
            <w:r w:rsidRPr="008F6453">
              <w:rPr>
                <w:rFonts w:ascii="Times New Roman" w:hAnsi="Times New Roman"/>
                <w:sz w:val="28"/>
                <w:szCs w:val="28"/>
              </w:rPr>
              <w:t>konstatēts, ka lifta šahtas izmēri</w:t>
            </w:r>
            <w:proofErr w:type="gramEnd"/>
            <w:r w:rsidRPr="008F6453" w:rsidR="002266CE">
              <w:rPr>
                <w:rFonts w:ascii="Times New Roman" w:hAnsi="Times New Roman"/>
                <w:sz w:val="28"/>
                <w:szCs w:val="28"/>
              </w:rPr>
              <w:t xml:space="preserve"> </w:t>
            </w:r>
            <w:r w:rsidRPr="008F6453">
              <w:rPr>
                <w:rFonts w:ascii="Times New Roman" w:hAnsi="Times New Roman"/>
                <w:sz w:val="28"/>
                <w:szCs w:val="28"/>
              </w:rPr>
              <w:t>neatbilst plānotajam un esošo būvkonstrukciju stāvoklis nenodrošina nepieciešamo stiprību;</w:t>
            </w:r>
          </w:p>
          <w:p w:rsidRPr="008F6453" w:rsidR="00533739" w:rsidP="008F6453" w:rsidRDefault="00D43FA0" w14:paraId="0D98ED39" w14:textId="1E1A8BB8">
            <w:pPr>
              <w:pStyle w:val="Sarakstarindkopa"/>
              <w:numPr>
                <w:ilvl w:val="0"/>
                <w:numId w:val="47"/>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esošo pārsegumu siju</w:t>
            </w:r>
            <w:r w:rsidRPr="008F6453" w:rsidR="00E210BD">
              <w:rPr>
                <w:rFonts w:ascii="Times New Roman" w:hAnsi="Times New Roman"/>
                <w:sz w:val="28"/>
                <w:szCs w:val="28"/>
              </w:rPr>
              <w:t xml:space="preserve"> nomaiņa pret jaunām, jo to</w:t>
            </w:r>
            <w:r w:rsidRPr="008F6453">
              <w:rPr>
                <w:rFonts w:ascii="Times New Roman" w:hAnsi="Times New Roman"/>
                <w:sz w:val="28"/>
                <w:szCs w:val="28"/>
              </w:rPr>
              <w:t xml:space="preserve"> stāvoklis nenodrošina nepieciešamo stiprību un tās ir bojātas;</w:t>
            </w:r>
          </w:p>
          <w:p w:rsidRPr="008F6453" w:rsidR="008F6453" w:rsidP="008F6453" w:rsidRDefault="00D43FA0" w14:paraId="279EDC8E" w14:textId="66468D6C">
            <w:pPr>
              <w:pStyle w:val="Sarakstarindkopa"/>
              <w:numPr>
                <w:ilvl w:val="0"/>
                <w:numId w:val="47"/>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 xml:space="preserve">grīdas pīrāga risinājuma nomaiņa, jo, atsedzot esošās grīdu konstrukcijas, tika konstatēts, ka tās nevar nodrošināt nepieciešamo grīdu biezumu, lai tajās iestrādātu </w:t>
            </w:r>
            <w:r w:rsidRPr="008F6453" w:rsidR="00E210BD">
              <w:rPr>
                <w:rFonts w:ascii="Times New Roman" w:hAnsi="Times New Roman"/>
                <w:sz w:val="28"/>
                <w:szCs w:val="28"/>
              </w:rPr>
              <w:t>būv</w:t>
            </w:r>
            <w:r w:rsidRPr="008F6453">
              <w:rPr>
                <w:rFonts w:ascii="Times New Roman" w:hAnsi="Times New Roman"/>
                <w:sz w:val="28"/>
                <w:szCs w:val="28"/>
              </w:rPr>
              <w:t>projektā plānotos risinājums attiecībā uz apkures cauruļu ievietošanu grīdas pīrāgā</w:t>
            </w:r>
            <w:r w:rsidRPr="008F6453" w:rsidR="00BB1C66">
              <w:rPr>
                <w:rFonts w:ascii="Times New Roman" w:hAnsi="Times New Roman"/>
                <w:sz w:val="28"/>
                <w:szCs w:val="28"/>
              </w:rPr>
              <w:t>;</w:t>
            </w:r>
          </w:p>
          <w:p w:rsidRPr="008F6453" w:rsidR="008F6453" w:rsidP="008F6453" w:rsidRDefault="00BB1C66" w14:paraId="1ADBC09D" w14:textId="0DBE20FD">
            <w:pPr>
              <w:pStyle w:val="Sarakstarindkopa"/>
              <w:numPr>
                <w:ilvl w:val="0"/>
                <w:numId w:val="47"/>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 xml:space="preserve">pagraba papildu hidroizolācijas risinājumu </w:t>
            </w:r>
            <w:r w:rsidRPr="008F6453" w:rsidR="00E210BD">
              <w:rPr>
                <w:rFonts w:ascii="Times New Roman" w:hAnsi="Times New Roman"/>
                <w:sz w:val="28"/>
                <w:szCs w:val="28"/>
              </w:rPr>
              <w:t>izbūve</w:t>
            </w:r>
            <w:r w:rsidRPr="008F6453">
              <w:rPr>
                <w:rFonts w:ascii="Times New Roman" w:hAnsi="Times New Roman"/>
                <w:sz w:val="28"/>
                <w:szCs w:val="28"/>
              </w:rPr>
              <w:t>, ņemot vērā, ka</w:t>
            </w:r>
            <w:r w:rsidRPr="008F6453" w:rsidR="0058606C">
              <w:rPr>
                <w:rFonts w:ascii="Times New Roman" w:hAnsi="Times New Roman"/>
                <w:sz w:val="28"/>
                <w:szCs w:val="28"/>
              </w:rPr>
              <w:t>,</w:t>
            </w:r>
            <w:r w:rsidRPr="008F6453">
              <w:rPr>
                <w:rFonts w:ascii="Times New Roman" w:hAnsi="Times New Roman"/>
                <w:sz w:val="28"/>
                <w:szCs w:val="28"/>
              </w:rPr>
              <w:t xml:space="preserve"> veicot papildu mērījumus </w:t>
            </w:r>
            <w:r w:rsidRPr="008F6453" w:rsidR="00085FF1">
              <w:rPr>
                <w:rFonts w:ascii="Times New Roman" w:hAnsi="Times New Roman"/>
                <w:sz w:val="28"/>
                <w:szCs w:val="28"/>
              </w:rPr>
              <w:t xml:space="preserve">būvdarbu laikā, </w:t>
            </w:r>
            <w:r w:rsidRPr="008F6453">
              <w:rPr>
                <w:rFonts w:ascii="Times New Roman" w:hAnsi="Times New Roman"/>
                <w:sz w:val="28"/>
                <w:szCs w:val="28"/>
              </w:rPr>
              <w:t>atklāts augsts sienu mitruma stāvoklis</w:t>
            </w:r>
            <w:r w:rsidRPr="008F6453" w:rsidR="00085FF1">
              <w:rPr>
                <w:rFonts w:ascii="Times New Roman" w:hAnsi="Times New Roman"/>
                <w:sz w:val="28"/>
                <w:szCs w:val="28"/>
              </w:rPr>
              <w:t xml:space="preserve"> </w:t>
            </w:r>
            <w:r w:rsidRPr="008F6453">
              <w:rPr>
                <w:rFonts w:ascii="Times New Roman" w:hAnsi="Times New Roman"/>
                <w:sz w:val="28"/>
                <w:szCs w:val="28"/>
              </w:rPr>
              <w:t>pagraba sienām un 1</w:t>
            </w:r>
            <w:r w:rsidRPr="008F6453" w:rsidR="0058606C">
              <w:rPr>
                <w:rFonts w:ascii="Times New Roman" w:hAnsi="Times New Roman"/>
                <w:sz w:val="28"/>
                <w:szCs w:val="28"/>
              </w:rPr>
              <w:t>.</w:t>
            </w:r>
            <w:r w:rsidRPr="008F6453">
              <w:rPr>
                <w:rFonts w:ascii="Times New Roman" w:hAnsi="Times New Roman"/>
                <w:sz w:val="28"/>
                <w:szCs w:val="28"/>
              </w:rPr>
              <w:t xml:space="preserve"> stāvā</w:t>
            </w:r>
            <w:r w:rsidRPr="008F6453" w:rsidR="00085FF1">
              <w:rPr>
                <w:rFonts w:ascii="Times New Roman" w:hAnsi="Times New Roman"/>
                <w:sz w:val="28"/>
                <w:szCs w:val="28"/>
              </w:rPr>
              <w:t xml:space="preserve">, kas </w:t>
            </w:r>
            <w:r w:rsidRPr="008F6453">
              <w:rPr>
                <w:rFonts w:ascii="Times New Roman" w:hAnsi="Times New Roman"/>
                <w:sz w:val="28"/>
                <w:szCs w:val="28"/>
              </w:rPr>
              <w:t>turpina izplatīties uz augšējiem stāviem</w:t>
            </w:r>
            <w:r w:rsidRPr="008F6453" w:rsidR="00483329">
              <w:rPr>
                <w:rFonts w:ascii="Times New Roman" w:hAnsi="Times New Roman"/>
                <w:sz w:val="28"/>
                <w:szCs w:val="28"/>
              </w:rPr>
              <w:t>;</w:t>
            </w:r>
          </w:p>
          <w:p w:rsidRPr="008F6453" w:rsidR="00483329" w:rsidP="008F6453" w:rsidRDefault="00483329" w14:paraId="4131EB3C" w14:textId="03D1902E">
            <w:pPr>
              <w:pStyle w:val="Sarakstarindkopa"/>
              <w:numPr>
                <w:ilvl w:val="0"/>
                <w:numId w:val="47"/>
              </w:numPr>
              <w:spacing w:after="0" w:line="240" w:lineRule="auto"/>
              <w:ind w:left="568" w:hanging="284"/>
              <w:jc w:val="both"/>
              <w:rPr>
                <w:rFonts w:ascii="Times New Roman" w:hAnsi="Times New Roman"/>
                <w:color w:val="FF0000"/>
                <w:sz w:val="28"/>
                <w:szCs w:val="28"/>
              </w:rPr>
            </w:pPr>
            <w:r w:rsidRPr="008F6453">
              <w:rPr>
                <w:rFonts w:ascii="Times New Roman" w:hAnsi="Times New Roman"/>
                <w:sz w:val="28"/>
                <w:szCs w:val="28"/>
              </w:rPr>
              <w:t>elektrotīklu pārbūves darb</w:t>
            </w:r>
            <w:r w:rsidRPr="008F6453" w:rsidR="00085FF1">
              <w:rPr>
                <w:rFonts w:ascii="Times New Roman" w:hAnsi="Times New Roman"/>
                <w:sz w:val="28"/>
                <w:szCs w:val="28"/>
              </w:rPr>
              <w:t>i</w:t>
            </w:r>
            <w:r w:rsidRPr="008F6453">
              <w:rPr>
                <w:rFonts w:ascii="Times New Roman" w:hAnsi="Times New Roman"/>
                <w:sz w:val="28"/>
                <w:szCs w:val="28"/>
              </w:rPr>
              <w:t>,</w:t>
            </w:r>
            <w:r w:rsidRPr="008F6453" w:rsidR="00085FF1">
              <w:rPr>
                <w:rFonts w:ascii="Times New Roman" w:hAnsi="Times New Roman"/>
                <w:sz w:val="28"/>
                <w:szCs w:val="28"/>
              </w:rPr>
              <w:t xml:space="preserve"> ko veiks </w:t>
            </w:r>
            <w:r w:rsidR="009C1B47">
              <w:rPr>
                <w:rFonts w:ascii="Times New Roman" w:hAnsi="Times New Roman"/>
                <w:sz w:val="28"/>
                <w:szCs w:val="28"/>
              </w:rPr>
              <w:t>akciju sabiedrība</w:t>
            </w:r>
            <w:r w:rsidRPr="008F6453">
              <w:rPr>
                <w:rFonts w:ascii="Times New Roman" w:hAnsi="Times New Roman"/>
                <w:sz w:val="28"/>
                <w:szCs w:val="28"/>
              </w:rPr>
              <w:t xml:space="preserve"> </w:t>
            </w:r>
            <w:r w:rsidRPr="00CA71AA" w:rsidR="008F6453">
              <w:rPr>
                <w:rFonts w:ascii="Times New Roman" w:hAnsi="Times New Roman"/>
                <w:sz w:val="28"/>
                <w:szCs w:val="28"/>
              </w:rPr>
              <w:t>„</w:t>
            </w:r>
            <w:r w:rsidRPr="008F6453">
              <w:rPr>
                <w:rFonts w:ascii="Times New Roman" w:hAnsi="Times New Roman"/>
                <w:sz w:val="28"/>
                <w:szCs w:val="28"/>
              </w:rPr>
              <w:t>Sadales tīkls”</w:t>
            </w:r>
            <w:r w:rsidRPr="008F6453" w:rsidR="00085FF1">
              <w:rPr>
                <w:rFonts w:ascii="Times New Roman" w:hAnsi="Times New Roman"/>
                <w:sz w:val="28"/>
                <w:szCs w:val="28"/>
              </w:rPr>
              <w:t xml:space="preserve"> </w:t>
            </w:r>
            <w:r w:rsidRPr="008F6453">
              <w:rPr>
                <w:rFonts w:ascii="Times New Roman" w:hAnsi="Times New Roman"/>
                <w:sz w:val="28"/>
                <w:szCs w:val="28"/>
              </w:rPr>
              <w:t xml:space="preserve">pēc tam, kad </w:t>
            </w:r>
            <w:r w:rsidRPr="008F6453" w:rsidR="00085FF1">
              <w:rPr>
                <w:rFonts w:ascii="Times New Roman" w:hAnsi="Times New Roman"/>
                <w:sz w:val="28"/>
                <w:szCs w:val="28"/>
              </w:rPr>
              <w:t>būs noslēgts</w:t>
            </w:r>
            <w:r w:rsidRPr="008F6453">
              <w:rPr>
                <w:rFonts w:ascii="Times New Roman" w:hAnsi="Times New Roman"/>
                <w:sz w:val="28"/>
                <w:szCs w:val="28"/>
              </w:rPr>
              <w:t xml:space="preserve"> līgums ar </w:t>
            </w:r>
            <w:r w:rsidRPr="008F6453" w:rsidR="00085FF1">
              <w:rPr>
                <w:rFonts w:ascii="Times New Roman" w:hAnsi="Times New Roman"/>
                <w:sz w:val="28"/>
                <w:szCs w:val="28"/>
              </w:rPr>
              <w:t>Skolu un Skola būs veikusi darbu apmaksu</w:t>
            </w:r>
            <w:bookmarkEnd w:id="3"/>
            <w:r w:rsidR="008F6453">
              <w:rPr>
                <w:rFonts w:ascii="Times New Roman" w:hAnsi="Times New Roman"/>
                <w:sz w:val="28"/>
                <w:szCs w:val="28"/>
              </w:rPr>
              <w:t>;</w:t>
            </w:r>
          </w:p>
          <w:p w:rsidRPr="008F6453" w:rsidR="00085FF1" w:rsidP="008F6453" w:rsidRDefault="00157F53" w14:paraId="5F178D35" w14:textId="54D5E75C">
            <w:pPr>
              <w:pStyle w:val="Sarakstarindkopa"/>
              <w:numPr>
                <w:ilvl w:val="0"/>
                <w:numId w:val="46"/>
              </w:numPr>
              <w:spacing w:after="0" w:line="240" w:lineRule="auto"/>
              <w:ind w:left="284" w:hanging="284"/>
              <w:jc w:val="both"/>
              <w:rPr>
                <w:rFonts w:ascii="Times New Roman" w:hAnsi="Times New Roman"/>
                <w:sz w:val="28"/>
                <w:szCs w:val="28"/>
              </w:rPr>
            </w:pPr>
            <w:r w:rsidRPr="008F6453">
              <w:rPr>
                <w:rFonts w:ascii="Times New Roman" w:hAnsi="Times New Roman"/>
                <w:sz w:val="28"/>
                <w:szCs w:val="28"/>
              </w:rPr>
              <w:t>Kalnciema ielā 10 k-2 un 10</w:t>
            </w:r>
            <w:r w:rsidRPr="008F6453" w:rsidR="002266CE">
              <w:rPr>
                <w:rFonts w:ascii="Times New Roman" w:hAnsi="Times New Roman"/>
                <w:sz w:val="28"/>
                <w:szCs w:val="28"/>
              </w:rPr>
              <w:t> </w:t>
            </w:r>
            <w:r w:rsidRPr="008F6453">
              <w:rPr>
                <w:rFonts w:ascii="Times New Roman" w:hAnsi="Times New Roman"/>
                <w:sz w:val="28"/>
                <w:szCs w:val="28"/>
              </w:rPr>
              <w:t>k-3</w:t>
            </w:r>
            <w:r w:rsidRPr="008F6453" w:rsidR="009041D0">
              <w:rPr>
                <w:rFonts w:ascii="Times New Roman" w:hAnsi="Times New Roman"/>
                <w:sz w:val="28"/>
                <w:szCs w:val="28"/>
              </w:rPr>
              <w:t>, Rīgā,</w:t>
            </w:r>
            <w:r w:rsidRPr="008F6453">
              <w:rPr>
                <w:rFonts w:ascii="Times New Roman" w:hAnsi="Times New Roman"/>
                <w:sz w:val="28"/>
                <w:szCs w:val="28"/>
              </w:rPr>
              <w:t xml:space="preserve"> </w:t>
            </w:r>
            <w:r w:rsidRPr="008F6453" w:rsidR="009041D0">
              <w:rPr>
                <w:rFonts w:ascii="Times New Roman" w:hAnsi="Times New Roman"/>
                <w:sz w:val="28"/>
                <w:szCs w:val="28"/>
              </w:rPr>
              <w:t>būvdarbu</w:t>
            </w:r>
            <w:r w:rsidRPr="008F6453">
              <w:rPr>
                <w:rFonts w:ascii="Times New Roman" w:hAnsi="Times New Roman"/>
                <w:sz w:val="28"/>
                <w:szCs w:val="28"/>
              </w:rPr>
              <w:t xml:space="preserve"> ietvaros </w:t>
            </w:r>
            <w:r w:rsidRPr="008F6453" w:rsidR="00185DD2">
              <w:rPr>
                <w:rFonts w:ascii="Times New Roman" w:hAnsi="Times New Roman"/>
                <w:sz w:val="28"/>
                <w:szCs w:val="28"/>
              </w:rPr>
              <w:t xml:space="preserve">ir </w:t>
            </w:r>
            <w:r w:rsidRPr="008F6453">
              <w:rPr>
                <w:rFonts w:ascii="Times New Roman" w:hAnsi="Times New Roman"/>
                <w:sz w:val="28"/>
                <w:szCs w:val="28"/>
              </w:rPr>
              <w:t xml:space="preserve">nepieciešams papildu finansējums </w:t>
            </w:r>
            <w:r w:rsidRPr="008F6453" w:rsidR="000941A6">
              <w:rPr>
                <w:rFonts w:ascii="Times New Roman" w:hAnsi="Times New Roman"/>
                <w:sz w:val="28"/>
                <w:szCs w:val="28"/>
              </w:rPr>
              <w:t>255 622,72</w:t>
            </w:r>
            <w:r w:rsidRPr="008F6453">
              <w:rPr>
                <w:rFonts w:ascii="Times New Roman" w:hAnsi="Times New Roman"/>
                <w:sz w:val="28"/>
                <w:szCs w:val="28"/>
              </w:rPr>
              <w:t xml:space="preserve"> </w:t>
            </w:r>
            <w:r w:rsidRPr="008F6453">
              <w:rPr>
                <w:rFonts w:ascii="Times New Roman" w:hAnsi="Times New Roman"/>
                <w:i/>
                <w:iCs/>
                <w:sz w:val="28"/>
                <w:szCs w:val="28"/>
              </w:rPr>
              <w:t>euro</w:t>
            </w:r>
            <w:r w:rsidRPr="008F6453">
              <w:rPr>
                <w:rFonts w:ascii="Times New Roman" w:hAnsi="Times New Roman"/>
                <w:sz w:val="28"/>
                <w:szCs w:val="28"/>
              </w:rPr>
              <w:t xml:space="preserve"> apmērā, lai </w:t>
            </w:r>
            <w:r w:rsidRPr="008F6453" w:rsidR="00185DD2">
              <w:rPr>
                <w:rFonts w:ascii="Times New Roman" w:hAnsi="Times New Roman"/>
                <w:sz w:val="28"/>
                <w:szCs w:val="28"/>
              </w:rPr>
              <w:t xml:space="preserve">veiktu </w:t>
            </w:r>
            <w:r w:rsidRPr="008F6453" w:rsidR="009041D0">
              <w:rPr>
                <w:rFonts w:ascii="Times New Roman" w:hAnsi="Times New Roman"/>
                <w:sz w:val="28"/>
                <w:szCs w:val="28"/>
              </w:rPr>
              <w:t>šādus papildu</w:t>
            </w:r>
            <w:r w:rsidRPr="008F6453">
              <w:rPr>
                <w:rFonts w:ascii="Times New Roman" w:hAnsi="Times New Roman"/>
                <w:sz w:val="28"/>
                <w:szCs w:val="28"/>
              </w:rPr>
              <w:t xml:space="preserve"> darbus</w:t>
            </w:r>
            <w:r w:rsidRPr="008F6453" w:rsidR="009F4B66">
              <w:rPr>
                <w:rFonts w:ascii="Times New Roman" w:hAnsi="Times New Roman"/>
                <w:sz w:val="28"/>
                <w:szCs w:val="28"/>
              </w:rPr>
              <w:t xml:space="preserve"> </w:t>
            </w:r>
            <w:r w:rsidRPr="008F6453" w:rsidR="002266CE">
              <w:rPr>
                <w:rFonts w:ascii="Times New Roman" w:hAnsi="Times New Roman"/>
                <w:sz w:val="28"/>
                <w:szCs w:val="28"/>
              </w:rPr>
              <w:t>(</w:t>
            </w:r>
            <w:r w:rsidRPr="008F6453" w:rsidR="009F4B66">
              <w:rPr>
                <w:rFonts w:ascii="Times New Roman" w:hAnsi="Times New Roman"/>
                <w:sz w:val="28"/>
                <w:szCs w:val="28"/>
              </w:rPr>
              <w:t>darbi faktiski veicami ēkā Kalnciema ielā 10 k-2, Rīgā, bet minētās ēkas veido vienu būvobjektu (ir izstrādāts kopīgs būvprojekts))</w:t>
            </w:r>
            <w:r w:rsidRPr="008F6453">
              <w:rPr>
                <w:rFonts w:ascii="Times New Roman" w:hAnsi="Times New Roman"/>
                <w:sz w:val="28"/>
                <w:szCs w:val="28"/>
              </w:rPr>
              <w:t>:</w:t>
            </w:r>
          </w:p>
          <w:p w:rsidRPr="008F6453" w:rsidR="00085FF1" w:rsidP="008F6453" w:rsidRDefault="00085FF1" w14:paraId="20B2BB66" w14:textId="2D19A5A4">
            <w:pPr>
              <w:pStyle w:val="Sarakstarindkopa"/>
              <w:numPr>
                <w:ilvl w:val="0"/>
                <w:numId w:val="49"/>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 xml:space="preserve">režģoga demontāža. </w:t>
            </w:r>
            <w:r w:rsidRPr="008F6453" w:rsidR="00646747">
              <w:rPr>
                <w:rFonts w:ascii="Times New Roman" w:hAnsi="Times New Roman"/>
                <w:sz w:val="28"/>
                <w:szCs w:val="28"/>
              </w:rPr>
              <w:t xml:space="preserve">Veicot sporta zāles pamatu demontāžu, tika konstatēts, ka </w:t>
            </w:r>
            <w:r w:rsidRPr="008F6453" w:rsidR="00646747">
              <w:rPr>
                <w:rFonts w:ascii="Times New Roman" w:hAnsi="Times New Roman"/>
                <w:sz w:val="28"/>
                <w:szCs w:val="28"/>
              </w:rPr>
              <w:lastRenderedPageBreak/>
              <w:t xml:space="preserve">zem pamatiem atrodas režģogs ar pāļu pamatiem, ko </w:t>
            </w:r>
            <w:r w:rsidRPr="008F6453">
              <w:rPr>
                <w:rFonts w:ascii="Times New Roman" w:hAnsi="Times New Roman"/>
                <w:sz w:val="28"/>
                <w:szCs w:val="28"/>
              </w:rPr>
              <w:t>nebija iespējams konstatēt,</w:t>
            </w:r>
            <w:r w:rsidRPr="008F6453" w:rsidR="00646747">
              <w:rPr>
                <w:rFonts w:ascii="Times New Roman" w:hAnsi="Times New Roman"/>
                <w:sz w:val="28"/>
                <w:szCs w:val="28"/>
              </w:rPr>
              <w:t xml:space="preserve"> izstrādājot būvprojektu;</w:t>
            </w:r>
          </w:p>
          <w:p w:rsidRPr="008F6453" w:rsidR="00E371CD" w:rsidP="008F6453" w:rsidRDefault="00225B55" w14:paraId="5F03F006" w14:textId="4BF449A9">
            <w:pPr>
              <w:pStyle w:val="Sarakstarindkopa"/>
              <w:numPr>
                <w:ilvl w:val="0"/>
                <w:numId w:val="49"/>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 xml:space="preserve">esošo konstrukciju un pārsedžu papildu stiprināšana un nomaiņa vairākās vietās. </w:t>
            </w:r>
            <w:r w:rsidRPr="008F6453" w:rsidR="00E371CD">
              <w:rPr>
                <w:rFonts w:ascii="Times New Roman" w:hAnsi="Times New Roman"/>
                <w:sz w:val="28"/>
                <w:szCs w:val="28"/>
              </w:rPr>
              <w:t>Veicot esošās skolas ēkas demontāžas darbus</w:t>
            </w:r>
            <w:r w:rsidRPr="008F6453">
              <w:rPr>
                <w:rFonts w:ascii="Times New Roman" w:hAnsi="Times New Roman"/>
                <w:sz w:val="28"/>
                <w:szCs w:val="28"/>
              </w:rPr>
              <w:t xml:space="preserve">, tika atklāts faktiskais </w:t>
            </w:r>
            <w:r w:rsidRPr="008F6453" w:rsidR="00E371CD">
              <w:rPr>
                <w:rFonts w:ascii="Times New Roman" w:hAnsi="Times New Roman"/>
                <w:sz w:val="28"/>
                <w:szCs w:val="28"/>
              </w:rPr>
              <w:t>es</w:t>
            </w:r>
            <w:r w:rsidRPr="008F6453" w:rsidR="004375E3">
              <w:rPr>
                <w:rFonts w:ascii="Times New Roman" w:hAnsi="Times New Roman"/>
                <w:sz w:val="28"/>
                <w:szCs w:val="28"/>
              </w:rPr>
              <w:t>oš</w:t>
            </w:r>
            <w:r w:rsidRPr="008F6453" w:rsidR="00E371CD">
              <w:rPr>
                <w:rFonts w:ascii="Times New Roman" w:hAnsi="Times New Roman"/>
                <w:sz w:val="28"/>
                <w:szCs w:val="28"/>
              </w:rPr>
              <w:t>o konstrukciju stāvokli</w:t>
            </w:r>
            <w:r w:rsidRPr="008F6453">
              <w:rPr>
                <w:rFonts w:ascii="Times New Roman" w:hAnsi="Times New Roman"/>
                <w:sz w:val="28"/>
                <w:szCs w:val="28"/>
              </w:rPr>
              <w:t>s</w:t>
            </w:r>
            <w:r w:rsidRPr="008F6453" w:rsidR="00E371CD">
              <w:rPr>
                <w:rFonts w:ascii="Times New Roman" w:hAnsi="Times New Roman"/>
                <w:sz w:val="28"/>
                <w:szCs w:val="28"/>
              </w:rPr>
              <w:t>,</w:t>
            </w:r>
            <w:r w:rsidRPr="008F6453">
              <w:rPr>
                <w:rFonts w:ascii="Times New Roman" w:hAnsi="Times New Roman"/>
                <w:sz w:val="28"/>
                <w:szCs w:val="28"/>
              </w:rPr>
              <w:t xml:space="preserve"> ko nebija iespējams konstatēt, izstrādājot būvprojektu</w:t>
            </w:r>
            <w:r w:rsidRPr="008F6453" w:rsidR="00E371CD">
              <w:rPr>
                <w:rFonts w:ascii="Times New Roman" w:hAnsi="Times New Roman"/>
                <w:sz w:val="28"/>
                <w:szCs w:val="28"/>
              </w:rPr>
              <w:t>;</w:t>
            </w:r>
          </w:p>
          <w:p w:rsidRPr="008F6453" w:rsidR="00085FF1" w:rsidP="008F6453" w:rsidRDefault="00646747" w14:paraId="7414EF89" w14:textId="75BAC45D">
            <w:pPr>
              <w:pStyle w:val="Sarakstarindkopa"/>
              <w:numPr>
                <w:ilvl w:val="0"/>
                <w:numId w:val="49"/>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saistībā ar ūdens nodrošināšanu vis</w:t>
            </w:r>
            <w:r w:rsidRPr="008F6453" w:rsidR="0058606C">
              <w:rPr>
                <w:rFonts w:ascii="Times New Roman" w:hAnsi="Times New Roman"/>
                <w:sz w:val="28"/>
                <w:szCs w:val="28"/>
              </w:rPr>
              <w:t>ā</w:t>
            </w:r>
            <w:r w:rsidRPr="008F6453">
              <w:rPr>
                <w:rFonts w:ascii="Times New Roman" w:hAnsi="Times New Roman"/>
                <w:sz w:val="28"/>
                <w:szCs w:val="28"/>
              </w:rPr>
              <w:t xml:space="preserve">m </w:t>
            </w:r>
            <w:r w:rsidRPr="008F6453" w:rsidR="0058606C">
              <w:rPr>
                <w:rFonts w:ascii="Times New Roman" w:hAnsi="Times New Roman"/>
                <w:sz w:val="28"/>
                <w:szCs w:val="28"/>
              </w:rPr>
              <w:t xml:space="preserve">mācību </w:t>
            </w:r>
            <w:r w:rsidRPr="008F6453">
              <w:rPr>
                <w:rFonts w:ascii="Times New Roman" w:hAnsi="Times New Roman"/>
                <w:sz w:val="28"/>
                <w:szCs w:val="28"/>
              </w:rPr>
              <w:t xml:space="preserve">telpām un kanalizācijas </w:t>
            </w:r>
            <w:proofErr w:type="spellStart"/>
            <w:r w:rsidRPr="008F6453">
              <w:rPr>
                <w:rFonts w:ascii="Times New Roman" w:hAnsi="Times New Roman"/>
                <w:sz w:val="28"/>
                <w:szCs w:val="28"/>
              </w:rPr>
              <w:t>trubu</w:t>
            </w:r>
            <w:proofErr w:type="spellEnd"/>
            <w:r w:rsidRPr="008F6453">
              <w:rPr>
                <w:rFonts w:ascii="Times New Roman" w:hAnsi="Times New Roman"/>
                <w:sz w:val="28"/>
                <w:szCs w:val="28"/>
              </w:rPr>
              <w:t xml:space="preserve"> nomaiņ</w:t>
            </w:r>
            <w:r w:rsidRPr="008F6453" w:rsidR="0058606C">
              <w:rPr>
                <w:rFonts w:ascii="Times New Roman" w:hAnsi="Times New Roman"/>
                <w:sz w:val="28"/>
                <w:szCs w:val="28"/>
              </w:rPr>
              <w:t>a</w:t>
            </w:r>
            <w:r w:rsidRPr="008F6453">
              <w:rPr>
                <w:rFonts w:ascii="Times New Roman" w:hAnsi="Times New Roman"/>
                <w:sz w:val="28"/>
                <w:szCs w:val="28"/>
              </w:rPr>
              <w:t>;</w:t>
            </w:r>
          </w:p>
          <w:p w:rsidRPr="008F6453" w:rsidR="00E371CD" w:rsidP="008F6453" w:rsidRDefault="00225B55" w14:paraId="08DDEBEB" w14:textId="190C1A2D">
            <w:pPr>
              <w:pStyle w:val="Sarakstarindkopa"/>
              <w:numPr>
                <w:ilvl w:val="0"/>
                <w:numId w:val="49"/>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a</w:t>
            </w:r>
            <w:r w:rsidRPr="008F6453" w:rsidR="00646747">
              <w:rPr>
                <w:rFonts w:ascii="Times New Roman" w:hAnsi="Times New Roman"/>
                <w:sz w:val="28"/>
                <w:szCs w:val="28"/>
              </w:rPr>
              <w:t>pkures un ventilācijas risinājumu nom</w:t>
            </w:r>
            <w:r w:rsidRPr="008F6453" w:rsidR="00E371CD">
              <w:rPr>
                <w:rFonts w:ascii="Times New Roman" w:hAnsi="Times New Roman"/>
                <w:sz w:val="28"/>
                <w:szCs w:val="28"/>
              </w:rPr>
              <w:t>ai</w:t>
            </w:r>
            <w:r w:rsidRPr="008F6453" w:rsidR="00646747">
              <w:rPr>
                <w:rFonts w:ascii="Times New Roman" w:hAnsi="Times New Roman"/>
                <w:sz w:val="28"/>
                <w:szCs w:val="28"/>
              </w:rPr>
              <w:t>ņa</w:t>
            </w:r>
            <w:r w:rsidRPr="008F6453" w:rsidR="00E371CD">
              <w:rPr>
                <w:rFonts w:ascii="Times New Roman" w:hAnsi="Times New Roman"/>
                <w:sz w:val="28"/>
                <w:szCs w:val="28"/>
              </w:rPr>
              <w:t>s darbi. Veicot demontāžu un at</w:t>
            </w:r>
            <w:r w:rsidRPr="008F6453">
              <w:rPr>
                <w:rFonts w:ascii="Times New Roman" w:hAnsi="Times New Roman"/>
                <w:sz w:val="28"/>
                <w:szCs w:val="28"/>
              </w:rPr>
              <w:t>sedzot</w:t>
            </w:r>
            <w:r w:rsidRPr="008F6453" w:rsidR="00E371CD">
              <w:rPr>
                <w:rFonts w:ascii="Times New Roman" w:hAnsi="Times New Roman"/>
                <w:sz w:val="28"/>
                <w:szCs w:val="28"/>
              </w:rPr>
              <w:t xml:space="preserve"> apkures un kanalizācijas tīklu</w:t>
            </w:r>
            <w:r w:rsidRPr="008F6453">
              <w:rPr>
                <w:rFonts w:ascii="Times New Roman" w:hAnsi="Times New Roman"/>
                <w:sz w:val="28"/>
                <w:szCs w:val="28"/>
              </w:rPr>
              <w:t>s (</w:t>
            </w:r>
            <w:r w:rsidRPr="008F6453" w:rsidR="00E371CD">
              <w:rPr>
                <w:rFonts w:ascii="Times New Roman" w:hAnsi="Times New Roman"/>
                <w:sz w:val="28"/>
                <w:szCs w:val="28"/>
              </w:rPr>
              <w:t>t</w:t>
            </w:r>
            <w:r w:rsidRPr="008F6453">
              <w:rPr>
                <w:rFonts w:ascii="Times New Roman" w:hAnsi="Times New Roman"/>
                <w:sz w:val="28"/>
                <w:szCs w:val="28"/>
              </w:rPr>
              <w:t xml:space="preserve">ai </w:t>
            </w:r>
            <w:r w:rsidRPr="008F6453" w:rsidR="00E371CD">
              <w:rPr>
                <w:rFonts w:ascii="Times New Roman" w:hAnsi="Times New Roman"/>
                <w:sz w:val="28"/>
                <w:szCs w:val="28"/>
              </w:rPr>
              <w:t>sk</w:t>
            </w:r>
            <w:r w:rsidRPr="008F6453">
              <w:rPr>
                <w:rFonts w:ascii="Times New Roman" w:hAnsi="Times New Roman"/>
                <w:sz w:val="28"/>
                <w:szCs w:val="28"/>
              </w:rPr>
              <w:t>aitā</w:t>
            </w:r>
            <w:r w:rsidRPr="008F6453" w:rsidR="00E371CD">
              <w:rPr>
                <w:rFonts w:ascii="Times New Roman" w:hAnsi="Times New Roman"/>
                <w:sz w:val="28"/>
                <w:szCs w:val="28"/>
              </w:rPr>
              <w:t xml:space="preserve"> ventilācijas, gaisa kondicionēšanas, radiatoru apkures (ventilācijas loks)</w:t>
            </w:r>
            <w:r w:rsidRPr="008F6453">
              <w:rPr>
                <w:rFonts w:ascii="Times New Roman" w:hAnsi="Times New Roman"/>
                <w:sz w:val="28"/>
                <w:szCs w:val="28"/>
              </w:rPr>
              <w:t xml:space="preserve">), konstatēts to faktiskais stāvoklis un nepieciešamība pēc </w:t>
            </w:r>
            <w:r w:rsidRPr="008F6453" w:rsidR="004375E3">
              <w:rPr>
                <w:rFonts w:ascii="Times New Roman" w:hAnsi="Times New Roman"/>
                <w:sz w:val="28"/>
                <w:szCs w:val="28"/>
              </w:rPr>
              <w:t>papildu pielāgojumi</w:t>
            </w:r>
            <w:r w:rsidRPr="008F6453">
              <w:rPr>
                <w:rFonts w:ascii="Times New Roman" w:hAnsi="Times New Roman"/>
                <w:sz w:val="28"/>
                <w:szCs w:val="28"/>
              </w:rPr>
              <w:t xml:space="preserve">em </w:t>
            </w:r>
            <w:r w:rsidRPr="008F6453" w:rsidR="004375E3">
              <w:rPr>
                <w:rFonts w:ascii="Times New Roman" w:hAnsi="Times New Roman"/>
                <w:sz w:val="28"/>
                <w:szCs w:val="28"/>
              </w:rPr>
              <w:t>un risinājumi</w:t>
            </w:r>
            <w:r w:rsidRPr="008F6453">
              <w:rPr>
                <w:rFonts w:ascii="Times New Roman" w:hAnsi="Times New Roman"/>
                <w:sz w:val="28"/>
                <w:szCs w:val="28"/>
              </w:rPr>
              <w:t>em;</w:t>
            </w:r>
          </w:p>
          <w:p w:rsidRPr="008F6453" w:rsidR="00225B55" w:rsidP="008F6453" w:rsidRDefault="00225B55" w14:paraId="7F3BF4AC" w14:textId="3AC0DE2A">
            <w:pPr>
              <w:pStyle w:val="Sarakstarindkopa"/>
              <w:numPr>
                <w:ilvl w:val="0"/>
                <w:numId w:val="49"/>
              </w:numPr>
              <w:spacing w:after="0" w:line="240" w:lineRule="auto"/>
              <w:ind w:left="568" w:hanging="284"/>
              <w:jc w:val="both"/>
              <w:rPr>
                <w:rFonts w:ascii="Times New Roman" w:hAnsi="Times New Roman"/>
                <w:sz w:val="28"/>
                <w:szCs w:val="28"/>
              </w:rPr>
            </w:pPr>
            <w:r w:rsidRPr="008F6453">
              <w:rPr>
                <w:rFonts w:ascii="Times New Roman" w:hAnsi="Times New Roman"/>
                <w:sz w:val="28"/>
                <w:szCs w:val="28"/>
              </w:rPr>
              <w:t xml:space="preserve">elektrotīklu pārbūves darbi, ko veiks </w:t>
            </w:r>
            <w:r w:rsidR="00623EFC">
              <w:rPr>
                <w:rFonts w:ascii="Times New Roman" w:hAnsi="Times New Roman"/>
                <w:sz w:val="28"/>
                <w:szCs w:val="28"/>
              </w:rPr>
              <w:t>akciju sabiedrība</w:t>
            </w:r>
            <w:r w:rsidRPr="008F6453">
              <w:rPr>
                <w:rFonts w:ascii="Times New Roman" w:hAnsi="Times New Roman"/>
                <w:sz w:val="28"/>
                <w:szCs w:val="28"/>
              </w:rPr>
              <w:t xml:space="preserve"> </w:t>
            </w:r>
            <w:r w:rsidRPr="00CA71AA" w:rsidR="008F6453">
              <w:rPr>
                <w:rFonts w:ascii="Times New Roman" w:hAnsi="Times New Roman"/>
                <w:sz w:val="28"/>
                <w:szCs w:val="28"/>
              </w:rPr>
              <w:t>„</w:t>
            </w:r>
            <w:r w:rsidRPr="008F6453">
              <w:rPr>
                <w:rFonts w:ascii="Times New Roman" w:hAnsi="Times New Roman"/>
                <w:sz w:val="28"/>
                <w:szCs w:val="28"/>
              </w:rPr>
              <w:t>Sadales tīkls” pēc tam, kad būs noslēgts līgums ar Skolu un Skola būs veikusi darbu apmaksu.</w:t>
            </w:r>
          </w:p>
          <w:p w:rsidR="003A6D5F" w:rsidP="008F6453" w:rsidRDefault="003A6D5F" w14:paraId="3D3D45C9" w14:textId="01A86B6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Minēto papildu un atsevišķo būvdarbu veikšanai atsevišķu iepirkumu veikšana nav nepieciešama. Šo darbu veikšana paredzēta, grozot noslēgtos </w:t>
            </w:r>
            <w:r w:rsidR="0001191D">
              <w:rPr>
                <w:rFonts w:ascii="Times New Roman" w:hAnsi="Times New Roman" w:cs="Times New Roman"/>
                <w:color w:val="000000" w:themeColor="text1"/>
                <w:sz w:val="28"/>
                <w:szCs w:val="28"/>
              </w:rPr>
              <w:t xml:space="preserve">iepirkuma </w:t>
            </w:r>
            <w:r>
              <w:rPr>
                <w:rFonts w:ascii="Times New Roman" w:hAnsi="Times New Roman" w:cs="Times New Roman"/>
                <w:color w:val="000000" w:themeColor="text1"/>
                <w:sz w:val="28"/>
                <w:szCs w:val="28"/>
              </w:rPr>
              <w:t>līgumus ar būvdarbu veicēju, ievērojot būvdarbu līguma un Publisko iepirkumu likuma prasības.</w:t>
            </w:r>
          </w:p>
          <w:p w:rsidRPr="00225B55" w:rsidR="00CC4630" w:rsidP="008F6453" w:rsidRDefault="009041D0" w14:paraId="712404AF" w14:textId="607CE01F">
            <w:pPr>
              <w:spacing w:after="0" w:line="240" w:lineRule="auto"/>
              <w:ind w:firstLine="567"/>
              <w:jc w:val="both"/>
              <w:rPr>
                <w:rFonts w:ascii="Times New Roman" w:hAnsi="Times New Roman"/>
                <w:color w:val="000000" w:themeColor="text1"/>
                <w:sz w:val="28"/>
                <w:szCs w:val="28"/>
              </w:rPr>
            </w:pPr>
            <w:r w:rsidRPr="00225B55">
              <w:rPr>
                <w:rFonts w:ascii="Times New Roman" w:hAnsi="Times New Roman" w:cs="Times New Roman"/>
                <w:color w:val="000000" w:themeColor="text1"/>
                <w:sz w:val="28"/>
                <w:szCs w:val="28"/>
              </w:rPr>
              <w:t xml:space="preserve">Ievērojot minēto, </w:t>
            </w:r>
            <w:r w:rsidR="00CC5661">
              <w:rPr>
                <w:rFonts w:ascii="Times New Roman" w:hAnsi="Times New Roman" w:cs="Times New Roman"/>
                <w:color w:val="000000" w:themeColor="text1"/>
                <w:sz w:val="28"/>
                <w:szCs w:val="28"/>
              </w:rPr>
              <w:t xml:space="preserve">Pārbūves darbu veikšanai </w:t>
            </w:r>
            <w:r w:rsidRPr="00225B55" w:rsidR="00D43FA0">
              <w:rPr>
                <w:rFonts w:ascii="Times New Roman" w:hAnsi="Times New Roman" w:cs="Times New Roman"/>
                <w:color w:val="000000" w:themeColor="text1"/>
                <w:sz w:val="28"/>
                <w:szCs w:val="28"/>
              </w:rPr>
              <w:t>papildu</w:t>
            </w:r>
            <w:r w:rsidR="00623EFC">
              <w:rPr>
                <w:rFonts w:ascii="Times New Roman" w:hAnsi="Times New Roman" w:cs="Times New Roman"/>
                <w:color w:val="000000" w:themeColor="text1"/>
                <w:sz w:val="28"/>
                <w:szCs w:val="28"/>
              </w:rPr>
              <w:t>s</w:t>
            </w:r>
            <w:r w:rsidRPr="00225B55" w:rsidR="00D43FA0">
              <w:rPr>
                <w:rFonts w:ascii="Times New Roman" w:hAnsi="Times New Roman" w:cs="Times New Roman"/>
                <w:color w:val="000000" w:themeColor="text1"/>
                <w:sz w:val="28"/>
                <w:szCs w:val="28"/>
              </w:rPr>
              <w:t xml:space="preserve"> </w:t>
            </w:r>
            <w:r w:rsidRPr="00225B55" w:rsidR="00225B55">
              <w:rPr>
                <w:rFonts w:ascii="Times New Roman" w:hAnsi="Times New Roman" w:cs="Times New Roman"/>
                <w:color w:val="000000" w:themeColor="text1"/>
                <w:sz w:val="28"/>
                <w:szCs w:val="28"/>
              </w:rPr>
              <w:t xml:space="preserve">nepieciešamais </w:t>
            </w:r>
            <w:r w:rsidRPr="00225B55" w:rsidR="00D43FA0">
              <w:rPr>
                <w:rFonts w:ascii="Times New Roman" w:hAnsi="Times New Roman" w:cs="Times New Roman"/>
                <w:color w:val="000000" w:themeColor="text1"/>
                <w:sz w:val="28"/>
                <w:szCs w:val="28"/>
              </w:rPr>
              <w:t xml:space="preserve">finansējums </w:t>
            </w:r>
            <w:r w:rsidRPr="00225B55" w:rsidR="00CC4630">
              <w:rPr>
                <w:rFonts w:ascii="Times New Roman" w:hAnsi="Times New Roman" w:cs="Times New Roman"/>
                <w:color w:val="000000" w:themeColor="text1"/>
                <w:sz w:val="28"/>
                <w:szCs w:val="28"/>
              </w:rPr>
              <w:t xml:space="preserve">ir </w:t>
            </w:r>
            <w:r w:rsidRPr="00225B55" w:rsidR="00185DD2">
              <w:rPr>
                <w:rFonts w:ascii="Times New Roman" w:hAnsi="Times New Roman" w:cs="Times New Roman"/>
                <w:color w:val="000000" w:themeColor="text1"/>
                <w:sz w:val="28"/>
                <w:szCs w:val="28"/>
              </w:rPr>
              <w:t xml:space="preserve">4 099 353 </w:t>
            </w:r>
            <w:r w:rsidRPr="00225B55" w:rsidR="00D43FA0">
              <w:rPr>
                <w:rFonts w:ascii="Times New Roman" w:hAnsi="Times New Roman" w:cs="Times New Roman"/>
                <w:i/>
                <w:color w:val="000000" w:themeColor="text1"/>
                <w:sz w:val="28"/>
                <w:szCs w:val="28"/>
              </w:rPr>
              <w:t>euro</w:t>
            </w:r>
            <w:r w:rsidRPr="00225B55" w:rsidR="001B1531">
              <w:rPr>
                <w:rFonts w:ascii="Times New Roman" w:hAnsi="Times New Roman" w:cs="Times New Roman"/>
                <w:color w:val="000000" w:themeColor="text1"/>
                <w:sz w:val="28"/>
                <w:szCs w:val="28"/>
              </w:rPr>
              <w:t xml:space="preserve">, </w:t>
            </w:r>
            <w:r w:rsidRPr="00225B55" w:rsidR="008F6453">
              <w:rPr>
                <w:rFonts w:ascii="Times New Roman" w:hAnsi="Times New Roman" w:cs="Times New Roman"/>
                <w:color w:val="000000" w:themeColor="text1"/>
                <w:sz w:val="28"/>
                <w:szCs w:val="28"/>
              </w:rPr>
              <w:t>ta</w:t>
            </w:r>
            <w:r w:rsidR="008F6453">
              <w:rPr>
                <w:rFonts w:ascii="Times New Roman" w:hAnsi="Times New Roman" w:cs="Times New Roman"/>
                <w:color w:val="000000" w:themeColor="text1"/>
                <w:sz w:val="28"/>
                <w:szCs w:val="28"/>
              </w:rPr>
              <w:t>i</w:t>
            </w:r>
            <w:r w:rsidRPr="00225B55" w:rsidR="008F6453">
              <w:rPr>
                <w:rFonts w:ascii="Times New Roman" w:hAnsi="Times New Roman" w:cs="Times New Roman"/>
                <w:color w:val="000000" w:themeColor="text1"/>
                <w:sz w:val="28"/>
                <w:szCs w:val="28"/>
              </w:rPr>
              <w:t xml:space="preserve"> </w:t>
            </w:r>
            <w:r w:rsidRPr="00225B55" w:rsidR="001B1531">
              <w:rPr>
                <w:rFonts w:ascii="Times New Roman" w:hAnsi="Times New Roman" w:cs="Times New Roman"/>
                <w:color w:val="000000" w:themeColor="text1"/>
                <w:sz w:val="28"/>
                <w:szCs w:val="28"/>
              </w:rPr>
              <w:t>skaitā</w:t>
            </w:r>
            <w:r w:rsidRPr="00225B55" w:rsidR="00CC4630">
              <w:rPr>
                <w:rFonts w:ascii="Times New Roman" w:hAnsi="Times New Roman" w:cs="Times New Roman"/>
                <w:color w:val="000000" w:themeColor="text1"/>
                <w:sz w:val="28"/>
                <w:szCs w:val="28"/>
              </w:rPr>
              <w:t xml:space="preserve"> </w:t>
            </w:r>
            <w:r w:rsidRPr="00225B55" w:rsidR="00D43FA0">
              <w:rPr>
                <w:rFonts w:ascii="Times New Roman" w:hAnsi="Times New Roman" w:cs="Times New Roman"/>
                <w:color w:val="000000" w:themeColor="text1"/>
                <w:sz w:val="28"/>
                <w:szCs w:val="28"/>
              </w:rPr>
              <w:t>1</w:t>
            </w:r>
            <w:r w:rsidRPr="00225B55" w:rsidR="00463896">
              <w:rPr>
                <w:rFonts w:ascii="Times New Roman" w:hAnsi="Times New Roman" w:cs="Times New Roman"/>
                <w:color w:val="000000" w:themeColor="text1"/>
                <w:sz w:val="28"/>
                <w:szCs w:val="28"/>
              </w:rPr>
              <w:t> 436 7</w:t>
            </w:r>
            <w:r w:rsidRPr="00225B55" w:rsidR="00CA71AA">
              <w:rPr>
                <w:rFonts w:ascii="Times New Roman" w:hAnsi="Times New Roman" w:cs="Times New Roman"/>
                <w:color w:val="000000" w:themeColor="text1"/>
                <w:sz w:val="28"/>
                <w:szCs w:val="28"/>
              </w:rPr>
              <w:t>30</w:t>
            </w:r>
            <w:r w:rsidRPr="00225B55" w:rsidR="00D43FA0">
              <w:rPr>
                <w:rFonts w:ascii="Times New Roman" w:hAnsi="Times New Roman" w:cs="Times New Roman"/>
                <w:color w:val="000000" w:themeColor="text1"/>
                <w:sz w:val="28"/>
                <w:szCs w:val="28"/>
              </w:rPr>
              <w:t xml:space="preserve"> </w:t>
            </w:r>
            <w:r w:rsidRPr="00225B55" w:rsidR="00D43FA0">
              <w:rPr>
                <w:rFonts w:ascii="Times New Roman" w:hAnsi="Times New Roman" w:cs="Times New Roman"/>
                <w:i/>
                <w:iCs/>
                <w:color w:val="000000" w:themeColor="text1"/>
                <w:sz w:val="28"/>
                <w:szCs w:val="28"/>
              </w:rPr>
              <w:t>euro</w:t>
            </w:r>
            <w:r w:rsidRPr="00225B55" w:rsidR="00CC4630">
              <w:rPr>
                <w:rFonts w:ascii="Times New Roman" w:hAnsi="Times New Roman" w:cs="Times New Roman"/>
                <w:i/>
                <w:iCs/>
                <w:color w:val="000000" w:themeColor="text1"/>
                <w:sz w:val="28"/>
                <w:szCs w:val="28"/>
              </w:rPr>
              <w:t xml:space="preserve"> </w:t>
            </w:r>
            <w:proofErr w:type="gramStart"/>
            <w:r w:rsidRPr="00225B55" w:rsidR="00185DD2">
              <w:rPr>
                <w:rFonts w:ascii="Times New Roman" w:hAnsi="Times New Roman" w:cs="Times New Roman"/>
                <w:color w:val="000000" w:themeColor="text1"/>
                <w:sz w:val="28"/>
                <w:szCs w:val="28"/>
              </w:rPr>
              <w:t>2021.gadā</w:t>
            </w:r>
            <w:proofErr w:type="gramEnd"/>
            <w:r w:rsidRPr="00225B55" w:rsidR="00185DD2">
              <w:rPr>
                <w:rFonts w:ascii="Times New Roman" w:hAnsi="Times New Roman" w:cs="Times New Roman"/>
                <w:color w:val="000000" w:themeColor="text1"/>
                <w:sz w:val="28"/>
                <w:szCs w:val="28"/>
              </w:rPr>
              <w:t xml:space="preserve"> </w:t>
            </w:r>
            <w:r w:rsidRPr="00225B55" w:rsidR="00CC4630">
              <w:rPr>
                <w:rFonts w:ascii="Times New Roman" w:hAnsi="Times New Roman" w:cs="Times New Roman"/>
                <w:color w:val="000000" w:themeColor="text1"/>
                <w:sz w:val="28"/>
                <w:szCs w:val="28"/>
              </w:rPr>
              <w:t>un 2 662 623</w:t>
            </w:r>
            <w:r w:rsidRPr="00225B55" w:rsidR="00CC4630">
              <w:rPr>
                <w:rFonts w:ascii="Times New Roman" w:hAnsi="Times New Roman" w:cs="Times New Roman"/>
                <w:i/>
                <w:iCs/>
                <w:color w:val="000000" w:themeColor="text1"/>
                <w:sz w:val="28"/>
                <w:szCs w:val="28"/>
              </w:rPr>
              <w:t xml:space="preserve"> euro</w:t>
            </w:r>
            <w:r w:rsidRPr="00225B55" w:rsidR="00185DD2">
              <w:rPr>
                <w:rFonts w:ascii="Times New Roman" w:hAnsi="Times New Roman" w:cs="Times New Roman"/>
                <w:i/>
                <w:iCs/>
                <w:color w:val="000000" w:themeColor="text1"/>
                <w:sz w:val="28"/>
                <w:szCs w:val="28"/>
              </w:rPr>
              <w:t xml:space="preserve"> </w:t>
            </w:r>
            <w:r w:rsidRPr="00225B55" w:rsidR="00185DD2">
              <w:rPr>
                <w:rFonts w:ascii="Times New Roman" w:hAnsi="Times New Roman" w:cs="Times New Roman"/>
                <w:color w:val="000000" w:themeColor="text1"/>
                <w:sz w:val="28"/>
                <w:szCs w:val="28"/>
              </w:rPr>
              <w:t>2022.gadā.</w:t>
            </w:r>
            <w:r w:rsidRPr="00225B55">
              <w:rPr>
                <w:rFonts w:ascii="Times New Roman" w:hAnsi="Times New Roman" w:cs="Times New Roman"/>
                <w:color w:val="000000" w:themeColor="text1"/>
                <w:sz w:val="28"/>
                <w:szCs w:val="28"/>
              </w:rPr>
              <w:t xml:space="preserve"> </w:t>
            </w:r>
          </w:p>
          <w:p w:rsidRPr="00CA71AA" w:rsidR="00973F09" w:rsidP="00973F09" w:rsidRDefault="00CC4630" w14:paraId="7A44C8CB" w14:textId="31AEF5A8">
            <w:pPr>
              <w:spacing w:after="0" w:line="240" w:lineRule="auto"/>
              <w:ind w:firstLine="567"/>
              <w:jc w:val="both"/>
              <w:rPr>
                <w:rFonts w:ascii="Times New Roman" w:hAnsi="Times New Roman" w:cs="Times New Roman"/>
                <w:sz w:val="28"/>
                <w:szCs w:val="28"/>
                <w:shd w:val="clear" w:color="auto" w:fill="FFFFFF"/>
              </w:rPr>
            </w:pPr>
            <w:proofErr w:type="gramStart"/>
            <w:r w:rsidRPr="00225B55">
              <w:rPr>
                <w:rFonts w:ascii="Times New Roman" w:hAnsi="Times New Roman" w:cs="Times New Roman"/>
                <w:sz w:val="28"/>
                <w:szCs w:val="28"/>
              </w:rPr>
              <w:t>2021.gadā</w:t>
            </w:r>
            <w:proofErr w:type="gramEnd"/>
            <w:r w:rsidRPr="00225B55">
              <w:rPr>
                <w:rFonts w:ascii="Times New Roman" w:hAnsi="Times New Roman" w:cs="Times New Roman"/>
                <w:sz w:val="28"/>
                <w:szCs w:val="28"/>
              </w:rPr>
              <w:t xml:space="preserve"> nepieciešamais finansējums</w:t>
            </w:r>
            <w:r w:rsidRPr="00225B55" w:rsidR="00185DD2">
              <w:rPr>
                <w:rFonts w:ascii="Times New Roman" w:hAnsi="Times New Roman" w:cs="Times New Roman"/>
                <w:sz w:val="28"/>
                <w:szCs w:val="28"/>
              </w:rPr>
              <w:t xml:space="preserve"> </w:t>
            </w:r>
            <w:r w:rsidRPr="00225B55">
              <w:rPr>
                <w:rFonts w:ascii="Times New Roman" w:hAnsi="Times New Roman" w:cs="Times New Roman"/>
                <w:sz w:val="28"/>
                <w:szCs w:val="28"/>
                <w:shd w:val="clear" w:color="auto" w:fill="FFFFFF"/>
              </w:rPr>
              <w:t xml:space="preserve">pārsniedz </w:t>
            </w:r>
            <w:r w:rsidRPr="00225B55" w:rsidR="00185DD2">
              <w:rPr>
                <w:rFonts w:ascii="Times New Roman" w:hAnsi="Times New Roman" w:cs="Times New Roman"/>
                <w:sz w:val="28"/>
                <w:szCs w:val="28"/>
                <w:shd w:val="clear" w:color="auto" w:fill="FFFFFF"/>
              </w:rPr>
              <w:t>sākotnējo</w:t>
            </w:r>
            <w:r w:rsidRPr="00225B55">
              <w:rPr>
                <w:rFonts w:ascii="Times New Roman" w:hAnsi="Times New Roman" w:cs="Times New Roman"/>
                <w:sz w:val="28"/>
                <w:szCs w:val="28"/>
                <w:shd w:val="clear" w:color="auto" w:fill="FFFFFF"/>
              </w:rPr>
              <w:t xml:space="preserve"> Skolai 2021.gadā plānoto piešķir</w:t>
            </w:r>
            <w:r w:rsidRPr="00225B55" w:rsidR="00185DD2">
              <w:rPr>
                <w:rFonts w:ascii="Times New Roman" w:hAnsi="Times New Roman" w:cs="Times New Roman"/>
                <w:sz w:val="28"/>
                <w:szCs w:val="28"/>
                <w:shd w:val="clear" w:color="auto" w:fill="FFFFFF"/>
              </w:rPr>
              <w:t>tā</w:t>
            </w:r>
            <w:r w:rsidRPr="00225B55">
              <w:rPr>
                <w:rFonts w:ascii="Times New Roman" w:hAnsi="Times New Roman" w:cs="Times New Roman"/>
                <w:sz w:val="28"/>
                <w:szCs w:val="28"/>
                <w:shd w:val="clear" w:color="auto" w:fill="FFFFFF"/>
              </w:rPr>
              <w:t xml:space="preserve"> finansējuma apjomu</w:t>
            </w:r>
            <w:r w:rsidRPr="00225B55" w:rsidR="00185DD2">
              <w:rPr>
                <w:rFonts w:ascii="Times New Roman" w:hAnsi="Times New Roman" w:cs="Times New Roman"/>
                <w:sz w:val="28"/>
                <w:szCs w:val="28"/>
                <w:shd w:val="clear" w:color="auto" w:fill="FFFFFF"/>
              </w:rPr>
              <w:t xml:space="preserve"> </w:t>
            </w:r>
            <w:r w:rsidRPr="00225B55">
              <w:rPr>
                <w:rFonts w:ascii="Times New Roman" w:hAnsi="Times New Roman" w:cs="Times New Roman"/>
                <w:sz w:val="28"/>
                <w:szCs w:val="28"/>
                <w:shd w:val="clear" w:color="auto" w:fill="FFFFFF"/>
              </w:rPr>
              <w:t xml:space="preserve">par </w:t>
            </w:r>
            <w:r w:rsidRPr="00225B55">
              <w:rPr>
                <w:rFonts w:ascii="Times New Roman" w:hAnsi="Times New Roman" w:cs="Times New Roman"/>
                <w:sz w:val="28"/>
                <w:szCs w:val="28"/>
              </w:rPr>
              <w:t xml:space="preserve">381 398 </w:t>
            </w:r>
            <w:r w:rsidRPr="00225B55">
              <w:rPr>
                <w:rFonts w:ascii="Times New Roman" w:hAnsi="Times New Roman" w:cs="Times New Roman"/>
                <w:i/>
                <w:iCs/>
                <w:sz w:val="28"/>
                <w:szCs w:val="28"/>
              </w:rPr>
              <w:t>euro</w:t>
            </w:r>
            <w:r w:rsidRPr="00225B55" w:rsidR="00185DD2">
              <w:rPr>
                <w:rFonts w:ascii="Times New Roman" w:hAnsi="Times New Roman" w:cs="Times New Roman"/>
                <w:i/>
                <w:iCs/>
                <w:sz w:val="28"/>
                <w:szCs w:val="28"/>
              </w:rPr>
              <w:t xml:space="preserve"> </w:t>
            </w:r>
            <w:r w:rsidRPr="00225B55" w:rsidR="00185DD2">
              <w:rPr>
                <w:rFonts w:ascii="Times New Roman" w:hAnsi="Times New Roman" w:cs="Times New Roman"/>
                <w:sz w:val="28"/>
                <w:szCs w:val="28"/>
              </w:rPr>
              <w:t xml:space="preserve">(sākotnēji piešķirtais ir 1 055 332 </w:t>
            </w:r>
            <w:r w:rsidRPr="00225B55" w:rsidR="00185DD2">
              <w:rPr>
                <w:rFonts w:ascii="Times New Roman" w:hAnsi="Times New Roman" w:cs="Times New Roman"/>
                <w:i/>
                <w:iCs/>
                <w:sz w:val="28"/>
                <w:szCs w:val="28"/>
              </w:rPr>
              <w:t>euro</w:t>
            </w:r>
            <w:r w:rsidRPr="00225B55" w:rsidR="00185DD2">
              <w:rPr>
                <w:rFonts w:ascii="Times New Roman" w:hAnsi="Times New Roman" w:cs="Times New Roman"/>
                <w:sz w:val="28"/>
                <w:szCs w:val="28"/>
                <w:shd w:val="clear" w:color="auto" w:fill="FFFFFF"/>
              </w:rPr>
              <w:t>)</w:t>
            </w:r>
            <w:r w:rsidRPr="00225B55">
              <w:rPr>
                <w:rFonts w:ascii="Times New Roman" w:hAnsi="Times New Roman" w:cs="Times New Roman"/>
                <w:sz w:val="28"/>
                <w:szCs w:val="28"/>
              </w:rPr>
              <w:t xml:space="preserve">. </w:t>
            </w:r>
            <w:r w:rsidRPr="00225B55">
              <w:rPr>
                <w:rFonts w:ascii="Times New Roman" w:hAnsi="Times New Roman" w:cs="Times New Roman"/>
                <w:sz w:val="28"/>
                <w:szCs w:val="28"/>
                <w:shd w:val="clear" w:color="auto" w:fill="FFFFFF"/>
              </w:rPr>
              <w:t>Tomēr</w:t>
            </w:r>
            <w:r w:rsidRPr="00CA71AA">
              <w:rPr>
                <w:rFonts w:ascii="Times New Roman" w:hAnsi="Times New Roman" w:cs="Times New Roman"/>
                <w:sz w:val="28"/>
                <w:szCs w:val="28"/>
                <w:shd w:val="clear" w:color="auto" w:fill="FFFFFF"/>
              </w:rPr>
              <w:t xml:space="preserve"> minētais finansējuma palielinājums par labu Skolai nepārsniegs </w:t>
            </w:r>
            <w:proofErr w:type="gramStart"/>
            <w:r w:rsidRPr="00CA71AA">
              <w:rPr>
                <w:rFonts w:ascii="Times New Roman" w:hAnsi="Times New Roman" w:cs="Times New Roman"/>
                <w:sz w:val="28"/>
                <w:szCs w:val="28"/>
                <w:shd w:val="clear" w:color="auto" w:fill="FFFFFF"/>
              </w:rPr>
              <w:t>2021.gadā</w:t>
            </w:r>
            <w:proofErr w:type="gramEnd"/>
            <w:r w:rsidRPr="00CA71AA">
              <w:rPr>
                <w:rFonts w:ascii="Times New Roman" w:hAnsi="Times New Roman" w:cs="Times New Roman"/>
                <w:sz w:val="28"/>
                <w:szCs w:val="28"/>
                <w:shd w:val="clear" w:color="auto" w:fill="FFFFFF"/>
              </w:rPr>
              <w:t xml:space="preserve"> Skola</w:t>
            </w:r>
            <w:r w:rsidR="00185DD2">
              <w:rPr>
                <w:rFonts w:ascii="Times New Roman" w:hAnsi="Times New Roman" w:cs="Times New Roman"/>
                <w:sz w:val="28"/>
                <w:szCs w:val="28"/>
                <w:shd w:val="clear" w:color="auto" w:fill="FFFFFF"/>
              </w:rPr>
              <w:t>i piešķirto finansējumu</w:t>
            </w:r>
            <w:r w:rsidRPr="00CA71AA">
              <w:rPr>
                <w:rFonts w:ascii="Times New Roman" w:hAnsi="Times New Roman" w:cs="Times New Roman"/>
                <w:sz w:val="28"/>
                <w:szCs w:val="28"/>
                <w:shd w:val="clear" w:color="auto" w:fill="FFFFFF"/>
              </w:rPr>
              <w:t xml:space="preserve"> </w:t>
            </w:r>
            <w:r w:rsidR="009140E6">
              <w:rPr>
                <w:rFonts w:ascii="Times New Roman" w:hAnsi="Times New Roman" w:cs="Times New Roman"/>
                <w:sz w:val="28"/>
                <w:szCs w:val="28"/>
                <w:shd w:val="clear" w:color="auto" w:fill="FFFFFF"/>
              </w:rPr>
              <w:t xml:space="preserve">un kopējo Skolai paredzētā finansējuma summu </w:t>
            </w:r>
            <w:r w:rsidRPr="00CA71AA">
              <w:rPr>
                <w:rFonts w:ascii="Times New Roman" w:hAnsi="Times New Roman" w:cs="Times New Roman"/>
                <w:sz w:val="28"/>
                <w:szCs w:val="28"/>
                <w:shd w:val="clear" w:color="auto" w:fill="FFFFFF"/>
              </w:rPr>
              <w:t xml:space="preserve">augstas gatavības </w:t>
            </w:r>
            <w:r w:rsidRPr="00CA71AA">
              <w:rPr>
                <w:rFonts w:ascii="Times New Roman" w:hAnsi="Times New Roman" w:cs="Times New Roman"/>
                <w:sz w:val="28"/>
                <w:szCs w:val="28"/>
                <w:shd w:val="clear" w:color="auto" w:fill="FFFFFF"/>
              </w:rPr>
              <w:lastRenderedPageBreak/>
              <w:t>būvniecības projekt</w:t>
            </w:r>
            <w:r w:rsidR="00185DD2">
              <w:rPr>
                <w:rFonts w:ascii="Times New Roman" w:hAnsi="Times New Roman" w:cs="Times New Roman"/>
                <w:sz w:val="28"/>
                <w:szCs w:val="28"/>
                <w:shd w:val="clear" w:color="auto" w:fill="FFFFFF"/>
              </w:rPr>
              <w:t>u realizācijai</w:t>
            </w:r>
            <w:r w:rsidRPr="00CA71AA">
              <w:rPr>
                <w:rFonts w:ascii="Times New Roman" w:hAnsi="Times New Roman" w:cs="Times New Roman"/>
                <w:sz w:val="28"/>
                <w:szCs w:val="28"/>
                <w:shd w:val="clear" w:color="auto" w:fill="FFFFFF"/>
              </w:rPr>
              <w:t xml:space="preserve">. Proti, </w:t>
            </w:r>
            <w:proofErr w:type="gramStart"/>
            <w:r w:rsidRPr="00CA71AA">
              <w:rPr>
                <w:rFonts w:ascii="Times New Roman" w:hAnsi="Times New Roman" w:cs="Times New Roman"/>
                <w:sz w:val="28"/>
                <w:szCs w:val="28"/>
                <w:shd w:val="clear" w:color="auto" w:fill="FFFFFF"/>
              </w:rPr>
              <w:t>2021.gadā</w:t>
            </w:r>
            <w:proofErr w:type="gramEnd"/>
            <w:r w:rsidRPr="00CA71AA">
              <w:rPr>
                <w:rFonts w:ascii="Times New Roman" w:hAnsi="Times New Roman" w:cs="Times New Roman"/>
                <w:sz w:val="28"/>
                <w:szCs w:val="28"/>
                <w:shd w:val="clear" w:color="auto" w:fill="FFFFFF"/>
              </w:rPr>
              <w:t xml:space="preserve"> netiks realizēts Tabulā Nr.1 ietvertais Skolas projekts </w:t>
            </w:r>
            <w:r w:rsidRPr="00CA71AA" w:rsidR="008F6453">
              <w:rPr>
                <w:rFonts w:ascii="Times New Roman" w:hAnsi="Times New Roman" w:cs="Times New Roman"/>
                <w:sz w:val="28"/>
                <w:szCs w:val="28"/>
              </w:rPr>
              <w:t>„</w:t>
            </w:r>
            <w:r w:rsidRPr="00CA71AA">
              <w:rPr>
                <w:rFonts w:ascii="Times New Roman" w:hAnsi="Times New Roman" w:cs="Times New Roman"/>
                <w:sz w:val="28"/>
                <w:szCs w:val="28"/>
                <w:shd w:val="clear" w:color="auto" w:fill="FFFFFF"/>
              </w:rPr>
              <w:t>Mācību korpusa pārbūve (1.,</w:t>
            </w:r>
            <w:r w:rsidR="008F6453">
              <w:rPr>
                <w:rFonts w:ascii="Times New Roman" w:hAnsi="Times New Roman" w:cs="Times New Roman"/>
                <w:sz w:val="28"/>
                <w:szCs w:val="28"/>
                <w:shd w:val="clear" w:color="auto" w:fill="FFFFFF"/>
              </w:rPr>
              <w:t xml:space="preserve"> </w:t>
            </w:r>
            <w:r w:rsidRPr="00CA71AA">
              <w:rPr>
                <w:rFonts w:ascii="Times New Roman" w:hAnsi="Times New Roman" w:cs="Times New Roman"/>
                <w:sz w:val="28"/>
                <w:szCs w:val="28"/>
                <w:shd w:val="clear" w:color="auto" w:fill="FFFFFF"/>
              </w:rPr>
              <w:t>2.,</w:t>
            </w:r>
            <w:r w:rsidR="008F6453">
              <w:rPr>
                <w:rFonts w:ascii="Times New Roman" w:hAnsi="Times New Roman" w:cs="Times New Roman"/>
                <w:sz w:val="28"/>
                <w:szCs w:val="28"/>
                <w:shd w:val="clear" w:color="auto" w:fill="FFFFFF"/>
              </w:rPr>
              <w:t xml:space="preserve"> </w:t>
            </w:r>
            <w:r w:rsidRPr="00CA71AA">
              <w:rPr>
                <w:rFonts w:ascii="Times New Roman" w:hAnsi="Times New Roman" w:cs="Times New Roman"/>
                <w:sz w:val="28"/>
                <w:szCs w:val="28"/>
                <w:shd w:val="clear" w:color="auto" w:fill="FFFFFF"/>
              </w:rPr>
              <w:t xml:space="preserve">4.stāvi)” ar 2021.gadā plānoto finansējumu 657 200 </w:t>
            </w:r>
            <w:r w:rsidRPr="00CA71AA">
              <w:rPr>
                <w:rFonts w:ascii="Times New Roman" w:hAnsi="Times New Roman" w:cs="Times New Roman"/>
                <w:i/>
                <w:iCs/>
                <w:sz w:val="28"/>
                <w:szCs w:val="28"/>
                <w:shd w:val="clear" w:color="auto" w:fill="FFFFFF"/>
              </w:rPr>
              <w:t>euro</w:t>
            </w:r>
            <w:r w:rsidRPr="00CA71AA">
              <w:rPr>
                <w:rFonts w:ascii="Times New Roman" w:hAnsi="Times New Roman" w:cs="Times New Roman"/>
                <w:sz w:val="28"/>
                <w:szCs w:val="28"/>
                <w:shd w:val="clear" w:color="auto" w:fill="FFFFFF"/>
              </w:rPr>
              <w:t xml:space="preserve">, jo tehniskās dokumentācijas sagatavošanas procesā ir </w:t>
            </w:r>
            <w:r w:rsidRPr="00225B55">
              <w:rPr>
                <w:rFonts w:ascii="Times New Roman" w:hAnsi="Times New Roman" w:cs="Times New Roman"/>
                <w:color w:val="000000" w:themeColor="text1"/>
                <w:sz w:val="28"/>
                <w:szCs w:val="28"/>
                <w:shd w:val="clear" w:color="auto" w:fill="FFFFFF"/>
              </w:rPr>
              <w:t>konstatēti apstākļi, kuru dēļ nav iespējam</w:t>
            </w:r>
            <w:r w:rsidRPr="00225B55" w:rsidR="00973F09">
              <w:rPr>
                <w:rFonts w:ascii="Times New Roman" w:hAnsi="Times New Roman" w:cs="Times New Roman"/>
                <w:color w:val="000000" w:themeColor="text1"/>
                <w:sz w:val="28"/>
                <w:szCs w:val="28"/>
                <w:shd w:val="clear" w:color="auto" w:fill="FFFFFF"/>
              </w:rPr>
              <w:t>s izpildīt Protokollēmumā Nr.28 ietverto nosacījumu par iepirkuma procedūras pabeigšanu un iepirkuma līguma noslēgšanu līdz 2021.gada 1.augustam.</w:t>
            </w:r>
          </w:p>
          <w:p w:rsidRPr="00CA71AA" w:rsidR="00D43FA0" w:rsidP="00C63C38" w:rsidRDefault="00CC4630" w14:paraId="1F5A4DBD" w14:textId="680C3423">
            <w:pPr>
              <w:spacing w:after="0" w:line="240" w:lineRule="auto"/>
              <w:ind w:firstLine="567"/>
              <w:jc w:val="both"/>
              <w:rPr>
                <w:rFonts w:ascii="Times New Roman" w:hAnsi="Times New Roman" w:cs="Times New Roman"/>
                <w:sz w:val="28"/>
                <w:szCs w:val="28"/>
                <w:shd w:val="clear" w:color="auto" w:fill="FFFFFF"/>
              </w:rPr>
            </w:pPr>
            <w:r w:rsidRPr="00225B55">
              <w:rPr>
                <w:rFonts w:ascii="Times New Roman" w:hAnsi="Times New Roman" w:cs="Times New Roman"/>
                <w:color w:val="000000" w:themeColor="text1"/>
                <w:sz w:val="28"/>
                <w:szCs w:val="28"/>
                <w:shd w:val="clear" w:color="auto" w:fill="FFFFFF"/>
              </w:rPr>
              <w:t xml:space="preserve">Īstenojot </w:t>
            </w:r>
            <w:r w:rsidR="009140E6">
              <w:rPr>
                <w:rFonts w:ascii="Times New Roman" w:hAnsi="Times New Roman" w:cs="Times New Roman"/>
                <w:color w:val="000000" w:themeColor="text1"/>
                <w:sz w:val="28"/>
                <w:szCs w:val="28"/>
                <w:shd w:val="clear" w:color="auto" w:fill="FFFFFF"/>
              </w:rPr>
              <w:t xml:space="preserve">Pārbūves </w:t>
            </w:r>
            <w:r w:rsidRPr="00225B55" w:rsidR="00973F09">
              <w:rPr>
                <w:rFonts w:ascii="Times New Roman" w:hAnsi="Times New Roman" w:cs="Times New Roman"/>
                <w:color w:val="000000" w:themeColor="text1"/>
                <w:sz w:val="28"/>
                <w:szCs w:val="28"/>
                <w:shd w:val="clear" w:color="auto" w:fill="FFFFFF"/>
              </w:rPr>
              <w:t>darbus</w:t>
            </w:r>
            <w:r w:rsidRPr="00225B55" w:rsidR="00973F09">
              <w:rPr>
                <w:rFonts w:ascii="Times New Roman" w:hAnsi="Times New Roman" w:cs="Times New Roman"/>
                <w:color w:val="000000" w:themeColor="text1"/>
                <w:sz w:val="28"/>
                <w:szCs w:val="28"/>
              </w:rPr>
              <w:t>, t.i., pārbūvējot ēku Slokas ielā 52a, Rīgā, veicot neparedzētos būvdarbus Slokas ielā 52b, Rīgā, un veicot papildu būvdarbus Kalnciema ielā 10 k-2</w:t>
            </w:r>
            <w:r w:rsidR="009F4B66">
              <w:rPr>
                <w:rFonts w:ascii="Times New Roman" w:hAnsi="Times New Roman" w:cs="Times New Roman"/>
                <w:color w:val="000000" w:themeColor="text1"/>
                <w:sz w:val="28"/>
                <w:szCs w:val="28"/>
              </w:rPr>
              <w:t xml:space="preserve"> un 10</w:t>
            </w:r>
            <w:r w:rsidR="0046204A">
              <w:rPr>
                <w:rFonts w:ascii="Times New Roman" w:hAnsi="Times New Roman" w:cs="Times New Roman"/>
                <w:color w:val="000000" w:themeColor="text1"/>
                <w:sz w:val="28"/>
                <w:szCs w:val="28"/>
              </w:rPr>
              <w:t> </w:t>
            </w:r>
            <w:r w:rsidR="009F4B66">
              <w:rPr>
                <w:rFonts w:ascii="Times New Roman" w:hAnsi="Times New Roman" w:cs="Times New Roman"/>
                <w:color w:val="000000" w:themeColor="text1"/>
                <w:sz w:val="28"/>
                <w:szCs w:val="28"/>
              </w:rPr>
              <w:t>k-3</w:t>
            </w:r>
            <w:r w:rsidRPr="00225B55" w:rsidR="00973F09">
              <w:rPr>
                <w:rFonts w:ascii="Times New Roman" w:hAnsi="Times New Roman" w:cs="Times New Roman"/>
                <w:color w:val="000000" w:themeColor="text1"/>
                <w:sz w:val="28"/>
                <w:szCs w:val="28"/>
              </w:rPr>
              <w:t xml:space="preserve"> Rīgā, </w:t>
            </w:r>
            <w:r w:rsidRPr="00225B55">
              <w:rPr>
                <w:rFonts w:ascii="Times New Roman" w:hAnsi="Times New Roman" w:cs="Times New Roman"/>
                <w:color w:val="000000" w:themeColor="text1"/>
                <w:sz w:val="28"/>
                <w:szCs w:val="28"/>
                <w:shd w:val="clear" w:color="auto" w:fill="FFFFFF"/>
              </w:rPr>
              <w:t>tiks nodrošināta ar Covid-19 krīzes seku pārvarēšanu un ekonomikas atlabšanu saistīt</w:t>
            </w:r>
            <w:r w:rsidRPr="00225B55" w:rsidR="00225B55">
              <w:rPr>
                <w:rFonts w:ascii="Times New Roman" w:hAnsi="Times New Roman" w:cs="Times New Roman"/>
                <w:color w:val="000000" w:themeColor="text1"/>
                <w:sz w:val="28"/>
                <w:szCs w:val="28"/>
                <w:shd w:val="clear" w:color="auto" w:fill="FFFFFF"/>
              </w:rPr>
              <w:t>u</w:t>
            </w:r>
            <w:r w:rsidRPr="00225B55">
              <w:rPr>
                <w:rFonts w:ascii="Times New Roman" w:hAnsi="Times New Roman" w:cs="Times New Roman"/>
                <w:color w:val="000000" w:themeColor="text1"/>
                <w:sz w:val="28"/>
                <w:szCs w:val="28"/>
                <w:shd w:val="clear" w:color="auto" w:fill="FFFFFF"/>
              </w:rPr>
              <w:t xml:space="preserve"> augstas gatavības projekt</w:t>
            </w:r>
            <w:r w:rsidRPr="00225B55" w:rsidR="00973F09">
              <w:rPr>
                <w:rFonts w:ascii="Times New Roman" w:hAnsi="Times New Roman" w:cs="Times New Roman"/>
                <w:color w:val="000000" w:themeColor="text1"/>
                <w:sz w:val="28"/>
                <w:szCs w:val="28"/>
                <w:shd w:val="clear" w:color="auto" w:fill="FFFFFF"/>
              </w:rPr>
              <w:t>u</w:t>
            </w:r>
            <w:r w:rsidRPr="00225B55">
              <w:rPr>
                <w:rFonts w:ascii="Times New Roman" w:hAnsi="Times New Roman" w:cs="Times New Roman"/>
                <w:color w:val="000000" w:themeColor="text1"/>
                <w:sz w:val="28"/>
                <w:szCs w:val="28"/>
                <w:shd w:val="clear" w:color="auto" w:fill="FFFFFF"/>
              </w:rPr>
              <w:t xml:space="preserve"> īstenošana </w:t>
            </w:r>
            <w:proofErr w:type="gramStart"/>
            <w:r w:rsidRPr="00225B55">
              <w:rPr>
                <w:rFonts w:ascii="Times New Roman" w:hAnsi="Times New Roman" w:cs="Times New Roman"/>
                <w:color w:val="000000" w:themeColor="text1"/>
                <w:sz w:val="28"/>
                <w:szCs w:val="28"/>
                <w:shd w:val="clear" w:color="auto" w:fill="FFFFFF"/>
              </w:rPr>
              <w:t>2021.gadā</w:t>
            </w:r>
            <w:proofErr w:type="gramEnd"/>
            <w:r w:rsidR="00C63C38">
              <w:rPr>
                <w:rFonts w:ascii="Times New Roman" w:hAnsi="Times New Roman" w:cs="Times New Roman"/>
                <w:color w:val="000000" w:themeColor="text1"/>
                <w:sz w:val="28"/>
                <w:szCs w:val="28"/>
                <w:shd w:val="clear" w:color="auto" w:fill="FFFFFF"/>
              </w:rPr>
              <w:t xml:space="preserve"> (un secīgi 2022.gadā)</w:t>
            </w:r>
            <w:r w:rsidRPr="00225B55">
              <w:rPr>
                <w:rFonts w:ascii="Times New Roman" w:hAnsi="Times New Roman" w:cs="Times New Roman"/>
                <w:color w:val="000000" w:themeColor="text1"/>
                <w:sz w:val="28"/>
                <w:szCs w:val="28"/>
                <w:shd w:val="clear" w:color="auto" w:fill="FFFFFF"/>
              </w:rPr>
              <w:t xml:space="preserve">. </w:t>
            </w:r>
            <w:r w:rsidRPr="00BA21A9" w:rsidR="00C63C38">
              <w:rPr>
                <w:rFonts w:ascii="Times New Roman" w:hAnsi="Times New Roman" w:cs="Times New Roman"/>
                <w:color w:val="000000" w:themeColor="text1"/>
                <w:sz w:val="28"/>
                <w:szCs w:val="28"/>
                <w:shd w:val="clear" w:color="auto" w:fill="FFFFFF"/>
              </w:rPr>
              <w:t>Minētie</w:t>
            </w:r>
            <w:r w:rsidRPr="00BA21A9" w:rsidR="00225B55">
              <w:rPr>
                <w:rFonts w:ascii="Times New Roman" w:hAnsi="Times New Roman" w:cs="Times New Roman"/>
                <w:color w:val="000000" w:themeColor="text1"/>
                <w:sz w:val="28"/>
                <w:szCs w:val="28"/>
                <w:shd w:val="clear" w:color="auto" w:fill="FFFFFF"/>
              </w:rPr>
              <w:t xml:space="preserve"> </w:t>
            </w:r>
            <w:r w:rsidRPr="00BA21A9" w:rsidR="00973F09">
              <w:rPr>
                <w:rFonts w:ascii="Times New Roman" w:hAnsi="Times New Roman" w:cs="Times New Roman"/>
                <w:color w:val="000000" w:themeColor="text1"/>
                <w:sz w:val="28"/>
                <w:szCs w:val="28"/>
                <w:shd w:val="clear" w:color="auto" w:fill="FFFFFF"/>
              </w:rPr>
              <w:t>būvdarbi</w:t>
            </w:r>
            <w:r w:rsidRPr="00BA21A9">
              <w:rPr>
                <w:rFonts w:ascii="Times New Roman" w:hAnsi="Times New Roman" w:cs="Times New Roman"/>
                <w:color w:val="000000" w:themeColor="text1"/>
                <w:sz w:val="28"/>
                <w:szCs w:val="28"/>
                <w:shd w:val="clear" w:color="auto" w:fill="FFFFFF"/>
              </w:rPr>
              <w:t xml:space="preserve"> </w:t>
            </w:r>
            <w:r w:rsidRPr="00BA21A9" w:rsidR="00C63C38">
              <w:rPr>
                <w:rFonts w:ascii="Times New Roman" w:hAnsi="Times New Roman" w:cs="Times New Roman"/>
                <w:color w:val="000000" w:themeColor="text1"/>
                <w:sz w:val="28"/>
                <w:szCs w:val="28"/>
                <w:shd w:val="clear" w:color="auto" w:fill="FFFFFF"/>
              </w:rPr>
              <w:t xml:space="preserve">pilnībā </w:t>
            </w:r>
            <w:r w:rsidRPr="00BA21A9">
              <w:rPr>
                <w:rFonts w:ascii="Times New Roman" w:hAnsi="Times New Roman" w:cs="Times New Roman"/>
                <w:color w:val="000000" w:themeColor="text1"/>
                <w:sz w:val="28"/>
                <w:szCs w:val="28"/>
                <w:shd w:val="clear" w:color="auto" w:fill="FFFFFF"/>
              </w:rPr>
              <w:t>tiks pabeigti līdz 202</w:t>
            </w:r>
            <w:r w:rsidRPr="00BA21A9" w:rsidR="00973F09">
              <w:rPr>
                <w:rFonts w:ascii="Times New Roman" w:hAnsi="Times New Roman" w:cs="Times New Roman"/>
                <w:color w:val="000000" w:themeColor="text1"/>
                <w:sz w:val="28"/>
                <w:szCs w:val="28"/>
                <w:shd w:val="clear" w:color="auto" w:fill="FFFFFF"/>
              </w:rPr>
              <w:t>2</w:t>
            </w:r>
            <w:r w:rsidRPr="00BA21A9">
              <w:rPr>
                <w:rFonts w:ascii="Times New Roman" w:hAnsi="Times New Roman" w:cs="Times New Roman"/>
                <w:color w:val="000000" w:themeColor="text1"/>
                <w:sz w:val="28"/>
                <w:szCs w:val="28"/>
                <w:shd w:val="clear" w:color="auto" w:fill="FFFFFF"/>
              </w:rPr>
              <w:t>.gada 31.decembrim.</w:t>
            </w:r>
          </w:p>
        </w:tc>
      </w:tr>
      <w:tr w:rsidRPr="00CA71AA" w:rsidR="00D43FA0" w:rsidTr="00132CE4" w14:paraId="31C308C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4BDED069"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DEE39D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72DC3F2" w14:textId="400A36A0">
            <w:pPr>
              <w:spacing w:after="0" w:line="240" w:lineRule="auto"/>
              <w:jc w:val="both"/>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Kultūras ministrija</w:t>
            </w:r>
            <w:r w:rsidRPr="00CA71AA" w:rsidR="001B1531">
              <w:rPr>
                <w:rFonts w:ascii="Times New Roman" w:hAnsi="Times New Roman" w:eastAsia="Times New Roman" w:cs="Times New Roman"/>
                <w:iCs/>
                <w:sz w:val="28"/>
                <w:szCs w:val="28"/>
                <w:lang w:eastAsia="lv-LV"/>
              </w:rPr>
              <w:t>, Skola.</w:t>
            </w:r>
          </w:p>
        </w:tc>
      </w:tr>
      <w:tr w:rsidRPr="00CA71AA" w:rsidR="00D43FA0" w:rsidTr="00132CE4" w14:paraId="31F107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233DF68"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B0E65F5"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26A454A" w14:textId="77777777">
            <w:pPr>
              <w:pStyle w:val="xxparasts1"/>
              <w:jc w:val="both"/>
              <w:rPr>
                <w:rFonts w:eastAsia="Times New Roman"/>
                <w:iCs/>
                <w:sz w:val="28"/>
                <w:szCs w:val="28"/>
              </w:rPr>
            </w:pPr>
            <w:r w:rsidRPr="00CA71AA">
              <w:rPr>
                <w:color w:val="000000"/>
                <w:sz w:val="28"/>
                <w:szCs w:val="28"/>
              </w:rPr>
              <w:t>Nav</w:t>
            </w:r>
          </w:p>
        </w:tc>
      </w:tr>
    </w:tbl>
    <w:p w:rsidRPr="00CA71AA" w:rsidR="00D43FA0" w:rsidP="009059AC" w:rsidRDefault="00D43FA0" w14:paraId="06ADBE7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A71AA" w:rsidR="00D43FA0" w:rsidTr="00132CE4" w14:paraId="2178AB0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26FAE25"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CA71AA" w:rsidR="00D43FA0" w:rsidTr="00132CE4" w14:paraId="3735B7F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D458FAC"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60A57D7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973F09" w14:paraId="47CA4E96" w14:textId="1069E7B2">
            <w:pPr>
              <w:spacing w:after="0" w:line="240" w:lineRule="auto"/>
              <w:jc w:val="both"/>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Kultūras ministrija, Skola.</w:t>
            </w:r>
          </w:p>
        </w:tc>
      </w:tr>
      <w:tr w:rsidRPr="00CA71AA" w:rsidR="00D43FA0" w:rsidTr="00132CE4" w14:paraId="6E25AE66"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2DF7904"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23252B6" w14:textId="77777777">
            <w:pPr>
              <w:spacing w:after="0" w:line="240" w:lineRule="auto"/>
              <w:rPr>
                <w:rFonts w:ascii="Times New Roman" w:hAnsi="Times New Roman" w:cs="Times New Roman"/>
                <w:sz w:val="28"/>
                <w:szCs w:val="28"/>
              </w:rPr>
            </w:pPr>
            <w:r w:rsidRPr="00CA71AA">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0F9BFC2B" w14:textId="77777777">
            <w:pPr>
              <w:spacing w:after="0" w:line="240" w:lineRule="auto"/>
              <w:rPr>
                <w:rFonts w:ascii="Times New Roman" w:hAnsi="Times New Roman" w:cs="Times New Roman"/>
                <w:sz w:val="28"/>
                <w:szCs w:val="28"/>
              </w:rPr>
            </w:pPr>
            <w:r w:rsidRPr="00CA71AA">
              <w:rPr>
                <w:rFonts w:ascii="Times New Roman" w:hAnsi="Times New Roman" w:eastAsia="Times New Roman" w:cs="Times New Roman"/>
                <w:iCs/>
                <w:sz w:val="28"/>
                <w:szCs w:val="28"/>
                <w:lang w:eastAsia="lv-LV"/>
              </w:rPr>
              <w:t>Projekts šo jomu neskar.</w:t>
            </w:r>
          </w:p>
        </w:tc>
      </w:tr>
      <w:tr w:rsidRPr="00CA71AA" w:rsidR="00D43FA0" w:rsidTr="00132CE4" w14:paraId="2CE97D9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6A06269"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41EC2A9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CA71AA" w:rsidR="00D43FA0" w:rsidP="009059AC" w:rsidRDefault="00D43FA0" w14:paraId="1C2AB188" w14:textId="77777777">
            <w:pPr>
              <w:spacing w:after="0" w:line="240" w:lineRule="auto"/>
              <w:jc w:val="both"/>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Projekts šo jomu neskar.</w:t>
            </w:r>
          </w:p>
        </w:tc>
      </w:tr>
      <w:tr w:rsidRPr="00CA71AA" w:rsidR="00D43FA0" w:rsidTr="00132CE4" w14:paraId="22F66C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14847CED"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9B94CD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CA71AA" w:rsidR="00D43FA0" w:rsidP="009059AC" w:rsidRDefault="00D43FA0" w14:paraId="14C6A00A"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Projekts šo jomu neskar.</w:t>
            </w:r>
          </w:p>
        </w:tc>
      </w:tr>
      <w:tr w:rsidRPr="00CA71AA" w:rsidR="00D43FA0" w:rsidTr="00132CE4" w14:paraId="333E24C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62B63E9D"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lastRenderedPageBreak/>
              <w:t>5.</w:t>
            </w:r>
          </w:p>
        </w:tc>
        <w:tc>
          <w:tcPr>
            <w:tcW w:w="167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048CF07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DF1E07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Nav</w:t>
            </w:r>
          </w:p>
        </w:tc>
      </w:tr>
    </w:tbl>
    <w:p w:rsidRPr="00CA71AA" w:rsidR="00D43FA0" w:rsidP="009059AC" w:rsidRDefault="00D43FA0" w14:paraId="7214D7E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562"/>
        <w:gridCol w:w="1200"/>
        <w:gridCol w:w="1234"/>
        <w:gridCol w:w="831"/>
        <w:gridCol w:w="1070"/>
        <w:gridCol w:w="831"/>
        <w:gridCol w:w="1070"/>
        <w:gridCol w:w="1257"/>
      </w:tblGrid>
      <w:tr w:rsidRPr="00CA71AA" w:rsidR="00D43FA0" w:rsidTr="00CA71AA" w14:paraId="0CBBA67C"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4AC9ACE"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t>III. Tiesību akta projekta ietekme uz valsts budžetu un pašvaldību budžetiem</w:t>
            </w:r>
          </w:p>
        </w:tc>
      </w:tr>
      <w:tr w:rsidRPr="00CA71AA" w:rsidR="00D43FA0" w:rsidTr="00E7355B" w14:paraId="78272445" w14:textId="77777777">
        <w:trPr>
          <w:tblCellSpacing w:w="15" w:type="dxa"/>
        </w:trPr>
        <w:tc>
          <w:tcPr>
            <w:tcW w:w="858" w:type="pct"/>
            <w:vMerge w:val="restar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5EE87C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Rādītāji</w:t>
            </w:r>
          </w:p>
        </w:tc>
        <w:tc>
          <w:tcPr>
            <w:tcW w:w="1342"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ADB1DD3" w14:textId="2CA8B8A2">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2021.</w:t>
            </w:r>
          </w:p>
        </w:tc>
        <w:tc>
          <w:tcPr>
            <w:tcW w:w="2734" w:type="pct"/>
            <w:gridSpan w:val="5"/>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3142DA0"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Turpmākie trīs gadi (</w:t>
            </w:r>
            <w:r w:rsidRPr="00CA71AA">
              <w:rPr>
                <w:rFonts w:ascii="Times New Roman" w:hAnsi="Times New Roman" w:eastAsia="Times New Roman" w:cs="Times New Roman"/>
                <w:i/>
                <w:iCs/>
                <w:sz w:val="28"/>
                <w:szCs w:val="28"/>
                <w:lang w:eastAsia="lv-LV"/>
              </w:rPr>
              <w:t>euro</w:t>
            </w:r>
            <w:r w:rsidRPr="00CA71AA">
              <w:rPr>
                <w:rFonts w:ascii="Times New Roman" w:hAnsi="Times New Roman" w:eastAsia="Times New Roman" w:cs="Times New Roman"/>
                <w:iCs/>
                <w:sz w:val="28"/>
                <w:szCs w:val="28"/>
                <w:lang w:eastAsia="lv-LV"/>
              </w:rPr>
              <w:t>)</w:t>
            </w:r>
          </w:p>
        </w:tc>
      </w:tr>
      <w:tr w:rsidRPr="00CA71AA" w:rsidR="00D43FA0" w:rsidTr="00E7355B" w14:paraId="3687803B" w14:textId="77777777">
        <w:trPr>
          <w:tblCellSpacing w:w="15" w:type="dxa"/>
        </w:trPr>
        <w:tc>
          <w:tcPr>
            <w:tcW w:w="858"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0A76068" w14:textId="77777777">
            <w:pPr>
              <w:spacing w:after="0" w:line="240" w:lineRule="auto"/>
              <w:rPr>
                <w:rFonts w:ascii="Times New Roman" w:hAnsi="Times New Roman" w:eastAsia="Times New Roman" w:cs="Times New Roman"/>
                <w:iCs/>
                <w:sz w:val="28"/>
                <w:szCs w:val="28"/>
                <w:lang w:eastAsia="lv-LV"/>
              </w:rPr>
            </w:pPr>
          </w:p>
        </w:tc>
        <w:tc>
          <w:tcPr>
            <w:tcW w:w="1342" w:type="pct"/>
            <w:gridSpan w:val="2"/>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02A3AA5" w14:textId="77777777">
            <w:pPr>
              <w:spacing w:after="0" w:line="240" w:lineRule="auto"/>
              <w:rPr>
                <w:rFonts w:ascii="Times New Roman" w:hAnsi="Times New Roman" w:eastAsia="Times New Roman" w:cs="Times New Roman"/>
                <w:iCs/>
                <w:sz w:val="28"/>
                <w:szCs w:val="28"/>
                <w:lang w:eastAsia="lv-LV"/>
              </w:rPr>
            </w:pPr>
          </w:p>
        </w:tc>
        <w:tc>
          <w:tcPr>
            <w:tcW w:w="1041" w:type="pct"/>
            <w:gridSpan w:val="2"/>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F187CA4"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2022.</w:t>
            </w:r>
          </w:p>
        </w:tc>
        <w:tc>
          <w:tcPr>
            <w:tcW w:w="1041" w:type="pct"/>
            <w:gridSpan w:val="2"/>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972A255"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2023.</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DCA5764"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2024.</w:t>
            </w:r>
          </w:p>
        </w:tc>
      </w:tr>
      <w:tr w:rsidRPr="00CA71AA" w:rsidR="00D43FA0" w:rsidTr="00E7355B" w14:paraId="6A1B3689" w14:textId="77777777">
        <w:trPr>
          <w:tblCellSpacing w:w="15" w:type="dxa"/>
        </w:trPr>
        <w:tc>
          <w:tcPr>
            <w:tcW w:w="858"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74F164D" w14:textId="77777777">
            <w:pPr>
              <w:spacing w:after="0" w:line="240" w:lineRule="auto"/>
              <w:rPr>
                <w:rFonts w:ascii="Times New Roman" w:hAnsi="Times New Roman" w:eastAsia="Times New Roman" w:cs="Times New Roman"/>
                <w:iCs/>
                <w:sz w:val="28"/>
                <w:szCs w:val="28"/>
                <w:lang w:eastAsia="lv-LV"/>
              </w:rPr>
            </w:pP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0174AAA"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saskaņā ar valsts budžetu kārtējam gadam</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8980233"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izmaiņas kārtējā gadā, salīdzinot ar valsts budžetu kārtējam gadam</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A9918FA"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saskaņā ar vidēja termiņa budžeta ietvaru</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E5FE3A9"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izmaiņas, salīdzinot ar vidēja termiņa budžeta ietvaru 2022. gadam</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FADC4EC"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saskaņā ar vidēja termiņa budžeta ietvaru</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868632F"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izmaiņas, salīdzinot ar vidēja termiņa budžeta ietvaru 2023. gadam</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7B1C68F" w14:textId="5FBFF05F">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xml:space="preserve">izmaiņas, salīdzinot ar vidēja termiņa budžeta ietvaru </w:t>
            </w:r>
            <w:r w:rsidRPr="00CA71AA" w:rsidR="009059AC">
              <w:rPr>
                <w:rFonts w:ascii="Times New Roman" w:hAnsi="Times New Roman" w:eastAsia="Times New Roman" w:cs="Times New Roman"/>
                <w:iCs/>
                <w:sz w:val="28"/>
                <w:szCs w:val="28"/>
                <w:lang w:eastAsia="lv-LV"/>
              </w:rPr>
              <w:t>2023</w:t>
            </w:r>
            <w:r w:rsidRPr="00CA71AA">
              <w:rPr>
                <w:rFonts w:ascii="Times New Roman" w:hAnsi="Times New Roman" w:eastAsia="Times New Roman" w:cs="Times New Roman"/>
                <w:iCs/>
                <w:sz w:val="28"/>
                <w:szCs w:val="28"/>
                <w:lang w:eastAsia="lv-LV"/>
              </w:rPr>
              <w:t>. gadam</w:t>
            </w:r>
          </w:p>
        </w:tc>
      </w:tr>
      <w:tr w:rsidRPr="00CA71AA" w:rsidR="00D43FA0" w:rsidTr="00E7355B" w14:paraId="2D1B8510"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10816C3"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E5E0D62"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9343A93"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3B7E84E"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4</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157B614"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5</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CF0EA84"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6</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161AE36"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7</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B650271"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8</w:t>
            </w:r>
          </w:p>
        </w:tc>
      </w:tr>
      <w:tr w:rsidRPr="00CA71AA" w:rsidR="00D43FA0" w:rsidTr="00E7355B" w14:paraId="2C4317FF"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13CC92C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 Budžeta ieņēmumi</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A26A4B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789FFE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42C4C89"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281265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FA9D512"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15FBCC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0D8E7D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07516F83"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4FC5E5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0BCEFA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B419EC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F75D18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5F2F55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4BADC4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FA1695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E52BE0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42063E62"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5A2F9AF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1.2. valsts speciālais 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F585C7A"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BE0AC5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540F899"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88DE1B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61A1FE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346874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3C0AEF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05F4A47C"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0494160A"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1.3. pašvaldību 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01E285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FFE7FF9"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18062A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555696C"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8BA3C62"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BAB680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9C281A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44BBB042"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1556E119"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 Budžeta izdevumi</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1062A7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E7355B" w:rsidR="00D43FA0" w:rsidP="009059AC" w:rsidRDefault="00D43FA0" w14:paraId="2497DB6B" w14:textId="4C459BC8">
            <w:pPr>
              <w:spacing w:after="0" w:line="240" w:lineRule="auto"/>
              <w:rPr>
                <w:rFonts w:ascii="Times New Roman" w:hAnsi="Times New Roman" w:eastAsia="Times New Roman" w:cs="Times New Roman"/>
                <w:iCs/>
                <w:sz w:val="24"/>
                <w:szCs w:val="24"/>
                <w:lang w:eastAsia="lv-LV"/>
              </w:rPr>
            </w:pPr>
            <w:r w:rsidRPr="00E7355B">
              <w:rPr>
                <w:rFonts w:ascii="Times New Roman" w:hAnsi="Times New Roman" w:eastAsia="Times New Roman" w:cs="Times New Roman"/>
                <w:iCs/>
                <w:sz w:val="24"/>
                <w:szCs w:val="24"/>
                <w:lang w:eastAsia="lv-LV"/>
              </w:rPr>
              <w:t> </w:t>
            </w:r>
            <w:r w:rsidRPr="00E7355B" w:rsidR="00463896">
              <w:rPr>
                <w:rFonts w:ascii="Times New Roman" w:hAnsi="Times New Roman" w:cs="Times New Roman"/>
                <w:sz w:val="24"/>
                <w:szCs w:val="24"/>
              </w:rPr>
              <w:t>1 436 7</w:t>
            </w:r>
            <w:r w:rsidRPr="00E7355B" w:rsidR="00CA71AA">
              <w:rPr>
                <w:rFonts w:ascii="Times New Roman" w:hAnsi="Times New Roman" w:cs="Times New Roman"/>
                <w:sz w:val="24"/>
                <w:szCs w:val="24"/>
              </w:rPr>
              <w:t>30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0C95695"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70B939A"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22A765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20B3AD5"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3DCB295"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2E4DFA36"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6F65B24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2.1. valsts pamatbudžets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B7618D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xml:space="preserve">0 </w:t>
            </w:r>
          </w:p>
        </w:tc>
        <w:tc>
          <w:tcPr>
            <w:tcW w:w="664" w:type="pct"/>
            <w:tcBorders>
              <w:top w:val="outset" w:color="auto" w:sz="6" w:space="0"/>
              <w:left w:val="outset" w:color="auto" w:sz="6" w:space="0"/>
              <w:bottom w:val="outset" w:color="auto" w:sz="6" w:space="0"/>
              <w:right w:val="outset" w:color="auto" w:sz="6" w:space="0"/>
            </w:tcBorders>
            <w:vAlign w:val="center"/>
            <w:hideMark/>
          </w:tcPr>
          <w:p w:rsidRPr="00E7355B" w:rsidR="00D43FA0" w:rsidP="009059AC" w:rsidRDefault="00463896" w14:paraId="6CA3435F" w14:textId="58FD6596">
            <w:pPr>
              <w:spacing w:after="0" w:line="240" w:lineRule="auto"/>
              <w:rPr>
                <w:rFonts w:ascii="Times New Roman" w:hAnsi="Times New Roman" w:eastAsia="Times New Roman" w:cs="Times New Roman"/>
                <w:iCs/>
                <w:sz w:val="24"/>
                <w:szCs w:val="24"/>
                <w:lang w:eastAsia="lv-LV"/>
              </w:rPr>
            </w:pPr>
            <w:r w:rsidRPr="00E7355B">
              <w:rPr>
                <w:rFonts w:ascii="Times New Roman" w:hAnsi="Times New Roman" w:cs="Times New Roman"/>
                <w:sz w:val="24"/>
                <w:szCs w:val="24"/>
              </w:rPr>
              <w:t>1 436 7</w:t>
            </w:r>
            <w:r w:rsidRPr="00E7355B" w:rsidR="00CA71AA">
              <w:rPr>
                <w:rFonts w:ascii="Times New Roman" w:hAnsi="Times New Roman" w:cs="Times New Roman"/>
                <w:sz w:val="24"/>
                <w:szCs w:val="24"/>
              </w:rPr>
              <w:t>30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E5C82D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E14E26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23E50E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BB26C5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6F2DE7C"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716FFF6D"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0084C82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lastRenderedPageBreak/>
              <w:t>2.2. valsts speciālais 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100490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251CA2" w:rsidR="00D43FA0" w:rsidP="009059AC" w:rsidRDefault="00D43FA0" w14:paraId="02FE73DB" w14:textId="77777777">
            <w:pPr>
              <w:spacing w:after="0" w:line="240" w:lineRule="auto"/>
              <w:rPr>
                <w:rFonts w:ascii="Times New Roman" w:hAnsi="Times New Roman" w:eastAsia="Times New Roman" w:cs="Times New Roman"/>
                <w:iCs/>
                <w:sz w:val="28"/>
                <w:szCs w:val="28"/>
                <w:lang w:eastAsia="lv-LV"/>
              </w:rPr>
            </w:pPr>
            <w:r w:rsidRPr="00251CA2">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6AF3D2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BCA199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345AD7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31CC41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19B649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0C24EC0A"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0A6E68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2.3. pašvaldību 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DE641C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251CA2" w:rsidR="00D43FA0" w:rsidP="009059AC" w:rsidRDefault="00D43FA0" w14:paraId="15763175" w14:textId="77777777">
            <w:pPr>
              <w:spacing w:after="0" w:line="240" w:lineRule="auto"/>
              <w:rPr>
                <w:rFonts w:ascii="Times New Roman" w:hAnsi="Times New Roman" w:eastAsia="Times New Roman" w:cs="Times New Roman"/>
                <w:iCs/>
                <w:sz w:val="28"/>
                <w:szCs w:val="28"/>
                <w:lang w:eastAsia="lv-LV"/>
              </w:rPr>
            </w:pPr>
            <w:r w:rsidRPr="00251CA2">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25417E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F255D1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772394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40BB8B9"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0BA74F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16686430"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F7FEEB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 Finansiālā ietekme</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9F682F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E7355B" w:rsidR="00D43FA0" w:rsidP="009059AC" w:rsidRDefault="00D43FA0" w14:paraId="310C20AB" w14:textId="088B270F">
            <w:pPr>
              <w:spacing w:after="0" w:line="240" w:lineRule="auto"/>
              <w:rPr>
                <w:rFonts w:ascii="Times New Roman" w:hAnsi="Times New Roman" w:eastAsia="Times New Roman" w:cs="Times New Roman"/>
                <w:iCs/>
                <w:sz w:val="24"/>
                <w:szCs w:val="24"/>
                <w:lang w:eastAsia="lv-LV"/>
              </w:rPr>
            </w:pPr>
            <w:r w:rsidRPr="00E7355B">
              <w:rPr>
                <w:rFonts w:ascii="Times New Roman" w:hAnsi="Times New Roman" w:eastAsia="Times New Roman" w:cs="Times New Roman"/>
                <w:iCs/>
                <w:sz w:val="24"/>
                <w:szCs w:val="24"/>
                <w:lang w:eastAsia="lv-LV"/>
              </w:rPr>
              <w:t>-</w:t>
            </w:r>
            <w:r w:rsidRPr="00E7355B" w:rsidR="00463896">
              <w:rPr>
                <w:rFonts w:ascii="Times New Roman" w:hAnsi="Times New Roman" w:cs="Times New Roman"/>
                <w:sz w:val="24"/>
                <w:szCs w:val="24"/>
              </w:rPr>
              <w:t>1 436 7</w:t>
            </w:r>
            <w:r w:rsidRPr="00E7355B" w:rsidR="00CA71AA">
              <w:rPr>
                <w:rFonts w:ascii="Times New Roman" w:hAnsi="Times New Roman" w:cs="Times New Roman"/>
                <w:sz w:val="24"/>
                <w:szCs w:val="24"/>
              </w:rPr>
              <w:t>30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94E042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10249A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FD12ED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6FEC26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674B59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268DBFCA"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DD84D9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3.1. valsts pamatbudžets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E2596F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E7355B" w:rsidR="00D43FA0" w:rsidP="009059AC" w:rsidRDefault="00D43FA0" w14:paraId="731E286C" w14:textId="5D41EB16">
            <w:pPr>
              <w:spacing w:after="0" w:line="240" w:lineRule="auto"/>
              <w:rPr>
                <w:rFonts w:ascii="Times New Roman" w:hAnsi="Times New Roman" w:eastAsia="Times New Roman" w:cs="Times New Roman"/>
                <w:iCs/>
                <w:sz w:val="24"/>
                <w:szCs w:val="24"/>
                <w:lang w:eastAsia="lv-LV"/>
              </w:rPr>
            </w:pPr>
            <w:r w:rsidRPr="00E7355B">
              <w:rPr>
                <w:rFonts w:ascii="Times New Roman" w:hAnsi="Times New Roman" w:eastAsia="Times New Roman" w:cs="Times New Roman"/>
                <w:iCs/>
                <w:sz w:val="24"/>
                <w:szCs w:val="24"/>
                <w:lang w:eastAsia="lv-LV"/>
              </w:rPr>
              <w:t>-</w:t>
            </w:r>
            <w:r w:rsidRPr="00E7355B" w:rsidR="00463896">
              <w:rPr>
                <w:rFonts w:ascii="Times New Roman" w:hAnsi="Times New Roman" w:cs="Times New Roman"/>
                <w:sz w:val="24"/>
                <w:szCs w:val="24"/>
              </w:rPr>
              <w:t>1 436 7</w:t>
            </w:r>
            <w:r w:rsidRPr="00E7355B" w:rsidR="00CA71AA">
              <w:rPr>
                <w:rFonts w:ascii="Times New Roman" w:hAnsi="Times New Roman" w:cs="Times New Roman"/>
                <w:sz w:val="24"/>
                <w:szCs w:val="24"/>
              </w:rPr>
              <w:t>30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701A022"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4691D9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FA09FD2"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01FE1B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2237D62"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05603BDF"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703822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3.2. speciālais 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CA4CD8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251CA2" w:rsidR="00D43FA0" w:rsidP="009059AC" w:rsidRDefault="00D43FA0" w14:paraId="696CEF08" w14:textId="77777777">
            <w:pPr>
              <w:spacing w:after="0" w:line="240" w:lineRule="auto"/>
              <w:rPr>
                <w:rFonts w:ascii="Times New Roman" w:hAnsi="Times New Roman" w:eastAsia="Times New Roman" w:cs="Times New Roman"/>
                <w:iCs/>
                <w:sz w:val="28"/>
                <w:szCs w:val="28"/>
                <w:lang w:eastAsia="lv-LV"/>
              </w:rPr>
            </w:pPr>
            <w:r w:rsidRPr="00251CA2">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31AFAF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D19E51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577632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0238BE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EBC359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3F36C748"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57E589F7"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3.3. pašvaldību budžets</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BEAAC2A"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64" w:type="pct"/>
            <w:tcBorders>
              <w:top w:val="outset" w:color="auto" w:sz="6" w:space="0"/>
              <w:left w:val="outset" w:color="auto" w:sz="6" w:space="0"/>
              <w:bottom w:val="outset" w:color="auto" w:sz="6" w:space="0"/>
              <w:right w:val="outset" w:color="auto" w:sz="6" w:space="0"/>
            </w:tcBorders>
            <w:vAlign w:val="center"/>
            <w:hideMark/>
          </w:tcPr>
          <w:p w:rsidRPr="00251CA2" w:rsidR="00D43FA0" w:rsidP="009059AC" w:rsidRDefault="00D43FA0" w14:paraId="14DB7C29" w14:textId="77777777">
            <w:pPr>
              <w:spacing w:after="0" w:line="240" w:lineRule="auto"/>
              <w:rPr>
                <w:rFonts w:ascii="Times New Roman" w:hAnsi="Times New Roman" w:eastAsia="Times New Roman" w:cs="Times New Roman"/>
                <w:iCs/>
                <w:sz w:val="28"/>
                <w:szCs w:val="28"/>
                <w:lang w:eastAsia="lv-LV"/>
              </w:rPr>
            </w:pPr>
            <w:r w:rsidRPr="00251CA2">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336ED8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D42926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DF7751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955223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20D9C6C"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206FB9ED"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387EC2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66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07B433A"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X</w:t>
            </w:r>
          </w:p>
        </w:tc>
        <w:tc>
          <w:tcPr>
            <w:tcW w:w="664" w:type="pct"/>
            <w:tcBorders>
              <w:top w:val="outset" w:color="auto" w:sz="6" w:space="0"/>
              <w:left w:val="outset" w:color="auto" w:sz="6" w:space="0"/>
              <w:bottom w:val="outset" w:color="auto" w:sz="6" w:space="0"/>
              <w:right w:val="outset" w:color="auto" w:sz="6" w:space="0"/>
            </w:tcBorders>
            <w:vAlign w:val="center"/>
            <w:hideMark/>
          </w:tcPr>
          <w:p w:rsidRPr="00E7355B" w:rsidR="00D43FA0" w:rsidP="009059AC" w:rsidRDefault="00D43FA0" w14:paraId="13CEBE3F" w14:textId="2722E543">
            <w:pPr>
              <w:spacing w:after="0" w:line="240" w:lineRule="auto"/>
              <w:rPr>
                <w:rFonts w:ascii="Times New Roman" w:hAnsi="Times New Roman" w:eastAsia="Times New Roman" w:cs="Times New Roman"/>
                <w:iCs/>
                <w:sz w:val="24"/>
                <w:szCs w:val="24"/>
                <w:lang w:eastAsia="lv-LV"/>
              </w:rPr>
            </w:pPr>
            <w:r w:rsidRPr="00E7355B">
              <w:rPr>
                <w:rFonts w:ascii="Times New Roman" w:hAnsi="Times New Roman" w:eastAsia="Times New Roman" w:cs="Times New Roman"/>
                <w:iCs/>
                <w:sz w:val="24"/>
                <w:szCs w:val="24"/>
                <w:lang w:eastAsia="lv-LV"/>
              </w:rPr>
              <w:t>+</w:t>
            </w:r>
            <w:r w:rsidRPr="00E7355B" w:rsidR="00463896">
              <w:rPr>
                <w:rFonts w:ascii="Times New Roman" w:hAnsi="Times New Roman" w:cs="Times New Roman"/>
                <w:sz w:val="24"/>
                <w:szCs w:val="24"/>
              </w:rPr>
              <w:t>1 436 7</w:t>
            </w:r>
            <w:r w:rsidRPr="00E7355B" w:rsidR="00CA71AA">
              <w:rPr>
                <w:rFonts w:ascii="Times New Roman" w:hAnsi="Times New Roman" w:cs="Times New Roman"/>
                <w:sz w:val="24"/>
                <w:szCs w:val="24"/>
              </w:rPr>
              <w:t>30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D6536E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EF7195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894C8E5"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EEBD74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8AF843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76B95EBA"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93C765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5. Precizēta finansiālā ietekme</w:t>
            </w:r>
          </w:p>
        </w:tc>
        <w:tc>
          <w:tcPr>
            <w:tcW w:w="662" w:type="pct"/>
            <w:vMerge w:val="restar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F93C444"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X</w:t>
            </w:r>
          </w:p>
        </w:tc>
        <w:tc>
          <w:tcPr>
            <w:tcW w:w="664" w:type="pct"/>
            <w:tcBorders>
              <w:top w:val="outset" w:color="auto" w:sz="6" w:space="0"/>
              <w:left w:val="outset" w:color="auto" w:sz="6" w:space="0"/>
              <w:bottom w:val="outset" w:color="auto" w:sz="6" w:space="0"/>
              <w:right w:val="outset" w:color="auto" w:sz="6" w:space="0"/>
            </w:tcBorders>
            <w:vAlign w:val="center"/>
            <w:hideMark/>
          </w:tcPr>
          <w:p w:rsidRPr="00251CA2" w:rsidR="00D43FA0" w:rsidP="009059AC" w:rsidRDefault="00D43FA0" w14:paraId="02DD1915" w14:textId="77777777">
            <w:pPr>
              <w:spacing w:after="0" w:line="240" w:lineRule="auto"/>
              <w:rPr>
                <w:rFonts w:ascii="Times New Roman" w:hAnsi="Times New Roman" w:eastAsia="Times New Roman" w:cs="Times New Roman"/>
                <w:iCs/>
                <w:sz w:val="28"/>
                <w:szCs w:val="28"/>
                <w:lang w:eastAsia="lv-LV"/>
              </w:rPr>
            </w:pPr>
            <w:r w:rsidRPr="00251CA2">
              <w:rPr>
                <w:rFonts w:ascii="Times New Roman" w:hAnsi="Times New Roman" w:eastAsia="Times New Roman" w:cs="Times New Roman"/>
                <w:iCs/>
                <w:sz w:val="28"/>
                <w:szCs w:val="28"/>
                <w:lang w:eastAsia="lv-LV"/>
              </w:rPr>
              <w:t> 0</w:t>
            </w:r>
          </w:p>
        </w:tc>
        <w:tc>
          <w:tcPr>
            <w:tcW w:w="453" w:type="pct"/>
            <w:vMerge w:val="restar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717ECD4"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X</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BE575A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val="restar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CE07DE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X</w:t>
            </w: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B4C1F0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2501EC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332EBD5C"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40740CB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5.1. valsts pamatbudžets</w:t>
            </w:r>
          </w:p>
        </w:tc>
        <w:tc>
          <w:tcPr>
            <w:tcW w:w="662"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F19A293" w14:textId="77777777">
            <w:pPr>
              <w:spacing w:after="0" w:line="240" w:lineRule="auto"/>
              <w:rPr>
                <w:rFonts w:ascii="Times New Roman" w:hAnsi="Times New Roman" w:eastAsia="Times New Roman" w:cs="Times New Roman"/>
                <w:iCs/>
                <w:sz w:val="28"/>
                <w:szCs w:val="28"/>
                <w:lang w:eastAsia="lv-LV"/>
              </w:rPr>
            </w:pP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57EBB2A"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9DF2B52" w14:textId="77777777">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18DECAB"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CBD039C" w14:textId="77777777">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A4046F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EEE9DF6"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40C19653"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32347D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5.2. speciālais budžets</w:t>
            </w:r>
          </w:p>
        </w:tc>
        <w:tc>
          <w:tcPr>
            <w:tcW w:w="662"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B87DFA5" w14:textId="77777777">
            <w:pPr>
              <w:spacing w:after="0" w:line="240" w:lineRule="auto"/>
              <w:rPr>
                <w:rFonts w:ascii="Times New Roman" w:hAnsi="Times New Roman" w:eastAsia="Times New Roman" w:cs="Times New Roman"/>
                <w:iCs/>
                <w:sz w:val="28"/>
                <w:szCs w:val="28"/>
                <w:lang w:eastAsia="lv-LV"/>
              </w:rPr>
            </w:pP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69B7CE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61494F2" w14:textId="77777777">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EA2E3A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A03578C" w14:textId="77777777">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D42A1C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044216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1FEF70F0"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5DB0D34E"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lastRenderedPageBreak/>
              <w:t>5.3. pašvaldību budžets</w:t>
            </w:r>
          </w:p>
        </w:tc>
        <w:tc>
          <w:tcPr>
            <w:tcW w:w="662"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3A7396A" w14:textId="77777777">
            <w:pPr>
              <w:spacing w:after="0" w:line="240" w:lineRule="auto"/>
              <w:rPr>
                <w:rFonts w:ascii="Times New Roman" w:hAnsi="Times New Roman" w:eastAsia="Times New Roman" w:cs="Times New Roman"/>
                <w:iCs/>
                <w:sz w:val="28"/>
                <w:szCs w:val="28"/>
                <w:lang w:eastAsia="lv-LV"/>
              </w:rPr>
            </w:pPr>
          </w:p>
        </w:tc>
        <w:tc>
          <w:tcPr>
            <w:tcW w:w="664"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1528ECC"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73CE22D" w14:textId="77777777">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75BDCFC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453" w:type="pct"/>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0DD91A2E" w14:textId="77777777">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5CCE073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c>
          <w:tcPr>
            <w:tcW w:w="618"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6F6AA4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0</w:t>
            </w:r>
          </w:p>
        </w:tc>
      </w:tr>
      <w:tr w:rsidRPr="00CA71AA" w:rsidR="00D43FA0" w:rsidTr="00E7355B" w14:paraId="643C2F2F" w14:textId="77777777">
        <w:trPr>
          <w:trHeight w:val="4329"/>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FCC666D"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92" w:type="pct"/>
            <w:gridSpan w:val="7"/>
            <w:vMerge w:val="restart"/>
            <w:tcBorders>
              <w:top w:val="outset" w:color="auto" w:sz="6" w:space="0"/>
              <w:left w:val="outset" w:color="auto" w:sz="6" w:space="0"/>
              <w:bottom w:val="outset" w:color="auto" w:sz="6" w:space="0"/>
              <w:right w:val="outset" w:color="auto" w:sz="6" w:space="0"/>
            </w:tcBorders>
          </w:tcPr>
          <w:p w:rsidRPr="00225B55" w:rsidR="00CA71AA" w:rsidP="00CA71AA" w:rsidRDefault="00CA71AA" w14:paraId="5F5AD8B4" w14:textId="0660B758">
            <w:pPr>
              <w:spacing w:after="0" w:line="240" w:lineRule="auto"/>
              <w:ind w:firstLine="567"/>
              <w:jc w:val="both"/>
              <w:rPr>
                <w:rFonts w:ascii="Times New Roman" w:hAnsi="Times New Roman" w:cs="Times New Roman"/>
                <w:color w:val="000000" w:themeColor="text1"/>
                <w:sz w:val="28"/>
                <w:szCs w:val="28"/>
              </w:rPr>
            </w:pPr>
            <w:r w:rsidRPr="00225B55">
              <w:rPr>
                <w:rFonts w:ascii="Times New Roman" w:hAnsi="Times New Roman" w:cs="Times New Roman"/>
                <w:color w:val="000000" w:themeColor="text1"/>
                <w:sz w:val="28"/>
                <w:szCs w:val="28"/>
                <w:shd w:val="clear" w:color="auto" w:fill="FFFFFF"/>
              </w:rPr>
              <w:t xml:space="preserve">Skolas </w:t>
            </w:r>
            <w:r w:rsidRPr="00225B55">
              <w:rPr>
                <w:rFonts w:ascii="Times New Roman" w:hAnsi="Times New Roman" w:cs="Times New Roman"/>
                <w:color w:val="000000" w:themeColor="text1"/>
                <w:sz w:val="28"/>
                <w:szCs w:val="28"/>
              </w:rPr>
              <w:t xml:space="preserve">darbības nodrošināšanai </w:t>
            </w:r>
            <w:r w:rsidRPr="00225B55" w:rsidR="00251CA2">
              <w:rPr>
                <w:rFonts w:ascii="Times New Roman" w:hAnsi="Times New Roman" w:cs="Times New Roman"/>
                <w:color w:val="000000" w:themeColor="text1"/>
                <w:sz w:val="28"/>
                <w:szCs w:val="28"/>
              </w:rPr>
              <w:t xml:space="preserve">Projektā </w:t>
            </w:r>
            <w:r w:rsidRPr="00225B55">
              <w:rPr>
                <w:rFonts w:ascii="Times New Roman" w:hAnsi="Times New Roman" w:cs="Times New Roman"/>
                <w:color w:val="000000" w:themeColor="text1"/>
                <w:sz w:val="28"/>
                <w:szCs w:val="28"/>
              </w:rPr>
              <w:t xml:space="preserve">paredzēto </w:t>
            </w:r>
            <w:r w:rsidR="009F4B66">
              <w:rPr>
                <w:rFonts w:ascii="Times New Roman" w:hAnsi="Times New Roman" w:cs="Times New Roman"/>
                <w:color w:val="000000" w:themeColor="text1"/>
                <w:sz w:val="28"/>
                <w:szCs w:val="28"/>
              </w:rPr>
              <w:t>infrastruktūras attīstības projektu</w:t>
            </w:r>
            <w:r w:rsidRPr="00225B55" w:rsidR="00251CA2">
              <w:rPr>
                <w:rFonts w:ascii="Times New Roman" w:hAnsi="Times New Roman" w:cs="Times New Roman"/>
                <w:color w:val="000000" w:themeColor="text1"/>
                <w:sz w:val="28"/>
                <w:szCs w:val="28"/>
              </w:rPr>
              <w:t xml:space="preserve"> realizācijai</w:t>
            </w:r>
            <w:r w:rsidRPr="00225B55">
              <w:rPr>
                <w:rFonts w:ascii="Times New Roman" w:hAnsi="Times New Roman" w:cs="Times New Roman"/>
                <w:color w:val="000000" w:themeColor="text1"/>
                <w:sz w:val="28"/>
                <w:szCs w:val="28"/>
              </w:rPr>
              <w:t xml:space="preserve"> (</w:t>
            </w:r>
            <w:r w:rsidRPr="00225B55" w:rsidR="00251CA2">
              <w:rPr>
                <w:rFonts w:ascii="Times New Roman" w:hAnsi="Times New Roman" w:cs="Times New Roman"/>
                <w:color w:val="000000" w:themeColor="text1"/>
                <w:sz w:val="28"/>
                <w:szCs w:val="28"/>
              </w:rPr>
              <w:t xml:space="preserve">t.i., </w:t>
            </w:r>
            <w:r w:rsidRPr="00225B55">
              <w:rPr>
                <w:rFonts w:ascii="Times New Roman" w:hAnsi="Times New Roman" w:cs="Times New Roman"/>
                <w:color w:val="000000" w:themeColor="text1"/>
                <w:sz w:val="28"/>
                <w:szCs w:val="28"/>
              </w:rPr>
              <w:t>ēk</w:t>
            </w:r>
            <w:r w:rsidRPr="00225B55" w:rsidR="00251CA2">
              <w:rPr>
                <w:rFonts w:ascii="Times New Roman" w:hAnsi="Times New Roman" w:cs="Times New Roman"/>
                <w:color w:val="000000" w:themeColor="text1"/>
                <w:sz w:val="28"/>
                <w:szCs w:val="28"/>
              </w:rPr>
              <w:t>as</w:t>
            </w:r>
            <w:r w:rsidRPr="00225B55">
              <w:rPr>
                <w:rFonts w:ascii="Times New Roman" w:hAnsi="Times New Roman" w:cs="Times New Roman"/>
                <w:color w:val="000000" w:themeColor="text1"/>
                <w:sz w:val="28"/>
                <w:szCs w:val="28"/>
              </w:rPr>
              <w:t xml:space="preserve"> Slokas ielā 52a, Rīgā,</w:t>
            </w:r>
            <w:r w:rsidRPr="00225B55" w:rsidR="00251CA2">
              <w:rPr>
                <w:rFonts w:ascii="Times New Roman" w:hAnsi="Times New Roman" w:cs="Times New Roman"/>
                <w:color w:val="000000" w:themeColor="text1"/>
                <w:sz w:val="28"/>
                <w:szCs w:val="28"/>
              </w:rPr>
              <w:t xml:space="preserve"> pārbūve,</w:t>
            </w:r>
            <w:r w:rsidRPr="00225B55">
              <w:rPr>
                <w:rFonts w:ascii="Times New Roman" w:hAnsi="Times New Roman" w:cs="Times New Roman"/>
                <w:color w:val="000000" w:themeColor="text1"/>
                <w:sz w:val="28"/>
                <w:szCs w:val="28"/>
              </w:rPr>
              <w:t xml:space="preserve"> neparedzēto būvdarbu Slokas ielā 52b, Rīgā,</w:t>
            </w:r>
            <w:r w:rsidRPr="00225B55" w:rsidR="00251CA2">
              <w:rPr>
                <w:rFonts w:ascii="Times New Roman" w:hAnsi="Times New Roman" w:cs="Times New Roman"/>
                <w:color w:val="000000" w:themeColor="text1"/>
                <w:sz w:val="28"/>
                <w:szCs w:val="28"/>
              </w:rPr>
              <w:t xml:space="preserve"> veikšana</w:t>
            </w:r>
            <w:r w:rsidRPr="00225B55">
              <w:rPr>
                <w:rFonts w:ascii="Times New Roman" w:hAnsi="Times New Roman" w:cs="Times New Roman"/>
                <w:color w:val="000000" w:themeColor="text1"/>
                <w:sz w:val="28"/>
                <w:szCs w:val="28"/>
              </w:rPr>
              <w:t xml:space="preserve"> un papildu būvdarbu Kalnciema ielā 10 k-2</w:t>
            </w:r>
            <w:r w:rsidRPr="00225B55" w:rsidR="00251CA2">
              <w:rPr>
                <w:rFonts w:ascii="Times New Roman" w:hAnsi="Times New Roman" w:cs="Times New Roman"/>
                <w:color w:val="000000" w:themeColor="text1"/>
                <w:sz w:val="28"/>
                <w:szCs w:val="28"/>
              </w:rPr>
              <w:t xml:space="preserve"> un k-3</w:t>
            </w:r>
            <w:r w:rsidRPr="00225B55">
              <w:rPr>
                <w:rFonts w:ascii="Times New Roman" w:hAnsi="Times New Roman" w:cs="Times New Roman"/>
                <w:color w:val="000000" w:themeColor="text1"/>
                <w:sz w:val="28"/>
                <w:szCs w:val="28"/>
              </w:rPr>
              <w:t>, Rīgā</w:t>
            </w:r>
            <w:r w:rsidRPr="00225B55" w:rsidR="00251CA2">
              <w:rPr>
                <w:rFonts w:ascii="Times New Roman" w:hAnsi="Times New Roman" w:cs="Times New Roman"/>
                <w:color w:val="000000" w:themeColor="text1"/>
                <w:sz w:val="28"/>
                <w:szCs w:val="28"/>
              </w:rPr>
              <w:t xml:space="preserve"> veikšana</w:t>
            </w:r>
            <w:r w:rsidRPr="00225B55">
              <w:rPr>
                <w:rFonts w:ascii="Times New Roman" w:hAnsi="Times New Roman" w:cs="Times New Roman"/>
                <w:color w:val="000000" w:themeColor="text1"/>
                <w:sz w:val="28"/>
                <w:szCs w:val="28"/>
              </w:rPr>
              <w:t xml:space="preserve">) </w:t>
            </w:r>
            <w:proofErr w:type="gramStart"/>
            <w:r w:rsidRPr="00225B55">
              <w:rPr>
                <w:rFonts w:ascii="Times New Roman" w:hAnsi="Times New Roman" w:cs="Times New Roman"/>
                <w:color w:val="000000" w:themeColor="text1"/>
                <w:sz w:val="28"/>
                <w:szCs w:val="28"/>
              </w:rPr>
              <w:t>2021.gad</w:t>
            </w:r>
            <w:r w:rsidRPr="00225B55" w:rsidR="00251CA2">
              <w:rPr>
                <w:rFonts w:ascii="Times New Roman" w:hAnsi="Times New Roman" w:cs="Times New Roman"/>
                <w:color w:val="000000" w:themeColor="text1"/>
                <w:sz w:val="28"/>
                <w:szCs w:val="28"/>
              </w:rPr>
              <w:t>a</w:t>
            </w:r>
            <w:proofErr w:type="gramEnd"/>
            <w:r w:rsidRPr="00225B55" w:rsidR="00251CA2">
              <w:rPr>
                <w:rFonts w:ascii="Times New Roman" w:hAnsi="Times New Roman" w:cs="Times New Roman"/>
                <w:color w:val="000000" w:themeColor="text1"/>
                <w:sz w:val="28"/>
                <w:szCs w:val="28"/>
              </w:rPr>
              <w:t xml:space="preserve"> </w:t>
            </w:r>
            <w:r w:rsidRPr="00225B55">
              <w:rPr>
                <w:rFonts w:ascii="Times New Roman" w:hAnsi="Times New Roman" w:cs="Times New Roman"/>
                <w:color w:val="000000" w:themeColor="text1"/>
                <w:sz w:val="28"/>
                <w:szCs w:val="28"/>
              </w:rPr>
              <w:t xml:space="preserve">kopējo izmaksu (1 436 730 </w:t>
            </w:r>
            <w:r w:rsidRPr="00225B55">
              <w:rPr>
                <w:rFonts w:ascii="Times New Roman" w:hAnsi="Times New Roman" w:cs="Times New Roman"/>
                <w:i/>
                <w:color w:val="000000" w:themeColor="text1"/>
                <w:sz w:val="28"/>
                <w:szCs w:val="28"/>
              </w:rPr>
              <w:t xml:space="preserve">euro </w:t>
            </w:r>
            <w:r w:rsidRPr="00225B55">
              <w:rPr>
                <w:rFonts w:ascii="Times New Roman" w:hAnsi="Times New Roman" w:cs="Times New Roman"/>
                <w:iCs/>
                <w:color w:val="000000" w:themeColor="text1"/>
                <w:sz w:val="28"/>
                <w:szCs w:val="28"/>
              </w:rPr>
              <w:t>bez PVN</w:t>
            </w:r>
            <w:r w:rsidRPr="00225B55">
              <w:rPr>
                <w:rFonts w:ascii="Times New Roman" w:hAnsi="Times New Roman" w:cs="Times New Roman"/>
                <w:color w:val="000000" w:themeColor="text1"/>
                <w:sz w:val="28"/>
                <w:szCs w:val="28"/>
              </w:rPr>
              <w:t>) detalizēts sadalījums:</w:t>
            </w:r>
          </w:p>
          <w:p w:rsidRPr="00E7355B" w:rsidR="00CA71AA" w:rsidP="00E7355B" w:rsidRDefault="00CA71AA" w14:paraId="7B7C9327" w14:textId="65FA283A">
            <w:pPr>
              <w:pStyle w:val="Sarakstarindkopa"/>
              <w:numPr>
                <w:ilvl w:val="0"/>
                <w:numId w:val="19"/>
              </w:numPr>
              <w:spacing w:after="0" w:line="240" w:lineRule="auto"/>
              <w:jc w:val="both"/>
              <w:rPr>
                <w:rFonts w:ascii="Times New Roman" w:hAnsi="Times New Roman"/>
                <w:sz w:val="28"/>
                <w:szCs w:val="28"/>
              </w:rPr>
            </w:pPr>
            <w:r w:rsidRPr="00E7355B">
              <w:rPr>
                <w:rFonts w:ascii="Times New Roman" w:hAnsi="Times New Roman"/>
                <w:sz w:val="28"/>
                <w:szCs w:val="28"/>
              </w:rPr>
              <w:t xml:space="preserve">būvdarbu izmaksas – </w:t>
            </w:r>
            <w:r w:rsidRPr="00E7355B" w:rsidR="00027244">
              <w:rPr>
                <w:rFonts w:ascii="Times New Roman" w:hAnsi="Times New Roman"/>
                <w:sz w:val="28"/>
                <w:szCs w:val="28"/>
              </w:rPr>
              <w:t>1 430 420</w:t>
            </w:r>
            <w:r w:rsidRPr="00E7355B">
              <w:rPr>
                <w:rFonts w:ascii="Times New Roman" w:hAnsi="Times New Roman"/>
                <w:sz w:val="28"/>
                <w:szCs w:val="28"/>
              </w:rPr>
              <w:t xml:space="preserve"> </w:t>
            </w:r>
            <w:r w:rsidRPr="00E7355B">
              <w:rPr>
                <w:rFonts w:ascii="Times New Roman" w:hAnsi="Times New Roman"/>
                <w:i/>
                <w:sz w:val="28"/>
                <w:szCs w:val="28"/>
              </w:rPr>
              <w:t>euro</w:t>
            </w:r>
            <w:r w:rsidRPr="00E7355B">
              <w:rPr>
                <w:rFonts w:ascii="Times New Roman" w:hAnsi="Times New Roman"/>
                <w:sz w:val="28"/>
                <w:szCs w:val="28"/>
              </w:rPr>
              <w:t>;</w:t>
            </w:r>
          </w:p>
          <w:p w:rsidRPr="00CA71AA" w:rsidR="00CA71AA" w:rsidP="00E7355B" w:rsidRDefault="00CA71AA" w14:paraId="75262F7C" w14:textId="050C776A">
            <w:pPr>
              <w:numPr>
                <w:ilvl w:val="0"/>
                <w:numId w:val="19"/>
              </w:numPr>
              <w:spacing w:after="0" w:line="240" w:lineRule="auto"/>
              <w:ind w:left="714" w:hanging="357"/>
              <w:jc w:val="both"/>
              <w:rPr>
                <w:rFonts w:ascii="Times New Roman" w:hAnsi="Times New Roman" w:cs="Times New Roman"/>
                <w:sz w:val="28"/>
                <w:szCs w:val="28"/>
              </w:rPr>
            </w:pPr>
            <w:r w:rsidRPr="00CA71AA">
              <w:rPr>
                <w:rFonts w:ascii="Times New Roman" w:hAnsi="Times New Roman" w:cs="Times New Roman"/>
                <w:sz w:val="28"/>
                <w:szCs w:val="28"/>
              </w:rPr>
              <w:t xml:space="preserve">autoruzraudzības izmaksas – </w:t>
            </w:r>
            <w:r w:rsidR="00027244">
              <w:rPr>
                <w:rFonts w:ascii="Times New Roman" w:hAnsi="Times New Roman" w:cs="Times New Roman"/>
                <w:sz w:val="28"/>
                <w:szCs w:val="28"/>
              </w:rPr>
              <w:t>3</w:t>
            </w:r>
            <w:r w:rsidR="0046204A">
              <w:rPr>
                <w:rFonts w:ascii="Times New Roman" w:hAnsi="Times New Roman" w:cs="Times New Roman"/>
                <w:sz w:val="28"/>
                <w:szCs w:val="28"/>
              </w:rPr>
              <w:t xml:space="preserve"> </w:t>
            </w:r>
            <w:r w:rsidR="00027244">
              <w:rPr>
                <w:rFonts w:ascii="Times New Roman" w:hAnsi="Times New Roman" w:cs="Times New Roman"/>
                <w:sz w:val="28"/>
                <w:szCs w:val="28"/>
              </w:rPr>
              <w:t>000</w:t>
            </w:r>
            <w:r w:rsidRPr="00CA71AA">
              <w:rPr>
                <w:rFonts w:ascii="Times New Roman" w:hAnsi="Times New Roman" w:cs="Times New Roman"/>
                <w:bCs/>
                <w:sz w:val="28"/>
                <w:szCs w:val="28"/>
              </w:rPr>
              <w:t xml:space="preserve"> </w:t>
            </w:r>
            <w:r w:rsidRPr="00CA71AA">
              <w:rPr>
                <w:rFonts w:ascii="Times New Roman" w:hAnsi="Times New Roman" w:cs="Times New Roman"/>
                <w:bCs/>
                <w:i/>
                <w:sz w:val="28"/>
                <w:szCs w:val="28"/>
              </w:rPr>
              <w:t>euro</w:t>
            </w:r>
            <w:r w:rsidRPr="00CA71AA">
              <w:rPr>
                <w:rFonts w:ascii="Times New Roman" w:hAnsi="Times New Roman" w:cs="Times New Roman"/>
                <w:bCs/>
                <w:iCs/>
                <w:sz w:val="28"/>
                <w:szCs w:val="28"/>
              </w:rPr>
              <w:t>;</w:t>
            </w:r>
          </w:p>
          <w:p w:rsidRPr="008F6453" w:rsidR="00D43FA0" w:rsidP="00E7355B" w:rsidRDefault="00CA71AA" w14:paraId="1F824921" w14:textId="3E981DB2">
            <w:pPr>
              <w:numPr>
                <w:ilvl w:val="0"/>
                <w:numId w:val="19"/>
              </w:numPr>
              <w:spacing w:after="0" w:line="240" w:lineRule="auto"/>
              <w:ind w:left="714" w:hanging="357"/>
              <w:jc w:val="both"/>
              <w:rPr>
                <w:rFonts w:ascii="Times New Roman" w:hAnsi="Times New Roman" w:cs="Times New Roman"/>
                <w:b/>
                <w:bCs/>
                <w:sz w:val="28"/>
                <w:szCs w:val="28"/>
              </w:rPr>
            </w:pPr>
            <w:r w:rsidRPr="008F6453">
              <w:rPr>
                <w:rFonts w:ascii="Times New Roman" w:hAnsi="Times New Roman" w:cs="Times New Roman"/>
                <w:sz w:val="28"/>
                <w:szCs w:val="28"/>
              </w:rPr>
              <w:t xml:space="preserve">būvuzraudzības izmaksas – </w:t>
            </w:r>
            <w:r w:rsidRPr="008F6453" w:rsidR="00027244">
              <w:rPr>
                <w:rFonts w:ascii="Times New Roman" w:hAnsi="Times New Roman" w:cs="Times New Roman"/>
                <w:sz w:val="28"/>
                <w:szCs w:val="28"/>
              </w:rPr>
              <w:t>3</w:t>
            </w:r>
            <w:r w:rsidR="0046204A">
              <w:rPr>
                <w:rFonts w:ascii="Times New Roman" w:hAnsi="Times New Roman" w:cs="Times New Roman"/>
                <w:sz w:val="28"/>
                <w:szCs w:val="28"/>
              </w:rPr>
              <w:t xml:space="preserve"> </w:t>
            </w:r>
            <w:r w:rsidRPr="008F6453" w:rsidR="00027244">
              <w:rPr>
                <w:rFonts w:ascii="Times New Roman" w:hAnsi="Times New Roman" w:cs="Times New Roman"/>
                <w:sz w:val="28"/>
                <w:szCs w:val="28"/>
              </w:rPr>
              <w:t>310</w:t>
            </w:r>
            <w:r w:rsidRPr="008F6453">
              <w:rPr>
                <w:rFonts w:ascii="Times New Roman" w:hAnsi="Times New Roman" w:cs="Times New Roman"/>
                <w:bCs/>
                <w:sz w:val="28"/>
                <w:szCs w:val="28"/>
              </w:rPr>
              <w:t xml:space="preserve"> </w:t>
            </w:r>
            <w:r w:rsidRPr="008F6453">
              <w:rPr>
                <w:rFonts w:ascii="Times New Roman" w:hAnsi="Times New Roman" w:cs="Times New Roman"/>
                <w:bCs/>
                <w:i/>
                <w:sz w:val="28"/>
                <w:szCs w:val="28"/>
              </w:rPr>
              <w:t>euro</w:t>
            </w:r>
            <w:r w:rsidRPr="008F6453" w:rsidR="00027244">
              <w:rPr>
                <w:rFonts w:ascii="Times New Roman" w:hAnsi="Times New Roman" w:cs="Times New Roman"/>
                <w:sz w:val="28"/>
                <w:szCs w:val="28"/>
              </w:rPr>
              <w:t>.</w:t>
            </w:r>
          </w:p>
        </w:tc>
      </w:tr>
      <w:tr w:rsidRPr="00CA71AA" w:rsidR="00D43FA0" w:rsidTr="00E7355B" w14:paraId="3063C4B3"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3EB00C0"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6.1. detalizēts ieņēmumu aprēķins</w:t>
            </w:r>
          </w:p>
        </w:tc>
        <w:tc>
          <w:tcPr>
            <w:tcW w:w="4092" w:type="pct"/>
            <w:gridSpan w:val="7"/>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988CE6C" w14:textId="77777777">
            <w:pPr>
              <w:spacing w:after="0" w:line="240" w:lineRule="auto"/>
              <w:rPr>
                <w:rFonts w:ascii="Times New Roman" w:hAnsi="Times New Roman" w:eastAsia="Times New Roman" w:cs="Times New Roman"/>
                <w:iCs/>
                <w:sz w:val="28"/>
                <w:szCs w:val="28"/>
                <w:lang w:eastAsia="lv-LV"/>
              </w:rPr>
            </w:pPr>
          </w:p>
        </w:tc>
      </w:tr>
      <w:tr w:rsidRPr="00CA71AA" w:rsidR="00D43FA0" w:rsidTr="00E7355B" w14:paraId="062227AD"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E7DDB1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6.2. detalizēts izdevumu aprēķins</w:t>
            </w:r>
          </w:p>
        </w:tc>
        <w:tc>
          <w:tcPr>
            <w:tcW w:w="4092" w:type="pct"/>
            <w:gridSpan w:val="7"/>
            <w:vMerge/>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3D4B2047" w14:textId="77777777">
            <w:pPr>
              <w:spacing w:after="0" w:line="240" w:lineRule="auto"/>
              <w:rPr>
                <w:rFonts w:ascii="Times New Roman" w:hAnsi="Times New Roman" w:eastAsia="Times New Roman" w:cs="Times New Roman"/>
                <w:iCs/>
                <w:sz w:val="28"/>
                <w:szCs w:val="28"/>
                <w:lang w:eastAsia="lv-LV"/>
              </w:rPr>
            </w:pPr>
          </w:p>
        </w:tc>
      </w:tr>
      <w:tr w:rsidRPr="00CA71AA" w:rsidR="00D43FA0" w:rsidTr="00E7355B" w14:paraId="5A765AEF"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6758D031"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7. Amata vietu skaita izmaiņas</w:t>
            </w:r>
          </w:p>
        </w:tc>
        <w:tc>
          <w:tcPr>
            <w:tcW w:w="4092" w:type="pct"/>
            <w:gridSpan w:val="7"/>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5537D86B" w14:textId="77777777">
            <w:pPr>
              <w:spacing w:after="0" w:line="240" w:lineRule="auto"/>
              <w:jc w:val="both"/>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 xml:space="preserve">Projekts šo jomu neskar. </w:t>
            </w:r>
          </w:p>
        </w:tc>
      </w:tr>
      <w:tr w:rsidRPr="00CA71AA" w:rsidR="00D43FA0" w:rsidTr="00E7355B" w14:paraId="02F6652D" w14:textId="77777777">
        <w:trPr>
          <w:tblCellSpacing w:w="15" w:type="dxa"/>
        </w:trPr>
        <w:tc>
          <w:tcPr>
            <w:tcW w:w="858"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098B6968" w14:textId="77777777">
            <w:pPr>
              <w:spacing w:after="0" w:line="240" w:lineRule="auto"/>
              <w:rPr>
                <w:rFonts w:ascii="Times New Roman" w:hAnsi="Times New Roman" w:eastAsia="Times New Roman" w:cs="Times New Roman"/>
                <w:sz w:val="28"/>
                <w:szCs w:val="28"/>
                <w:lang w:eastAsia="lv-LV"/>
              </w:rPr>
            </w:pPr>
            <w:r w:rsidRPr="00CA71AA">
              <w:rPr>
                <w:rFonts w:ascii="Times New Roman" w:hAnsi="Times New Roman" w:eastAsia="Times New Roman" w:cs="Times New Roman"/>
                <w:iCs/>
                <w:sz w:val="28"/>
                <w:szCs w:val="28"/>
                <w:lang w:eastAsia="lv-LV"/>
              </w:rPr>
              <w:t>8. Cita informācija</w:t>
            </w:r>
          </w:p>
        </w:tc>
        <w:tc>
          <w:tcPr>
            <w:tcW w:w="4092" w:type="pct"/>
            <w:gridSpan w:val="7"/>
            <w:tcBorders>
              <w:top w:val="outset" w:color="auto" w:sz="6" w:space="0"/>
              <w:left w:val="outset" w:color="auto" w:sz="6" w:space="0"/>
              <w:bottom w:val="outset" w:color="auto" w:sz="6" w:space="0"/>
              <w:right w:val="outset" w:color="auto" w:sz="6" w:space="0"/>
            </w:tcBorders>
            <w:hideMark/>
          </w:tcPr>
          <w:p w:rsidRPr="00315560" w:rsidR="009140E6" w:rsidP="009140E6" w:rsidRDefault="009140E6" w14:paraId="4FCCC75F" w14:textId="5E7A4F64">
            <w:pPr>
              <w:spacing w:after="0" w:line="240" w:lineRule="auto"/>
              <w:ind w:firstLine="567"/>
              <w:jc w:val="both"/>
              <w:rPr>
                <w:rFonts w:ascii="Times New Roman" w:hAnsi="Times New Roman" w:cs="Times New Roman"/>
                <w:sz w:val="28"/>
                <w:szCs w:val="28"/>
              </w:rPr>
            </w:pPr>
            <w:r w:rsidRPr="00315560">
              <w:rPr>
                <w:rFonts w:ascii="Times New Roman" w:hAnsi="Times New Roman" w:cs="Times New Roman"/>
                <w:sz w:val="28"/>
                <w:szCs w:val="28"/>
              </w:rPr>
              <w:t xml:space="preserve">Izdevumus </w:t>
            </w:r>
            <w:proofErr w:type="gramStart"/>
            <w:r w:rsidRPr="00315560">
              <w:rPr>
                <w:rFonts w:ascii="Times New Roman" w:hAnsi="Times New Roman" w:cs="Times New Roman"/>
                <w:sz w:val="28"/>
                <w:szCs w:val="28"/>
              </w:rPr>
              <w:t>2021.gadā</w:t>
            </w:r>
            <w:proofErr w:type="gramEnd"/>
            <w:r w:rsidRPr="00315560">
              <w:rPr>
                <w:rFonts w:ascii="Times New Roman" w:hAnsi="Times New Roman" w:cs="Times New Roman"/>
                <w:sz w:val="28"/>
                <w:szCs w:val="28"/>
              </w:rPr>
              <w:t xml:space="preserve"> sedz no valsts budžeta programmas 02.00.00 „Līdzekļi neparedzētiem gadījumiem”, piešķirot finansējumu </w:t>
            </w:r>
            <w:r>
              <w:rPr>
                <w:rFonts w:ascii="Times New Roman" w:hAnsi="Times New Roman" w:cs="Times New Roman"/>
                <w:sz w:val="28"/>
                <w:szCs w:val="28"/>
              </w:rPr>
              <w:t xml:space="preserve">Pārbūves </w:t>
            </w:r>
            <w:r w:rsidRPr="00315560">
              <w:rPr>
                <w:rFonts w:ascii="Times New Roman" w:hAnsi="Times New Roman" w:cs="Times New Roman"/>
                <w:sz w:val="28"/>
                <w:szCs w:val="28"/>
                <w:shd w:val="clear" w:color="auto" w:fill="FFFFFF"/>
              </w:rPr>
              <w:t xml:space="preserve">darbu veikšanai </w:t>
            </w:r>
            <w:r>
              <w:rPr>
                <w:rFonts w:ascii="Times New Roman" w:hAnsi="Times New Roman" w:cs="Times New Roman"/>
                <w:sz w:val="28"/>
                <w:szCs w:val="28"/>
                <w:shd w:val="clear" w:color="auto" w:fill="FFFFFF"/>
              </w:rPr>
              <w:t>Skolā</w:t>
            </w:r>
            <w:r w:rsidRPr="00315560">
              <w:rPr>
                <w:rFonts w:ascii="Times New Roman" w:hAnsi="Times New Roman" w:cs="Times New Roman"/>
                <w:sz w:val="28"/>
                <w:szCs w:val="28"/>
              </w:rPr>
              <w:t>. Finansējums</w:t>
            </w:r>
            <w:r>
              <w:rPr>
                <w:rFonts w:ascii="Times New Roman" w:hAnsi="Times New Roman" w:cs="Times New Roman"/>
                <w:sz w:val="28"/>
                <w:szCs w:val="28"/>
              </w:rPr>
              <w:t xml:space="preserve"> (tajā skaitā būvuzraudzībai un autoruzraudzībai paredzētais)</w:t>
            </w:r>
            <w:r w:rsidRPr="00315560">
              <w:rPr>
                <w:rFonts w:ascii="Times New Roman" w:hAnsi="Times New Roman" w:cs="Times New Roman"/>
                <w:sz w:val="28"/>
                <w:szCs w:val="28"/>
              </w:rPr>
              <w:t xml:space="preserve"> tiks izlietots, ievērojot Protokollēmumā Nr.28 noteiktos nosacījumus</w:t>
            </w:r>
            <w:r>
              <w:rPr>
                <w:rFonts w:ascii="Times New Roman" w:hAnsi="Times New Roman" w:cs="Times New Roman"/>
                <w:sz w:val="28"/>
                <w:szCs w:val="28"/>
              </w:rPr>
              <w:t>,</w:t>
            </w:r>
            <w:r w:rsidRPr="00315560">
              <w:rPr>
                <w:rFonts w:ascii="Times New Roman" w:hAnsi="Times New Roman" w:cs="Times New Roman"/>
                <w:sz w:val="28"/>
                <w:szCs w:val="28"/>
              </w:rPr>
              <w:t xml:space="preserve"> – budžeta izdevumi tiks izlietoti pamatkapitāla veidošanai</w:t>
            </w:r>
            <w:r>
              <w:rPr>
                <w:rFonts w:ascii="Times New Roman" w:hAnsi="Times New Roman" w:cs="Times New Roman"/>
                <w:sz w:val="28"/>
                <w:szCs w:val="28"/>
              </w:rPr>
              <w:t>, proti, tiks kapitalizēti</w:t>
            </w:r>
            <w:r w:rsidRPr="00315560">
              <w:rPr>
                <w:rFonts w:ascii="Times New Roman" w:hAnsi="Times New Roman" w:cs="Times New Roman"/>
                <w:sz w:val="28"/>
                <w:szCs w:val="28"/>
              </w:rPr>
              <w:t xml:space="preserve">. </w:t>
            </w:r>
          </w:p>
          <w:p w:rsidRPr="00CA71AA" w:rsidR="00973F09" w:rsidP="00EF036E" w:rsidRDefault="00973F09" w14:paraId="79A67C2B" w14:textId="373922FE">
            <w:pPr>
              <w:spacing w:after="0" w:line="240" w:lineRule="auto"/>
              <w:ind w:firstLine="567"/>
              <w:jc w:val="both"/>
              <w:rPr>
                <w:rFonts w:ascii="Times New Roman" w:hAnsi="Times New Roman" w:cs="Times New Roman"/>
                <w:sz w:val="28"/>
                <w:szCs w:val="28"/>
              </w:rPr>
            </w:pPr>
            <w:r w:rsidRPr="00BA21A9">
              <w:rPr>
                <w:rFonts w:ascii="Times New Roman" w:hAnsi="Times New Roman" w:eastAsia="Times New Roman" w:cs="Times New Roman"/>
                <w:sz w:val="28"/>
                <w:szCs w:val="28"/>
              </w:rPr>
              <w:t xml:space="preserve">Atbilstoši Protokollēmumā Nr.28 lemtajam </w:t>
            </w:r>
            <w:bookmarkStart w:name="_Hlk72497638" w:id="4"/>
            <w:r w:rsidR="009140E6">
              <w:rPr>
                <w:rFonts w:ascii="Times New Roman" w:hAnsi="Times New Roman" w:cs="Times New Roman"/>
                <w:sz w:val="28"/>
                <w:szCs w:val="28"/>
                <w:shd w:val="clear" w:color="auto" w:fill="FFFFFF"/>
              </w:rPr>
              <w:t xml:space="preserve">Pārbūves </w:t>
            </w:r>
            <w:r w:rsidRPr="00BA21A9">
              <w:rPr>
                <w:rFonts w:ascii="Times New Roman" w:hAnsi="Times New Roman" w:cs="Times New Roman"/>
                <w:sz w:val="28"/>
                <w:szCs w:val="28"/>
                <w:shd w:val="clear" w:color="auto" w:fill="FFFFFF"/>
              </w:rPr>
              <w:t>darbu pabeigšanai</w:t>
            </w:r>
            <w:r w:rsidRPr="00CA71AA">
              <w:rPr>
                <w:rFonts w:ascii="Times New Roman" w:hAnsi="Times New Roman" w:cs="Times New Roman"/>
                <w:sz w:val="28"/>
                <w:szCs w:val="28"/>
                <w:shd w:val="clear" w:color="auto" w:fill="FFFFFF"/>
              </w:rPr>
              <w:t xml:space="preserve"> Skol</w:t>
            </w:r>
            <w:r w:rsidR="00964414">
              <w:rPr>
                <w:rFonts w:ascii="Times New Roman" w:hAnsi="Times New Roman" w:cs="Times New Roman"/>
                <w:sz w:val="28"/>
                <w:szCs w:val="28"/>
                <w:shd w:val="clear" w:color="auto" w:fill="FFFFFF"/>
              </w:rPr>
              <w:t>ai</w:t>
            </w:r>
            <w:r w:rsidRPr="00CA71AA">
              <w:rPr>
                <w:rFonts w:ascii="Times New Roman" w:hAnsi="Times New Roman" w:cs="Times New Roman"/>
                <w:sz w:val="28"/>
                <w:szCs w:val="28"/>
                <w:shd w:val="clear" w:color="auto" w:fill="FFFFFF"/>
              </w:rPr>
              <w:t xml:space="preserve"> </w:t>
            </w:r>
            <w:bookmarkEnd w:id="4"/>
            <w:proofErr w:type="gramStart"/>
            <w:r w:rsidRPr="00CA71AA">
              <w:rPr>
                <w:rFonts w:ascii="Times New Roman" w:hAnsi="Times New Roman" w:eastAsia="Times New Roman" w:cs="Times New Roman"/>
                <w:sz w:val="28"/>
                <w:szCs w:val="28"/>
                <w:lang w:eastAsia="lv-LV"/>
              </w:rPr>
              <w:t>2022.gadā</w:t>
            </w:r>
            <w:proofErr w:type="gramEnd"/>
            <w:r w:rsidRPr="00CA71AA">
              <w:rPr>
                <w:rFonts w:ascii="Times New Roman" w:hAnsi="Times New Roman" w:eastAsia="Times New Roman" w:cs="Times New Roman"/>
                <w:sz w:val="28"/>
                <w:szCs w:val="28"/>
                <w:lang w:eastAsia="lv-LV"/>
              </w:rPr>
              <w:t xml:space="preserve"> nepieciešamais finansējums ir </w:t>
            </w:r>
            <w:r w:rsidRPr="00CA71AA" w:rsidR="00CA71AA">
              <w:rPr>
                <w:rFonts w:ascii="Times New Roman" w:hAnsi="Times New Roman" w:cs="Times New Roman"/>
                <w:sz w:val="28"/>
                <w:szCs w:val="28"/>
              </w:rPr>
              <w:t>2 662 623</w:t>
            </w:r>
            <w:r w:rsidRPr="00CA71AA" w:rsidR="00CA71AA">
              <w:rPr>
                <w:rFonts w:ascii="Times New Roman" w:hAnsi="Times New Roman" w:cs="Times New Roman"/>
                <w:i/>
                <w:iCs/>
                <w:sz w:val="28"/>
                <w:szCs w:val="28"/>
              </w:rPr>
              <w:t xml:space="preserve"> </w:t>
            </w:r>
            <w:r w:rsidRPr="00CA71AA">
              <w:rPr>
                <w:rFonts w:ascii="Times New Roman" w:hAnsi="Times New Roman" w:eastAsia="Times New Roman" w:cs="Times New Roman"/>
                <w:i/>
                <w:iCs/>
                <w:sz w:val="28"/>
                <w:szCs w:val="28"/>
                <w:lang w:eastAsia="lv-LV"/>
              </w:rPr>
              <w:t>euro</w:t>
            </w:r>
            <w:r w:rsidRPr="00CA71AA">
              <w:rPr>
                <w:rFonts w:ascii="Times New Roman" w:hAnsi="Times New Roman" w:cs="Times New Roman"/>
                <w:sz w:val="28"/>
                <w:szCs w:val="28"/>
              </w:rPr>
              <w:t>.</w:t>
            </w:r>
          </w:p>
        </w:tc>
      </w:tr>
    </w:tbl>
    <w:p w:rsidRPr="00CA71AA" w:rsidR="00D43FA0" w:rsidP="009059AC" w:rsidRDefault="00D43FA0" w14:paraId="41942406" w14:textId="77777777">
      <w:pPr>
        <w:spacing w:after="0" w:line="240" w:lineRule="auto"/>
        <w:rPr>
          <w:rFonts w:ascii="Times New Roman" w:hAnsi="Times New Roman" w:eastAsia="Times New Roman" w:cs="Times New Roman"/>
          <w:iCs/>
          <w:sz w:val="28"/>
          <w:szCs w:val="28"/>
          <w:lang w:eastAsia="lv-LV"/>
        </w:rPr>
      </w:pPr>
    </w:p>
    <w:tbl>
      <w:tblPr>
        <w:tblW w:w="4962"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27"/>
        <w:gridCol w:w="59"/>
      </w:tblGrid>
      <w:tr w:rsidRPr="00CA71AA" w:rsidR="00D43FA0" w:rsidTr="00DC55EF" w14:paraId="2FAD60CC" w14:textId="77777777">
        <w:trPr>
          <w:gridAfter w:val="1"/>
          <w:wAfter w:w="24" w:type="dxa"/>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B36C841" w14:textId="77777777">
            <w:pPr>
              <w:spacing w:after="0" w:line="240" w:lineRule="auto"/>
              <w:jc w:val="center"/>
              <w:rPr>
                <w:rFonts w:ascii="Times New Roman" w:hAnsi="Times New Roman" w:cs="Times New Roman"/>
                <w:b/>
                <w:bCs/>
                <w:iCs/>
                <w:sz w:val="28"/>
                <w:szCs w:val="28"/>
              </w:rPr>
            </w:pPr>
            <w:r w:rsidRPr="00CA71AA">
              <w:rPr>
                <w:rFonts w:ascii="Times New Roman" w:hAnsi="Times New Roman" w:cs="Times New Roman"/>
                <w:b/>
                <w:bCs/>
                <w:iCs/>
                <w:sz w:val="28"/>
                <w:szCs w:val="28"/>
              </w:rPr>
              <w:t>IV. Tiesību akta projekta ietekme uz spēkā esošo tiesību normu sistēmu</w:t>
            </w:r>
          </w:p>
        </w:tc>
      </w:tr>
      <w:tr w:rsidRPr="00CA71AA" w:rsidR="00D43FA0" w:rsidTr="00DC55EF" w14:paraId="78A6144B" w14:textId="77777777">
        <w:trPr>
          <w:gridAfter w:val="1"/>
          <w:wAfter w:w="24" w:type="dxa"/>
          <w:trHeight w:val="304"/>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29673D44" w14:textId="77777777">
            <w:pPr>
              <w:spacing w:after="0" w:line="240" w:lineRule="auto"/>
              <w:jc w:val="center"/>
              <w:rPr>
                <w:rFonts w:ascii="Times New Roman" w:hAnsi="Times New Roman" w:cs="Times New Roman"/>
                <w:b/>
                <w:bCs/>
                <w:iCs/>
                <w:sz w:val="28"/>
                <w:szCs w:val="28"/>
              </w:rPr>
            </w:pPr>
            <w:r w:rsidRPr="00CA71AA">
              <w:rPr>
                <w:rFonts w:ascii="Times New Roman" w:hAnsi="Times New Roman" w:eastAsia="Times New Roman" w:cs="Times New Roman"/>
                <w:iCs/>
                <w:sz w:val="28"/>
                <w:szCs w:val="28"/>
                <w:lang w:eastAsia="lv-LV"/>
              </w:rPr>
              <w:t>Projekts šo jomu neskar.</w:t>
            </w:r>
          </w:p>
        </w:tc>
      </w:tr>
      <w:tr w:rsidRPr="00CA71AA" w:rsidR="00D43FA0" w:rsidTr="00132CE4" w14:paraId="29F610A2" w14:textId="77777777">
        <w:tblPrEx>
          <w:jc w:val="left"/>
        </w:tblPrEx>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4F6327AE"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lastRenderedPageBreak/>
              <w:t>V. Tiesību akta projekta atbilstība Latvijas Republikas starptautiskajām saistībām</w:t>
            </w:r>
          </w:p>
        </w:tc>
      </w:tr>
      <w:tr w:rsidRPr="00CA71AA" w:rsidR="00D43FA0" w:rsidTr="00132CE4" w14:paraId="054714E9" w14:textId="77777777">
        <w:tblPrEx>
          <w:jc w:val="left"/>
        </w:tblPrEx>
        <w:trPr>
          <w:tblCellSpacing w:w="15" w:type="dxa"/>
        </w:trPr>
        <w:tc>
          <w:tcPr>
            <w:tcW w:w="4967" w:type="pct"/>
            <w:gridSpan w:val="2"/>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5FE8E932"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Projekts šo jomu neskar.</w:t>
            </w:r>
          </w:p>
        </w:tc>
      </w:tr>
    </w:tbl>
    <w:p w:rsidRPr="00CA71AA" w:rsidR="00D43FA0" w:rsidP="009059AC" w:rsidRDefault="00D43FA0" w14:paraId="12F9D7C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A71AA" w:rsidR="00D43FA0" w:rsidTr="00132CE4" w14:paraId="1623E54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15D7E2C9"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t>VI. Sabiedrības līdzdalība un komunikācijas aktivitātes</w:t>
            </w:r>
          </w:p>
        </w:tc>
      </w:tr>
      <w:tr w:rsidRPr="00CA71AA" w:rsidR="00D43FA0" w:rsidTr="00132CE4" w14:paraId="50FC4A1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A20A238"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Projekts šo jomu neskar.</w:t>
            </w:r>
          </w:p>
        </w:tc>
      </w:tr>
    </w:tbl>
    <w:p w:rsidRPr="00CA71AA" w:rsidR="00D43FA0" w:rsidP="009059AC" w:rsidRDefault="00D43FA0" w14:paraId="79B2FEB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A71AA" w:rsidR="00D43FA0" w:rsidTr="00132CE4" w14:paraId="038A7D7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A71AA" w:rsidR="00D43FA0" w:rsidP="009059AC" w:rsidRDefault="00D43FA0" w14:paraId="62E197D4" w14:textId="77777777">
            <w:pPr>
              <w:spacing w:after="0" w:line="240" w:lineRule="auto"/>
              <w:jc w:val="center"/>
              <w:rPr>
                <w:rFonts w:ascii="Times New Roman" w:hAnsi="Times New Roman" w:eastAsia="Times New Roman" w:cs="Times New Roman"/>
                <w:b/>
                <w:bCs/>
                <w:iCs/>
                <w:sz w:val="28"/>
                <w:szCs w:val="28"/>
                <w:lang w:eastAsia="lv-LV"/>
              </w:rPr>
            </w:pPr>
            <w:r w:rsidRPr="00CA71AA">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CA71AA" w:rsidR="00D43FA0" w:rsidTr="00132CE4" w14:paraId="2A74291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2FB9205"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81DC393"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68E4BEAF" w14:textId="28B80627">
            <w:pPr>
              <w:spacing w:after="0" w:line="240" w:lineRule="auto"/>
              <w:jc w:val="both"/>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Kultūras ministrija</w:t>
            </w:r>
            <w:r w:rsidRPr="00CA71AA" w:rsidR="00CA71AA">
              <w:rPr>
                <w:rFonts w:ascii="Times New Roman" w:hAnsi="Times New Roman" w:eastAsia="Times New Roman" w:cs="Times New Roman"/>
                <w:iCs/>
                <w:sz w:val="28"/>
                <w:szCs w:val="28"/>
                <w:lang w:eastAsia="lv-LV"/>
              </w:rPr>
              <w:t>, Skola</w:t>
            </w:r>
            <w:r w:rsidRPr="00CA71AA" w:rsidR="009C09B0">
              <w:rPr>
                <w:rFonts w:ascii="Times New Roman" w:hAnsi="Times New Roman" w:eastAsia="Times New Roman" w:cs="Times New Roman"/>
                <w:iCs/>
                <w:sz w:val="28"/>
                <w:szCs w:val="28"/>
                <w:lang w:eastAsia="lv-LV"/>
              </w:rPr>
              <w:t>.</w:t>
            </w:r>
          </w:p>
        </w:tc>
      </w:tr>
      <w:tr w:rsidRPr="00CA71AA" w:rsidR="00D43FA0" w:rsidTr="00132CE4" w14:paraId="3C1BCDA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45588E27"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7152363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Projekta izpildes ietekme uz pārvaldes funkcijām un institucionālo struktūru.</w:t>
            </w:r>
          </w:p>
          <w:p w:rsidRPr="00CA71AA" w:rsidR="00D43FA0" w:rsidP="009059AC" w:rsidRDefault="00D43FA0" w14:paraId="3AE6886F"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90CD38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Projekts šo jomu neskar.</w:t>
            </w:r>
          </w:p>
        </w:tc>
      </w:tr>
      <w:tr w:rsidRPr="00CA71AA" w:rsidR="00D43FA0" w:rsidTr="00132CE4" w14:paraId="1BB802A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11ACE020" w14:textId="77777777">
            <w:pPr>
              <w:spacing w:after="0" w:line="240" w:lineRule="auto"/>
              <w:jc w:val="center"/>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301EF368"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A71AA" w:rsidR="00D43FA0" w:rsidP="009059AC" w:rsidRDefault="00D43FA0" w14:paraId="2E6CB712" w14:textId="77777777">
            <w:pPr>
              <w:spacing w:after="0" w:line="240" w:lineRule="auto"/>
              <w:rPr>
                <w:rFonts w:ascii="Times New Roman" w:hAnsi="Times New Roman" w:eastAsia="Times New Roman" w:cs="Times New Roman"/>
                <w:iCs/>
                <w:sz w:val="28"/>
                <w:szCs w:val="28"/>
                <w:lang w:eastAsia="lv-LV"/>
              </w:rPr>
            </w:pPr>
            <w:r w:rsidRPr="00CA71AA">
              <w:rPr>
                <w:rFonts w:ascii="Times New Roman" w:hAnsi="Times New Roman" w:eastAsia="Times New Roman" w:cs="Times New Roman"/>
                <w:iCs/>
                <w:sz w:val="28"/>
                <w:szCs w:val="28"/>
                <w:lang w:eastAsia="lv-LV"/>
              </w:rPr>
              <w:t>Nav</w:t>
            </w:r>
          </w:p>
        </w:tc>
      </w:tr>
    </w:tbl>
    <w:p w:rsidRPr="00CA71AA" w:rsidR="00D43FA0" w:rsidP="009059AC" w:rsidRDefault="00D43FA0" w14:paraId="7D4ACE0E" w14:textId="77777777">
      <w:pPr>
        <w:spacing w:after="0" w:line="240" w:lineRule="auto"/>
        <w:rPr>
          <w:rFonts w:ascii="Times New Roman" w:hAnsi="Times New Roman" w:cs="Times New Roman"/>
          <w:sz w:val="28"/>
          <w:szCs w:val="28"/>
        </w:rPr>
      </w:pPr>
    </w:p>
    <w:p w:rsidRPr="00CA71AA" w:rsidR="00D43FA0" w:rsidP="009059AC" w:rsidRDefault="00D43FA0" w14:paraId="39CFE5EC" w14:textId="77777777">
      <w:pPr>
        <w:spacing w:after="0" w:line="240" w:lineRule="auto"/>
        <w:rPr>
          <w:rFonts w:ascii="Times New Roman" w:hAnsi="Times New Roman" w:cs="Times New Roman"/>
          <w:sz w:val="28"/>
          <w:szCs w:val="28"/>
        </w:rPr>
      </w:pPr>
    </w:p>
    <w:p w:rsidRPr="00CA71AA" w:rsidR="00D43FA0" w:rsidP="009059AC" w:rsidRDefault="00D43FA0" w14:paraId="77B46BD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CA71AA">
        <w:rPr>
          <w:rFonts w:ascii="Times New Roman" w:hAnsi="Times New Roman" w:eastAsia="Times New Roman" w:cs="Times New Roman"/>
          <w:sz w:val="28"/>
          <w:szCs w:val="28"/>
          <w:lang w:eastAsia="lv-LV"/>
        </w:rPr>
        <w:t>Kultūras ministrs</w:t>
      </w:r>
      <w:r w:rsidRPr="00CA71AA">
        <w:rPr>
          <w:rFonts w:ascii="Times New Roman" w:hAnsi="Times New Roman" w:eastAsia="Times New Roman" w:cs="Times New Roman"/>
          <w:sz w:val="28"/>
          <w:szCs w:val="28"/>
          <w:lang w:eastAsia="lv-LV"/>
        </w:rPr>
        <w:tab/>
      </w:r>
      <w:r w:rsidRPr="00CA71AA">
        <w:rPr>
          <w:rFonts w:ascii="Times New Roman" w:hAnsi="Times New Roman" w:eastAsia="Times New Roman" w:cs="Times New Roman"/>
          <w:sz w:val="28"/>
          <w:szCs w:val="28"/>
          <w:lang w:eastAsia="lv-LV"/>
        </w:rPr>
        <w:tab/>
        <w:t>N.Puntulis</w:t>
      </w:r>
    </w:p>
    <w:p w:rsidRPr="00CA71AA" w:rsidR="00D43FA0" w:rsidP="009059AC" w:rsidRDefault="00D43FA0" w14:paraId="5F9B1B62" w14:textId="77777777">
      <w:pPr>
        <w:spacing w:after="0" w:line="240" w:lineRule="auto"/>
        <w:ind w:left="142"/>
        <w:rPr>
          <w:rFonts w:ascii="Times New Roman" w:hAnsi="Times New Roman" w:eastAsia="Times New Roman" w:cs="Times New Roman"/>
          <w:sz w:val="28"/>
          <w:szCs w:val="28"/>
          <w:lang w:eastAsia="lv-LV"/>
        </w:rPr>
      </w:pPr>
    </w:p>
    <w:p w:rsidRPr="00CA71AA" w:rsidR="00D43FA0" w:rsidP="009059AC" w:rsidRDefault="00D43FA0" w14:paraId="5C7662A1" w14:textId="1FB3AD02">
      <w:pPr>
        <w:tabs>
          <w:tab w:val="left" w:pos="6120"/>
        </w:tabs>
        <w:spacing w:after="0" w:line="240" w:lineRule="auto"/>
        <w:ind w:left="142"/>
        <w:jc w:val="both"/>
        <w:rPr>
          <w:rFonts w:ascii="Times New Roman" w:hAnsi="Times New Roman" w:eastAsia="Times New Roman" w:cs="Times New Roman"/>
          <w:sz w:val="28"/>
          <w:szCs w:val="28"/>
          <w:lang w:eastAsia="lv-LV"/>
        </w:rPr>
      </w:pPr>
      <w:r w:rsidRPr="00CA71AA">
        <w:rPr>
          <w:rFonts w:ascii="Times New Roman" w:hAnsi="Times New Roman" w:eastAsia="Times New Roman" w:cs="Times New Roman"/>
          <w:sz w:val="28"/>
          <w:szCs w:val="28"/>
          <w:lang w:eastAsia="lv-LV"/>
        </w:rPr>
        <w:t xml:space="preserve">Vīza: Valsts </w:t>
      </w:r>
      <w:r w:rsidRPr="00CA71AA" w:rsidR="008F6453">
        <w:rPr>
          <w:rFonts w:ascii="Times New Roman" w:hAnsi="Times New Roman" w:eastAsia="Times New Roman" w:cs="Times New Roman"/>
          <w:sz w:val="28"/>
          <w:szCs w:val="28"/>
          <w:lang w:eastAsia="lv-LV"/>
        </w:rPr>
        <w:t>sekretār</w:t>
      </w:r>
      <w:r w:rsidR="008F6453">
        <w:rPr>
          <w:rFonts w:ascii="Times New Roman" w:hAnsi="Times New Roman" w:eastAsia="Times New Roman" w:cs="Times New Roman"/>
          <w:sz w:val="28"/>
          <w:szCs w:val="28"/>
          <w:lang w:eastAsia="lv-LV"/>
        </w:rPr>
        <w:t xml:space="preserve">a </w:t>
      </w:r>
      <w:proofErr w:type="spellStart"/>
      <w:r w:rsidR="008F6453">
        <w:rPr>
          <w:rFonts w:ascii="Times New Roman" w:hAnsi="Times New Roman" w:eastAsia="Times New Roman" w:cs="Times New Roman"/>
          <w:sz w:val="28"/>
          <w:szCs w:val="28"/>
          <w:lang w:eastAsia="lv-LV"/>
        </w:rPr>
        <w:t>p.i</w:t>
      </w:r>
      <w:proofErr w:type="spellEnd"/>
      <w:r w:rsidR="008F6453">
        <w:rPr>
          <w:rFonts w:ascii="Times New Roman" w:hAnsi="Times New Roman" w:eastAsia="Times New Roman" w:cs="Times New Roman"/>
          <w:sz w:val="28"/>
          <w:szCs w:val="28"/>
          <w:lang w:eastAsia="lv-LV"/>
        </w:rPr>
        <w:t>.</w:t>
      </w:r>
      <w:r w:rsidRPr="00CA71AA" w:rsidR="008F6453">
        <w:rPr>
          <w:rFonts w:ascii="Times New Roman" w:hAnsi="Times New Roman" w:eastAsia="Times New Roman" w:cs="Times New Roman"/>
          <w:sz w:val="28"/>
          <w:szCs w:val="28"/>
          <w:lang w:eastAsia="lv-LV"/>
        </w:rPr>
        <w:t xml:space="preserve"> </w:t>
      </w:r>
      <w:r w:rsidRPr="00CA71AA">
        <w:rPr>
          <w:rFonts w:ascii="Times New Roman" w:hAnsi="Times New Roman" w:eastAsia="Times New Roman" w:cs="Times New Roman"/>
          <w:sz w:val="28"/>
          <w:szCs w:val="28"/>
          <w:lang w:eastAsia="lv-LV"/>
        </w:rPr>
        <w:tab/>
      </w:r>
      <w:r w:rsidRPr="00CA71AA">
        <w:rPr>
          <w:rFonts w:ascii="Times New Roman" w:hAnsi="Times New Roman" w:eastAsia="Times New Roman" w:cs="Times New Roman"/>
          <w:sz w:val="28"/>
          <w:szCs w:val="28"/>
          <w:lang w:eastAsia="lv-LV"/>
        </w:rPr>
        <w:tab/>
      </w:r>
      <w:r w:rsidRPr="00CA71AA">
        <w:rPr>
          <w:rFonts w:ascii="Times New Roman" w:hAnsi="Times New Roman" w:eastAsia="Times New Roman" w:cs="Times New Roman"/>
          <w:sz w:val="28"/>
          <w:szCs w:val="28"/>
          <w:lang w:eastAsia="lv-LV"/>
        </w:rPr>
        <w:tab/>
      </w:r>
      <w:r w:rsidR="00BC7B4F">
        <w:rPr>
          <w:rFonts w:ascii="Times New Roman" w:hAnsi="Times New Roman" w:eastAsia="Times New Roman" w:cs="Times New Roman"/>
          <w:sz w:val="28"/>
          <w:szCs w:val="28"/>
          <w:lang w:eastAsia="lv-LV"/>
        </w:rPr>
        <w:t>B.Zakevica</w:t>
      </w:r>
    </w:p>
    <w:p w:rsidR="008F6453" w:rsidP="009059AC" w:rsidRDefault="008F6453" w14:paraId="033EACE7" w14:textId="167BBA4A">
      <w:pPr>
        <w:spacing w:after="0" w:line="240" w:lineRule="auto"/>
        <w:rPr>
          <w:rFonts w:ascii="Times New Roman" w:hAnsi="Times New Roman" w:cs="Times New Roman"/>
          <w:sz w:val="28"/>
          <w:szCs w:val="28"/>
        </w:rPr>
      </w:pPr>
    </w:p>
    <w:p w:rsidR="008F6453" w:rsidP="009059AC" w:rsidRDefault="008F6453" w14:paraId="23A66E59" w14:textId="42E3FF0F">
      <w:pPr>
        <w:spacing w:after="0" w:line="240" w:lineRule="auto"/>
        <w:rPr>
          <w:rFonts w:ascii="Times New Roman" w:hAnsi="Times New Roman" w:cs="Times New Roman"/>
          <w:sz w:val="28"/>
          <w:szCs w:val="28"/>
        </w:rPr>
      </w:pPr>
    </w:p>
    <w:p w:rsidR="009C1B47" w:rsidP="009059AC" w:rsidRDefault="009C1B47" w14:paraId="7690B67C" w14:textId="53BBC820">
      <w:pPr>
        <w:spacing w:after="0" w:line="240" w:lineRule="auto"/>
        <w:rPr>
          <w:rFonts w:ascii="Times New Roman" w:hAnsi="Times New Roman" w:cs="Times New Roman"/>
          <w:sz w:val="28"/>
          <w:szCs w:val="28"/>
        </w:rPr>
      </w:pPr>
    </w:p>
    <w:p w:rsidR="009C1B47" w:rsidP="009059AC" w:rsidRDefault="009C1B47" w14:paraId="65F9472B" w14:textId="64717B7D">
      <w:pPr>
        <w:spacing w:after="0" w:line="240" w:lineRule="auto"/>
        <w:rPr>
          <w:rFonts w:ascii="Times New Roman" w:hAnsi="Times New Roman" w:cs="Times New Roman"/>
          <w:sz w:val="28"/>
          <w:szCs w:val="28"/>
        </w:rPr>
      </w:pPr>
    </w:p>
    <w:p w:rsidRPr="00CA71AA" w:rsidR="009C1B47" w:rsidP="009059AC" w:rsidRDefault="009C1B47" w14:paraId="709B65E4" w14:textId="77777777">
      <w:pPr>
        <w:spacing w:after="0" w:line="240" w:lineRule="auto"/>
        <w:rPr>
          <w:rFonts w:ascii="Times New Roman" w:hAnsi="Times New Roman" w:cs="Times New Roman"/>
          <w:sz w:val="28"/>
          <w:szCs w:val="28"/>
        </w:rPr>
      </w:pPr>
    </w:p>
    <w:p w:rsidRPr="00CA71AA" w:rsidR="00CA71AA" w:rsidP="00CA71AA" w:rsidRDefault="00CA71AA" w14:paraId="433E4D82" w14:textId="77777777">
      <w:pPr>
        <w:tabs>
          <w:tab w:val="left" w:pos="6100"/>
        </w:tabs>
        <w:spacing w:after="0" w:line="240" w:lineRule="auto"/>
        <w:rPr>
          <w:rFonts w:ascii="Times New Roman" w:hAnsi="Times New Roman" w:cs="Times New Roman"/>
          <w:sz w:val="20"/>
        </w:rPr>
      </w:pPr>
      <w:r w:rsidRPr="00CA71AA">
        <w:rPr>
          <w:rFonts w:ascii="Times New Roman" w:hAnsi="Times New Roman" w:cs="Times New Roman"/>
          <w:sz w:val="20"/>
        </w:rPr>
        <w:t>Šumeiko 67330282</w:t>
      </w:r>
    </w:p>
    <w:p w:rsidRPr="00CA71AA" w:rsidR="00CA71AA" w:rsidP="00CA71AA" w:rsidRDefault="006B5BAF" w14:paraId="4830582E" w14:textId="77777777">
      <w:pPr>
        <w:tabs>
          <w:tab w:val="left" w:pos="6100"/>
        </w:tabs>
        <w:spacing w:after="0" w:line="240" w:lineRule="auto"/>
        <w:rPr>
          <w:rFonts w:ascii="Times New Roman" w:hAnsi="Times New Roman" w:cs="Times New Roman"/>
          <w:sz w:val="20"/>
        </w:rPr>
      </w:pPr>
      <w:hyperlink w:history="1" r:id="rId8">
        <w:r w:rsidRPr="00CA71AA" w:rsidR="00CA71AA">
          <w:rPr>
            <w:rStyle w:val="Hipersaite"/>
            <w:rFonts w:ascii="Times New Roman" w:hAnsi="Times New Roman" w:cs="Times New Roman"/>
            <w:sz w:val="20"/>
          </w:rPr>
          <w:t>Juris.Sumeiko@km.gov.lv</w:t>
        </w:r>
      </w:hyperlink>
      <w:r w:rsidRPr="00CA71AA" w:rsidR="00CA71AA">
        <w:rPr>
          <w:rFonts w:ascii="Times New Roman" w:hAnsi="Times New Roman" w:cs="Times New Roman"/>
          <w:sz w:val="20"/>
        </w:rPr>
        <w:t xml:space="preserve"> </w:t>
      </w:r>
    </w:p>
    <w:p w:rsidRPr="00CA71AA" w:rsidR="00CA71AA" w:rsidP="00CA71AA" w:rsidRDefault="00CA71AA" w14:paraId="609E8B64" w14:textId="77777777">
      <w:pPr>
        <w:spacing w:after="0" w:line="240" w:lineRule="auto"/>
        <w:rPr>
          <w:rFonts w:ascii="Times New Roman" w:hAnsi="Times New Roman" w:cs="Times New Roman"/>
        </w:rPr>
      </w:pPr>
    </w:p>
    <w:p w:rsidRPr="00CA71AA" w:rsidR="00CA71AA" w:rsidP="00CA71AA" w:rsidRDefault="00CA71AA" w14:paraId="3D567769" w14:textId="77777777">
      <w:pPr>
        <w:spacing w:after="0" w:line="240" w:lineRule="auto"/>
        <w:rPr>
          <w:rFonts w:ascii="Times New Roman" w:hAnsi="Times New Roman" w:cs="Times New Roman"/>
          <w:sz w:val="20"/>
        </w:rPr>
      </w:pPr>
      <w:r w:rsidRPr="00CA71AA">
        <w:rPr>
          <w:rFonts w:ascii="Times New Roman" w:hAnsi="Times New Roman" w:cs="Times New Roman"/>
          <w:sz w:val="20"/>
        </w:rPr>
        <w:t>Oga 67330284</w:t>
      </w:r>
    </w:p>
    <w:p w:rsidRPr="00CA71AA" w:rsidR="00894C55" w:rsidP="009C09B0" w:rsidRDefault="006B5BAF" w14:paraId="0437CD2F" w14:textId="3F8EBF6D">
      <w:pPr>
        <w:spacing w:after="0" w:line="240" w:lineRule="auto"/>
        <w:rPr>
          <w:rFonts w:ascii="Times New Roman" w:hAnsi="Times New Roman" w:cs="Times New Roman"/>
        </w:rPr>
      </w:pPr>
      <w:hyperlink w:history="1" r:id="rId9">
        <w:r w:rsidRPr="00CA71AA" w:rsidR="00CA71AA">
          <w:rPr>
            <w:rStyle w:val="Hipersaite"/>
            <w:rFonts w:ascii="Times New Roman" w:hAnsi="Times New Roman" w:cs="Times New Roman"/>
            <w:sz w:val="20"/>
          </w:rPr>
          <w:t>Inga.Oga@km.gov.lv</w:t>
        </w:r>
      </w:hyperlink>
    </w:p>
    <w:sectPr w:rsidRPr="00CA71AA" w:rsidR="00894C55" w:rsidSect="008D673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84D56" w14:textId="77777777" w:rsidR="00E210BD" w:rsidRDefault="00E210BD" w:rsidP="00894C55">
      <w:pPr>
        <w:spacing w:after="0" w:line="240" w:lineRule="auto"/>
      </w:pPr>
      <w:r>
        <w:separator/>
      </w:r>
    </w:p>
  </w:endnote>
  <w:endnote w:type="continuationSeparator" w:id="0">
    <w:p w14:paraId="029A6312" w14:textId="77777777" w:rsidR="00E210BD" w:rsidRDefault="00E210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29290098" w:rsidR="00E210BD" w:rsidRPr="00C54535" w:rsidRDefault="00E210BD" w:rsidP="00DA7AC9">
    <w:pPr>
      <w:pStyle w:val="Kjene"/>
    </w:pPr>
    <w:r w:rsidRPr="00794F86">
      <w:rPr>
        <w:rFonts w:ascii="Times New Roman" w:hAnsi="Times New Roman" w:cs="Times New Roman"/>
        <w:sz w:val="20"/>
        <w:szCs w:val="20"/>
      </w:rPr>
      <w:t>KMAnot</w:t>
    </w:r>
    <w:r>
      <w:rPr>
        <w:rFonts w:ascii="Times New Roman" w:hAnsi="Times New Roman" w:cs="Times New Roman"/>
        <w:sz w:val="20"/>
        <w:szCs w:val="20"/>
      </w:rPr>
      <w:t>_</w:t>
    </w:r>
    <w:r w:rsidR="008F6453">
      <w:rPr>
        <w:rFonts w:ascii="Times New Roman" w:hAnsi="Times New Roman" w:cs="Times New Roman"/>
        <w:sz w:val="20"/>
        <w:szCs w:val="20"/>
      </w:rPr>
      <w:t>2</w:t>
    </w:r>
    <w:r w:rsidR="003A6D5F">
      <w:rPr>
        <w:rFonts w:ascii="Times New Roman" w:hAnsi="Times New Roman" w:cs="Times New Roman"/>
        <w:sz w:val="20"/>
        <w:szCs w:val="20"/>
      </w:rPr>
      <w:t>7</w:t>
    </w:r>
    <w:r w:rsidR="008F6453" w:rsidRPr="00912984">
      <w:rPr>
        <w:rFonts w:ascii="Times New Roman" w:hAnsi="Times New Roman" w:cs="Times New Roman"/>
        <w:sz w:val="20"/>
        <w:szCs w:val="20"/>
      </w:rPr>
      <w:t>0721</w:t>
    </w:r>
    <w:r w:rsidRPr="00912984">
      <w:rPr>
        <w:rFonts w:ascii="Times New Roman" w:hAnsi="Times New Roman" w:cs="Times New Roman"/>
        <w:sz w:val="20"/>
        <w:szCs w:val="20"/>
      </w:rPr>
      <w:t>_LNG_</w:t>
    </w:r>
    <w:r>
      <w:rPr>
        <w:rFonts w:ascii="Times New Roman" w:hAnsi="Times New Roman" w:cs="Times New Roman"/>
        <w:sz w:val="20"/>
        <w:szCs w:val="20"/>
      </w:rPr>
      <w:t>PIKC_NMV</w:t>
    </w:r>
    <w:r w:rsidRPr="00912984">
      <w:rPr>
        <w:rFonts w:ascii="Times New Roman" w:hAnsi="Times New Roman" w:cs="Times New Roman"/>
        <w:sz w:val="20"/>
        <w:szCs w:val="20"/>
      </w:rPr>
      <w:t>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25087EE4" w:rsidR="00E210BD" w:rsidRPr="0071796C" w:rsidRDefault="00E210BD" w:rsidP="00C54535">
    <w:pPr>
      <w:pStyle w:val="Kjene"/>
      <w:rPr>
        <w:rFonts w:ascii="Times New Roman" w:hAnsi="Times New Roman" w:cs="Times New Roman"/>
        <w:sz w:val="20"/>
        <w:szCs w:val="20"/>
      </w:rPr>
    </w:pPr>
    <w:r w:rsidRPr="0071796C">
      <w:rPr>
        <w:rFonts w:ascii="Times New Roman" w:hAnsi="Times New Roman" w:cs="Times New Roman"/>
        <w:sz w:val="20"/>
        <w:szCs w:val="20"/>
      </w:rPr>
      <w:t>KMAnot_2</w:t>
    </w:r>
    <w:r w:rsidR="003A6D5F">
      <w:rPr>
        <w:rFonts w:ascii="Times New Roman" w:hAnsi="Times New Roman" w:cs="Times New Roman"/>
        <w:sz w:val="20"/>
        <w:szCs w:val="20"/>
      </w:rPr>
      <w:t>7</w:t>
    </w:r>
    <w:r w:rsidRPr="0071796C">
      <w:rPr>
        <w:rFonts w:ascii="Times New Roman" w:hAnsi="Times New Roman" w:cs="Times New Roman"/>
        <w:sz w:val="20"/>
        <w:szCs w:val="20"/>
      </w:rPr>
      <w:t>0721_LNG_PIKC_NMV_investicijas_Covid19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6CE6" w14:textId="77777777" w:rsidR="00E210BD" w:rsidRDefault="00E210BD" w:rsidP="00894C55">
      <w:pPr>
        <w:spacing w:after="0" w:line="240" w:lineRule="auto"/>
      </w:pPr>
      <w:r>
        <w:separator/>
      </w:r>
    </w:p>
  </w:footnote>
  <w:footnote w:type="continuationSeparator" w:id="0">
    <w:p w14:paraId="2B2A507C" w14:textId="77777777" w:rsidR="00E210BD" w:rsidRDefault="00E210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9059AC" w:rsidR="00E210BD" w:rsidRDefault="00E210BD" w14:paraId="15BADFFE" w14:textId="26DE56DC">
        <w:pPr>
          <w:pStyle w:val="Galvene"/>
          <w:jc w:val="center"/>
          <w:rPr>
            <w:rFonts w:ascii="Times New Roman" w:hAnsi="Times New Roman" w:cs="Times New Roman"/>
            <w:sz w:val="24"/>
            <w:szCs w:val="24"/>
          </w:rPr>
        </w:pPr>
        <w:r w:rsidRPr="009059AC">
          <w:rPr>
            <w:rFonts w:ascii="Times New Roman" w:hAnsi="Times New Roman" w:cs="Times New Roman"/>
            <w:sz w:val="24"/>
            <w:szCs w:val="24"/>
          </w:rPr>
          <w:fldChar w:fldCharType="begin"/>
        </w:r>
        <w:r w:rsidRPr="006B6F0A">
          <w:rPr>
            <w:rFonts w:ascii="Times New Roman" w:hAnsi="Times New Roman" w:cs="Times New Roman"/>
            <w:sz w:val="24"/>
            <w:szCs w:val="24"/>
          </w:rPr>
          <w:instrText xml:space="preserve"> PAGE   \* MERGEFORMAT </w:instrText>
        </w:r>
        <w:r w:rsidRPr="009059AC">
          <w:rPr>
            <w:rFonts w:ascii="Times New Roman" w:hAnsi="Times New Roman" w:cs="Times New Roman"/>
            <w:sz w:val="24"/>
            <w:szCs w:val="24"/>
          </w:rPr>
          <w:fldChar w:fldCharType="separate"/>
        </w:r>
        <w:r w:rsidRPr="006B6F0A">
          <w:rPr>
            <w:rFonts w:ascii="Times New Roman" w:hAnsi="Times New Roman" w:cs="Times New Roman"/>
            <w:noProof/>
            <w:sz w:val="24"/>
            <w:szCs w:val="24"/>
          </w:rPr>
          <w:t>10</w:t>
        </w:r>
        <w:r w:rsidRPr="009059A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D4E"/>
    <w:multiLevelType w:val="hybridMultilevel"/>
    <w:tmpl w:val="F45612F8"/>
    <w:lvl w:ilvl="0" w:tplc="0426000F">
      <w:start w:val="1"/>
      <w:numFmt w:val="decimal"/>
      <w:lvlText w:val="%1."/>
      <w:lvlJc w:val="left"/>
      <w:pPr>
        <w:ind w:left="720" w:hanging="360"/>
      </w:pPr>
      <w:rPr>
        <w:rFonts w:hint="default"/>
      </w:rPr>
    </w:lvl>
    <w:lvl w:ilvl="1" w:tplc="2B66737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40450"/>
    <w:multiLevelType w:val="hybridMultilevel"/>
    <w:tmpl w:val="283E588A"/>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D1D3D"/>
    <w:multiLevelType w:val="hybridMultilevel"/>
    <w:tmpl w:val="AED245E2"/>
    <w:lvl w:ilvl="0" w:tplc="042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D73412"/>
    <w:multiLevelType w:val="hybridMultilevel"/>
    <w:tmpl w:val="F81000A0"/>
    <w:lvl w:ilvl="0" w:tplc="0426000F">
      <w:start w:val="1"/>
      <w:numFmt w:val="decimal"/>
      <w:lvlText w:val="%1."/>
      <w:lvlJc w:val="left"/>
      <w:pPr>
        <w:ind w:left="720" w:hanging="360"/>
      </w:pPr>
    </w:lvl>
    <w:lvl w:ilvl="1" w:tplc="46405D70">
      <w:start w:val="1"/>
      <w:numFmt w:val="lowerLetter"/>
      <w:lvlText w:val="%2."/>
      <w:lvlJc w:val="left"/>
      <w:pPr>
        <w:ind w:left="1440" w:hanging="360"/>
      </w:pPr>
      <w:rPr>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BC55C1"/>
    <w:multiLevelType w:val="hybridMultilevel"/>
    <w:tmpl w:val="111CC1C4"/>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6" w15:restartNumberingAfterBreak="0">
    <w:nsid w:val="0D162697"/>
    <w:multiLevelType w:val="hybridMultilevel"/>
    <w:tmpl w:val="6E3451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4F6C69"/>
    <w:multiLevelType w:val="hybridMultilevel"/>
    <w:tmpl w:val="75940D80"/>
    <w:lvl w:ilvl="0" w:tplc="04260011">
      <w:start w:val="1"/>
      <w:numFmt w:val="decimal"/>
      <w:lvlText w:val="%1)"/>
      <w:lvlJc w:val="left"/>
      <w:pPr>
        <w:ind w:left="1065" w:hanging="360"/>
      </w:p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0F5B3D29"/>
    <w:multiLevelType w:val="hybridMultilevel"/>
    <w:tmpl w:val="EE9A0FE4"/>
    <w:lvl w:ilvl="0" w:tplc="FBC8D4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40B56"/>
    <w:multiLevelType w:val="hybridMultilevel"/>
    <w:tmpl w:val="151E62B0"/>
    <w:lvl w:ilvl="0" w:tplc="09962300">
      <w:numFmt w:val="bullet"/>
      <w:lvlText w:val="-"/>
      <w:lvlJc w:val="left"/>
      <w:pPr>
        <w:ind w:left="468" w:hanging="360"/>
      </w:pPr>
      <w:rPr>
        <w:rFonts w:ascii="Times New Roman" w:eastAsiaTheme="minorHAnsi"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11" w15:restartNumberingAfterBreak="0">
    <w:nsid w:val="1C4A0703"/>
    <w:multiLevelType w:val="hybridMultilevel"/>
    <w:tmpl w:val="42A8911E"/>
    <w:lvl w:ilvl="0" w:tplc="0426000F">
      <w:start w:val="1"/>
      <w:numFmt w:val="decimal"/>
      <w:lvlText w:val="%1."/>
      <w:lvlJc w:val="left"/>
      <w:pPr>
        <w:ind w:left="793" w:hanging="360"/>
      </w:p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12"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D2584"/>
    <w:multiLevelType w:val="hybridMultilevel"/>
    <w:tmpl w:val="DEBA3DEC"/>
    <w:lvl w:ilvl="0" w:tplc="F050C5DA">
      <w:start w:val="1"/>
      <w:numFmt w:val="lowerLetter"/>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3874E1"/>
    <w:multiLevelType w:val="hybridMultilevel"/>
    <w:tmpl w:val="7F5A2486"/>
    <w:lvl w:ilvl="0" w:tplc="9E8C0616">
      <w:start w:val="1"/>
      <w:numFmt w:val="decimal"/>
      <w:lvlText w:val="%1."/>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138E2"/>
    <w:multiLevelType w:val="hybridMultilevel"/>
    <w:tmpl w:val="FE5EEB3E"/>
    <w:lvl w:ilvl="0" w:tplc="0426000F">
      <w:start w:val="1"/>
      <w:numFmt w:val="decimal"/>
      <w:lvlText w:val="%1."/>
      <w:lvlJc w:val="left"/>
      <w:pPr>
        <w:ind w:left="828" w:hanging="360"/>
      </w:pPr>
    </w:lvl>
    <w:lvl w:ilvl="1" w:tplc="04260019">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9"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E90100"/>
    <w:multiLevelType w:val="hybridMultilevel"/>
    <w:tmpl w:val="3C12D0B2"/>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6678F"/>
    <w:multiLevelType w:val="hybridMultilevel"/>
    <w:tmpl w:val="2904D844"/>
    <w:lvl w:ilvl="0" w:tplc="0426000F">
      <w:start w:val="1"/>
      <w:numFmt w:val="decimal"/>
      <w:lvlText w:val="%1."/>
      <w:lvlJc w:val="left"/>
      <w:pPr>
        <w:ind w:left="828" w:hanging="360"/>
      </w:pPr>
    </w:lvl>
    <w:lvl w:ilvl="1" w:tplc="04260019">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23"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8" w15:restartNumberingAfterBreak="0">
    <w:nsid w:val="3CCE6E5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994BCC"/>
    <w:multiLevelType w:val="hybridMultilevel"/>
    <w:tmpl w:val="12AE09B6"/>
    <w:lvl w:ilvl="0" w:tplc="F800D5B4">
      <w:start w:val="1"/>
      <w:numFmt w:val="lowerLetter"/>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EF2352"/>
    <w:multiLevelType w:val="hybridMultilevel"/>
    <w:tmpl w:val="9EA83D60"/>
    <w:lvl w:ilvl="0" w:tplc="0426000F">
      <w:start w:val="1"/>
      <w:numFmt w:val="decimal"/>
      <w:lvlText w:val="%1."/>
      <w:lvlJc w:val="left"/>
      <w:pPr>
        <w:ind w:left="828" w:hanging="360"/>
      </w:pPr>
    </w:lvl>
    <w:lvl w:ilvl="1" w:tplc="0426000F">
      <w:start w:val="1"/>
      <w:numFmt w:val="decimal"/>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31" w15:restartNumberingAfterBreak="0">
    <w:nsid w:val="45645017"/>
    <w:multiLevelType w:val="hybridMultilevel"/>
    <w:tmpl w:val="BC686F32"/>
    <w:lvl w:ilvl="0" w:tplc="1A72F014">
      <w:start w:val="1"/>
      <w:numFmt w:val="lowerLetter"/>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C45426"/>
    <w:multiLevelType w:val="hybridMultilevel"/>
    <w:tmpl w:val="ED06C0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B96FA2"/>
    <w:multiLevelType w:val="hybridMultilevel"/>
    <w:tmpl w:val="1ED4F2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4F07086B"/>
    <w:multiLevelType w:val="hybridMultilevel"/>
    <w:tmpl w:val="544C45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F455DA"/>
    <w:multiLevelType w:val="hybridMultilevel"/>
    <w:tmpl w:val="F36CFCAC"/>
    <w:lvl w:ilvl="0" w:tplc="FCE22D22">
      <w:start w:val="1"/>
      <w:numFmt w:val="decimal"/>
      <w:lvlText w:val="%1)"/>
      <w:lvlJc w:val="left"/>
      <w:pPr>
        <w:ind w:left="720" w:hanging="360"/>
      </w:pPr>
      <w:rPr>
        <w:rFonts w:ascii="Times New Roman" w:eastAsiaTheme="minorHAnsi" w:hAnsi="Times New Roman" w:cstheme="minorBidi"/>
        <w:b w:val="0"/>
        <w:b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00852CF"/>
    <w:multiLevelType w:val="hybridMultilevel"/>
    <w:tmpl w:val="E8E090DC"/>
    <w:lvl w:ilvl="0" w:tplc="AB681E68">
      <w:start w:val="1"/>
      <w:numFmt w:val="decimal"/>
      <w:lvlText w:val="%1)"/>
      <w:lvlJc w:val="left"/>
      <w:pPr>
        <w:ind w:left="765" w:hanging="40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473EFE"/>
    <w:multiLevelType w:val="hybridMultilevel"/>
    <w:tmpl w:val="F33CD124"/>
    <w:lvl w:ilvl="0" w:tplc="D00AC12A">
      <w:start w:val="1"/>
      <w:numFmt w:val="decimal"/>
      <w:lvlText w:val="%1)"/>
      <w:lvlJc w:val="left"/>
      <w:pPr>
        <w:ind w:left="720" w:hanging="360"/>
      </w:pPr>
      <w:rPr>
        <w:rFonts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2C1415A"/>
    <w:multiLevelType w:val="hybridMultilevel"/>
    <w:tmpl w:val="B79670FE"/>
    <w:lvl w:ilvl="0" w:tplc="AB681E68">
      <w:start w:val="1"/>
      <w:numFmt w:val="decimal"/>
      <w:lvlText w:val="%1)"/>
      <w:lvlJc w:val="left"/>
      <w:pPr>
        <w:ind w:left="765" w:hanging="40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31B4394"/>
    <w:multiLevelType w:val="hybridMultilevel"/>
    <w:tmpl w:val="932E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B4F69"/>
    <w:multiLevelType w:val="hybridMultilevel"/>
    <w:tmpl w:val="AA9CC05C"/>
    <w:lvl w:ilvl="0" w:tplc="E312B09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5" w15:restartNumberingAfterBreak="0">
    <w:nsid w:val="67FE5115"/>
    <w:multiLevelType w:val="hybridMultilevel"/>
    <w:tmpl w:val="8F64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9" w15:restartNumberingAfterBreak="0">
    <w:nsid w:val="7C5D4C2C"/>
    <w:multiLevelType w:val="hybridMultilevel"/>
    <w:tmpl w:val="F4B68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47"/>
  </w:num>
  <w:num w:numId="4">
    <w:abstractNumId w:val="13"/>
  </w:num>
  <w:num w:numId="5">
    <w:abstractNumId w:val="39"/>
  </w:num>
  <w:num w:numId="6">
    <w:abstractNumId w:val="9"/>
  </w:num>
  <w:num w:numId="7">
    <w:abstractNumId w:val="23"/>
  </w:num>
  <w:num w:numId="8">
    <w:abstractNumId w:val="48"/>
  </w:num>
  <w:num w:numId="9">
    <w:abstractNumId w:val="14"/>
  </w:num>
  <w:num w:numId="10">
    <w:abstractNumId w:val="35"/>
  </w:num>
  <w:num w:numId="11">
    <w:abstractNumId w:val="46"/>
  </w:num>
  <w:num w:numId="12">
    <w:abstractNumId w:val="20"/>
  </w:num>
  <w:num w:numId="13">
    <w:abstractNumId w:val="41"/>
  </w:num>
  <w:num w:numId="14">
    <w:abstractNumId w:val="3"/>
  </w:num>
  <w:num w:numId="15">
    <w:abstractNumId w:val="38"/>
  </w:num>
  <w:num w:numId="16">
    <w:abstractNumId w:val="19"/>
  </w:num>
  <w:num w:numId="17">
    <w:abstractNumId w:val="12"/>
  </w:num>
  <w:num w:numId="18">
    <w:abstractNumId w:val="27"/>
  </w:num>
  <w:num w:numId="19">
    <w:abstractNumId w:val="36"/>
  </w:num>
  <w:num w:numId="20">
    <w:abstractNumId w:val="26"/>
  </w:num>
  <w:num w:numId="21">
    <w:abstractNumId w:val="25"/>
  </w:num>
  <w:num w:numId="22">
    <w:abstractNumId w:val="28"/>
  </w:num>
  <w:num w:numId="23">
    <w:abstractNumId w:val="49"/>
  </w:num>
  <w:num w:numId="24">
    <w:abstractNumId w:val="45"/>
  </w:num>
  <w:num w:numId="25">
    <w:abstractNumId w:val="43"/>
  </w:num>
  <w:num w:numId="26">
    <w:abstractNumId w:val="1"/>
  </w:num>
  <w:num w:numId="27">
    <w:abstractNumId w:val="5"/>
  </w:num>
  <w:num w:numId="28">
    <w:abstractNumId w:val="10"/>
  </w:num>
  <w:num w:numId="29">
    <w:abstractNumId w:val="0"/>
  </w:num>
  <w:num w:numId="30">
    <w:abstractNumId w:val="22"/>
  </w:num>
  <w:num w:numId="31">
    <w:abstractNumId w:val="4"/>
  </w:num>
  <w:num w:numId="32">
    <w:abstractNumId w:val="18"/>
  </w:num>
  <w:num w:numId="33">
    <w:abstractNumId w:val="30"/>
  </w:num>
  <w:num w:numId="34">
    <w:abstractNumId w:val="17"/>
  </w:num>
  <w:num w:numId="35">
    <w:abstractNumId w:val="21"/>
  </w:num>
  <w:num w:numId="36">
    <w:abstractNumId w:val="11"/>
  </w:num>
  <w:num w:numId="37">
    <w:abstractNumId w:val="2"/>
  </w:num>
  <w:num w:numId="38">
    <w:abstractNumId w:va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2"/>
  </w:num>
  <w:num w:numId="42">
    <w:abstractNumId w:val="37"/>
  </w:num>
  <w:num w:numId="43">
    <w:abstractNumId w:val="42"/>
  </w:num>
  <w:num w:numId="44">
    <w:abstractNumId w:val="34"/>
  </w:num>
  <w:num w:numId="45">
    <w:abstractNumId w:val="7"/>
  </w:num>
  <w:num w:numId="46">
    <w:abstractNumId w:val="44"/>
  </w:num>
  <w:num w:numId="47">
    <w:abstractNumId w:val="16"/>
  </w:num>
  <w:num w:numId="48">
    <w:abstractNumId w:val="31"/>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624E"/>
    <w:rsid w:val="0001151E"/>
    <w:rsid w:val="0001191D"/>
    <w:rsid w:val="0002121F"/>
    <w:rsid w:val="000239AE"/>
    <w:rsid w:val="0002708B"/>
    <w:rsid w:val="00027244"/>
    <w:rsid w:val="00030A87"/>
    <w:rsid w:val="00033D7E"/>
    <w:rsid w:val="00035701"/>
    <w:rsid w:val="00036235"/>
    <w:rsid w:val="00037942"/>
    <w:rsid w:val="00040230"/>
    <w:rsid w:val="00041D1B"/>
    <w:rsid w:val="0004370B"/>
    <w:rsid w:val="00043D79"/>
    <w:rsid w:val="0005473D"/>
    <w:rsid w:val="00055582"/>
    <w:rsid w:val="00075B18"/>
    <w:rsid w:val="00085FF1"/>
    <w:rsid w:val="000941A6"/>
    <w:rsid w:val="00095591"/>
    <w:rsid w:val="0009630E"/>
    <w:rsid w:val="000A2399"/>
    <w:rsid w:val="000A3110"/>
    <w:rsid w:val="000A63EC"/>
    <w:rsid w:val="000A6E9C"/>
    <w:rsid w:val="000B7A96"/>
    <w:rsid w:val="000B7E3F"/>
    <w:rsid w:val="000C2FF0"/>
    <w:rsid w:val="000C3E82"/>
    <w:rsid w:val="000C6315"/>
    <w:rsid w:val="000D4FAD"/>
    <w:rsid w:val="000D56BE"/>
    <w:rsid w:val="000D587E"/>
    <w:rsid w:val="000D6FD3"/>
    <w:rsid w:val="000E61BA"/>
    <w:rsid w:val="00103C22"/>
    <w:rsid w:val="00115456"/>
    <w:rsid w:val="0011791C"/>
    <w:rsid w:val="00121609"/>
    <w:rsid w:val="0012352E"/>
    <w:rsid w:val="0012465D"/>
    <w:rsid w:val="00125120"/>
    <w:rsid w:val="00126B8B"/>
    <w:rsid w:val="00132CE4"/>
    <w:rsid w:val="001356E6"/>
    <w:rsid w:val="001463DA"/>
    <w:rsid w:val="001479F6"/>
    <w:rsid w:val="00157F53"/>
    <w:rsid w:val="00170F8F"/>
    <w:rsid w:val="0018499E"/>
    <w:rsid w:val="00185DD2"/>
    <w:rsid w:val="001B1531"/>
    <w:rsid w:val="001B1FBC"/>
    <w:rsid w:val="001C1FF5"/>
    <w:rsid w:val="001C3358"/>
    <w:rsid w:val="001C59B7"/>
    <w:rsid w:val="001C5A2A"/>
    <w:rsid w:val="001C5E6B"/>
    <w:rsid w:val="001D24E3"/>
    <w:rsid w:val="001F5667"/>
    <w:rsid w:val="001F6645"/>
    <w:rsid w:val="001F7240"/>
    <w:rsid w:val="001F7323"/>
    <w:rsid w:val="001F78FE"/>
    <w:rsid w:val="00207D12"/>
    <w:rsid w:val="00220CB2"/>
    <w:rsid w:val="00224688"/>
    <w:rsid w:val="00225A57"/>
    <w:rsid w:val="00225B55"/>
    <w:rsid w:val="002266CE"/>
    <w:rsid w:val="00226B6D"/>
    <w:rsid w:val="0023313D"/>
    <w:rsid w:val="00236670"/>
    <w:rsid w:val="00243426"/>
    <w:rsid w:val="00247F7D"/>
    <w:rsid w:val="00251CA2"/>
    <w:rsid w:val="00252698"/>
    <w:rsid w:val="002603D7"/>
    <w:rsid w:val="00260CE0"/>
    <w:rsid w:val="0026281E"/>
    <w:rsid w:val="0026588C"/>
    <w:rsid w:val="00272A0C"/>
    <w:rsid w:val="0027515C"/>
    <w:rsid w:val="0028408B"/>
    <w:rsid w:val="00286E9B"/>
    <w:rsid w:val="002915CF"/>
    <w:rsid w:val="00291DB6"/>
    <w:rsid w:val="00292685"/>
    <w:rsid w:val="0029473F"/>
    <w:rsid w:val="002975AA"/>
    <w:rsid w:val="002A1401"/>
    <w:rsid w:val="002A524F"/>
    <w:rsid w:val="002A6C7B"/>
    <w:rsid w:val="002B4389"/>
    <w:rsid w:val="002B5C48"/>
    <w:rsid w:val="002B5C78"/>
    <w:rsid w:val="002B67F8"/>
    <w:rsid w:val="002C049C"/>
    <w:rsid w:val="002C1434"/>
    <w:rsid w:val="002D085B"/>
    <w:rsid w:val="002D6045"/>
    <w:rsid w:val="002E058D"/>
    <w:rsid w:val="002E1C05"/>
    <w:rsid w:val="002F3B85"/>
    <w:rsid w:val="002F6CAB"/>
    <w:rsid w:val="00305E7D"/>
    <w:rsid w:val="00305EA1"/>
    <w:rsid w:val="00312768"/>
    <w:rsid w:val="00321852"/>
    <w:rsid w:val="00321ABA"/>
    <w:rsid w:val="00325E29"/>
    <w:rsid w:val="00335B1B"/>
    <w:rsid w:val="003431EC"/>
    <w:rsid w:val="00354FF6"/>
    <w:rsid w:val="0036204A"/>
    <w:rsid w:val="0036699F"/>
    <w:rsid w:val="003729A6"/>
    <w:rsid w:val="00375025"/>
    <w:rsid w:val="0038446C"/>
    <w:rsid w:val="00385FF0"/>
    <w:rsid w:val="003A1BF0"/>
    <w:rsid w:val="003A27FD"/>
    <w:rsid w:val="003A6985"/>
    <w:rsid w:val="003A6D5F"/>
    <w:rsid w:val="003B0BF9"/>
    <w:rsid w:val="003C0081"/>
    <w:rsid w:val="003C3336"/>
    <w:rsid w:val="003C4321"/>
    <w:rsid w:val="003C5459"/>
    <w:rsid w:val="003D11DB"/>
    <w:rsid w:val="003D7CF6"/>
    <w:rsid w:val="003E0791"/>
    <w:rsid w:val="003E0DBF"/>
    <w:rsid w:val="003F28AC"/>
    <w:rsid w:val="003F3514"/>
    <w:rsid w:val="003F6D37"/>
    <w:rsid w:val="00401E2A"/>
    <w:rsid w:val="00401ECD"/>
    <w:rsid w:val="0041142F"/>
    <w:rsid w:val="004124D2"/>
    <w:rsid w:val="00426D95"/>
    <w:rsid w:val="004375E3"/>
    <w:rsid w:val="00440A20"/>
    <w:rsid w:val="004454FE"/>
    <w:rsid w:val="004503F6"/>
    <w:rsid w:val="00450A67"/>
    <w:rsid w:val="00456E40"/>
    <w:rsid w:val="0046177D"/>
    <w:rsid w:val="0046204A"/>
    <w:rsid w:val="00463896"/>
    <w:rsid w:val="00463FAF"/>
    <w:rsid w:val="00467E20"/>
    <w:rsid w:val="00471F27"/>
    <w:rsid w:val="004776F6"/>
    <w:rsid w:val="00477C8E"/>
    <w:rsid w:val="00483329"/>
    <w:rsid w:val="00491A01"/>
    <w:rsid w:val="004950B4"/>
    <w:rsid w:val="00497CF8"/>
    <w:rsid w:val="004B127E"/>
    <w:rsid w:val="004B2557"/>
    <w:rsid w:val="004C1789"/>
    <w:rsid w:val="004C2735"/>
    <w:rsid w:val="004C2930"/>
    <w:rsid w:val="004C59B8"/>
    <w:rsid w:val="004E2F8A"/>
    <w:rsid w:val="004E400B"/>
    <w:rsid w:val="004E4E28"/>
    <w:rsid w:val="004E5758"/>
    <w:rsid w:val="004E63EE"/>
    <w:rsid w:val="004E655D"/>
    <w:rsid w:val="004E6641"/>
    <w:rsid w:val="004E72CD"/>
    <w:rsid w:val="004F4B3D"/>
    <w:rsid w:val="004F6F18"/>
    <w:rsid w:val="0050178F"/>
    <w:rsid w:val="00501E95"/>
    <w:rsid w:val="0050305E"/>
    <w:rsid w:val="0050375F"/>
    <w:rsid w:val="00506FDF"/>
    <w:rsid w:val="0051050D"/>
    <w:rsid w:val="00511D43"/>
    <w:rsid w:val="0053178E"/>
    <w:rsid w:val="00533533"/>
    <w:rsid w:val="00533739"/>
    <w:rsid w:val="00533DA6"/>
    <w:rsid w:val="005407B6"/>
    <w:rsid w:val="00542E5E"/>
    <w:rsid w:val="0055235D"/>
    <w:rsid w:val="00554D59"/>
    <w:rsid w:val="00555658"/>
    <w:rsid w:val="0056574E"/>
    <w:rsid w:val="00570619"/>
    <w:rsid w:val="00572911"/>
    <w:rsid w:val="00573DF9"/>
    <w:rsid w:val="00577735"/>
    <w:rsid w:val="00581C61"/>
    <w:rsid w:val="0058606C"/>
    <w:rsid w:val="00592143"/>
    <w:rsid w:val="00594723"/>
    <w:rsid w:val="005A2B74"/>
    <w:rsid w:val="005B5FDD"/>
    <w:rsid w:val="005C0823"/>
    <w:rsid w:val="005C2152"/>
    <w:rsid w:val="005C3B2B"/>
    <w:rsid w:val="005D44BE"/>
    <w:rsid w:val="005E08F3"/>
    <w:rsid w:val="005F4308"/>
    <w:rsid w:val="00614D18"/>
    <w:rsid w:val="006170A1"/>
    <w:rsid w:val="00620361"/>
    <w:rsid w:val="0062342B"/>
    <w:rsid w:val="00623EFC"/>
    <w:rsid w:val="00625AD2"/>
    <w:rsid w:val="00633DBD"/>
    <w:rsid w:val="006360B2"/>
    <w:rsid w:val="00646747"/>
    <w:rsid w:val="00652978"/>
    <w:rsid w:val="00655F2C"/>
    <w:rsid w:val="006566F0"/>
    <w:rsid w:val="006650A9"/>
    <w:rsid w:val="00665B25"/>
    <w:rsid w:val="00670C9D"/>
    <w:rsid w:val="0068046F"/>
    <w:rsid w:val="00683B17"/>
    <w:rsid w:val="00686601"/>
    <w:rsid w:val="006A6F55"/>
    <w:rsid w:val="006B5BAF"/>
    <w:rsid w:val="006B6F0A"/>
    <w:rsid w:val="006C5A75"/>
    <w:rsid w:val="006C66EC"/>
    <w:rsid w:val="006E1081"/>
    <w:rsid w:val="006E23A2"/>
    <w:rsid w:val="006E4B50"/>
    <w:rsid w:val="006E6AE5"/>
    <w:rsid w:val="0071796C"/>
    <w:rsid w:val="00720585"/>
    <w:rsid w:val="00732E93"/>
    <w:rsid w:val="00733EB5"/>
    <w:rsid w:val="00736F69"/>
    <w:rsid w:val="00737339"/>
    <w:rsid w:val="007406F8"/>
    <w:rsid w:val="00751EDF"/>
    <w:rsid w:val="007575E7"/>
    <w:rsid w:val="0076143B"/>
    <w:rsid w:val="00762B59"/>
    <w:rsid w:val="00767146"/>
    <w:rsid w:val="00773AF6"/>
    <w:rsid w:val="00773C3A"/>
    <w:rsid w:val="00774024"/>
    <w:rsid w:val="007748AA"/>
    <w:rsid w:val="0077497D"/>
    <w:rsid w:val="00783E69"/>
    <w:rsid w:val="0078693C"/>
    <w:rsid w:val="00794F86"/>
    <w:rsid w:val="00795F71"/>
    <w:rsid w:val="007B017C"/>
    <w:rsid w:val="007B5ADF"/>
    <w:rsid w:val="007B790B"/>
    <w:rsid w:val="007B7FA9"/>
    <w:rsid w:val="007C063F"/>
    <w:rsid w:val="007C7E78"/>
    <w:rsid w:val="007D0830"/>
    <w:rsid w:val="007E0AC2"/>
    <w:rsid w:val="007E1517"/>
    <w:rsid w:val="007E2D3A"/>
    <w:rsid w:val="007E3ED8"/>
    <w:rsid w:val="007E5F7A"/>
    <w:rsid w:val="007E73AB"/>
    <w:rsid w:val="007F0ED6"/>
    <w:rsid w:val="007F32E7"/>
    <w:rsid w:val="007F6C27"/>
    <w:rsid w:val="0080271D"/>
    <w:rsid w:val="008059F4"/>
    <w:rsid w:val="008139BF"/>
    <w:rsid w:val="008162DD"/>
    <w:rsid w:val="00816C11"/>
    <w:rsid w:val="00817EAB"/>
    <w:rsid w:val="00826B02"/>
    <w:rsid w:val="00835BF4"/>
    <w:rsid w:val="00837AFE"/>
    <w:rsid w:val="00837D67"/>
    <w:rsid w:val="00841737"/>
    <w:rsid w:val="008466F2"/>
    <w:rsid w:val="0085221B"/>
    <w:rsid w:val="00863F5D"/>
    <w:rsid w:val="00870CA5"/>
    <w:rsid w:val="00877B76"/>
    <w:rsid w:val="00882B19"/>
    <w:rsid w:val="0089414E"/>
    <w:rsid w:val="00894816"/>
    <w:rsid w:val="00894C55"/>
    <w:rsid w:val="00895BFA"/>
    <w:rsid w:val="008A03B3"/>
    <w:rsid w:val="008A2155"/>
    <w:rsid w:val="008A3C8B"/>
    <w:rsid w:val="008B6FB0"/>
    <w:rsid w:val="008C021F"/>
    <w:rsid w:val="008D0C3A"/>
    <w:rsid w:val="008D35C5"/>
    <w:rsid w:val="008D6734"/>
    <w:rsid w:val="008D7083"/>
    <w:rsid w:val="008E09DC"/>
    <w:rsid w:val="008E3EB6"/>
    <w:rsid w:val="008E62D0"/>
    <w:rsid w:val="008F599A"/>
    <w:rsid w:val="008F6453"/>
    <w:rsid w:val="008F7CFA"/>
    <w:rsid w:val="0090106B"/>
    <w:rsid w:val="009041D0"/>
    <w:rsid w:val="009059AC"/>
    <w:rsid w:val="00912984"/>
    <w:rsid w:val="009140E6"/>
    <w:rsid w:val="00916E21"/>
    <w:rsid w:val="009178FD"/>
    <w:rsid w:val="009234E6"/>
    <w:rsid w:val="009258F7"/>
    <w:rsid w:val="00926789"/>
    <w:rsid w:val="00931369"/>
    <w:rsid w:val="0093163B"/>
    <w:rsid w:val="00941407"/>
    <w:rsid w:val="009470D3"/>
    <w:rsid w:val="00955250"/>
    <w:rsid w:val="00962AA9"/>
    <w:rsid w:val="00964414"/>
    <w:rsid w:val="00973F09"/>
    <w:rsid w:val="009774C7"/>
    <w:rsid w:val="00983C6A"/>
    <w:rsid w:val="009960D5"/>
    <w:rsid w:val="00997F8F"/>
    <w:rsid w:val="009A0741"/>
    <w:rsid w:val="009A1335"/>
    <w:rsid w:val="009A262D"/>
    <w:rsid w:val="009A2654"/>
    <w:rsid w:val="009A4B66"/>
    <w:rsid w:val="009B0443"/>
    <w:rsid w:val="009B2BDD"/>
    <w:rsid w:val="009C09B0"/>
    <w:rsid w:val="009C1B47"/>
    <w:rsid w:val="009D1B02"/>
    <w:rsid w:val="009D1BEC"/>
    <w:rsid w:val="009D4CB0"/>
    <w:rsid w:val="009D5349"/>
    <w:rsid w:val="009E0E25"/>
    <w:rsid w:val="009F4B66"/>
    <w:rsid w:val="009F7EA5"/>
    <w:rsid w:val="00A00422"/>
    <w:rsid w:val="00A03AC7"/>
    <w:rsid w:val="00A07B60"/>
    <w:rsid w:val="00A10FC3"/>
    <w:rsid w:val="00A133D1"/>
    <w:rsid w:val="00A20DCC"/>
    <w:rsid w:val="00A23E0A"/>
    <w:rsid w:val="00A24E09"/>
    <w:rsid w:val="00A3306C"/>
    <w:rsid w:val="00A36894"/>
    <w:rsid w:val="00A37DB4"/>
    <w:rsid w:val="00A401FE"/>
    <w:rsid w:val="00A43281"/>
    <w:rsid w:val="00A6073E"/>
    <w:rsid w:val="00A615B8"/>
    <w:rsid w:val="00A63E8B"/>
    <w:rsid w:val="00A6461C"/>
    <w:rsid w:val="00A70DC1"/>
    <w:rsid w:val="00A72BC8"/>
    <w:rsid w:val="00A859C0"/>
    <w:rsid w:val="00A85B8A"/>
    <w:rsid w:val="00A9511B"/>
    <w:rsid w:val="00A97030"/>
    <w:rsid w:val="00AA22AE"/>
    <w:rsid w:val="00AB1A7E"/>
    <w:rsid w:val="00AB440B"/>
    <w:rsid w:val="00AC7C2A"/>
    <w:rsid w:val="00AD1B5D"/>
    <w:rsid w:val="00AE485C"/>
    <w:rsid w:val="00AE5567"/>
    <w:rsid w:val="00AE7315"/>
    <w:rsid w:val="00AF1239"/>
    <w:rsid w:val="00AF49E9"/>
    <w:rsid w:val="00AF6B7B"/>
    <w:rsid w:val="00AF6CC7"/>
    <w:rsid w:val="00AF70D5"/>
    <w:rsid w:val="00AF7429"/>
    <w:rsid w:val="00B06CF6"/>
    <w:rsid w:val="00B06E5E"/>
    <w:rsid w:val="00B150EF"/>
    <w:rsid w:val="00B16480"/>
    <w:rsid w:val="00B17A27"/>
    <w:rsid w:val="00B2165C"/>
    <w:rsid w:val="00B23E5D"/>
    <w:rsid w:val="00B304F3"/>
    <w:rsid w:val="00B50538"/>
    <w:rsid w:val="00B52D6F"/>
    <w:rsid w:val="00B60451"/>
    <w:rsid w:val="00B62A6E"/>
    <w:rsid w:val="00B64563"/>
    <w:rsid w:val="00B75F28"/>
    <w:rsid w:val="00B81B63"/>
    <w:rsid w:val="00BA20AA"/>
    <w:rsid w:val="00BA21A9"/>
    <w:rsid w:val="00BA2587"/>
    <w:rsid w:val="00BA3AA5"/>
    <w:rsid w:val="00BB194F"/>
    <w:rsid w:val="00BB1C66"/>
    <w:rsid w:val="00BB3F64"/>
    <w:rsid w:val="00BC3DF1"/>
    <w:rsid w:val="00BC7B4F"/>
    <w:rsid w:val="00BD413E"/>
    <w:rsid w:val="00BD4425"/>
    <w:rsid w:val="00BF6EFF"/>
    <w:rsid w:val="00C172DA"/>
    <w:rsid w:val="00C23CC5"/>
    <w:rsid w:val="00C25B49"/>
    <w:rsid w:val="00C3021A"/>
    <w:rsid w:val="00C35712"/>
    <w:rsid w:val="00C3601C"/>
    <w:rsid w:val="00C4508B"/>
    <w:rsid w:val="00C45F34"/>
    <w:rsid w:val="00C54535"/>
    <w:rsid w:val="00C55471"/>
    <w:rsid w:val="00C565CE"/>
    <w:rsid w:val="00C56B92"/>
    <w:rsid w:val="00C5764B"/>
    <w:rsid w:val="00C63C38"/>
    <w:rsid w:val="00C63C3A"/>
    <w:rsid w:val="00C64B86"/>
    <w:rsid w:val="00C65C09"/>
    <w:rsid w:val="00C67AAB"/>
    <w:rsid w:val="00C7077C"/>
    <w:rsid w:val="00C75708"/>
    <w:rsid w:val="00C760D2"/>
    <w:rsid w:val="00CA6490"/>
    <w:rsid w:val="00CA71AA"/>
    <w:rsid w:val="00CA7DA5"/>
    <w:rsid w:val="00CB1425"/>
    <w:rsid w:val="00CB7139"/>
    <w:rsid w:val="00CC0D2D"/>
    <w:rsid w:val="00CC32AB"/>
    <w:rsid w:val="00CC4630"/>
    <w:rsid w:val="00CC5661"/>
    <w:rsid w:val="00CC683D"/>
    <w:rsid w:val="00CD17D8"/>
    <w:rsid w:val="00CD2EFE"/>
    <w:rsid w:val="00CD5BC8"/>
    <w:rsid w:val="00CD7366"/>
    <w:rsid w:val="00CD7FEA"/>
    <w:rsid w:val="00CE2B40"/>
    <w:rsid w:val="00CE5657"/>
    <w:rsid w:val="00CF3474"/>
    <w:rsid w:val="00CF5BC5"/>
    <w:rsid w:val="00D03196"/>
    <w:rsid w:val="00D055C0"/>
    <w:rsid w:val="00D12E3C"/>
    <w:rsid w:val="00D133F8"/>
    <w:rsid w:val="00D14A3E"/>
    <w:rsid w:val="00D17143"/>
    <w:rsid w:val="00D24072"/>
    <w:rsid w:val="00D32F95"/>
    <w:rsid w:val="00D33A79"/>
    <w:rsid w:val="00D41891"/>
    <w:rsid w:val="00D43FA0"/>
    <w:rsid w:val="00D45128"/>
    <w:rsid w:val="00D51FCC"/>
    <w:rsid w:val="00D608F7"/>
    <w:rsid w:val="00D756FD"/>
    <w:rsid w:val="00D75AC4"/>
    <w:rsid w:val="00D77E38"/>
    <w:rsid w:val="00D77F6A"/>
    <w:rsid w:val="00D80644"/>
    <w:rsid w:val="00D84943"/>
    <w:rsid w:val="00D84C1C"/>
    <w:rsid w:val="00D86140"/>
    <w:rsid w:val="00D86370"/>
    <w:rsid w:val="00D914E3"/>
    <w:rsid w:val="00DA0811"/>
    <w:rsid w:val="00DA1F7E"/>
    <w:rsid w:val="00DA34CF"/>
    <w:rsid w:val="00DA7AC9"/>
    <w:rsid w:val="00DB2C0F"/>
    <w:rsid w:val="00DC23D7"/>
    <w:rsid w:val="00DC2AAD"/>
    <w:rsid w:val="00DC4435"/>
    <w:rsid w:val="00DC55EF"/>
    <w:rsid w:val="00DD3C0C"/>
    <w:rsid w:val="00DD7C1D"/>
    <w:rsid w:val="00DE2418"/>
    <w:rsid w:val="00DE2DFC"/>
    <w:rsid w:val="00DE509C"/>
    <w:rsid w:val="00DE5603"/>
    <w:rsid w:val="00DF62E8"/>
    <w:rsid w:val="00DF6431"/>
    <w:rsid w:val="00E0291C"/>
    <w:rsid w:val="00E02D9E"/>
    <w:rsid w:val="00E1219D"/>
    <w:rsid w:val="00E12DE3"/>
    <w:rsid w:val="00E20E77"/>
    <w:rsid w:val="00E210BD"/>
    <w:rsid w:val="00E3662B"/>
    <w:rsid w:val="00E3716B"/>
    <w:rsid w:val="00E371CD"/>
    <w:rsid w:val="00E40780"/>
    <w:rsid w:val="00E45E36"/>
    <w:rsid w:val="00E5154C"/>
    <w:rsid w:val="00E5323B"/>
    <w:rsid w:val="00E61BA5"/>
    <w:rsid w:val="00E63F2E"/>
    <w:rsid w:val="00E65324"/>
    <w:rsid w:val="00E67227"/>
    <w:rsid w:val="00E72FD2"/>
    <w:rsid w:val="00E7355B"/>
    <w:rsid w:val="00E83818"/>
    <w:rsid w:val="00E8749E"/>
    <w:rsid w:val="00E90C01"/>
    <w:rsid w:val="00E920C7"/>
    <w:rsid w:val="00E9447B"/>
    <w:rsid w:val="00EA486E"/>
    <w:rsid w:val="00EB6023"/>
    <w:rsid w:val="00EB7D8D"/>
    <w:rsid w:val="00EC613C"/>
    <w:rsid w:val="00ED0A7B"/>
    <w:rsid w:val="00EE2AF0"/>
    <w:rsid w:val="00EE5B78"/>
    <w:rsid w:val="00EF036E"/>
    <w:rsid w:val="00EF0844"/>
    <w:rsid w:val="00EF596D"/>
    <w:rsid w:val="00EF7E5B"/>
    <w:rsid w:val="00F00390"/>
    <w:rsid w:val="00F11290"/>
    <w:rsid w:val="00F25FDC"/>
    <w:rsid w:val="00F26237"/>
    <w:rsid w:val="00F27B6B"/>
    <w:rsid w:val="00F379A0"/>
    <w:rsid w:val="00F42BF2"/>
    <w:rsid w:val="00F42E68"/>
    <w:rsid w:val="00F439AC"/>
    <w:rsid w:val="00F50DFD"/>
    <w:rsid w:val="00F53DAC"/>
    <w:rsid w:val="00F54D0B"/>
    <w:rsid w:val="00F57B0C"/>
    <w:rsid w:val="00F64B97"/>
    <w:rsid w:val="00F7464D"/>
    <w:rsid w:val="00F75A19"/>
    <w:rsid w:val="00F80B22"/>
    <w:rsid w:val="00F81B31"/>
    <w:rsid w:val="00F83E17"/>
    <w:rsid w:val="00F90738"/>
    <w:rsid w:val="00F91A40"/>
    <w:rsid w:val="00F977D1"/>
    <w:rsid w:val="00FA168D"/>
    <w:rsid w:val="00FA2491"/>
    <w:rsid w:val="00FA3840"/>
    <w:rsid w:val="00FA4006"/>
    <w:rsid w:val="00FA44C4"/>
    <w:rsid w:val="00FA4F6E"/>
    <w:rsid w:val="00FA4FA5"/>
    <w:rsid w:val="00FB194D"/>
    <w:rsid w:val="00FB4C1C"/>
    <w:rsid w:val="00FB67EC"/>
    <w:rsid w:val="00FC4C95"/>
    <w:rsid w:val="00FC5AD7"/>
    <w:rsid w:val="00FC613A"/>
    <w:rsid w:val="00FC6631"/>
    <w:rsid w:val="00FC6EDA"/>
    <w:rsid w:val="00FD4735"/>
    <w:rsid w:val="00FE2700"/>
    <w:rsid w:val="00FE3183"/>
    <w:rsid w:val="00FE3754"/>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FA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5142538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88553495">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68668922">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68091">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Og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A9B95-CDD7-4B3F-8924-1A4BCD4A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12801</Words>
  <Characters>7297</Characters>
  <Application>Microsoft Office Word</Application>
  <DocSecurity>4</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2</cp:revision>
  <cp:lastPrinted>2021-07-20T11:29:00Z</cp:lastPrinted>
  <dcterms:created xsi:type="dcterms:W3CDTF">2021-07-27T12:59:00Z</dcterms:created>
  <dcterms:modified xsi:type="dcterms:W3CDTF">2021-07-27T12:59:00Z</dcterms:modified>
</cp:coreProperties>
</file>