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B1E0E" w14:textId="77777777" w:rsidR="001E4F2C" w:rsidRDefault="001E4F2C" w:rsidP="00EC1B09">
      <w:pPr>
        <w:tabs>
          <w:tab w:val="left" w:pos="6663"/>
        </w:tabs>
        <w:rPr>
          <w:sz w:val="28"/>
          <w:szCs w:val="28"/>
        </w:rPr>
      </w:pPr>
    </w:p>
    <w:p w14:paraId="154FAFB6" w14:textId="77777777" w:rsidR="001E4F2C" w:rsidRDefault="001E4F2C" w:rsidP="00EC1B09">
      <w:pPr>
        <w:tabs>
          <w:tab w:val="left" w:pos="6663"/>
        </w:tabs>
        <w:rPr>
          <w:sz w:val="28"/>
          <w:szCs w:val="28"/>
        </w:rPr>
      </w:pPr>
    </w:p>
    <w:p w14:paraId="0BD4ED31" w14:textId="77777777" w:rsidR="001E4F2C" w:rsidRDefault="001E4F2C" w:rsidP="00EC1B09">
      <w:pPr>
        <w:tabs>
          <w:tab w:val="left" w:pos="6663"/>
        </w:tabs>
        <w:rPr>
          <w:sz w:val="28"/>
          <w:szCs w:val="28"/>
        </w:rPr>
      </w:pPr>
    </w:p>
    <w:p w14:paraId="05BF5FE4" w14:textId="173BF38B" w:rsidR="001E4F2C" w:rsidRPr="00677714" w:rsidRDefault="001E4F2C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 xml:space="preserve">2021. gada </w:t>
      </w:r>
      <w:r w:rsidR="00737C7A">
        <w:rPr>
          <w:sz w:val="28"/>
          <w:szCs w:val="28"/>
        </w:rPr>
        <w:t>17. augustā</w:t>
      </w:r>
      <w:r w:rsidRPr="00677714">
        <w:rPr>
          <w:sz w:val="28"/>
          <w:szCs w:val="28"/>
        </w:rPr>
        <w:tab/>
        <w:t>Rīkojums Nr.</w:t>
      </w:r>
      <w:r w:rsidR="00737C7A">
        <w:rPr>
          <w:sz w:val="28"/>
          <w:szCs w:val="28"/>
        </w:rPr>
        <w:t> 580</w:t>
      </w:r>
    </w:p>
    <w:p w14:paraId="19CE6368" w14:textId="50872C34" w:rsidR="001E4F2C" w:rsidRPr="00677714" w:rsidRDefault="001E4F2C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Rīgā</w:t>
      </w:r>
      <w:r w:rsidRPr="00677714">
        <w:rPr>
          <w:sz w:val="28"/>
          <w:szCs w:val="28"/>
        </w:rPr>
        <w:tab/>
        <w:t>(prot. Nr. </w:t>
      </w:r>
      <w:r w:rsidR="00737C7A">
        <w:rPr>
          <w:sz w:val="28"/>
          <w:szCs w:val="28"/>
        </w:rPr>
        <w:t>56</w:t>
      </w:r>
      <w:r w:rsidRPr="00677714">
        <w:rPr>
          <w:sz w:val="28"/>
          <w:szCs w:val="28"/>
        </w:rPr>
        <w:t> </w:t>
      </w:r>
      <w:r w:rsidR="00737C7A">
        <w:rPr>
          <w:sz w:val="28"/>
          <w:szCs w:val="28"/>
        </w:rPr>
        <w:t>50</w:t>
      </w:r>
      <w:bookmarkStart w:id="0" w:name="_GoBack"/>
      <w:bookmarkEnd w:id="0"/>
      <w:r w:rsidRPr="00677714">
        <w:rPr>
          <w:sz w:val="28"/>
          <w:szCs w:val="28"/>
        </w:rPr>
        <w:t>. §)</w:t>
      </w:r>
    </w:p>
    <w:p w14:paraId="1D09FC1E" w14:textId="77777777" w:rsidR="00CD369B" w:rsidRPr="00FA7478" w:rsidRDefault="00CD369B" w:rsidP="00CD369B">
      <w:pPr>
        <w:rPr>
          <w:sz w:val="28"/>
          <w:szCs w:val="28"/>
        </w:rPr>
      </w:pPr>
    </w:p>
    <w:p w14:paraId="2319BF47" w14:textId="77777777" w:rsidR="00CD369B" w:rsidRPr="00FA7478" w:rsidRDefault="00CD369B" w:rsidP="00CD369B">
      <w:pPr>
        <w:pStyle w:val="Parasts1"/>
        <w:jc w:val="center"/>
        <w:rPr>
          <w:b/>
          <w:bCs/>
          <w:sz w:val="28"/>
          <w:szCs w:val="28"/>
        </w:rPr>
      </w:pPr>
      <w:r w:rsidRPr="00FA7478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2DCBB8FF" w14:textId="43D8C500" w:rsidR="00CD369B" w:rsidRPr="00FA7478" w:rsidRDefault="001E4F2C" w:rsidP="00CD369B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CD369B" w:rsidRPr="00FA7478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7B84DCEF" w14:textId="77777777" w:rsidR="00CD369B" w:rsidRPr="00FA7478" w:rsidRDefault="00CD369B" w:rsidP="001E4F2C">
      <w:pPr>
        <w:pStyle w:val="Parasts1"/>
        <w:ind w:firstLine="709"/>
        <w:jc w:val="both"/>
        <w:rPr>
          <w:b/>
          <w:bCs/>
          <w:sz w:val="28"/>
          <w:szCs w:val="28"/>
        </w:rPr>
      </w:pPr>
    </w:p>
    <w:p w14:paraId="331CB5E9" w14:textId="1F305D1C" w:rsidR="000A5E79" w:rsidRDefault="001E4F2C" w:rsidP="001E4F2C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D369B" w:rsidRPr="0009705C">
        <w:rPr>
          <w:sz w:val="28"/>
          <w:szCs w:val="28"/>
        </w:rPr>
        <w:t xml:space="preserve">Finanšu ministrijai no valsts budžeta programmas 02.00.00 </w:t>
      </w:r>
      <w:r>
        <w:rPr>
          <w:sz w:val="28"/>
          <w:szCs w:val="28"/>
        </w:rPr>
        <w:t>"</w:t>
      </w:r>
      <w:r w:rsidR="00CD369B" w:rsidRPr="0009705C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E76F6E" w:rsidRPr="0009705C">
        <w:rPr>
          <w:sz w:val="28"/>
          <w:szCs w:val="28"/>
        </w:rPr>
        <w:t xml:space="preserve"> </w:t>
      </w:r>
      <w:r w:rsidR="00CD369B" w:rsidRPr="0009705C">
        <w:rPr>
          <w:sz w:val="28"/>
          <w:szCs w:val="28"/>
        </w:rPr>
        <w:t>piešķirt</w:t>
      </w:r>
      <w:r w:rsidR="00E76F6E" w:rsidRPr="0009705C">
        <w:rPr>
          <w:sz w:val="28"/>
          <w:szCs w:val="28"/>
        </w:rPr>
        <w:t xml:space="preserve"> </w:t>
      </w:r>
      <w:r w:rsidR="00605BD0">
        <w:rPr>
          <w:sz w:val="28"/>
          <w:szCs w:val="28"/>
        </w:rPr>
        <w:t xml:space="preserve">Kultūras </w:t>
      </w:r>
      <w:r w:rsidR="00605BD0" w:rsidRPr="00605BD0">
        <w:rPr>
          <w:sz w:val="28"/>
          <w:szCs w:val="28"/>
        </w:rPr>
        <w:t xml:space="preserve">ministrijai pārskaitīšanai </w:t>
      </w:r>
      <w:r w:rsidR="00605BD0">
        <w:rPr>
          <w:sz w:val="28"/>
          <w:szCs w:val="28"/>
        </w:rPr>
        <w:t>1991.</w:t>
      </w:r>
      <w:r>
        <w:rPr>
          <w:sz w:val="28"/>
          <w:szCs w:val="28"/>
        </w:rPr>
        <w:t> </w:t>
      </w:r>
      <w:r w:rsidR="00605BD0">
        <w:rPr>
          <w:sz w:val="28"/>
          <w:szCs w:val="28"/>
        </w:rPr>
        <w:t>gada barikāžu</w:t>
      </w:r>
      <w:r w:rsidR="00EE3585">
        <w:rPr>
          <w:sz w:val="28"/>
          <w:szCs w:val="28"/>
        </w:rPr>
        <w:t xml:space="preserve"> dalībnieku</w:t>
      </w:r>
      <w:r w:rsidR="00605BD0">
        <w:rPr>
          <w:sz w:val="28"/>
          <w:szCs w:val="28"/>
        </w:rPr>
        <w:t xml:space="preserve"> </w:t>
      </w:r>
      <w:r w:rsidR="00A243E4">
        <w:rPr>
          <w:sz w:val="28"/>
          <w:szCs w:val="28"/>
        </w:rPr>
        <w:t>biedrība</w:t>
      </w:r>
      <w:r w:rsidR="004436A7">
        <w:rPr>
          <w:sz w:val="28"/>
          <w:szCs w:val="28"/>
        </w:rPr>
        <w:t>i</w:t>
      </w:r>
      <w:r w:rsidR="00EE3585">
        <w:rPr>
          <w:sz w:val="28"/>
          <w:szCs w:val="28"/>
        </w:rPr>
        <w:t xml:space="preserve"> </w:t>
      </w:r>
      <w:r w:rsidR="00EE3585" w:rsidRPr="00605BD0">
        <w:rPr>
          <w:sz w:val="28"/>
          <w:szCs w:val="28"/>
        </w:rPr>
        <w:t>2</w:t>
      </w:r>
      <w:r w:rsidR="00EE3585">
        <w:rPr>
          <w:sz w:val="28"/>
          <w:szCs w:val="28"/>
        </w:rPr>
        <w:t>1 704</w:t>
      </w:r>
      <w:r w:rsidR="00EE3585" w:rsidRPr="00605BD0">
        <w:rPr>
          <w:sz w:val="28"/>
          <w:szCs w:val="28"/>
        </w:rPr>
        <w:t xml:space="preserve"> </w:t>
      </w:r>
      <w:r w:rsidR="00EE3585" w:rsidRPr="00605BD0">
        <w:rPr>
          <w:i/>
          <w:iCs/>
          <w:sz w:val="28"/>
          <w:szCs w:val="28"/>
        </w:rPr>
        <w:t>euro</w:t>
      </w:r>
      <w:r w:rsidR="00605BD0" w:rsidRPr="00605BD0">
        <w:rPr>
          <w:sz w:val="28"/>
          <w:szCs w:val="28"/>
        </w:rPr>
        <w:t>, lai Covid-19 izplatības seku novēršanas un pārvarēšanas pasākumu ietvaros stabilizētu finanšu situāciju</w:t>
      </w:r>
      <w:r w:rsidR="004436A7">
        <w:rPr>
          <w:sz w:val="28"/>
          <w:szCs w:val="28"/>
        </w:rPr>
        <w:t xml:space="preserve"> biedrības struktūrvienībā – 1991.</w:t>
      </w:r>
      <w:r>
        <w:rPr>
          <w:sz w:val="28"/>
          <w:szCs w:val="28"/>
        </w:rPr>
        <w:t> </w:t>
      </w:r>
      <w:r w:rsidR="004436A7">
        <w:rPr>
          <w:sz w:val="28"/>
          <w:szCs w:val="28"/>
        </w:rPr>
        <w:t>gada barikāžu muzejā.</w:t>
      </w:r>
    </w:p>
    <w:p w14:paraId="6E0AD6C1" w14:textId="502F5611" w:rsidR="00E474A7" w:rsidRDefault="00E474A7" w:rsidP="001E4F2C">
      <w:pPr>
        <w:pStyle w:val="Parasts1"/>
        <w:ind w:firstLine="709"/>
        <w:jc w:val="both"/>
        <w:rPr>
          <w:sz w:val="28"/>
          <w:szCs w:val="28"/>
        </w:rPr>
      </w:pPr>
    </w:p>
    <w:p w14:paraId="30DDA1A0" w14:textId="46E3011A" w:rsidR="000A5E79" w:rsidRDefault="001E4F2C" w:rsidP="001E4F2C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A5E79" w:rsidRPr="00B47E6D">
        <w:rPr>
          <w:sz w:val="28"/>
          <w:szCs w:val="28"/>
        </w:rPr>
        <w:t xml:space="preserve">Kultūras ministrijai sagatavot un divu nedēļu laikā </w:t>
      </w:r>
      <w:r w:rsidR="00EE3585" w:rsidRPr="00B47E6D">
        <w:rPr>
          <w:sz w:val="28"/>
          <w:szCs w:val="28"/>
        </w:rPr>
        <w:t xml:space="preserve">normatīvajos aktos noteiktajā kārtībā </w:t>
      </w:r>
      <w:r w:rsidR="000A5E79" w:rsidRPr="00B47E6D">
        <w:rPr>
          <w:sz w:val="28"/>
          <w:szCs w:val="28"/>
        </w:rPr>
        <w:t xml:space="preserve">iesniegt Finanšu ministrijā pieprasījumu </w:t>
      </w:r>
      <w:r w:rsidR="00B017C7">
        <w:rPr>
          <w:sz w:val="28"/>
          <w:szCs w:val="28"/>
        </w:rPr>
        <w:t xml:space="preserve">par līdzekļu piešķiršanu </w:t>
      </w:r>
      <w:r w:rsidR="00EE3585">
        <w:rPr>
          <w:sz w:val="28"/>
          <w:szCs w:val="28"/>
        </w:rPr>
        <w:t>atbilstoši šā rīkojuma 1.</w:t>
      </w:r>
      <w:r w:rsidR="00464507">
        <w:rPr>
          <w:sz w:val="28"/>
          <w:szCs w:val="28"/>
        </w:rPr>
        <w:t> </w:t>
      </w:r>
      <w:r w:rsidR="00EE3585">
        <w:rPr>
          <w:sz w:val="28"/>
          <w:szCs w:val="28"/>
        </w:rPr>
        <w:t>punktam</w:t>
      </w:r>
      <w:r w:rsidR="000A5E79" w:rsidRPr="00B47E6D">
        <w:rPr>
          <w:sz w:val="28"/>
          <w:szCs w:val="28"/>
        </w:rPr>
        <w:t>.</w:t>
      </w:r>
    </w:p>
    <w:p w14:paraId="418E462D" w14:textId="77777777" w:rsidR="00927C97" w:rsidRPr="00B47E6D" w:rsidRDefault="00927C97" w:rsidP="001E4F2C">
      <w:pPr>
        <w:pStyle w:val="Parasts1"/>
        <w:ind w:firstLine="709"/>
        <w:jc w:val="both"/>
        <w:rPr>
          <w:sz w:val="28"/>
          <w:szCs w:val="28"/>
        </w:rPr>
      </w:pPr>
    </w:p>
    <w:p w14:paraId="0A26F807" w14:textId="0DAE1A44" w:rsidR="000A5E79" w:rsidRDefault="001E4F2C" w:rsidP="001E4F2C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A5E79" w:rsidRPr="00B47E6D">
        <w:rPr>
          <w:sz w:val="28"/>
          <w:szCs w:val="28"/>
        </w:rPr>
        <w:t>Finanšu ministram normatīvajos aktos noteiktajā kārtībā informēt Saeimas Budžeta un finanšu (nodok</w:t>
      </w:r>
      <w:r w:rsidR="00927C97">
        <w:rPr>
          <w:sz w:val="28"/>
          <w:szCs w:val="28"/>
        </w:rPr>
        <w:t xml:space="preserve">ļu) komisiju par </w:t>
      </w:r>
      <w:r w:rsidR="000A5E79" w:rsidRPr="00B47E6D">
        <w:rPr>
          <w:sz w:val="28"/>
          <w:szCs w:val="28"/>
        </w:rPr>
        <w:t xml:space="preserve">apropriācijas izmaiņām </w:t>
      </w:r>
      <w:r w:rsidR="00B017C7">
        <w:rPr>
          <w:sz w:val="28"/>
          <w:szCs w:val="28"/>
        </w:rPr>
        <w:t>atbilstoši šā rīkojuma 1.</w:t>
      </w:r>
      <w:r w:rsidR="00464507">
        <w:rPr>
          <w:sz w:val="28"/>
          <w:szCs w:val="28"/>
        </w:rPr>
        <w:t> </w:t>
      </w:r>
      <w:r w:rsidR="00B017C7" w:rsidRPr="00B47E6D">
        <w:rPr>
          <w:sz w:val="28"/>
          <w:szCs w:val="28"/>
        </w:rPr>
        <w:t>punkt</w:t>
      </w:r>
      <w:r w:rsidR="00B017C7">
        <w:rPr>
          <w:sz w:val="28"/>
          <w:szCs w:val="28"/>
        </w:rPr>
        <w:t xml:space="preserve">am un, ja </w:t>
      </w:r>
      <w:r w:rsidR="000A5E79" w:rsidRPr="00B47E6D">
        <w:rPr>
          <w:sz w:val="28"/>
          <w:szCs w:val="28"/>
        </w:rPr>
        <w:t xml:space="preserve">Saeimas Budžeta un finanšu (nodokļu) komisija piecu darbdienu laikā </w:t>
      </w:r>
      <w:r w:rsidR="00B017C7">
        <w:rPr>
          <w:sz w:val="28"/>
          <w:szCs w:val="28"/>
        </w:rPr>
        <w:t>pēc</w:t>
      </w:r>
      <w:r w:rsidR="000A5E79" w:rsidRPr="00B47E6D">
        <w:rPr>
          <w:sz w:val="28"/>
          <w:szCs w:val="28"/>
        </w:rPr>
        <w:t xml:space="preserve"> attiecīgās informācijas saņemšanas nav </w:t>
      </w:r>
      <w:r w:rsidR="00B017C7">
        <w:rPr>
          <w:sz w:val="28"/>
          <w:szCs w:val="28"/>
        </w:rPr>
        <w:t xml:space="preserve">izteikusi </w:t>
      </w:r>
      <w:r w:rsidR="000A5E79" w:rsidRPr="00B47E6D">
        <w:rPr>
          <w:sz w:val="28"/>
          <w:szCs w:val="28"/>
        </w:rPr>
        <w:t>iebildu</w:t>
      </w:r>
      <w:r w:rsidR="00B017C7">
        <w:rPr>
          <w:sz w:val="28"/>
          <w:szCs w:val="28"/>
        </w:rPr>
        <w:t>mus, veikt</w:t>
      </w:r>
      <w:r w:rsidR="000A5E79" w:rsidRPr="00B47E6D">
        <w:rPr>
          <w:sz w:val="28"/>
          <w:szCs w:val="28"/>
        </w:rPr>
        <w:t xml:space="preserve"> apropriācijas </w:t>
      </w:r>
      <w:r w:rsidR="00B6022E">
        <w:rPr>
          <w:sz w:val="28"/>
          <w:szCs w:val="28"/>
        </w:rPr>
        <w:t>izmaiņ</w:t>
      </w:r>
      <w:r w:rsidR="00B017C7">
        <w:rPr>
          <w:sz w:val="28"/>
          <w:szCs w:val="28"/>
        </w:rPr>
        <w:t>as.</w:t>
      </w:r>
    </w:p>
    <w:p w14:paraId="3C593ED2" w14:textId="6638111E" w:rsidR="00B017C7" w:rsidRDefault="00B017C7" w:rsidP="001E4F2C"/>
    <w:p w14:paraId="0FF58D89" w14:textId="5A4367E1" w:rsidR="001E4F2C" w:rsidRDefault="001E4F2C" w:rsidP="001E4F2C"/>
    <w:p w14:paraId="66F51BE5" w14:textId="77777777" w:rsidR="001E4F2C" w:rsidRPr="006973E6" w:rsidRDefault="001E4F2C" w:rsidP="001E4F2C"/>
    <w:p w14:paraId="0A60A125" w14:textId="77777777" w:rsidR="001E4F2C" w:rsidRPr="00DE283C" w:rsidRDefault="001E4F2C" w:rsidP="00721D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812AD62" w14:textId="77777777" w:rsidR="001E4F2C" w:rsidRDefault="001E4F2C" w:rsidP="00721DF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F925122" w14:textId="77777777" w:rsidR="001E4F2C" w:rsidRDefault="001E4F2C" w:rsidP="00721DF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B3F5898" w14:textId="77777777" w:rsidR="001E4F2C" w:rsidRDefault="001E4F2C" w:rsidP="00721DF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36B7DA" w14:textId="77777777" w:rsidR="001E4F2C" w:rsidRPr="00DE283C" w:rsidRDefault="001E4F2C" w:rsidP="00721D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5D288A46" w14:textId="52FB3658" w:rsidR="00CD369B" w:rsidRPr="001E4F2C" w:rsidRDefault="00CD369B" w:rsidP="009A6DFB">
      <w:pPr>
        <w:tabs>
          <w:tab w:val="left" w:pos="6521"/>
          <w:tab w:val="right" w:pos="8820"/>
        </w:tabs>
        <w:ind w:firstLine="426"/>
        <w:rPr>
          <w:sz w:val="28"/>
          <w:szCs w:val="28"/>
          <w:lang w:val="de-DE"/>
        </w:rPr>
      </w:pPr>
    </w:p>
    <w:sectPr w:rsidR="00CD369B" w:rsidRPr="001E4F2C" w:rsidSect="006973E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0D19" w14:textId="77777777" w:rsidR="009B2ED9" w:rsidRDefault="009B2ED9">
      <w:r>
        <w:separator/>
      </w:r>
    </w:p>
  </w:endnote>
  <w:endnote w:type="continuationSeparator" w:id="0">
    <w:p w14:paraId="4D7F4FCA" w14:textId="77777777" w:rsidR="009B2ED9" w:rsidRDefault="009B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6041E" w14:textId="25A74A4B" w:rsidR="00D956C0" w:rsidRPr="009F25D7" w:rsidRDefault="00927C97" w:rsidP="009F25D7">
    <w:pPr>
      <w:pStyle w:val="Footer"/>
      <w:rPr>
        <w:szCs w:val="16"/>
      </w:rPr>
    </w:pPr>
    <w:r>
      <w:rPr>
        <w:sz w:val="20"/>
        <w:lang w:val="lv-LV"/>
      </w:rPr>
      <w:t>KMRik_</w:t>
    </w:r>
    <w:r w:rsidR="007B163C">
      <w:rPr>
        <w:sz w:val="20"/>
        <w:lang w:val="lv-LV"/>
      </w:rPr>
      <w:t>2</w:t>
    </w:r>
    <w:r w:rsidR="00A60011">
      <w:rPr>
        <w:sz w:val="20"/>
        <w:lang w:val="lv-LV"/>
      </w:rPr>
      <w:t>6</w:t>
    </w:r>
    <w:r w:rsidR="007B163C">
      <w:rPr>
        <w:sz w:val="20"/>
        <w:lang w:val="lv-LV"/>
      </w:rPr>
      <w:t>0521</w:t>
    </w:r>
    <w:r w:rsidR="009F25D7" w:rsidRPr="009F25D7">
      <w:rPr>
        <w:sz w:val="20"/>
        <w:lang w:val="lv-LV"/>
      </w:rPr>
      <w:t>_LNG_kultura</w:t>
    </w:r>
    <w:r w:rsidR="007B163C">
      <w:rPr>
        <w:sz w:val="20"/>
        <w:lang w:val="lv-LV"/>
      </w:rPr>
      <w:t>s_mantojums</w:t>
    </w:r>
    <w:r w:rsidR="009F25D7" w:rsidRPr="009F25D7">
      <w:rPr>
        <w:sz w:val="20"/>
        <w:lang w:val="lv-LV"/>
      </w:rPr>
      <w:t>_Covid19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EC659" w14:textId="650DE12C" w:rsidR="001E4F2C" w:rsidRPr="001E4F2C" w:rsidRDefault="001E4F2C">
    <w:pPr>
      <w:pStyle w:val="Footer"/>
      <w:rPr>
        <w:sz w:val="16"/>
        <w:szCs w:val="16"/>
        <w:lang w:val="lv-LV"/>
      </w:rPr>
    </w:pPr>
    <w:r w:rsidRPr="001E4F2C">
      <w:rPr>
        <w:sz w:val="16"/>
        <w:szCs w:val="16"/>
        <w:lang w:val="lv-LV"/>
      </w:rPr>
      <w:t>R1881_1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92693" w14:textId="77777777" w:rsidR="009B2ED9" w:rsidRDefault="009B2ED9">
      <w:r>
        <w:separator/>
      </w:r>
    </w:p>
  </w:footnote>
  <w:footnote w:type="continuationSeparator" w:id="0">
    <w:p w14:paraId="152371E0" w14:textId="77777777" w:rsidR="009B2ED9" w:rsidRDefault="009B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324787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189456D" w14:textId="74EE2A2A" w:rsidR="00A60011" w:rsidRPr="006973E6" w:rsidRDefault="00A60011" w:rsidP="006973E6">
        <w:pPr>
          <w:pStyle w:val="Header"/>
          <w:jc w:val="center"/>
          <w:rPr>
            <w:sz w:val="24"/>
            <w:szCs w:val="24"/>
          </w:rPr>
        </w:pPr>
        <w:r w:rsidRPr="006973E6">
          <w:rPr>
            <w:sz w:val="24"/>
            <w:szCs w:val="24"/>
          </w:rPr>
          <w:fldChar w:fldCharType="begin"/>
        </w:r>
        <w:r w:rsidRPr="006973E6">
          <w:rPr>
            <w:sz w:val="24"/>
            <w:szCs w:val="24"/>
          </w:rPr>
          <w:instrText>PAGE   \* MERGEFORMAT</w:instrText>
        </w:r>
        <w:r w:rsidRPr="006973E6">
          <w:rPr>
            <w:sz w:val="24"/>
            <w:szCs w:val="24"/>
          </w:rPr>
          <w:fldChar w:fldCharType="separate"/>
        </w:r>
        <w:r w:rsidRPr="006973E6">
          <w:rPr>
            <w:sz w:val="24"/>
            <w:szCs w:val="24"/>
          </w:rPr>
          <w:t>2</w:t>
        </w:r>
        <w:r w:rsidRPr="006973E6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F1AC" w14:textId="77777777" w:rsidR="001E4F2C" w:rsidRPr="003629D6" w:rsidRDefault="001E4F2C">
    <w:pPr>
      <w:pStyle w:val="Header"/>
    </w:pPr>
  </w:p>
  <w:p w14:paraId="08F00D5F" w14:textId="0AAA45D2" w:rsidR="001E4F2C" w:rsidRDefault="001E4F2C">
    <w:pPr>
      <w:pStyle w:val="Header"/>
    </w:pPr>
    <w:r>
      <w:rPr>
        <w:noProof/>
      </w:rPr>
      <w:drawing>
        <wp:inline distT="0" distB="0" distL="0" distR="0" wp14:anchorId="601F3333" wp14:editId="27FC072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4151F"/>
    <w:multiLevelType w:val="hybridMultilevel"/>
    <w:tmpl w:val="D5940E52"/>
    <w:lvl w:ilvl="0" w:tplc="9C8AEEF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7042B"/>
    <w:multiLevelType w:val="multilevel"/>
    <w:tmpl w:val="495CE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" w15:restartNumberingAfterBreak="0">
    <w:nsid w:val="60D9218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8040F2"/>
    <w:multiLevelType w:val="multilevel"/>
    <w:tmpl w:val="6D84E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9B"/>
    <w:rsid w:val="00001D61"/>
    <w:rsid w:val="00021BEC"/>
    <w:rsid w:val="000275BF"/>
    <w:rsid w:val="00027D28"/>
    <w:rsid w:val="00040FEE"/>
    <w:rsid w:val="00094CA8"/>
    <w:rsid w:val="0009705C"/>
    <w:rsid w:val="00097F52"/>
    <w:rsid w:val="000A3A45"/>
    <w:rsid w:val="000A5E79"/>
    <w:rsid w:val="000B19C5"/>
    <w:rsid w:val="000D634D"/>
    <w:rsid w:val="000F290F"/>
    <w:rsid w:val="000F3F8B"/>
    <w:rsid w:val="00112DD3"/>
    <w:rsid w:val="001357FA"/>
    <w:rsid w:val="00145F06"/>
    <w:rsid w:val="00153C91"/>
    <w:rsid w:val="00155603"/>
    <w:rsid w:val="0016519C"/>
    <w:rsid w:val="001A5D7F"/>
    <w:rsid w:val="001B7B15"/>
    <w:rsid w:val="001C03CC"/>
    <w:rsid w:val="001E4F2C"/>
    <w:rsid w:val="00203DC6"/>
    <w:rsid w:val="002364BA"/>
    <w:rsid w:val="00254DB3"/>
    <w:rsid w:val="002665C9"/>
    <w:rsid w:val="0028395E"/>
    <w:rsid w:val="00294B58"/>
    <w:rsid w:val="002B3FD6"/>
    <w:rsid w:val="002C20E9"/>
    <w:rsid w:val="002E2B52"/>
    <w:rsid w:val="002F79DA"/>
    <w:rsid w:val="00313CE7"/>
    <w:rsid w:val="0032355A"/>
    <w:rsid w:val="00372137"/>
    <w:rsid w:val="0037301D"/>
    <w:rsid w:val="003A3837"/>
    <w:rsid w:val="003B4AAC"/>
    <w:rsid w:val="003C2EFF"/>
    <w:rsid w:val="003C666D"/>
    <w:rsid w:val="003F0D44"/>
    <w:rsid w:val="004025A9"/>
    <w:rsid w:val="004436A7"/>
    <w:rsid w:val="00464507"/>
    <w:rsid w:val="004D3866"/>
    <w:rsid w:val="004E532E"/>
    <w:rsid w:val="004E72CC"/>
    <w:rsid w:val="00506598"/>
    <w:rsid w:val="00531144"/>
    <w:rsid w:val="005410E9"/>
    <w:rsid w:val="00541D4E"/>
    <w:rsid w:val="00541E2A"/>
    <w:rsid w:val="00555D08"/>
    <w:rsid w:val="00561448"/>
    <w:rsid w:val="005C3D20"/>
    <w:rsid w:val="005C5953"/>
    <w:rsid w:val="005E0AC7"/>
    <w:rsid w:val="005F53DF"/>
    <w:rsid w:val="00605BD0"/>
    <w:rsid w:val="00622583"/>
    <w:rsid w:val="00644BD1"/>
    <w:rsid w:val="00646135"/>
    <w:rsid w:val="00652FF3"/>
    <w:rsid w:val="006538FA"/>
    <w:rsid w:val="00653C2E"/>
    <w:rsid w:val="00654BE5"/>
    <w:rsid w:val="0065568F"/>
    <w:rsid w:val="006973E6"/>
    <w:rsid w:val="006E13D5"/>
    <w:rsid w:val="006F10B6"/>
    <w:rsid w:val="00737C7A"/>
    <w:rsid w:val="00744068"/>
    <w:rsid w:val="00797210"/>
    <w:rsid w:val="007B163C"/>
    <w:rsid w:val="007E4336"/>
    <w:rsid w:val="007F7359"/>
    <w:rsid w:val="008126CF"/>
    <w:rsid w:val="00856B28"/>
    <w:rsid w:val="008753C0"/>
    <w:rsid w:val="008C46A4"/>
    <w:rsid w:val="008E56A8"/>
    <w:rsid w:val="008F1A74"/>
    <w:rsid w:val="008F5318"/>
    <w:rsid w:val="009131FC"/>
    <w:rsid w:val="00927C97"/>
    <w:rsid w:val="00951501"/>
    <w:rsid w:val="00974FD1"/>
    <w:rsid w:val="009A1795"/>
    <w:rsid w:val="009A6DFB"/>
    <w:rsid w:val="009B2ED9"/>
    <w:rsid w:val="009B64E5"/>
    <w:rsid w:val="009C4F26"/>
    <w:rsid w:val="009C7B08"/>
    <w:rsid w:val="009F25D7"/>
    <w:rsid w:val="009F743C"/>
    <w:rsid w:val="00A0193E"/>
    <w:rsid w:val="00A243E4"/>
    <w:rsid w:val="00A60011"/>
    <w:rsid w:val="00A70EF9"/>
    <w:rsid w:val="00A72DC5"/>
    <w:rsid w:val="00A83516"/>
    <w:rsid w:val="00A83953"/>
    <w:rsid w:val="00A933B4"/>
    <w:rsid w:val="00AC123F"/>
    <w:rsid w:val="00AD28DF"/>
    <w:rsid w:val="00AD4335"/>
    <w:rsid w:val="00B017C7"/>
    <w:rsid w:val="00B16976"/>
    <w:rsid w:val="00B41474"/>
    <w:rsid w:val="00B42028"/>
    <w:rsid w:val="00B5533A"/>
    <w:rsid w:val="00B6022E"/>
    <w:rsid w:val="00B73DB3"/>
    <w:rsid w:val="00B85095"/>
    <w:rsid w:val="00B9586D"/>
    <w:rsid w:val="00B9781B"/>
    <w:rsid w:val="00BC2989"/>
    <w:rsid w:val="00BD3BEB"/>
    <w:rsid w:val="00BF41F2"/>
    <w:rsid w:val="00C001FF"/>
    <w:rsid w:val="00C17856"/>
    <w:rsid w:val="00C2218B"/>
    <w:rsid w:val="00C60488"/>
    <w:rsid w:val="00C6074E"/>
    <w:rsid w:val="00C82F31"/>
    <w:rsid w:val="00C91573"/>
    <w:rsid w:val="00CD1AA5"/>
    <w:rsid w:val="00CD27A2"/>
    <w:rsid w:val="00CD369B"/>
    <w:rsid w:val="00CD5D71"/>
    <w:rsid w:val="00D05E3B"/>
    <w:rsid w:val="00D251E2"/>
    <w:rsid w:val="00D25517"/>
    <w:rsid w:val="00D306D9"/>
    <w:rsid w:val="00D346ED"/>
    <w:rsid w:val="00D42684"/>
    <w:rsid w:val="00D956C0"/>
    <w:rsid w:val="00E0285D"/>
    <w:rsid w:val="00E1723E"/>
    <w:rsid w:val="00E316C7"/>
    <w:rsid w:val="00E37AB4"/>
    <w:rsid w:val="00E474A7"/>
    <w:rsid w:val="00E60901"/>
    <w:rsid w:val="00E643B8"/>
    <w:rsid w:val="00E66A44"/>
    <w:rsid w:val="00E72845"/>
    <w:rsid w:val="00E73433"/>
    <w:rsid w:val="00E76F6E"/>
    <w:rsid w:val="00E86BC6"/>
    <w:rsid w:val="00E913BE"/>
    <w:rsid w:val="00EC229E"/>
    <w:rsid w:val="00EE25C5"/>
    <w:rsid w:val="00EE3585"/>
    <w:rsid w:val="00EF738F"/>
    <w:rsid w:val="00F016D0"/>
    <w:rsid w:val="00F03949"/>
    <w:rsid w:val="00F13682"/>
    <w:rsid w:val="00F146E0"/>
    <w:rsid w:val="00F24633"/>
    <w:rsid w:val="00F2469A"/>
    <w:rsid w:val="00F40577"/>
    <w:rsid w:val="00F63068"/>
    <w:rsid w:val="00F7294B"/>
    <w:rsid w:val="00F8727E"/>
    <w:rsid w:val="00FA5FB8"/>
    <w:rsid w:val="00FA7478"/>
    <w:rsid w:val="00FC4F3A"/>
    <w:rsid w:val="00FC5B85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B90FE"/>
  <w15:docId w15:val="{E067B0CF-7220-40F8-9D2F-D415C39F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36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369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D369B"/>
    <w:rPr>
      <w:lang w:val="lv-LV" w:eastAsia="lv-LV" w:bidi="ar-SA"/>
    </w:rPr>
  </w:style>
  <w:style w:type="paragraph" w:styleId="Footer">
    <w:name w:val="footer"/>
    <w:basedOn w:val="Normal"/>
    <w:link w:val="FooterChar"/>
    <w:rsid w:val="00CD369B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locked/>
    <w:rsid w:val="00CD369B"/>
    <w:rPr>
      <w:sz w:val="24"/>
      <w:szCs w:val="24"/>
      <w:lang w:val="en-GB" w:eastAsia="lv-LV" w:bidi="ar-SA"/>
    </w:rPr>
  </w:style>
  <w:style w:type="paragraph" w:customStyle="1" w:styleId="Parasts1">
    <w:name w:val="Parasts1"/>
    <w:rsid w:val="00CD369B"/>
    <w:rPr>
      <w:sz w:val="24"/>
      <w:szCs w:val="24"/>
    </w:rPr>
  </w:style>
  <w:style w:type="paragraph" w:customStyle="1" w:styleId="naisf">
    <w:name w:val="naisf"/>
    <w:basedOn w:val="Normal"/>
    <w:rsid w:val="00CD369B"/>
    <w:pPr>
      <w:spacing w:before="75" w:after="75"/>
      <w:ind w:firstLine="375"/>
      <w:jc w:val="both"/>
    </w:pPr>
    <w:rPr>
      <w:rFonts w:eastAsia="Calibri"/>
    </w:rPr>
  </w:style>
  <w:style w:type="paragraph" w:customStyle="1" w:styleId="Parasts2">
    <w:name w:val="Parasts2"/>
    <w:rsid w:val="00CD369B"/>
    <w:pPr>
      <w:ind w:firstLine="720"/>
      <w:jc w:val="both"/>
    </w:pPr>
    <w:rPr>
      <w:rFonts w:eastAsia="Calibri"/>
      <w:sz w:val="28"/>
      <w:szCs w:val="24"/>
      <w:lang w:eastAsia="en-US"/>
    </w:rPr>
  </w:style>
  <w:style w:type="paragraph" w:customStyle="1" w:styleId="H4">
    <w:name w:val="H4"/>
    <w:rsid w:val="00CD369B"/>
    <w:pPr>
      <w:spacing w:after="120"/>
      <w:jc w:val="center"/>
      <w:outlineLvl w:val="3"/>
    </w:pPr>
    <w:rPr>
      <w:rFonts w:eastAsia="Calibri"/>
      <w:b/>
      <w:sz w:val="28"/>
      <w:lang w:eastAsia="zh-CN"/>
    </w:rPr>
  </w:style>
  <w:style w:type="character" w:styleId="Hyperlink">
    <w:name w:val="Hyperlink"/>
    <w:basedOn w:val="DefaultParagraphFont"/>
    <w:uiPriority w:val="99"/>
    <w:rsid w:val="009A6D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A5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5D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76F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163C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531144"/>
    <w:rPr>
      <w:sz w:val="24"/>
      <w:szCs w:val="24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2218B"/>
    <w:rPr>
      <w:color w:val="605E5C"/>
      <w:shd w:val="clear" w:color="auto" w:fill="E1DFDD"/>
    </w:rPr>
  </w:style>
  <w:style w:type="paragraph" w:customStyle="1" w:styleId="Body">
    <w:name w:val="Body"/>
    <w:rsid w:val="001E4F2C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D0211-BD4B-4094-983A-6140E3684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394A7-2274-46DE-9416-5B227B498A2C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627D48-55F0-447D-8F8A-E28960D7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7E9F26-174B-49DE-95A8-F022A818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Projekts</vt:lpstr>
    </vt:vector>
  </TitlesOfParts>
  <Company>VBS Latvijas radio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Zakevica</dc:creator>
  <cp:lastModifiedBy>Leontine Babkina</cp:lastModifiedBy>
  <cp:revision>16</cp:revision>
  <cp:lastPrinted>2020-05-15T14:04:00Z</cp:lastPrinted>
  <dcterms:created xsi:type="dcterms:W3CDTF">2021-06-09T14:08:00Z</dcterms:created>
  <dcterms:modified xsi:type="dcterms:W3CDTF">2021-08-18T10:17:00Z</dcterms:modified>
</cp:coreProperties>
</file>