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A474" w14:textId="77777777" w:rsidR="00000000" w:rsidRDefault="00705DA0">
      <w:pPr>
        <w:pStyle w:val="Heading5"/>
        <w:keepNext/>
        <w:tabs>
          <w:tab w:val="left" w:pos="6804"/>
        </w:tabs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Projekts</w:t>
      </w:r>
    </w:p>
    <w:p w14:paraId="58E6E7F5" w14:textId="77777777" w:rsidR="00000000" w:rsidRDefault="00705DA0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14:paraId="2D5D7879" w14:textId="77777777" w:rsidR="00000000" w:rsidRDefault="00705DA0">
      <w:pPr>
        <w:pStyle w:val="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LATVIJAS REPUBLIKAS MINISTRU KABINETA</w:t>
      </w:r>
    </w:p>
    <w:p w14:paraId="75E384F5" w14:textId="77777777" w:rsidR="00000000" w:rsidRDefault="00705DA0">
      <w:pPr>
        <w:jc w:val="center"/>
        <w:rPr>
          <w:rFonts w:ascii="Times New Roman" w:hAnsi="Times New Roman"/>
          <w:sz w:val="28"/>
          <w:szCs w:val="28"/>
          <w:u w:val="single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SĒDES PROTOKOLLĒMUMS</w:t>
      </w:r>
    </w:p>
    <w:p w14:paraId="3470A464" w14:textId="77777777" w:rsidR="00000000" w:rsidRDefault="00705DA0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605F4DB1" w14:textId="77777777" w:rsidR="00000000" w:rsidRDefault="00705DA0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 xml:space="preserve">  Nr.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202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lv-LV"/>
        </w:rPr>
        <w:t>.gada ___.__________</w:t>
      </w:r>
    </w:p>
    <w:p w14:paraId="43347670" w14:textId="77777777" w:rsidR="00000000" w:rsidRDefault="00705DA0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.§</w:t>
      </w:r>
    </w:p>
    <w:p w14:paraId="4EB0792F" w14:textId="77777777" w:rsidR="00000000" w:rsidRDefault="00705DA0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6325D963" w14:textId="77777777" w:rsidR="00000000" w:rsidRDefault="00705DA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>Likumprojekts „</w:t>
      </w: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Eiropas un Vidusjūras reģiona valstu aviācijas nolīgumu starp Eiropas Savienību un tās dalībvalstīm, no vienas puses, </w:t>
      </w:r>
    </w:p>
    <w:p w14:paraId="3E119896" w14:textId="77777777" w:rsidR="00000000" w:rsidRDefault="00705DA0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un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Tunisijas Republiku, no otras puses</w:t>
      </w:r>
      <w:r>
        <w:rPr>
          <w:rFonts w:ascii="Times New Roman" w:hAnsi="Times New Roman"/>
          <w:b/>
          <w:sz w:val="28"/>
          <w:szCs w:val="28"/>
          <w:lang w:val="lv-LV"/>
        </w:rPr>
        <w:t>”</w:t>
      </w:r>
    </w:p>
    <w:p w14:paraId="4417825E" w14:textId="77777777" w:rsidR="00000000" w:rsidRDefault="00705DA0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TA- </w:t>
      </w:r>
    </w:p>
    <w:p w14:paraId="54F11BC0" w14:textId="77777777" w:rsidR="00000000" w:rsidRDefault="00705DA0">
      <w:pPr>
        <w:pStyle w:val="BodyText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_____________________________________________________________</w:t>
      </w:r>
    </w:p>
    <w:p w14:paraId="40C27927" w14:textId="77777777" w:rsidR="00000000" w:rsidRDefault="00705DA0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(______________________)</w:t>
      </w:r>
    </w:p>
    <w:p w14:paraId="7FAEB64A" w14:textId="77777777" w:rsidR="00000000" w:rsidRDefault="00705DA0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6C942F03" w14:textId="77777777" w:rsidR="00000000" w:rsidRDefault="00705DA0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</w:rPr>
        <w:t xml:space="preserve">Atbalstīt </w:t>
      </w:r>
      <w:r>
        <w:rPr>
          <w:rFonts w:ascii="Times New Roman" w:hAnsi="Times New Roman"/>
          <w:sz w:val="28"/>
          <w:szCs w:val="28"/>
          <w:lang w:val="en-US"/>
        </w:rPr>
        <w:t>Eiropas un Vidusjūras reģiona valstu aviācijas nolīguma starp Eiropas Savienību un tās dalībvalstīm, no vienas p</w:t>
      </w:r>
      <w:r>
        <w:rPr>
          <w:rFonts w:ascii="Times New Roman" w:hAnsi="Times New Roman"/>
          <w:sz w:val="28"/>
          <w:szCs w:val="28"/>
          <w:lang w:val="en-US"/>
        </w:rPr>
        <w:t>uses, un Tunisijas Republiku, no otras puses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turpmāk – </w:t>
      </w:r>
      <w:r>
        <w:rPr>
          <w:rFonts w:ascii="Times New Roman" w:hAnsi="Times New Roman"/>
          <w:sz w:val="28"/>
          <w:szCs w:val="28"/>
        </w:rPr>
        <w:t>Nolīgum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parakstīšanu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0BDC894B" w14:textId="77777777" w:rsidR="00000000" w:rsidRDefault="00705DA0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Atbalstīt iesniegto likumprojektu.</w:t>
      </w:r>
    </w:p>
    <w:p w14:paraId="268BB7D2" w14:textId="77777777" w:rsidR="00000000" w:rsidRDefault="00705DA0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  <w:lang w:val="lv-LV"/>
        </w:rPr>
        <w:t>P</w:t>
      </w:r>
      <w:r>
        <w:rPr>
          <w:rFonts w:ascii="Times New Roman" w:hAnsi="Times New Roman"/>
          <w:sz w:val="28"/>
          <w:szCs w:val="28"/>
          <w:lang w:val="lv-LV"/>
        </w:rPr>
        <w:t xml:space="preserve">ilnvarot Latvijas Republikas </w:t>
      </w:r>
      <w:r>
        <w:rPr>
          <w:rFonts w:ascii="Times New Roman" w:hAnsi="Times New Roman"/>
          <w:sz w:val="28"/>
          <w:szCs w:val="28"/>
        </w:rPr>
        <w:t>Pastāvīgo pārstāvi Eiropas Savienībā, ārkārtējo un pilnvaroto vēstnieci Sanitu Pavļutu-Deslandes</w:t>
      </w:r>
      <w:r>
        <w:rPr>
          <w:rFonts w:ascii="Times New Roman" w:hAnsi="Times New Roman"/>
          <w:sz w:val="28"/>
          <w:szCs w:val="28"/>
          <w:lang w:val="lv-LV"/>
        </w:rPr>
        <w:t xml:space="preserve"> parakstīt N</w:t>
      </w:r>
      <w:r>
        <w:rPr>
          <w:rFonts w:ascii="Times New Roman" w:hAnsi="Times New Roman"/>
          <w:sz w:val="28"/>
          <w:szCs w:val="28"/>
          <w:lang w:val="lv-LV"/>
        </w:rPr>
        <w:t>olīgumu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5917C842" w14:textId="77777777" w:rsidR="00000000" w:rsidRDefault="00705DA0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/>
          <w:sz w:val="28"/>
          <w:szCs w:val="28"/>
          <w:lang w:val="lv-LV"/>
        </w:rPr>
        <w:t>Satiksmes ministrijai pēc Nolīguma parakstīšanas iesniegt to Valsts kancelejā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006A6512" w14:textId="77777777" w:rsidR="00000000" w:rsidRDefault="00705DA0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lv-LV"/>
        </w:rPr>
        <w:t xml:space="preserve">. Valsts kancelejai sagatavot </w:t>
      </w:r>
      <w:r>
        <w:rPr>
          <w:rFonts w:ascii="Times New Roman" w:hAnsi="Times New Roman"/>
          <w:sz w:val="28"/>
          <w:szCs w:val="28"/>
        </w:rPr>
        <w:t>Nolīgum</w:t>
      </w:r>
      <w:r>
        <w:rPr>
          <w:rFonts w:ascii="Times New Roman" w:hAnsi="Times New Roman"/>
          <w:sz w:val="28"/>
          <w:szCs w:val="28"/>
          <w:lang w:val="lv-LV"/>
        </w:rPr>
        <w:t>u un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likumprojektu iesniegšanai Saeimā.</w:t>
      </w:r>
    </w:p>
    <w:p w14:paraId="0CB415E5" w14:textId="77777777" w:rsidR="00000000" w:rsidRDefault="00705DA0">
      <w:pPr>
        <w:tabs>
          <w:tab w:val="left" w:pos="1080"/>
        </w:tabs>
        <w:spacing w:after="120"/>
        <w:ind w:firstLine="539"/>
        <w:jc w:val="both"/>
        <w:rPr>
          <w:rFonts w:ascii="Times New Roman" w:hAnsi="Times New Roman"/>
          <w:color w:val="0D0D0D"/>
          <w:sz w:val="28"/>
          <w:szCs w:val="28"/>
          <w:lang w:val="lv-LV"/>
        </w:rPr>
      </w:pPr>
      <w:r>
        <w:rPr>
          <w:rFonts w:ascii="Times New Roman" w:hAnsi="Times New Roman"/>
          <w:color w:val="0D0D0D"/>
          <w:sz w:val="28"/>
          <w:szCs w:val="28"/>
          <w:lang w:val="lv-LV"/>
        </w:rPr>
        <w:t>3. Noteikt, ka atbildīgais par likumprojekta turpmāko virzību Saeimā ir satiksmes minis</w:t>
      </w:r>
      <w:r>
        <w:rPr>
          <w:rFonts w:ascii="Times New Roman" w:hAnsi="Times New Roman"/>
          <w:color w:val="0D0D0D"/>
          <w:sz w:val="28"/>
          <w:szCs w:val="28"/>
          <w:lang w:val="lv-LV"/>
        </w:rPr>
        <w:t>trs.</w:t>
      </w:r>
    </w:p>
    <w:p w14:paraId="73B8A810" w14:textId="77777777" w:rsidR="00000000" w:rsidRDefault="00705DA0">
      <w:pPr>
        <w:pStyle w:val="Heading1"/>
        <w:rPr>
          <w:rFonts w:ascii="Times New Roman" w:hAnsi="Times New Roman"/>
        </w:rPr>
      </w:pPr>
    </w:p>
    <w:p w14:paraId="0E146A29" w14:textId="77777777" w:rsidR="00000000" w:rsidRDefault="00705DA0">
      <w:pPr>
        <w:rPr>
          <w:rFonts w:ascii="Times New Roman" w:hAnsi="Times New Roman"/>
          <w:sz w:val="28"/>
          <w:szCs w:val="28"/>
          <w:lang w:val="lv-LV"/>
        </w:rPr>
      </w:pPr>
    </w:p>
    <w:p w14:paraId="403957D3" w14:textId="77777777" w:rsidR="00000000" w:rsidRDefault="00705DA0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Ministru prezidents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A.K.Kariņš</w:t>
      </w:r>
    </w:p>
    <w:p w14:paraId="72EB0494" w14:textId="77777777" w:rsidR="00000000" w:rsidRDefault="00705DA0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D1B942E" w14:textId="77777777" w:rsidR="00000000" w:rsidRDefault="00705DA0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kancelejas direktors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J.Citskovskis</w:t>
      </w:r>
    </w:p>
    <w:p w14:paraId="661090A2" w14:textId="77777777" w:rsidR="00000000" w:rsidRDefault="00705DA0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899495" w14:textId="77777777" w:rsidR="00000000" w:rsidRDefault="00705DA0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>Iesniedzējs:</w:t>
      </w:r>
    </w:p>
    <w:p w14:paraId="4D15EA06" w14:textId="77777777" w:rsidR="00000000" w:rsidRDefault="00705DA0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 xml:space="preserve">satiksmes </w:t>
      </w:r>
      <w:r>
        <w:rPr>
          <w:rFonts w:ascii="Times New Roman" w:hAnsi="Times New Roman"/>
          <w:sz w:val="28"/>
          <w:szCs w:val="28"/>
          <w:lang w:val="lv-LV"/>
        </w:rPr>
        <w:t xml:space="preserve">ministrs 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T.Linkaits</w:t>
      </w:r>
    </w:p>
    <w:p w14:paraId="5CBFD679" w14:textId="77777777" w:rsidR="00000000" w:rsidRDefault="00705DA0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14:paraId="4693C82F" w14:textId="77777777" w:rsidR="00000000" w:rsidRDefault="00705DA0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Vīza: </w:t>
      </w:r>
    </w:p>
    <w:p w14:paraId="2E737FF4" w14:textId="77777777" w:rsidR="00705DA0" w:rsidRDefault="00705DA0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sekretāre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I.Stepanova</w:t>
      </w:r>
    </w:p>
    <w:sectPr w:rsidR="00705DA0">
      <w:headerReference w:type="default" r:id="rId7"/>
      <w:footerReference w:type="default" r:id="rId8"/>
      <w:pgSz w:w="11907" w:h="16840"/>
      <w:pgMar w:top="1418" w:right="1134" w:bottom="113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8486" w14:textId="77777777" w:rsidR="00705DA0" w:rsidRDefault="00705DA0">
      <w:r>
        <w:separator/>
      </w:r>
    </w:p>
  </w:endnote>
  <w:endnote w:type="continuationSeparator" w:id="0">
    <w:p w14:paraId="262665D5" w14:textId="77777777" w:rsidR="00705DA0" w:rsidRDefault="0070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C9A8" w14:textId="77777777" w:rsidR="00000000" w:rsidRDefault="00705DA0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</w:rPr>
      <w:t>SM</w:t>
    </w:r>
    <w:r>
      <w:rPr>
        <w:rFonts w:ascii="Times New Roman" w:hAnsi="Times New Roman"/>
        <w:sz w:val="20"/>
        <w:szCs w:val="20"/>
        <w:lang w:val="en-US"/>
      </w:rPr>
      <w:t>p</w:t>
    </w:r>
    <w:r>
      <w:rPr>
        <w:rFonts w:ascii="Times New Roman" w:hAnsi="Times New Roman"/>
        <w:sz w:val="20"/>
        <w:szCs w:val="20"/>
      </w:rPr>
      <w:t>rot_300</w:t>
    </w:r>
    <w:r>
      <w:rPr>
        <w:rFonts w:ascii="Times New Roman" w:hAnsi="Times New Roman"/>
        <w:sz w:val="20"/>
        <w:szCs w:val="20"/>
        <w:lang w:val="en-US"/>
      </w:rPr>
      <w:t>7</w:t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  <w:lang w:val="en-US"/>
      </w:rPr>
      <w:t>1</w:t>
    </w:r>
    <w:r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  <w:lang w:val="en-US"/>
      </w:rPr>
      <w:t>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F016" w14:textId="77777777" w:rsidR="00705DA0" w:rsidRDefault="00705DA0">
      <w:r>
        <w:separator/>
      </w:r>
    </w:p>
  </w:footnote>
  <w:footnote w:type="continuationSeparator" w:id="0">
    <w:p w14:paraId="7E87778A" w14:textId="77777777" w:rsidR="00705DA0" w:rsidRDefault="0070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E4B1" w14:textId="77777777" w:rsidR="00000000" w:rsidRDefault="00705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43F4"/>
    <w:multiLevelType w:val="singleLevel"/>
    <w:tmpl w:val="02FB43F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18F"/>
    <w:rsid w:val="000051D0"/>
    <w:rsid w:val="00050A61"/>
    <w:rsid w:val="00050AC7"/>
    <w:rsid w:val="00085917"/>
    <w:rsid w:val="000B05CB"/>
    <w:rsid w:val="000B3206"/>
    <w:rsid w:val="000D716C"/>
    <w:rsid w:val="000E0505"/>
    <w:rsid w:val="00110EAA"/>
    <w:rsid w:val="00127EFB"/>
    <w:rsid w:val="0016174F"/>
    <w:rsid w:val="00172FF1"/>
    <w:rsid w:val="00180FCC"/>
    <w:rsid w:val="001912CD"/>
    <w:rsid w:val="001B33DF"/>
    <w:rsid w:val="001D29D4"/>
    <w:rsid w:val="001D4F40"/>
    <w:rsid w:val="001F0394"/>
    <w:rsid w:val="001F777E"/>
    <w:rsid w:val="0023479E"/>
    <w:rsid w:val="002404F3"/>
    <w:rsid w:val="0029243B"/>
    <w:rsid w:val="00294FFE"/>
    <w:rsid w:val="002A0614"/>
    <w:rsid w:val="002D281F"/>
    <w:rsid w:val="002D3E75"/>
    <w:rsid w:val="003072A4"/>
    <w:rsid w:val="00322B96"/>
    <w:rsid w:val="003621A3"/>
    <w:rsid w:val="003749A1"/>
    <w:rsid w:val="003A5137"/>
    <w:rsid w:val="003B39F2"/>
    <w:rsid w:val="003F1CFA"/>
    <w:rsid w:val="004122A6"/>
    <w:rsid w:val="004207B5"/>
    <w:rsid w:val="0043090F"/>
    <w:rsid w:val="00455213"/>
    <w:rsid w:val="004613D8"/>
    <w:rsid w:val="00465555"/>
    <w:rsid w:val="00465E24"/>
    <w:rsid w:val="00466322"/>
    <w:rsid w:val="0049518F"/>
    <w:rsid w:val="004A29EC"/>
    <w:rsid w:val="004A7015"/>
    <w:rsid w:val="004C2110"/>
    <w:rsid w:val="004E2322"/>
    <w:rsid w:val="004E718B"/>
    <w:rsid w:val="004F2CFA"/>
    <w:rsid w:val="00506070"/>
    <w:rsid w:val="005155B0"/>
    <w:rsid w:val="005360F3"/>
    <w:rsid w:val="00556E94"/>
    <w:rsid w:val="005649F7"/>
    <w:rsid w:val="0058111B"/>
    <w:rsid w:val="0058194D"/>
    <w:rsid w:val="005821D4"/>
    <w:rsid w:val="00583D4C"/>
    <w:rsid w:val="005A1C5C"/>
    <w:rsid w:val="005A2870"/>
    <w:rsid w:val="005A2F80"/>
    <w:rsid w:val="005B76A0"/>
    <w:rsid w:val="005D4972"/>
    <w:rsid w:val="005E3A6C"/>
    <w:rsid w:val="005F2FFB"/>
    <w:rsid w:val="005F3791"/>
    <w:rsid w:val="00606CB5"/>
    <w:rsid w:val="00633CD7"/>
    <w:rsid w:val="00653EB3"/>
    <w:rsid w:val="00657F7B"/>
    <w:rsid w:val="00662D7E"/>
    <w:rsid w:val="00676E73"/>
    <w:rsid w:val="006821CA"/>
    <w:rsid w:val="006C5DF2"/>
    <w:rsid w:val="00702469"/>
    <w:rsid w:val="00705DA0"/>
    <w:rsid w:val="00761362"/>
    <w:rsid w:val="00782069"/>
    <w:rsid w:val="007954EA"/>
    <w:rsid w:val="0079605C"/>
    <w:rsid w:val="00797816"/>
    <w:rsid w:val="007A1EFF"/>
    <w:rsid w:val="007B687D"/>
    <w:rsid w:val="00852E81"/>
    <w:rsid w:val="00864D04"/>
    <w:rsid w:val="00867C8D"/>
    <w:rsid w:val="00874439"/>
    <w:rsid w:val="00874821"/>
    <w:rsid w:val="0087737C"/>
    <w:rsid w:val="00893511"/>
    <w:rsid w:val="008B5846"/>
    <w:rsid w:val="008F57C2"/>
    <w:rsid w:val="008F605A"/>
    <w:rsid w:val="009A1217"/>
    <w:rsid w:val="009B322F"/>
    <w:rsid w:val="009B4BE5"/>
    <w:rsid w:val="009D2A74"/>
    <w:rsid w:val="009D5DAD"/>
    <w:rsid w:val="009E2C76"/>
    <w:rsid w:val="009F71A1"/>
    <w:rsid w:val="009F7CA8"/>
    <w:rsid w:val="00A038E1"/>
    <w:rsid w:val="00A315D2"/>
    <w:rsid w:val="00A60348"/>
    <w:rsid w:val="00A73208"/>
    <w:rsid w:val="00A74D78"/>
    <w:rsid w:val="00A77603"/>
    <w:rsid w:val="00AC1529"/>
    <w:rsid w:val="00AD6E33"/>
    <w:rsid w:val="00B16957"/>
    <w:rsid w:val="00B5388E"/>
    <w:rsid w:val="00B62D14"/>
    <w:rsid w:val="00B74DD8"/>
    <w:rsid w:val="00B9124C"/>
    <w:rsid w:val="00B92BD6"/>
    <w:rsid w:val="00B92D7C"/>
    <w:rsid w:val="00BA421E"/>
    <w:rsid w:val="00BB72B2"/>
    <w:rsid w:val="00BC1055"/>
    <w:rsid w:val="00BD5A65"/>
    <w:rsid w:val="00BD77D4"/>
    <w:rsid w:val="00BF4FF6"/>
    <w:rsid w:val="00C42245"/>
    <w:rsid w:val="00C8038B"/>
    <w:rsid w:val="00C81116"/>
    <w:rsid w:val="00CB6E01"/>
    <w:rsid w:val="00CF3920"/>
    <w:rsid w:val="00D025A5"/>
    <w:rsid w:val="00D5298B"/>
    <w:rsid w:val="00D60A01"/>
    <w:rsid w:val="00D629F3"/>
    <w:rsid w:val="00D8068D"/>
    <w:rsid w:val="00D809ED"/>
    <w:rsid w:val="00D947DC"/>
    <w:rsid w:val="00DC0674"/>
    <w:rsid w:val="00DF29ED"/>
    <w:rsid w:val="00E0113A"/>
    <w:rsid w:val="00E339E7"/>
    <w:rsid w:val="00E369EC"/>
    <w:rsid w:val="00E42A40"/>
    <w:rsid w:val="00E65918"/>
    <w:rsid w:val="00E73F2F"/>
    <w:rsid w:val="00E74C79"/>
    <w:rsid w:val="00E90475"/>
    <w:rsid w:val="00E94692"/>
    <w:rsid w:val="00EC59C2"/>
    <w:rsid w:val="00EC62BB"/>
    <w:rsid w:val="00ED143C"/>
    <w:rsid w:val="00EE248F"/>
    <w:rsid w:val="00EE7512"/>
    <w:rsid w:val="00EF7EEE"/>
    <w:rsid w:val="00F12578"/>
    <w:rsid w:val="00F20AAA"/>
    <w:rsid w:val="00F37D4E"/>
    <w:rsid w:val="00F4055F"/>
    <w:rsid w:val="00F444E4"/>
    <w:rsid w:val="00F538D2"/>
    <w:rsid w:val="00F66F6B"/>
    <w:rsid w:val="00FB10DB"/>
    <w:rsid w:val="00FC2D2A"/>
    <w:rsid w:val="00FD5909"/>
    <w:rsid w:val="00FE61F6"/>
    <w:rsid w:val="1EBF6CE3"/>
    <w:rsid w:val="33BF0463"/>
    <w:rsid w:val="61025ED4"/>
    <w:rsid w:val="710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F48FD"/>
  <w15:chartTrackingRefBased/>
  <w15:docId w15:val="{FEAA4632-CE17-471C-B6E1-C022893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RakstzRakstzRakstzRakstz">
    <w:name w:val=" Rakstz. Rakstz. Rakstz. Rakstz."/>
    <w:basedOn w:val="Normal"/>
    <w:pPr>
      <w:spacing w:before="40"/>
    </w:pPr>
    <w:rPr>
      <w:sz w:val="28"/>
      <w:szCs w:val="20"/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lang w:val="lv-LV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lv-LV"/>
    </w:rPr>
  </w:style>
  <w:style w:type="paragraph" w:styleId="BodyText">
    <w:name w:val="Body Text"/>
    <w:basedOn w:val="Normal"/>
    <w:pPr>
      <w:spacing w:after="1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>Satiksmes ministrija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„Par Eiropas un Vidusjūras reģiona valstu aviācijas nolīgumu starp Eiropas Savienību un tās dalībvalstīm, no vienas puses,
un Tunisijas Republiku, no otras puses”</dc:title>
  <dc:subject>Protokollēmuma projekts</dc:subject>
  <dc:creator>I.Boļšija</dc:creator>
  <cp:keywords/>
  <dc:description>tālr. 67028256
ilze.bolsija@sam.gov.lv</dc:description>
  <cp:lastModifiedBy>Ilze Boļšija</cp:lastModifiedBy>
  <cp:revision>2</cp:revision>
  <cp:lastPrinted>2019-01-31T07:52:00Z</cp:lastPrinted>
  <dcterms:created xsi:type="dcterms:W3CDTF">2021-07-26T12:23:00Z</dcterms:created>
  <dcterms:modified xsi:type="dcterms:W3CDTF">2021-07-26T12:23:00Z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