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994D" w14:textId="1DE23E57" w:rsidR="000D7000" w:rsidRPr="00837158" w:rsidRDefault="001B7CAC" w:rsidP="00095FE7">
      <w:pPr>
        <w:spacing w:after="0" w:line="240" w:lineRule="auto"/>
        <w:jc w:val="center"/>
        <w:rPr>
          <w:rFonts w:ascii="Times New Roman" w:hAnsi="Times New Roman"/>
          <w:b/>
          <w:color w:val="000000" w:themeColor="text1"/>
          <w:sz w:val="28"/>
          <w:szCs w:val="28"/>
          <w:lang w:val="lv-LV"/>
        </w:rPr>
      </w:pPr>
      <w:bookmarkStart w:id="0" w:name="_Hlk506450747"/>
      <w:bookmarkStart w:id="1" w:name="OLE_LINK5"/>
      <w:bookmarkStart w:id="2" w:name="OLE_LINK8"/>
      <w:bookmarkStart w:id="3" w:name="OLE_LINK6"/>
      <w:bookmarkStart w:id="4" w:name="OLE_LINK7"/>
      <w:bookmarkStart w:id="5" w:name="OLE_LINK1"/>
      <w:bookmarkStart w:id="6" w:name="OLE_LINK2"/>
      <w:bookmarkStart w:id="7" w:name="OLE_LINK3"/>
      <w:bookmarkStart w:id="8" w:name="OLE_LINK4"/>
      <w:r w:rsidRPr="00837158">
        <w:rPr>
          <w:rFonts w:ascii="Times New Roman" w:hAnsi="Times New Roman"/>
          <w:b/>
          <w:color w:val="000000" w:themeColor="text1"/>
          <w:sz w:val="28"/>
          <w:szCs w:val="28"/>
          <w:lang w:val="lv-LV"/>
        </w:rPr>
        <w:t>Izziņa par atzinum</w:t>
      </w:r>
      <w:r w:rsidR="009B02B7">
        <w:rPr>
          <w:rFonts w:ascii="Times New Roman" w:hAnsi="Times New Roman"/>
          <w:b/>
          <w:color w:val="000000" w:themeColor="text1"/>
          <w:sz w:val="28"/>
          <w:szCs w:val="28"/>
          <w:lang w:val="lv-LV"/>
        </w:rPr>
        <w:t>os</w:t>
      </w:r>
      <w:r w:rsidR="008F6F89" w:rsidRPr="00837158">
        <w:rPr>
          <w:rFonts w:ascii="Times New Roman" w:hAnsi="Times New Roman"/>
          <w:b/>
          <w:color w:val="000000" w:themeColor="text1"/>
          <w:sz w:val="28"/>
          <w:szCs w:val="28"/>
          <w:lang w:val="lv-LV"/>
        </w:rPr>
        <w:t xml:space="preserve"> </w:t>
      </w:r>
      <w:r w:rsidRPr="00837158">
        <w:rPr>
          <w:rFonts w:ascii="Times New Roman" w:hAnsi="Times New Roman"/>
          <w:b/>
          <w:color w:val="000000" w:themeColor="text1"/>
          <w:sz w:val="28"/>
          <w:szCs w:val="28"/>
          <w:lang w:val="lv-LV"/>
        </w:rPr>
        <w:t>sniegt</w:t>
      </w:r>
      <w:r w:rsidR="009B02B7">
        <w:rPr>
          <w:rFonts w:ascii="Times New Roman" w:hAnsi="Times New Roman"/>
          <w:b/>
          <w:color w:val="000000" w:themeColor="text1"/>
          <w:sz w:val="28"/>
          <w:szCs w:val="28"/>
          <w:lang w:val="lv-LV"/>
        </w:rPr>
        <w:t>ajiem</w:t>
      </w:r>
      <w:r w:rsidRPr="00837158">
        <w:rPr>
          <w:rFonts w:ascii="Times New Roman" w:hAnsi="Times New Roman"/>
          <w:b/>
          <w:color w:val="000000" w:themeColor="text1"/>
          <w:sz w:val="28"/>
          <w:szCs w:val="28"/>
          <w:lang w:val="lv-LV"/>
        </w:rPr>
        <w:t xml:space="preserve"> iebildum</w:t>
      </w:r>
      <w:r w:rsidR="009B02B7">
        <w:rPr>
          <w:rFonts w:ascii="Times New Roman" w:hAnsi="Times New Roman"/>
          <w:b/>
          <w:color w:val="000000" w:themeColor="text1"/>
          <w:sz w:val="28"/>
          <w:szCs w:val="28"/>
          <w:lang w:val="lv-LV"/>
        </w:rPr>
        <w:t>iem</w:t>
      </w:r>
      <w:r w:rsidRPr="00837158">
        <w:rPr>
          <w:rFonts w:ascii="Times New Roman" w:hAnsi="Times New Roman"/>
          <w:b/>
          <w:color w:val="000000" w:themeColor="text1"/>
          <w:sz w:val="28"/>
          <w:szCs w:val="28"/>
          <w:lang w:val="lv-LV"/>
        </w:rPr>
        <w:t xml:space="preserve"> </w:t>
      </w:r>
    </w:p>
    <w:p w14:paraId="047AE951" w14:textId="77777777" w:rsidR="009B02B7" w:rsidRDefault="001B7CAC" w:rsidP="009B02B7">
      <w:pPr>
        <w:spacing w:after="0" w:line="240" w:lineRule="auto"/>
        <w:jc w:val="center"/>
        <w:rPr>
          <w:rFonts w:ascii="Times New Roman" w:hAnsi="Times New Roman"/>
          <w:b/>
          <w:bCs/>
          <w:color w:val="000000" w:themeColor="text1"/>
          <w:sz w:val="28"/>
          <w:szCs w:val="28"/>
          <w:lang w:val="lv-LV"/>
        </w:rPr>
      </w:pPr>
      <w:r w:rsidRPr="00837158">
        <w:rPr>
          <w:rFonts w:ascii="Times New Roman" w:hAnsi="Times New Roman"/>
          <w:b/>
          <w:color w:val="000000" w:themeColor="text1"/>
          <w:sz w:val="28"/>
          <w:szCs w:val="28"/>
          <w:lang w:val="lv-LV"/>
        </w:rPr>
        <w:t>Ministru kabineta noteikumu projektam</w:t>
      </w:r>
      <w:r w:rsidR="009B02B7">
        <w:rPr>
          <w:rFonts w:ascii="Times New Roman" w:hAnsi="Times New Roman"/>
          <w:b/>
          <w:color w:val="000000" w:themeColor="text1"/>
          <w:sz w:val="28"/>
          <w:szCs w:val="28"/>
          <w:lang w:val="lv-LV"/>
        </w:rPr>
        <w:t xml:space="preserve"> </w:t>
      </w:r>
      <w:r w:rsidR="009B02B7" w:rsidRPr="009B02B7">
        <w:rPr>
          <w:rFonts w:ascii="Times New Roman" w:hAnsi="Times New Roman"/>
          <w:b/>
          <w:bCs/>
          <w:color w:val="000000" w:themeColor="text1"/>
          <w:sz w:val="28"/>
          <w:szCs w:val="28"/>
          <w:lang w:val="lv-LV"/>
        </w:rPr>
        <w:t xml:space="preserve">“Grozījums Ministru kabineta </w:t>
      </w:r>
    </w:p>
    <w:p w14:paraId="73FF215A" w14:textId="0149BA40" w:rsidR="009B02B7" w:rsidRDefault="009B02B7" w:rsidP="009B02B7">
      <w:pPr>
        <w:spacing w:after="0" w:line="240" w:lineRule="auto"/>
        <w:jc w:val="center"/>
        <w:rPr>
          <w:rFonts w:ascii="Times New Roman" w:hAnsi="Times New Roman"/>
          <w:b/>
          <w:color w:val="000000" w:themeColor="text1"/>
          <w:sz w:val="28"/>
          <w:szCs w:val="28"/>
          <w:lang w:val="lv-LV"/>
        </w:rPr>
      </w:pPr>
      <w:r w:rsidRPr="009B02B7">
        <w:rPr>
          <w:rFonts w:ascii="Times New Roman" w:hAnsi="Times New Roman"/>
          <w:b/>
          <w:bCs/>
          <w:color w:val="000000" w:themeColor="text1"/>
          <w:sz w:val="28"/>
          <w:szCs w:val="28"/>
          <w:lang w:val="lv-LV"/>
        </w:rPr>
        <w:t>2011.gada 1.novembra noteikumos Nr.850 „Nacionālā veselības dienesta nolikums””</w:t>
      </w:r>
    </w:p>
    <w:bookmarkEnd w:id="0"/>
    <w:bookmarkEnd w:id="1"/>
    <w:bookmarkEnd w:id="2"/>
    <w:bookmarkEnd w:id="3"/>
    <w:bookmarkEnd w:id="4"/>
    <w:p w14:paraId="1134D692" w14:textId="77777777" w:rsidR="000D7000" w:rsidRDefault="000D7000" w:rsidP="00163743">
      <w:pPr>
        <w:pStyle w:val="naisf"/>
        <w:spacing w:before="0" w:after="0"/>
        <w:ind w:firstLine="0"/>
        <w:rPr>
          <w:b/>
          <w:color w:val="000000" w:themeColor="text1"/>
        </w:rPr>
      </w:pPr>
    </w:p>
    <w:p w14:paraId="3318537D" w14:textId="77777777" w:rsidR="00163743" w:rsidRDefault="00163743" w:rsidP="00163743">
      <w:pPr>
        <w:pStyle w:val="naisf"/>
        <w:spacing w:before="0" w:after="0"/>
        <w:ind w:left="1080" w:firstLine="0"/>
        <w:rPr>
          <w:b/>
          <w:color w:val="000000" w:themeColor="text1"/>
        </w:rPr>
      </w:pPr>
    </w:p>
    <w:p w14:paraId="4747C1F2" w14:textId="77777777" w:rsidR="00163743" w:rsidRPr="00712B66" w:rsidRDefault="001B7CAC" w:rsidP="00163743">
      <w:pPr>
        <w:pStyle w:val="naisf"/>
        <w:spacing w:before="0" w:after="0"/>
        <w:ind w:firstLine="0"/>
        <w:jc w:val="center"/>
        <w:rPr>
          <w:b/>
        </w:rPr>
      </w:pPr>
      <w:r w:rsidRPr="00712B66">
        <w:rPr>
          <w:b/>
        </w:rPr>
        <w:t>I. Jautājumi, par kuriem saskaņošanā vienošanās nav panākta</w:t>
      </w:r>
    </w:p>
    <w:p w14:paraId="26E82B18" w14:textId="77777777" w:rsidR="00163743" w:rsidRPr="00712B66" w:rsidRDefault="00163743" w:rsidP="00163743">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4609EF" w14:paraId="36D2614F" w14:textId="77777777" w:rsidTr="00065494">
        <w:tc>
          <w:tcPr>
            <w:tcW w:w="708" w:type="dxa"/>
            <w:tcBorders>
              <w:top w:val="single" w:sz="6" w:space="0" w:color="000000"/>
              <w:left w:val="single" w:sz="6" w:space="0" w:color="000000"/>
              <w:bottom w:val="single" w:sz="6" w:space="0" w:color="000000"/>
              <w:right w:val="single" w:sz="6" w:space="0" w:color="000000"/>
            </w:tcBorders>
            <w:vAlign w:val="center"/>
          </w:tcPr>
          <w:p w14:paraId="33CA0AD1" w14:textId="77777777" w:rsidR="00163743" w:rsidRPr="00163743" w:rsidRDefault="001B7CAC" w:rsidP="00065494">
            <w:pPr>
              <w:pStyle w:val="naisc"/>
              <w:spacing w:before="0" w:after="0"/>
            </w:pPr>
            <w:r w:rsidRPr="001637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690DB842" w14:textId="77777777" w:rsidR="00163743" w:rsidRPr="00163743" w:rsidRDefault="001B7CAC" w:rsidP="00065494">
            <w:pPr>
              <w:pStyle w:val="naisc"/>
              <w:spacing w:before="0" w:after="0"/>
              <w:ind w:firstLine="12"/>
            </w:pPr>
            <w:r w:rsidRPr="001637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E62AEFE" w14:textId="77777777" w:rsidR="00163743" w:rsidRPr="00163743" w:rsidRDefault="001B7CAC" w:rsidP="00065494">
            <w:pPr>
              <w:pStyle w:val="naisc"/>
              <w:spacing w:before="0" w:after="0"/>
              <w:ind w:right="3"/>
            </w:pPr>
            <w:r w:rsidRPr="001637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AE01925" w14:textId="77777777" w:rsidR="00163743" w:rsidRPr="00163743" w:rsidRDefault="001B7CAC" w:rsidP="00065494">
            <w:pPr>
              <w:pStyle w:val="naisc"/>
              <w:spacing w:before="0" w:after="0"/>
              <w:ind w:firstLine="21"/>
            </w:pPr>
            <w:r w:rsidRPr="001637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231763C" w14:textId="77777777" w:rsidR="00163743" w:rsidRPr="00163743" w:rsidRDefault="001B7CAC" w:rsidP="00065494">
            <w:pPr>
              <w:jc w:val="center"/>
              <w:rPr>
                <w:rFonts w:ascii="Times New Roman" w:hAnsi="Times New Roman"/>
                <w:lang w:val="lv-LV"/>
              </w:rPr>
            </w:pPr>
            <w:r w:rsidRPr="00163743">
              <w:rPr>
                <w:rFonts w:ascii="Times New Roman" w:hAnsi="Times New Roman"/>
                <w:lang w:val="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E91B4CF" w14:textId="77777777" w:rsidR="00163743" w:rsidRPr="00E80588" w:rsidRDefault="001B7CAC" w:rsidP="00065494">
            <w:pPr>
              <w:jc w:val="center"/>
              <w:rPr>
                <w:rFonts w:ascii="Times New Roman" w:hAnsi="Times New Roman"/>
                <w:lang w:val="de-DE"/>
              </w:rPr>
            </w:pPr>
            <w:r w:rsidRPr="00E80588">
              <w:rPr>
                <w:rFonts w:ascii="Times New Roman" w:hAnsi="Times New Roman"/>
                <w:lang w:val="de-DE"/>
              </w:rPr>
              <w:t>Projekta attiecīgā punkta (panta) galīgā redakcija</w:t>
            </w:r>
          </w:p>
        </w:tc>
      </w:tr>
      <w:tr w:rsidR="004609EF" w14:paraId="4AB16850" w14:textId="77777777" w:rsidTr="00065494">
        <w:tc>
          <w:tcPr>
            <w:tcW w:w="708" w:type="dxa"/>
            <w:tcBorders>
              <w:top w:val="single" w:sz="6" w:space="0" w:color="000000"/>
              <w:left w:val="single" w:sz="6" w:space="0" w:color="000000"/>
              <w:bottom w:val="single" w:sz="6" w:space="0" w:color="000000"/>
              <w:right w:val="single" w:sz="6" w:space="0" w:color="000000"/>
            </w:tcBorders>
          </w:tcPr>
          <w:p w14:paraId="3FEBF422" w14:textId="77777777" w:rsidR="00163743" w:rsidRPr="00163743" w:rsidRDefault="001B7CAC" w:rsidP="00065494">
            <w:pPr>
              <w:pStyle w:val="naisc"/>
              <w:spacing w:before="0" w:after="0"/>
              <w:rPr>
                <w:sz w:val="20"/>
                <w:szCs w:val="20"/>
              </w:rPr>
            </w:pPr>
            <w:r w:rsidRPr="001637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A018D6C" w14:textId="77777777" w:rsidR="00163743" w:rsidRPr="00163743" w:rsidRDefault="001B7CAC" w:rsidP="00065494">
            <w:pPr>
              <w:pStyle w:val="naisc"/>
              <w:spacing w:before="0" w:after="0"/>
              <w:ind w:firstLine="720"/>
              <w:rPr>
                <w:sz w:val="20"/>
                <w:szCs w:val="20"/>
              </w:rPr>
            </w:pPr>
            <w:r w:rsidRPr="001637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89B569C" w14:textId="77777777" w:rsidR="00163743" w:rsidRPr="00163743" w:rsidRDefault="001B7CAC" w:rsidP="00065494">
            <w:pPr>
              <w:pStyle w:val="naisc"/>
              <w:spacing w:before="0" w:after="0"/>
              <w:ind w:firstLine="720"/>
              <w:rPr>
                <w:sz w:val="20"/>
                <w:szCs w:val="20"/>
              </w:rPr>
            </w:pPr>
            <w:r w:rsidRPr="001637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A564123" w14:textId="77777777" w:rsidR="00163743" w:rsidRPr="00163743" w:rsidRDefault="001B7CAC" w:rsidP="00065494">
            <w:pPr>
              <w:pStyle w:val="naisc"/>
              <w:spacing w:before="0" w:after="0"/>
              <w:ind w:firstLine="720"/>
              <w:rPr>
                <w:sz w:val="20"/>
                <w:szCs w:val="20"/>
              </w:rPr>
            </w:pPr>
            <w:r w:rsidRPr="001637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A0DCAD5" w14:textId="77777777" w:rsidR="00163743" w:rsidRPr="00163743" w:rsidRDefault="001B7CAC" w:rsidP="00065494">
            <w:pPr>
              <w:jc w:val="center"/>
              <w:rPr>
                <w:rFonts w:ascii="Times New Roman" w:hAnsi="Times New Roman"/>
                <w:sz w:val="20"/>
                <w:szCs w:val="20"/>
              </w:rPr>
            </w:pPr>
            <w:r w:rsidRPr="00163743">
              <w:rPr>
                <w:rFonts w:ascii="Times New Roman" w:hAnsi="Times New Roman"/>
                <w:sz w:val="20"/>
                <w:szCs w:val="20"/>
              </w:rPr>
              <w:t>5</w:t>
            </w:r>
          </w:p>
        </w:tc>
        <w:tc>
          <w:tcPr>
            <w:tcW w:w="1920" w:type="dxa"/>
            <w:tcBorders>
              <w:top w:val="single" w:sz="4" w:space="0" w:color="auto"/>
              <w:left w:val="single" w:sz="4" w:space="0" w:color="auto"/>
              <w:bottom w:val="single" w:sz="4" w:space="0" w:color="auto"/>
            </w:tcBorders>
          </w:tcPr>
          <w:p w14:paraId="2E2B3588" w14:textId="77777777" w:rsidR="00163743" w:rsidRPr="00163743" w:rsidRDefault="001B7CAC" w:rsidP="00065494">
            <w:pPr>
              <w:jc w:val="center"/>
              <w:rPr>
                <w:rFonts w:ascii="Times New Roman" w:hAnsi="Times New Roman"/>
                <w:sz w:val="20"/>
                <w:szCs w:val="20"/>
              </w:rPr>
            </w:pPr>
            <w:r w:rsidRPr="00163743">
              <w:rPr>
                <w:rFonts w:ascii="Times New Roman" w:hAnsi="Times New Roman"/>
                <w:sz w:val="20"/>
                <w:szCs w:val="20"/>
              </w:rPr>
              <w:t>6</w:t>
            </w:r>
          </w:p>
        </w:tc>
      </w:tr>
      <w:tr w:rsidR="004609EF" w14:paraId="780D2206" w14:textId="77777777" w:rsidTr="00065494">
        <w:tc>
          <w:tcPr>
            <w:tcW w:w="708" w:type="dxa"/>
            <w:tcBorders>
              <w:left w:val="single" w:sz="6" w:space="0" w:color="000000"/>
              <w:bottom w:val="single" w:sz="4" w:space="0" w:color="auto"/>
              <w:right w:val="single" w:sz="6" w:space="0" w:color="000000"/>
            </w:tcBorders>
          </w:tcPr>
          <w:p w14:paraId="12FBB0F6" w14:textId="77777777" w:rsidR="00163743" w:rsidRPr="00163743" w:rsidRDefault="00163743" w:rsidP="00065494">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CC0966C" w14:textId="77777777" w:rsidR="00163743" w:rsidRPr="00163743" w:rsidRDefault="00163743" w:rsidP="00065494">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3578AE5" w14:textId="77777777" w:rsidR="00163743" w:rsidRPr="00163743" w:rsidRDefault="00163743" w:rsidP="00065494">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0784EFB" w14:textId="77777777" w:rsidR="00163743" w:rsidRPr="00163743" w:rsidRDefault="00163743" w:rsidP="00065494">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27ABA38" w14:textId="77777777" w:rsidR="00163743" w:rsidRPr="00163743" w:rsidRDefault="00163743" w:rsidP="00065494">
            <w:pPr>
              <w:rPr>
                <w:rFonts w:ascii="Times New Roman" w:hAnsi="Times New Roman"/>
              </w:rPr>
            </w:pPr>
          </w:p>
        </w:tc>
        <w:tc>
          <w:tcPr>
            <w:tcW w:w="1920" w:type="dxa"/>
            <w:tcBorders>
              <w:top w:val="single" w:sz="4" w:space="0" w:color="auto"/>
              <w:left w:val="single" w:sz="4" w:space="0" w:color="auto"/>
              <w:bottom w:val="single" w:sz="4" w:space="0" w:color="auto"/>
            </w:tcBorders>
          </w:tcPr>
          <w:p w14:paraId="0946B151" w14:textId="77777777" w:rsidR="00163743" w:rsidRPr="00163743" w:rsidRDefault="00163743" w:rsidP="00065494">
            <w:pPr>
              <w:rPr>
                <w:rFonts w:ascii="Times New Roman" w:hAnsi="Times New Roman"/>
              </w:rPr>
            </w:pPr>
          </w:p>
        </w:tc>
      </w:tr>
    </w:tbl>
    <w:p w14:paraId="2ADF49D3" w14:textId="77777777" w:rsidR="00163743" w:rsidRPr="00712B66" w:rsidRDefault="00163743" w:rsidP="00163743">
      <w:pPr>
        <w:pStyle w:val="naisf"/>
        <w:spacing w:before="0" w:after="0"/>
        <w:ind w:firstLine="0"/>
      </w:pPr>
    </w:p>
    <w:p w14:paraId="531FF10D" w14:textId="77777777" w:rsidR="00163743" w:rsidRPr="00712B66" w:rsidRDefault="001B7CAC" w:rsidP="00163743">
      <w:pPr>
        <w:pStyle w:val="naisf"/>
        <w:spacing w:before="0" w:after="0"/>
        <w:ind w:firstLine="0"/>
        <w:rPr>
          <w:b/>
        </w:rPr>
      </w:pPr>
      <w:r w:rsidRPr="00712B66">
        <w:rPr>
          <w:b/>
        </w:rPr>
        <w:t>Informācija par starpministriju (starpinstitūciju) sanāksmi vai elektronisko saskaņošanu</w:t>
      </w:r>
    </w:p>
    <w:p w14:paraId="0B6F71EB" w14:textId="77777777" w:rsidR="00163743" w:rsidRPr="00712B66" w:rsidRDefault="00163743" w:rsidP="00163743">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4609EF" w14:paraId="4EE44D50" w14:textId="77777777" w:rsidTr="00065494">
        <w:tc>
          <w:tcPr>
            <w:tcW w:w="6345" w:type="dxa"/>
          </w:tcPr>
          <w:p w14:paraId="4D71F0F4" w14:textId="77777777" w:rsidR="00163743" w:rsidRPr="00712B66" w:rsidRDefault="001B7CAC" w:rsidP="00065494">
            <w:pPr>
              <w:pStyle w:val="naisf"/>
              <w:spacing w:before="0" w:after="0"/>
              <w:ind w:firstLine="0"/>
            </w:pPr>
            <w:r w:rsidRPr="00712B66">
              <w:t>Datums</w:t>
            </w:r>
          </w:p>
        </w:tc>
        <w:tc>
          <w:tcPr>
            <w:tcW w:w="6237" w:type="dxa"/>
            <w:gridSpan w:val="2"/>
            <w:tcBorders>
              <w:bottom w:val="single" w:sz="4" w:space="0" w:color="auto"/>
            </w:tcBorders>
          </w:tcPr>
          <w:p w14:paraId="27359D67" w14:textId="77777777" w:rsidR="00163743" w:rsidRPr="00712B66" w:rsidRDefault="00163743" w:rsidP="00065494">
            <w:pPr>
              <w:pStyle w:val="NormalWeb"/>
              <w:spacing w:before="0" w:beforeAutospacing="0" w:after="0" w:afterAutospacing="0"/>
              <w:ind w:firstLine="720"/>
            </w:pPr>
          </w:p>
        </w:tc>
      </w:tr>
      <w:tr w:rsidR="004609EF" w14:paraId="4B9FB982" w14:textId="77777777" w:rsidTr="00065494">
        <w:tc>
          <w:tcPr>
            <w:tcW w:w="6345" w:type="dxa"/>
          </w:tcPr>
          <w:p w14:paraId="2776C830" w14:textId="77777777" w:rsidR="00163743" w:rsidRPr="00712B66" w:rsidRDefault="00163743" w:rsidP="00065494">
            <w:pPr>
              <w:pStyle w:val="naisf"/>
              <w:spacing w:before="0" w:after="0"/>
              <w:ind w:firstLine="0"/>
            </w:pPr>
          </w:p>
        </w:tc>
        <w:tc>
          <w:tcPr>
            <w:tcW w:w="6237" w:type="dxa"/>
            <w:gridSpan w:val="2"/>
            <w:tcBorders>
              <w:top w:val="single" w:sz="4" w:space="0" w:color="auto"/>
            </w:tcBorders>
          </w:tcPr>
          <w:p w14:paraId="12EA8FEA" w14:textId="77777777" w:rsidR="00163743" w:rsidRPr="00712B66" w:rsidRDefault="00163743" w:rsidP="00065494">
            <w:pPr>
              <w:pStyle w:val="NormalWeb"/>
              <w:spacing w:before="0" w:beforeAutospacing="0" w:after="0" w:afterAutospacing="0"/>
              <w:ind w:firstLine="720"/>
            </w:pPr>
          </w:p>
        </w:tc>
      </w:tr>
      <w:tr w:rsidR="004609EF" w14:paraId="7BE5267E" w14:textId="77777777" w:rsidTr="00065494">
        <w:tc>
          <w:tcPr>
            <w:tcW w:w="6345" w:type="dxa"/>
          </w:tcPr>
          <w:p w14:paraId="499C7E3A" w14:textId="77777777" w:rsidR="00163743" w:rsidRPr="00712B66" w:rsidRDefault="001B7CAC" w:rsidP="00065494">
            <w:pPr>
              <w:pStyle w:val="naiskr"/>
              <w:spacing w:before="0" w:after="0"/>
            </w:pPr>
            <w:r>
              <w:t>Saskaņošanas d</w:t>
            </w:r>
            <w:r w:rsidRPr="00712B66">
              <w:t>alībnieki</w:t>
            </w:r>
          </w:p>
        </w:tc>
        <w:tc>
          <w:tcPr>
            <w:tcW w:w="6237" w:type="dxa"/>
            <w:gridSpan w:val="2"/>
          </w:tcPr>
          <w:p w14:paraId="13A35449" w14:textId="77777777" w:rsidR="00163743" w:rsidRPr="00712B66" w:rsidRDefault="00163743" w:rsidP="00065494">
            <w:pPr>
              <w:pStyle w:val="NormalWeb"/>
              <w:spacing w:before="0" w:beforeAutospacing="0" w:after="0" w:afterAutospacing="0"/>
              <w:ind w:firstLine="720"/>
            </w:pPr>
          </w:p>
        </w:tc>
      </w:tr>
      <w:tr w:rsidR="004609EF" w14:paraId="7222B744" w14:textId="77777777" w:rsidTr="00065494">
        <w:tc>
          <w:tcPr>
            <w:tcW w:w="6345" w:type="dxa"/>
          </w:tcPr>
          <w:p w14:paraId="2102B5E6" w14:textId="77777777" w:rsidR="00163743" w:rsidRPr="00712B66" w:rsidRDefault="001B7CAC" w:rsidP="00065494">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0008F16E" w14:textId="77777777" w:rsidR="00163743" w:rsidRPr="00712B66" w:rsidRDefault="00163743" w:rsidP="00065494">
            <w:pPr>
              <w:pStyle w:val="naiskr"/>
              <w:spacing w:before="0" w:after="0"/>
              <w:ind w:firstLine="720"/>
            </w:pPr>
          </w:p>
        </w:tc>
      </w:tr>
      <w:tr w:rsidR="004609EF" w14:paraId="197CDBAB" w14:textId="77777777" w:rsidTr="00065494">
        <w:trPr>
          <w:trHeight w:val="285"/>
        </w:trPr>
        <w:tc>
          <w:tcPr>
            <w:tcW w:w="6345" w:type="dxa"/>
          </w:tcPr>
          <w:p w14:paraId="38DD8F49" w14:textId="77777777" w:rsidR="00163743" w:rsidRPr="00712B66" w:rsidRDefault="00163743" w:rsidP="00065494">
            <w:pPr>
              <w:pStyle w:val="naiskr"/>
              <w:spacing w:before="0" w:after="0"/>
            </w:pPr>
          </w:p>
        </w:tc>
        <w:tc>
          <w:tcPr>
            <w:tcW w:w="1203" w:type="dxa"/>
          </w:tcPr>
          <w:p w14:paraId="26CEB412" w14:textId="77777777" w:rsidR="00163743" w:rsidRPr="00712B66" w:rsidRDefault="00163743" w:rsidP="00065494">
            <w:pPr>
              <w:pStyle w:val="naiskr"/>
              <w:spacing w:before="0" w:after="0"/>
              <w:ind w:firstLine="720"/>
            </w:pPr>
          </w:p>
        </w:tc>
        <w:tc>
          <w:tcPr>
            <w:tcW w:w="5034" w:type="dxa"/>
          </w:tcPr>
          <w:p w14:paraId="62DED421" w14:textId="77777777" w:rsidR="00163743" w:rsidRPr="00712B66" w:rsidRDefault="00163743" w:rsidP="00065494">
            <w:pPr>
              <w:pStyle w:val="naiskr"/>
              <w:spacing w:before="0" w:after="0"/>
              <w:ind w:firstLine="12"/>
            </w:pPr>
          </w:p>
        </w:tc>
      </w:tr>
    </w:tbl>
    <w:p w14:paraId="6603F541" w14:textId="77777777" w:rsidR="00163743" w:rsidRDefault="001B7CAC" w:rsidP="00163743">
      <w:r>
        <w:br w:type="page"/>
      </w:r>
    </w:p>
    <w:tbl>
      <w:tblPr>
        <w:tblW w:w="12582" w:type="dxa"/>
        <w:tblLook w:val="00A0" w:firstRow="1" w:lastRow="0" w:firstColumn="1" w:lastColumn="0" w:noHBand="0" w:noVBand="0"/>
      </w:tblPr>
      <w:tblGrid>
        <w:gridCol w:w="6708"/>
        <w:gridCol w:w="840"/>
        <w:gridCol w:w="5034"/>
      </w:tblGrid>
      <w:tr w:rsidR="004609EF" w14:paraId="63BD577C" w14:textId="77777777" w:rsidTr="0085091A">
        <w:trPr>
          <w:trHeight w:val="60"/>
        </w:trPr>
        <w:tc>
          <w:tcPr>
            <w:tcW w:w="6708" w:type="dxa"/>
          </w:tcPr>
          <w:p w14:paraId="40E4990D" w14:textId="77777777" w:rsidR="00163743" w:rsidRPr="00712B66" w:rsidRDefault="001B7CAC" w:rsidP="00065494">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1CD06AC8" w14:textId="77777777" w:rsidR="00163743" w:rsidRPr="00712B66" w:rsidRDefault="00163743" w:rsidP="00065494">
            <w:pPr>
              <w:pStyle w:val="naiskr"/>
              <w:spacing w:before="0" w:after="0"/>
              <w:ind w:firstLine="720"/>
            </w:pPr>
          </w:p>
        </w:tc>
        <w:tc>
          <w:tcPr>
            <w:tcW w:w="5034" w:type="dxa"/>
          </w:tcPr>
          <w:p w14:paraId="029D3315" w14:textId="77777777" w:rsidR="00163743" w:rsidRPr="00712B66" w:rsidRDefault="00163743" w:rsidP="00065494">
            <w:pPr>
              <w:pStyle w:val="naiskr"/>
              <w:spacing w:before="0" w:after="0"/>
              <w:ind w:firstLine="12"/>
            </w:pPr>
          </w:p>
        </w:tc>
      </w:tr>
      <w:tr w:rsidR="004609EF" w14:paraId="3E60A52F" w14:textId="77777777" w:rsidTr="00065494">
        <w:trPr>
          <w:trHeight w:val="465"/>
        </w:trPr>
        <w:tc>
          <w:tcPr>
            <w:tcW w:w="6708" w:type="dxa"/>
          </w:tcPr>
          <w:p w14:paraId="71D22C5A" w14:textId="77777777" w:rsidR="00163743" w:rsidRPr="00712B66" w:rsidRDefault="001B7CAC" w:rsidP="00065494">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6FC76A7" w14:textId="77777777" w:rsidR="00163743" w:rsidRPr="00712B66" w:rsidRDefault="00163743" w:rsidP="00065494">
            <w:pPr>
              <w:pStyle w:val="NormalWeb"/>
              <w:spacing w:before="0" w:beforeAutospacing="0" w:after="0" w:afterAutospacing="0"/>
              <w:ind w:firstLine="720"/>
            </w:pPr>
          </w:p>
        </w:tc>
      </w:tr>
      <w:tr w:rsidR="004609EF" w14:paraId="50764BE6" w14:textId="77777777" w:rsidTr="00065494">
        <w:trPr>
          <w:trHeight w:val="465"/>
        </w:trPr>
        <w:tc>
          <w:tcPr>
            <w:tcW w:w="12582" w:type="dxa"/>
            <w:gridSpan w:val="3"/>
          </w:tcPr>
          <w:p w14:paraId="1CADBE9D" w14:textId="77777777" w:rsidR="00163743" w:rsidRPr="00712B66" w:rsidRDefault="00163743" w:rsidP="00065494">
            <w:pPr>
              <w:pStyle w:val="naisc"/>
              <w:spacing w:before="0" w:after="0"/>
              <w:ind w:left="4820" w:firstLine="720"/>
            </w:pPr>
          </w:p>
        </w:tc>
      </w:tr>
      <w:tr w:rsidR="004609EF" w:rsidRPr="0085091A" w14:paraId="102B74FC" w14:textId="77777777" w:rsidTr="00065494">
        <w:tc>
          <w:tcPr>
            <w:tcW w:w="6708" w:type="dxa"/>
          </w:tcPr>
          <w:p w14:paraId="654A9F9A" w14:textId="77777777" w:rsidR="00163743" w:rsidRPr="0085091A" w:rsidRDefault="001B7CAC" w:rsidP="00065494">
            <w:pPr>
              <w:pStyle w:val="naiskr"/>
              <w:spacing w:before="0" w:after="0"/>
            </w:pPr>
            <w:r w:rsidRPr="0085091A">
              <w:t>Ministrijas (citas institūcijas), kuras nav ieradušās uz sanāksmi vai kuras nav atbildējušas uz uzaicinājumu piedalīties elektroniskajā saskaņošanā</w:t>
            </w:r>
          </w:p>
        </w:tc>
        <w:tc>
          <w:tcPr>
            <w:tcW w:w="5874" w:type="dxa"/>
            <w:gridSpan w:val="2"/>
          </w:tcPr>
          <w:p w14:paraId="7AD9CA1B" w14:textId="77777777" w:rsidR="00163743" w:rsidRPr="0085091A" w:rsidRDefault="00163743" w:rsidP="0085091A">
            <w:pPr>
              <w:pStyle w:val="naiskr"/>
              <w:spacing w:before="0" w:after="0"/>
            </w:pPr>
          </w:p>
        </w:tc>
      </w:tr>
      <w:tr w:rsidR="004609EF" w:rsidRPr="0085091A" w14:paraId="182ADCAB" w14:textId="77777777" w:rsidTr="00065494">
        <w:tc>
          <w:tcPr>
            <w:tcW w:w="6708" w:type="dxa"/>
          </w:tcPr>
          <w:p w14:paraId="6E338EBB" w14:textId="77777777" w:rsidR="00163743" w:rsidRPr="0085091A" w:rsidRDefault="001B7CAC" w:rsidP="00065494">
            <w:pPr>
              <w:pStyle w:val="naiskr"/>
              <w:spacing w:before="0" w:after="0"/>
              <w:ind w:firstLine="720"/>
            </w:pPr>
            <w:r w:rsidRPr="0085091A">
              <w:t>  </w:t>
            </w:r>
          </w:p>
        </w:tc>
        <w:tc>
          <w:tcPr>
            <w:tcW w:w="5874" w:type="dxa"/>
            <w:gridSpan w:val="2"/>
            <w:tcBorders>
              <w:top w:val="single" w:sz="6" w:space="0" w:color="000000"/>
              <w:bottom w:val="single" w:sz="6" w:space="0" w:color="000000"/>
            </w:tcBorders>
          </w:tcPr>
          <w:p w14:paraId="4AF79C10" w14:textId="77777777" w:rsidR="00163743" w:rsidRPr="0085091A" w:rsidRDefault="00163743" w:rsidP="00065494">
            <w:pPr>
              <w:pStyle w:val="naiskr"/>
              <w:spacing w:before="0" w:after="0"/>
              <w:ind w:firstLine="720"/>
            </w:pPr>
          </w:p>
        </w:tc>
      </w:tr>
      <w:tr w:rsidR="004609EF" w:rsidRPr="0085091A" w14:paraId="5224A54F" w14:textId="77777777" w:rsidTr="00065494">
        <w:tc>
          <w:tcPr>
            <w:tcW w:w="6708" w:type="dxa"/>
          </w:tcPr>
          <w:p w14:paraId="3F605135" w14:textId="77777777" w:rsidR="00163743" w:rsidRPr="0085091A" w:rsidRDefault="001B7CAC" w:rsidP="00065494">
            <w:pPr>
              <w:pStyle w:val="naiskr"/>
              <w:spacing w:before="0" w:after="0"/>
              <w:ind w:firstLine="720"/>
            </w:pPr>
            <w:r w:rsidRPr="0085091A">
              <w:t>  </w:t>
            </w:r>
          </w:p>
        </w:tc>
        <w:tc>
          <w:tcPr>
            <w:tcW w:w="5874" w:type="dxa"/>
            <w:gridSpan w:val="2"/>
            <w:tcBorders>
              <w:bottom w:val="single" w:sz="6" w:space="0" w:color="000000"/>
            </w:tcBorders>
          </w:tcPr>
          <w:p w14:paraId="6D1823DC" w14:textId="77777777" w:rsidR="00163743" w:rsidRPr="0085091A" w:rsidRDefault="00163743" w:rsidP="00065494">
            <w:pPr>
              <w:pStyle w:val="naiskr"/>
              <w:spacing w:before="0" w:after="0"/>
              <w:ind w:firstLine="720"/>
            </w:pPr>
          </w:p>
        </w:tc>
      </w:tr>
    </w:tbl>
    <w:p w14:paraId="6CE6410E" w14:textId="77777777" w:rsidR="0085091A" w:rsidRDefault="0085091A" w:rsidP="00163743">
      <w:pPr>
        <w:pStyle w:val="naisf"/>
        <w:spacing w:before="0" w:after="0"/>
        <w:ind w:firstLine="0"/>
        <w:jc w:val="center"/>
        <w:rPr>
          <w:b/>
        </w:rPr>
      </w:pPr>
    </w:p>
    <w:p w14:paraId="2B18A651" w14:textId="77777777" w:rsidR="0085091A" w:rsidRDefault="0085091A" w:rsidP="00163743">
      <w:pPr>
        <w:pStyle w:val="naisf"/>
        <w:spacing w:before="0" w:after="0"/>
        <w:ind w:firstLine="0"/>
        <w:jc w:val="center"/>
        <w:rPr>
          <w:b/>
        </w:rPr>
      </w:pPr>
    </w:p>
    <w:p w14:paraId="44C47D52" w14:textId="1A06BAD1" w:rsidR="00163743" w:rsidRPr="0085091A" w:rsidRDefault="001B7CAC" w:rsidP="0085091A">
      <w:pPr>
        <w:pStyle w:val="naisf"/>
        <w:spacing w:before="0" w:after="0"/>
        <w:ind w:firstLine="0"/>
        <w:jc w:val="center"/>
        <w:rPr>
          <w:b/>
        </w:rPr>
      </w:pPr>
      <w:r w:rsidRPr="0085091A">
        <w:rPr>
          <w:b/>
        </w:rPr>
        <w:t>II. Jautājumi, par kuriem saskaņošanā vienošanās ir panākta</w:t>
      </w:r>
    </w:p>
    <w:p w14:paraId="41089CAA" w14:textId="77777777" w:rsidR="000D7000" w:rsidRPr="0085091A" w:rsidRDefault="000D7000" w:rsidP="000D7000">
      <w:pPr>
        <w:pStyle w:val="naisf"/>
        <w:spacing w:before="0" w:after="0"/>
        <w:ind w:left="1080" w:firstLine="0"/>
        <w:rPr>
          <w:b/>
          <w:color w:val="000000" w:themeColor="text1"/>
        </w:rPr>
      </w:pPr>
    </w:p>
    <w:tbl>
      <w:tblPr>
        <w:tblW w:w="13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094"/>
        <w:gridCol w:w="5528"/>
        <w:gridCol w:w="2551"/>
        <w:gridCol w:w="2127"/>
      </w:tblGrid>
      <w:tr w:rsidR="004609EF" w:rsidRPr="0085091A" w14:paraId="63A37B37" w14:textId="77777777" w:rsidTr="00FE2B17">
        <w:tc>
          <w:tcPr>
            <w:tcW w:w="708" w:type="dxa"/>
            <w:tcBorders>
              <w:top w:val="single" w:sz="6" w:space="0" w:color="000000"/>
              <w:left w:val="single" w:sz="6" w:space="0" w:color="000000"/>
              <w:bottom w:val="single" w:sz="6" w:space="0" w:color="000000"/>
              <w:right w:val="single" w:sz="6" w:space="0" w:color="000000"/>
            </w:tcBorders>
          </w:tcPr>
          <w:p w14:paraId="026EF27D" w14:textId="77777777" w:rsidR="00163743" w:rsidRPr="0085091A" w:rsidRDefault="001B7CAC" w:rsidP="00065494">
            <w:pPr>
              <w:pStyle w:val="naisc"/>
              <w:spacing w:before="0" w:after="0"/>
            </w:pPr>
            <w:r w:rsidRPr="0085091A">
              <w:t>Nr. p.k.</w:t>
            </w:r>
          </w:p>
        </w:tc>
        <w:tc>
          <w:tcPr>
            <w:tcW w:w="2094" w:type="dxa"/>
            <w:tcBorders>
              <w:top w:val="single" w:sz="6" w:space="0" w:color="000000"/>
              <w:left w:val="single" w:sz="6" w:space="0" w:color="000000"/>
              <w:bottom w:val="single" w:sz="6" w:space="0" w:color="000000"/>
              <w:right w:val="single" w:sz="6" w:space="0" w:color="000000"/>
            </w:tcBorders>
          </w:tcPr>
          <w:p w14:paraId="755958E2" w14:textId="77777777" w:rsidR="00163743" w:rsidRPr="0085091A" w:rsidRDefault="001B7CAC" w:rsidP="00065494">
            <w:pPr>
              <w:pStyle w:val="naisc"/>
              <w:spacing w:before="0" w:after="0"/>
              <w:ind w:firstLine="12"/>
            </w:pPr>
            <w:r w:rsidRPr="0085091A">
              <w:t>Saskaņošanai nosūtītā projekta redakcija (konkrēta punkta (panta) redakcija)</w:t>
            </w:r>
          </w:p>
        </w:tc>
        <w:tc>
          <w:tcPr>
            <w:tcW w:w="5528" w:type="dxa"/>
            <w:tcBorders>
              <w:top w:val="single" w:sz="6" w:space="0" w:color="000000"/>
              <w:left w:val="single" w:sz="6" w:space="0" w:color="000000"/>
              <w:bottom w:val="single" w:sz="6" w:space="0" w:color="000000"/>
              <w:right w:val="single" w:sz="6" w:space="0" w:color="000000"/>
            </w:tcBorders>
          </w:tcPr>
          <w:p w14:paraId="7FB3CE23" w14:textId="77777777" w:rsidR="00163743" w:rsidRPr="0085091A" w:rsidRDefault="001B7CAC" w:rsidP="00065494">
            <w:pPr>
              <w:pStyle w:val="naisc"/>
              <w:spacing w:before="0" w:after="0"/>
              <w:ind w:right="3"/>
            </w:pPr>
            <w:r w:rsidRPr="0085091A">
              <w:t>Atzinumā norādītais ministrijas (citas institūcijas) iebildums, kā arī saskaņošanā papildus izteiktais iebildums par projekta konkrēto punktu (pantu)</w:t>
            </w:r>
          </w:p>
        </w:tc>
        <w:tc>
          <w:tcPr>
            <w:tcW w:w="2551" w:type="dxa"/>
            <w:tcBorders>
              <w:top w:val="single" w:sz="6" w:space="0" w:color="000000"/>
              <w:left w:val="single" w:sz="6" w:space="0" w:color="000000"/>
              <w:bottom w:val="single" w:sz="6" w:space="0" w:color="000000"/>
              <w:right w:val="single" w:sz="6" w:space="0" w:color="000000"/>
            </w:tcBorders>
          </w:tcPr>
          <w:p w14:paraId="2FF8052F" w14:textId="77777777" w:rsidR="00163743" w:rsidRPr="0085091A" w:rsidRDefault="001B7CAC" w:rsidP="00065494">
            <w:pPr>
              <w:pStyle w:val="naisc"/>
              <w:spacing w:before="0" w:after="0"/>
              <w:ind w:firstLine="21"/>
            </w:pPr>
            <w:r w:rsidRPr="0085091A">
              <w:t>Atbildīgās ministrijas norāde par to, ka iebildums ir ņemts vērā, vai informācija par saskaņošanā panākto alternatīvo risinājumu</w:t>
            </w:r>
          </w:p>
        </w:tc>
        <w:tc>
          <w:tcPr>
            <w:tcW w:w="2127" w:type="dxa"/>
            <w:tcBorders>
              <w:top w:val="single" w:sz="4" w:space="0" w:color="auto"/>
              <w:left w:val="single" w:sz="4" w:space="0" w:color="auto"/>
              <w:bottom w:val="single" w:sz="4" w:space="0" w:color="auto"/>
              <w:right w:val="single" w:sz="4" w:space="0" w:color="auto"/>
            </w:tcBorders>
          </w:tcPr>
          <w:p w14:paraId="58EBA846" w14:textId="77777777" w:rsidR="00163743" w:rsidRPr="0085091A" w:rsidRDefault="001B7CAC" w:rsidP="00065494">
            <w:pPr>
              <w:jc w:val="center"/>
              <w:rPr>
                <w:rFonts w:ascii="Times New Roman" w:hAnsi="Times New Roman"/>
                <w:sz w:val="24"/>
                <w:szCs w:val="24"/>
                <w:lang w:val="lv-LV"/>
              </w:rPr>
            </w:pPr>
            <w:r w:rsidRPr="0085091A">
              <w:rPr>
                <w:rFonts w:ascii="Times New Roman" w:hAnsi="Times New Roman"/>
                <w:sz w:val="24"/>
                <w:szCs w:val="24"/>
                <w:lang w:val="lv-LV"/>
              </w:rPr>
              <w:t>Projekta attiecīgā punkta (panta) galīgā redakcija</w:t>
            </w:r>
          </w:p>
        </w:tc>
      </w:tr>
      <w:tr w:rsidR="004609EF" w:rsidRPr="0085091A" w14:paraId="529FD8D7" w14:textId="77777777" w:rsidTr="00FE2B17">
        <w:tc>
          <w:tcPr>
            <w:tcW w:w="708" w:type="dxa"/>
            <w:tcBorders>
              <w:top w:val="single" w:sz="6" w:space="0" w:color="000000"/>
              <w:left w:val="single" w:sz="6" w:space="0" w:color="000000"/>
              <w:bottom w:val="single" w:sz="6" w:space="0" w:color="000000"/>
              <w:right w:val="single" w:sz="6" w:space="0" w:color="000000"/>
            </w:tcBorders>
          </w:tcPr>
          <w:p w14:paraId="11BADB81" w14:textId="77777777" w:rsidR="00163743" w:rsidRPr="0085091A" w:rsidRDefault="001B7CAC" w:rsidP="00E90B21">
            <w:pPr>
              <w:spacing w:after="0" w:line="240" w:lineRule="auto"/>
              <w:jc w:val="center"/>
              <w:rPr>
                <w:rFonts w:ascii="Times New Roman" w:eastAsia="Times New Roman" w:hAnsi="Times New Roman"/>
                <w:color w:val="000000" w:themeColor="text1"/>
                <w:sz w:val="24"/>
                <w:szCs w:val="24"/>
                <w:lang w:val="lv-LV" w:eastAsia="lv-LV"/>
              </w:rPr>
            </w:pPr>
            <w:r w:rsidRPr="0085091A">
              <w:rPr>
                <w:rFonts w:ascii="Times New Roman" w:eastAsia="Times New Roman" w:hAnsi="Times New Roman"/>
                <w:color w:val="000000" w:themeColor="text1"/>
                <w:sz w:val="24"/>
                <w:szCs w:val="24"/>
                <w:lang w:val="lv-LV" w:eastAsia="lv-LV"/>
              </w:rPr>
              <w:t>1.</w:t>
            </w:r>
          </w:p>
        </w:tc>
        <w:tc>
          <w:tcPr>
            <w:tcW w:w="2094" w:type="dxa"/>
            <w:tcBorders>
              <w:top w:val="single" w:sz="6" w:space="0" w:color="000000"/>
              <w:left w:val="single" w:sz="6" w:space="0" w:color="000000"/>
              <w:bottom w:val="single" w:sz="6" w:space="0" w:color="000000"/>
              <w:right w:val="single" w:sz="6" w:space="0" w:color="000000"/>
            </w:tcBorders>
          </w:tcPr>
          <w:p w14:paraId="48839444" w14:textId="77777777" w:rsidR="00163743" w:rsidRPr="0085091A" w:rsidRDefault="00163743" w:rsidP="00E80588">
            <w:pPr>
              <w:pStyle w:val="ListParagraph"/>
              <w:ind w:left="0"/>
              <w:rPr>
                <w:color w:val="000000" w:themeColor="text1"/>
                <w:lang w:val="lv-LV" w:eastAsia="lv-LV"/>
              </w:rPr>
            </w:pPr>
          </w:p>
        </w:tc>
        <w:tc>
          <w:tcPr>
            <w:tcW w:w="5528" w:type="dxa"/>
            <w:tcBorders>
              <w:top w:val="single" w:sz="6" w:space="0" w:color="000000"/>
              <w:left w:val="single" w:sz="6" w:space="0" w:color="000000"/>
              <w:bottom w:val="single" w:sz="6" w:space="0" w:color="000000"/>
              <w:right w:val="single" w:sz="6" w:space="0" w:color="000000"/>
            </w:tcBorders>
          </w:tcPr>
          <w:p w14:paraId="7ADBDB94" w14:textId="7597008E" w:rsidR="00163743" w:rsidRPr="0085091A" w:rsidRDefault="009B02B7" w:rsidP="009B02B7">
            <w:pPr>
              <w:spacing w:after="0" w:line="240" w:lineRule="auto"/>
              <w:jc w:val="both"/>
              <w:rPr>
                <w:rFonts w:ascii="Times New Roman" w:eastAsiaTheme="minorHAnsi" w:hAnsi="Times New Roman"/>
                <w:b/>
                <w:bCs/>
                <w:color w:val="000000" w:themeColor="text1"/>
                <w:sz w:val="24"/>
                <w:szCs w:val="24"/>
                <w:lang w:val="lv-LV" w:bidi="my-MM"/>
              </w:rPr>
            </w:pPr>
            <w:r w:rsidRPr="0085091A">
              <w:rPr>
                <w:rFonts w:ascii="Times New Roman" w:eastAsiaTheme="minorHAnsi" w:hAnsi="Times New Roman"/>
                <w:b/>
                <w:bCs/>
                <w:color w:val="000000" w:themeColor="text1"/>
                <w:sz w:val="24"/>
                <w:szCs w:val="24"/>
                <w:lang w:val="lv-LV" w:bidi="my-MM"/>
              </w:rPr>
              <w:t>Finanšu</w:t>
            </w:r>
            <w:r w:rsidR="001B7CAC" w:rsidRPr="0085091A">
              <w:rPr>
                <w:rFonts w:ascii="Times New Roman" w:eastAsiaTheme="minorHAnsi" w:hAnsi="Times New Roman"/>
                <w:b/>
                <w:bCs/>
                <w:color w:val="000000" w:themeColor="text1"/>
                <w:sz w:val="24"/>
                <w:szCs w:val="24"/>
                <w:lang w:val="lv-LV" w:bidi="my-MM"/>
              </w:rPr>
              <w:t xml:space="preserve"> ministrija</w:t>
            </w:r>
          </w:p>
          <w:p w14:paraId="74445F98" w14:textId="3CFD3595" w:rsidR="00E80588" w:rsidRPr="0085091A" w:rsidRDefault="009B02B7" w:rsidP="009B02B7">
            <w:pPr>
              <w:spacing w:after="0" w:line="240" w:lineRule="auto"/>
              <w:ind w:right="3"/>
              <w:jc w:val="both"/>
              <w:rPr>
                <w:rFonts w:ascii="Times New Roman" w:eastAsia="Times New Roman" w:hAnsi="Times New Roman"/>
                <w:color w:val="000000" w:themeColor="text1"/>
                <w:sz w:val="24"/>
                <w:szCs w:val="24"/>
                <w:lang w:val="lv-LV" w:eastAsia="lv-LV"/>
              </w:rPr>
            </w:pPr>
            <w:r w:rsidRPr="0085091A">
              <w:rPr>
                <w:rFonts w:ascii="Times New Roman" w:hAnsi="Times New Roman"/>
                <w:sz w:val="24"/>
                <w:szCs w:val="24"/>
                <w:lang w:val="lv-LV"/>
              </w:rPr>
              <w:t xml:space="preserve">Ņemot vērā anotācijas III sadaļas “Tiesību akta projekta ietekme uz valsts budžetu un pašvaldību budžetiem” (turpmāk – III sadaļa)” 8.punktā “Cita informācija” sniegto informāciju, </w:t>
            </w:r>
            <w:r w:rsidRPr="0085091A">
              <w:rPr>
                <w:rFonts w:ascii="Times New Roman" w:hAnsi="Times New Roman"/>
                <w:sz w:val="24"/>
                <w:szCs w:val="24"/>
                <w:shd w:val="clear" w:color="auto" w:fill="FFFFFF"/>
                <w:lang w:val="lv-LV"/>
              </w:rPr>
              <w:t>lūdzam attiecīgi precizēt anotācijas III sadaļas 3.ailes “</w:t>
            </w:r>
            <w:r w:rsidRPr="0085091A">
              <w:rPr>
                <w:rFonts w:ascii="Times New Roman" w:hAnsi="Times New Roman"/>
                <w:sz w:val="24"/>
                <w:szCs w:val="24"/>
                <w:lang w:val="lv-LV"/>
              </w:rPr>
              <w:t>izmaiņas kārtējā gadā, salīdzinot ar valsts budžetu kārtējam gadam”</w:t>
            </w:r>
            <w:r w:rsidRPr="0085091A">
              <w:rPr>
                <w:rFonts w:ascii="Times New Roman" w:hAnsi="Times New Roman"/>
                <w:sz w:val="24"/>
                <w:szCs w:val="24"/>
                <w:shd w:val="clear" w:color="auto" w:fill="FFFFFF"/>
                <w:lang w:val="lv-LV"/>
              </w:rPr>
              <w:t>, 5.ailes “</w:t>
            </w:r>
            <w:r w:rsidRPr="0085091A">
              <w:rPr>
                <w:rFonts w:ascii="Times New Roman" w:hAnsi="Times New Roman"/>
                <w:sz w:val="24"/>
                <w:szCs w:val="24"/>
                <w:lang w:val="lv-LV"/>
              </w:rPr>
              <w:t>izmaiņas, salīdzinot ar vidēja termiņa budžeta ietvaru 2021.gadam”</w:t>
            </w:r>
            <w:r w:rsidRPr="0085091A">
              <w:rPr>
                <w:rFonts w:ascii="Times New Roman" w:hAnsi="Times New Roman"/>
                <w:sz w:val="24"/>
                <w:szCs w:val="24"/>
                <w:shd w:val="clear" w:color="auto" w:fill="FFFFFF"/>
                <w:lang w:val="lv-LV"/>
              </w:rPr>
              <w:t>, 7. un 8.ailes “</w:t>
            </w:r>
            <w:r w:rsidRPr="0085091A">
              <w:rPr>
                <w:rFonts w:ascii="Times New Roman" w:hAnsi="Times New Roman"/>
                <w:sz w:val="24"/>
                <w:szCs w:val="24"/>
                <w:lang w:val="lv-LV"/>
              </w:rPr>
              <w:t xml:space="preserve">izmaiņas, salīdzinot ar vidēja termiņa budžeta ietvaru </w:t>
            </w:r>
            <w:r w:rsidRPr="0085091A">
              <w:rPr>
                <w:rFonts w:ascii="Times New Roman" w:hAnsi="Times New Roman"/>
                <w:sz w:val="24"/>
                <w:szCs w:val="24"/>
                <w:lang w:val="lv-LV"/>
              </w:rPr>
              <w:lastRenderedPageBreak/>
              <w:t>2022.gadam</w:t>
            </w:r>
            <w:r w:rsidRPr="0085091A">
              <w:rPr>
                <w:rFonts w:ascii="Times New Roman" w:hAnsi="Times New Roman"/>
                <w:sz w:val="24"/>
                <w:szCs w:val="24"/>
                <w:shd w:val="clear" w:color="auto" w:fill="FFFFFF"/>
                <w:lang w:val="lv-LV"/>
              </w:rPr>
              <w:t>”  1.-5.punktā sniegto informāciju, norādot – “nav precīzi aprēķināms”, jo atbilstoši MK 2009.gada 15.decembra instrukcijas Nr.19 “Tiesību akta projekta sākotnējās ietekmes izvērtēšanas kārtība” 33.punktā noteiktajam - ja tiesību akta projektam ir ietekme uz budžetu, bet objektīvu iemeslu dēļ tā nav aprēķināma vai ir aprēķināma ļoti aptuveni, attiecīgajos laukos ieraksta “nav precīzi aprēķināms”. Vienlaikus lūdzam precizēt anotācijas III sadaļas 6.punktu, informāciju par VM budžetā plānoto finansējumu 2021.gadam un turpmākajiem gadiem pārceļot no 8.punkta uz 6.punktu.</w:t>
            </w:r>
          </w:p>
        </w:tc>
        <w:tc>
          <w:tcPr>
            <w:tcW w:w="2551" w:type="dxa"/>
            <w:tcBorders>
              <w:top w:val="single" w:sz="6" w:space="0" w:color="000000"/>
              <w:left w:val="single" w:sz="6" w:space="0" w:color="000000"/>
              <w:bottom w:val="single" w:sz="6" w:space="0" w:color="000000"/>
              <w:right w:val="single" w:sz="6" w:space="0" w:color="000000"/>
            </w:tcBorders>
          </w:tcPr>
          <w:p w14:paraId="7E143D61" w14:textId="0F399130" w:rsidR="00163743" w:rsidRPr="0085091A" w:rsidRDefault="001B7CAC" w:rsidP="00DA7D9D">
            <w:pPr>
              <w:spacing w:after="0" w:line="240" w:lineRule="auto"/>
              <w:rPr>
                <w:rFonts w:ascii="Times New Roman" w:eastAsia="Times New Roman" w:hAnsi="Times New Roman"/>
                <w:b/>
                <w:color w:val="000000" w:themeColor="text1"/>
                <w:sz w:val="24"/>
                <w:szCs w:val="24"/>
                <w:lang w:val="lv-LV" w:eastAsia="lv-LV"/>
              </w:rPr>
            </w:pPr>
            <w:r w:rsidRPr="0085091A">
              <w:rPr>
                <w:rFonts w:ascii="Times New Roman" w:eastAsia="Times New Roman" w:hAnsi="Times New Roman"/>
                <w:b/>
                <w:color w:val="000000" w:themeColor="text1"/>
                <w:sz w:val="24"/>
                <w:szCs w:val="24"/>
                <w:lang w:val="lv-LV" w:eastAsia="lv-LV"/>
              </w:rPr>
              <w:lastRenderedPageBreak/>
              <w:t>Ņemts vērā</w:t>
            </w:r>
            <w:r w:rsidR="0085091A">
              <w:rPr>
                <w:rFonts w:ascii="Times New Roman" w:eastAsia="Times New Roman" w:hAnsi="Times New Roman"/>
                <w:b/>
                <w:color w:val="000000" w:themeColor="text1"/>
                <w:sz w:val="24"/>
                <w:szCs w:val="24"/>
                <w:lang w:val="lv-LV" w:eastAsia="lv-LV"/>
              </w:rPr>
              <w:t>.</w:t>
            </w:r>
          </w:p>
          <w:p w14:paraId="6983B97B" w14:textId="77777777" w:rsidR="00163743" w:rsidRPr="0085091A" w:rsidRDefault="001B7CAC" w:rsidP="00DA7D9D">
            <w:pPr>
              <w:spacing w:after="0" w:line="240" w:lineRule="auto"/>
              <w:rPr>
                <w:rFonts w:ascii="Times New Roman" w:eastAsia="Times New Roman" w:hAnsi="Times New Roman"/>
                <w:b/>
                <w:color w:val="000000" w:themeColor="text1"/>
                <w:sz w:val="24"/>
                <w:szCs w:val="24"/>
                <w:lang w:val="lv-LV" w:eastAsia="lv-LV"/>
              </w:rPr>
            </w:pPr>
            <w:r w:rsidRPr="0085091A">
              <w:rPr>
                <w:rFonts w:ascii="Times New Roman" w:eastAsia="Times New Roman" w:hAnsi="Times New Roman"/>
                <w:color w:val="000000" w:themeColor="text1"/>
                <w:sz w:val="24"/>
                <w:szCs w:val="24"/>
                <w:lang w:val="lv-LV" w:eastAsia="lv-LV"/>
              </w:rPr>
              <w:t>P</w:t>
            </w:r>
            <w:r w:rsidR="00E80588" w:rsidRPr="0085091A">
              <w:rPr>
                <w:rFonts w:ascii="Times New Roman" w:eastAsia="Times New Roman" w:hAnsi="Times New Roman"/>
                <w:color w:val="000000" w:themeColor="text1"/>
                <w:sz w:val="24"/>
                <w:szCs w:val="24"/>
                <w:lang w:val="lv-LV" w:eastAsia="lv-LV"/>
              </w:rPr>
              <w:t>recizēta</w:t>
            </w:r>
            <w:r w:rsidRPr="0085091A">
              <w:rPr>
                <w:rFonts w:ascii="Times New Roman" w:eastAsia="Times New Roman" w:hAnsi="Times New Roman"/>
                <w:color w:val="000000" w:themeColor="text1"/>
                <w:sz w:val="24"/>
                <w:szCs w:val="24"/>
                <w:lang w:val="lv-LV" w:eastAsia="lv-LV"/>
              </w:rPr>
              <w:t xml:space="preserve"> anotācija</w:t>
            </w:r>
            <w:r w:rsidRPr="0085091A">
              <w:rPr>
                <w:rFonts w:ascii="Times New Roman" w:eastAsia="Times New Roman" w:hAnsi="Times New Roman"/>
                <w:b/>
                <w:color w:val="000000" w:themeColor="text1"/>
                <w:sz w:val="24"/>
                <w:szCs w:val="24"/>
                <w:lang w:val="lv-LV" w:eastAsia="lv-LV"/>
              </w:rPr>
              <w:t>.</w:t>
            </w:r>
          </w:p>
          <w:p w14:paraId="7D6F9EA3" w14:textId="77777777" w:rsidR="00E80588" w:rsidRPr="0085091A" w:rsidRDefault="00E80588" w:rsidP="00DA7D9D">
            <w:pPr>
              <w:spacing w:after="0" w:line="240" w:lineRule="auto"/>
              <w:rPr>
                <w:rFonts w:ascii="Times New Roman" w:eastAsia="Times New Roman" w:hAnsi="Times New Roman"/>
                <w:b/>
                <w:color w:val="000000" w:themeColor="text1"/>
                <w:sz w:val="24"/>
                <w:szCs w:val="24"/>
                <w:lang w:val="lv-LV" w:eastAsia="lv-LV"/>
              </w:rPr>
            </w:pPr>
          </w:p>
          <w:p w14:paraId="3E25D631" w14:textId="77777777" w:rsidR="00163743" w:rsidRPr="0085091A" w:rsidRDefault="00163743" w:rsidP="00DA7D9D">
            <w:pPr>
              <w:spacing w:after="0" w:line="240" w:lineRule="auto"/>
              <w:rPr>
                <w:rFonts w:ascii="Times New Roman" w:eastAsia="Times New Roman" w:hAnsi="Times New Roman"/>
                <w:b/>
                <w:color w:val="000000" w:themeColor="text1"/>
                <w:sz w:val="24"/>
                <w:szCs w:val="24"/>
                <w:lang w:val="lv-LV" w:eastAsia="lv-LV"/>
              </w:rPr>
            </w:pPr>
          </w:p>
        </w:tc>
        <w:tc>
          <w:tcPr>
            <w:tcW w:w="2127" w:type="dxa"/>
            <w:tcBorders>
              <w:top w:val="single" w:sz="4" w:space="0" w:color="auto"/>
              <w:left w:val="single" w:sz="4" w:space="0" w:color="auto"/>
              <w:bottom w:val="single" w:sz="4" w:space="0" w:color="auto"/>
              <w:right w:val="single" w:sz="4" w:space="0" w:color="auto"/>
            </w:tcBorders>
          </w:tcPr>
          <w:p w14:paraId="4C96DCC2" w14:textId="77777777" w:rsidR="00163743" w:rsidRPr="0085091A" w:rsidRDefault="00163743" w:rsidP="00E80588">
            <w:pPr>
              <w:pStyle w:val="ListParagraph"/>
              <w:ind w:left="0"/>
              <w:rPr>
                <w:color w:val="000000" w:themeColor="text1"/>
                <w:lang w:val="lv-LV" w:eastAsia="lv-LV"/>
              </w:rPr>
            </w:pPr>
          </w:p>
        </w:tc>
      </w:tr>
      <w:tr w:rsidR="009B02B7" w:rsidRPr="0085091A" w14:paraId="0B8319C0" w14:textId="77777777" w:rsidTr="00FE2B17">
        <w:tc>
          <w:tcPr>
            <w:tcW w:w="708" w:type="dxa"/>
            <w:tcBorders>
              <w:top w:val="single" w:sz="6" w:space="0" w:color="000000"/>
              <w:left w:val="single" w:sz="6" w:space="0" w:color="000000"/>
              <w:bottom w:val="single" w:sz="6" w:space="0" w:color="000000"/>
              <w:right w:val="single" w:sz="6" w:space="0" w:color="000000"/>
            </w:tcBorders>
          </w:tcPr>
          <w:p w14:paraId="5A22C570" w14:textId="1C718DE2" w:rsidR="009B02B7" w:rsidRPr="0085091A" w:rsidRDefault="009B02B7" w:rsidP="00E90B21">
            <w:pPr>
              <w:spacing w:after="0" w:line="240" w:lineRule="auto"/>
              <w:jc w:val="center"/>
              <w:rPr>
                <w:rFonts w:ascii="Times New Roman" w:eastAsia="Times New Roman" w:hAnsi="Times New Roman"/>
                <w:color w:val="000000" w:themeColor="text1"/>
                <w:sz w:val="24"/>
                <w:szCs w:val="24"/>
                <w:lang w:val="lv-LV" w:eastAsia="lv-LV"/>
              </w:rPr>
            </w:pPr>
            <w:r w:rsidRPr="0085091A">
              <w:rPr>
                <w:rFonts w:ascii="Times New Roman" w:eastAsia="Times New Roman" w:hAnsi="Times New Roman"/>
                <w:color w:val="000000" w:themeColor="text1"/>
                <w:sz w:val="24"/>
                <w:szCs w:val="24"/>
                <w:lang w:val="lv-LV" w:eastAsia="lv-LV"/>
              </w:rPr>
              <w:t>2.</w:t>
            </w:r>
          </w:p>
        </w:tc>
        <w:tc>
          <w:tcPr>
            <w:tcW w:w="2094" w:type="dxa"/>
            <w:tcBorders>
              <w:top w:val="single" w:sz="6" w:space="0" w:color="000000"/>
              <w:left w:val="single" w:sz="6" w:space="0" w:color="000000"/>
              <w:bottom w:val="single" w:sz="6" w:space="0" w:color="000000"/>
              <w:right w:val="single" w:sz="6" w:space="0" w:color="000000"/>
            </w:tcBorders>
          </w:tcPr>
          <w:p w14:paraId="02FD42AB" w14:textId="77777777" w:rsidR="009B02B7" w:rsidRPr="0085091A" w:rsidRDefault="009B02B7" w:rsidP="00E80588">
            <w:pPr>
              <w:pStyle w:val="ListParagraph"/>
              <w:ind w:left="0"/>
              <w:rPr>
                <w:color w:val="000000" w:themeColor="text1"/>
                <w:lang w:val="lv-LV" w:eastAsia="lv-LV"/>
              </w:rPr>
            </w:pPr>
          </w:p>
        </w:tc>
        <w:tc>
          <w:tcPr>
            <w:tcW w:w="5528" w:type="dxa"/>
            <w:tcBorders>
              <w:top w:val="single" w:sz="6" w:space="0" w:color="000000"/>
              <w:left w:val="single" w:sz="6" w:space="0" w:color="000000"/>
              <w:bottom w:val="single" w:sz="6" w:space="0" w:color="000000"/>
              <w:right w:val="single" w:sz="6" w:space="0" w:color="000000"/>
            </w:tcBorders>
          </w:tcPr>
          <w:p w14:paraId="4AB76D0B" w14:textId="77777777" w:rsidR="009B02B7" w:rsidRPr="0085091A" w:rsidRDefault="009B02B7" w:rsidP="009B02B7">
            <w:pPr>
              <w:spacing w:after="0" w:line="240" w:lineRule="auto"/>
              <w:jc w:val="both"/>
              <w:rPr>
                <w:rFonts w:ascii="Times New Roman" w:eastAsiaTheme="minorHAnsi" w:hAnsi="Times New Roman"/>
                <w:b/>
                <w:bCs/>
                <w:color w:val="000000" w:themeColor="text1"/>
                <w:sz w:val="24"/>
                <w:szCs w:val="24"/>
                <w:lang w:val="lv-LV" w:bidi="my-MM"/>
              </w:rPr>
            </w:pPr>
            <w:r w:rsidRPr="0085091A">
              <w:rPr>
                <w:rFonts w:ascii="Times New Roman" w:eastAsiaTheme="minorHAnsi" w:hAnsi="Times New Roman"/>
                <w:b/>
                <w:bCs/>
                <w:color w:val="000000" w:themeColor="text1"/>
                <w:sz w:val="24"/>
                <w:szCs w:val="24"/>
                <w:lang w:val="lv-LV" w:bidi="my-MM"/>
              </w:rPr>
              <w:t>Finanšu ministrija</w:t>
            </w:r>
          </w:p>
          <w:p w14:paraId="48F33997" w14:textId="01C818E3" w:rsidR="009B02B7" w:rsidRPr="0085091A" w:rsidRDefault="009B02B7" w:rsidP="009B02B7">
            <w:pPr>
              <w:spacing w:after="0" w:line="240" w:lineRule="auto"/>
              <w:jc w:val="both"/>
              <w:rPr>
                <w:rFonts w:ascii="Times New Roman" w:eastAsiaTheme="minorHAnsi" w:hAnsi="Times New Roman"/>
                <w:b/>
                <w:bCs/>
                <w:color w:val="000000" w:themeColor="text1"/>
                <w:sz w:val="24"/>
                <w:szCs w:val="24"/>
                <w:lang w:val="lv-LV" w:bidi="my-MM"/>
              </w:rPr>
            </w:pPr>
            <w:r w:rsidRPr="0085091A">
              <w:rPr>
                <w:rFonts w:ascii="Times New Roman" w:hAnsi="Times New Roman"/>
                <w:sz w:val="24"/>
                <w:szCs w:val="24"/>
                <w:shd w:val="clear" w:color="auto" w:fill="FFFFFF"/>
                <w:lang w:val="lv-LV"/>
              </w:rPr>
              <w:t>Lūdzam precizēt anotācijas III sadaļas 5.aili “</w:t>
            </w:r>
            <w:r w:rsidRPr="0085091A">
              <w:rPr>
                <w:rFonts w:ascii="Times New Roman" w:hAnsi="Times New Roman"/>
                <w:sz w:val="24"/>
                <w:szCs w:val="24"/>
                <w:lang w:val="lv-LV"/>
              </w:rPr>
              <w:t>izmaiņas, salīdzinot ar vidēja termiņa budžeta ietvaru 2021.gadam</w:t>
            </w:r>
            <w:r w:rsidRPr="0085091A">
              <w:rPr>
                <w:rFonts w:ascii="Times New Roman" w:hAnsi="Times New Roman"/>
                <w:sz w:val="24"/>
                <w:szCs w:val="24"/>
                <w:shd w:val="clear" w:color="auto" w:fill="FFFFFF"/>
                <w:lang w:val="lv-LV"/>
              </w:rPr>
              <w:t>”, aizstājot gadu “2021.”ar “</w:t>
            </w:r>
            <w:r w:rsidRPr="0085091A">
              <w:rPr>
                <w:rFonts w:ascii="Times New Roman" w:hAnsi="Times New Roman"/>
                <w:sz w:val="24"/>
                <w:szCs w:val="24"/>
                <w:lang w:val="lv-LV"/>
              </w:rPr>
              <w:t>2022.</w:t>
            </w:r>
            <w:r w:rsidRPr="0085091A">
              <w:rPr>
                <w:rFonts w:ascii="Times New Roman" w:hAnsi="Times New Roman"/>
                <w:sz w:val="24"/>
                <w:szCs w:val="24"/>
                <w:shd w:val="clear" w:color="auto" w:fill="FFFFFF"/>
                <w:lang w:val="lv-LV"/>
              </w:rPr>
              <w:t>”, un 7., 8.aili “</w:t>
            </w:r>
            <w:r w:rsidRPr="0085091A">
              <w:rPr>
                <w:rFonts w:ascii="Times New Roman" w:hAnsi="Times New Roman"/>
                <w:sz w:val="24"/>
                <w:szCs w:val="24"/>
                <w:lang w:val="lv-LV"/>
              </w:rPr>
              <w:t>izmaiņas, salīdzinot ar vidēja termiņa budžeta ietvaru 2022.gadam</w:t>
            </w:r>
            <w:r w:rsidRPr="0085091A">
              <w:rPr>
                <w:rFonts w:ascii="Times New Roman" w:hAnsi="Times New Roman"/>
                <w:sz w:val="24"/>
                <w:szCs w:val="24"/>
                <w:shd w:val="clear" w:color="auto" w:fill="FFFFFF"/>
                <w:lang w:val="lv-LV"/>
              </w:rPr>
              <w:t>”, aizstājot gadu “2022.” ar “</w:t>
            </w:r>
            <w:r w:rsidRPr="0085091A">
              <w:rPr>
                <w:rFonts w:ascii="Times New Roman" w:hAnsi="Times New Roman"/>
                <w:sz w:val="24"/>
                <w:szCs w:val="24"/>
                <w:lang w:val="lv-LV"/>
              </w:rPr>
              <w:t>2023.</w:t>
            </w:r>
            <w:r w:rsidRPr="0085091A">
              <w:rPr>
                <w:rFonts w:ascii="Times New Roman" w:hAnsi="Times New Roman"/>
                <w:sz w:val="24"/>
                <w:szCs w:val="24"/>
                <w:shd w:val="clear" w:color="auto" w:fill="FFFFFF"/>
                <w:lang w:val="lv-LV"/>
              </w:rPr>
              <w:t>”.</w:t>
            </w:r>
          </w:p>
        </w:tc>
        <w:tc>
          <w:tcPr>
            <w:tcW w:w="2551" w:type="dxa"/>
            <w:tcBorders>
              <w:top w:val="single" w:sz="6" w:space="0" w:color="000000"/>
              <w:left w:val="single" w:sz="6" w:space="0" w:color="000000"/>
              <w:bottom w:val="single" w:sz="6" w:space="0" w:color="000000"/>
              <w:right w:val="single" w:sz="6" w:space="0" w:color="000000"/>
            </w:tcBorders>
          </w:tcPr>
          <w:p w14:paraId="0AAF3564" w14:textId="77777777" w:rsidR="0085091A" w:rsidRPr="0085091A" w:rsidRDefault="0085091A" w:rsidP="0085091A">
            <w:pPr>
              <w:spacing w:after="0" w:line="240" w:lineRule="auto"/>
              <w:rPr>
                <w:rFonts w:ascii="Times New Roman" w:eastAsia="Times New Roman" w:hAnsi="Times New Roman"/>
                <w:b/>
                <w:color w:val="000000" w:themeColor="text1"/>
                <w:sz w:val="24"/>
                <w:szCs w:val="24"/>
                <w:lang w:val="lv-LV" w:eastAsia="lv-LV"/>
              </w:rPr>
            </w:pPr>
            <w:r w:rsidRPr="0085091A">
              <w:rPr>
                <w:rFonts w:ascii="Times New Roman" w:eastAsia="Times New Roman" w:hAnsi="Times New Roman"/>
                <w:b/>
                <w:color w:val="000000" w:themeColor="text1"/>
                <w:sz w:val="24"/>
                <w:szCs w:val="24"/>
                <w:lang w:val="lv-LV" w:eastAsia="lv-LV"/>
              </w:rPr>
              <w:t>Ņemts vērā</w:t>
            </w:r>
            <w:r>
              <w:rPr>
                <w:rFonts w:ascii="Times New Roman" w:eastAsia="Times New Roman" w:hAnsi="Times New Roman"/>
                <w:b/>
                <w:color w:val="000000" w:themeColor="text1"/>
                <w:sz w:val="24"/>
                <w:szCs w:val="24"/>
                <w:lang w:val="lv-LV" w:eastAsia="lv-LV"/>
              </w:rPr>
              <w:t>.</w:t>
            </w:r>
          </w:p>
          <w:p w14:paraId="7E9FE2DD" w14:textId="77777777" w:rsidR="0085091A" w:rsidRPr="0085091A" w:rsidRDefault="0085091A" w:rsidP="0085091A">
            <w:pPr>
              <w:spacing w:after="0" w:line="240" w:lineRule="auto"/>
              <w:rPr>
                <w:rFonts w:ascii="Times New Roman" w:eastAsia="Times New Roman" w:hAnsi="Times New Roman"/>
                <w:b/>
                <w:color w:val="000000" w:themeColor="text1"/>
                <w:sz w:val="24"/>
                <w:szCs w:val="24"/>
                <w:lang w:val="lv-LV" w:eastAsia="lv-LV"/>
              </w:rPr>
            </w:pPr>
            <w:r w:rsidRPr="0085091A">
              <w:rPr>
                <w:rFonts w:ascii="Times New Roman" w:eastAsia="Times New Roman" w:hAnsi="Times New Roman"/>
                <w:color w:val="000000" w:themeColor="text1"/>
                <w:sz w:val="24"/>
                <w:szCs w:val="24"/>
                <w:lang w:val="lv-LV" w:eastAsia="lv-LV"/>
              </w:rPr>
              <w:t>Precizēta anotācija</w:t>
            </w:r>
            <w:r w:rsidRPr="0085091A">
              <w:rPr>
                <w:rFonts w:ascii="Times New Roman" w:eastAsia="Times New Roman" w:hAnsi="Times New Roman"/>
                <w:b/>
                <w:color w:val="000000" w:themeColor="text1"/>
                <w:sz w:val="24"/>
                <w:szCs w:val="24"/>
                <w:lang w:val="lv-LV" w:eastAsia="lv-LV"/>
              </w:rPr>
              <w:t>.</w:t>
            </w:r>
          </w:p>
          <w:p w14:paraId="35F53ACA" w14:textId="77777777" w:rsidR="009B02B7" w:rsidRPr="0085091A" w:rsidRDefault="009B02B7" w:rsidP="00DA7D9D">
            <w:pPr>
              <w:spacing w:after="0" w:line="240" w:lineRule="auto"/>
              <w:rPr>
                <w:rFonts w:ascii="Times New Roman" w:eastAsia="Times New Roman" w:hAnsi="Times New Roman"/>
                <w:b/>
                <w:color w:val="000000" w:themeColor="text1"/>
                <w:sz w:val="24"/>
                <w:szCs w:val="24"/>
                <w:lang w:val="lv-LV" w:eastAsia="lv-LV"/>
              </w:rPr>
            </w:pPr>
          </w:p>
        </w:tc>
        <w:tc>
          <w:tcPr>
            <w:tcW w:w="2127" w:type="dxa"/>
            <w:tcBorders>
              <w:top w:val="single" w:sz="4" w:space="0" w:color="auto"/>
              <w:left w:val="single" w:sz="4" w:space="0" w:color="auto"/>
              <w:bottom w:val="single" w:sz="4" w:space="0" w:color="auto"/>
              <w:right w:val="single" w:sz="4" w:space="0" w:color="auto"/>
            </w:tcBorders>
          </w:tcPr>
          <w:p w14:paraId="1BDD1534" w14:textId="77777777" w:rsidR="009B02B7" w:rsidRPr="0085091A" w:rsidRDefault="009B02B7" w:rsidP="00E80588">
            <w:pPr>
              <w:pStyle w:val="ListParagraph"/>
              <w:ind w:left="0"/>
              <w:rPr>
                <w:color w:val="000000" w:themeColor="text1"/>
                <w:lang w:val="lv-LV" w:eastAsia="lv-LV"/>
              </w:rPr>
            </w:pPr>
          </w:p>
        </w:tc>
      </w:tr>
      <w:tr w:rsidR="009B02B7" w:rsidRPr="0085091A" w14:paraId="1D10627D" w14:textId="77777777" w:rsidTr="00FE2B17">
        <w:tc>
          <w:tcPr>
            <w:tcW w:w="708" w:type="dxa"/>
            <w:tcBorders>
              <w:top w:val="single" w:sz="6" w:space="0" w:color="000000"/>
              <w:left w:val="single" w:sz="6" w:space="0" w:color="000000"/>
              <w:bottom w:val="single" w:sz="6" w:space="0" w:color="000000"/>
              <w:right w:val="single" w:sz="6" w:space="0" w:color="000000"/>
            </w:tcBorders>
          </w:tcPr>
          <w:p w14:paraId="2FD13426" w14:textId="2222FD55" w:rsidR="009B02B7" w:rsidRPr="0085091A" w:rsidRDefault="009B02B7" w:rsidP="00E90B21">
            <w:pPr>
              <w:spacing w:after="0" w:line="240" w:lineRule="auto"/>
              <w:jc w:val="center"/>
              <w:rPr>
                <w:rFonts w:ascii="Times New Roman" w:eastAsia="Times New Roman" w:hAnsi="Times New Roman"/>
                <w:color w:val="000000" w:themeColor="text1"/>
                <w:sz w:val="24"/>
                <w:szCs w:val="24"/>
                <w:lang w:val="lv-LV" w:eastAsia="lv-LV"/>
              </w:rPr>
            </w:pPr>
            <w:r w:rsidRPr="0085091A">
              <w:rPr>
                <w:rFonts w:ascii="Times New Roman" w:eastAsia="Times New Roman" w:hAnsi="Times New Roman"/>
                <w:color w:val="000000" w:themeColor="text1"/>
                <w:sz w:val="24"/>
                <w:szCs w:val="24"/>
                <w:lang w:val="lv-LV" w:eastAsia="lv-LV"/>
              </w:rPr>
              <w:t>3</w:t>
            </w:r>
          </w:p>
        </w:tc>
        <w:tc>
          <w:tcPr>
            <w:tcW w:w="2094" w:type="dxa"/>
            <w:tcBorders>
              <w:top w:val="single" w:sz="6" w:space="0" w:color="000000"/>
              <w:left w:val="single" w:sz="6" w:space="0" w:color="000000"/>
              <w:bottom w:val="single" w:sz="6" w:space="0" w:color="000000"/>
              <w:right w:val="single" w:sz="6" w:space="0" w:color="000000"/>
            </w:tcBorders>
          </w:tcPr>
          <w:p w14:paraId="07CA678E" w14:textId="77777777" w:rsidR="009B02B7" w:rsidRPr="0085091A" w:rsidRDefault="009B02B7" w:rsidP="00E80588">
            <w:pPr>
              <w:pStyle w:val="ListParagraph"/>
              <w:ind w:left="0"/>
              <w:rPr>
                <w:color w:val="000000" w:themeColor="text1"/>
                <w:lang w:val="lv-LV" w:eastAsia="lv-LV"/>
              </w:rPr>
            </w:pPr>
          </w:p>
        </w:tc>
        <w:tc>
          <w:tcPr>
            <w:tcW w:w="5528" w:type="dxa"/>
            <w:tcBorders>
              <w:top w:val="single" w:sz="6" w:space="0" w:color="000000"/>
              <w:left w:val="single" w:sz="6" w:space="0" w:color="000000"/>
              <w:bottom w:val="single" w:sz="6" w:space="0" w:color="000000"/>
              <w:right w:val="single" w:sz="6" w:space="0" w:color="000000"/>
            </w:tcBorders>
          </w:tcPr>
          <w:p w14:paraId="414B5E0D" w14:textId="77777777" w:rsidR="009B02B7" w:rsidRPr="0085091A" w:rsidRDefault="009B02B7" w:rsidP="009B02B7">
            <w:pPr>
              <w:spacing w:after="0" w:line="240" w:lineRule="auto"/>
              <w:jc w:val="both"/>
              <w:rPr>
                <w:rFonts w:ascii="Times New Roman" w:eastAsiaTheme="minorHAnsi" w:hAnsi="Times New Roman"/>
                <w:b/>
                <w:bCs/>
                <w:color w:val="000000" w:themeColor="text1"/>
                <w:sz w:val="24"/>
                <w:szCs w:val="24"/>
                <w:lang w:val="lv-LV" w:bidi="my-MM"/>
              </w:rPr>
            </w:pPr>
            <w:r w:rsidRPr="0085091A">
              <w:rPr>
                <w:rFonts w:ascii="Times New Roman" w:eastAsiaTheme="minorHAnsi" w:hAnsi="Times New Roman"/>
                <w:b/>
                <w:bCs/>
                <w:color w:val="000000" w:themeColor="text1"/>
                <w:sz w:val="24"/>
                <w:szCs w:val="24"/>
                <w:lang w:val="lv-LV" w:bidi="my-MM"/>
              </w:rPr>
              <w:t>Tieslietu ministrija</w:t>
            </w:r>
          </w:p>
          <w:p w14:paraId="1F1E3266" w14:textId="77777777" w:rsidR="009B02B7" w:rsidRPr="009B02B7" w:rsidRDefault="009B02B7" w:rsidP="009B02B7">
            <w:pPr>
              <w:spacing w:after="0" w:line="240" w:lineRule="auto"/>
              <w:jc w:val="both"/>
              <w:rPr>
                <w:rFonts w:ascii="Times New Roman" w:eastAsiaTheme="minorHAnsi" w:hAnsi="Times New Roman"/>
                <w:color w:val="000000" w:themeColor="text1"/>
                <w:sz w:val="24"/>
                <w:szCs w:val="24"/>
                <w:lang w:val="lv-LV" w:bidi="my-MM"/>
              </w:rPr>
            </w:pPr>
            <w:r w:rsidRPr="009B02B7">
              <w:rPr>
                <w:rFonts w:ascii="Times New Roman" w:eastAsiaTheme="minorHAnsi" w:hAnsi="Times New Roman"/>
                <w:color w:val="000000" w:themeColor="text1"/>
                <w:sz w:val="24"/>
                <w:szCs w:val="24"/>
                <w:lang w:val="lv-LV" w:bidi="my-MM"/>
              </w:rPr>
              <w:t xml:space="preserve">Izvērtējot projekta anotāciju, konstatējams, ka plānota plaša informācijas apmaiņa starp Eiropas Savienības, Eiropas Ekonomiskās zonas dalībvalstu un Šveices Konfederācijas kompetentajām iestādēm, lai saskaņā ar 2004. gada 29. aprīlī pieņemto Eiropas Parlamenta un Padomes regulu Nr. 883/2004 par sociālās nodrošināšanas sistēmu koordinēšanu (turpmāk – Pamatregula) noteiktu migrējošo personu tiesības uz pensijām, pabalstiem un veselības aprūpes pakalpojumu apmaksu. Turklāt projekta anotācijā norādīts, ka Pamatregulā noteikto koordinācijas </w:t>
            </w:r>
            <w:r w:rsidRPr="009B02B7">
              <w:rPr>
                <w:rFonts w:ascii="Times New Roman" w:eastAsiaTheme="minorHAnsi" w:hAnsi="Times New Roman"/>
                <w:color w:val="000000" w:themeColor="text1"/>
                <w:sz w:val="24"/>
                <w:szCs w:val="24"/>
                <w:lang w:val="lv-LV" w:bidi="my-MM"/>
              </w:rPr>
              <w:lastRenderedPageBreak/>
              <w:t xml:space="preserve">noteikumu īstenošanai nepieciešamās procedūras un informācijas apmaiņas kārtība ir noteikta 2009. gada 16. septembrī pieņemtajā Eiropas Parlamenta un Padomes Regulā (EK) Nr.987/2009, ar ko nosaka īstenošanas kārtību Regulai (EK) Nr.883/2004 par sociālās nodrošināšanas sistēmu koordinēšanu. Tādējādi, lai Latvija nodrošinātu minēto saistību izpildi, projektā paredzēts, ka Nacionālais veselības dienests ir valsts informācijas sistēmas “Nacionālās aplikācijas aizstājējs jeb RINA (Reference Implementation of National Application” (turpmāk – sistēma) pārzinis.  </w:t>
            </w:r>
          </w:p>
          <w:p w14:paraId="648023D5" w14:textId="77777777" w:rsidR="009B02B7" w:rsidRPr="009B02B7" w:rsidRDefault="009B02B7" w:rsidP="009B02B7">
            <w:pPr>
              <w:spacing w:after="0" w:line="240" w:lineRule="auto"/>
              <w:jc w:val="both"/>
              <w:rPr>
                <w:rFonts w:ascii="Times New Roman" w:eastAsiaTheme="minorHAnsi" w:hAnsi="Times New Roman"/>
                <w:color w:val="000000" w:themeColor="text1"/>
                <w:sz w:val="24"/>
                <w:szCs w:val="24"/>
                <w:lang w:val="lv-LV" w:bidi="my-MM"/>
              </w:rPr>
            </w:pPr>
            <w:r w:rsidRPr="009B02B7">
              <w:rPr>
                <w:rFonts w:ascii="Times New Roman" w:eastAsiaTheme="minorHAnsi" w:hAnsi="Times New Roman"/>
                <w:color w:val="000000" w:themeColor="text1"/>
                <w:sz w:val="24"/>
                <w:szCs w:val="24"/>
                <w:lang w:val="lv-LV" w:bidi="my-MM"/>
              </w:rPr>
              <w:t xml:space="preserve">Pamatregulas 78. panta 2. punkts noteic, ka katra dalībvalsts atbild par savas datu apstrādes pakalpojumu pienākumu daļas pārvaldīšanu saskaņā ar Kopienas noteikumiem par fizisku personu aizsardzību attiecībā uz personas datu apstrādi un brīvu apriti. Vienlaikus informējam, ka, piemēram, Eiropas Parlamenta un Padomes 2016. gada 27. aprīļa regulas (ES) 2016/679 par fizisku personu aizsardzību attiecībā uz personas datu apstrādi un šādu datu brīvu apriti un ar ko atceļ direktīvu 95/46/EK (Vispārīgā datu aizsardzības regula) (turpmāk – Datu regula) 39) apsvērums cita starpā noteic, ka konkrētajiem personas datu apstrādes nolūkiem vajadzētu būt nepārprotamiem, leģitīmiem un noteiktiem jau personas datu vākšanas laikā. Personas datiem vajadzētu būt adekvātiem, atbilstīgiem, un tiem būtu jāietver tikai tas, kas nepieciešams tiem nolūkiem, kādos tie tiek apstrādāti. Tādēļ jo īpaši nepieciešams nodrošināt, lai personas datu glabāšanas laikposms </w:t>
            </w:r>
            <w:r w:rsidRPr="009B02B7">
              <w:rPr>
                <w:rFonts w:ascii="Times New Roman" w:eastAsiaTheme="minorHAnsi" w:hAnsi="Times New Roman"/>
                <w:color w:val="000000" w:themeColor="text1"/>
                <w:sz w:val="24"/>
                <w:szCs w:val="24"/>
                <w:lang w:val="lv-LV" w:bidi="my-MM"/>
              </w:rPr>
              <w:lastRenderedPageBreak/>
              <w:t>tiktu stingri ierobežots līdz minimumam. Personas dati būtu jāapstrādā tikai tad, ja apstrādes nolūku nav iespējams pienācīgi sasniegt citiem līdzekļiem. Savukārt Datu regulas 5. pants cita starpā noteic, ka personas dati tiek: vākti konkrētos, skaidros un leģitīmos nolūkos, un to turpmāku apstrādi neveic ar minētajiem nolūkiem nesavietojamā veidā; ir precīzi un, ja vajadzīgs, atjaunināti; apstrādāti adekvāti un ietver to, kas nepieciešams to apstrādes nolūkos un citus personas datu apstrādes principus.</w:t>
            </w:r>
          </w:p>
          <w:p w14:paraId="22EB85BC" w14:textId="77777777" w:rsidR="009B02B7" w:rsidRPr="009B02B7" w:rsidRDefault="009B02B7" w:rsidP="009B02B7">
            <w:pPr>
              <w:spacing w:after="0" w:line="240" w:lineRule="auto"/>
              <w:jc w:val="both"/>
              <w:rPr>
                <w:rFonts w:ascii="Times New Roman" w:eastAsiaTheme="minorHAnsi" w:hAnsi="Times New Roman"/>
                <w:color w:val="000000" w:themeColor="text1"/>
                <w:sz w:val="24"/>
                <w:szCs w:val="24"/>
                <w:lang w:val="lv-LV" w:bidi="my-MM"/>
              </w:rPr>
            </w:pPr>
            <w:r w:rsidRPr="009B02B7">
              <w:rPr>
                <w:rFonts w:ascii="Times New Roman" w:eastAsiaTheme="minorHAnsi" w:hAnsi="Times New Roman"/>
                <w:color w:val="000000" w:themeColor="text1"/>
                <w:sz w:val="24"/>
                <w:szCs w:val="24"/>
                <w:lang w:val="lv-LV" w:bidi="my-MM"/>
              </w:rPr>
              <w:t xml:space="preserve">Ievērojot to, ka sistēmā plānots apstrādāt personas datus, kā arī to, ka projekta anotācijā nav norādīts, kā tiks nodrošinātā personas datu aizsardzības prasību izpilde, kas izriet no Datu regulas, tostarp personas datu aizsardzības principu ievērošana, lūdzam attiecīgi precizēt projekta anotāciju.  </w:t>
            </w:r>
          </w:p>
          <w:p w14:paraId="7AF37814" w14:textId="4471154F" w:rsidR="009B02B7" w:rsidRPr="0085091A" w:rsidRDefault="009B02B7" w:rsidP="009B02B7">
            <w:pPr>
              <w:spacing w:after="0" w:line="240" w:lineRule="auto"/>
              <w:jc w:val="both"/>
              <w:rPr>
                <w:rFonts w:ascii="Times New Roman" w:eastAsiaTheme="minorHAnsi" w:hAnsi="Times New Roman"/>
                <w:color w:val="000000" w:themeColor="text1"/>
                <w:sz w:val="24"/>
                <w:szCs w:val="24"/>
                <w:lang w:val="lv-LV" w:bidi="my-MM"/>
              </w:rPr>
            </w:pPr>
          </w:p>
        </w:tc>
        <w:tc>
          <w:tcPr>
            <w:tcW w:w="2551" w:type="dxa"/>
            <w:tcBorders>
              <w:top w:val="single" w:sz="6" w:space="0" w:color="000000"/>
              <w:left w:val="single" w:sz="6" w:space="0" w:color="000000"/>
              <w:bottom w:val="single" w:sz="6" w:space="0" w:color="000000"/>
              <w:right w:val="single" w:sz="6" w:space="0" w:color="000000"/>
            </w:tcBorders>
          </w:tcPr>
          <w:p w14:paraId="7FC599E8" w14:textId="77777777" w:rsidR="0085091A" w:rsidRPr="0085091A" w:rsidRDefault="0085091A" w:rsidP="0085091A">
            <w:pPr>
              <w:spacing w:after="0" w:line="240" w:lineRule="auto"/>
              <w:rPr>
                <w:rFonts w:ascii="Times New Roman" w:eastAsia="Times New Roman" w:hAnsi="Times New Roman"/>
                <w:b/>
                <w:color w:val="000000" w:themeColor="text1"/>
                <w:sz w:val="24"/>
                <w:szCs w:val="24"/>
                <w:lang w:val="lv-LV" w:eastAsia="lv-LV"/>
              </w:rPr>
            </w:pPr>
            <w:r w:rsidRPr="0085091A">
              <w:rPr>
                <w:rFonts w:ascii="Times New Roman" w:eastAsia="Times New Roman" w:hAnsi="Times New Roman"/>
                <w:b/>
                <w:color w:val="000000" w:themeColor="text1"/>
                <w:sz w:val="24"/>
                <w:szCs w:val="24"/>
                <w:lang w:val="lv-LV" w:eastAsia="lv-LV"/>
              </w:rPr>
              <w:lastRenderedPageBreak/>
              <w:t>Ņemts vērā</w:t>
            </w:r>
            <w:r>
              <w:rPr>
                <w:rFonts w:ascii="Times New Roman" w:eastAsia="Times New Roman" w:hAnsi="Times New Roman"/>
                <w:b/>
                <w:color w:val="000000" w:themeColor="text1"/>
                <w:sz w:val="24"/>
                <w:szCs w:val="24"/>
                <w:lang w:val="lv-LV" w:eastAsia="lv-LV"/>
              </w:rPr>
              <w:t>.</w:t>
            </w:r>
          </w:p>
          <w:p w14:paraId="5AAE4E3E" w14:textId="591EA35C" w:rsidR="0085091A" w:rsidRPr="0085091A" w:rsidRDefault="0085091A" w:rsidP="0085091A">
            <w:pPr>
              <w:spacing w:after="0" w:line="240" w:lineRule="auto"/>
              <w:jc w:val="both"/>
              <w:rPr>
                <w:rFonts w:ascii="Times New Roman" w:eastAsia="Times New Roman" w:hAnsi="Times New Roman"/>
                <w:b/>
                <w:color w:val="000000" w:themeColor="text1"/>
                <w:sz w:val="24"/>
                <w:szCs w:val="24"/>
                <w:lang w:val="lv-LV" w:eastAsia="lv-LV"/>
              </w:rPr>
            </w:pPr>
            <w:r w:rsidRPr="0085091A">
              <w:rPr>
                <w:rFonts w:ascii="Times New Roman" w:eastAsia="Times New Roman" w:hAnsi="Times New Roman"/>
                <w:color w:val="000000" w:themeColor="text1"/>
                <w:sz w:val="24"/>
                <w:szCs w:val="24"/>
                <w:lang w:val="lv-LV" w:eastAsia="lv-LV"/>
              </w:rPr>
              <w:t>Precizēta anotācija, norādot, k</w:t>
            </w:r>
            <w:r>
              <w:rPr>
                <w:rFonts w:ascii="Times New Roman" w:eastAsia="Times New Roman" w:hAnsi="Times New Roman"/>
                <w:color w:val="000000" w:themeColor="text1"/>
                <w:sz w:val="24"/>
                <w:szCs w:val="24"/>
                <w:lang w:val="lv-LV" w:eastAsia="lv-LV"/>
              </w:rPr>
              <w:t>a</w:t>
            </w:r>
            <w:r w:rsidRPr="0085091A">
              <w:rPr>
                <w:rFonts w:ascii="Times New Roman" w:eastAsia="Times New Roman" w:hAnsi="Times New Roman"/>
                <w:color w:val="000000" w:themeColor="text1"/>
                <w:sz w:val="24"/>
                <w:szCs w:val="24"/>
                <w:lang w:val="lv-LV" w:eastAsia="lv-LV"/>
              </w:rPr>
              <w:t xml:space="preserve"> </w:t>
            </w:r>
            <w:r>
              <w:rPr>
                <w:rFonts w:ascii="Times New Roman" w:hAnsi="Times New Roman"/>
                <w:sz w:val="24"/>
                <w:szCs w:val="24"/>
                <w:shd w:val="clear" w:color="auto" w:fill="FFFFFF"/>
                <w:lang w:val="lv-LV"/>
              </w:rPr>
              <w:t>p</w:t>
            </w:r>
            <w:r w:rsidRPr="0085091A">
              <w:rPr>
                <w:rFonts w:ascii="Times New Roman" w:hAnsi="Times New Roman"/>
                <w:sz w:val="24"/>
                <w:szCs w:val="24"/>
                <w:shd w:val="clear" w:color="auto" w:fill="FFFFFF"/>
                <w:lang w:val="lv-LV"/>
              </w:rPr>
              <w:t xml:space="preserve">ersonas datu apstrāde Starptautiskās sadarbības informācijas sistēmā un “NVD RINA” tiks nodrošināta saskaņā ar Eiropas Parlamenta un Padomes 2016. gada 27. aprīļa regulā (ES) 2016/679 </w:t>
            </w:r>
            <w:r w:rsidRPr="0085091A">
              <w:rPr>
                <w:rFonts w:ascii="Times New Roman" w:hAnsi="Times New Roman"/>
                <w:sz w:val="24"/>
                <w:szCs w:val="24"/>
                <w:shd w:val="clear" w:color="auto" w:fill="FFFFFF"/>
                <w:lang w:val="lv-LV"/>
              </w:rPr>
              <w:lastRenderedPageBreak/>
              <w:t>par fizisku personu aizsardzību attiecībā uz personas datu apstrādi un šādu datu brīvu apriti un ar ko atceļ direktīvu 95/46/EK (Vispārīgā datu aizsardzības regula) un nacionālajos normatīvajos aktos fizisko personu datu aizsardzības jomā noteikto.</w:t>
            </w:r>
          </w:p>
          <w:p w14:paraId="69529661" w14:textId="77777777" w:rsidR="009B02B7" w:rsidRPr="0085091A" w:rsidRDefault="009B02B7" w:rsidP="00DA7D9D">
            <w:pPr>
              <w:spacing w:after="0" w:line="240" w:lineRule="auto"/>
              <w:rPr>
                <w:rFonts w:ascii="Times New Roman" w:eastAsia="Times New Roman" w:hAnsi="Times New Roman"/>
                <w:b/>
                <w:color w:val="000000" w:themeColor="text1"/>
                <w:sz w:val="24"/>
                <w:szCs w:val="24"/>
                <w:lang w:val="lv-LV" w:eastAsia="lv-LV"/>
              </w:rPr>
            </w:pPr>
          </w:p>
        </w:tc>
        <w:tc>
          <w:tcPr>
            <w:tcW w:w="2127" w:type="dxa"/>
            <w:tcBorders>
              <w:top w:val="single" w:sz="4" w:space="0" w:color="auto"/>
              <w:left w:val="single" w:sz="4" w:space="0" w:color="auto"/>
              <w:bottom w:val="single" w:sz="4" w:space="0" w:color="auto"/>
              <w:right w:val="single" w:sz="4" w:space="0" w:color="auto"/>
            </w:tcBorders>
          </w:tcPr>
          <w:p w14:paraId="205FFA41" w14:textId="77777777" w:rsidR="009B02B7" w:rsidRPr="0085091A" w:rsidRDefault="009B02B7" w:rsidP="00E80588">
            <w:pPr>
              <w:pStyle w:val="ListParagraph"/>
              <w:ind w:left="0"/>
              <w:rPr>
                <w:color w:val="000000" w:themeColor="text1"/>
                <w:lang w:val="lv-LV" w:eastAsia="lv-LV"/>
              </w:rPr>
            </w:pPr>
          </w:p>
        </w:tc>
      </w:tr>
    </w:tbl>
    <w:p w14:paraId="356516B5" w14:textId="43A118A3" w:rsidR="00FE2B17" w:rsidRDefault="00FE2B17" w:rsidP="003747F7">
      <w:pPr>
        <w:keepLines/>
        <w:autoSpaceDE w:val="0"/>
        <w:autoSpaceDN w:val="0"/>
        <w:adjustRightInd w:val="0"/>
        <w:spacing w:after="0" w:line="240" w:lineRule="auto"/>
        <w:jc w:val="both"/>
        <w:rPr>
          <w:rFonts w:ascii="Times New Roman" w:hAnsi="Times New Roman"/>
          <w:color w:val="000000"/>
          <w:sz w:val="20"/>
          <w:szCs w:val="20"/>
          <w:lang w:val="lv-LV"/>
        </w:rPr>
      </w:pPr>
    </w:p>
    <w:p w14:paraId="72831EAA" w14:textId="6B45AFBA" w:rsidR="009B02B7" w:rsidRDefault="009B02B7" w:rsidP="003747F7">
      <w:pPr>
        <w:keepLines/>
        <w:autoSpaceDE w:val="0"/>
        <w:autoSpaceDN w:val="0"/>
        <w:adjustRightInd w:val="0"/>
        <w:spacing w:after="0" w:line="240" w:lineRule="auto"/>
        <w:jc w:val="both"/>
        <w:rPr>
          <w:rFonts w:ascii="Times New Roman" w:hAnsi="Times New Roman"/>
          <w:color w:val="000000"/>
          <w:sz w:val="20"/>
          <w:szCs w:val="20"/>
          <w:lang w:val="lv-LV"/>
        </w:rPr>
      </w:pPr>
    </w:p>
    <w:p w14:paraId="6B737611" w14:textId="77777777" w:rsidR="009B02B7" w:rsidRDefault="009B02B7" w:rsidP="003747F7">
      <w:pPr>
        <w:keepLines/>
        <w:autoSpaceDE w:val="0"/>
        <w:autoSpaceDN w:val="0"/>
        <w:adjustRightInd w:val="0"/>
        <w:spacing w:after="0" w:line="240" w:lineRule="auto"/>
        <w:jc w:val="both"/>
        <w:rPr>
          <w:rFonts w:ascii="Times New Roman" w:hAnsi="Times New Roman"/>
          <w:color w:val="000000"/>
          <w:sz w:val="20"/>
          <w:szCs w:val="20"/>
          <w:lang w:val="lv-LV"/>
        </w:rPr>
      </w:pPr>
    </w:p>
    <w:bookmarkEnd w:id="5"/>
    <w:bookmarkEnd w:id="6"/>
    <w:bookmarkEnd w:id="7"/>
    <w:bookmarkEnd w:id="8"/>
    <w:p w14:paraId="19B80161" w14:textId="77777777" w:rsidR="009B02B7" w:rsidRPr="005A3EEC" w:rsidRDefault="009B02B7" w:rsidP="009B02B7">
      <w:pPr>
        <w:pStyle w:val="pamattekststabul"/>
        <w:spacing w:before="0" w:beforeAutospacing="0" w:after="0" w:afterAutospacing="0"/>
        <w:rPr>
          <w:lang w:val="lv-LV"/>
        </w:rPr>
      </w:pPr>
      <w:r>
        <w:rPr>
          <w:noProof/>
          <w:lang w:val="lv-LV"/>
        </w:rPr>
        <w:t>Briņķe</w:t>
      </w:r>
      <w:r w:rsidRPr="005A3EEC">
        <w:rPr>
          <w:lang w:val="lv-LV"/>
        </w:rPr>
        <w:t xml:space="preserve">  </w:t>
      </w:r>
      <w:r w:rsidRPr="00870BFF">
        <w:rPr>
          <w:noProof/>
          <w:lang w:val="lv-LV"/>
        </w:rPr>
        <w:t>67876171</w:t>
      </w:r>
    </w:p>
    <w:p w14:paraId="5AC38451" w14:textId="563CFFE6" w:rsidR="009B02B7" w:rsidRPr="009B02B7" w:rsidRDefault="00655FDE" w:rsidP="009B02B7">
      <w:pPr>
        <w:tabs>
          <w:tab w:val="right" w:pos="9356"/>
        </w:tabs>
        <w:spacing w:after="0"/>
        <w:rPr>
          <w:rFonts w:ascii="Times New Roman" w:hAnsi="Times New Roman"/>
          <w:sz w:val="24"/>
          <w:szCs w:val="24"/>
        </w:rPr>
      </w:pPr>
      <w:hyperlink r:id="rId8" w:history="1">
        <w:r w:rsidR="009B02B7" w:rsidRPr="009B7B08">
          <w:rPr>
            <w:rStyle w:val="Hyperlink"/>
            <w:rFonts w:ascii="Times New Roman" w:hAnsi="Times New Roman"/>
            <w:noProof/>
            <w:sz w:val="24"/>
            <w:szCs w:val="24"/>
          </w:rPr>
          <w:t>elina.brinke@vm.gov.lv</w:t>
        </w:r>
      </w:hyperlink>
      <w:r w:rsidR="009B02B7">
        <w:rPr>
          <w:rFonts w:ascii="Times New Roman" w:hAnsi="Times New Roman"/>
          <w:noProof/>
          <w:sz w:val="24"/>
          <w:szCs w:val="24"/>
        </w:rPr>
        <w:t xml:space="preserve"> </w:t>
      </w:r>
    </w:p>
    <w:sectPr w:rsidR="009B02B7" w:rsidRPr="009B02B7" w:rsidSect="00460036">
      <w:headerReference w:type="default" r:id="rId9"/>
      <w:footerReference w:type="default" r:id="rId10"/>
      <w:footerReference w:type="first" r:id="rId11"/>
      <w:pgSz w:w="15840" w:h="1224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9C62" w14:textId="77777777" w:rsidR="002D2094" w:rsidRDefault="001B7CAC">
      <w:pPr>
        <w:spacing w:after="0" w:line="240" w:lineRule="auto"/>
      </w:pPr>
      <w:r>
        <w:separator/>
      </w:r>
    </w:p>
  </w:endnote>
  <w:endnote w:type="continuationSeparator" w:id="0">
    <w:p w14:paraId="2592F023" w14:textId="77777777" w:rsidR="002D2094" w:rsidRDefault="001B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D8AD" w14:textId="77777777" w:rsidR="009B02B7" w:rsidRPr="002F4CD4" w:rsidRDefault="009B02B7" w:rsidP="009B02B7">
    <w:pPr>
      <w:keepLines/>
      <w:autoSpaceDE w:val="0"/>
      <w:autoSpaceDN w:val="0"/>
      <w:adjustRightInd w:val="0"/>
      <w:spacing w:after="0" w:line="240" w:lineRule="auto"/>
      <w:jc w:val="both"/>
      <w:rPr>
        <w:rFonts w:ascii="Times New Roman" w:hAnsi="Times New Roman"/>
        <w:sz w:val="20"/>
        <w:szCs w:val="20"/>
        <w:lang w:val="lv-LV"/>
      </w:rPr>
    </w:pPr>
    <w:r w:rsidRPr="002F4CD4">
      <w:rPr>
        <w:rFonts w:ascii="Times New Roman" w:hAnsi="Times New Roman"/>
        <w:color w:val="000000"/>
        <w:sz w:val="20"/>
        <w:szCs w:val="20"/>
        <w:lang w:val="lv-LV"/>
      </w:rPr>
      <w:t>VMizz_</w:t>
    </w:r>
    <w:r>
      <w:rPr>
        <w:rFonts w:ascii="Times New Roman" w:hAnsi="Times New Roman"/>
        <w:color w:val="000000"/>
        <w:sz w:val="20"/>
        <w:szCs w:val="20"/>
        <w:lang w:val="lv-LV"/>
      </w:rPr>
      <w:t>290421_grozMK850</w:t>
    </w:r>
  </w:p>
  <w:p w14:paraId="44FB4C38" w14:textId="77777777" w:rsidR="00AA3160" w:rsidRPr="008F6F89" w:rsidRDefault="00AA3160" w:rsidP="008F6F89">
    <w:pPr>
      <w:spacing w:after="0" w:line="240" w:lineRule="auto"/>
      <w:jc w:val="both"/>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581" w14:textId="128419B5" w:rsidR="00AA3160" w:rsidRPr="002F4CD4" w:rsidRDefault="001B7CAC" w:rsidP="002F4CD4">
    <w:pPr>
      <w:keepLines/>
      <w:autoSpaceDE w:val="0"/>
      <w:autoSpaceDN w:val="0"/>
      <w:adjustRightInd w:val="0"/>
      <w:spacing w:after="0" w:line="240" w:lineRule="auto"/>
      <w:jc w:val="both"/>
      <w:rPr>
        <w:rFonts w:ascii="Times New Roman" w:hAnsi="Times New Roman"/>
        <w:sz w:val="20"/>
        <w:szCs w:val="20"/>
        <w:lang w:val="lv-LV"/>
      </w:rPr>
    </w:pPr>
    <w:r w:rsidRPr="002F4CD4">
      <w:rPr>
        <w:rFonts w:ascii="Times New Roman" w:hAnsi="Times New Roman"/>
        <w:color w:val="000000"/>
        <w:sz w:val="20"/>
        <w:szCs w:val="20"/>
        <w:lang w:val="lv-LV"/>
      </w:rPr>
      <w:t>VMizz_</w:t>
    </w:r>
    <w:r w:rsidR="009B02B7">
      <w:rPr>
        <w:rFonts w:ascii="Times New Roman" w:hAnsi="Times New Roman"/>
        <w:color w:val="000000"/>
        <w:sz w:val="20"/>
        <w:szCs w:val="20"/>
        <w:lang w:val="lv-LV"/>
      </w:rPr>
      <w:t>290421</w:t>
    </w:r>
    <w:r>
      <w:rPr>
        <w:rFonts w:ascii="Times New Roman" w:hAnsi="Times New Roman"/>
        <w:color w:val="000000"/>
        <w:sz w:val="20"/>
        <w:szCs w:val="20"/>
        <w:lang w:val="lv-LV"/>
      </w:rPr>
      <w:t>_</w:t>
    </w:r>
    <w:r w:rsidR="00E80588">
      <w:rPr>
        <w:rFonts w:ascii="Times New Roman" w:hAnsi="Times New Roman"/>
        <w:color w:val="000000"/>
        <w:sz w:val="20"/>
        <w:szCs w:val="20"/>
        <w:lang w:val="lv-LV"/>
      </w:rPr>
      <w:t>groz</w:t>
    </w:r>
    <w:r w:rsidR="009B02B7">
      <w:rPr>
        <w:rFonts w:ascii="Times New Roman" w:hAnsi="Times New Roman"/>
        <w:color w:val="000000"/>
        <w:sz w:val="20"/>
        <w:szCs w:val="20"/>
        <w:lang w:val="lv-LV"/>
      </w:rPr>
      <w:t>MK850</w:t>
    </w:r>
  </w:p>
  <w:p w14:paraId="185BC22C" w14:textId="77777777" w:rsidR="00AA3160" w:rsidRPr="008F6F89" w:rsidRDefault="00AA3160" w:rsidP="002F4CD4">
    <w:pPr>
      <w:spacing w:after="0" w:line="240" w:lineRule="auto"/>
      <w:jc w:val="both"/>
      <w:rPr>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503D" w14:textId="77777777" w:rsidR="002D2094" w:rsidRDefault="001B7CAC">
      <w:pPr>
        <w:spacing w:after="0" w:line="240" w:lineRule="auto"/>
      </w:pPr>
      <w:r>
        <w:separator/>
      </w:r>
    </w:p>
  </w:footnote>
  <w:footnote w:type="continuationSeparator" w:id="0">
    <w:p w14:paraId="2F3A6C63" w14:textId="77777777" w:rsidR="002D2094" w:rsidRDefault="001B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2A63" w14:textId="77777777" w:rsidR="00AA3160" w:rsidRPr="00D26D31" w:rsidRDefault="001B7CAC">
    <w:pPr>
      <w:pStyle w:val="Header"/>
      <w:jc w:val="center"/>
      <w:rPr>
        <w:rFonts w:ascii="Times New Roman" w:hAnsi="Times New Roman"/>
      </w:rPr>
    </w:pPr>
    <w:r w:rsidRPr="00D26D31">
      <w:rPr>
        <w:rFonts w:ascii="Times New Roman" w:hAnsi="Times New Roman"/>
      </w:rPr>
      <w:fldChar w:fldCharType="begin"/>
    </w:r>
    <w:r w:rsidRPr="00D26D31">
      <w:rPr>
        <w:rFonts w:ascii="Times New Roman" w:hAnsi="Times New Roman"/>
      </w:rPr>
      <w:instrText xml:space="preserve"> PAGE   \* MERGEFORMAT </w:instrText>
    </w:r>
    <w:r w:rsidRPr="00D26D31">
      <w:rPr>
        <w:rFonts w:ascii="Times New Roman" w:hAnsi="Times New Roman"/>
      </w:rPr>
      <w:fldChar w:fldCharType="separate"/>
    </w:r>
    <w:r w:rsidR="00FE2B17">
      <w:rPr>
        <w:rFonts w:ascii="Times New Roman" w:hAnsi="Times New Roman"/>
        <w:noProof/>
      </w:rPr>
      <w:t>3</w:t>
    </w:r>
    <w:r w:rsidRPr="00D26D31">
      <w:rPr>
        <w:rFonts w:ascii="Times New Roman" w:hAnsi="Times New Roman"/>
      </w:rPr>
      <w:fldChar w:fldCharType="end"/>
    </w:r>
  </w:p>
  <w:p w14:paraId="6703D122" w14:textId="77777777" w:rsidR="00AA3160" w:rsidRDefault="00AA3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D80AF5"/>
    <w:multiLevelType w:val="multilevel"/>
    <w:tmpl w:val="4F0E658E"/>
    <w:lvl w:ilvl="0">
      <w:start w:val="1"/>
      <w:numFmt w:val="decimal"/>
      <w:lvlText w:val="%1."/>
      <w:lvlJc w:val="left"/>
      <w:pPr>
        <w:ind w:left="720" w:hanging="360"/>
      </w:pPr>
      <w:rPr>
        <w:rFonts w:ascii="Tms Rmn" w:eastAsiaTheme="minorHAnsi" w:hAnsi="Tms Rmn" w:cs="Tms Rm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85D75FE"/>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1">
    <w:nsid w:val="08A00CBB"/>
    <w:multiLevelType w:val="hybridMultilevel"/>
    <w:tmpl w:val="E46ED08C"/>
    <w:lvl w:ilvl="0" w:tplc="0108F2F8">
      <w:start w:val="1"/>
      <w:numFmt w:val="decimal"/>
      <w:lvlText w:val="%1)"/>
      <w:lvlJc w:val="left"/>
      <w:pPr>
        <w:ind w:left="720" w:hanging="360"/>
      </w:pPr>
      <w:rPr>
        <w:rFonts w:hint="default"/>
      </w:rPr>
    </w:lvl>
    <w:lvl w:ilvl="1" w:tplc="96AAA3F6" w:tentative="1">
      <w:start w:val="1"/>
      <w:numFmt w:val="lowerLetter"/>
      <w:lvlText w:val="%2."/>
      <w:lvlJc w:val="left"/>
      <w:pPr>
        <w:ind w:left="1440" w:hanging="360"/>
      </w:pPr>
    </w:lvl>
    <w:lvl w:ilvl="2" w:tplc="B0CC39D6" w:tentative="1">
      <w:start w:val="1"/>
      <w:numFmt w:val="lowerRoman"/>
      <w:lvlText w:val="%3."/>
      <w:lvlJc w:val="right"/>
      <w:pPr>
        <w:ind w:left="2160" w:hanging="180"/>
      </w:pPr>
    </w:lvl>
    <w:lvl w:ilvl="3" w:tplc="22104754" w:tentative="1">
      <w:start w:val="1"/>
      <w:numFmt w:val="decimal"/>
      <w:lvlText w:val="%4."/>
      <w:lvlJc w:val="left"/>
      <w:pPr>
        <w:ind w:left="2880" w:hanging="360"/>
      </w:pPr>
    </w:lvl>
    <w:lvl w:ilvl="4" w:tplc="D2466C78" w:tentative="1">
      <w:start w:val="1"/>
      <w:numFmt w:val="lowerLetter"/>
      <w:lvlText w:val="%5."/>
      <w:lvlJc w:val="left"/>
      <w:pPr>
        <w:ind w:left="3600" w:hanging="360"/>
      </w:pPr>
    </w:lvl>
    <w:lvl w:ilvl="5" w:tplc="A4E2E0CE" w:tentative="1">
      <w:start w:val="1"/>
      <w:numFmt w:val="lowerRoman"/>
      <w:lvlText w:val="%6."/>
      <w:lvlJc w:val="right"/>
      <w:pPr>
        <w:ind w:left="4320" w:hanging="180"/>
      </w:pPr>
    </w:lvl>
    <w:lvl w:ilvl="6" w:tplc="C43A7A88" w:tentative="1">
      <w:start w:val="1"/>
      <w:numFmt w:val="decimal"/>
      <w:lvlText w:val="%7."/>
      <w:lvlJc w:val="left"/>
      <w:pPr>
        <w:ind w:left="5040" w:hanging="360"/>
      </w:pPr>
    </w:lvl>
    <w:lvl w:ilvl="7" w:tplc="46CED0D0" w:tentative="1">
      <w:start w:val="1"/>
      <w:numFmt w:val="lowerLetter"/>
      <w:lvlText w:val="%8."/>
      <w:lvlJc w:val="left"/>
      <w:pPr>
        <w:ind w:left="5760" w:hanging="360"/>
      </w:pPr>
    </w:lvl>
    <w:lvl w:ilvl="8" w:tplc="703C20D4" w:tentative="1">
      <w:start w:val="1"/>
      <w:numFmt w:val="lowerRoman"/>
      <w:lvlText w:val="%9."/>
      <w:lvlJc w:val="right"/>
      <w:pPr>
        <w:ind w:left="6480" w:hanging="180"/>
      </w:pPr>
    </w:lvl>
  </w:abstractNum>
  <w:abstractNum w:abstractNumId="4" w15:restartNumberingAfterBreak="1">
    <w:nsid w:val="0E4C344B"/>
    <w:multiLevelType w:val="hybridMultilevel"/>
    <w:tmpl w:val="5254E022"/>
    <w:lvl w:ilvl="0" w:tplc="972A9F28">
      <w:start w:val="1"/>
      <w:numFmt w:val="upperRoman"/>
      <w:lvlText w:val="%1."/>
      <w:lvlJc w:val="left"/>
      <w:pPr>
        <w:ind w:left="1080" w:hanging="720"/>
      </w:pPr>
      <w:rPr>
        <w:rFonts w:hint="default"/>
      </w:rPr>
    </w:lvl>
    <w:lvl w:ilvl="1" w:tplc="4C20DD2E" w:tentative="1">
      <w:start w:val="1"/>
      <w:numFmt w:val="lowerLetter"/>
      <w:lvlText w:val="%2."/>
      <w:lvlJc w:val="left"/>
      <w:pPr>
        <w:ind w:left="1440" w:hanging="360"/>
      </w:pPr>
    </w:lvl>
    <w:lvl w:ilvl="2" w:tplc="B40E1E7E" w:tentative="1">
      <w:start w:val="1"/>
      <w:numFmt w:val="lowerRoman"/>
      <w:lvlText w:val="%3."/>
      <w:lvlJc w:val="right"/>
      <w:pPr>
        <w:ind w:left="2160" w:hanging="180"/>
      </w:pPr>
    </w:lvl>
    <w:lvl w:ilvl="3" w:tplc="378420FC" w:tentative="1">
      <w:start w:val="1"/>
      <w:numFmt w:val="decimal"/>
      <w:lvlText w:val="%4."/>
      <w:lvlJc w:val="left"/>
      <w:pPr>
        <w:ind w:left="2880" w:hanging="360"/>
      </w:pPr>
    </w:lvl>
    <w:lvl w:ilvl="4" w:tplc="CF0C9CFC" w:tentative="1">
      <w:start w:val="1"/>
      <w:numFmt w:val="lowerLetter"/>
      <w:lvlText w:val="%5."/>
      <w:lvlJc w:val="left"/>
      <w:pPr>
        <w:ind w:left="3600" w:hanging="360"/>
      </w:pPr>
    </w:lvl>
    <w:lvl w:ilvl="5" w:tplc="0416222A" w:tentative="1">
      <w:start w:val="1"/>
      <w:numFmt w:val="lowerRoman"/>
      <w:lvlText w:val="%6."/>
      <w:lvlJc w:val="right"/>
      <w:pPr>
        <w:ind w:left="4320" w:hanging="180"/>
      </w:pPr>
    </w:lvl>
    <w:lvl w:ilvl="6" w:tplc="0E620554" w:tentative="1">
      <w:start w:val="1"/>
      <w:numFmt w:val="decimal"/>
      <w:lvlText w:val="%7."/>
      <w:lvlJc w:val="left"/>
      <w:pPr>
        <w:ind w:left="5040" w:hanging="360"/>
      </w:pPr>
    </w:lvl>
    <w:lvl w:ilvl="7" w:tplc="CE622C0E" w:tentative="1">
      <w:start w:val="1"/>
      <w:numFmt w:val="lowerLetter"/>
      <w:lvlText w:val="%8."/>
      <w:lvlJc w:val="left"/>
      <w:pPr>
        <w:ind w:left="5760" w:hanging="360"/>
      </w:pPr>
    </w:lvl>
    <w:lvl w:ilvl="8" w:tplc="91F842A6" w:tentative="1">
      <w:start w:val="1"/>
      <w:numFmt w:val="lowerRoman"/>
      <w:lvlText w:val="%9."/>
      <w:lvlJc w:val="right"/>
      <w:pPr>
        <w:ind w:left="6480" w:hanging="180"/>
      </w:pPr>
    </w:lvl>
  </w:abstractNum>
  <w:abstractNum w:abstractNumId="5" w15:restartNumberingAfterBreak="1">
    <w:nsid w:val="10C211AB"/>
    <w:multiLevelType w:val="hybridMultilevel"/>
    <w:tmpl w:val="C72EC09E"/>
    <w:lvl w:ilvl="0" w:tplc="CBEA470E">
      <w:start w:val="1"/>
      <w:numFmt w:val="decimal"/>
      <w:lvlText w:val="%1."/>
      <w:lvlJc w:val="left"/>
      <w:pPr>
        <w:ind w:left="720" w:hanging="360"/>
      </w:pPr>
      <w:rPr>
        <w:rFonts w:ascii="Tms Rmn" w:eastAsiaTheme="minorHAnsi" w:hAnsi="Tms Rmn" w:cs="Tms Rmn"/>
      </w:rPr>
    </w:lvl>
    <w:lvl w:ilvl="1" w:tplc="4D62192A" w:tentative="1">
      <w:start w:val="1"/>
      <w:numFmt w:val="lowerLetter"/>
      <w:lvlText w:val="%2."/>
      <w:lvlJc w:val="left"/>
      <w:pPr>
        <w:ind w:left="1440" w:hanging="360"/>
      </w:pPr>
    </w:lvl>
    <w:lvl w:ilvl="2" w:tplc="E12E4F3C" w:tentative="1">
      <w:start w:val="1"/>
      <w:numFmt w:val="lowerRoman"/>
      <w:lvlText w:val="%3."/>
      <w:lvlJc w:val="right"/>
      <w:pPr>
        <w:ind w:left="2160" w:hanging="180"/>
      </w:pPr>
    </w:lvl>
    <w:lvl w:ilvl="3" w:tplc="2F564C80" w:tentative="1">
      <w:start w:val="1"/>
      <w:numFmt w:val="decimal"/>
      <w:lvlText w:val="%4."/>
      <w:lvlJc w:val="left"/>
      <w:pPr>
        <w:ind w:left="2880" w:hanging="360"/>
      </w:pPr>
    </w:lvl>
    <w:lvl w:ilvl="4" w:tplc="4A5058E6" w:tentative="1">
      <w:start w:val="1"/>
      <w:numFmt w:val="lowerLetter"/>
      <w:lvlText w:val="%5."/>
      <w:lvlJc w:val="left"/>
      <w:pPr>
        <w:ind w:left="3600" w:hanging="360"/>
      </w:pPr>
    </w:lvl>
    <w:lvl w:ilvl="5" w:tplc="D1A2BFCE" w:tentative="1">
      <w:start w:val="1"/>
      <w:numFmt w:val="lowerRoman"/>
      <w:lvlText w:val="%6."/>
      <w:lvlJc w:val="right"/>
      <w:pPr>
        <w:ind w:left="4320" w:hanging="180"/>
      </w:pPr>
    </w:lvl>
    <w:lvl w:ilvl="6" w:tplc="C8C84680" w:tentative="1">
      <w:start w:val="1"/>
      <w:numFmt w:val="decimal"/>
      <w:lvlText w:val="%7."/>
      <w:lvlJc w:val="left"/>
      <w:pPr>
        <w:ind w:left="5040" w:hanging="360"/>
      </w:pPr>
    </w:lvl>
    <w:lvl w:ilvl="7" w:tplc="32765594" w:tentative="1">
      <w:start w:val="1"/>
      <w:numFmt w:val="lowerLetter"/>
      <w:lvlText w:val="%8."/>
      <w:lvlJc w:val="left"/>
      <w:pPr>
        <w:ind w:left="5760" w:hanging="360"/>
      </w:pPr>
    </w:lvl>
    <w:lvl w:ilvl="8" w:tplc="6FF810FC" w:tentative="1">
      <w:start w:val="1"/>
      <w:numFmt w:val="lowerRoman"/>
      <w:lvlText w:val="%9."/>
      <w:lvlJc w:val="right"/>
      <w:pPr>
        <w:ind w:left="6480" w:hanging="180"/>
      </w:pPr>
    </w:lvl>
  </w:abstractNum>
  <w:abstractNum w:abstractNumId="6" w15:restartNumberingAfterBreak="1">
    <w:nsid w:val="13D930C7"/>
    <w:multiLevelType w:val="hybridMultilevel"/>
    <w:tmpl w:val="65747A2E"/>
    <w:lvl w:ilvl="0" w:tplc="C4522BEC">
      <w:start w:val="1"/>
      <w:numFmt w:val="upperRoman"/>
      <w:lvlText w:val="%1."/>
      <w:lvlJc w:val="left"/>
      <w:pPr>
        <w:ind w:left="1080" w:hanging="720"/>
      </w:pPr>
      <w:rPr>
        <w:rFonts w:ascii="Times New Roman" w:hAnsi="Times New Roman" w:hint="default"/>
        <w:sz w:val="24"/>
      </w:rPr>
    </w:lvl>
    <w:lvl w:ilvl="1" w:tplc="502E652A" w:tentative="1">
      <w:start w:val="1"/>
      <w:numFmt w:val="lowerLetter"/>
      <w:lvlText w:val="%2."/>
      <w:lvlJc w:val="left"/>
      <w:pPr>
        <w:ind w:left="1440" w:hanging="360"/>
      </w:pPr>
    </w:lvl>
    <w:lvl w:ilvl="2" w:tplc="85BAB590" w:tentative="1">
      <w:start w:val="1"/>
      <w:numFmt w:val="lowerRoman"/>
      <w:lvlText w:val="%3."/>
      <w:lvlJc w:val="right"/>
      <w:pPr>
        <w:ind w:left="2160" w:hanging="180"/>
      </w:pPr>
    </w:lvl>
    <w:lvl w:ilvl="3" w:tplc="E11C7874" w:tentative="1">
      <w:start w:val="1"/>
      <w:numFmt w:val="decimal"/>
      <w:lvlText w:val="%4."/>
      <w:lvlJc w:val="left"/>
      <w:pPr>
        <w:ind w:left="2880" w:hanging="360"/>
      </w:pPr>
    </w:lvl>
    <w:lvl w:ilvl="4" w:tplc="9D7C0C6C" w:tentative="1">
      <w:start w:val="1"/>
      <w:numFmt w:val="lowerLetter"/>
      <w:lvlText w:val="%5."/>
      <w:lvlJc w:val="left"/>
      <w:pPr>
        <w:ind w:left="3600" w:hanging="360"/>
      </w:pPr>
    </w:lvl>
    <w:lvl w:ilvl="5" w:tplc="E806EC50" w:tentative="1">
      <w:start w:val="1"/>
      <w:numFmt w:val="lowerRoman"/>
      <w:lvlText w:val="%6."/>
      <w:lvlJc w:val="right"/>
      <w:pPr>
        <w:ind w:left="4320" w:hanging="180"/>
      </w:pPr>
    </w:lvl>
    <w:lvl w:ilvl="6" w:tplc="360AA928" w:tentative="1">
      <w:start w:val="1"/>
      <w:numFmt w:val="decimal"/>
      <w:lvlText w:val="%7."/>
      <w:lvlJc w:val="left"/>
      <w:pPr>
        <w:ind w:left="5040" w:hanging="360"/>
      </w:pPr>
    </w:lvl>
    <w:lvl w:ilvl="7" w:tplc="09CAEB36" w:tentative="1">
      <w:start w:val="1"/>
      <w:numFmt w:val="lowerLetter"/>
      <w:lvlText w:val="%8."/>
      <w:lvlJc w:val="left"/>
      <w:pPr>
        <w:ind w:left="5760" w:hanging="360"/>
      </w:pPr>
    </w:lvl>
    <w:lvl w:ilvl="8" w:tplc="17300F34" w:tentative="1">
      <w:start w:val="1"/>
      <w:numFmt w:val="lowerRoman"/>
      <w:lvlText w:val="%9."/>
      <w:lvlJc w:val="right"/>
      <w:pPr>
        <w:ind w:left="6480" w:hanging="180"/>
      </w:pPr>
    </w:lvl>
  </w:abstractNum>
  <w:abstractNum w:abstractNumId="7" w15:restartNumberingAfterBreak="1">
    <w:nsid w:val="175A0788"/>
    <w:multiLevelType w:val="hybridMultilevel"/>
    <w:tmpl w:val="ABB2427C"/>
    <w:lvl w:ilvl="0" w:tplc="1C949ADA">
      <w:start w:val="1"/>
      <w:numFmt w:val="decimal"/>
      <w:lvlText w:val="%1."/>
      <w:lvlJc w:val="left"/>
      <w:pPr>
        <w:ind w:left="720" w:hanging="360"/>
      </w:pPr>
      <w:rPr>
        <w:rFonts w:hint="default"/>
      </w:rPr>
    </w:lvl>
    <w:lvl w:ilvl="1" w:tplc="42BC9E1C" w:tentative="1">
      <w:start w:val="1"/>
      <w:numFmt w:val="lowerLetter"/>
      <w:lvlText w:val="%2."/>
      <w:lvlJc w:val="left"/>
      <w:pPr>
        <w:ind w:left="1440" w:hanging="360"/>
      </w:pPr>
    </w:lvl>
    <w:lvl w:ilvl="2" w:tplc="0118486E" w:tentative="1">
      <w:start w:val="1"/>
      <w:numFmt w:val="lowerRoman"/>
      <w:lvlText w:val="%3."/>
      <w:lvlJc w:val="right"/>
      <w:pPr>
        <w:ind w:left="2160" w:hanging="180"/>
      </w:pPr>
    </w:lvl>
    <w:lvl w:ilvl="3" w:tplc="398C28B4" w:tentative="1">
      <w:start w:val="1"/>
      <w:numFmt w:val="decimal"/>
      <w:lvlText w:val="%4."/>
      <w:lvlJc w:val="left"/>
      <w:pPr>
        <w:ind w:left="2880" w:hanging="360"/>
      </w:pPr>
    </w:lvl>
    <w:lvl w:ilvl="4" w:tplc="EAA09990" w:tentative="1">
      <w:start w:val="1"/>
      <w:numFmt w:val="lowerLetter"/>
      <w:lvlText w:val="%5."/>
      <w:lvlJc w:val="left"/>
      <w:pPr>
        <w:ind w:left="3600" w:hanging="360"/>
      </w:pPr>
    </w:lvl>
    <w:lvl w:ilvl="5" w:tplc="B2C00A6E" w:tentative="1">
      <w:start w:val="1"/>
      <w:numFmt w:val="lowerRoman"/>
      <w:lvlText w:val="%6."/>
      <w:lvlJc w:val="right"/>
      <w:pPr>
        <w:ind w:left="4320" w:hanging="180"/>
      </w:pPr>
    </w:lvl>
    <w:lvl w:ilvl="6" w:tplc="6034076E" w:tentative="1">
      <w:start w:val="1"/>
      <w:numFmt w:val="decimal"/>
      <w:lvlText w:val="%7."/>
      <w:lvlJc w:val="left"/>
      <w:pPr>
        <w:ind w:left="5040" w:hanging="360"/>
      </w:pPr>
    </w:lvl>
    <w:lvl w:ilvl="7" w:tplc="54301752" w:tentative="1">
      <w:start w:val="1"/>
      <w:numFmt w:val="lowerLetter"/>
      <w:lvlText w:val="%8."/>
      <w:lvlJc w:val="left"/>
      <w:pPr>
        <w:ind w:left="5760" w:hanging="360"/>
      </w:pPr>
    </w:lvl>
    <w:lvl w:ilvl="8" w:tplc="E8D6D870" w:tentative="1">
      <w:start w:val="1"/>
      <w:numFmt w:val="lowerRoman"/>
      <w:lvlText w:val="%9."/>
      <w:lvlJc w:val="right"/>
      <w:pPr>
        <w:ind w:left="6480" w:hanging="180"/>
      </w:pPr>
    </w:lvl>
  </w:abstractNum>
  <w:abstractNum w:abstractNumId="8" w15:restartNumberingAfterBreak="1">
    <w:nsid w:val="206B608E"/>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1">
    <w:nsid w:val="2E91352D"/>
    <w:multiLevelType w:val="hybridMultilevel"/>
    <w:tmpl w:val="DA28B1D6"/>
    <w:lvl w:ilvl="0" w:tplc="0338B736">
      <w:start w:val="1"/>
      <w:numFmt w:val="upperRoman"/>
      <w:lvlText w:val="%1."/>
      <w:lvlJc w:val="left"/>
      <w:pPr>
        <w:ind w:left="1080" w:hanging="720"/>
      </w:pPr>
      <w:rPr>
        <w:rFonts w:hint="default"/>
      </w:rPr>
    </w:lvl>
    <w:lvl w:ilvl="1" w:tplc="38EC1FF2" w:tentative="1">
      <w:start w:val="1"/>
      <w:numFmt w:val="lowerLetter"/>
      <w:lvlText w:val="%2."/>
      <w:lvlJc w:val="left"/>
      <w:pPr>
        <w:ind w:left="1440" w:hanging="360"/>
      </w:pPr>
    </w:lvl>
    <w:lvl w:ilvl="2" w:tplc="CF78EF76" w:tentative="1">
      <w:start w:val="1"/>
      <w:numFmt w:val="lowerRoman"/>
      <w:lvlText w:val="%3."/>
      <w:lvlJc w:val="right"/>
      <w:pPr>
        <w:ind w:left="2160" w:hanging="180"/>
      </w:pPr>
    </w:lvl>
    <w:lvl w:ilvl="3" w:tplc="1CDEF0B8" w:tentative="1">
      <w:start w:val="1"/>
      <w:numFmt w:val="decimal"/>
      <w:lvlText w:val="%4."/>
      <w:lvlJc w:val="left"/>
      <w:pPr>
        <w:ind w:left="2880" w:hanging="360"/>
      </w:pPr>
    </w:lvl>
    <w:lvl w:ilvl="4" w:tplc="4CE6700E" w:tentative="1">
      <w:start w:val="1"/>
      <w:numFmt w:val="lowerLetter"/>
      <w:lvlText w:val="%5."/>
      <w:lvlJc w:val="left"/>
      <w:pPr>
        <w:ind w:left="3600" w:hanging="360"/>
      </w:pPr>
    </w:lvl>
    <w:lvl w:ilvl="5" w:tplc="65225032" w:tentative="1">
      <w:start w:val="1"/>
      <w:numFmt w:val="lowerRoman"/>
      <w:lvlText w:val="%6."/>
      <w:lvlJc w:val="right"/>
      <w:pPr>
        <w:ind w:left="4320" w:hanging="180"/>
      </w:pPr>
    </w:lvl>
    <w:lvl w:ilvl="6" w:tplc="09F8D5C4" w:tentative="1">
      <w:start w:val="1"/>
      <w:numFmt w:val="decimal"/>
      <w:lvlText w:val="%7."/>
      <w:lvlJc w:val="left"/>
      <w:pPr>
        <w:ind w:left="5040" w:hanging="360"/>
      </w:pPr>
    </w:lvl>
    <w:lvl w:ilvl="7" w:tplc="6E5C3A82" w:tentative="1">
      <w:start w:val="1"/>
      <w:numFmt w:val="lowerLetter"/>
      <w:lvlText w:val="%8."/>
      <w:lvlJc w:val="left"/>
      <w:pPr>
        <w:ind w:left="5760" w:hanging="360"/>
      </w:pPr>
    </w:lvl>
    <w:lvl w:ilvl="8" w:tplc="01F8F036" w:tentative="1">
      <w:start w:val="1"/>
      <w:numFmt w:val="lowerRoman"/>
      <w:lvlText w:val="%9."/>
      <w:lvlJc w:val="right"/>
      <w:pPr>
        <w:ind w:left="6480" w:hanging="180"/>
      </w:pPr>
    </w:lvl>
  </w:abstractNum>
  <w:abstractNum w:abstractNumId="10" w15:restartNumberingAfterBreak="1">
    <w:nsid w:val="45644582"/>
    <w:multiLevelType w:val="hybridMultilevel"/>
    <w:tmpl w:val="16A0806E"/>
    <w:lvl w:ilvl="0" w:tplc="7FAA28A2">
      <w:start w:val="2"/>
      <w:numFmt w:val="decimal"/>
      <w:lvlText w:val="%1."/>
      <w:lvlJc w:val="left"/>
      <w:pPr>
        <w:ind w:left="720" w:hanging="360"/>
      </w:pPr>
      <w:rPr>
        <w:rFonts w:ascii="Calibri" w:eastAsia="Calibri" w:hAnsi="Calibri" w:cs="Times New Roman" w:hint="default"/>
        <w:color w:val="auto"/>
      </w:rPr>
    </w:lvl>
    <w:lvl w:ilvl="1" w:tplc="452AB616" w:tentative="1">
      <w:start w:val="1"/>
      <w:numFmt w:val="lowerLetter"/>
      <w:lvlText w:val="%2."/>
      <w:lvlJc w:val="left"/>
      <w:pPr>
        <w:ind w:left="1440" w:hanging="360"/>
      </w:pPr>
    </w:lvl>
    <w:lvl w:ilvl="2" w:tplc="1186B7CE" w:tentative="1">
      <w:start w:val="1"/>
      <w:numFmt w:val="lowerRoman"/>
      <w:lvlText w:val="%3."/>
      <w:lvlJc w:val="right"/>
      <w:pPr>
        <w:ind w:left="2160" w:hanging="180"/>
      </w:pPr>
    </w:lvl>
    <w:lvl w:ilvl="3" w:tplc="CEF642B8" w:tentative="1">
      <w:start w:val="1"/>
      <w:numFmt w:val="decimal"/>
      <w:lvlText w:val="%4."/>
      <w:lvlJc w:val="left"/>
      <w:pPr>
        <w:ind w:left="2880" w:hanging="360"/>
      </w:pPr>
    </w:lvl>
    <w:lvl w:ilvl="4" w:tplc="1952A056" w:tentative="1">
      <w:start w:val="1"/>
      <w:numFmt w:val="lowerLetter"/>
      <w:lvlText w:val="%5."/>
      <w:lvlJc w:val="left"/>
      <w:pPr>
        <w:ind w:left="3600" w:hanging="360"/>
      </w:pPr>
    </w:lvl>
    <w:lvl w:ilvl="5" w:tplc="B616FDF4" w:tentative="1">
      <w:start w:val="1"/>
      <w:numFmt w:val="lowerRoman"/>
      <w:lvlText w:val="%6."/>
      <w:lvlJc w:val="right"/>
      <w:pPr>
        <w:ind w:left="4320" w:hanging="180"/>
      </w:pPr>
    </w:lvl>
    <w:lvl w:ilvl="6" w:tplc="08ACF81C" w:tentative="1">
      <w:start w:val="1"/>
      <w:numFmt w:val="decimal"/>
      <w:lvlText w:val="%7."/>
      <w:lvlJc w:val="left"/>
      <w:pPr>
        <w:ind w:left="5040" w:hanging="360"/>
      </w:pPr>
    </w:lvl>
    <w:lvl w:ilvl="7" w:tplc="F6B63538" w:tentative="1">
      <w:start w:val="1"/>
      <w:numFmt w:val="lowerLetter"/>
      <w:lvlText w:val="%8."/>
      <w:lvlJc w:val="left"/>
      <w:pPr>
        <w:ind w:left="5760" w:hanging="360"/>
      </w:pPr>
    </w:lvl>
    <w:lvl w:ilvl="8" w:tplc="09A8B5F2" w:tentative="1">
      <w:start w:val="1"/>
      <w:numFmt w:val="lowerRoman"/>
      <w:lvlText w:val="%9."/>
      <w:lvlJc w:val="right"/>
      <w:pPr>
        <w:ind w:left="6480" w:hanging="180"/>
      </w:pPr>
    </w:lvl>
  </w:abstractNum>
  <w:abstractNum w:abstractNumId="11" w15:restartNumberingAfterBreak="1">
    <w:nsid w:val="49E1738B"/>
    <w:multiLevelType w:val="hybridMultilevel"/>
    <w:tmpl w:val="A7F4AED6"/>
    <w:lvl w:ilvl="0" w:tplc="64A22AA2">
      <w:start w:val="1"/>
      <w:numFmt w:val="decimal"/>
      <w:lvlText w:val="%1."/>
      <w:lvlJc w:val="left"/>
      <w:pPr>
        <w:ind w:left="1069" w:hanging="360"/>
      </w:pPr>
      <w:rPr>
        <w:rFonts w:hint="default"/>
      </w:rPr>
    </w:lvl>
    <w:lvl w:ilvl="1" w:tplc="0A18B1D0" w:tentative="1">
      <w:start w:val="1"/>
      <w:numFmt w:val="lowerLetter"/>
      <w:lvlText w:val="%2."/>
      <w:lvlJc w:val="left"/>
      <w:pPr>
        <w:ind w:left="1789" w:hanging="360"/>
      </w:pPr>
    </w:lvl>
    <w:lvl w:ilvl="2" w:tplc="10B2C438" w:tentative="1">
      <w:start w:val="1"/>
      <w:numFmt w:val="lowerRoman"/>
      <w:lvlText w:val="%3."/>
      <w:lvlJc w:val="right"/>
      <w:pPr>
        <w:ind w:left="2509" w:hanging="180"/>
      </w:pPr>
    </w:lvl>
    <w:lvl w:ilvl="3" w:tplc="15DE2F84" w:tentative="1">
      <w:start w:val="1"/>
      <w:numFmt w:val="decimal"/>
      <w:lvlText w:val="%4."/>
      <w:lvlJc w:val="left"/>
      <w:pPr>
        <w:ind w:left="3229" w:hanging="360"/>
      </w:pPr>
    </w:lvl>
    <w:lvl w:ilvl="4" w:tplc="2D5CAB98" w:tentative="1">
      <w:start w:val="1"/>
      <w:numFmt w:val="lowerLetter"/>
      <w:lvlText w:val="%5."/>
      <w:lvlJc w:val="left"/>
      <w:pPr>
        <w:ind w:left="3949" w:hanging="360"/>
      </w:pPr>
    </w:lvl>
    <w:lvl w:ilvl="5" w:tplc="8C8EB61C" w:tentative="1">
      <w:start w:val="1"/>
      <w:numFmt w:val="lowerRoman"/>
      <w:lvlText w:val="%6."/>
      <w:lvlJc w:val="right"/>
      <w:pPr>
        <w:ind w:left="4669" w:hanging="180"/>
      </w:pPr>
    </w:lvl>
    <w:lvl w:ilvl="6" w:tplc="03B477B6" w:tentative="1">
      <w:start w:val="1"/>
      <w:numFmt w:val="decimal"/>
      <w:lvlText w:val="%7."/>
      <w:lvlJc w:val="left"/>
      <w:pPr>
        <w:ind w:left="5389" w:hanging="360"/>
      </w:pPr>
    </w:lvl>
    <w:lvl w:ilvl="7" w:tplc="0F8022E4" w:tentative="1">
      <w:start w:val="1"/>
      <w:numFmt w:val="lowerLetter"/>
      <w:lvlText w:val="%8."/>
      <w:lvlJc w:val="left"/>
      <w:pPr>
        <w:ind w:left="6109" w:hanging="360"/>
      </w:pPr>
    </w:lvl>
    <w:lvl w:ilvl="8" w:tplc="E2325952" w:tentative="1">
      <w:start w:val="1"/>
      <w:numFmt w:val="lowerRoman"/>
      <w:lvlText w:val="%9."/>
      <w:lvlJc w:val="right"/>
      <w:pPr>
        <w:ind w:left="6829" w:hanging="180"/>
      </w:pPr>
    </w:lvl>
  </w:abstractNum>
  <w:abstractNum w:abstractNumId="12" w15:restartNumberingAfterBreak="1">
    <w:nsid w:val="4A752BCF"/>
    <w:multiLevelType w:val="hybridMultilevel"/>
    <w:tmpl w:val="3F168186"/>
    <w:lvl w:ilvl="0" w:tplc="68AADA2E">
      <w:start w:val="1"/>
      <w:numFmt w:val="decimal"/>
      <w:lvlText w:val="%1."/>
      <w:lvlJc w:val="left"/>
      <w:pPr>
        <w:ind w:left="1080" w:hanging="360"/>
      </w:pPr>
      <w:rPr>
        <w:rFonts w:ascii="Times New Roman" w:eastAsia="Times New Roman" w:hAnsi="Times New Roman" w:cs="Times New Roman"/>
      </w:rPr>
    </w:lvl>
    <w:lvl w:ilvl="1" w:tplc="B60C57A8" w:tentative="1">
      <w:start w:val="1"/>
      <w:numFmt w:val="lowerLetter"/>
      <w:lvlText w:val="%2."/>
      <w:lvlJc w:val="left"/>
      <w:pPr>
        <w:ind w:left="1800" w:hanging="360"/>
      </w:pPr>
    </w:lvl>
    <w:lvl w:ilvl="2" w:tplc="21C6FE08" w:tentative="1">
      <w:start w:val="1"/>
      <w:numFmt w:val="lowerRoman"/>
      <w:lvlText w:val="%3."/>
      <w:lvlJc w:val="right"/>
      <w:pPr>
        <w:ind w:left="2520" w:hanging="180"/>
      </w:pPr>
    </w:lvl>
    <w:lvl w:ilvl="3" w:tplc="12BAA8E4" w:tentative="1">
      <w:start w:val="1"/>
      <w:numFmt w:val="decimal"/>
      <w:lvlText w:val="%4."/>
      <w:lvlJc w:val="left"/>
      <w:pPr>
        <w:ind w:left="3240" w:hanging="360"/>
      </w:pPr>
    </w:lvl>
    <w:lvl w:ilvl="4" w:tplc="B0067300" w:tentative="1">
      <w:start w:val="1"/>
      <w:numFmt w:val="lowerLetter"/>
      <w:lvlText w:val="%5."/>
      <w:lvlJc w:val="left"/>
      <w:pPr>
        <w:ind w:left="3960" w:hanging="360"/>
      </w:pPr>
    </w:lvl>
    <w:lvl w:ilvl="5" w:tplc="662E57CE" w:tentative="1">
      <w:start w:val="1"/>
      <w:numFmt w:val="lowerRoman"/>
      <w:lvlText w:val="%6."/>
      <w:lvlJc w:val="right"/>
      <w:pPr>
        <w:ind w:left="4680" w:hanging="180"/>
      </w:pPr>
    </w:lvl>
    <w:lvl w:ilvl="6" w:tplc="132E4FF2" w:tentative="1">
      <w:start w:val="1"/>
      <w:numFmt w:val="decimal"/>
      <w:lvlText w:val="%7."/>
      <w:lvlJc w:val="left"/>
      <w:pPr>
        <w:ind w:left="5400" w:hanging="360"/>
      </w:pPr>
    </w:lvl>
    <w:lvl w:ilvl="7" w:tplc="5FC6B4F4" w:tentative="1">
      <w:start w:val="1"/>
      <w:numFmt w:val="lowerLetter"/>
      <w:lvlText w:val="%8."/>
      <w:lvlJc w:val="left"/>
      <w:pPr>
        <w:ind w:left="6120" w:hanging="360"/>
      </w:pPr>
    </w:lvl>
    <w:lvl w:ilvl="8" w:tplc="6FA80CDC" w:tentative="1">
      <w:start w:val="1"/>
      <w:numFmt w:val="lowerRoman"/>
      <w:lvlText w:val="%9."/>
      <w:lvlJc w:val="right"/>
      <w:pPr>
        <w:ind w:left="6840" w:hanging="180"/>
      </w:pPr>
    </w:lvl>
  </w:abstractNum>
  <w:abstractNum w:abstractNumId="13" w15:restartNumberingAfterBreak="1">
    <w:nsid w:val="5C050642"/>
    <w:multiLevelType w:val="multilevel"/>
    <w:tmpl w:val="7F94CF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617507FE"/>
    <w:multiLevelType w:val="multilevel"/>
    <w:tmpl w:val="A734FEDE"/>
    <w:lvl w:ilvl="0">
      <w:start w:val="1"/>
      <w:numFmt w:val="decimal"/>
      <w:lvlText w:val="%1."/>
      <w:lvlJc w:val="left"/>
      <w:pPr>
        <w:ind w:left="644"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15:restartNumberingAfterBreak="1">
    <w:nsid w:val="6763113F"/>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1">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1">
    <w:nsid w:val="720E45D8"/>
    <w:multiLevelType w:val="hybridMultilevel"/>
    <w:tmpl w:val="4F0E658E"/>
    <w:lvl w:ilvl="0" w:tplc="70DC1570">
      <w:start w:val="1"/>
      <w:numFmt w:val="decimal"/>
      <w:lvlText w:val="%1."/>
      <w:lvlJc w:val="left"/>
      <w:pPr>
        <w:ind w:left="720" w:hanging="360"/>
      </w:pPr>
      <w:rPr>
        <w:rFonts w:ascii="Tms Rmn" w:eastAsiaTheme="minorHAnsi" w:hAnsi="Tms Rmn" w:cs="Tms Rmn"/>
      </w:rPr>
    </w:lvl>
    <w:lvl w:ilvl="1" w:tplc="AFF6E118" w:tentative="1">
      <w:start w:val="1"/>
      <w:numFmt w:val="lowerLetter"/>
      <w:lvlText w:val="%2."/>
      <w:lvlJc w:val="left"/>
      <w:pPr>
        <w:ind w:left="1440" w:hanging="360"/>
      </w:pPr>
    </w:lvl>
    <w:lvl w:ilvl="2" w:tplc="E0DE5404" w:tentative="1">
      <w:start w:val="1"/>
      <w:numFmt w:val="lowerRoman"/>
      <w:lvlText w:val="%3."/>
      <w:lvlJc w:val="right"/>
      <w:pPr>
        <w:ind w:left="2160" w:hanging="180"/>
      </w:pPr>
    </w:lvl>
    <w:lvl w:ilvl="3" w:tplc="A6023914" w:tentative="1">
      <w:start w:val="1"/>
      <w:numFmt w:val="decimal"/>
      <w:lvlText w:val="%4."/>
      <w:lvlJc w:val="left"/>
      <w:pPr>
        <w:ind w:left="2880" w:hanging="360"/>
      </w:pPr>
    </w:lvl>
    <w:lvl w:ilvl="4" w:tplc="3FC25C52" w:tentative="1">
      <w:start w:val="1"/>
      <w:numFmt w:val="lowerLetter"/>
      <w:lvlText w:val="%5."/>
      <w:lvlJc w:val="left"/>
      <w:pPr>
        <w:ind w:left="3600" w:hanging="360"/>
      </w:pPr>
    </w:lvl>
    <w:lvl w:ilvl="5" w:tplc="4328B50E" w:tentative="1">
      <w:start w:val="1"/>
      <w:numFmt w:val="lowerRoman"/>
      <w:lvlText w:val="%6."/>
      <w:lvlJc w:val="right"/>
      <w:pPr>
        <w:ind w:left="4320" w:hanging="180"/>
      </w:pPr>
    </w:lvl>
    <w:lvl w:ilvl="6" w:tplc="4E940ECE" w:tentative="1">
      <w:start w:val="1"/>
      <w:numFmt w:val="decimal"/>
      <w:lvlText w:val="%7."/>
      <w:lvlJc w:val="left"/>
      <w:pPr>
        <w:ind w:left="5040" w:hanging="360"/>
      </w:pPr>
    </w:lvl>
    <w:lvl w:ilvl="7" w:tplc="36B6766C" w:tentative="1">
      <w:start w:val="1"/>
      <w:numFmt w:val="lowerLetter"/>
      <w:lvlText w:val="%8."/>
      <w:lvlJc w:val="left"/>
      <w:pPr>
        <w:ind w:left="5760" w:hanging="360"/>
      </w:pPr>
    </w:lvl>
    <w:lvl w:ilvl="8" w:tplc="66E86794" w:tentative="1">
      <w:start w:val="1"/>
      <w:numFmt w:val="lowerRoman"/>
      <w:lvlText w:val="%9."/>
      <w:lvlJc w:val="right"/>
      <w:pPr>
        <w:ind w:left="6480" w:hanging="180"/>
      </w:pPr>
    </w:lvl>
  </w:abstractNum>
  <w:abstractNum w:abstractNumId="18" w15:restartNumberingAfterBreak="1">
    <w:nsid w:val="7D2D0B51"/>
    <w:multiLevelType w:val="hybridMultilevel"/>
    <w:tmpl w:val="D8EEDB0E"/>
    <w:lvl w:ilvl="0" w:tplc="D05E4074">
      <w:start w:val="1"/>
      <w:numFmt w:val="decimal"/>
      <w:lvlText w:val="%1."/>
      <w:lvlJc w:val="left"/>
      <w:pPr>
        <w:ind w:left="1080" w:hanging="360"/>
      </w:pPr>
      <w:rPr>
        <w:rFonts w:hint="default"/>
      </w:rPr>
    </w:lvl>
    <w:lvl w:ilvl="1" w:tplc="2F901974" w:tentative="1">
      <w:start w:val="1"/>
      <w:numFmt w:val="lowerLetter"/>
      <w:lvlText w:val="%2."/>
      <w:lvlJc w:val="left"/>
      <w:pPr>
        <w:ind w:left="1800" w:hanging="360"/>
      </w:pPr>
    </w:lvl>
    <w:lvl w:ilvl="2" w:tplc="BBA09376" w:tentative="1">
      <w:start w:val="1"/>
      <w:numFmt w:val="lowerRoman"/>
      <w:lvlText w:val="%3."/>
      <w:lvlJc w:val="right"/>
      <w:pPr>
        <w:ind w:left="2520" w:hanging="180"/>
      </w:pPr>
    </w:lvl>
    <w:lvl w:ilvl="3" w:tplc="C414A6EE" w:tentative="1">
      <w:start w:val="1"/>
      <w:numFmt w:val="decimal"/>
      <w:lvlText w:val="%4."/>
      <w:lvlJc w:val="left"/>
      <w:pPr>
        <w:ind w:left="3240" w:hanging="360"/>
      </w:pPr>
    </w:lvl>
    <w:lvl w:ilvl="4" w:tplc="AD366D5A" w:tentative="1">
      <w:start w:val="1"/>
      <w:numFmt w:val="lowerLetter"/>
      <w:lvlText w:val="%5."/>
      <w:lvlJc w:val="left"/>
      <w:pPr>
        <w:ind w:left="3960" w:hanging="360"/>
      </w:pPr>
    </w:lvl>
    <w:lvl w:ilvl="5" w:tplc="752205DE" w:tentative="1">
      <w:start w:val="1"/>
      <w:numFmt w:val="lowerRoman"/>
      <w:lvlText w:val="%6."/>
      <w:lvlJc w:val="right"/>
      <w:pPr>
        <w:ind w:left="4680" w:hanging="180"/>
      </w:pPr>
    </w:lvl>
    <w:lvl w:ilvl="6" w:tplc="73D640FE" w:tentative="1">
      <w:start w:val="1"/>
      <w:numFmt w:val="decimal"/>
      <w:lvlText w:val="%7."/>
      <w:lvlJc w:val="left"/>
      <w:pPr>
        <w:ind w:left="5400" w:hanging="360"/>
      </w:pPr>
    </w:lvl>
    <w:lvl w:ilvl="7" w:tplc="AEDCA760" w:tentative="1">
      <w:start w:val="1"/>
      <w:numFmt w:val="lowerLetter"/>
      <w:lvlText w:val="%8."/>
      <w:lvlJc w:val="left"/>
      <w:pPr>
        <w:ind w:left="6120" w:hanging="360"/>
      </w:pPr>
    </w:lvl>
    <w:lvl w:ilvl="8" w:tplc="B64639F0"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9"/>
  </w:num>
  <w:num w:numId="5">
    <w:abstractNumId w:val="13"/>
  </w:num>
  <w:num w:numId="6">
    <w:abstractNumId w:val="16"/>
  </w:num>
  <w:num w:numId="7">
    <w:abstractNumId w:val="8"/>
  </w:num>
  <w:num w:numId="8">
    <w:abstractNumId w:val="2"/>
  </w:num>
  <w:num w:numId="9">
    <w:abstractNumId w:val="15"/>
  </w:num>
  <w:num w:numId="10">
    <w:abstractNumId w:val="18"/>
  </w:num>
  <w:num w:numId="11">
    <w:abstractNumId w:val="12"/>
  </w:num>
  <w:num w:numId="12">
    <w:abstractNumId w:val="4"/>
  </w:num>
  <w:num w:numId="13">
    <w:abstractNumId w:val="7"/>
  </w:num>
  <w:num w:numId="14">
    <w:abstractNumId w:val="17"/>
  </w:num>
  <w:num w:numId="15">
    <w:abstractNumId w:val="5"/>
  </w:num>
  <w:num w:numId="16">
    <w:abstractNumId w:val="0"/>
  </w:num>
  <w:num w:numId="17">
    <w:abstractNumId w:val="1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18"/>
    <w:rsid w:val="00002406"/>
    <w:rsid w:val="000037CC"/>
    <w:rsid w:val="00004FE2"/>
    <w:rsid w:val="00005A95"/>
    <w:rsid w:val="00007F93"/>
    <w:rsid w:val="00012219"/>
    <w:rsid w:val="00020A7C"/>
    <w:rsid w:val="000453DB"/>
    <w:rsid w:val="00065494"/>
    <w:rsid w:val="000725D9"/>
    <w:rsid w:val="00073AD6"/>
    <w:rsid w:val="00073EC8"/>
    <w:rsid w:val="0007492F"/>
    <w:rsid w:val="00077040"/>
    <w:rsid w:val="00085F4D"/>
    <w:rsid w:val="000900CE"/>
    <w:rsid w:val="000922FA"/>
    <w:rsid w:val="00095FE7"/>
    <w:rsid w:val="000A3C1E"/>
    <w:rsid w:val="000A49AF"/>
    <w:rsid w:val="000B5EAC"/>
    <w:rsid w:val="000D7000"/>
    <w:rsid w:val="000E3D08"/>
    <w:rsid w:val="000F7103"/>
    <w:rsid w:val="001240CA"/>
    <w:rsid w:val="00127A13"/>
    <w:rsid w:val="00130558"/>
    <w:rsid w:val="0013203C"/>
    <w:rsid w:val="001446B4"/>
    <w:rsid w:val="00144BA4"/>
    <w:rsid w:val="00145B17"/>
    <w:rsid w:val="001478B8"/>
    <w:rsid w:val="0015652F"/>
    <w:rsid w:val="00163743"/>
    <w:rsid w:val="00165598"/>
    <w:rsid w:val="0016690D"/>
    <w:rsid w:val="00191ECA"/>
    <w:rsid w:val="00192264"/>
    <w:rsid w:val="001B2339"/>
    <w:rsid w:val="001B5934"/>
    <w:rsid w:val="001B7CAC"/>
    <w:rsid w:val="001C7602"/>
    <w:rsid w:val="00202153"/>
    <w:rsid w:val="00211E70"/>
    <w:rsid w:val="00220B6B"/>
    <w:rsid w:val="00222C46"/>
    <w:rsid w:val="00224F33"/>
    <w:rsid w:val="002401CE"/>
    <w:rsid w:val="002550CD"/>
    <w:rsid w:val="00271C18"/>
    <w:rsid w:val="00271E29"/>
    <w:rsid w:val="00275565"/>
    <w:rsid w:val="00275B88"/>
    <w:rsid w:val="002763F9"/>
    <w:rsid w:val="002C1C24"/>
    <w:rsid w:val="002C3EC9"/>
    <w:rsid w:val="002C6537"/>
    <w:rsid w:val="002C7C0F"/>
    <w:rsid w:val="002D2094"/>
    <w:rsid w:val="002D2101"/>
    <w:rsid w:val="002D2E83"/>
    <w:rsid w:val="002D7468"/>
    <w:rsid w:val="002E4009"/>
    <w:rsid w:val="002E701D"/>
    <w:rsid w:val="002F3392"/>
    <w:rsid w:val="002F3C27"/>
    <w:rsid w:val="002F40E3"/>
    <w:rsid w:val="002F4CD4"/>
    <w:rsid w:val="002F57A4"/>
    <w:rsid w:val="00300017"/>
    <w:rsid w:val="003129E2"/>
    <w:rsid w:val="003157AE"/>
    <w:rsid w:val="0032486A"/>
    <w:rsid w:val="0033042E"/>
    <w:rsid w:val="0037205B"/>
    <w:rsid w:val="003747F7"/>
    <w:rsid w:val="00392754"/>
    <w:rsid w:val="00395309"/>
    <w:rsid w:val="003A1B93"/>
    <w:rsid w:val="003B23FA"/>
    <w:rsid w:val="003C54CC"/>
    <w:rsid w:val="003C72ED"/>
    <w:rsid w:val="003E41D8"/>
    <w:rsid w:val="003E62C5"/>
    <w:rsid w:val="00415029"/>
    <w:rsid w:val="00425BAF"/>
    <w:rsid w:val="00425DB9"/>
    <w:rsid w:val="004317B3"/>
    <w:rsid w:val="004445EE"/>
    <w:rsid w:val="004448A7"/>
    <w:rsid w:val="004502E0"/>
    <w:rsid w:val="00460036"/>
    <w:rsid w:val="004609EF"/>
    <w:rsid w:val="00477046"/>
    <w:rsid w:val="00477574"/>
    <w:rsid w:val="0048254B"/>
    <w:rsid w:val="00496AD9"/>
    <w:rsid w:val="00497D71"/>
    <w:rsid w:val="004A02D9"/>
    <w:rsid w:val="004A24ED"/>
    <w:rsid w:val="004A690F"/>
    <w:rsid w:val="004B2097"/>
    <w:rsid w:val="004B2263"/>
    <w:rsid w:val="004C040B"/>
    <w:rsid w:val="004C2205"/>
    <w:rsid w:val="004D301E"/>
    <w:rsid w:val="004E1D04"/>
    <w:rsid w:val="004F58A5"/>
    <w:rsid w:val="00511BAA"/>
    <w:rsid w:val="0051511E"/>
    <w:rsid w:val="00527010"/>
    <w:rsid w:val="00534728"/>
    <w:rsid w:val="0053654F"/>
    <w:rsid w:val="0054310C"/>
    <w:rsid w:val="00552A1E"/>
    <w:rsid w:val="00573FC0"/>
    <w:rsid w:val="005835B9"/>
    <w:rsid w:val="0059346A"/>
    <w:rsid w:val="005962EF"/>
    <w:rsid w:val="005B21CD"/>
    <w:rsid w:val="005B6A53"/>
    <w:rsid w:val="005E0826"/>
    <w:rsid w:val="00600F84"/>
    <w:rsid w:val="0060655B"/>
    <w:rsid w:val="00607601"/>
    <w:rsid w:val="00615F80"/>
    <w:rsid w:val="0062018D"/>
    <w:rsid w:val="006273FE"/>
    <w:rsid w:val="00631BCC"/>
    <w:rsid w:val="00634C34"/>
    <w:rsid w:val="00643926"/>
    <w:rsid w:val="00645EDE"/>
    <w:rsid w:val="00651CD8"/>
    <w:rsid w:val="00655FDE"/>
    <w:rsid w:val="00662B3F"/>
    <w:rsid w:val="00663FE7"/>
    <w:rsid w:val="00665185"/>
    <w:rsid w:val="006775FE"/>
    <w:rsid w:val="00687B6F"/>
    <w:rsid w:val="0069118F"/>
    <w:rsid w:val="00691EE7"/>
    <w:rsid w:val="00695BDD"/>
    <w:rsid w:val="006A5FF1"/>
    <w:rsid w:val="006B4DB2"/>
    <w:rsid w:val="006C6FC9"/>
    <w:rsid w:val="006D30B8"/>
    <w:rsid w:val="006D4183"/>
    <w:rsid w:val="006D57A8"/>
    <w:rsid w:val="006E1CF3"/>
    <w:rsid w:val="006E3F5E"/>
    <w:rsid w:val="006E4379"/>
    <w:rsid w:val="0070631A"/>
    <w:rsid w:val="007120EE"/>
    <w:rsid w:val="00712B66"/>
    <w:rsid w:val="0071404E"/>
    <w:rsid w:val="00714307"/>
    <w:rsid w:val="00717E09"/>
    <w:rsid w:val="00724E14"/>
    <w:rsid w:val="007353D4"/>
    <w:rsid w:val="00763EAC"/>
    <w:rsid w:val="00773EE5"/>
    <w:rsid w:val="0077780F"/>
    <w:rsid w:val="00784997"/>
    <w:rsid w:val="007872F6"/>
    <w:rsid w:val="00787EC3"/>
    <w:rsid w:val="007A25C5"/>
    <w:rsid w:val="007A2DF9"/>
    <w:rsid w:val="007B08CA"/>
    <w:rsid w:val="007B3A1B"/>
    <w:rsid w:val="007B5247"/>
    <w:rsid w:val="007C1CD0"/>
    <w:rsid w:val="007D120A"/>
    <w:rsid w:val="007D13F5"/>
    <w:rsid w:val="007D2DD9"/>
    <w:rsid w:val="007F1D08"/>
    <w:rsid w:val="00805359"/>
    <w:rsid w:val="00810894"/>
    <w:rsid w:val="00814E77"/>
    <w:rsid w:val="00821D6A"/>
    <w:rsid w:val="008261BF"/>
    <w:rsid w:val="00834E2D"/>
    <w:rsid w:val="00837158"/>
    <w:rsid w:val="0085091A"/>
    <w:rsid w:val="00850D63"/>
    <w:rsid w:val="0085554E"/>
    <w:rsid w:val="008804F3"/>
    <w:rsid w:val="00881E19"/>
    <w:rsid w:val="0088274B"/>
    <w:rsid w:val="00890D15"/>
    <w:rsid w:val="008A037F"/>
    <w:rsid w:val="008A230A"/>
    <w:rsid w:val="008A462B"/>
    <w:rsid w:val="008A5703"/>
    <w:rsid w:val="008B16F5"/>
    <w:rsid w:val="008B246B"/>
    <w:rsid w:val="008C2ABF"/>
    <w:rsid w:val="008D3B8C"/>
    <w:rsid w:val="008D7DF7"/>
    <w:rsid w:val="008F39AC"/>
    <w:rsid w:val="008F6F89"/>
    <w:rsid w:val="00906500"/>
    <w:rsid w:val="00932E61"/>
    <w:rsid w:val="00933C7A"/>
    <w:rsid w:val="00934982"/>
    <w:rsid w:val="00957DB0"/>
    <w:rsid w:val="00960DB8"/>
    <w:rsid w:val="00975649"/>
    <w:rsid w:val="00982AA6"/>
    <w:rsid w:val="0099268F"/>
    <w:rsid w:val="009A6BBF"/>
    <w:rsid w:val="009B02B7"/>
    <w:rsid w:val="009B2AF9"/>
    <w:rsid w:val="009C10DC"/>
    <w:rsid w:val="009C59F5"/>
    <w:rsid w:val="009D35CE"/>
    <w:rsid w:val="009E5F16"/>
    <w:rsid w:val="009E782B"/>
    <w:rsid w:val="009F001D"/>
    <w:rsid w:val="009F5D0F"/>
    <w:rsid w:val="009F5E0A"/>
    <w:rsid w:val="009F7276"/>
    <w:rsid w:val="009F7829"/>
    <w:rsid w:val="00A01268"/>
    <w:rsid w:val="00A07262"/>
    <w:rsid w:val="00A1752E"/>
    <w:rsid w:val="00A244F8"/>
    <w:rsid w:val="00A50B52"/>
    <w:rsid w:val="00A53775"/>
    <w:rsid w:val="00A612E3"/>
    <w:rsid w:val="00A66883"/>
    <w:rsid w:val="00A747EA"/>
    <w:rsid w:val="00A956BB"/>
    <w:rsid w:val="00AA3160"/>
    <w:rsid w:val="00AB27D3"/>
    <w:rsid w:val="00AB3507"/>
    <w:rsid w:val="00AC1A64"/>
    <w:rsid w:val="00AD186B"/>
    <w:rsid w:val="00AD42AB"/>
    <w:rsid w:val="00AE155A"/>
    <w:rsid w:val="00AE3F02"/>
    <w:rsid w:val="00AE3FED"/>
    <w:rsid w:val="00AF68E6"/>
    <w:rsid w:val="00B0169A"/>
    <w:rsid w:val="00B05B58"/>
    <w:rsid w:val="00B07F92"/>
    <w:rsid w:val="00B10669"/>
    <w:rsid w:val="00B1754A"/>
    <w:rsid w:val="00B20914"/>
    <w:rsid w:val="00B21697"/>
    <w:rsid w:val="00B42276"/>
    <w:rsid w:val="00B42850"/>
    <w:rsid w:val="00B509F5"/>
    <w:rsid w:val="00B5406E"/>
    <w:rsid w:val="00B6197A"/>
    <w:rsid w:val="00B619E3"/>
    <w:rsid w:val="00B64517"/>
    <w:rsid w:val="00B64E03"/>
    <w:rsid w:val="00B709C2"/>
    <w:rsid w:val="00B773EE"/>
    <w:rsid w:val="00B81295"/>
    <w:rsid w:val="00B95CF2"/>
    <w:rsid w:val="00BB20DA"/>
    <w:rsid w:val="00BB75C9"/>
    <w:rsid w:val="00BC1404"/>
    <w:rsid w:val="00BC477A"/>
    <w:rsid w:val="00BD66D5"/>
    <w:rsid w:val="00BE3F90"/>
    <w:rsid w:val="00BF2D33"/>
    <w:rsid w:val="00BF46BC"/>
    <w:rsid w:val="00C17038"/>
    <w:rsid w:val="00C27E42"/>
    <w:rsid w:val="00C3029E"/>
    <w:rsid w:val="00C356C0"/>
    <w:rsid w:val="00C40946"/>
    <w:rsid w:val="00C4447A"/>
    <w:rsid w:val="00C47228"/>
    <w:rsid w:val="00C52A64"/>
    <w:rsid w:val="00C533C2"/>
    <w:rsid w:val="00C54403"/>
    <w:rsid w:val="00C60C46"/>
    <w:rsid w:val="00C625A1"/>
    <w:rsid w:val="00C67A2C"/>
    <w:rsid w:val="00C7134C"/>
    <w:rsid w:val="00C85B9A"/>
    <w:rsid w:val="00CA229F"/>
    <w:rsid w:val="00CB3457"/>
    <w:rsid w:val="00CD01AE"/>
    <w:rsid w:val="00CF6396"/>
    <w:rsid w:val="00D049EA"/>
    <w:rsid w:val="00D120A6"/>
    <w:rsid w:val="00D13065"/>
    <w:rsid w:val="00D26D31"/>
    <w:rsid w:val="00D456D0"/>
    <w:rsid w:val="00D82052"/>
    <w:rsid w:val="00D835AA"/>
    <w:rsid w:val="00D97D36"/>
    <w:rsid w:val="00DA0F07"/>
    <w:rsid w:val="00DA2367"/>
    <w:rsid w:val="00DA6491"/>
    <w:rsid w:val="00DA7D9D"/>
    <w:rsid w:val="00DB06A6"/>
    <w:rsid w:val="00DB12BD"/>
    <w:rsid w:val="00DB6BC8"/>
    <w:rsid w:val="00DC0A1F"/>
    <w:rsid w:val="00DD1712"/>
    <w:rsid w:val="00DE1D68"/>
    <w:rsid w:val="00DE3A18"/>
    <w:rsid w:val="00E003CE"/>
    <w:rsid w:val="00E04A49"/>
    <w:rsid w:val="00E105AF"/>
    <w:rsid w:val="00E1420F"/>
    <w:rsid w:val="00E27D46"/>
    <w:rsid w:val="00E30014"/>
    <w:rsid w:val="00E35377"/>
    <w:rsid w:val="00E36320"/>
    <w:rsid w:val="00E41065"/>
    <w:rsid w:val="00E414F4"/>
    <w:rsid w:val="00E43D7C"/>
    <w:rsid w:val="00E45AC6"/>
    <w:rsid w:val="00E45E10"/>
    <w:rsid w:val="00E578C6"/>
    <w:rsid w:val="00E6420A"/>
    <w:rsid w:val="00E64502"/>
    <w:rsid w:val="00E73AA5"/>
    <w:rsid w:val="00E76D69"/>
    <w:rsid w:val="00E80588"/>
    <w:rsid w:val="00E81FF3"/>
    <w:rsid w:val="00E90B21"/>
    <w:rsid w:val="00E92862"/>
    <w:rsid w:val="00EB216E"/>
    <w:rsid w:val="00ED2BF2"/>
    <w:rsid w:val="00ED601B"/>
    <w:rsid w:val="00EE450D"/>
    <w:rsid w:val="00EF0C19"/>
    <w:rsid w:val="00EF2CDF"/>
    <w:rsid w:val="00F03E31"/>
    <w:rsid w:val="00F067A6"/>
    <w:rsid w:val="00F07BE8"/>
    <w:rsid w:val="00F07D73"/>
    <w:rsid w:val="00F11AF2"/>
    <w:rsid w:val="00F206F9"/>
    <w:rsid w:val="00F211EB"/>
    <w:rsid w:val="00F24FDD"/>
    <w:rsid w:val="00F36FFA"/>
    <w:rsid w:val="00F40CE8"/>
    <w:rsid w:val="00F4346C"/>
    <w:rsid w:val="00F43936"/>
    <w:rsid w:val="00F43A26"/>
    <w:rsid w:val="00F44D77"/>
    <w:rsid w:val="00F46C59"/>
    <w:rsid w:val="00F54889"/>
    <w:rsid w:val="00F56581"/>
    <w:rsid w:val="00F60CA3"/>
    <w:rsid w:val="00F61490"/>
    <w:rsid w:val="00F67BF5"/>
    <w:rsid w:val="00F861EF"/>
    <w:rsid w:val="00F91DB5"/>
    <w:rsid w:val="00F939BF"/>
    <w:rsid w:val="00F97E1E"/>
    <w:rsid w:val="00FA1AB8"/>
    <w:rsid w:val="00FA400A"/>
    <w:rsid w:val="00FA556E"/>
    <w:rsid w:val="00FA6AC9"/>
    <w:rsid w:val="00FC1C87"/>
    <w:rsid w:val="00FC3480"/>
    <w:rsid w:val="00FD1085"/>
    <w:rsid w:val="00FE23B7"/>
    <w:rsid w:val="00FE2B17"/>
    <w:rsid w:val="00FE4852"/>
    <w:rsid w:val="00FE6519"/>
    <w:rsid w:val="00FF50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6AAA"/>
  <w15:docId w15:val="{2A9F2EA5-AE3F-4B6C-B841-D5E0CC9B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E3A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A18"/>
    <w:pPr>
      <w:tabs>
        <w:tab w:val="center" w:pos="4320"/>
        <w:tab w:val="right" w:pos="8640"/>
      </w:tabs>
    </w:pPr>
  </w:style>
  <w:style w:type="character" w:customStyle="1" w:styleId="HeaderChar">
    <w:name w:val="Header Char"/>
    <w:basedOn w:val="DefaultParagraphFont"/>
    <w:link w:val="Header"/>
    <w:uiPriority w:val="99"/>
    <w:rsid w:val="00DE3A18"/>
    <w:rPr>
      <w:rFonts w:ascii="Calibri" w:eastAsia="Calibri" w:hAnsi="Calibri" w:cs="Times New Roman"/>
    </w:rPr>
  </w:style>
  <w:style w:type="paragraph" w:styleId="Footer">
    <w:name w:val="footer"/>
    <w:basedOn w:val="Normal"/>
    <w:link w:val="FooterChar"/>
    <w:uiPriority w:val="99"/>
    <w:unhideWhenUsed/>
    <w:rsid w:val="00DE3A18"/>
    <w:pPr>
      <w:tabs>
        <w:tab w:val="center" w:pos="4320"/>
        <w:tab w:val="right" w:pos="8640"/>
      </w:tabs>
    </w:pPr>
  </w:style>
  <w:style w:type="character" w:customStyle="1" w:styleId="FooterChar">
    <w:name w:val="Footer Char"/>
    <w:basedOn w:val="DefaultParagraphFont"/>
    <w:link w:val="Footer"/>
    <w:uiPriority w:val="99"/>
    <w:rsid w:val="00DE3A18"/>
    <w:rPr>
      <w:rFonts w:ascii="Calibri" w:eastAsia="Calibri" w:hAnsi="Calibri" w:cs="Times New Roman"/>
    </w:rPr>
  </w:style>
  <w:style w:type="paragraph" w:customStyle="1" w:styleId="naisf">
    <w:name w:val="naisf"/>
    <w:basedOn w:val="Normal"/>
    <w:rsid w:val="00DE3A18"/>
    <w:pPr>
      <w:spacing w:before="75" w:after="75" w:line="240" w:lineRule="auto"/>
      <w:ind w:firstLine="375"/>
      <w:jc w:val="both"/>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DE3A18"/>
    <w:rPr>
      <w:b/>
      <w:bCs/>
    </w:rPr>
  </w:style>
  <w:style w:type="paragraph" w:styleId="ListParagraph">
    <w:name w:val="List Paragraph"/>
    <w:basedOn w:val="Normal"/>
    <w:uiPriority w:val="34"/>
    <w:qFormat/>
    <w:rsid w:val="00DE3A18"/>
    <w:pPr>
      <w:spacing w:after="0" w:line="240" w:lineRule="auto"/>
      <w:ind w:left="720"/>
      <w:contextualSpacing/>
    </w:pPr>
    <w:rPr>
      <w:rFonts w:ascii="Times New Roman" w:eastAsia="Times New Roman" w:hAnsi="Times New Roman"/>
      <w:sz w:val="24"/>
      <w:szCs w:val="24"/>
      <w:lang w:val="en-GB"/>
    </w:rPr>
  </w:style>
  <w:style w:type="paragraph" w:styleId="Title">
    <w:name w:val="Title"/>
    <w:basedOn w:val="Normal"/>
    <w:link w:val="TitleChar"/>
    <w:qFormat/>
    <w:rsid w:val="00DE3A18"/>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DE3A18"/>
    <w:rPr>
      <w:rFonts w:ascii="Arial" w:eastAsia="Times New Roman" w:hAnsi="Arial" w:cs="Times New Roman"/>
      <w:b/>
      <w:kern w:val="28"/>
      <w:sz w:val="32"/>
      <w:szCs w:val="20"/>
    </w:rPr>
  </w:style>
  <w:style w:type="table" w:styleId="TableGrid">
    <w:name w:val="Table Grid"/>
    <w:basedOn w:val="TableNormal"/>
    <w:uiPriority w:val="59"/>
    <w:rsid w:val="00DE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500"/>
    <w:rPr>
      <w:sz w:val="16"/>
      <w:szCs w:val="16"/>
    </w:rPr>
  </w:style>
  <w:style w:type="paragraph" w:styleId="CommentText">
    <w:name w:val="annotation text"/>
    <w:basedOn w:val="Normal"/>
    <w:link w:val="CommentTextChar"/>
    <w:uiPriority w:val="99"/>
    <w:semiHidden/>
    <w:unhideWhenUsed/>
    <w:rsid w:val="00906500"/>
    <w:pPr>
      <w:spacing w:line="240" w:lineRule="auto"/>
    </w:pPr>
    <w:rPr>
      <w:sz w:val="20"/>
      <w:szCs w:val="20"/>
    </w:rPr>
  </w:style>
  <w:style w:type="character" w:customStyle="1" w:styleId="CommentTextChar">
    <w:name w:val="Comment Text Char"/>
    <w:basedOn w:val="DefaultParagraphFont"/>
    <w:link w:val="CommentText"/>
    <w:uiPriority w:val="99"/>
    <w:semiHidden/>
    <w:rsid w:val="009065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6500"/>
    <w:rPr>
      <w:b/>
      <w:bCs/>
    </w:rPr>
  </w:style>
  <w:style w:type="character" w:customStyle="1" w:styleId="CommentSubjectChar">
    <w:name w:val="Comment Subject Char"/>
    <w:basedOn w:val="CommentTextChar"/>
    <w:link w:val="CommentSubject"/>
    <w:uiPriority w:val="99"/>
    <w:semiHidden/>
    <w:rsid w:val="0090650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0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00"/>
    <w:rPr>
      <w:rFonts w:ascii="Tahoma" w:eastAsia="Calibri" w:hAnsi="Tahoma" w:cs="Tahoma"/>
      <w:sz w:val="16"/>
      <w:szCs w:val="16"/>
    </w:rPr>
  </w:style>
  <w:style w:type="paragraph" w:customStyle="1" w:styleId="tv2132">
    <w:name w:val="tv2132"/>
    <w:basedOn w:val="Normal"/>
    <w:rsid w:val="008A037F"/>
    <w:pPr>
      <w:spacing w:after="0" w:line="360" w:lineRule="auto"/>
      <w:ind w:firstLine="300"/>
    </w:pPr>
    <w:rPr>
      <w:rFonts w:ascii="Times New Roman" w:eastAsia="Times New Roman" w:hAnsi="Times New Roman"/>
      <w:color w:val="414142"/>
      <w:sz w:val="20"/>
      <w:szCs w:val="20"/>
      <w:lang w:val="lv-LV" w:eastAsia="lv-LV"/>
    </w:rPr>
  </w:style>
  <w:style w:type="paragraph" w:customStyle="1" w:styleId="tv2131">
    <w:name w:val="tv2131"/>
    <w:basedOn w:val="Normal"/>
    <w:rsid w:val="00615F80"/>
    <w:pPr>
      <w:spacing w:after="0" w:line="360" w:lineRule="auto"/>
      <w:ind w:firstLine="300"/>
    </w:pPr>
    <w:rPr>
      <w:rFonts w:ascii="Times New Roman" w:eastAsia="Times New Roman" w:hAnsi="Times New Roman"/>
      <w:color w:val="414142"/>
      <w:sz w:val="20"/>
      <w:szCs w:val="20"/>
      <w:lang w:val="lv-LV" w:eastAsia="lv-LV"/>
    </w:rPr>
  </w:style>
  <w:style w:type="character" w:customStyle="1" w:styleId="spelle">
    <w:name w:val="spelle"/>
    <w:basedOn w:val="DefaultParagraphFont"/>
    <w:rsid w:val="000E3D08"/>
  </w:style>
  <w:style w:type="paragraph" w:styleId="NormalWeb">
    <w:name w:val="Normal (Web)"/>
    <w:basedOn w:val="Normal"/>
    <w:uiPriority w:val="99"/>
    <w:rsid w:val="000D7000"/>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kr">
    <w:name w:val="naiskr"/>
    <w:basedOn w:val="Normal"/>
    <w:rsid w:val="000D7000"/>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rsid w:val="000D7000"/>
    <w:pPr>
      <w:spacing w:before="75" w:after="75" w:line="240" w:lineRule="auto"/>
      <w:jc w:val="center"/>
    </w:pPr>
    <w:rPr>
      <w:rFonts w:ascii="Times New Roman" w:eastAsia="Times New Roman" w:hAnsi="Times New Roman"/>
      <w:sz w:val="24"/>
      <w:szCs w:val="24"/>
      <w:lang w:val="lv-LV" w:eastAsia="lv-LV"/>
    </w:rPr>
  </w:style>
  <w:style w:type="character" w:styleId="Hyperlink">
    <w:name w:val="Hyperlink"/>
    <w:basedOn w:val="DefaultParagraphFont"/>
    <w:rsid w:val="00C67A2C"/>
    <w:rPr>
      <w:rFonts w:cs="Times New Roman"/>
      <w:color w:val="0000FF"/>
      <w:u w:val="single"/>
    </w:rPr>
  </w:style>
  <w:style w:type="paragraph" w:customStyle="1" w:styleId="xmsonormal">
    <w:name w:val="x_msonormal"/>
    <w:basedOn w:val="Normal"/>
    <w:rsid w:val="00E73AA5"/>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html">
    <w:name w:val="tv_html"/>
    <w:basedOn w:val="Normal"/>
    <w:rsid w:val="003157A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pamattekststabul">
    <w:name w:val="pamattekststabul"/>
    <w:basedOn w:val="Normal"/>
    <w:rsid w:val="009B02B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rsid w:val="009B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brink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493CC-7BE2-4AEA-B0E3-255124EB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4128</Words>
  <Characters>2354</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"Grozījumi Ministru kabineta 2014.gada 11.marta noteikumos Nr.134 „Noteikumi par vienoto veselības nozares elektronisko informācijas sistēmu” (VSS – 764)</vt:lpstr>
      <vt:lpstr>Izziņa par atzinumos sniegtajiem iebildumiem Ministru kabineta noteikumu projektam "Grozījumi Ministru kabineta 2014.gada 11.marta noteikumos Nr.134 „Noteikumi par vienoto veselības nozares elektronisko informācijas sistēmu” (VSS – 764)</vt:lpstr>
    </vt:vector>
  </TitlesOfParts>
  <Company>Veselības ministrija</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“Grozījums Ministru kabineta 2011.gada 1.novembra noteikumos Nr.850 „Nacionālā veselības dienesta nolikums””</dc:title>
  <dc:subject>Izziņa</dc:subject>
  <dc:creator>Elina.Brinke@vm.gov.lv</dc:creator>
  <dc:description>elina.brinke@vm.gov.lv, 67876171</dc:description>
  <cp:lastModifiedBy>Elīna Briņķe</cp:lastModifiedBy>
  <cp:revision>11</cp:revision>
  <cp:lastPrinted>2016-11-14T13:49:00Z</cp:lastPrinted>
  <dcterms:created xsi:type="dcterms:W3CDTF">2016-11-14T11:19:00Z</dcterms:created>
  <dcterms:modified xsi:type="dcterms:W3CDTF">2021-04-29T07:58:00Z</dcterms:modified>
</cp:coreProperties>
</file>