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E608" w14:textId="69A49AAB" w:rsidR="00CE1A8B" w:rsidRDefault="00CE1A8B" w:rsidP="001F4813">
      <w:pPr>
        <w:pStyle w:val="Heading3"/>
        <w:spacing w:before="0" w:after="0"/>
        <w:rPr>
          <w:b w:val="0"/>
          <w:bCs w:val="0"/>
          <w:sz w:val="28"/>
          <w:szCs w:val="28"/>
        </w:rPr>
      </w:pPr>
    </w:p>
    <w:p w14:paraId="6ACE7360" w14:textId="77777777" w:rsidR="001F4813" w:rsidRPr="001F4813" w:rsidRDefault="001F4813" w:rsidP="001F4813">
      <w:pPr>
        <w:pStyle w:val="BodyText"/>
        <w:spacing w:after="0" w:line="240" w:lineRule="auto"/>
      </w:pPr>
    </w:p>
    <w:p w14:paraId="5D342FF4" w14:textId="26E3D706" w:rsidR="001F4813" w:rsidRPr="001F4813" w:rsidRDefault="001F4813" w:rsidP="001F4813">
      <w:pPr>
        <w:tabs>
          <w:tab w:val="left" w:pos="6663"/>
        </w:tabs>
        <w:spacing w:after="0" w:line="240" w:lineRule="auto"/>
        <w:rPr>
          <w:rFonts w:ascii="Times New Roman" w:hAnsi="Times New Roman"/>
          <w:sz w:val="28"/>
          <w:szCs w:val="28"/>
        </w:rPr>
      </w:pPr>
      <w:r w:rsidRPr="001F4813">
        <w:rPr>
          <w:rFonts w:ascii="Times New Roman" w:hAnsi="Times New Roman"/>
          <w:sz w:val="28"/>
          <w:szCs w:val="28"/>
        </w:rPr>
        <w:t xml:space="preserve">2021. gada </w:t>
      </w:r>
      <w:r w:rsidR="0041546D">
        <w:rPr>
          <w:rFonts w:ascii="Times New Roman" w:hAnsi="Times New Roman"/>
          <w:sz w:val="28"/>
          <w:szCs w:val="28"/>
        </w:rPr>
        <w:t>7. septembrī</w:t>
      </w:r>
      <w:r w:rsidRPr="001F4813">
        <w:rPr>
          <w:rFonts w:ascii="Times New Roman" w:hAnsi="Times New Roman"/>
          <w:sz w:val="28"/>
          <w:szCs w:val="28"/>
        </w:rPr>
        <w:tab/>
        <w:t>Rīkojums Nr.</w:t>
      </w:r>
      <w:r w:rsidR="0041546D">
        <w:rPr>
          <w:rFonts w:ascii="Times New Roman" w:hAnsi="Times New Roman"/>
          <w:sz w:val="28"/>
          <w:szCs w:val="28"/>
        </w:rPr>
        <w:t> 628</w:t>
      </w:r>
    </w:p>
    <w:p w14:paraId="36208BF1" w14:textId="6DDA3E18" w:rsidR="001F4813" w:rsidRPr="001F4813" w:rsidRDefault="001F4813" w:rsidP="001F4813">
      <w:pPr>
        <w:tabs>
          <w:tab w:val="left" w:pos="6663"/>
        </w:tabs>
        <w:spacing w:after="0" w:line="240" w:lineRule="auto"/>
        <w:rPr>
          <w:rFonts w:ascii="Times New Roman" w:hAnsi="Times New Roman"/>
          <w:sz w:val="28"/>
          <w:szCs w:val="28"/>
        </w:rPr>
      </w:pPr>
      <w:r w:rsidRPr="001F4813">
        <w:rPr>
          <w:rFonts w:ascii="Times New Roman" w:hAnsi="Times New Roman"/>
          <w:sz w:val="28"/>
          <w:szCs w:val="28"/>
        </w:rPr>
        <w:t>Rīgā</w:t>
      </w:r>
      <w:r w:rsidRPr="001F4813">
        <w:rPr>
          <w:rFonts w:ascii="Times New Roman" w:hAnsi="Times New Roman"/>
          <w:sz w:val="28"/>
          <w:szCs w:val="28"/>
        </w:rPr>
        <w:tab/>
        <w:t>(prot. Nr. </w:t>
      </w:r>
      <w:r w:rsidR="0041546D">
        <w:rPr>
          <w:rFonts w:ascii="Times New Roman" w:hAnsi="Times New Roman"/>
          <w:sz w:val="28"/>
          <w:szCs w:val="28"/>
        </w:rPr>
        <w:t>60</w:t>
      </w:r>
      <w:r w:rsidRPr="001F4813">
        <w:rPr>
          <w:rFonts w:ascii="Times New Roman" w:hAnsi="Times New Roman"/>
          <w:sz w:val="28"/>
          <w:szCs w:val="28"/>
        </w:rPr>
        <w:t> </w:t>
      </w:r>
      <w:r w:rsidR="0041546D">
        <w:rPr>
          <w:rFonts w:ascii="Times New Roman" w:hAnsi="Times New Roman"/>
          <w:sz w:val="28"/>
          <w:szCs w:val="28"/>
        </w:rPr>
        <w:t>28</w:t>
      </w:r>
      <w:bookmarkStart w:id="0" w:name="_GoBack"/>
      <w:bookmarkEnd w:id="0"/>
      <w:r w:rsidRPr="001F4813">
        <w:rPr>
          <w:rFonts w:ascii="Times New Roman" w:hAnsi="Times New Roman"/>
          <w:sz w:val="28"/>
          <w:szCs w:val="28"/>
        </w:rPr>
        <w:t>. §)</w:t>
      </w:r>
    </w:p>
    <w:p w14:paraId="1A4815C0" w14:textId="77777777" w:rsidR="00CE1A8B" w:rsidRPr="001F4813" w:rsidRDefault="00CE1A8B" w:rsidP="001F4813">
      <w:pPr>
        <w:pStyle w:val="Heading3"/>
        <w:spacing w:before="0" w:after="0"/>
        <w:rPr>
          <w:b w:val="0"/>
          <w:bCs w:val="0"/>
          <w:sz w:val="28"/>
          <w:szCs w:val="28"/>
        </w:rPr>
      </w:pPr>
    </w:p>
    <w:p w14:paraId="5A771F52" w14:textId="65FB88B9" w:rsidR="00CE1A8B" w:rsidRPr="001F4813" w:rsidRDefault="00CE1A8B" w:rsidP="001F4813">
      <w:pPr>
        <w:pStyle w:val="Heading3"/>
        <w:spacing w:before="0" w:after="0"/>
        <w:jc w:val="center"/>
        <w:rPr>
          <w:sz w:val="28"/>
          <w:szCs w:val="28"/>
        </w:rPr>
      </w:pPr>
      <w:r w:rsidRPr="001F4813">
        <w:rPr>
          <w:sz w:val="28"/>
          <w:szCs w:val="28"/>
        </w:rPr>
        <w:t>Grozījum</w:t>
      </w:r>
      <w:r w:rsidR="0073380F">
        <w:rPr>
          <w:sz w:val="28"/>
          <w:szCs w:val="28"/>
        </w:rPr>
        <w:t>i</w:t>
      </w:r>
      <w:r w:rsidRPr="001F4813">
        <w:rPr>
          <w:sz w:val="28"/>
          <w:szCs w:val="28"/>
        </w:rPr>
        <w:t xml:space="preserve"> Ministru kabineta 2021. gada 10. augusta rīkojumā Nr.</w:t>
      </w:r>
      <w:r w:rsidR="00C9249C">
        <w:rPr>
          <w:sz w:val="28"/>
          <w:szCs w:val="28"/>
        </w:rPr>
        <w:t> </w:t>
      </w:r>
      <w:r w:rsidRPr="001F4813">
        <w:rPr>
          <w:sz w:val="28"/>
          <w:szCs w:val="28"/>
        </w:rPr>
        <w:t xml:space="preserve">518 </w:t>
      </w:r>
    </w:p>
    <w:p w14:paraId="26F96BF3" w14:textId="52AAFC9D" w:rsidR="00CE1A8B" w:rsidRPr="001F4813" w:rsidRDefault="001F4813" w:rsidP="001F4813">
      <w:pPr>
        <w:pStyle w:val="Heading3"/>
        <w:spacing w:before="0" w:after="0"/>
        <w:jc w:val="center"/>
        <w:rPr>
          <w:sz w:val="28"/>
          <w:szCs w:val="28"/>
        </w:rPr>
      </w:pPr>
      <w:r>
        <w:rPr>
          <w:sz w:val="28"/>
          <w:szCs w:val="28"/>
        </w:rPr>
        <w:t>"</w:t>
      </w:r>
      <w:r w:rsidR="00CE1A8B" w:rsidRPr="001F4813">
        <w:rPr>
          <w:sz w:val="28"/>
          <w:szCs w:val="28"/>
        </w:rPr>
        <w:t>Par ārkārtējās situācijas izsludināšanu</w:t>
      </w:r>
      <w:r>
        <w:rPr>
          <w:sz w:val="28"/>
          <w:szCs w:val="28"/>
        </w:rPr>
        <w:t>"</w:t>
      </w:r>
    </w:p>
    <w:p w14:paraId="49AF16FA" w14:textId="77777777" w:rsidR="00CE1A8B" w:rsidRPr="001F4813" w:rsidRDefault="00CE1A8B" w:rsidP="001F4813">
      <w:pPr>
        <w:pStyle w:val="BodyText"/>
        <w:spacing w:after="0" w:line="240" w:lineRule="auto"/>
      </w:pPr>
    </w:p>
    <w:p w14:paraId="1B788276" w14:textId="77777777" w:rsidR="0073380F" w:rsidRPr="00895F6C" w:rsidRDefault="00F82907" w:rsidP="0073380F">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rPr>
        <w:t xml:space="preserve">1. </w:t>
      </w:r>
      <w:r w:rsidR="00CE1A8B" w:rsidRPr="00895F6C">
        <w:rPr>
          <w:rFonts w:ascii="Times New Roman" w:hAnsi="Times New Roman"/>
          <w:sz w:val="28"/>
          <w:szCs w:val="28"/>
        </w:rPr>
        <w:t xml:space="preserve">Izdarīt Ministru kabineta 2021. gada 10. augusta rīkojumā Nr. 518 </w:t>
      </w:r>
      <w:r w:rsidR="001F4813" w:rsidRPr="00895F6C">
        <w:rPr>
          <w:rFonts w:ascii="Times New Roman" w:hAnsi="Times New Roman"/>
          <w:sz w:val="28"/>
          <w:szCs w:val="28"/>
        </w:rPr>
        <w:t>"</w:t>
      </w:r>
      <w:r w:rsidR="00CE1A8B" w:rsidRPr="00895F6C">
        <w:rPr>
          <w:rFonts w:ascii="Times New Roman" w:hAnsi="Times New Roman"/>
          <w:sz w:val="28"/>
          <w:szCs w:val="28"/>
        </w:rPr>
        <w:t>Par ārkārtējās situācijas izsludināšanu</w:t>
      </w:r>
      <w:r w:rsidR="001F4813" w:rsidRPr="00895F6C">
        <w:rPr>
          <w:rFonts w:ascii="Times New Roman" w:hAnsi="Times New Roman"/>
          <w:sz w:val="28"/>
          <w:szCs w:val="28"/>
        </w:rPr>
        <w:t>"</w:t>
      </w:r>
      <w:r w:rsidR="00CE1A8B" w:rsidRPr="00895F6C">
        <w:rPr>
          <w:rFonts w:ascii="Times New Roman" w:hAnsi="Times New Roman"/>
          <w:sz w:val="28"/>
          <w:szCs w:val="28"/>
        </w:rPr>
        <w:t xml:space="preserve"> </w:t>
      </w:r>
      <w:r w:rsidR="00CE1A8B" w:rsidRPr="00895F6C">
        <w:rPr>
          <w:rFonts w:ascii="Times New Roman" w:hAnsi="Times New Roman"/>
          <w:sz w:val="28"/>
          <w:szCs w:val="28"/>
          <w:shd w:val="clear" w:color="auto" w:fill="FFFFFF"/>
        </w:rPr>
        <w:t>(Latvijas Vēstnesis, 2021, 152A., 159</w:t>
      </w:r>
      <w:r w:rsidR="007B6CC2" w:rsidRPr="00895F6C">
        <w:rPr>
          <w:rFonts w:ascii="Times New Roman" w:hAnsi="Times New Roman"/>
          <w:sz w:val="28"/>
          <w:szCs w:val="28"/>
          <w:shd w:val="clear" w:color="auto" w:fill="FFFFFF"/>
        </w:rPr>
        <w:t>.</w:t>
      </w:r>
      <w:r w:rsidR="00600540" w:rsidRPr="00895F6C">
        <w:rPr>
          <w:rFonts w:ascii="Times New Roman" w:hAnsi="Times New Roman"/>
          <w:sz w:val="28"/>
          <w:szCs w:val="28"/>
          <w:shd w:val="clear" w:color="auto" w:fill="FFFFFF"/>
        </w:rPr>
        <w:t>, 169.</w:t>
      </w:r>
      <w:r w:rsidR="00044291" w:rsidRPr="00895F6C">
        <w:rPr>
          <w:rFonts w:ascii="Times New Roman" w:hAnsi="Times New Roman"/>
          <w:sz w:val="28"/>
          <w:szCs w:val="28"/>
          <w:shd w:val="clear" w:color="auto" w:fill="FFFFFF"/>
        </w:rPr>
        <w:t> </w:t>
      </w:r>
      <w:r w:rsidR="00CE1A8B" w:rsidRPr="00895F6C">
        <w:rPr>
          <w:rFonts w:ascii="Times New Roman" w:hAnsi="Times New Roman"/>
          <w:sz w:val="28"/>
          <w:szCs w:val="28"/>
          <w:shd w:val="clear" w:color="auto" w:fill="FFFFFF"/>
        </w:rPr>
        <w:t xml:space="preserve">nr.) </w:t>
      </w:r>
      <w:r w:rsidR="0073380F" w:rsidRPr="00895F6C">
        <w:rPr>
          <w:rFonts w:ascii="Times New Roman" w:hAnsi="Times New Roman"/>
          <w:sz w:val="28"/>
          <w:szCs w:val="28"/>
          <w:shd w:val="clear" w:color="auto" w:fill="FFFFFF"/>
        </w:rPr>
        <w:t xml:space="preserve">šādus </w:t>
      </w:r>
      <w:r w:rsidR="00CE1A8B" w:rsidRPr="00895F6C">
        <w:rPr>
          <w:rFonts w:ascii="Times New Roman" w:hAnsi="Times New Roman"/>
          <w:sz w:val="28"/>
          <w:szCs w:val="28"/>
          <w:shd w:val="clear" w:color="auto" w:fill="FFFFFF"/>
        </w:rPr>
        <w:t>grozījumu</w:t>
      </w:r>
      <w:r w:rsidR="0073380F" w:rsidRPr="00895F6C">
        <w:rPr>
          <w:rFonts w:ascii="Times New Roman" w:hAnsi="Times New Roman"/>
          <w:sz w:val="28"/>
          <w:szCs w:val="28"/>
          <w:shd w:val="clear" w:color="auto" w:fill="FFFFFF"/>
        </w:rPr>
        <w:t>s:</w:t>
      </w:r>
    </w:p>
    <w:p w14:paraId="01A6325B" w14:textId="77777777" w:rsidR="0073380F" w:rsidRPr="00895F6C" w:rsidRDefault="0073380F" w:rsidP="0073380F">
      <w:pPr>
        <w:spacing w:after="0" w:line="240" w:lineRule="auto"/>
        <w:ind w:firstLine="720"/>
        <w:jc w:val="both"/>
        <w:rPr>
          <w:rFonts w:ascii="Times New Roman" w:hAnsi="Times New Roman"/>
          <w:sz w:val="28"/>
          <w:szCs w:val="28"/>
          <w:shd w:val="clear" w:color="auto" w:fill="FFFFFF"/>
        </w:rPr>
      </w:pPr>
    </w:p>
    <w:p w14:paraId="4AA873AC" w14:textId="7D2EE153" w:rsidR="0073380F" w:rsidRPr="00895F6C" w:rsidRDefault="0073380F" w:rsidP="0073380F">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1.1. Izteikt 8.</w:t>
      </w:r>
      <w:r w:rsidRPr="00895F6C">
        <w:rPr>
          <w:rFonts w:ascii="Times New Roman" w:hAnsi="Times New Roman"/>
          <w:sz w:val="28"/>
          <w:szCs w:val="28"/>
          <w:shd w:val="clear" w:color="auto" w:fill="FFFFFF"/>
          <w:vertAlign w:val="superscript"/>
        </w:rPr>
        <w:t>2</w:t>
      </w:r>
      <w:r w:rsidRPr="00895F6C">
        <w:rPr>
          <w:rFonts w:ascii="Times New Roman" w:hAnsi="Times New Roman"/>
          <w:sz w:val="28"/>
          <w:szCs w:val="28"/>
          <w:shd w:val="clear" w:color="auto" w:fill="FFFFFF"/>
        </w:rPr>
        <w:t xml:space="preserve"> punktu šādā redakcijā:</w:t>
      </w:r>
    </w:p>
    <w:p w14:paraId="7C9D463A" w14:textId="2179070A" w:rsidR="0073380F" w:rsidRPr="00895F6C" w:rsidRDefault="0073380F" w:rsidP="0073380F">
      <w:pPr>
        <w:spacing w:line="240" w:lineRule="auto"/>
        <w:ind w:firstLine="720"/>
        <w:contextualSpacing/>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"8.</w:t>
      </w:r>
      <w:r w:rsidRPr="00895F6C">
        <w:rPr>
          <w:rFonts w:ascii="Times New Roman" w:hAnsi="Times New Roman"/>
          <w:sz w:val="28"/>
          <w:szCs w:val="28"/>
          <w:shd w:val="clear" w:color="auto" w:fill="FFFFFF"/>
          <w:vertAlign w:val="superscript"/>
        </w:rPr>
        <w:t>2</w:t>
      </w:r>
      <w:r w:rsidRPr="00895F6C">
        <w:rPr>
          <w:rFonts w:ascii="Times New Roman" w:hAnsi="Times New Roman"/>
          <w:sz w:val="28"/>
          <w:szCs w:val="28"/>
          <w:shd w:val="clear" w:color="auto" w:fill="FFFFFF"/>
        </w:rPr>
        <w:t> Valsts robežsardzes un Valsts policijas amatpersonām ar speciālo dienesta pakāpi, kā arī Valsts drošības dienesta amatpersonām, kuras īsteno šā rīkojuma izpildei nepieciešamos pasākumus, var noteikt tādu dienesta pienākumu izpildes laiku virs noteiktā dienesta pienākumu izpildes laika, kas pārsniedz</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Iekšlietu ministrijas sistēmas iestāžu un Ieslodzījuma vietu pārvaldes amatpersonu ar speciālajām dienesta pakāpēm dienesta gaitas likumā</w:t>
      </w:r>
      <w:r w:rsidRPr="00895F6C">
        <w:rPr>
          <w:rFonts w:ascii="Times New Roman" w:hAnsi="Times New Roman"/>
          <w:sz w:val="28"/>
          <w:szCs w:val="28"/>
        </w:rPr>
        <w:t xml:space="preserve"> vai Valsts drošības iestāžu likumā</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noteikto maksimālo dienesta pienākumu izpildes laiku, ja attiecīgi Valsts robežsardzes, Valsts policijas vai Valsts drošības dienesta priekšnieks vai viņa pilnvarota amatpersona konstatējusi, ka tas nepieciešams operatīvai šā rīkojuma izpildei paredzēto pasākumu īstenošanai. Valsts robežsardzes, Valsts policijas un Valsts drošības dienesta darbiniekiem, kuri īsteno šā rīkojuma izpildei nepieciešamos pasākumus, var noteikt tādu virsstundu darba laiku, kas pārsniedz</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Darba likumā</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noteikto maksimālo virsstundu darba laiku, ja attiecīgi Valsts robežsardzes, Valsts policijas vai Valsts drošības dienesta priekšnieks vai viņa pilnvarota amatpersona konstatējusi, ka tas nepieciešams operatīvai šā rīkojuma izpildei paredzēto pasākumu īstenošanai, un uz šādiem gadījumiem nav attiecināmi</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Darba likuma</w:t>
      </w:r>
      <w:r w:rsidR="00895F6C" w:rsidRPr="00895F6C">
        <w:rPr>
          <w:rFonts w:ascii="Times New Roman" w:hAnsi="Times New Roman"/>
          <w:sz w:val="28"/>
          <w:szCs w:val="28"/>
          <w:shd w:val="clear" w:color="auto" w:fill="FFFFFF"/>
        </w:rPr>
        <w:t xml:space="preserve"> </w:t>
      </w:r>
      <w:r w:rsidRPr="00895F6C">
        <w:rPr>
          <w:rFonts w:ascii="Times New Roman" w:hAnsi="Times New Roman"/>
          <w:sz w:val="28"/>
          <w:szCs w:val="28"/>
          <w:shd w:val="clear" w:color="auto" w:fill="FFFFFF"/>
        </w:rPr>
        <w:t>136. panta ceturtās daļas noteikumi.";</w:t>
      </w:r>
    </w:p>
    <w:p w14:paraId="24DA6880" w14:textId="2122AF36" w:rsidR="0073380F" w:rsidRPr="00895F6C" w:rsidRDefault="0073380F" w:rsidP="001F4813">
      <w:pPr>
        <w:spacing w:after="0" w:line="240" w:lineRule="auto"/>
        <w:ind w:firstLine="720"/>
        <w:jc w:val="both"/>
        <w:rPr>
          <w:rFonts w:ascii="Times New Roman" w:hAnsi="Times New Roman"/>
          <w:sz w:val="28"/>
          <w:szCs w:val="28"/>
          <w:shd w:val="clear" w:color="auto" w:fill="FFFFFF"/>
        </w:rPr>
      </w:pPr>
    </w:p>
    <w:p w14:paraId="5D115C85" w14:textId="49797B31" w:rsidR="00CE1A8B" w:rsidRPr="00895F6C" w:rsidRDefault="0073380F" w:rsidP="001F4813">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1.2. P</w:t>
      </w:r>
      <w:r w:rsidR="00F82907" w:rsidRPr="00895F6C">
        <w:rPr>
          <w:rFonts w:ascii="Times New Roman" w:hAnsi="Times New Roman"/>
          <w:sz w:val="28"/>
          <w:szCs w:val="28"/>
          <w:shd w:val="clear" w:color="auto" w:fill="FFFFFF"/>
        </w:rPr>
        <w:t xml:space="preserve">apildināt rīkojumu ar </w:t>
      </w:r>
      <w:r w:rsidR="00B41B94" w:rsidRPr="00895F6C">
        <w:rPr>
          <w:rFonts w:ascii="Times New Roman" w:hAnsi="Times New Roman"/>
          <w:sz w:val="28"/>
          <w:szCs w:val="28"/>
          <w:shd w:val="clear" w:color="auto" w:fill="FFFFFF"/>
        </w:rPr>
        <w:t>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1</w:t>
      </w:r>
      <w:r w:rsidR="00B41B94" w:rsidRPr="00895F6C">
        <w:rPr>
          <w:rFonts w:ascii="Times New Roman" w:hAnsi="Times New Roman"/>
          <w:sz w:val="28"/>
          <w:szCs w:val="28"/>
          <w:shd w:val="clear" w:color="auto" w:fill="FFFFFF"/>
        </w:rPr>
        <w:t>, 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2</w:t>
      </w:r>
      <w:r w:rsidR="00B41B94" w:rsidRPr="00895F6C">
        <w:rPr>
          <w:rFonts w:ascii="Times New Roman" w:hAnsi="Times New Roman"/>
          <w:sz w:val="28"/>
          <w:szCs w:val="28"/>
          <w:shd w:val="clear" w:color="auto" w:fill="FFFFFF"/>
        </w:rPr>
        <w:t>, 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3</w:t>
      </w:r>
      <w:r w:rsidR="00B41B94" w:rsidRPr="00895F6C">
        <w:rPr>
          <w:rFonts w:ascii="Times New Roman" w:hAnsi="Times New Roman"/>
          <w:sz w:val="28"/>
          <w:szCs w:val="28"/>
          <w:shd w:val="clear" w:color="auto" w:fill="FFFFFF"/>
        </w:rPr>
        <w:t>, 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4</w:t>
      </w:r>
      <w:r w:rsidR="00B41B94" w:rsidRPr="00895F6C">
        <w:rPr>
          <w:rFonts w:ascii="Times New Roman" w:hAnsi="Times New Roman"/>
          <w:sz w:val="28"/>
          <w:szCs w:val="28"/>
          <w:shd w:val="clear" w:color="auto" w:fill="FFFFFF"/>
        </w:rPr>
        <w:t>, 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5</w:t>
      </w:r>
      <w:r w:rsidR="00B41B94" w:rsidRPr="00895F6C">
        <w:rPr>
          <w:rFonts w:ascii="Times New Roman" w:hAnsi="Times New Roman"/>
          <w:sz w:val="28"/>
          <w:szCs w:val="28"/>
          <w:shd w:val="clear" w:color="auto" w:fill="FFFFFF"/>
        </w:rPr>
        <w:t>, 9</w:t>
      </w:r>
      <w:r w:rsidR="00B33607" w:rsidRPr="00895F6C">
        <w:rPr>
          <w:rFonts w:ascii="Times New Roman" w:hAnsi="Times New Roman"/>
          <w:sz w:val="28"/>
          <w:szCs w:val="28"/>
          <w:shd w:val="clear" w:color="auto" w:fill="FFFFFF"/>
        </w:rPr>
        <w:t>.</w:t>
      </w:r>
      <w:r w:rsidR="00B41B94" w:rsidRPr="00895F6C">
        <w:rPr>
          <w:rFonts w:ascii="Times New Roman" w:hAnsi="Times New Roman"/>
          <w:sz w:val="28"/>
          <w:szCs w:val="28"/>
          <w:shd w:val="clear" w:color="auto" w:fill="FFFFFF"/>
          <w:vertAlign w:val="superscript"/>
        </w:rPr>
        <w:t>6</w:t>
      </w:r>
      <w:r w:rsidR="00A90957" w:rsidRPr="00895F6C">
        <w:rPr>
          <w:rFonts w:ascii="Times New Roman" w:hAnsi="Times New Roman"/>
          <w:sz w:val="28"/>
          <w:szCs w:val="28"/>
          <w:shd w:val="clear" w:color="auto" w:fill="FFFFFF"/>
        </w:rPr>
        <w:t xml:space="preserve">, </w:t>
      </w:r>
      <w:r w:rsidR="00CC6E93" w:rsidRPr="00895F6C">
        <w:rPr>
          <w:rFonts w:ascii="Times New Roman" w:hAnsi="Times New Roman"/>
          <w:sz w:val="28"/>
          <w:szCs w:val="28"/>
          <w:shd w:val="clear" w:color="auto" w:fill="FFFFFF"/>
        </w:rPr>
        <w:t>9.</w:t>
      </w:r>
      <w:r w:rsidR="00CC6E93" w:rsidRPr="00895F6C">
        <w:rPr>
          <w:rFonts w:ascii="Times New Roman" w:hAnsi="Times New Roman"/>
          <w:sz w:val="28"/>
          <w:szCs w:val="28"/>
          <w:shd w:val="clear" w:color="auto" w:fill="FFFFFF"/>
          <w:vertAlign w:val="superscript"/>
        </w:rPr>
        <w:t>7</w:t>
      </w:r>
      <w:r w:rsidR="00CC6E93" w:rsidRPr="00895F6C">
        <w:rPr>
          <w:rFonts w:ascii="Times New Roman" w:hAnsi="Times New Roman"/>
          <w:sz w:val="28"/>
          <w:szCs w:val="28"/>
          <w:shd w:val="clear" w:color="auto" w:fill="FFFFFF"/>
        </w:rPr>
        <w:t xml:space="preserve"> </w:t>
      </w:r>
      <w:r w:rsidR="00F82907" w:rsidRPr="00895F6C">
        <w:rPr>
          <w:rFonts w:ascii="Times New Roman" w:hAnsi="Times New Roman"/>
          <w:sz w:val="28"/>
          <w:szCs w:val="28"/>
          <w:shd w:val="clear" w:color="auto" w:fill="FFFFFF"/>
        </w:rPr>
        <w:t>un 9.</w:t>
      </w:r>
      <w:r w:rsidR="00F82907" w:rsidRPr="00895F6C">
        <w:rPr>
          <w:rFonts w:ascii="Times New Roman" w:hAnsi="Times New Roman"/>
          <w:sz w:val="28"/>
          <w:szCs w:val="28"/>
          <w:shd w:val="clear" w:color="auto" w:fill="FFFFFF"/>
          <w:vertAlign w:val="superscript"/>
        </w:rPr>
        <w:t>8</w:t>
      </w:r>
      <w:r w:rsidR="00587421" w:rsidRPr="00895F6C">
        <w:rPr>
          <w:rFonts w:ascii="Times New Roman" w:hAnsi="Times New Roman"/>
          <w:sz w:val="28"/>
          <w:szCs w:val="28"/>
          <w:shd w:val="clear" w:color="auto" w:fill="FFFFFF"/>
        </w:rPr>
        <w:t> </w:t>
      </w:r>
      <w:r w:rsidR="00CC6E93" w:rsidRPr="00895F6C">
        <w:rPr>
          <w:rFonts w:ascii="Times New Roman" w:hAnsi="Times New Roman"/>
          <w:sz w:val="28"/>
          <w:szCs w:val="28"/>
          <w:shd w:val="clear" w:color="auto" w:fill="FFFFFF"/>
        </w:rPr>
        <w:t>p</w:t>
      </w:r>
      <w:r w:rsidR="00B41B94" w:rsidRPr="00895F6C">
        <w:rPr>
          <w:rFonts w:ascii="Times New Roman" w:hAnsi="Times New Roman"/>
          <w:sz w:val="28"/>
          <w:szCs w:val="28"/>
          <w:shd w:val="clear" w:color="auto" w:fill="FFFFFF"/>
        </w:rPr>
        <w:t>unktu šādā redakcijā</w:t>
      </w:r>
      <w:r w:rsidR="00CE1A8B" w:rsidRPr="00895F6C">
        <w:rPr>
          <w:rFonts w:ascii="Times New Roman" w:hAnsi="Times New Roman"/>
          <w:sz w:val="28"/>
          <w:szCs w:val="28"/>
          <w:shd w:val="clear" w:color="auto" w:fill="FFFFFF"/>
        </w:rPr>
        <w:t>:</w:t>
      </w:r>
    </w:p>
    <w:p w14:paraId="7E174323" w14:textId="77777777" w:rsidR="00CE1A8B" w:rsidRPr="00895F6C" w:rsidRDefault="00CE1A8B" w:rsidP="001F4813">
      <w:pPr>
        <w:spacing w:after="0" w:line="240" w:lineRule="auto"/>
        <w:ind w:firstLine="720"/>
        <w:jc w:val="both"/>
        <w:rPr>
          <w:rFonts w:ascii="Times New Roman" w:hAnsi="Times New Roman"/>
          <w:sz w:val="28"/>
          <w:szCs w:val="28"/>
          <w:shd w:val="clear" w:color="auto" w:fill="FFFFFF"/>
        </w:rPr>
      </w:pPr>
    </w:p>
    <w:p w14:paraId="6146C2F6" w14:textId="1E27B06E" w:rsidR="00382AE7" w:rsidRPr="00895F6C" w:rsidRDefault="00044291" w:rsidP="001F4813">
      <w:pPr>
        <w:spacing w:after="0" w:line="240" w:lineRule="auto"/>
        <w:ind w:firstLine="720"/>
        <w:jc w:val="both"/>
        <w:rPr>
          <w:rFonts w:ascii="Times New Roman" w:hAnsi="Times New Roman"/>
          <w:sz w:val="28"/>
          <w:szCs w:val="28"/>
        </w:rPr>
      </w:pPr>
      <w:r w:rsidRPr="00895F6C">
        <w:rPr>
          <w:rFonts w:ascii="Times New Roman" w:hAnsi="Times New Roman"/>
          <w:sz w:val="28"/>
          <w:szCs w:val="28"/>
        </w:rPr>
        <w:t>"</w:t>
      </w:r>
      <w:r w:rsidR="00382AE7" w:rsidRPr="00895F6C">
        <w:rPr>
          <w:rFonts w:ascii="Times New Roman" w:hAnsi="Times New Roman"/>
          <w:sz w:val="28"/>
          <w:szCs w:val="28"/>
        </w:rPr>
        <w:t>9.</w:t>
      </w:r>
      <w:r w:rsidR="00382AE7" w:rsidRPr="00895F6C">
        <w:rPr>
          <w:rFonts w:ascii="Times New Roman" w:hAnsi="Times New Roman"/>
          <w:sz w:val="28"/>
          <w:szCs w:val="28"/>
          <w:vertAlign w:val="superscript"/>
        </w:rPr>
        <w:t>1</w:t>
      </w:r>
      <w:r w:rsidR="00382AE7" w:rsidRPr="00895F6C">
        <w:rPr>
          <w:rFonts w:ascii="Times New Roman" w:hAnsi="Times New Roman"/>
          <w:sz w:val="28"/>
          <w:szCs w:val="28"/>
        </w:rPr>
        <w:t xml:space="preserve"> </w:t>
      </w:r>
      <w:r w:rsidR="00E851EF" w:rsidRPr="00895F6C">
        <w:rPr>
          <w:rFonts w:ascii="Times New Roman" w:hAnsi="Times New Roman"/>
          <w:sz w:val="28"/>
          <w:szCs w:val="28"/>
        </w:rPr>
        <w:t xml:space="preserve">Ja zemessargs </w:t>
      </w:r>
      <w:r w:rsidR="00021CB2" w:rsidRPr="00895F6C">
        <w:rPr>
          <w:rFonts w:ascii="Times New Roman" w:hAnsi="Times New Roman"/>
          <w:sz w:val="28"/>
          <w:szCs w:val="28"/>
        </w:rPr>
        <w:t xml:space="preserve">pildījis dienesta pienākumus, piedaloties šā rīkojuma </w:t>
      </w:r>
      <w:r w:rsidR="00BA6C2F" w:rsidRPr="00895F6C">
        <w:rPr>
          <w:rFonts w:ascii="Times New Roman" w:hAnsi="Times New Roman"/>
          <w:sz w:val="28"/>
          <w:szCs w:val="28"/>
        </w:rPr>
        <w:t>izpildei nepieciešamajos</w:t>
      </w:r>
      <w:r w:rsidR="00021CB2" w:rsidRPr="00895F6C">
        <w:rPr>
          <w:rFonts w:ascii="Times New Roman" w:hAnsi="Times New Roman"/>
          <w:sz w:val="28"/>
          <w:szCs w:val="28"/>
        </w:rPr>
        <w:t xml:space="preserve"> pasākumos, laiku, kad </w:t>
      </w:r>
      <w:r w:rsidR="007A3583" w:rsidRPr="00895F6C">
        <w:rPr>
          <w:rFonts w:ascii="Times New Roman" w:hAnsi="Times New Roman"/>
          <w:sz w:val="28"/>
          <w:szCs w:val="28"/>
        </w:rPr>
        <w:t>zemessargs pildījis šos</w:t>
      </w:r>
      <w:r w:rsidR="00021CB2" w:rsidRPr="00895F6C">
        <w:rPr>
          <w:rFonts w:ascii="Times New Roman" w:hAnsi="Times New Roman"/>
          <w:sz w:val="28"/>
          <w:szCs w:val="28"/>
        </w:rPr>
        <w:t xml:space="preserve"> pienākumus</w:t>
      </w:r>
      <w:r w:rsidR="007A3583" w:rsidRPr="00895F6C">
        <w:rPr>
          <w:rFonts w:ascii="Times New Roman" w:hAnsi="Times New Roman"/>
          <w:sz w:val="28"/>
          <w:szCs w:val="28"/>
        </w:rPr>
        <w:t>,</w:t>
      </w:r>
      <w:r w:rsidR="00021CB2" w:rsidRPr="00895F6C">
        <w:rPr>
          <w:rFonts w:ascii="Times New Roman" w:hAnsi="Times New Roman"/>
          <w:sz w:val="28"/>
          <w:szCs w:val="28"/>
        </w:rPr>
        <w:t xml:space="preserve"> uzskaita dienās, un zemessargam par katru uzdevumu izpildes dienu izmaksā dienesta uzdevumu izpildes kompensāciju normatīvajos aktos noteiktajā apmē</w:t>
      </w:r>
      <w:r w:rsidR="007A3583" w:rsidRPr="00895F6C">
        <w:rPr>
          <w:rFonts w:ascii="Times New Roman" w:hAnsi="Times New Roman"/>
          <w:sz w:val="28"/>
          <w:szCs w:val="28"/>
        </w:rPr>
        <w:t>rā, to reizinot ar koeficientu 1</w:t>
      </w:r>
      <w:r w:rsidR="00021CB2" w:rsidRPr="00895F6C">
        <w:rPr>
          <w:rFonts w:ascii="Times New Roman" w:hAnsi="Times New Roman"/>
          <w:sz w:val="28"/>
          <w:szCs w:val="28"/>
        </w:rPr>
        <w:t>,25.</w:t>
      </w:r>
    </w:p>
    <w:p w14:paraId="62049514" w14:textId="77777777" w:rsidR="00587421" w:rsidRPr="00895F6C" w:rsidRDefault="00587421" w:rsidP="001F4813">
      <w:pPr>
        <w:spacing w:after="0" w:line="240" w:lineRule="auto"/>
        <w:ind w:firstLine="720"/>
        <w:jc w:val="both"/>
        <w:rPr>
          <w:rFonts w:ascii="Times New Roman" w:hAnsi="Times New Roman"/>
          <w:sz w:val="28"/>
          <w:szCs w:val="28"/>
        </w:rPr>
      </w:pPr>
    </w:p>
    <w:p w14:paraId="6EC2F72B" w14:textId="67A89B83" w:rsidR="00D72389" w:rsidRPr="00895F6C" w:rsidRDefault="00D72389" w:rsidP="001F4813">
      <w:pPr>
        <w:spacing w:after="0" w:line="240" w:lineRule="auto"/>
        <w:ind w:firstLine="720"/>
        <w:jc w:val="both"/>
        <w:rPr>
          <w:rFonts w:ascii="Times New Roman" w:hAnsi="Times New Roman"/>
          <w:sz w:val="28"/>
          <w:szCs w:val="28"/>
        </w:rPr>
      </w:pPr>
      <w:r w:rsidRPr="00895F6C">
        <w:rPr>
          <w:rFonts w:ascii="Times New Roman" w:hAnsi="Times New Roman"/>
          <w:sz w:val="28"/>
          <w:szCs w:val="28"/>
        </w:rPr>
        <w:lastRenderedPageBreak/>
        <w:t>9.</w:t>
      </w:r>
      <w:r w:rsidRPr="00895F6C">
        <w:rPr>
          <w:rFonts w:ascii="Times New Roman" w:hAnsi="Times New Roman"/>
          <w:sz w:val="28"/>
          <w:szCs w:val="28"/>
          <w:vertAlign w:val="superscript"/>
        </w:rPr>
        <w:t>2</w:t>
      </w:r>
      <w:r w:rsidR="00780C11" w:rsidRPr="00895F6C">
        <w:rPr>
          <w:rFonts w:ascii="Times New Roman" w:hAnsi="Times New Roman"/>
          <w:sz w:val="28"/>
          <w:szCs w:val="28"/>
        </w:rPr>
        <w:t xml:space="preserve"> Nacionālo bruņoto spēku darbiniekiem, kuri īsteno šā rīkoj</w:t>
      </w:r>
      <w:r w:rsidR="008F3469" w:rsidRPr="00895F6C">
        <w:rPr>
          <w:rFonts w:ascii="Times New Roman" w:hAnsi="Times New Roman"/>
          <w:sz w:val="28"/>
          <w:szCs w:val="28"/>
        </w:rPr>
        <w:t>uma</w:t>
      </w:r>
      <w:r w:rsidR="00286BEB" w:rsidRPr="00895F6C">
        <w:rPr>
          <w:rFonts w:ascii="Times New Roman" w:hAnsi="Times New Roman"/>
          <w:sz w:val="28"/>
          <w:szCs w:val="28"/>
        </w:rPr>
        <w:t xml:space="preserve"> </w:t>
      </w:r>
      <w:r w:rsidR="00780C11" w:rsidRPr="00895F6C">
        <w:rPr>
          <w:rFonts w:ascii="Times New Roman" w:hAnsi="Times New Roman"/>
          <w:sz w:val="28"/>
          <w:szCs w:val="28"/>
        </w:rPr>
        <w:t>izpildei nepieciešamos pasākumus, var noteikt tādu virsstundu darba laiku, kas pārsniedz Darba likumā noteikto maksimālo virsstundu darba laiku, ja Nacionālo bruņoto spēku komandieris vai viņa pilnvarota amatpersona konstatējusi, ka tas nepieciešams operatīvai šā rīkojuma izpildei paredzēto pasākumu īstenošanai</w:t>
      </w:r>
      <w:r w:rsidR="00BA48FC" w:rsidRPr="00895F6C">
        <w:rPr>
          <w:rFonts w:ascii="Times New Roman" w:hAnsi="Times New Roman"/>
          <w:sz w:val="28"/>
          <w:szCs w:val="28"/>
        </w:rPr>
        <w:t>. U</w:t>
      </w:r>
      <w:r w:rsidR="00780C11" w:rsidRPr="00895F6C">
        <w:rPr>
          <w:rFonts w:ascii="Times New Roman" w:hAnsi="Times New Roman"/>
          <w:sz w:val="28"/>
          <w:szCs w:val="28"/>
        </w:rPr>
        <w:t>z šādiem gadījumiem nav attiecināmi Darba likuma 136.</w:t>
      </w:r>
      <w:r w:rsidR="00587421" w:rsidRPr="00895F6C">
        <w:rPr>
          <w:rFonts w:ascii="Times New Roman" w:hAnsi="Times New Roman"/>
          <w:sz w:val="28"/>
          <w:szCs w:val="28"/>
        </w:rPr>
        <w:t> </w:t>
      </w:r>
      <w:r w:rsidR="00780C11" w:rsidRPr="00895F6C">
        <w:rPr>
          <w:rFonts w:ascii="Times New Roman" w:hAnsi="Times New Roman"/>
          <w:sz w:val="28"/>
          <w:szCs w:val="28"/>
        </w:rPr>
        <w:t xml:space="preserve">panta ceturtās daļas noteikumi. </w:t>
      </w:r>
    </w:p>
    <w:p w14:paraId="4F2F321F" w14:textId="77777777" w:rsidR="00587421" w:rsidRPr="00895F6C" w:rsidRDefault="00587421" w:rsidP="001F4813">
      <w:pPr>
        <w:spacing w:after="0" w:line="240" w:lineRule="auto"/>
        <w:ind w:firstLine="720"/>
        <w:jc w:val="both"/>
        <w:rPr>
          <w:rFonts w:ascii="Times New Roman" w:hAnsi="Times New Roman"/>
          <w:color w:val="0D0D0D" w:themeColor="text1" w:themeTint="F2"/>
          <w:sz w:val="28"/>
          <w:szCs w:val="28"/>
        </w:rPr>
      </w:pPr>
    </w:p>
    <w:p w14:paraId="5D779A56" w14:textId="64F33896" w:rsidR="00CE1A8B" w:rsidRPr="00895F6C" w:rsidRDefault="00B33607" w:rsidP="001F4813">
      <w:pPr>
        <w:spacing w:after="0" w:line="240" w:lineRule="auto"/>
        <w:ind w:firstLine="720"/>
        <w:jc w:val="both"/>
        <w:rPr>
          <w:rFonts w:ascii="Times New Roman" w:hAnsi="Times New Roman"/>
          <w:color w:val="0D0D0D" w:themeColor="text1" w:themeTint="F2"/>
          <w:sz w:val="28"/>
          <w:szCs w:val="28"/>
        </w:rPr>
      </w:pPr>
      <w:r w:rsidRPr="00895F6C">
        <w:rPr>
          <w:rFonts w:ascii="Times New Roman" w:hAnsi="Times New Roman"/>
          <w:color w:val="0D0D0D" w:themeColor="text1" w:themeTint="F2"/>
          <w:sz w:val="28"/>
          <w:szCs w:val="28"/>
        </w:rPr>
        <w:t>9</w:t>
      </w:r>
      <w:r w:rsidR="00CE1A8B" w:rsidRPr="00895F6C">
        <w:rPr>
          <w:rFonts w:ascii="Times New Roman" w:hAnsi="Times New Roman"/>
          <w:color w:val="0D0D0D" w:themeColor="text1" w:themeTint="F2"/>
          <w:sz w:val="28"/>
          <w:szCs w:val="28"/>
        </w:rPr>
        <w:t>.</w:t>
      </w:r>
      <w:r w:rsidR="00940A5A" w:rsidRPr="00895F6C">
        <w:rPr>
          <w:rFonts w:ascii="Times New Roman" w:hAnsi="Times New Roman"/>
          <w:color w:val="0D0D0D" w:themeColor="text1" w:themeTint="F2"/>
          <w:sz w:val="28"/>
          <w:szCs w:val="28"/>
          <w:vertAlign w:val="superscript"/>
        </w:rPr>
        <w:t>3</w:t>
      </w:r>
      <w:r w:rsidR="00CE1A8B" w:rsidRPr="00895F6C">
        <w:rPr>
          <w:rFonts w:ascii="Times New Roman" w:hAnsi="Times New Roman"/>
          <w:color w:val="0D0D0D" w:themeColor="text1" w:themeTint="F2"/>
          <w:sz w:val="28"/>
          <w:szCs w:val="28"/>
          <w:vertAlign w:val="superscript"/>
        </w:rPr>
        <w:t xml:space="preserve"> </w:t>
      </w:r>
      <w:r w:rsidR="00CE1A8B" w:rsidRPr="00895F6C">
        <w:rPr>
          <w:rFonts w:ascii="Times New Roman" w:hAnsi="Times New Roman"/>
          <w:color w:val="0D0D0D" w:themeColor="text1" w:themeTint="F2"/>
          <w:sz w:val="28"/>
          <w:szCs w:val="28"/>
        </w:rPr>
        <w:t>N</w:t>
      </w:r>
      <w:r w:rsidRPr="00895F6C">
        <w:rPr>
          <w:rFonts w:ascii="Times New Roman" w:hAnsi="Times New Roman"/>
          <w:color w:val="0D0D0D" w:themeColor="text1" w:themeTint="F2"/>
          <w:sz w:val="28"/>
          <w:szCs w:val="28"/>
        </w:rPr>
        <w:t xml:space="preserve">acionālie bruņotie spēki darba devējam </w:t>
      </w:r>
      <w:r w:rsidR="004A6FAB" w:rsidRPr="00895F6C">
        <w:rPr>
          <w:rFonts w:ascii="Times New Roman" w:hAnsi="Times New Roman"/>
          <w:color w:val="0D0D0D" w:themeColor="text1" w:themeTint="F2"/>
          <w:sz w:val="28"/>
          <w:szCs w:val="28"/>
        </w:rPr>
        <w:t xml:space="preserve">kompensē to </w:t>
      </w:r>
      <w:r w:rsidR="00587421" w:rsidRPr="00895F6C">
        <w:rPr>
          <w:rFonts w:ascii="Times New Roman" w:hAnsi="Times New Roman"/>
          <w:sz w:val="28"/>
          <w:szCs w:val="28"/>
        </w:rPr>
        <w:t xml:space="preserve">darba samaksu, ko tas </w:t>
      </w:r>
      <w:r w:rsidR="00587421" w:rsidRPr="00895F6C">
        <w:rPr>
          <w:rFonts w:ascii="Times New Roman" w:hAnsi="Times New Roman"/>
          <w:color w:val="0D0D0D" w:themeColor="text1" w:themeTint="F2"/>
          <w:sz w:val="28"/>
          <w:szCs w:val="28"/>
        </w:rPr>
        <w:t>izmaksājis</w:t>
      </w:r>
      <w:r w:rsidR="00587421" w:rsidRPr="00895F6C">
        <w:rPr>
          <w:rFonts w:ascii="Times New Roman" w:hAnsi="Times New Roman"/>
          <w:sz w:val="28"/>
          <w:szCs w:val="28"/>
        </w:rPr>
        <w:t xml:space="preserve"> </w:t>
      </w:r>
      <w:r w:rsidRPr="00895F6C">
        <w:rPr>
          <w:rFonts w:ascii="Times New Roman" w:hAnsi="Times New Roman"/>
          <w:sz w:val="28"/>
          <w:szCs w:val="28"/>
        </w:rPr>
        <w:t>darbiniekam</w:t>
      </w:r>
      <w:r w:rsidR="002818E1" w:rsidRPr="00895F6C">
        <w:rPr>
          <w:rFonts w:ascii="Times New Roman" w:hAnsi="Times New Roman"/>
          <w:sz w:val="28"/>
          <w:szCs w:val="28"/>
        </w:rPr>
        <w:t>, kurš ir zemessargs</w:t>
      </w:r>
      <w:r w:rsidR="00C759DB" w:rsidRPr="00895F6C">
        <w:rPr>
          <w:rFonts w:ascii="Times New Roman" w:hAnsi="Times New Roman"/>
          <w:sz w:val="28"/>
          <w:szCs w:val="28"/>
        </w:rPr>
        <w:t xml:space="preserve">, ja darba devējs </w:t>
      </w:r>
      <w:r w:rsidR="002818E1" w:rsidRPr="00895F6C">
        <w:rPr>
          <w:rFonts w:ascii="Times New Roman" w:hAnsi="Times New Roman"/>
          <w:sz w:val="28"/>
          <w:szCs w:val="28"/>
        </w:rPr>
        <w:t>šādam darbiniekam</w:t>
      </w:r>
      <w:r w:rsidR="00C759DB" w:rsidRPr="00895F6C">
        <w:rPr>
          <w:rFonts w:ascii="Times New Roman" w:hAnsi="Times New Roman"/>
          <w:sz w:val="28"/>
          <w:szCs w:val="28"/>
        </w:rPr>
        <w:t xml:space="preserve"> ir saglabājis darba samaksu par laiku, kad darbinieks kā zemessargs ir bijis iesaistīts </w:t>
      </w:r>
      <w:r w:rsidR="00BA6C2F" w:rsidRPr="00895F6C">
        <w:rPr>
          <w:rFonts w:ascii="Times New Roman" w:hAnsi="Times New Roman"/>
          <w:sz w:val="28"/>
          <w:szCs w:val="28"/>
        </w:rPr>
        <w:t>šā rīkojuma izpildei nepieciešamajos</w:t>
      </w:r>
      <w:r w:rsidR="00C759DB" w:rsidRPr="00895F6C">
        <w:rPr>
          <w:rFonts w:ascii="Times New Roman" w:hAnsi="Times New Roman"/>
          <w:sz w:val="28"/>
          <w:szCs w:val="28"/>
        </w:rPr>
        <w:t xml:space="preserve"> pasākumos. Ja darba devējs darbiniekam nav saglabājis darba samaksu par laiku</w:t>
      </w:r>
      <w:r w:rsidR="00BA6C2F" w:rsidRPr="00895F6C">
        <w:rPr>
          <w:rFonts w:ascii="Times New Roman" w:hAnsi="Times New Roman"/>
          <w:sz w:val="28"/>
          <w:szCs w:val="28"/>
        </w:rPr>
        <w:t>, kurā darbinieks ir bijis iesaistīts šā rīkojuma izpildei nepieciešamajos</w:t>
      </w:r>
      <w:r w:rsidR="00C759DB" w:rsidRPr="00895F6C">
        <w:rPr>
          <w:rFonts w:ascii="Times New Roman" w:hAnsi="Times New Roman"/>
          <w:sz w:val="28"/>
          <w:szCs w:val="28"/>
        </w:rPr>
        <w:t xml:space="preserve"> </w:t>
      </w:r>
      <w:r w:rsidR="00BA6C2F" w:rsidRPr="00895F6C">
        <w:rPr>
          <w:rFonts w:ascii="Times New Roman" w:hAnsi="Times New Roman"/>
          <w:sz w:val="28"/>
          <w:szCs w:val="28"/>
        </w:rPr>
        <w:t>pasākumos</w:t>
      </w:r>
      <w:r w:rsidR="00C759DB" w:rsidRPr="00895F6C">
        <w:rPr>
          <w:rFonts w:ascii="Times New Roman" w:hAnsi="Times New Roman"/>
          <w:sz w:val="28"/>
          <w:szCs w:val="28"/>
        </w:rPr>
        <w:t>, bet viņam ir radušies izdevumi darbinieka aizvietošan</w:t>
      </w:r>
      <w:r w:rsidR="00587421" w:rsidRPr="00895F6C">
        <w:rPr>
          <w:rFonts w:ascii="Times New Roman" w:hAnsi="Times New Roman"/>
          <w:sz w:val="28"/>
          <w:szCs w:val="28"/>
        </w:rPr>
        <w:t>as dēļ</w:t>
      </w:r>
      <w:r w:rsidR="00C759DB" w:rsidRPr="00895F6C">
        <w:rPr>
          <w:rFonts w:ascii="Times New Roman" w:hAnsi="Times New Roman"/>
          <w:sz w:val="28"/>
          <w:szCs w:val="28"/>
        </w:rPr>
        <w:t>, Nacionālie bruņotie spēki kompensē ar aizvietošanu saistītos izdevumus</w:t>
      </w:r>
      <w:r w:rsidR="00B55051" w:rsidRPr="00895F6C">
        <w:rPr>
          <w:rFonts w:ascii="Times New Roman" w:hAnsi="Times New Roman"/>
          <w:sz w:val="28"/>
          <w:szCs w:val="28"/>
        </w:rPr>
        <w:t xml:space="preserve">, kuri šajā periodā nepārsniedz aizvietotā </w:t>
      </w:r>
      <w:r w:rsidR="002818E1" w:rsidRPr="00895F6C">
        <w:rPr>
          <w:rFonts w:ascii="Times New Roman" w:hAnsi="Times New Roman"/>
          <w:sz w:val="28"/>
          <w:szCs w:val="28"/>
        </w:rPr>
        <w:t xml:space="preserve">darbinieka </w:t>
      </w:r>
      <w:r w:rsidR="00B55051" w:rsidRPr="00895F6C">
        <w:rPr>
          <w:rFonts w:ascii="Times New Roman" w:hAnsi="Times New Roman"/>
          <w:sz w:val="28"/>
          <w:szCs w:val="28"/>
        </w:rPr>
        <w:t>darba līgumā noteikto darba samaksu atbilstoši aizvietošanas periodam</w:t>
      </w:r>
      <w:r w:rsidR="00C759DB" w:rsidRPr="00895F6C">
        <w:rPr>
          <w:rFonts w:ascii="Times New Roman" w:hAnsi="Times New Roman"/>
          <w:sz w:val="24"/>
          <w:szCs w:val="24"/>
        </w:rPr>
        <w:t>.</w:t>
      </w:r>
      <w:r w:rsidRPr="00895F6C">
        <w:rPr>
          <w:rFonts w:ascii="Times New Roman" w:hAnsi="Times New Roman"/>
          <w:color w:val="0D0D0D" w:themeColor="text1" w:themeTint="F2"/>
          <w:sz w:val="28"/>
          <w:szCs w:val="28"/>
        </w:rPr>
        <w:t xml:space="preserve"> </w:t>
      </w:r>
    </w:p>
    <w:p w14:paraId="5EB65427" w14:textId="77777777" w:rsidR="00587421" w:rsidRPr="00895F6C" w:rsidRDefault="00587421" w:rsidP="001F4813">
      <w:pPr>
        <w:spacing w:after="0" w:line="240" w:lineRule="auto"/>
        <w:ind w:firstLine="720"/>
        <w:jc w:val="both"/>
        <w:rPr>
          <w:rFonts w:ascii="Times New Roman" w:hAnsi="Times New Roman"/>
          <w:color w:val="0D0D0D" w:themeColor="text1" w:themeTint="F2"/>
          <w:sz w:val="28"/>
          <w:szCs w:val="28"/>
        </w:rPr>
      </w:pPr>
    </w:p>
    <w:p w14:paraId="5068C290" w14:textId="60A2C040" w:rsidR="00C759DB" w:rsidRPr="00895F6C" w:rsidRDefault="00C759DB" w:rsidP="001F4813">
      <w:pPr>
        <w:spacing w:after="0" w:line="240" w:lineRule="auto"/>
        <w:ind w:firstLine="720"/>
        <w:jc w:val="both"/>
        <w:rPr>
          <w:rFonts w:ascii="Times New Roman" w:hAnsi="Times New Roman"/>
          <w:color w:val="0D0D0D" w:themeColor="text1" w:themeTint="F2"/>
          <w:sz w:val="28"/>
          <w:szCs w:val="28"/>
        </w:rPr>
      </w:pPr>
      <w:r w:rsidRPr="00895F6C">
        <w:rPr>
          <w:rFonts w:ascii="Times New Roman" w:hAnsi="Times New Roman"/>
          <w:color w:val="0D0D0D" w:themeColor="text1" w:themeTint="F2"/>
          <w:sz w:val="28"/>
          <w:szCs w:val="28"/>
        </w:rPr>
        <w:t>9</w:t>
      </w:r>
      <w:r w:rsidR="00CE1A8B" w:rsidRPr="00895F6C">
        <w:rPr>
          <w:rFonts w:ascii="Times New Roman" w:hAnsi="Times New Roman"/>
          <w:color w:val="0D0D0D" w:themeColor="text1" w:themeTint="F2"/>
          <w:sz w:val="28"/>
          <w:szCs w:val="28"/>
        </w:rPr>
        <w:t>.</w:t>
      </w:r>
      <w:r w:rsidR="00940A5A" w:rsidRPr="00895F6C">
        <w:rPr>
          <w:rFonts w:ascii="Times New Roman" w:hAnsi="Times New Roman"/>
          <w:color w:val="0D0D0D" w:themeColor="text1" w:themeTint="F2"/>
          <w:sz w:val="28"/>
          <w:szCs w:val="28"/>
          <w:vertAlign w:val="superscript"/>
        </w:rPr>
        <w:t>4</w:t>
      </w:r>
      <w:r w:rsidR="00CE1A8B" w:rsidRPr="00895F6C">
        <w:rPr>
          <w:rFonts w:ascii="Times New Roman" w:hAnsi="Times New Roman"/>
          <w:color w:val="0D0D0D" w:themeColor="text1" w:themeTint="F2"/>
          <w:sz w:val="28"/>
          <w:szCs w:val="28"/>
        </w:rPr>
        <w:t xml:space="preserve"> </w:t>
      </w:r>
      <w:r w:rsidR="003E6FEB" w:rsidRPr="00895F6C">
        <w:rPr>
          <w:rFonts w:ascii="Times New Roman" w:hAnsi="Times New Roman"/>
          <w:color w:val="0D0D0D" w:themeColor="text1" w:themeTint="F2"/>
          <w:sz w:val="28"/>
          <w:szCs w:val="28"/>
        </w:rPr>
        <w:t>Šā rīkojuma 9.</w:t>
      </w:r>
      <w:r w:rsidR="003E6FEB" w:rsidRPr="00895F6C">
        <w:rPr>
          <w:rFonts w:ascii="Times New Roman" w:hAnsi="Times New Roman"/>
          <w:color w:val="0D0D0D" w:themeColor="text1" w:themeTint="F2"/>
          <w:sz w:val="28"/>
          <w:szCs w:val="28"/>
          <w:vertAlign w:val="superscript"/>
        </w:rPr>
        <w:t>3</w:t>
      </w:r>
      <w:r w:rsidR="003E6FEB" w:rsidRPr="00895F6C">
        <w:rPr>
          <w:rFonts w:ascii="Times New Roman" w:hAnsi="Times New Roman"/>
          <w:color w:val="0D0D0D" w:themeColor="text1" w:themeTint="F2"/>
          <w:sz w:val="28"/>
          <w:szCs w:val="28"/>
        </w:rPr>
        <w:t xml:space="preserve"> punktā minētās</w:t>
      </w:r>
      <w:r w:rsidRPr="00895F6C">
        <w:rPr>
          <w:rFonts w:ascii="Times New Roman" w:hAnsi="Times New Roman"/>
          <w:color w:val="0D0D0D" w:themeColor="text1" w:themeTint="F2"/>
          <w:sz w:val="28"/>
          <w:szCs w:val="28"/>
        </w:rPr>
        <w:t xml:space="preserve"> kompensācijas izmaksa neattiecas uz darba devēju, kas ir valsts budžeta finansēta institūcija.</w:t>
      </w:r>
    </w:p>
    <w:p w14:paraId="6101A7C3" w14:textId="77777777" w:rsidR="00587421" w:rsidRPr="00895F6C" w:rsidRDefault="00587421" w:rsidP="001F4813">
      <w:pPr>
        <w:spacing w:after="0" w:line="240" w:lineRule="auto"/>
        <w:ind w:firstLine="720"/>
        <w:jc w:val="both"/>
        <w:rPr>
          <w:rFonts w:ascii="Times New Roman" w:hAnsi="Times New Roman"/>
          <w:sz w:val="28"/>
          <w:szCs w:val="28"/>
          <w:shd w:val="clear" w:color="auto" w:fill="FFFFFF"/>
        </w:rPr>
      </w:pPr>
    </w:p>
    <w:p w14:paraId="5DFCE8AD" w14:textId="1A0620EF" w:rsidR="00B41E25" w:rsidRPr="00895F6C" w:rsidRDefault="0006220B" w:rsidP="001F4813">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9.</w:t>
      </w:r>
      <w:r w:rsidR="00940A5A" w:rsidRPr="00895F6C">
        <w:rPr>
          <w:rFonts w:ascii="Times New Roman" w:hAnsi="Times New Roman"/>
          <w:sz w:val="28"/>
          <w:szCs w:val="28"/>
          <w:shd w:val="clear" w:color="auto" w:fill="FFFFFF"/>
          <w:vertAlign w:val="superscript"/>
        </w:rPr>
        <w:t>5</w:t>
      </w:r>
      <w:r w:rsidRPr="00895F6C">
        <w:rPr>
          <w:rFonts w:ascii="Times New Roman" w:hAnsi="Times New Roman"/>
          <w:sz w:val="28"/>
          <w:szCs w:val="28"/>
          <w:shd w:val="clear" w:color="auto" w:fill="FFFFFF"/>
        </w:rPr>
        <w:t xml:space="preserve"> Nacionālie bruņotie spēki </w:t>
      </w:r>
      <w:r w:rsidR="00B41E25" w:rsidRPr="00895F6C">
        <w:rPr>
          <w:rFonts w:ascii="Times New Roman" w:hAnsi="Times New Roman"/>
          <w:sz w:val="28"/>
          <w:szCs w:val="28"/>
          <w:shd w:val="clear" w:color="auto" w:fill="FFFFFF"/>
        </w:rPr>
        <w:t xml:space="preserve">darba devējam kompensē </w:t>
      </w:r>
      <w:r w:rsidR="004A6FAB" w:rsidRPr="00895F6C">
        <w:rPr>
          <w:rFonts w:ascii="Times New Roman" w:hAnsi="Times New Roman"/>
          <w:sz w:val="28"/>
          <w:szCs w:val="28"/>
          <w:shd w:val="clear" w:color="auto" w:fill="FFFFFF"/>
        </w:rPr>
        <w:t xml:space="preserve">darba samaksu, </w:t>
      </w:r>
      <w:r w:rsidR="004A6FAB" w:rsidRPr="00895F6C">
        <w:rPr>
          <w:rFonts w:ascii="Times New Roman" w:hAnsi="Times New Roman"/>
          <w:sz w:val="28"/>
          <w:szCs w:val="28"/>
        </w:rPr>
        <w:t xml:space="preserve">ko tas </w:t>
      </w:r>
      <w:r w:rsidR="004A6FAB" w:rsidRPr="00895F6C">
        <w:rPr>
          <w:rFonts w:ascii="Times New Roman" w:hAnsi="Times New Roman"/>
          <w:color w:val="0D0D0D" w:themeColor="text1" w:themeTint="F2"/>
          <w:sz w:val="28"/>
          <w:szCs w:val="28"/>
        </w:rPr>
        <w:t>izmaksājis</w:t>
      </w:r>
      <w:r w:rsidR="004A6FAB" w:rsidRPr="00895F6C">
        <w:rPr>
          <w:rFonts w:ascii="Times New Roman" w:hAnsi="Times New Roman"/>
          <w:sz w:val="28"/>
          <w:szCs w:val="28"/>
        </w:rPr>
        <w:t xml:space="preserve"> darbiniekam, </w:t>
      </w:r>
      <w:r w:rsidR="004461FD" w:rsidRPr="00895F6C">
        <w:rPr>
          <w:rFonts w:ascii="Times New Roman" w:hAnsi="Times New Roman"/>
          <w:sz w:val="28"/>
          <w:szCs w:val="28"/>
          <w:shd w:val="clear" w:color="auto" w:fill="FFFFFF"/>
        </w:rPr>
        <w:t xml:space="preserve">vai samaksu </w:t>
      </w:r>
      <w:r w:rsidR="004A6FAB" w:rsidRPr="00895F6C">
        <w:rPr>
          <w:rFonts w:ascii="Times New Roman" w:hAnsi="Times New Roman"/>
          <w:sz w:val="28"/>
          <w:szCs w:val="28"/>
          <w:shd w:val="clear" w:color="auto" w:fill="FFFFFF"/>
        </w:rPr>
        <w:t xml:space="preserve">par </w:t>
      </w:r>
      <w:r w:rsidR="00314503" w:rsidRPr="00895F6C">
        <w:rPr>
          <w:rFonts w:ascii="Times New Roman" w:hAnsi="Times New Roman"/>
          <w:sz w:val="28"/>
          <w:szCs w:val="28"/>
          <w:shd w:val="clear" w:color="auto" w:fill="FFFFFF"/>
        </w:rPr>
        <w:t>darbinieka aizvietošanu</w:t>
      </w:r>
      <w:r w:rsidR="00314503" w:rsidRPr="00895F6C">
        <w:rPr>
          <w:rFonts w:ascii="Times New Roman" w:hAnsi="Times New Roman"/>
          <w:color w:val="FF0000"/>
          <w:sz w:val="28"/>
          <w:szCs w:val="28"/>
          <w:shd w:val="clear" w:color="auto" w:fill="FFFFFF"/>
        </w:rPr>
        <w:t xml:space="preserve"> </w:t>
      </w:r>
      <w:r w:rsidR="00B41E25" w:rsidRPr="00895F6C">
        <w:rPr>
          <w:rFonts w:ascii="Times New Roman" w:hAnsi="Times New Roman"/>
          <w:sz w:val="28"/>
          <w:szCs w:val="28"/>
          <w:shd w:val="clear" w:color="auto" w:fill="FFFFFF"/>
        </w:rPr>
        <w:t>atbilstoši faktiskajiem</w:t>
      </w:r>
      <w:r w:rsidR="003E6FEB" w:rsidRPr="00895F6C">
        <w:rPr>
          <w:rFonts w:ascii="Times New Roman" w:hAnsi="Times New Roman"/>
          <w:sz w:val="28"/>
          <w:szCs w:val="28"/>
          <w:shd w:val="clear" w:color="auto" w:fill="FFFFFF"/>
        </w:rPr>
        <w:t xml:space="preserve"> izdevumiem, bet ne vairāk kā</w:t>
      </w:r>
      <w:r w:rsidR="00B41E25" w:rsidRPr="00895F6C">
        <w:rPr>
          <w:rFonts w:ascii="Times New Roman" w:hAnsi="Times New Roman"/>
          <w:sz w:val="28"/>
          <w:szCs w:val="28"/>
          <w:shd w:val="clear" w:color="auto" w:fill="FFFFFF"/>
        </w:rPr>
        <w:t xml:space="preserve"> 50 </w:t>
      </w:r>
      <w:r w:rsidR="00B41E25" w:rsidRPr="00895F6C">
        <w:rPr>
          <w:rFonts w:ascii="Times New Roman" w:hAnsi="Times New Roman"/>
          <w:i/>
          <w:sz w:val="28"/>
          <w:szCs w:val="28"/>
          <w:shd w:val="clear" w:color="auto" w:fill="FFFFFF"/>
        </w:rPr>
        <w:t>euro</w:t>
      </w:r>
      <w:r w:rsidR="00B41E25" w:rsidRPr="00895F6C">
        <w:rPr>
          <w:rFonts w:ascii="Times New Roman" w:hAnsi="Times New Roman"/>
          <w:sz w:val="28"/>
          <w:szCs w:val="28"/>
          <w:shd w:val="clear" w:color="auto" w:fill="FFFFFF"/>
        </w:rPr>
        <w:t xml:space="preserve"> apmērā par vienu darba dienu vai 6,25 </w:t>
      </w:r>
      <w:r w:rsidR="00B41E25" w:rsidRPr="00895F6C">
        <w:rPr>
          <w:rFonts w:ascii="Times New Roman" w:hAnsi="Times New Roman"/>
          <w:i/>
          <w:sz w:val="28"/>
          <w:szCs w:val="28"/>
          <w:shd w:val="clear" w:color="auto" w:fill="FFFFFF"/>
        </w:rPr>
        <w:t>euro</w:t>
      </w:r>
      <w:r w:rsidR="00B41E25" w:rsidRPr="00895F6C">
        <w:rPr>
          <w:rFonts w:ascii="Times New Roman" w:hAnsi="Times New Roman"/>
          <w:sz w:val="28"/>
          <w:szCs w:val="28"/>
          <w:shd w:val="clear" w:color="auto" w:fill="FFFFFF"/>
        </w:rPr>
        <w:t xml:space="preserve"> apmērā par vienu darba stundu, nepārsniedzot normālo darba laiku.</w:t>
      </w:r>
    </w:p>
    <w:p w14:paraId="4A7710EF" w14:textId="77777777" w:rsidR="00B41E25" w:rsidRPr="00895F6C" w:rsidRDefault="00B41E25" w:rsidP="001F4813">
      <w:pPr>
        <w:spacing w:after="0" w:line="240" w:lineRule="auto"/>
        <w:ind w:firstLine="720"/>
        <w:jc w:val="both"/>
        <w:rPr>
          <w:rFonts w:ascii="Times New Roman" w:hAnsi="Times New Roman"/>
          <w:sz w:val="28"/>
          <w:szCs w:val="28"/>
          <w:shd w:val="clear" w:color="auto" w:fill="FFFFFF"/>
        </w:rPr>
      </w:pPr>
    </w:p>
    <w:p w14:paraId="54D183BB" w14:textId="148AE75C" w:rsidR="00B41E25" w:rsidRPr="00895F6C" w:rsidRDefault="00B41E25" w:rsidP="001F4813">
      <w:pPr>
        <w:spacing w:after="0" w:line="240" w:lineRule="auto"/>
        <w:ind w:firstLine="720"/>
        <w:jc w:val="both"/>
        <w:rPr>
          <w:rFonts w:ascii="Times New Roman" w:hAnsi="Times New Roman"/>
          <w:sz w:val="28"/>
          <w:szCs w:val="28"/>
          <w:u w:val="single"/>
          <w:shd w:val="clear" w:color="auto" w:fill="FFFFFF"/>
        </w:rPr>
      </w:pPr>
      <w:r w:rsidRPr="00895F6C">
        <w:rPr>
          <w:rFonts w:ascii="Times New Roman" w:hAnsi="Times New Roman"/>
          <w:sz w:val="28"/>
          <w:szCs w:val="28"/>
          <w:shd w:val="clear" w:color="auto" w:fill="FFFFFF"/>
        </w:rPr>
        <w:t>9.</w:t>
      </w:r>
      <w:r w:rsidR="00940A5A" w:rsidRPr="00895F6C">
        <w:rPr>
          <w:rFonts w:ascii="Times New Roman" w:hAnsi="Times New Roman"/>
          <w:sz w:val="28"/>
          <w:szCs w:val="28"/>
          <w:shd w:val="clear" w:color="auto" w:fill="FFFFFF"/>
          <w:vertAlign w:val="superscript"/>
        </w:rPr>
        <w:t>6</w:t>
      </w:r>
      <w:r w:rsidR="004A6FAB" w:rsidRPr="00895F6C">
        <w:rPr>
          <w:rFonts w:ascii="Times New Roman" w:hAnsi="Times New Roman"/>
          <w:sz w:val="28"/>
          <w:szCs w:val="28"/>
          <w:shd w:val="clear" w:color="auto" w:fill="FFFFFF"/>
        </w:rPr>
        <w:t> </w:t>
      </w:r>
      <w:r w:rsidRPr="00895F6C">
        <w:rPr>
          <w:rFonts w:ascii="Times New Roman" w:hAnsi="Times New Roman"/>
          <w:sz w:val="28"/>
          <w:szCs w:val="28"/>
          <w:shd w:val="clear" w:color="auto" w:fill="FFFFFF"/>
        </w:rPr>
        <w:t>Darba devējs kompensācij</w:t>
      </w:r>
      <w:r w:rsidR="004A6FAB" w:rsidRPr="00895F6C">
        <w:rPr>
          <w:rFonts w:ascii="Times New Roman" w:hAnsi="Times New Roman"/>
          <w:sz w:val="28"/>
          <w:szCs w:val="28"/>
          <w:shd w:val="clear" w:color="auto" w:fill="FFFFFF"/>
        </w:rPr>
        <w:t>as</w:t>
      </w:r>
      <w:r w:rsidRPr="00895F6C">
        <w:rPr>
          <w:rFonts w:ascii="Times New Roman" w:hAnsi="Times New Roman"/>
          <w:sz w:val="28"/>
          <w:szCs w:val="28"/>
          <w:shd w:val="clear" w:color="auto" w:fill="FFFFFF"/>
        </w:rPr>
        <w:t xml:space="preserve"> saņem</w:t>
      </w:r>
      <w:r w:rsidR="004A6FAB" w:rsidRPr="00895F6C">
        <w:rPr>
          <w:rFonts w:ascii="Times New Roman" w:hAnsi="Times New Roman"/>
          <w:sz w:val="28"/>
          <w:szCs w:val="28"/>
          <w:shd w:val="clear" w:color="auto" w:fill="FFFFFF"/>
        </w:rPr>
        <w:t>šanai</w:t>
      </w:r>
      <w:r w:rsidRPr="00895F6C">
        <w:rPr>
          <w:rFonts w:ascii="Times New Roman" w:hAnsi="Times New Roman"/>
          <w:sz w:val="28"/>
          <w:szCs w:val="28"/>
          <w:shd w:val="clear" w:color="auto" w:fill="FFFFFF"/>
        </w:rPr>
        <w:t xml:space="preserve"> iesniedz Nacionālajiem bruņotajiem spēkiem šādus dokumentus:</w:t>
      </w:r>
    </w:p>
    <w:p w14:paraId="04B76DC9" w14:textId="69354FB3" w:rsidR="00B41E25" w:rsidRPr="00895F6C" w:rsidRDefault="00B41E25" w:rsidP="001F4813">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9.</w:t>
      </w:r>
      <w:r w:rsidR="00940A5A" w:rsidRPr="00895F6C">
        <w:rPr>
          <w:rFonts w:ascii="Times New Roman" w:hAnsi="Times New Roman"/>
          <w:sz w:val="28"/>
          <w:szCs w:val="28"/>
          <w:shd w:val="clear" w:color="auto" w:fill="FFFFFF"/>
          <w:vertAlign w:val="superscript"/>
        </w:rPr>
        <w:t>6</w:t>
      </w:r>
      <w:r w:rsidR="004A6FAB" w:rsidRPr="00895F6C">
        <w:rPr>
          <w:rFonts w:ascii="Times New Roman" w:hAnsi="Times New Roman"/>
          <w:sz w:val="28"/>
          <w:szCs w:val="28"/>
          <w:shd w:val="clear" w:color="auto" w:fill="FFFFFF"/>
          <w:vertAlign w:val="superscript"/>
        </w:rPr>
        <w:t> </w:t>
      </w:r>
      <w:r w:rsidRPr="00895F6C">
        <w:rPr>
          <w:rFonts w:ascii="Times New Roman" w:hAnsi="Times New Roman"/>
          <w:sz w:val="28"/>
          <w:szCs w:val="28"/>
          <w:shd w:val="clear" w:color="auto" w:fill="FFFFFF"/>
        </w:rPr>
        <w:t>1.</w:t>
      </w:r>
      <w:r w:rsidR="004A6FAB" w:rsidRPr="00895F6C">
        <w:rPr>
          <w:rFonts w:ascii="Times New Roman" w:hAnsi="Times New Roman"/>
          <w:sz w:val="28"/>
          <w:szCs w:val="28"/>
          <w:shd w:val="clear" w:color="auto" w:fill="FFFFFF"/>
        </w:rPr>
        <w:t> </w:t>
      </w:r>
      <w:r w:rsidRPr="00895F6C">
        <w:rPr>
          <w:rFonts w:ascii="Times New Roman" w:hAnsi="Times New Roman"/>
          <w:sz w:val="28"/>
          <w:szCs w:val="28"/>
          <w:shd w:val="clear" w:color="auto" w:fill="FFFFFF"/>
        </w:rPr>
        <w:t>iesniegumu par darbiniekam izmaksātās darba samaksas kompensēšanu;</w:t>
      </w:r>
    </w:p>
    <w:p w14:paraId="47495974" w14:textId="4A1629F4" w:rsidR="00B41E25" w:rsidRPr="00895F6C" w:rsidRDefault="00B41E25" w:rsidP="001F4813">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9.</w:t>
      </w:r>
      <w:r w:rsidR="00940A5A" w:rsidRPr="00895F6C">
        <w:rPr>
          <w:rFonts w:ascii="Times New Roman" w:hAnsi="Times New Roman"/>
          <w:sz w:val="28"/>
          <w:szCs w:val="28"/>
          <w:shd w:val="clear" w:color="auto" w:fill="FFFFFF"/>
          <w:vertAlign w:val="superscript"/>
        </w:rPr>
        <w:t>6</w:t>
      </w:r>
      <w:r w:rsidR="004A6FAB" w:rsidRPr="00895F6C">
        <w:rPr>
          <w:rFonts w:ascii="Times New Roman" w:hAnsi="Times New Roman"/>
          <w:sz w:val="28"/>
          <w:szCs w:val="28"/>
          <w:shd w:val="clear" w:color="auto" w:fill="FFFFFF"/>
          <w:vertAlign w:val="superscript"/>
        </w:rPr>
        <w:t> </w:t>
      </w:r>
      <w:r w:rsidRPr="00895F6C">
        <w:rPr>
          <w:rFonts w:ascii="Times New Roman" w:hAnsi="Times New Roman"/>
          <w:sz w:val="28"/>
          <w:szCs w:val="28"/>
          <w:shd w:val="clear" w:color="auto" w:fill="FFFFFF"/>
        </w:rPr>
        <w:t xml:space="preserve">2. darba devēja apstiprinātu darbiniekam izmaksātās darba samaksas aprēķinu, kurā atspoguļots izmaksātās darba samaksas apmērs par katru darba dienu (darba stundu), kad darbinieks nav veicis darbu sakarā ar dalību </w:t>
      </w:r>
      <w:r w:rsidR="00BA6C2F" w:rsidRPr="00895F6C">
        <w:rPr>
          <w:rFonts w:ascii="Times New Roman" w:hAnsi="Times New Roman"/>
          <w:sz w:val="28"/>
          <w:szCs w:val="28"/>
          <w:shd w:val="clear" w:color="auto" w:fill="FFFFFF"/>
        </w:rPr>
        <w:t xml:space="preserve">šā rīkojuma izpildei nepieciešamajos </w:t>
      </w:r>
      <w:r w:rsidRPr="00895F6C">
        <w:rPr>
          <w:rFonts w:ascii="Times New Roman" w:hAnsi="Times New Roman"/>
          <w:sz w:val="28"/>
          <w:szCs w:val="28"/>
          <w:shd w:val="clear" w:color="auto" w:fill="FFFFFF"/>
        </w:rPr>
        <w:t>pasākumos</w:t>
      </w:r>
      <w:r w:rsidR="00B65E97" w:rsidRPr="00895F6C">
        <w:rPr>
          <w:rFonts w:ascii="Times New Roman" w:hAnsi="Times New Roman"/>
          <w:sz w:val="28"/>
          <w:szCs w:val="28"/>
          <w:shd w:val="clear" w:color="auto" w:fill="FFFFFF"/>
        </w:rPr>
        <w:t>;</w:t>
      </w:r>
    </w:p>
    <w:p w14:paraId="63F9A522" w14:textId="6EBF4745" w:rsidR="00CE1A8B" w:rsidRPr="00895F6C" w:rsidRDefault="00B41E25" w:rsidP="001F4813">
      <w:pPr>
        <w:spacing w:after="0" w:line="240" w:lineRule="auto"/>
        <w:ind w:firstLine="720"/>
        <w:jc w:val="both"/>
        <w:rPr>
          <w:rFonts w:ascii="Times New Roman" w:hAnsi="Times New Roman"/>
          <w:sz w:val="28"/>
          <w:szCs w:val="28"/>
          <w:shd w:val="clear" w:color="auto" w:fill="FFFFFF"/>
        </w:rPr>
      </w:pPr>
      <w:r w:rsidRPr="00895F6C">
        <w:rPr>
          <w:rFonts w:ascii="Times New Roman" w:hAnsi="Times New Roman"/>
          <w:sz w:val="28"/>
          <w:szCs w:val="28"/>
          <w:shd w:val="clear" w:color="auto" w:fill="FFFFFF"/>
        </w:rPr>
        <w:t>9.</w:t>
      </w:r>
      <w:r w:rsidR="00940A5A" w:rsidRPr="00895F6C">
        <w:rPr>
          <w:rFonts w:ascii="Times New Roman" w:hAnsi="Times New Roman"/>
          <w:sz w:val="28"/>
          <w:szCs w:val="28"/>
          <w:shd w:val="clear" w:color="auto" w:fill="FFFFFF"/>
          <w:vertAlign w:val="superscript"/>
        </w:rPr>
        <w:t>6</w:t>
      </w:r>
      <w:r w:rsidR="004A6FAB" w:rsidRPr="00895F6C">
        <w:rPr>
          <w:rFonts w:ascii="Times New Roman" w:hAnsi="Times New Roman"/>
          <w:sz w:val="28"/>
          <w:szCs w:val="28"/>
          <w:shd w:val="clear" w:color="auto" w:fill="FFFFFF"/>
          <w:vertAlign w:val="superscript"/>
        </w:rPr>
        <w:t> </w:t>
      </w:r>
      <w:r w:rsidRPr="00895F6C">
        <w:rPr>
          <w:rFonts w:ascii="Times New Roman" w:hAnsi="Times New Roman"/>
          <w:sz w:val="28"/>
          <w:szCs w:val="28"/>
          <w:shd w:val="clear" w:color="auto" w:fill="FFFFFF"/>
        </w:rPr>
        <w:t xml:space="preserve">3. </w:t>
      </w:r>
      <w:r w:rsidR="00B65E97" w:rsidRPr="00895F6C">
        <w:rPr>
          <w:rFonts w:ascii="Times New Roman" w:hAnsi="Times New Roman"/>
          <w:sz w:val="28"/>
          <w:szCs w:val="28"/>
          <w:shd w:val="clear" w:color="auto" w:fill="FFFFFF"/>
        </w:rPr>
        <w:t xml:space="preserve">darba devēja </w:t>
      </w:r>
      <w:r w:rsidR="00674DCD" w:rsidRPr="00895F6C">
        <w:rPr>
          <w:rFonts w:ascii="Times New Roman" w:hAnsi="Times New Roman"/>
          <w:sz w:val="28"/>
          <w:szCs w:val="28"/>
          <w:shd w:val="clear" w:color="auto" w:fill="FFFFFF"/>
        </w:rPr>
        <w:t>apstiprinātu apliecinājumu</w:t>
      </w:r>
      <w:r w:rsidR="00B65E97" w:rsidRPr="00895F6C">
        <w:rPr>
          <w:rFonts w:ascii="Times New Roman" w:hAnsi="Times New Roman"/>
          <w:sz w:val="28"/>
          <w:szCs w:val="28"/>
          <w:shd w:val="clear" w:color="auto" w:fill="FFFFFF"/>
        </w:rPr>
        <w:t xml:space="preserve">, kurā atspoguļoti darba devēja izdevumi </w:t>
      </w:r>
      <w:r w:rsidR="00301D84" w:rsidRPr="00895F6C">
        <w:rPr>
          <w:rFonts w:ascii="Times New Roman" w:hAnsi="Times New Roman"/>
          <w:sz w:val="28"/>
          <w:szCs w:val="28"/>
          <w:shd w:val="clear" w:color="auto" w:fill="FFFFFF"/>
        </w:rPr>
        <w:t xml:space="preserve">par katru darba dienu (darba stundu) </w:t>
      </w:r>
      <w:r w:rsidR="00B65E97" w:rsidRPr="00895F6C">
        <w:rPr>
          <w:rFonts w:ascii="Times New Roman" w:hAnsi="Times New Roman"/>
          <w:sz w:val="28"/>
          <w:szCs w:val="28"/>
          <w:shd w:val="clear" w:color="auto" w:fill="FFFFFF"/>
        </w:rPr>
        <w:t>sakarā ar darbinieka aizvietošanu.</w:t>
      </w:r>
      <w:r w:rsidR="00CE1A8B" w:rsidRPr="00895F6C">
        <w:rPr>
          <w:rFonts w:ascii="Times New Roman" w:hAnsi="Times New Roman"/>
          <w:sz w:val="28"/>
          <w:szCs w:val="28"/>
          <w:shd w:val="clear" w:color="auto" w:fill="FFFFFF"/>
        </w:rPr>
        <w:t xml:space="preserve"> </w:t>
      </w:r>
    </w:p>
    <w:p w14:paraId="43C1197F" w14:textId="1691F272" w:rsidR="004A4F92" w:rsidRPr="00895F6C" w:rsidRDefault="004A4F92" w:rsidP="001F4813">
      <w:pPr>
        <w:spacing w:after="0" w:line="240" w:lineRule="auto"/>
        <w:jc w:val="both"/>
        <w:rPr>
          <w:rFonts w:ascii="Times New Roman" w:eastAsia="Times New Roman" w:hAnsi="Times New Roman"/>
          <w:sz w:val="28"/>
          <w:szCs w:val="28"/>
          <w:lang w:eastAsia="lv-LV"/>
        </w:rPr>
      </w:pPr>
    </w:p>
    <w:p w14:paraId="0F5000FD" w14:textId="414E9B12" w:rsidR="00921810" w:rsidRPr="00895F6C" w:rsidRDefault="004A4F92" w:rsidP="001F4813">
      <w:pPr>
        <w:spacing w:after="0" w:line="240" w:lineRule="auto"/>
        <w:ind w:firstLine="720"/>
        <w:jc w:val="both"/>
        <w:rPr>
          <w:rFonts w:ascii="Times New Roman" w:eastAsia="Times New Roman" w:hAnsi="Times New Roman"/>
          <w:sz w:val="28"/>
          <w:szCs w:val="28"/>
          <w:u w:val="single"/>
          <w:lang w:eastAsia="lv-LV"/>
        </w:rPr>
      </w:pPr>
      <w:r w:rsidRPr="00895F6C">
        <w:rPr>
          <w:rFonts w:ascii="Times New Roman" w:eastAsia="Times New Roman" w:hAnsi="Times New Roman"/>
          <w:sz w:val="28"/>
          <w:szCs w:val="28"/>
          <w:lang w:eastAsia="lv-LV"/>
        </w:rPr>
        <w:t>9.</w:t>
      </w:r>
      <w:r w:rsidRPr="00895F6C">
        <w:rPr>
          <w:rFonts w:ascii="Times New Roman" w:eastAsia="Times New Roman" w:hAnsi="Times New Roman"/>
          <w:sz w:val="28"/>
          <w:szCs w:val="28"/>
          <w:vertAlign w:val="superscript"/>
          <w:lang w:eastAsia="lv-LV"/>
        </w:rPr>
        <w:t>7</w:t>
      </w:r>
      <w:r w:rsidRPr="00895F6C">
        <w:rPr>
          <w:rFonts w:ascii="Times New Roman" w:eastAsia="Times New Roman" w:hAnsi="Times New Roman"/>
          <w:sz w:val="28"/>
          <w:szCs w:val="28"/>
          <w:lang w:eastAsia="lv-LV"/>
        </w:rPr>
        <w:t xml:space="preserve"> Nacionālie bruņotie spēki </w:t>
      </w:r>
      <w:r w:rsidR="00395BE6" w:rsidRPr="00895F6C">
        <w:rPr>
          <w:rFonts w:ascii="Times New Roman" w:eastAsia="Times New Roman" w:hAnsi="Times New Roman"/>
          <w:sz w:val="28"/>
          <w:szCs w:val="28"/>
          <w:lang w:eastAsia="lv-LV"/>
        </w:rPr>
        <w:t>Administratīvā procesa likum</w:t>
      </w:r>
      <w:r w:rsidR="004A6FAB" w:rsidRPr="00895F6C">
        <w:rPr>
          <w:rFonts w:ascii="Times New Roman" w:eastAsia="Times New Roman" w:hAnsi="Times New Roman"/>
          <w:sz w:val="28"/>
          <w:szCs w:val="28"/>
          <w:lang w:eastAsia="lv-LV"/>
        </w:rPr>
        <w:t>ā</w:t>
      </w:r>
      <w:r w:rsidR="00395BE6" w:rsidRPr="00895F6C">
        <w:rPr>
          <w:rFonts w:ascii="Times New Roman" w:eastAsia="Times New Roman" w:hAnsi="Times New Roman"/>
          <w:sz w:val="28"/>
          <w:szCs w:val="28"/>
          <w:lang w:eastAsia="lv-LV"/>
        </w:rPr>
        <w:t xml:space="preserve"> noteiktajā kārtībā izskata šā rīkojuma</w:t>
      </w:r>
      <w:r w:rsidRPr="00895F6C">
        <w:rPr>
          <w:rFonts w:ascii="Times New Roman" w:eastAsia="Times New Roman" w:hAnsi="Times New Roman"/>
          <w:sz w:val="28"/>
          <w:szCs w:val="28"/>
          <w:lang w:eastAsia="lv-LV"/>
        </w:rPr>
        <w:t xml:space="preserve"> 9.</w:t>
      </w:r>
      <w:r w:rsidRPr="00895F6C">
        <w:rPr>
          <w:rFonts w:ascii="Times New Roman" w:eastAsia="Times New Roman" w:hAnsi="Times New Roman"/>
          <w:sz w:val="28"/>
          <w:szCs w:val="28"/>
          <w:vertAlign w:val="superscript"/>
          <w:lang w:eastAsia="lv-LV"/>
        </w:rPr>
        <w:t>6</w:t>
      </w:r>
      <w:r w:rsidRPr="00895F6C">
        <w:rPr>
          <w:rFonts w:ascii="Times New Roman" w:eastAsia="Times New Roman" w:hAnsi="Times New Roman"/>
          <w:sz w:val="28"/>
          <w:szCs w:val="28"/>
          <w:lang w:eastAsia="lv-LV"/>
        </w:rPr>
        <w:t xml:space="preserve"> punktā minēto</w:t>
      </w:r>
      <w:r w:rsidR="00395BE6" w:rsidRPr="00895F6C">
        <w:rPr>
          <w:rFonts w:ascii="Times New Roman" w:eastAsia="Times New Roman" w:hAnsi="Times New Roman"/>
          <w:sz w:val="28"/>
          <w:szCs w:val="28"/>
          <w:lang w:eastAsia="lv-LV"/>
        </w:rPr>
        <w:t>s</w:t>
      </w:r>
      <w:r w:rsidRPr="00895F6C">
        <w:rPr>
          <w:rFonts w:ascii="Times New Roman" w:eastAsia="Times New Roman" w:hAnsi="Times New Roman"/>
          <w:sz w:val="28"/>
          <w:szCs w:val="28"/>
          <w:lang w:eastAsia="lv-LV"/>
        </w:rPr>
        <w:t xml:space="preserve"> dokumentu</w:t>
      </w:r>
      <w:r w:rsidR="00395BE6" w:rsidRPr="00895F6C">
        <w:rPr>
          <w:rFonts w:ascii="Times New Roman" w:eastAsia="Times New Roman" w:hAnsi="Times New Roman"/>
          <w:sz w:val="28"/>
          <w:szCs w:val="28"/>
          <w:lang w:eastAsia="lv-LV"/>
        </w:rPr>
        <w:t>s</w:t>
      </w:r>
      <w:r w:rsidRPr="00895F6C">
        <w:rPr>
          <w:rFonts w:ascii="Times New Roman" w:eastAsia="Times New Roman" w:hAnsi="Times New Roman"/>
          <w:sz w:val="28"/>
          <w:szCs w:val="28"/>
          <w:lang w:eastAsia="lv-LV"/>
        </w:rPr>
        <w:t xml:space="preserve"> </w:t>
      </w:r>
      <w:r w:rsidR="00395BE6" w:rsidRPr="00895F6C">
        <w:rPr>
          <w:rFonts w:ascii="Times New Roman" w:eastAsia="Times New Roman" w:hAnsi="Times New Roman"/>
          <w:sz w:val="28"/>
          <w:szCs w:val="28"/>
          <w:lang w:eastAsia="lv-LV"/>
        </w:rPr>
        <w:t xml:space="preserve">un kompensē darba </w:t>
      </w:r>
      <w:r w:rsidRPr="00895F6C">
        <w:rPr>
          <w:rFonts w:ascii="Times New Roman" w:eastAsia="Times New Roman" w:hAnsi="Times New Roman"/>
          <w:sz w:val="28"/>
          <w:szCs w:val="28"/>
          <w:lang w:eastAsia="lv-LV"/>
        </w:rPr>
        <w:t>devējam šā rīkojuma 9.</w:t>
      </w:r>
      <w:r w:rsidRPr="00895F6C">
        <w:rPr>
          <w:rFonts w:ascii="Times New Roman" w:eastAsia="Times New Roman" w:hAnsi="Times New Roman"/>
          <w:sz w:val="28"/>
          <w:szCs w:val="28"/>
          <w:vertAlign w:val="superscript"/>
          <w:lang w:eastAsia="lv-LV"/>
        </w:rPr>
        <w:t>3</w:t>
      </w:r>
      <w:r w:rsidRPr="00895F6C">
        <w:rPr>
          <w:rFonts w:ascii="Times New Roman" w:eastAsia="Times New Roman" w:hAnsi="Times New Roman"/>
          <w:sz w:val="28"/>
          <w:szCs w:val="28"/>
          <w:lang w:eastAsia="lv-LV"/>
        </w:rPr>
        <w:t xml:space="preserve"> punktā minētos izdevumus no šim mērķim Nacionālajiem bruņotajiem spēkiem paredzētajiem valsts pamatbudžeta līdzekļiem</w:t>
      </w:r>
      <w:proofErr w:type="gramStart"/>
      <w:r w:rsidRPr="00895F6C">
        <w:rPr>
          <w:rFonts w:ascii="Times New Roman" w:eastAsia="Times New Roman" w:hAnsi="Times New Roman"/>
          <w:sz w:val="28"/>
          <w:szCs w:val="28"/>
          <w:lang w:eastAsia="lv-LV"/>
        </w:rPr>
        <w:t xml:space="preserve"> vai sniedz pamatotu atteikumu</w:t>
      </w:r>
      <w:proofErr w:type="gramEnd"/>
      <w:r w:rsidRPr="00895F6C">
        <w:rPr>
          <w:rFonts w:ascii="Times New Roman" w:eastAsia="Times New Roman" w:hAnsi="Times New Roman"/>
          <w:sz w:val="28"/>
          <w:szCs w:val="28"/>
          <w:lang w:eastAsia="lv-LV"/>
        </w:rPr>
        <w:t xml:space="preserve">, ja </w:t>
      </w:r>
      <w:r w:rsidR="0073380F" w:rsidRPr="00895F6C">
        <w:rPr>
          <w:rFonts w:ascii="Times New Roman" w:eastAsia="Times New Roman" w:hAnsi="Times New Roman"/>
          <w:sz w:val="28"/>
          <w:szCs w:val="28"/>
          <w:lang w:eastAsia="lv-LV"/>
        </w:rPr>
        <w:t>kāds no šā rīkojuma 9.</w:t>
      </w:r>
      <w:r w:rsidR="0073380F" w:rsidRPr="00895F6C">
        <w:rPr>
          <w:rFonts w:ascii="Times New Roman" w:eastAsia="Times New Roman" w:hAnsi="Times New Roman"/>
          <w:sz w:val="28"/>
          <w:szCs w:val="28"/>
          <w:vertAlign w:val="superscript"/>
          <w:lang w:eastAsia="lv-LV"/>
        </w:rPr>
        <w:t>6</w:t>
      </w:r>
      <w:r w:rsidR="0073380F" w:rsidRPr="00895F6C">
        <w:rPr>
          <w:rFonts w:ascii="Times New Roman" w:eastAsia="Times New Roman" w:hAnsi="Times New Roman"/>
          <w:sz w:val="28"/>
          <w:szCs w:val="28"/>
          <w:lang w:eastAsia="lv-LV"/>
        </w:rPr>
        <w:t xml:space="preserve"> punktā minētajiem dokumentiem </w:t>
      </w:r>
      <w:r w:rsidR="0073380F" w:rsidRPr="00895F6C">
        <w:rPr>
          <w:rFonts w:ascii="Times New Roman" w:eastAsia="Times New Roman" w:hAnsi="Times New Roman"/>
          <w:sz w:val="28"/>
          <w:szCs w:val="28"/>
          <w:lang w:eastAsia="lv-LV"/>
        </w:rPr>
        <w:lastRenderedPageBreak/>
        <w:t>nav iesniegts vai</w:t>
      </w:r>
      <w:r w:rsidRPr="00895F6C">
        <w:rPr>
          <w:rFonts w:ascii="Times New Roman" w:eastAsia="Times New Roman" w:hAnsi="Times New Roman"/>
          <w:sz w:val="28"/>
          <w:szCs w:val="28"/>
          <w:lang w:eastAsia="lv-LV"/>
        </w:rPr>
        <w:t xml:space="preserve"> minētaj</w:t>
      </w:r>
      <w:r w:rsidR="009579D7" w:rsidRPr="00895F6C">
        <w:rPr>
          <w:rFonts w:ascii="Times New Roman" w:eastAsia="Times New Roman" w:hAnsi="Times New Roman"/>
          <w:sz w:val="28"/>
          <w:szCs w:val="28"/>
          <w:lang w:eastAsia="lv-LV"/>
        </w:rPr>
        <w:t>os</w:t>
      </w:r>
      <w:r w:rsidRPr="00895F6C">
        <w:rPr>
          <w:rFonts w:ascii="Times New Roman" w:eastAsia="Times New Roman" w:hAnsi="Times New Roman"/>
          <w:sz w:val="28"/>
          <w:szCs w:val="28"/>
          <w:lang w:eastAsia="lv-LV"/>
        </w:rPr>
        <w:t xml:space="preserve"> dokumentos ir sniegtas nepatiesas ziņas</w:t>
      </w:r>
      <w:r w:rsidR="009579D7" w:rsidRPr="00895F6C">
        <w:rPr>
          <w:rFonts w:ascii="Times New Roman" w:eastAsia="Times New Roman" w:hAnsi="Times New Roman"/>
          <w:sz w:val="28"/>
          <w:szCs w:val="28"/>
          <w:lang w:eastAsia="lv-LV"/>
        </w:rPr>
        <w:t xml:space="preserve"> </w:t>
      </w:r>
      <w:r w:rsidRPr="00895F6C">
        <w:rPr>
          <w:rFonts w:ascii="Times New Roman" w:eastAsia="Times New Roman" w:hAnsi="Times New Roman"/>
          <w:sz w:val="28"/>
          <w:szCs w:val="28"/>
          <w:lang w:eastAsia="lv-LV"/>
        </w:rPr>
        <w:t xml:space="preserve">vai ir mainījušies faktiskie apstākļi kompensācijas izmaksai. </w:t>
      </w:r>
    </w:p>
    <w:p w14:paraId="240C0881" w14:textId="77777777" w:rsidR="00151D0F" w:rsidRPr="00895F6C" w:rsidRDefault="00151D0F" w:rsidP="001F4813">
      <w:pPr>
        <w:spacing w:after="0" w:line="240" w:lineRule="auto"/>
        <w:ind w:firstLine="720"/>
        <w:jc w:val="both"/>
        <w:rPr>
          <w:rFonts w:ascii="Times New Roman" w:eastAsia="Times New Roman" w:hAnsi="Times New Roman"/>
          <w:sz w:val="28"/>
          <w:szCs w:val="28"/>
          <w:lang w:eastAsia="lv-LV"/>
        </w:rPr>
      </w:pPr>
    </w:p>
    <w:p w14:paraId="7D626F31" w14:textId="1040BEC8" w:rsidR="00CE1A8B" w:rsidRPr="001F4813" w:rsidRDefault="00921810" w:rsidP="001F4813">
      <w:pPr>
        <w:spacing w:after="0" w:line="240" w:lineRule="auto"/>
        <w:ind w:firstLine="720"/>
        <w:jc w:val="both"/>
        <w:rPr>
          <w:rFonts w:ascii="Times New Roman" w:eastAsia="Times New Roman" w:hAnsi="Times New Roman"/>
          <w:sz w:val="28"/>
          <w:szCs w:val="28"/>
          <w:lang w:eastAsia="lv-LV"/>
        </w:rPr>
      </w:pPr>
      <w:r w:rsidRPr="00895F6C">
        <w:rPr>
          <w:rFonts w:ascii="Times New Roman" w:eastAsia="Times New Roman" w:hAnsi="Times New Roman"/>
          <w:sz w:val="28"/>
          <w:szCs w:val="28"/>
          <w:lang w:eastAsia="lv-LV"/>
        </w:rPr>
        <w:t>9</w:t>
      </w:r>
      <w:r w:rsidR="00CE1A8B" w:rsidRPr="00895F6C">
        <w:rPr>
          <w:rFonts w:ascii="Times New Roman" w:eastAsia="Times New Roman" w:hAnsi="Times New Roman"/>
          <w:sz w:val="28"/>
          <w:szCs w:val="28"/>
          <w:lang w:eastAsia="lv-LV"/>
        </w:rPr>
        <w:t>.</w:t>
      </w:r>
      <w:r w:rsidR="00940A5A" w:rsidRPr="00895F6C">
        <w:rPr>
          <w:rFonts w:ascii="Times New Roman" w:eastAsia="Times New Roman" w:hAnsi="Times New Roman"/>
          <w:sz w:val="28"/>
          <w:szCs w:val="28"/>
          <w:vertAlign w:val="superscript"/>
          <w:lang w:eastAsia="lv-LV"/>
        </w:rPr>
        <w:t>8</w:t>
      </w:r>
      <w:r w:rsidR="00CE1A8B" w:rsidRPr="00895F6C">
        <w:rPr>
          <w:rFonts w:ascii="Times New Roman" w:eastAsia="Times New Roman" w:hAnsi="Times New Roman"/>
          <w:sz w:val="28"/>
          <w:szCs w:val="28"/>
          <w:lang w:eastAsia="lv-LV"/>
        </w:rPr>
        <w:t xml:space="preserve"> </w:t>
      </w:r>
      <w:r w:rsidR="00162B4D" w:rsidRPr="00895F6C">
        <w:rPr>
          <w:rFonts w:ascii="Times New Roman" w:eastAsia="Times New Roman" w:hAnsi="Times New Roman"/>
          <w:sz w:val="28"/>
          <w:szCs w:val="28"/>
          <w:lang w:eastAsia="lv-LV"/>
        </w:rPr>
        <w:t>Ja darbiniekam ir vairāki darba devēji, darbiniekam izmaksāto darba samaksu vai</w:t>
      </w:r>
      <w:r w:rsidR="00162B4D" w:rsidRPr="001F4813">
        <w:rPr>
          <w:rFonts w:ascii="Times New Roman" w:eastAsia="Times New Roman" w:hAnsi="Times New Roman"/>
          <w:sz w:val="28"/>
          <w:szCs w:val="28"/>
          <w:lang w:eastAsia="lv-LV"/>
        </w:rPr>
        <w:t xml:space="preserve"> izdevumus par darbinieka aizvietošanu par konkrēto laikposmu, ievērojot šā rīkojuma 9.</w:t>
      </w:r>
      <w:r w:rsidR="00394DF3" w:rsidRPr="001F4813">
        <w:rPr>
          <w:rFonts w:ascii="Times New Roman" w:eastAsia="Times New Roman" w:hAnsi="Times New Roman"/>
          <w:sz w:val="28"/>
          <w:szCs w:val="28"/>
          <w:vertAlign w:val="superscript"/>
          <w:lang w:eastAsia="lv-LV"/>
        </w:rPr>
        <w:t>5</w:t>
      </w:r>
      <w:r w:rsidR="00162B4D" w:rsidRPr="001F4813">
        <w:rPr>
          <w:rFonts w:ascii="Times New Roman" w:eastAsia="Times New Roman" w:hAnsi="Times New Roman"/>
          <w:sz w:val="28"/>
          <w:szCs w:val="28"/>
          <w:lang w:eastAsia="lv-LV"/>
        </w:rPr>
        <w:t xml:space="preserve"> punktā minētos nosacījumus, kompensē visiem darba devējiem, pie kuriem darbinieks nav veicis darba pienākumus sakarā ar </w:t>
      </w:r>
      <w:r w:rsidR="00ED18F5" w:rsidRPr="001F4813">
        <w:rPr>
          <w:rFonts w:ascii="Times New Roman" w:eastAsia="Times New Roman" w:hAnsi="Times New Roman"/>
          <w:sz w:val="28"/>
          <w:szCs w:val="28"/>
          <w:lang w:eastAsia="lv-LV"/>
        </w:rPr>
        <w:t xml:space="preserve">dalību </w:t>
      </w:r>
      <w:r w:rsidR="00ED18F5" w:rsidRPr="001F4813">
        <w:rPr>
          <w:rFonts w:ascii="Times New Roman" w:hAnsi="Times New Roman"/>
          <w:sz w:val="28"/>
          <w:szCs w:val="28"/>
          <w:shd w:val="clear" w:color="auto" w:fill="FFFFFF"/>
        </w:rPr>
        <w:t>šā rīkojuma izpildei nepieciešamajos pasākumos</w:t>
      </w:r>
      <w:r w:rsidR="00CE1A8B" w:rsidRPr="001F4813">
        <w:rPr>
          <w:rFonts w:ascii="Times New Roman" w:eastAsia="Times New Roman" w:hAnsi="Times New Roman"/>
          <w:sz w:val="28"/>
          <w:szCs w:val="28"/>
          <w:lang w:eastAsia="lv-LV"/>
        </w:rPr>
        <w:t>.</w:t>
      </w:r>
      <w:r w:rsidR="001F4813">
        <w:rPr>
          <w:rFonts w:ascii="Times New Roman" w:eastAsia="Times New Roman" w:hAnsi="Times New Roman"/>
          <w:sz w:val="28"/>
          <w:szCs w:val="28"/>
          <w:lang w:eastAsia="lv-LV"/>
        </w:rPr>
        <w:t>"</w:t>
      </w:r>
    </w:p>
    <w:p w14:paraId="4450B69E" w14:textId="305FF78C" w:rsidR="00CE1A8B" w:rsidRPr="001F4813" w:rsidRDefault="00CE1A8B" w:rsidP="001F4813">
      <w:pPr>
        <w:spacing w:after="0" w:line="240" w:lineRule="auto"/>
        <w:ind w:firstLine="720"/>
        <w:jc w:val="both"/>
        <w:rPr>
          <w:rFonts w:ascii="Times New Roman" w:eastAsia="Times New Roman" w:hAnsi="Times New Roman"/>
          <w:strike/>
          <w:sz w:val="28"/>
          <w:szCs w:val="28"/>
          <w:lang w:eastAsia="lv-LV"/>
        </w:rPr>
      </w:pPr>
    </w:p>
    <w:p w14:paraId="6CA88548" w14:textId="3D1E2671" w:rsidR="00EC555A" w:rsidRPr="001F4813" w:rsidRDefault="00EC555A" w:rsidP="001F4813">
      <w:pPr>
        <w:spacing w:after="0" w:line="240" w:lineRule="auto"/>
        <w:ind w:firstLine="720"/>
        <w:jc w:val="both"/>
        <w:rPr>
          <w:rFonts w:ascii="Times New Roman" w:eastAsia="Times New Roman" w:hAnsi="Times New Roman"/>
          <w:sz w:val="28"/>
          <w:szCs w:val="28"/>
          <w:lang w:eastAsia="lv-LV"/>
        </w:rPr>
      </w:pPr>
      <w:r w:rsidRPr="001F4813">
        <w:rPr>
          <w:rFonts w:ascii="Times New Roman" w:eastAsia="Times New Roman" w:hAnsi="Times New Roman"/>
          <w:sz w:val="28"/>
          <w:szCs w:val="28"/>
          <w:lang w:eastAsia="lv-LV"/>
        </w:rPr>
        <w:t xml:space="preserve">2. Valsts kancelejai saskaņā ar likuma </w:t>
      </w:r>
      <w:r w:rsidR="001F4813">
        <w:rPr>
          <w:rFonts w:ascii="Times New Roman" w:eastAsia="Times New Roman" w:hAnsi="Times New Roman"/>
          <w:sz w:val="28"/>
          <w:szCs w:val="28"/>
          <w:lang w:eastAsia="lv-LV"/>
        </w:rPr>
        <w:t>"</w:t>
      </w:r>
      <w:r w:rsidRPr="001F4813">
        <w:rPr>
          <w:rFonts w:ascii="Times New Roman" w:eastAsia="Times New Roman" w:hAnsi="Times New Roman"/>
          <w:sz w:val="28"/>
          <w:szCs w:val="28"/>
          <w:lang w:eastAsia="lv-LV"/>
        </w:rPr>
        <w:t>Par ārkārtējo situāciju un izņēmuma stāvokli</w:t>
      </w:r>
      <w:r w:rsidR="001F4813">
        <w:rPr>
          <w:rFonts w:ascii="Times New Roman" w:eastAsia="Times New Roman" w:hAnsi="Times New Roman"/>
          <w:sz w:val="28"/>
          <w:szCs w:val="28"/>
          <w:lang w:eastAsia="lv-LV"/>
        </w:rPr>
        <w:t>"</w:t>
      </w:r>
      <w:r w:rsidRPr="001F4813">
        <w:rPr>
          <w:rFonts w:ascii="Times New Roman" w:eastAsia="Times New Roman" w:hAnsi="Times New Roman"/>
          <w:sz w:val="28"/>
          <w:szCs w:val="28"/>
          <w:lang w:eastAsia="lv-LV"/>
        </w:rPr>
        <w:t xml:space="preserve"> 9.</w:t>
      </w:r>
      <w:r w:rsidR="001F4813" w:rsidRPr="001F4813">
        <w:rPr>
          <w:rFonts w:ascii="Times New Roman" w:eastAsia="Times New Roman" w:hAnsi="Times New Roman"/>
          <w:sz w:val="28"/>
          <w:szCs w:val="28"/>
          <w:lang w:eastAsia="lv-LV"/>
        </w:rPr>
        <w:t> </w:t>
      </w:r>
      <w:r w:rsidRPr="001F4813">
        <w:rPr>
          <w:rFonts w:ascii="Times New Roman" w:eastAsia="Times New Roman" w:hAnsi="Times New Roman"/>
          <w:sz w:val="28"/>
          <w:szCs w:val="28"/>
          <w:lang w:eastAsia="lv-LV"/>
        </w:rPr>
        <w:t>panta trešo daļu paziņot Saeimas Prezidijam par Ministru kabineta pieņemto lēmumu un atbilstoši minētā likuma 9.</w:t>
      </w:r>
      <w:r w:rsidR="00054DA7">
        <w:rPr>
          <w:rFonts w:ascii="Times New Roman" w:eastAsia="Times New Roman" w:hAnsi="Times New Roman"/>
          <w:sz w:val="28"/>
          <w:szCs w:val="28"/>
          <w:lang w:eastAsia="lv-LV"/>
        </w:rPr>
        <w:t> </w:t>
      </w:r>
      <w:r w:rsidRPr="001F4813">
        <w:rPr>
          <w:rFonts w:ascii="Times New Roman" w:eastAsia="Times New Roman" w:hAnsi="Times New Roman"/>
          <w:sz w:val="28"/>
          <w:szCs w:val="28"/>
          <w:lang w:eastAsia="lv-LV"/>
        </w:rPr>
        <w:t>panta ceturtajai daļai informēt sabiedriskos elektroniskos plašsaziņas līdzekļus par pieņemto lēmumu.</w:t>
      </w:r>
    </w:p>
    <w:p w14:paraId="66D16A73" w14:textId="0EAFA8E9" w:rsidR="00CE1A8B" w:rsidRPr="001F4813" w:rsidRDefault="00CE1A8B" w:rsidP="001F4813">
      <w:pPr>
        <w:spacing w:after="0" w:line="240" w:lineRule="auto"/>
        <w:jc w:val="both"/>
        <w:rPr>
          <w:rFonts w:ascii="Times New Roman" w:hAnsi="Times New Roman"/>
          <w:noProof/>
          <w:sz w:val="28"/>
          <w:szCs w:val="28"/>
        </w:rPr>
      </w:pPr>
    </w:p>
    <w:p w14:paraId="03EFA5C0" w14:textId="57BCC83F" w:rsidR="001F4813" w:rsidRPr="001F4813" w:rsidRDefault="001F4813" w:rsidP="001F4813">
      <w:pPr>
        <w:spacing w:after="0" w:line="240" w:lineRule="auto"/>
        <w:jc w:val="both"/>
        <w:rPr>
          <w:rFonts w:ascii="Times New Roman" w:hAnsi="Times New Roman"/>
          <w:noProof/>
          <w:sz w:val="28"/>
          <w:szCs w:val="28"/>
        </w:rPr>
      </w:pPr>
    </w:p>
    <w:p w14:paraId="005B0397" w14:textId="77777777" w:rsidR="001F4813" w:rsidRPr="001F4813" w:rsidRDefault="001F4813" w:rsidP="001F4813">
      <w:pPr>
        <w:spacing w:after="0" w:line="240" w:lineRule="auto"/>
        <w:jc w:val="both"/>
        <w:rPr>
          <w:rFonts w:ascii="Times New Roman" w:hAnsi="Times New Roman"/>
          <w:noProof/>
          <w:sz w:val="28"/>
          <w:szCs w:val="28"/>
        </w:rPr>
      </w:pPr>
    </w:p>
    <w:p w14:paraId="11237AA6" w14:textId="77777777" w:rsidR="001F4813" w:rsidRPr="001F4813" w:rsidRDefault="001F4813" w:rsidP="001F4813">
      <w:pPr>
        <w:pStyle w:val="Body"/>
        <w:tabs>
          <w:tab w:val="left" w:pos="6521"/>
        </w:tabs>
        <w:spacing w:after="0" w:line="240" w:lineRule="auto"/>
        <w:ind w:firstLine="709"/>
        <w:jc w:val="both"/>
        <w:rPr>
          <w:rFonts w:ascii="Times New Roman" w:hAnsi="Times New Roman"/>
          <w:color w:val="auto"/>
          <w:sz w:val="28"/>
          <w:lang w:val="de-DE"/>
        </w:rPr>
      </w:pPr>
      <w:r w:rsidRPr="001F4813">
        <w:rPr>
          <w:rFonts w:ascii="Times New Roman" w:hAnsi="Times New Roman"/>
          <w:color w:val="auto"/>
          <w:sz w:val="28"/>
          <w:lang w:val="de-DE"/>
        </w:rPr>
        <w:t>Ministru prezidents</w:t>
      </w:r>
      <w:r w:rsidRPr="001F4813">
        <w:rPr>
          <w:rFonts w:ascii="Times New Roman" w:hAnsi="Times New Roman"/>
          <w:color w:val="auto"/>
          <w:sz w:val="28"/>
          <w:lang w:val="de-DE"/>
        </w:rPr>
        <w:tab/>
      </w:r>
      <w:r w:rsidRPr="001F4813">
        <w:rPr>
          <w:rFonts w:ascii="Times New Roman" w:eastAsia="Calibri" w:hAnsi="Times New Roman"/>
          <w:sz w:val="28"/>
          <w:lang w:val="de-DE"/>
        </w:rPr>
        <w:t>A. </w:t>
      </w:r>
      <w:r w:rsidRPr="001F4813">
        <w:rPr>
          <w:rFonts w:ascii="Times New Roman" w:hAnsi="Times New Roman"/>
          <w:color w:val="auto"/>
          <w:sz w:val="28"/>
          <w:lang w:val="de-DE"/>
        </w:rPr>
        <w:t>K. Kariņš</w:t>
      </w:r>
    </w:p>
    <w:p w14:paraId="1924F1EC" w14:textId="77777777" w:rsidR="001F4813" w:rsidRPr="001F4813" w:rsidRDefault="001F4813" w:rsidP="001F4813">
      <w:pPr>
        <w:pStyle w:val="Body"/>
        <w:spacing w:after="0" w:line="240" w:lineRule="auto"/>
        <w:ind w:firstLine="709"/>
        <w:jc w:val="both"/>
        <w:rPr>
          <w:rFonts w:ascii="Times New Roman" w:hAnsi="Times New Roman"/>
          <w:color w:val="auto"/>
          <w:sz w:val="28"/>
          <w:lang w:val="de-DE"/>
        </w:rPr>
      </w:pPr>
    </w:p>
    <w:p w14:paraId="3961A661" w14:textId="77777777" w:rsidR="001F4813" w:rsidRPr="001F4813" w:rsidRDefault="001F4813" w:rsidP="001F4813">
      <w:pPr>
        <w:pStyle w:val="Body"/>
        <w:spacing w:after="0" w:line="240" w:lineRule="auto"/>
        <w:ind w:firstLine="709"/>
        <w:jc w:val="both"/>
        <w:rPr>
          <w:rFonts w:ascii="Times New Roman" w:hAnsi="Times New Roman"/>
          <w:color w:val="auto"/>
          <w:sz w:val="28"/>
          <w:lang w:val="de-DE"/>
        </w:rPr>
      </w:pPr>
    </w:p>
    <w:p w14:paraId="7238A131" w14:textId="77777777" w:rsidR="001F4813" w:rsidRPr="001F4813" w:rsidRDefault="001F4813" w:rsidP="001F4813">
      <w:pPr>
        <w:pStyle w:val="Body"/>
        <w:spacing w:after="0" w:line="240" w:lineRule="auto"/>
        <w:ind w:firstLine="709"/>
        <w:jc w:val="both"/>
        <w:rPr>
          <w:rFonts w:ascii="Times New Roman" w:hAnsi="Times New Roman"/>
          <w:color w:val="auto"/>
          <w:sz w:val="28"/>
          <w:lang w:val="de-DE"/>
        </w:rPr>
      </w:pPr>
    </w:p>
    <w:p w14:paraId="018CB95C" w14:textId="77777777" w:rsidR="001F4813" w:rsidRPr="001F4813" w:rsidRDefault="001F4813" w:rsidP="001F4813">
      <w:pPr>
        <w:pStyle w:val="Body"/>
        <w:tabs>
          <w:tab w:val="left" w:pos="6521"/>
        </w:tabs>
        <w:spacing w:after="0" w:line="240" w:lineRule="auto"/>
        <w:ind w:firstLine="709"/>
        <w:jc w:val="both"/>
        <w:rPr>
          <w:rFonts w:ascii="Times New Roman" w:hAnsi="Times New Roman"/>
          <w:color w:val="auto"/>
          <w:sz w:val="28"/>
          <w:lang w:val="de-DE"/>
        </w:rPr>
      </w:pPr>
      <w:r w:rsidRPr="001F4813">
        <w:rPr>
          <w:rFonts w:ascii="Times New Roman" w:hAnsi="Times New Roman"/>
          <w:color w:val="auto"/>
          <w:sz w:val="28"/>
          <w:lang w:val="de-DE"/>
        </w:rPr>
        <w:t>Iekšlietu ministre</w:t>
      </w:r>
      <w:r w:rsidRPr="001F4813">
        <w:rPr>
          <w:rFonts w:ascii="Times New Roman" w:hAnsi="Times New Roman"/>
          <w:color w:val="auto"/>
          <w:sz w:val="28"/>
          <w:lang w:val="de-DE"/>
        </w:rPr>
        <w:tab/>
        <w:t>M. Golubeva</w:t>
      </w:r>
    </w:p>
    <w:p w14:paraId="3F50A657" w14:textId="64EDC821" w:rsidR="00F04F9D" w:rsidRPr="001F4813" w:rsidRDefault="00F04F9D" w:rsidP="001F4813">
      <w:pPr>
        <w:tabs>
          <w:tab w:val="left" w:pos="6237"/>
          <w:tab w:val="right" w:pos="9072"/>
        </w:tabs>
        <w:spacing w:after="0" w:line="240" w:lineRule="auto"/>
        <w:rPr>
          <w:lang w:val="de-DE"/>
        </w:rPr>
      </w:pPr>
    </w:p>
    <w:sectPr w:rsidR="00F04F9D" w:rsidRPr="001F4813" w:rsidSect="001F4813">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A7A7" w14:textId="77777777" w:rsidR="003C39EB" w:rsidRDefault="003C39EB" w:rsidP="00666F16">
      <w:pPr>
        <w:spacing w:after="0" w:line="240" w:lineRule="auto"/>
      </w:pPr>
      <w:r>
        <w:separator/>
      </w:r>
    </w:p>
  </w:endnote>
  <w:endnote w:type="continuationSeparator" w:id="0">
    <w:p w14:paraId="7AFAB83D" w14:textId="77777777" w:rsidR="003C39EB" w:rsidRDefault="003C39EB" w:rsidP="0066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8455" w14:textId="07A4F4E5" w:rsidR="00044291" w:rsidRPr="00044291" w:rsidRDefault="00044291">
    <w:pPr>
      <w:pStyle w:val="Footer"/>
      <w:rPr>
        <w:rFonts w:ascii="Times New Roman" w:hAnsi="Times New Roman"/>
        <w:sz w:val="16"/>
        <w:szCs w:val="16"/>
      </w:rPr>
    </w:pPr>
    <w:r w:rsidRPr="00044291">
      <w:rPr>
        <w:rFonts w:ascii="Times New Roman" w:hAnsi="Times New Roman"/>
        <w:sz w:val="16"/>
        <w:szCs w:val="16"/>
      </w:rPr>
      <w:t>R2132_1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E6F5" w14:textId="14BCFC78" w:rsidR="00044291" w:rsidRPr="00044291" w:rsidRDefault="00044291">
    <w:pPr>
      <w:pStyle w:val="Footer"/>
      <w:rPr>
        <w:rFonts w:ascii="Times New Roman" w:hAnsi="Times New Roman"/>
        <w:sz w:val="16"/>
        <w:szCs w:val="16"/>
      </w:rPr>
    </w:pPr>
    <w:r w:rsidRPr="00044291">
      <w:rPr>
        <w:rFonts w:ascii="Times New Roman" w:hAnsi="Times New Roman"/>
        <w:sz w:val="16"/>
        <w:szCs w:val="16"/>
      </w:rPr>
      <w:t>R2132_1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E654" w14:textId="77777777" w:rsidR="003C39EB" w:rsidRDefault="003C39EB" w:rsidP="00666F16">
      <w:pPr>
        <w:spacing w:after="0" w:line="240" w:lineRule="auto"/>
      </w:pPr>
      <w:r>
        <w:separator/>
      </w:r>
    </w:p>
  </w:footnote>
  <w:footnote w:type="continuationSeparator" w:id="0">
    <w:p w14:paraId="419EA5ED" w14:textId="77777777" w:rsidR="003C39EB" w:rsidRDefault="003C39EB" w:rsidP="0066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45662"/>
      <w:docPartObj>
        <w:docPartGallery w:val="Page Numbers (Top of Page)"/>
        <w:docPartUnique/>
      </w:docPartObj>
    </w:sdtPr>
    <w:sdtEndPr>
      <w:rPr>
        <w:rFonts w:ascii="Times New Roman" w:hAnsi="Times New Roman"/>
        <w:noProof/>
        <w:sz w:val="24"/>
        <w:szCs w:val="24"/>
      </w:rPr>
    </w:sdtEndPr>
    <w:sdtContent>
      <w:p w14:paraId="0C38AD15" w14:textId="4B393EE3" w:rsidR="001F4813" w:rsidRPr="001F4813" w:rsidRDefault="001F4813">
        <w:pPr>
          <w:pStyle w:val="Header"/>
          <w:jc w:val="center"/>
          <w:rPr>
            <w:rFonts w:ascii="Times New Roman" w:hAnsi="Times New Roman"/>
            <w:sz w:val="24"/>
            <w:szCs w:val="24"/>
          </w:rPr>
        </w:pPr>
        <w:r w:rsidRPr="001F4813">
          <w:rPr>
            <w:rFonts w:ascii="Times New Roman" w:hAnsi="Times New Roman"/>
            <w:sz w:val="24"/>
            <w:szCs w:val="24"/>
          </w:rPr>
          <w:fldChar w:fldCharType="begin"/>
        </w:r>
        <w:r w:rsidRPr="001F4813">
          <w:rPr>
            <w:rFonts w:ascii="Times New Roman" w:hAnsi="Times New Roman"/>
            <w:sz w:val="24"/>
            <w:szCs w:val="24"/>
          </w:rPr>
          <w:instrText xml:space="preserve"> PAGE   \* MERGEFORMAT </w:instrText>
        </w:r>
        <w:r w:rsidRPr="001F4813">
          <w:rPr>
            <w:rFonts w:ascii="Times New Roman" w:hAnsi="Times New Roman"/>
            <w:sz w:val="24"/>
            <w:szCs w:val="24"/>
          </w:rPr>
          <w:fldChar w:fldCharType="separate"/>
        </w:r>
        <w:r w:rsidRPr="001F4813">
          <w:rPr>
            <w:rFonts w:ascii="Times New Roman" w:hAnsi="Times New Roman"/>
            <w:noProof/>
            <w:sz w:val="24"/>
            <w:szCs w:val="24"/>
          </w:rPr>
          <w:t>2</w:t>
        </w:r>
        <w:r w:rsidRPr="001F4813">
          <w:rPr>
            <w:rFonts w:ascii="Times New Roman" w:hAnsi="Times New Roman"/>
            <w:noProof/>
            <w:sz w:val="24"/>
            <w:szCs w:val="24"/>
          </w:rPr>
          <w:fldChar w:fldCharType="end"/>
        </w:r>
      </w:p>
    </w:sdtContent>
  </w:sdt>
  <w:p w14:paraId="06EB7C29" w14:textId="2BB7F249" w:rsidR="001F4813" w:rsidRPr="001F4813" w:rsidRDefault="001F4813">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C404" w14:textId="77777777" w:rsidR="00044291" w:rsidRPr="003629D6" w:rsidRDefault="00044291">
    <w:pPr>
      <w:pStyle w:val="Header"/>
    </w:pPr>
  </w:p>
  <w:p w14:paraId="7616E2C0" w14:textId="53F8D598" w:rsidR="00044291" w:rsidRDefault="00044291">
    <w:pPr>
      <w:pStyle w:val="Header"/>
    </w:pPr>
    <w:r>
      <w:rPr>
        <w:noProof/>
      </w:rPr>
      <w:drawing>
        <wp:inline distT="0" distB="0" distL="0" distR="0" wp14:anchorId="7B26B8C4" wp14:editId="178B3E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F57442"/>
    <w:multiLevelType w:val="multilevel"/>
    <w:tmpl w:val="C052ADA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5420378"/>
    <w:multiLevelType w:val="multilevel"/>
    <w:tmpl w:val="651C744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8B"/>
    <w:rsid w:val="000154F3"/>
    <w:rsid w:val="00021CB2"/>
    <w:rsid w:val="00043617"/>
    <w:rsid w:val="00044291"/>
    <w:rsid w:val="00054DA7"/>
    <w:rsid w:val="0006220B"/>
    <w:rsid w:val="000D5161"/>
    <w:rsid w:val="00147AB7"/>
    <w:rsid w:val="00151D0F"/>
    <w:rsid w:val="00162B4D"/>
    <w:rsid w:val="0018069E"/>
    <w:rsid w:val="001C13AB"/>
    <w:rsid w:val="001C3CE8"/>
    <w:rsid w:val="001E7559"/>
    <w:rsid w:val="001F4813"/>
    <w:rsid w:val="00267ED6"/>
    <w:rsid w:val="002818E1"/>
    <w:rsid w:val="00286BEB"/>
    <w:rsid w:val="002E1E2E"/>
    <w:rsid w:val="00301D84"/>
    <w:rsid w:val="00314503"/>
    <w:rsid w:val="00382AE7"/>
    <w:rsid w:val="00394DF3"/>
    <w:rsid w:val="00395BE6"/>
    <w:rsid w:val="003C339A"/>
    <w:rsid w:val="003C36BD"/>
    <w:rsid w:val="003C39EB"/>
    <w:rsid w:val="003E6FEB"/>
    <w:rsid w:val="003F739B"/>
    <w:rsid w:val="0041546D"/>
    <w:rsid w:val="004416C3"/>
    <w:rsid w:val="004461FD"/>
    <w:rsid w:val="004A4F92"/>
    <w:rsid w:val="004A6FAB"/>
    <w:rsid w:val="004D7C47"/>
    <w:rsid w:val="004E3DE0"/>
    <w:rsid w:val="004F01B2"/>
    <w:rsid w:val="00512FEC"/>
    <w:rsid w:val="00587421"/>
    <w:rsid w:val="005E413A"/>
    <w:rsid w:val="00600540"/>
    <w:rsid w:val="00666F16"/>
    <w:rsid w:val="00674DCD"/>
    <w:rsid w:val="006907FC"/>
    <w:rsid w:val="006F2824"/>
    <w:rsid w:val="0073380F"/>
    <w:rsid w:val="0074036C"/>
    <w:rsid w:val="00773DC6"/>
    <w:rsid w:val="00780C11"/>
    <w:rsid w:val="007A3583"/>
    <w:rsid w:val="007B6CC2"/>
    <w:rsid w:val="007D72AA"/>
    <w:rsid w:val="007E3B92"/>
    <w:rsid w:val="007F71F2"/>
    <w:rsid w:val="008161F6"/>
    <w:rsid w:val="0083057A"/>
    <w:rsid w:val="00895F6C"/>
    <w:rsid w:val="008A268A"/>
    <w:rsid w:val="008B724B"/>
    <w:rsid w:val="008F3469"/>
    <w:rsid w:val="00921810"/>
    <w:rsid w:val="00940A5A"/>
    <w:rsid w:val="0095254B"/>
    <w:rsid w:val="009579D7"/>
    <w:rsid w:val="009711FC"/>
    <w:rsid w:val="00991BD3"/>
    <w:rsid w:val="009E12AA"/>
    <w:rsid w:val="00A811FF"/>
    <w:rsid w:val="00A90957"/>
    <w:rsid w:val="00AC2C66"/>
    <w:rsid w:val="00AC6A33"/>
    <w:rsid w:val="00AD5659"/>
    <w:rsid w:val="00B0380F"/>
    <w:rsid w:val="00B0791D"/>
    <w:rsid w:val="00B22388"/>
    <w:rsid w:val="00B33607"/>
    <w:rsid w:val="00B41B94"/>
    <w:rsid w:val="00B41E25"/>
    <w:rsid w:val="00B55051"/>
    <w:rsid w:val="00B65E97"/>
    <w:rsid w:val="00BA48FC"/>
    <w:rsid w:val="00BA6C2F"/>
    <w:rsid w:val="00BB0BFB"/>
    <w:rsid w:val="00C06582"/>
    <w:rsid w:val="00C759DB"/>
    <w:rsid w:val="00C82F4F"/>
    <w:rsid w:val="00C9249C"/>
    <w:rsid w:val="00CB3AF4"/>
    <w:rsid w:val="00CB4759"/>
    <w:rsid w:val="00CC6E93"/>
    <w:rsid w:val="00CE1A8B"/>
    <w:rsid w:val="00CE331A"/>
    <w:rsid w:val="00D01FA8"/>
    <w:rsid w:val="00D130F1"/>
    <w:rsid w:val="00D3424A"/>
    <w:rsid w:val="00D72389"/>
    <w:rsid w:val="00D856DD"/>
    <w:rsid w:val="00DE0DD5"/>
    <w:rsid w:val="00E1065A"/>
    <w:rsid w:val="00E851EF"/>
    <w:rsid w:val="00EA1A97"/>
    <w:rsid w:val="00EC555A"/>
    <w:rsid w:val="00EC7067"/>
    <w:rsid w:val="00ED18F5"/>
    <w:rsid w:val="00F04F9D"/>
    <w:rsid w:val="00F15274"/>
    <w:rsid w:val="00F21452"/>
    <w:rsid w:val="00F56D18"/>
    <w:rsid w:val="00F65B03"/>
    <w:rsid w:val="00F8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7AE7"/>
  <w15:chartTrackingRefBased/>
  <w15:docId w15:val="{3B805A21-5DA9-4913-867E-0FA63A67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A8B"/>
    <w:pPr>
      <w:suppressAutoHyphens/>
      <w:spacing w:line="252" w:lineRule="auto"/>
    </w:pPr>
    <w:rPr>
      <w:rFonts w:ascii="Calibri" w:eastAsia="Calibri" w:hAnsi="Calibri" w:cs="Times New Roman"/>
      <w:lang w:val="lv-LV" w:eastAsia="zh-CN"/>
    </w:rPr>
  </w:style>
  <w:style w:type="paragraph" w:styleId="Heading3">
    <w:name w:val="heading 3"/>
    <w:basedOn w:val="Normal"/>
    <w:next w:val="BodyText"/>
    <w:link w:val="Heading3Char"/>
    <w:semiHidden/>
    <w:unhideWhenUsed/>
    <w:qFormat/>
    <w:rsid w:val="00CE1A8B"/>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1A8B"/>
    <w:rPr>
      <w:rFonts w:ascii="Times New Roman" w:eastAsia="Times New Roman" w:hAnsi="Times New Roman" w:cs="Times New Roman"/>
      <w:b/>
      <w:bCs/>
      <w:sz w:val="27"/>
      <w:szCs w:val="27"/>
      <w:lang w:val="lv-LV" w:eastAsia="zh-CN"/>
    </w:rPr>
  </w:style>
  <w:style w:type="character" w:styleId="Hyperlink">
    <w:name w:val="Hyperlink"/>
    <w:uiPriority w:val="99"/>
    <w:semiHidden/>
    <w:unhideWhenUsed/>
    <w:rsid w:val="00CE1A8B"/>
    <w:rPr>
      <w:color w:val="0000FF"/>
      <w:u w:val="single"/>
    </w:rPr>
  </w:style>
  <w:style w:type="paragraph" w:styleId="BodyText">
    <w:name w:val="Body Text"/>
    <w:basedOn w:val="Normal"/>
    <w:link w:val="BodyTextChar"/>
    <w:uiPriority w:val="99"/>
    <w:semiHidden/>
    <w:unhideWhenUsed/>
    <w:rsid w:val="00CE1A8B"/>
    <w:pPr>
      <w:spacing w:after="120"/>
    </w:pPr>
  </w:style>
  <w:style w:type="character" w:customStyle="1" w:styleId="BodyTextChar">
    <w:name w:val="Body Text Char"/>
    <w:basedOn w:val="DefaultParagraphFont"/>
    <w:link w:val="BodyText"/>
    <w:uiPriority w:val="99"/>
    <w:semiHidden/>
    <w:rsid w:val="00CE1A8B"/>
    <w:rPr>
      <w:rFonts w:ascii="Calibri" w:eastAsia="Calibri" w:hAnsi="Calibri" w:cs="Times New Roman"/>
      <w:lang w:val="lv-LV" w:eastAsia="zh-CN"/>
    </w:rPr>
  </w:style>
  <w:style w:type="paragraph" w:styleId="ListParagraph">
    <w:name w:val="List Paragraph"/>
    <w:basedOn w:val="Normal"/>
    <w:uiPriority w:val="34"/>
    <w:qFormat/>
    <w:rsid w:val="0006220B"/>
    <w:pPr>
      <w:ind w:left="720"/>
      <w:contextualSpacing/>
    </w:pPr>
  </w:style>
  <w:style w:type="character" w:styleId="CommentReference">
    <w:name w:val="annotation reference"/>
    <w:basedOn w:val="DefaultParagraphFont"/>
    <w:uiPriority w:val="99"/>
    <w:semiHidden/>
    <w:unhideWhenUsed/>
    <w:rsid w:val="007F71F2"/>
    <w:rPr>
      <w:sz w:val="16"/>
      <w:szCs w:val="16"/>
    </w:rPr>
  </w:style>
  <w:style w:type="paragraph" w:styleId="CommentText">
    <w:name w:val="annotation text"/>
    <w:basedOn w:val="Normal"/>
    <w:link w:val="CommentTextChar"/>
    <w:uiPriority w:val="99"/>
    <w:semiHidden/>
    <w:unhideWhenUsed/>
    <w:rsid w:val="007F71F2"/>
    <w:pPr>
      <w:spacing w:line="240" w:lineRule="auto"/>
    </w:pPr>
    <w:rPr>
      <w:sz w:val="20"/>
      <w:szCs w:val="20"/>
    </w:rPr>
  </w:style>
  <w:style w:type="character" w:customStyle="1" w:styleId="CommentTextChar">
    <w:name w:val="Comment Text Char"/>
    <w:basedOn w:val="DefaultParagraphFont"/>
    <w:link w:val="CommentText"/>
    <w:uiPriority w:val="99"/>
    <w:semiHidden/>
    <w:rsid w:val="007F71F2"/>
    <w:rPr>
      <w:rFonts w:ascii="Calibri" w:eastAsia="Calibri" w:hAnsi="Calibri" w:cs="Times New Roman"/>
      <w:sz w:val="20"/>
      <w:szCs w:val="20"/>
      <w:lang w:val="lv-LV" w:eastAsia="zh-CN"/>
    </w:rPr>
  </w:style>
  <w:style w:type="paragraph" w:styleId="CommentSubject">
    <w:name w:val="annotation subject"/>
    <w:basedOn w:val="CommentText"/>
    <w:next w:val="CommentText"/>
    <w:link w:val="CommentSubjectChar"/>
    <w:uiPriority w:val="99"/>
    <w:semiHidden/>
    <w:unhideWhenUsed/>
    <w:rsid w:val="007F71F2"/>
    <w:rPr>
      <w:b/>
      <w:bCs/>
    </w:rPr>
  </w:style>
  <w:style w:type="character" w:customStyle="1" w:styleId="CommentSubjectChar">
    <w:name w:val="Comment Subject Char"/>
    <w:basedOn w:val="CommentTextChar"/>
    <w:link w:val="CommentSubject"/>
    <w:uiPriority w:val="99"/>
    <w:semiHidden/>
    <w:rsid w:val="007F71F2"/>
    <w:rPr>
      <w:rFonts w:ascii="Calibri" w:eastAsia="Calibri" w:hAnsi="Calibri" w:cs="Times New Roman"/>
      <w:b/>
      <w:bCs/>
      <w:sz w:val="20"/>
      <w:szCs w:val="20"/>
      <w:lang w:val="lv-LV" w:eastAsia="zh-CN"/>
    </w:rPr>
  </w:style>
  <w:style w:type="paragraph" w:styleId="BalloonText">
    <w:name w:val="Balloon Text"/>
    <w:basedOn w:val="Normal"/>
    <w:link w:val="BalloonTextChar"/>
    <w:uiPriority w:val="99"/>
    <w:semiHidden/>
    <w:unhideWhenUsed/>
    <w:rsid w:val="007F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F2"/>
    <w:rPr>
      <w:rFonts w:ascii="Segoe UI" w:eastAsia="Calibri" w:hAnsi="Segoe UI" w:cs="Segoe UI"/>
      <w:sz w:val="18"/>
      <w:szCs w:val="18"/>
      <w:lang w:val="lv-LV" w:eastAsia="zh-CN"/>
    </w:rPr>
  </w:style>
  <w:style w:type="paragraph" w:styleId="Header">
    <w:name w:val="header"/>
    <w:basedOn w:val="Normal"/>
    <w:link w:val="HeaderChar"/>
    <w:uiPriority w:val="99"/>
    <w:unhideWhenUsed/>
    <w:rsid w:val="0066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16"/>
    <w:rPr>
      <w:rFonts w:ascii="Calibri" w:eastAsia="Calibri" w:hAnsi="Calibri" w:cs="Times New Roman"/>
      <w:lang w:val="lv-LV" w:eastAsia="zh-CN"/>
    </w:rPr>
  </w:style>
  <w:style w:type="paragraph" w:styleId="Footer">
    <w:name w:val="footer"/>
    <w:basedOn w:val="Normal"/>
    <w:link w:val="FooterChar"/>
    <w:uiPriority w:val="99"/>
    <w:unhideWhenUsed/>
    <w:rsid w:val="0066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16"/>
    <w:rPr>
      <w:rFonts w:ascii="Calibri" w:eastAsia="Calibri" w:hAnsi="Calibri" w:cs="Times New Roman"/>
      <w:lang w:val="lv-LV" w:eastAsia="zh-CN"/>
    </w:rPr>
  </w:style>
  <w:style w:type="paragraph" w:customStyle="1" w:styleId="Body">
    <w:name w:val="Body"/>
    <w:rsid w:val="001F4813"/>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9266-D2CA-4AEC-82C1-9E6D4EC3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3570</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Ministu kabineta rīkojuma projekts</vt:lpstr>
    </vt:vector>
  </TitlesOfParts>
  <Manager>Aizsardzības ministrija</Manager>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Ministu kabineta rīkojuma projekts</dc:title>
  <dc:subject/>
  <dc:creator>Sanda Vistiņa</dc:creator>
  <cp:keywords/>
  <dc:description>Sanda Vistiņa 67335128_x000d_
Sanda.Vistina@mod.gov.lv</dc:description>
  <cp:lastModifiedBy>Leontine Babkina</cp:lastModifiedBy>
  <cp:revision>13</cp:revision>
  <cp:lastPrinted>2021-09-07T09:18:00Z</cp:lastPrinted>
  <dcterms:created xsi:type="dcterms:W3CDTF">2021-09-06T12:11:00Z</dcterms:created>
  <dcterms:modified xsi:type="dcterms:W3CDTF">2021-09-08T06:00:00Z</dcterms:modified>
</cp:coreProperties>
</file>