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B7" w:rsidRPr="00DF71CB" w:rsidRDefault="00ED64B7" w:rsidP="00ED64B7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71CB">
        <w:rPr>
          <w:rFonts w:ascii="Times New Roman" w:hAnsi="Times New Roman"/>
          <w:sz w:val="28"/>
          <w:szCs w:val="28"/>
        </w:rPr>
        <w:t>2.pielikums</w:t>
      </w:r>
    </w:p>
    <w:p w:rsidR="00ED64B7" w:rsidRPr="00DF71CB" w:rsidRDefault="00ED64B7" w:rsidP="00ED64B7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8"/>
        </w:rPr>
      </w:pPr>
      <w:r w:rsidRPr="00DF71CB">
        <w:rPr>
          <w:rFonts w:ascii="Times New Roman" w:hAnsi="Times New Roman"/>
          <w:sz w:val="28"/>
          <w:szCs w:val="28"/>
        </w:rPr>
        <w:t>Ministru kabineta</w:t>
      </w:r>
    </w:p>
    <w:p w:rsidR="00ED64B7" w:rsidRPr="00DF71CB" w:rsidRDefault="00ED64B7" w:rsidP="00ED64B7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8"/>
        </w:rPr>
      </w:pPr>
      <w:r w:rsidRPr="00DF71CB">
        <w:rPr>
          <w:rFonts w:ascii="Times New Roman" w:hAnsi="Times New Roman"/>
          <w:sz w:val="28"/>
          <w:szCs w:val="28"/>
        </w:rPr>
        <w:t>2013.gada                        </w:t>
      </w:r>
    </w:p>
    <w:p w:rsidR="00ED64B7" w:rsidRPr="00DF71CB" w:rsidRDefault="00ED64B7" w:rsidP="00ED64B7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8"/>
        </w:rPr>
      </w:pPr>
      <w:r w:rsidRPr="00DF71CB">
        <w:rPr>
          <w:rFonts w:ascii="Times New Roman" w:hAnsi="Times New Roman"/>
          <w:sz w:val="28"/>
          <w:szCs w:val="28"/>
        </w:rPr>
        <w:t>noteikumiem Nr.        </w:t>
      </w:r>
    </w:p>
    <w:p w:rsidR="00E73BBD" w:rsidRPr="00DF71CB" w:rsidRDefault="00E73BBD" w:rsidP="00E73BBD">
      <w:pPr>
        <w:tabs>
          <w:tab w:val="left" w:pos="2160"/>
        </w:tabs>
        <w:jc w:val="right"/>
        <w:rPr>
          <w:sz w:val="28"/>
          <w:szCs w:val="28"/>
        </w:rPr>
      </w:pPr>
    </w:p>
    <w:p w:rsidR="00E73BBD" w:rsidRDefault="00E73BBD" w:rsidP="00E73BBD">
      <w:pPr>
        <w:jc w:val="center"/>
        <w:rPr>
          <w:b/>
          <w:sz w:val="28"/>
          <w:szCs w:val="28"/>
        </w:rPr>
      </w:pPr>
      <w:r w:rsidRPr="00DF71CB">
        <w:rPr>
          <w:b/>
          <w:bCs/>
          <w:sz w:val="28"/>
          <w:szCs w:val="28"/>
        </w:rPr>
        <w:t xml:space="preserve">Sertifikāta </w:t>
      </w:r>
      <w:r w:rsidRPr="00DF71CB">
        <w:rPr>
          <w:b/>
          <w:sz w:val="28"/>
          <w:szCs w:val="28"/>
        </w:rPr>
        <w:t>paraugs</w:t>
      </w:r>
    </w:p>
    <w:p w:rsidR="00CF0937" w:rsidRDefault="00CF0937" w:rsidP="00E73BBD">
      <w:pPr>
        <w:jc w:val="center"/>
        <w:rPr>
          <w:b/>
          <w:sz w:val="28"/>
          <w:szCs w:val="28"/>
        </w:rPr>
      </w:pPr>
    </w:p>
    <w:p w:rsidR="00CF0937" w:rsidRPr="00CF0937" w:rsidRDefault="00CF0937" w:rsidP="00E73BBD">
      <w:pPr>
        <w:jc w:val="center"/>
        <w:rPr>
          <w:bCs/>
          <w:i/>
          <w:szCs w:val="28"/>
          <w:u w:val="single"/>
        </w:rPr>
      </w:pPr>
      <w:r w:rsidRPr="00CF0937">
        <w:rPr>
          <w:i/>
          <w:szCs w:val="28"/>
          <w:u w:val="single"/>
        </w:rPr>
        <w:t>(lielais Latvijas valsts ģerbonis)</w:t>
      </w:r>
    </w:p>
    <w:p w:rsidR="00E73BBD" w:rsidRPr="00DF71CB" w:rsidRDefault="00E73BBD" w:rsidP="00E73BBD">
      <w:pPr>
        <w:jc w:val="center"/>
        <w:rPr>
          <w:b/>
          <w:sz w:val="28"/>
          <w:szCs w:val="28"/>
        </w:rPr>
      </w:pP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jc w:val="center"/>
        <w:rPr>
          <w:sz w:val="28"/>
          <w:szCs w:val="28"/>
        </w:rPr>
      </w:pP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jc w:val="center"/>
        <w:rPr>
          <w:sz w:val="28"/>
          <w:szCs w:val="28"/>
        </w:rPr>
      </w:pPr>
      <w:r w:rsidRPr="00DF71CB">
        <w:rPr>
          <w:sz w:val="28"/>
          <w:szCs w:val="28"/>
        </w:rPr>
        <w:t>Aizsardzības ministrijas licencēšanas un sertifikācijas komisija</w:t>
      </w:r>
    </w:p>
    <w:p w:rsidR="00E73BBD" w:rsidRPr="00E763A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jc w:val="center"/>
        <w:rPr>
          <w:sz w:val="18"/>
          <w:szCs w:val="28"/>
        </w:rPr>
      </w:pPr>
    </w:p>
    <w:p w:rsidR="00E73BBD" w:rsidRPr="00DF71CB" w:rsidRDefault="00E73BBD" w:rsidP="00ED6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ind w:firstLine="142"/>
        <w:jc w:val="center"/>
        <w:rPr>
          <w:b/>
          <w:bCs/>
          <w:sz w:val="28"/>
          <w:szCs w:val="28"/>
        </w:rPr>
      </w:pPr>
      <w:r w:rsidRPr="00DF71CB">
        <w:rPr>
          <w:b/>
          <w:bCs/>
          <w:sz w:val="28"/>
          <w:szCs w:val="28"/>
        </w:rPr>
        <w:t xml:space="preserve">Sertifikāts </w:t>
      </w:r>
      <w:r w:rsidRPr="00DF71CB">
        <w:rPr>
          <w:b/>
          <w:sz w:val="28"/>
          <w:szCs w:val="28"/>
        </w:rPr>
        <w:t xml:space="preserve">ar militāra rakstura sprādzienbīstamiem priekšmetiem un </w:t>
      </w:r>
      <w:r w:rsidR="00FD5604" w:rsidRPr="00DF71CB">
        <w:rPr>
          <w:b/>
          <w:sz w:val="28"/>
          <w:szCs w:val="28"/>
        </w:rPr>
        <w:t xml:space="preserve">ar </w:t>
      </w:r>
      <w:r w:rsidRPr="00DF71CB">
        <w:rPr>
          <w:b/>
          <w:sz w:val="28"/>
          <w:szCs w:val="28"/>
        </w:rPr>
        <w:t xml:space="preserve">nesprāgušu munīciju </w:t>
      </w:r>
      <w:r w:rsidR="00FD5604" w:rsidRPr="00DF71CB">
        <w:rPr>
          <w:b/>
          <w:sz w:val="28"/>
          <w:szCs w:val="28"/>
        </w:rPr>
        <w:t xml:space="preserve">potenciāli </w:t>
      </w:r>
      <w:r w:rsidRPr="00DF71CB">
        <w:rPr>
          <w:b/>
          <w:sz w:val="28"/>
          <w:szCs w:val="28"/>
        </w:rPr>
        <w:t>piesārņotu u</w:t>
      </w:r>
      <w:r w:rsidR="008B792B" w:rsidRPr="00DF71CB">
        <w:rPr>
          <w:b/>
          <w:sz w:val="28"/>
          <w:szCs w:val="28"/>
        </w:rPr>
        <w:t>n piesārņotu teritoriju izpētei un</w:t>
      </w:r>
      <w:r w:rsidRPr="00DF71CB">
        <w:rPr>
          <w:b/>
          <w:sz w:val="28"/>
          <w:szCs w:val="28"/>
        </w:rPr>
        <w:t xml:space="preserve"> nesprāgušas munīcijas meklēšanai, identificēšanai, izcelšanai, savākšanai un uzglabāšanai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jc w:val="center"/>
        <w:rPr>
          <w:b/>
          <w:sz w:val="28"/>
          <w:szCs w:val="28"/>
        </w:rPr>
      </w:pPr>
      <w:r w:rsidRPr="00DF71CB">
        <w:rPr>
          <w:b/>
          <w:sz w:val="28"/>
          <w:szCs w:val="28"/>
        </w:rPr>
        <w:t>Nr._______</w:t>
      </w:r>
    </w:p>
    <w:p w:rsidR="00E73BBD" w:rsidRPr="00E763A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jc w:val="center"/>
        <w:rPr>
          <w:sz w:val="18"/>
          <w:szCs w:val="28"/>
        </w:rPr>
      </w:pP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8"/>
          <w:szCs w:val="28"/>
        </w:rPr>
      </w:pPr>
      <w:r w:rsidRPr="00DF71C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41178" wp14:editId="3E6EE3DD">
                <wp:simplePos x="0" y="0"/>
                <wp:positionH relativeFrom="column">
                  <wp:posOffset>4229100</wp:posOffset>
                </wp:positionH>
                <wp:positionV relativeFrom="paragraph">
                  <wp:posOffset>121285</wp:posOffset>
                </wp:positionV>
                <wp:extent cx="1080135" cy="1485900"/>
                <wp:effectExtent l="9525" t="6985" r="571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BD" w:rsidRDefault="00E73BBD" w:rsidP="00E73B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3BBD" w:rsidRDefault="00E73BBD" w:rsidP="00E73B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3BBD" w:rsidRPr="002B377E" w:rsidRDefault="00E73BBD" w:rsidP="00E73B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2B377E">
                              <w:rPr>
                                <w:sz w:val="28"/>
                                <w:szCs w:val="28"/>
                              </w:rPr>
                              <w:t>oto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grāfija</w:t>
                            </w:r>
                          </w:p>
                          <w:p w:rsidR="00E73BBD" w:rsidRPr="002B377E" w:rsidRDefault="00E73BBD" w:rsidP="00E73B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2B377E"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2B377E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2B377E">
                              <w:rPr>
                                <w:sz w:val="28"/>
                                <w:szCs w:val="28"/>
                              </w:rPr>
                              <w:t xml:space="preserve"> 4 cm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9.55pt;width:85.0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">
                <v:textbox>
                  <w:txbxContent>
                    <w:p w:rsidR="00E73BBD" w:rsidRDefault="00E73BBD" w:rsidP="00E73B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3BBD" w:rsidRDefault="00E73BBD" w:rsidP="00E73B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73BBD" w:rsidRPr="002B377E" w:rsidRDefault="00E73BBD" w:rsidP="00E73B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Pr="002B377E">
                        <w:rPr>
                          <w:sz w:val="28"/>
                          <w:szCs w:val="28"/>
                        </w:rPr>
                        <w:t>oto</w:t>
                      </w:r>
                      <w:r>
                        <w:rPr>
                          <w:sz w:val="28"/>
                          <w:szCs w:val="28"/>
                        </w:rPr>
                        <w:t>grāfija</w:t>
                      </w:r>
                    </w:p>
                    <w:p w:rsidR="00E73BBD" w:rsidRPr="002B377E" w:rsidRDefault="00E73BBD" w:rsidP="00E73B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Pr="002B377E">
                        <w:rPr>
                          <w:sz w:val="28"/>
                          <w:szCs w:val="28"/>
                        </w:rPr>
                        <w:t xml:space="preserve">3 </w:t>
                      </w:r>
                      <w:r w:rsidRPr="002B377E">
                        <w:rPr>
                          <w:sz w:val="20"/>
                          <w:szCs w:val="20"/>
                        </w:rPr>
                        <w:t>X</w:t>
                      </w:r>
                      <w:r w:rsidRPr="002B377E">
                        <w:rPr>
                          <w:sz w:val="28"/>
                          <w:szCs w:val="28"/>
                        </w:rPr>
                        <w:t xml:space="preserve"> 4 cm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71CB">
        <w:rPr>
          <w:sz w:val="28"/>
          <w:szCs w:val="28"/>
        </w:rPr>
        <w:t>Vārds _____________________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0"/>
          <w:szCs w:val="20"/>
        </w:rPr>
      </w:pP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>Uzvārds _____________________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0"/>
          <w:szCs w:val="20"/>
        </w:rPr>
      </w:pP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 xml:space="preserve">Personas kods </w:t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t>–</w:t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  <w:r w:rsidRPr="00DF71CB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71CB">
        <w:rPr>
          <w:sz w:val="28"/>
          <w:szCs w:val="28"/>
        </w:rPr>
        <w:instrText xml:space="preserve"> FORMCHECKBOX </w:instrText>
      </w:r>
      <w:r w:rsidRPr="00DF71CB">
        <w:rPr>
          <w:sz w:val="28"/>
          <w:szCs w:val="28"/>
        </w:rPr>
      </w:r>
      <w:r w:rsidRPr="00DF71CB">
        <w:rPr>
          <w:sz w:val="28"/>
          <w:szCs w:val="28"/>
        </w:rPr>
        <w:fldChar w:fldCharType="end"/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0"/>
          <w:szCs w:val="20"/>
        </w:rPr>
      </w:pP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>Izsniegts _____.gada ___.____________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0"/>
          <w:szCs w:val="20"/>
        </w:rPr>
      </w:pP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 xml:space="preserve">Aizsardzības ministrijas 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>licencēšanas un sertifikācijas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>komisijas sēdes protokols Nr.______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0"/>
          <w:szCs w:val="20"/>
        </w:rPr>
      </w:pP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>Derīgs līdz _____.gada ___.____________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ind w:firstLine="180"/>
        <w:rPr>
          <w:sz w:val="20"/>
          <w:szCs w:val="20"/>
        </w:rPr>
      </w:pP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 xml:space="preserve">Aizsardzības ministrijas 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>licencēšanas un sertifikācijas komisijas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</w:tabs>
        <w:ind w:firstLine="180"/>
        <w:rPr>
          <w:sz w:val="28"/>
          <w:szCs w:val="28"/>
        </w:rPr>
      </w:pPr>
      <w:r w:rsidRPr="00DF71CB">
        <w:rPr>
          <w:sz w:val="28"/>
          <w:szCs w:val="28"/>
        </w:rPr>
        <w:t>priekšsēdētājs _______________________</w:t>
      </w:r>
      <w:proofErr w:type="gramStart"/>
      <w:r w:rsidRPr="00DF71CB">
        <w:rPr>
          <w:sz w:val="28"/>
          <w:szCs w:val="28"/>
        </w:rPr>
        <w:t xml:space="preserve">                           </w:t>
      </w:r>
      <w:proofErr w:type="gramEnd"/>
      <w:r w:rsidRPr="00DF71CB">
        <w:rPr>
          <w:sz w:val="28"/>
          <w:szCs w:val="28"/>
        </w:rPr>
        <w:t>Z.v.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520"/>
        </w:tabs>
        <w:ind w:firstLine="180"/>
      </w:pPr>
      <w:r w:rsidRPr="00DF71CB">
        <w:rPr>
          <w:sz w:val="28"/>
          <w:szCs w:val="28"/>
        </w:rPr>
        <w:tab/>
      </w:r>
      <w:r w:rsidRPr="00DF71CB">
        <w:t>(paraksts un tā atšifrējums)</w:t>
      </w:r>
    </w:p>
    <w:p w:rsidR="00E73BBD" w:rsidRPr="00DF71CB" w:rsidRDefault="00E73BBD" w:rsidP="00E73B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2160"/>
          <w:tab w:val="left" w:pos="2520"/>
        </w:tabs>
        <w:ind w:firstLine="180"/>
        <w:rPr>
          <w:sz w:val="20"/>
          <w:szCs w:val="20"/>
        </w:rPr>
      </w:pPr>
    </w:p>
    <w:p w:rsidR="00E73BBD" w:rsidRPr="00DF71CB" w:rsidRDefault="00E73BBD" w:rsidP="00E73BBD">
      <w:pPr>
        <w:ind w:firstLine="709"/>
        <w:rPr>
          <w:sz w:val="22"/>
          <w:szCs w:val="22"/>
        </w:rPr>
      </w:pPr>
    </w:p>
    <w:p w:rsidR="00E73BBD" w:rsidRPr="00DF71CB" w:rsidRDefault="00ED64B7" w:rsidP="00ED64B7">
      <w:pPr>
        <w:ind w:firstLine="709"/>
        <w:jc w:val="both"/>
      </w:pPr>
      <w:r w:rsidRPr="00DF71CB">
        <w:t>Piezīme. Dokumenta rekvizītus „</w:t>
      </w:r>
      <w:r w:rsidR="00E73BBD" w:rsidRPr="00DF71CB">
        <w:t>izsniegšanas datums</w:t>
      </w:r>
      <w:r w:rsidRPr="00DF71CB">
        <w:t>”, „</w:t>
      </w:r>
      <w:r w:rsidR="00E73BBD" w:rsidRPr="00DF71CB">
        <w:t>paraksts</w:t>
      </w:r>
      <w:r w:rsidRPr="00DF71CB">
        <w:t>”</w:t>
      </w:r>
      <w:r w:rsidR="00E73BBD" w:rsidRPr="00DF71CB">
        <w:t xml:space="preserve"> un </w:t>
      </w:r>
      <w:r w:rsidRPr="00DF71CB">
        <w:t>„</w:t>
      </w:r>
      <w:r w:rsidR="00E73BBD" w:rsidRPr="00DF71CB">
        <w:t>z.v.</w:t>
      </w:r>
      <w:r w:rsidRPr="00DF71CB">
        <w:t>”</w:t>
      </w:r>
      <w:r w:rsidR="00E73BBD" w:rsidRPr="00DF71CB">
        <w:t xml:space="preserve"> neaizpilda, ja elektroniskais dokuments ir sagatavots atbilstoši normatīvajiem aktiem par elektronisko dokumentu noformēšanu.</w:t>
      </w:r>
    </w:p>
    <w:p w:rsidR="00E73BBD" w:rsidRDefault="00E73BBD" w:rsidP="00E73BBD">
      <w:pPr>
        <w:tabs>
          <w:tab w:val="left" w:pos="2160"/>
          <w:tab w:val="left" w:pos="2520"/>
        </w:tabs>
        <w:ind w:firstLine="720"/>
        <w:rPr>
          <w:sz w:val="28"/>
          <w:szCs w:val="28"/>
        </w:rPr>
      </w:pPr>
    </w:p>
    <w:p w:rsidR="00E763AB" w:rsidRPr="00DF71CB" w:rsidRDefault="00E763AB" w:rsidP="00E73BBD">
      <w:pPr>
        <w:tabs>
          <w:tab w:val="left" w:pos="2160"/>
          <w:tab w:val="left" w:pos="2520"/>
        </w:tabs>
        <w:ind w:firstLine="720"/>
        <w:rPr>
          <w:sz w:val="28"/>
          <w:szCs w:val="28"/>
        </w:rPr>
      </w:pPr>
    </w:p>
    <w:p w:rsidR="00E763AB" w:rsidRPr="00E763AB" w:rsidRDefault="00E763AB" w:rsidP="00E763AB">
      <w:pPr>
        <w:spacing w:line="0" w:lineRule="atLeast"/>
        <w:ind w:left="540" w:right="71"/>
        <w:rPr>
          <w:sz w:val="28"/>
        </w:rPr>
      </w:pPr>
      <w:r w:rsidRPr="00E763AB">
        <w:rPr>
          <w:sz w:val="28"/>
        </w:rPr>
        <w:t>Ministru prezidents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       </w:t>
      </w:r>
      <w:proofErr w:type="spellStart"/>
      <w:proofErr w:type="gramEnd"/>
      <w:r w:rsidRPr="00E763AB">
        <w:rPr>
          <w:sz w:val="28"/>
        </w:rPr>
        <w:t>V.Dombrovskis</w:t>
      </w:r>
      <w:proofErr w:type="spellEnd"/>
    </w:p>
    <w:p w:rsidR="00E73BBD" w:rsidRPr="00DF71CB" w:rsidRDefault="00E73BBD" w:rsidP="00E73BBD">
      <w:pPr>
        <w:ind w:firstLine="709"/>
        <w:rPr>
          <w:sz w:val="28"/>
          <w:szCs w:val="28"/>
        </w:rPr>
      </w:pPr>
    </w:p>
    <w:p w:rsidR="00434CF2" w:rsidRDefault="00434CF2" w:rsidP="00434CF2">
      <w:pPr>
        <w:tabs>
          <w:tab w:val="left" w:pos="6480"/>
        </w:tabs>
        <w:spacing w:line="0" w:lineRule="atLeast"/>
        <w:ind w:left="540"/>
        <w:rPr>
          <w:sz w:val="28"/>
        </w:rPr>
      </w:pPr>
    </w:p>
    <w:p w:rsidR="00434CF2" w:rsidRPr="00E763AB" w:rsidRDefault="00434CF2" w:rsidP="00434CF2">
      <w:pPr>
        <w:tabs>
          <w:tab w:val="left" w:pos="6480"/>
        </w:tabs>
        <w:spacing w:line="0" w:lineRule="atLeast"/>
        <w:ind w:left="540"/>
        <w:rPr>
          <w:sz w:val="28"/>
        </w:rPr>
      </w:pPr>
      <w:r w:rsidRPr="00E763AB">
        <w:rPr>
          <w:sz w:val="28"/>
        </w:rPr>
        <w:t>Aizsardzības ministrs</w:t>
      </w:r>
      <w:r w:rsidRPr="00E763AB">
        <w:rPr>
          <w:sz w:val="28"/>
        </w:rPr>
        <w:tab/>
      </w:r>
      <w:proofErr w:type="spellStart"/>
      <w:r w:rsidRPr="00E763AB">
        <w:rPr>
          <w:sz w:val="28"/>
        </w:rPr>
        <w:t>A.Pabriks</w:t>
      </w:r>
      <w:proofErr w:type="spellEnd"/>
    </w:p>
    <w:p w:rsidR="00E763AB" w:rsidRDefault="00E763AB" w:rsidP="00E763AB">
      <w:pPr>
        <w:tabs>
          <w:tab w:val="left" w:pos="6480"/>
        </w:tabs>
        <w:spacing w:line="0" w:lineRule="atLeast"/>
        <w:ind w:left="540"/>
        <w:rPr>
          <w:sz w:val="28"/>
        </w:rPr>
      </w:pPr>
    </w:p>
    <w:p w:rsidR="00E763AB" w:rsidRDefault="00E763AB" w:rsidP="00E763AB">
      <w:pPr>
        <w:tabs>
          <w:tab w:val="left" w:pos="6480"/>
        </w:tabs>
        <w:spacing w:line="0" w:lineRule="atLeast"/>
        <w:ind w:left="540"/>
        <w:rPr>
          <w:sz w:val="28"/>
        </w:rPr>
      </w:pPr>
    </w:p>
    <w:p w:rsidR="00E763AB" w:rsidRPr="00E763AB" w:rsidRDefault="00E763AB" w:rsidP="00E763AB">
      <w:pPr>
        <w:tabs>
          <w:tab w:val="left" w:pos="6480"/>
        </w:tabs>
        <w:spacing w:line="0" w:lineRule="atLeast"/>
        <w:ind w:left="540"/>
        <w:rPr>
          <w:sz w:val="28"/>
        </w:rPr>
      </w:pPr>
      <w:r w:rsidRPr="00E763AB">
        <w:rPr>
          <w:sz w:val="28"/>
        </w:rPr>
        <w:t>Aizsardzības ministrs</w:t>
      </w:r>
      <w:r w:rsidRPr="00E763AB">
        <w:rPr>
          <w:sz w:val="28"/>
        </w:rPr>
        <w:tab/>
      </w:r>
      <w:proofErr w:type="spellStart"/>
      <w:r w:rsidRPr="00E763AB">
        <w:rPr>
          <w:sz w:val="28"/>
        </w:rPr>
        <w:t>A.Pabriks</w:t>
      </w:r>
      <w:proofErr w:type="spellEnd"/>
    </w:p>
    <w:p w:rsidR="00E763AB" w:rsidRPr="00E763AB" w:rsidRDefault="00E763AB" w:rsidP="00E763AB">
      <w:pPr>
        <w:spacing w:line="0" w:lineRule="atLeast"/>
        <w:ind w:left="540"/>
        <w:rPr>
          <w:sz w:val="28"/>
        </w:rPr>
      </w:pPr>
    </w:p>
    <w:p w:rsidR="00E763AB" w:rsidRPr="00E763AB" w:rsidRDefault="00E763AB" w:rsidP="00E763AB">
      <w:pPr>
        <w:spacing w:line="0" w:lineRule="atLeast"/>
        <w:ind w:left="540"/>
        <w:rPr>
          <w:sz w:val="28"/>
        </w:rPr>
      </w:pPr>
    </w:p>
    <w:p w:rsidR="00E763AB" w:rsidRPr="00E763AB" w:rsidRDefault="00E763AB" w:rsidP="00E763AB">
      <w:pPr>
        <w:spacing w:line="0" w:lineRule="atLeast"/>
        <w:ind w:left="540"/>
        <w:rPr>
          <w:sz w:val="28"/>
        </w:rPr>
      </w:pPr>
    </w:p>
    <w:p w:rsidR="00E763AB" w:rsidRPr="00E763AB" w:rsidRDefault="00E763AB" w:rsidP="00E763AB">
      <w:pPr>
        <w:spacing w:line="0" w:lineRule="atLeast"/>
        <w:ind w:left="540"/>
        <w:rPr>
          <w:sz w:val="28"/>
        </w:rPr>
      </w:pPr>
    </w:p>
    <w:p w:rsidR="00E763AB" w:rsidRP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  <w:r w:rsidRPr="00E763AB">
        <w:rPr>
          <w:sz w:val="28"/>
          <w:szCs w:val="24"/>
          <w:lang w:val="lv-LV"/>
        </w:rPr>
        <w:t>Vīza: valsts sekretārs</w:t>
      </w:r>
      <w:r w:rsidRPr="00E763AB">
        <w:rPr>
          <w:sz w:val="28"/>
          <w:szCs w:val="24"/>
          <w:lang w:val="lv-LV"/>
        </w:rPr>
        <w:tab/>
        <w:t>J.Sārts</w:t>
      </w:r>
    </w:p>
    <w:p w:rsidR="00E763AB" w:rsidRP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</w:p>
    <w:p w:rsidR="00E763AB" w:rsidRP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</w:p>
    <w:p w:rsidR="00E763AB" w:rsidRPr="009F2088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Pr="009F2088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Pr="009F2088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Pr="009F2088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Pr="009F2088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Pr="009F2088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763AB" w:rsidRPr="009F2088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rPr>
          <w:sz w:val="18"/>
          <w:szCs w:val="24"/>
          <w:lang w:val="lv-LV"/>
        </w:rPr>
      </w:pPr>
      <w:r w:rsidRPr="009F2088">
        <w:rPr>
          <w:sz w:val="18"/>
          <w:szCs w:val="24"/>
          <w:lang w:val="lv-LV"/>
        </w:rPr>
        <w:fldChar w:fldCharType="begin"/>
      </w:r>
      <w:r w:rsidRPr="009F2088">
        <w:rPr>
          <w:sz w:val="18"/>
          <w:szCs w:val="24"/>
          <w:lang w:val="lv-LV"/>
        </w:rPr>
        <w:instrText xml:space="preserve"> DATE  \@ "dd.MM.yyyy H:mm"  \* MERGEFORMAT </w:instrText>
      </w:r>
      <w:r w:rsidRPr="009F2088">
        <w:rPr>
          <w:sz w:val="18"/>
          <w:szCs w:val="24"/>
          <w:lang w:val="lv-LV"/>
        </w:rPr>
        <w:fldChar w:fldCharType="separate"/>
      </w:r>
      <w:r w:rsidR="00283323">
        <w:rPr>
          <w:noProof/>
          <w:sz w:val="18"/>
          <w:szCs w:val="24"/>
          <w:lang w:val="lv-LV"/>
        </w:rPr>
        <w:t>24.04.2013 12:31</w:t>
      </w:r>
      <w:r w:rsidRPr="009F2088">
        <w:rPr>
          <w:sz w:val="18"/>
          <w:szCs w:val="24"/>
          <w:lang w:val="lv-LV"/>
        </w:rPr>
        <w:fldChar w:fldCharType="end"/>
      </w:r>
    </w:p>
    <w:p w:rsidR="00E763AB" w:rsidRPr="009F2088" w:rsidRDefault="00E763AB" w:rsidP="00E763AB">
      <w:pPr>
        <w:pStyle w:val="EnvelopeReturn"/>
        <w:tabs>
          <w:tab w:val="left" w:pos="6480"/>
          <w:tab w:val="right" w:pos="7560"/>
        </w:tabs>
        <w:spacing w:before="0" w:line="0" w:lineRule="atLeast"/>
        <w:rPr>
          <w:sz w:val="18"/>
          <w:szCs w:val="24"/>
          <w:lang w:val="lv-LV"/>
        </w:rPr>
      </w:pPr>
      <w:r w:rsidRPr="009F2088">
        <w:rPr>
          <w:sz w:val="18"/>
          <w:szCs w:val="24"/>
          <w:lang w:val="lv-LV"/>
        </w:rPr>
        <w:fldChar w:fldCharType="begin"/>
      </w:r>
      <w:r w:rsidRPr="009F2088">
        <w:rPr>
          <w:sz w:val="18"/>
          <w:szCs w:val="24"/>
          <w:lang w:val="lv-LV"/>
        </w:rPr>
        <w:instrText xml:space="preserve"> NUMWORDS  \# "0"  \* MERGEFORMAT </w:instrText>
      </w:r>
      <w:r w:rsidRPr="009F2088">
        <w:rPr>
          <w:sz w:val="18"/>
          <w:szCs w:val="24"/>
          <w:lang w:val="lv-LV"/>
        </w:rPr>
        <w:fldChar w:fldCharType="separate"/>
      </w:r>
      <w:r w:rsidR="002554EA">
        <w:rPr>
          <w:noProof/>
          <w:sz w:val="18"/>
          <w:szCs w:val="24"/>
          <w:lang w:val="lv-LV"/>
        </w:rPr>
        <w:t>124</w:t>
      </w:r>
      <w:r w:rsidRPr="009F2088">
        <w:rPr>
          <w:sz w:val="18"/>
          <w:szCs w:val="24"/>
          <w:lang w:val="lv-LV"/>
        </w:rPr>
        <w:fldChar w:fldCharType="end"/>
      </w:r>
    </w:p>
    <w:p w:rsidR="00E763AB" w:rsidRPr="009F2088" w:rsidRDefault="00E763AB" w:rsidP="00E763AB">
      <w:pPr>
        <w:spacing w:line="0" w:lineRule="atLeast"/>
        <w:rPr>
          <w:sz w:val="18"/>
        </w:rPr>
      </w:pPr>
      <w:r w:rsidRPr="009F2088">
        <w:rPr>
          <w:sz w:val="18"/>
        </w:rPr>
        <w:t xml:space="preserve">K.Korsaka, tālr.: 67335104,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F2088">
          <w:rPr>
            <w:sz w:val="18"/>
          </w:rPr>
          <w:t>fakss</w:t>
        </w:r>
      </w:smartTag>
      <w:r w:rsidRPr="009F2088">
        <w:rPr>
          <w:sz w:val="18"/>
        </w:rPr>
        <w:t>: 67229150</w:t>
      </w:r>
    </w:p>
    <w:p w:rsidR="00E763AB" w:rsidRPr="009F2088" w:rsidRDefault="00283323" w:rsidP="00E763AB">
      <w:pPr>
        <w:spacing w:line="0" w:lineRule="atLeast"/>
        <w:rPr>
          <w:sz w:val="18"/>
        </w:rPr>
      </w:pPr>
      <w:hyperlink r:id="rId7" w:history="1">
        <w:r w:rsidR="00E763AB" w:rsidRPr="009F2088">
          <w:rPr>
            <w:rStyle w:val="Hyperlink"/>
            <w:sz w:val="18"/>
          </w:rPr>
          <w:t>Karina.Korsaka@mod.gov.lv</w:t>
        </w:r>
      </w:hyperlink>
      <w:r w:rsidR="00E763AB" w:rsidRPr="009F2088">
        <w:rPr>
          <w:sz w:val="18"/>
        </w:rPr>
        <w:t xml:space="preserve"> </w:t>
      </w:r>
    </w:p>
    <w:p w:rsidR="00E763AB" w:rsidRPr="00DF71CB" w:rsidRDefault="00E763AB" w:rsidP="00E73BBD">
      <w:pPr>
        <w:tabs>
          <w:tab w:val="left" w:pos="6840"/>
        </w:tabs>
        <w:ind w:firstLine="709"/>
        <w:rPr>
          <w:sz w:val="28"/>
          <w:szCs w:val="28"/>
        </w:rPr>
      </w:pPr>
    </w:p>
    <w:sectPr w:rsidR="00E763AB" w:rsidRPr="00DF71CB" w:rsidSect="00E73BBD">
      <w:footerReference w:type="default" r:id="rId8"/>
      <w:pgSz w:w="11906" w:h="16838"/>
      <w:pgMar w:top="113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9C" w:rsidRDefault="00E85B9C" w:rsidP="00E85B9C">
      <w:r>
        <w:separator/>
      </w:r>
    </w:p>
  </w:endnote>
  <w:endnote w:type="continuationSeparator" w:id="0">
    <w:p w:rsidR="00E85B9C" w:rsidRDefault="00E85B9C" w:rsidP="00E8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9C" w:rsidRPr="0080663C" w:rsidRDefault="00283323" w:rsidP="00E85B9C">
    <w:pPr>
      <w:pStyle w:val="Footer"/>
      <w:ind w:right="49"/>
      <w:jc w:val="both"/>
      <w:rPr>
        <w:b/>
        <w:sz w:val="20"/>
        <w:szCs w:val="20"/>
      </w:rPr>
    </w:pPr>
    <w:r w:rsidRPr="00A34B17">
      <w:rPr>
        <w:spacing w:val="-2"/>
        <w:sz w:val="20"/>
      </w:rPr>
      <w:t>AIMNot_</w:t>
    </w:r>
    <w:r>
      <w:rPr>
        <w:spacing w:val="-2"/>
        <w:sz w:val="20"/>
      </w:rPr>
      <w:t>2</w:t>
    </w:r>
    <w:r w:rsidRPr="00A34B17">
      <w:rPr>
        <w:spacing w:val="-2"/>
        <w:sz w:val="20"/>
      </w:rPr>
      <w:t>.pielikums_230413</w:t>
    </w:r>
    <w:r w:rsidR="0080663C" w:rsidRPr="00FF3A22">
      <w:rPr>
        <w:sz w:val="20"/>
        <w:szCs w:val="20"/>
      </w:rPr>
      <w:t>;</w:t>
    </w:r>
    <w:r w:rsidR="0080663C" w:rsidRPr="00FF3A22">
      <w:rPr>
        <w:b/>
        <w:sz w:val="20"/>
        <w:szCs w:val="20"/>
      </w:rPr>
      <w:t xml:space="preserve"> </w:t>
    </w:r>
    <w:r w:rsidR="0080663C" w:rsidRPr="00FF3A22">
      <w:rPr>
        <w:color w:val="000000"/>
        <w:sz w:val="20"/>
        <w:szCs w:val="20"/>
      </w:rPr>
      <w:t>Ministru kabineta noteikumu projekts „</w:t>
    </w:r>
    <w:r w:rsidR="006D6688" w:rsidRPr="00547380">
      <w:rPr>
        <w:sz w:val="20"/>
        <w:szCs w:val="20"/>
      </w:rPr>
      <w:t xml:space="preserve">Kārtība, kādā veic speciālistu sertifikāciju un komersantu licencēšanu darbam ar militāra rakstura sprādzienbīstamiem priekšmetiem un militāri piesārņotu teritoriju </w:t>
    </w:r>
    <w:r w:rsidR="006D6688">
      <w:rPr>
        <w:sz w:val="20"/>
        <w:szCs w:val="20"/>
      </w:rPr>
      <w:t>izpēt</w:t>
    </w:r>
    <w:r w:rsidR="006D6688" w:rsidRPr="00547380">
      <w:rPr>
        <w:sz w:val="20"/>
        <w:szCs w:val="20"/>
      </w:rPr>
      <w:t>i un sanācij</w:t>
    </w:r>
    <w:r w:rsidR="006D6688">
      <w:rPr>
        <w:sz w:val="20"/>
        <w:szCs w:val="20"/>
      </w:rPr>
      <w:t>u</w:t>
    </w:r>
    <w:r w:rsidR="0080663C" w:rsidRPr="00FF3A22">
      <w:rPr>
        <w:sz w:val="20"/>
        <w:szCs w:val="20"/>
      </w:rPr>
      <w:t>”</w:t>
    </w:r>
    <w:r w:rsidR="0080663C">
      <w:rPr>
        <w:b/>
        <w:sz w:val="20"/>
        <w:szCs w:val="20"/>
      </w:rPr>
      <w:t xml:space="preserve"> </w:t>
    </w:r>
    <w:r w:rsidR="00E85B9C">
      <w:rPr>
        <w:color w:val="000000"/>
        <w:sz w:val="20"/>
        <w:szCs w:val="20"/>
      </w:rPr>
      <w:t>2</w:t>
    </w:r>
    <w:r w:rsidR="00E85B9C" w:rsidRPr="00EC70A2">
      <w:rPr>
        <w:color w:val="000000"/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9C" w:rsidRDefault="00E85B9C" w:rsidP="00E85B9C">
      <w:r>
        <w:separator/>
      </w:r>
    </w:p>
  </w:footnote>
  <w:footnote w:type="continuationSeparator" w:id="0">
    <w:p w:rsidR="00E85B9C" w:rsidRDefault="00E85B9C" w:rsidP="00E85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0"/>
    <w:rsid w:val="00024E3D"/>
    <w:rsid w:val="000D04D9"/>
    <w:rsid w:val="00115020"/>
    <w:rsid w:val="002318E0"/>
    <w:rsid w:val="00232B02"/>
    <w:rsid w:val="002554EA"/>
    <w:rsid w:val="00283323"/>
    <w:rsid w:val="00284BDD"/>
    <w:rsid w:val="003946E9"/>
    <w:rsid w:val="00434CF2"/>
    <w:rsid w:val="0045493F"/>
    <w:rsid w:val="00456C45"/>
    <w:rsid w:val="005867EA"/>
    <w:rsid w:val="00587A53"/>
    <w:rsid w:val="0059049B"/>
    <w:rsid w:val="005E61A4"/>
    <w:rsid w:val="005F0CB1"/>
    <w:rsid w:val="006246D8"/>
    <w:rsid w:val="00625B2D"/>
    <w:rsid w:val="0062682A"/>
    <w:rsid w:val="00674887"/>
    <w:rsid w:val="006D1B31"/>
    <w:rsid w:val="006D6688"/>
    <w:rsid w:val="00726C08"/>
    <w:rsid w:val="00786401"/>
    <w:rsid w:val="007A5B14"/>
    <w:rsid w:val="007B613F"/>
    <w:rsid w:val="0080663C"/>
    <w:rsid w:val="00897A6A"/>
    <w:rsid w:val="008B792B"/>
    <w:rsid w:val="00A31C11"/>
    <w:rsid w:val="00AF3E8F"/>
    <w:rsid w:val="00B64D75"/>
    <w:rsid w:val="00BC64A7"/>
    <w:rsid w:val="00C16D83"/>
    <w:rsid w:val="00CC3A29"/>
    <w:rsid w:val="00CE2B72"/>
    <w:rsid w:val="00CF0937"/>
    <w:rsid w:val="00D008D3"/>
    <w:rsid w:val="00D46CC4"/>
    <w:rsid w:val="00D66FC9"/>
    <w:rsid w:val="00DB5390"/>
    <w:rsid w:val="00DF71CB"/>
    <w:rsid w:val="00E4562A"/>
    <w:rsid w:val="00E67F52"/>
    <w:rsid w:val="00E73BBD"/>
    <w:rsid w:val="00E763AB"/>
    <w:rsid w:val="00E85B9C"/>
    <w:rsid w:val="00EA52C4"/>
    <w:rsid w:val="00ED64B7"/>
    <w:rsid w:val="00F14ED6"/>
    <w:rsid w:val="00FC1B4C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5390"/>
    <w:pPr>
      <w:spacing w:before="75" w:after="75"/>
    </w:pPr>
  </w:style>
  <w:style w:type="paragraph" w:customStyle="1" w:styleId="naisf">
    <w:name w:val="naisf"/>
    <w:basedOn w:val="Normal"/>
    <w:rsid w:val="00DB5390"/>
    <w:pPr>
      <w:spacing w:before="75" w:after="75"/>
      <w:ind w:firstLine="375"/>
      <w:jc w:val="both"/>
    </w:pPr>
  </w:style>
  <w:style w:type="paragraph" w:customStyle="1" w:styleId="naisvisr">
    <w:name w:val="naisvisr"/>
    <w:basedOn w:val="Normal"/>
    <w:rsid w:val="00DB5390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DB5390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DB5390"/>
    <w:pPr>
      <w:spacing w:before="75" w:after="75"/>
      <w:jc w:val="right"/>
    </w:pPr>
  </w:style>
  <w:style w:type="paragraph" w:customStyle="1" w:styleId="naisc">
    <w:name w:val="naisc"/>
    <w:basedOn w:val="Normal"/>
    <w:rsid w:val="00DB5390"/>
    <w:pPr>
      <w:spacing w:before="75" w:after="75"/>
      <w:jc w:val="center"/>
    </w:pPr>
  </w:style>
  <w:style w:type="paragraph" w:customStyle="1" w:styleId="tabula">
    <w:name w:val="tabula"/>
    <w:basedOn w:val="Normal"/>
    <w:rsid w:val="006D1B31"/>
    <w:pPr>
      <w:tabs>
        <w:tab w:val="left" w:pos="5954"/>
      </w:tabs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E8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5B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5B9C"/>
    <w:rPr>
      <w:sz w:val="24"/>
      <w:szCs w:val="24"/>
    </w:rPr>
  </w:style>
  <w:style w:type="character" w:customStyle="1" w:styleId="FooterChar1">
    <w:name w:val="Footer Char1"/>
    <w:uiPriority w:val="99"/>
    <w:locked/>
    <w:rsid w:val="0080663C"/>
    <w:rPr>
      <w:sz w:val="24"/>
      <w:szCs w:val="24"/>
    </w:rPr>
  </w:style>
  <w:style w:type="paragraph" w:styleId="EnvelopeReturn">
    <w:name w:val="envelope return"/>
    <w:basedOn w:val="Normal"/>
    <w:unhideWhenUsed/>
    <w:rsid w:val="00E763AB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styleId="Hyperlink">
    <w:name w:val="Hyperlink"/>
    <w:uiPriority w:val="99"/>
    <w:rsid w:val="00E763AB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rsid w:val="00E76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5390"/>
    <w:pPr>
      <w:spacing w:before="75" w:after="75"/>
    </w:pPr>
  </w:style>
  <w:style w:type="paragraph" w:customStyle="1" w:styleId="naisf">
    <w:name w:val="naisf"/>
    <w:basedOn w:val="Normal"/>
    <w:rsid w:val="00DB5390"/>
    <w:pPr>
      <w:spacing w:before="75" w:after="75"/>
      <w:ind w:firstLine="375"/>
      <w:jc w:val="both"/>
    </w:pPr>
  </w:style>
  <w:style w:type="paragraph" w:customStyle="1" w:styleId="naisvisr">
    <w:name w:val="naisvisr"/>
    <w:basedOn w:val="Normal"/>
    <w:rsid w:val="00DB5390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DB5390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DB5390"/>
    <w:pPr>
      <w:spacing w:before="75" w:after="75"/>
      <w:jc w:val="right"/>
    </w:pPr>
  </w:style>
  <w:style w:type="paragraph" w:customStyle="1" w:styleId="naisc">
    <w:name w:val="naisc"/>
    <w:basedOn w:val="Normal"/>
    <w:rsid w:val="00DB5390"/>
    <w:pPr>
      <w:spacing w:before="75" w:after="75"/>
      <w:jc w:val="center"/>
    </w:pPr>
  </w:style>
  <w:style w:type="paragraph" w:customStyle="1" w:styleId="tabula">
    <w:name w:val="tabula"/>
    <w:basedOn w:val="Normal"/>
    <w:rsid w:val="006D1B31"/>
    <w:pPr>
      <w:tabs>
        <w:tab w:val="left" w:pos="5954"/>
      </w:tabs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E8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5B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5B9C"/>
    <w:rPr>
      <w:sz w:val="24"/>
      <w:szCs w:val="24"/>
    </w:rPr>
  </w:style>
  <w:style w:type="character" w:customStyle="1" w:styleId="FooterChar1">
    <w:name w:val="Footer Char1"/>
    <w:uiPriority w:val="99"/>
    <w:locked/>
    <w:rsid w:val="0080663C"/>
    <w:rPr>
      <w:sz w:val="24"/>
      <w:szCs w:val="24"/>
    </w:rPr>
  </w:style>
  <w:style w:type="paragraph" w:styleId="EnvelopeReturn">
    <w:name w:val="envelope return"/>
    <w:basedOn w:val="Normal"/>
    <w:unhideWhenUsed/>
    <w:rsid w:val="00E763AB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styleId="Hyperlink">
    <w:name w:val="Hyperlink"/>
    <w:uiPriority w:val="99"/>
    <w:rsid w:val="00E763AB"/>
    <w:rPr>
      <w:strike w:val="0"/>
      <w:dstrike w:val="0"/>
      <w:color w:val="40407C"/>
      <w:u w:val="none"/>
      <w:effect w:val="none"/>
    </w:rPr>
  </w:style>
  <w:style w:type="paragraph" w:styleId="BalloonText">
    <w:name w:val="Balloon Text"/>
    <w:basedOn w:val="Normal"/>
    <w:link w:val="BalloonTextChar"/>
    <w:rsid w:val="00E76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ina.Korsaka@mod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905572E0.dotm</Template>
  <TotalTime>75</TotalTime>
  <Pages>2</Pages>
  <Words>124</Words>
  <Characters>1559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2.pielikums (VSS-136)</vt:lpstr>
    </vt:vector>
  </TitlesOfParts>
  <Company>aim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2.pielikums (VSS-136)</dc:title>
  <dc:creator>User;Karīna Korsaka</dc:creator>
  <dc:description>Tālr.: 67335104,fakss: 67229150, e-pasts: karina.korsaka@mod.gov.lv</dc:description>
  <cp:lastModifiedBy>Karīna Korsaka</cp:lastModifiedBy>
  <cp:revision>22</cp:revision>
  <cp:lastPrinted>2013-04-24T08:07:00Z</cp:lastPrinted>
  <dcterms:created xsi:type="dcterms:W3CDTF">2013-01-07T12:23:00Z</dcterms:created>
  <dcterms:modified xsi:type="dcterms:W3CDTF">2013-04-24T09:32:00Z</dcterms:modified>
</cp:coreProperties>
</file>